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F1A79" w14:textId="77777777" w:rsidR="008D68E8" w:rsidRPr="00417633" w:rsidRDefault="00DF1342" w:rsidP="00CE4D98">
      <w:pPr>
        <w:jc w:val="center"/>
        <w:rPr>
          <w:rFonts w:cstheme="minorHAnsi"/>
        </w:rPr>
      </w:pPr>
      <w:r w:rsidRPr="00417633">
        <w:rPr>
          <w:rFonts w:cstheme="minorHAnsi"/>
          <w:noProof/>
        </w:rPr>
        <w:drawing>
          <wp:inline distT="0" distB="0" distL="0" distR="0" wp14:anchorId="13E82502" wp14:editId="4BE07B51">
            <wp:extent cx="4429125" cy="745496"/>
            <wp:effectExtent l="0" t="0" r="0" b="0"/>
            <wp:docPr id="3" name="Picture 3"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urnham_k\AppData\Local\Temp\2\wzee63\cde_logo_fullColor-h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0177" cy="755772"/>
                    </a:xfrm>
                    <a:prstGeom prst="rect">
                      <a:avLst/>
                    </a:prstGeom>
                    <a:noFill/>
                    <a:ln>
                      <a:noFill/>
                    </a:ln>
                  </pic:spPr>
                </pic:pic>
              </a:graphicData>
            </a:graphic>
          </wp:inline>
        </w:drawing>
      </w:r>
    </w:p>
    <w:p w14:paraId="50977E18" w14:textId="77777777" w:rsidR="003B253E" w:rsidRPr="006358A6" w:rsidRDefault="003B253E" w:rsidP="00CE4D98">
      <w:pPr>
        <w:rPr>
          <w:rFonts w:cstheme="minorHAnsi"/>
          <w:sz w:val="80"/>
          <w:szCs w:val="80"/>
        </w:rPr>
      </w:pPr>
    </w:p>
    <w:p w14:paraId="5ECD30B0" w14:textId="77777777" w:rsidR="00C0030D" w:rsidRPr="00417633" w:rsidRDefault="00C0030D" w:rsidP="00CE4D98">
      <w:pPr>
        <w:pStyle w:val="Heading5"/>
        <w:rPr>
          <w:rFonts w:cstheme="minorHAnsi"/>
          <w:sz w:val="56"/>
          <w:szCs w:val="52"/>
        </w:rPr>
      </w:pPr>
      <w:r w:rsidRPr="00417633">
        <w:rPr>
          <w:rFonts w:cstheme="minorHAnsi"/>
          <w:sz w:val="56"/>
          <w:szCs w:val="52"/>
        </w:rPr>
        <w:t>Funding Opportunity</w:t>
      </w:r>
    </w:p>
    <w:p w14:paraId="00D1C534" w14:textId="77777777" w:rsidR="00255417" w:rsidRPr="006358A6" w:rsidRDefault="00255417" w:rsidP="00CE4D98">
      <w:pPr>
        <w:pStyle w:val="Header"/>
        <w:tabs>
          <w:tab w:val="clear" w:pos="4680"/>
          <w:tab w:val="clear" w:pos="9360"/>
        </w:tabs>
        <w:rPr>
          <w:rFonts w:cstheme="minorHAnsi"/>
          <w:sz w:val="40"/>
          <w:szCs w:val="40"/>
        </w:rPr>
      </w:pPr>
    </w:p>
    <w:p w14:paraId="0A8719A3" w14:textId="70E73C97" w:rsidR="008D68E8" w:rsidRPr="00417633" w:rsidRDefault="008D68E8" w:rsidP="00CE4D98">
      <w:pPr>
        <w:jc w:val="center"/>
        <w:rPr>
          <w:rFonts w:cstheme="minorHAnsi"/>
          <w:b/>
          <w:sz w:val="32"/>
          <w:szCs w:val="32"/>
        </w:rPr>
      </w:pPr>
      <w:bookmarkStart w:id="0" w:name="_Toc456084078"/>
      <w:r w:rsidRPr="00417633">
        <w:rPr>
          <w:rFonts w:cstheme="minorHAnsi"/>
          <w:sz w:val="32"/>
          <w:szCs w:val="32"/>
        </w:rPr>
        <w:t>Application</w:t>
      </w:r>
      <w:r w:rsidR="00C0030D" w:rsidRPr="00417633">
        <w:rPr>
          <w:rFonts w:cstheme="minorHAnsi"/>
          <w:sz w:val="32"/>
          <w:szCs w:val="32"/>
        </w:rPr>
        <w:t>s</w:t>
      </w:r>
      <w:r w:rsidRPr="00417633">
        <w:rPr>
          <w:rFonts w:cstheme="minorHAnsi"/>
          <w:sz w:val="32"/>
          <w:szCs w:val="32"/>
        </w:rPr>
        <w:t xml:space="preserve"> </w:t>
      </w:r>
      <w:r w:rsidR="00255417" w:rsidRPr="00417633">
        <w:rPr>
          <w:rFonts w:cstheme="minorHAnsi"/>
          <w:sz w:val="32"/>
          <w:szCs w:val="32"/>
        </w:rPr>
        <w:t>Due:</w:t>
      </w:r>
      <w:bookmarkEnd w:id="0"/>
      <w:r w:rsidR="00F70409">
        <w:rPr>
          <w:rFonts w:cstheme="minorHAnsi"/>
          <w:b/>
          <w:sz w:val="32"/>
          <w:szCs w:val="32"/>
        </w:rPr>
        <w:t xml:space="preserve">  </w:t>
      </w:r>
      <w:r w:rsidR="00DE0DFE" w:rsidRPr="000C5DCD">
        <w:rPr>
          <w:rFonts w:ascii="Calibri" w:eastAsia="Calibri" w:hAnsi="Calibri" w:cs="Calibri"/>
          <w:b/>
          <w:color w:val="262626"/>
          <w:sz w:val="32"/>
          <w:szCs w:val="32"/>
        </w:rPr>
        <w:t>Friday, November 6, 2020, by 11:59 pm</w:t>
      </w:r>
    </w:p>
    <w:p w14:paraId="7BEF291A" w14:textId="77777777" w:rsidR="003B253E" w:rsidRPr="00417633" w:rsidRDefault="003B253E" w:rsidP="00CE4D98">
      <w:pPr>
        <w:jc w:val="center"/>
        <w:rPr>
          <w:rFonts w:cstheme="minorHAnsi"/>
          <w:sz w:val="28"/>
          <w:szCs w:val="28"/>
        </w:rPr>
      </w:pPr>
    </w:p>
    <w:p w14:paraId="66DC2066" w14:textId="77777777" w:rsidR="001B77BD" w:rsidRPr="006358A6" w:rsidRDefault="001B77BD" w:rsidP="00CE4D98">
      <w:pPr>
        <w:rPr>
          <w:rFonts w:cstheme="minorHAnsi"/>
          <w:sz w:val="40"/>
          <w:szCs w:val="40"/>
        </w:rPr>
      </w:pPr>
    </w:p>
    <w:tbl>
      <w:tblPr>
        <w:tblStyle w:val="TableGrid"/>
        <w:tblW w:w="5228" w:type="pct"/>
        <w:jc w:val="center"/>
        <w:tblLook w:val="04A0" w:firstRow="1" w:lastRow="0" w:firstColumn="1" w:lastColumn="0" w:noHBand="0" w:noVBand="1"/>
      </w:tblPr>
      <w:tblGrid>
        <w:gridCol w:w="11282"/>
      </w:tblGrid>
      <w:tr w:rsidR="00255417" w:rsidRPr="00417633" w14:paraId="39C78668" w14:textId="77777777" w:rsidTr="005F4006">
        <w:trPr>
          <w:trHeight w:val="1627"/>
          <w:jc w:val="center"/>
        </w:trPr>
        <w:tc>
          <w:tcPr>
            <w:tcW w:w="5000" w:type="pct"/>
            <w:vAlign w:val="center"/>
          </w:tcPr>
          <w:p w14:paraId="65CC89B7" w14:textId="77777777" w:rsidR="005F4006" w:rsidRPr="005F4006" w:rsidRDefault="005F4006" w:rsidP="00CE4D98">
            <w:pPr>
              <w:pStyle w:val="Heading5"/>
              <w:outlineLvl w:val="4"/>
              <w:rPr>
                <w:b/>
                <w:kern w:val="2"/>
                <w:sz w:val="32"/>
                <w:szCs w:val="32"/>
              </w:rPr>
            </w:pPr>
            <w:r w:rsidRPr="005F4006">
              <w:rPr>
                <w:b/>
                <w:kern w:val="2"/>
                <w:sz w:val="32"/>
                <w:szCs w:val="32"/>
              </w:rPr>
              <w:t>Elementary and Secondary School Emergency Relief Funds (ESSERF)</w:t>
            </w:r>
          </w:p>
          <w:p w14:paraId="6C8808D3" w14:textId="5284BA62" w:rsidR="00255417" w:rsidRPr="005F4006" w:rsidRDefault="005F4006" w:rsidP="00CE4D98">
            <w:pPr>
              <w:pStyle w:val="Heading5"/>
              <w:outlineLvl w:val="4"/>
              <w:rPr>
                <w:b/>
                <w:kern w:val="2"/>
                <w:sz w:val="32"/>
                <w:szCs w:val="32"/>
              </w:rPr>
            </w:pPr>
            <w:r w:rsidRPr="005F4006">
              <w:rPr>
                <w:b/>
                <w:kern w:val="2"/>
                <w:sz w:val="32"/>
                <w:szCs w:val="32"/>
              </w:rPr>
              <w:t xml:space="preserve">Connecting </w:t>
            </w:r>
            <w:r w:rsidR="00156BEE">
              <w:rPr>
                <w:b/>
                <w:kern w:val="2"/>
                <w:sz w:val="32"/>
                <w:szCs w:val="32"/>
              </w:rPr>
              <w:t xml:space="preserve">Colorado </w:t>
            </w:r>
            <w:r w:rsidRPr="005F4006">
              <w:rPr>
                <w:b/>
                <w:kern w:val="2"/>
                <w:sz w:val="32"/>
                <w:szCs w:val="32"/>
              </w:rPr>
              <w:t>Students Grant Program</w:t>
            </w:r>
            <w:r w:rsidR="00F70409" w:rsidRPr="005F4006">
              <w:rPr>
                <w:b/>
                <w:kern w:val="2"/>
                <w:sz w:val="32"/>
                <w:szCs w:val="32"/>
              </w:rPr>
              <w:t xml:space="preserve"> </w:t>
            </w:r>
          </w:p>
        </w:tc>
      </w:tr>
    </w:tbl>
    <w:p w14:paraId="074F84AE" w14:textId="77777777" w:rsidR="000E1413" w:rsidRDefault="000E1413" w:rsidP="00CE4D98">
      <w:pPr>
        <w:rPr>
          <w:sz w:val="80"/>
          <w:szCs w:val="80"/>
        </w:rPr>
      </w:pPr>
    </w:p>
    <w:p w14:paraId="367C1215" w14:textId="2145094D" w:rsidR="001B77BD" w:rsidRPr="000E1413" w:rsidRDefault="009B30F3" w:rsidP="009B30F3">
      <w:pPr>
        <w:jc w:val="center"/>
        <w:rPr>
          <w:rFonts w:cstheme="minorHAnsi"/>
          <w:sz w:val="80"/>
          <w:szCs w:val="80"/>
        </w:rPr>
      </w:pPr>
      <w:r>
        <w:rPr>
          <w:noProof/>
        </w:rPr>
        <w:drawing>
          <wp:inline distT="0" distB="0" distL="0" distR="0" wp14:anchorId="6FC4FBD3" wp14:editId="0EC5B568">
            <wp:extent cx="1238250" cy="685800"/>
            <wp:effectExtent l="0" t="0" r="0" b="0"/>
            <wp:docPr id="1" name="Picture 1" descr="Stamp from Educational Data Advisory 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0" cy="685800"/>
                    </a:xfrm>
                    <a:prstGeom prst="rect">
                      <a:avLst/>
                    </a:prstGeom>
                    <a:noFill/>
                    <a:ln>
                      <a:noFill/>
                    </a:ln>
                  </pic:spPr>
                </pic:pic>
              </a:graphicData>
            </a:graphic>
          </wp:inline>
        </w:drawing>
      </w:r>
    </w:p>
    <w:p w14:paraId="6F4E3866" w14:textId="77777777" w:rsidR="000E1413" w:rsidRPr="000E1413" w:rsidRDefault="000E1413" w:rsidP="00CE4D98">
      <w:pPr>
        <w:rPr>
          <w:rFonts w:cstheme="minorHAnsi"/>
          <w:sz w:val="144"/>
          <w:szCs w:val="80"/>
        </w:rPr>
      </w:pPr>
    </w:p>
    <w:p w14:paraId="6A5D18BC" w14:textId="77777777" w:rsidR="00DE0DFE" w:rsidRPr="000C5DCD" w:rsidRDefault="00DE0DFE" w:rsidP="00DE0DFE">
      <w:pPr>
        <w:rPr>
          <w:rFonts w:ascii="Calibri" w:eastAsia="Calibri" w:hAnsi="Calibri" w:cs="Calibri"/>
          <w:b/>
          <w:color w:val="262626"/>
        </w:rPr>
      </w:pPr>
      <w:r w:rsidRPr="000C5DCD">
        <w:rPr>
          <w:rFonts w:ascii="Calibri" w:eastAsia="Calibri" w:hAnsi="Calibri" w:cs="Calibri"/>
          <w:b/>
          <w:color w:val="262626"/>
        </w:rPr>
        <w:t xml:space="preserve">Program Questions: </w:t>
      </w:r>
    </w:p>
    <w:p w14:paraId="108AC6FB" w14:textId="77777777" w:rsidR="00DE0DFE" w:rsidRPr="000C5DCD" w:rsidRDefault="00DE0DFE" w:rsidP="00DE0DFE">
      <w:pPr>
        <w:rPr>
          <w:rFonts w:ascii="Calibri" w:eastAsia="Calibri" w:hAnsi="Calibri" w:cs="Calibri"/>
          <w:color w:val="262626"/>
        </w:rPr>
      </w:pPr>
      <w:r w:rsidRPr="000C5DCD">
        <w:rPr>
          <w:rFonts w:ascii="Calibri" w:eastAsia="Calibri" w:hAnsi="Calibri" w:cs="Calibri"/>
          <w:color w:val="262626"/>
        </w:rPr>
        <w:t>DeLilah Collins (collins_d@cde.state.co.us)</w:t>
      </w:r>
    </w:p>
    <w:p w14:paraId="37004721" w14:textId="77777777" w:rsidR="00DE0DFE" w:rsidRPr="000C5DCD" w:rsidRDefault="00DE0DFE" w:rsidP="00DE0DFE">
      <w:pPr>
        <w:rPr>
          <w:rFonts w:ascii="Calibri" w:eastAsia="Calibri" w:hAnsi="Calibri" w:cs="Calibri"/>
          <w:color w:val="262626"/>
        </w:rPr>
      </w:pPr>
    </w:p>
    <w:p w14:paraId="20B57C74" w14:textId="77777777" w:rsidR="00DE0DFE" w:rsidRPr="000C5DCD" w:rsidRDefault="00DE0DFE" w:rsidP="00DE0DFE">
      <w:pPr>
        <w:pBdr>
          <w:top w:val="nil"/>
          <w:left w:val="nil"/>
          <w:bottom w:val="nil"/>
          <w:right w:val="nil"/>
          <w:between w:val="nil"/>
        </w:pBdr>
        <w:rPr>
          <w:rFonts w:ascii="Calibri" w:eastAsia="Calibri" w:hAnsi="Calibri" w:cs="Calibri"/>
          <w:b/>
          <w:color w:val="262626"/>
        </w:rPr>
      </w:pPr>
      <w:r w:rsidRPr="000C5DCD">
        <w:rPr>
          <w:rFonts w:ascii="Calibri" w:eastAsia="Calibri" w:hAnsi="Calibri" w:cs="Calibri"/>
          <w:b/>
          <w:color w:val="262626"/>
        </w:rPr>
        <w:t xml:space="preserve">Budget/Fiscal Questions: </w:t>
      </w:r>
    </w:p>
    <w:p w14:paraId="6D744235" w14:textId="77777777" w:rsidR="00DE0DFE" w:rsidRPr="000C5DCD" w:rsidRDefault="00DE0DFE" w:rsidP="00DE0DFE">
      <w:pPr>
        <w:pBdr>
          <w:top w:val="nil"/>
          <w:left w:val="nil"/>
          <w:bottom w:val="nil"/>
          <w:right w:val="nil"/>
          <w:between w:val="nil"/>
        </w:pBdr>
        <w:rPr>
          <w:rFonts w:ascii="Calibri" w:eastAsia="Calibri" w:hAnsi="Calibri" w:cs="Calibri"/>
          <w:color w:val="262626"/>
        </w:rPr>
      </w:pPr>
      <w:r w:rsidRPr="000C5DCD">
        <w:rPr>
          <w:rFonts w:ascii="Calibri" w:eastAsia="Calibri" w:hAnsi="Calibri" w:cs="Calibri"/>
          <w:color w:val="262626"/>
        </w:rPr>
        <w:t>Jennifer Austin (austin_j@cde.state.co.us)</w:t>
      </w:r>
    </w:p>
    <w:p w14:paraId="201CE3D1" w14:textId="77777777" w:rsidR="00DE0DFE" w:rsidRPr="000C5DCD" w:rsidRDefault="00DE0DFE" w:rsidP="00DE0DFE">
      <w:pPr>
        <w:rPr>
          <w:rFonts w:ascii="Calibri" w:eastAsia="Calibri" w:hAnsi="Calibri" w:cs="Calibri"/>
          <w:color w:val="262626"/>
        </w:rPr>
      </w:pPr>
    </w:p>
    <w:p w14:paraId="0F5C8672" w14:textId="77777777" w:rsidR="00DE0DFE" w:rsidRPr="000C5DCD" w:rsidRDefault="00DE0DFE" w:rsidP="00DE0DFE">
      <w:pPr>
        <w:pBdr>
          <w:top w:val="nil"/>
          <w:left w:val="nil"/>
          <w:bottom w:val="nil"/>
          <w:right w:val="nil"/>
          <w:between w:val="nil"/>
        </w:pBdr>
        <w:rPr>
          <w:rFonts w:ascii="Calibri" w:eastAsia="Calibri" w:hAnsi="Calibri" w:cs="Calibri"/>
          <w:b/>
          <w:color w:val="262626"/>
        </w:rPr>
      </w:pPr>
      <w:r w:rsidRPr="000C5DCD">
        <w:rPr>
          <w:rFonts w:ascii="Calibri" w:eastAsia="Calibri" w:hAnsi="Calibri" w:cs="Calibri"/>
          <w:b/>
          <w:color w:val="262626"/>
        </w:rPr>
        <w:t xml:space="preserve">Application Process Questions: </w:t>
      </w:r>
    </w:p>
    <w:p w14:paraId="6B9E7BC2" w14:textId="77777777" w:rsidR="00DE0DFE" w:rsidRPr="000C5DCD" w:rsidRDefault="00DE0DFE" w:rsidP="00DE0DFE">
      <w:pPr>
        <w:pBdr>
          <w:top w:val="nil"/>
          <w:left w:val="nil"/>
          <w:bottom w:val="nil"/>
          <w:right w:val="nil"/>
          <w:between w:val="nil"/>
        </w:pBdr>
        <w:rPr>
          <w:rFonts w:ascii="Calibri" w:eastAsia="Calibri" w:hAnsi="Calibri" w:cs="Calibri"/>
          <w:color w:val="262626"/>
        </w:rPr>
      </w:pPr>
      <w:r w:rsidRPr="000C5DCD">
        <w:rPr>
          <w:rFonts w:ascii="Calibri" w:eastAsia="Calibri" w:hAnsi="Calibri" w:cs="Calibri"/>
          <w:color w:val="262626"/>
        </w:rPr>
        <w:t>Kim Burnham (burnham_k@cde.state.co.us)</w:t>
      </w:r>
    </w:p>
    <w:p w14:paraId="69088D78" w14:textId="26748837" w:rsidR="00F70409" w:rsidRPr="00417633" w:rsidRDefault="00F70409" w:rsidP="00CE4D98">
      <w:pPr>
        <w:rPr>
          <w:rFonts w:cstheme="minorHAnsi"/>
        </w:rPr>
        <w:sectPr w:rsidR="00F70409" w:rsidRPr="00417633" w:rsidSect="000D2C26">
          <w:footerReference w:type="default" r:id="rId10"/>
          <w:footerReference w:type="first" r:id="rId11"/>
          <w:type w:val="continuous"/>
          <w:pgSz w:w="12240" w:h="15840"/>
          <w:pgMar w:top="720" w:right="720" w:bottom="720" w:left="720" w:header="720" w:footer="720" w:gutter="0"/>
          <w:cols w:space="720"/>
          <w:titlePg/>
          <w:docGrid w:linePitch="360"/>
        </w:sectPr>
      </w:pPr>
    </w:p>
    <w:p w14:paraId="423862BC" w14:textId="77777777" w:rsidR="00B93DCD" w:rsidRPr="00A3506D" w:rsidRDefault="00B93DCD" w:rsidP="00B93DCD">
      <w:pPr>
        <w:shd w:val="clear" w:color="auto" w:fill="000000" w:themeFill="text1"/>
        <w:jc w:val="center"/>
        <w:rPr>
          <w:b/>
          <w:color w:val="FFFFFF" w:themeColor="background1"/>
          <w:sz w:val="28"/>
        </w:rPr>
      </w:pPr>
      <w:r>
        <w:rPr>
          <w:b/>
          <w:color w:val="FFFFFF" w:themeColor="background1"/>
          <w:sz w:val="28"/>
        </w:rPr>
        <w:lastRenderedPageBreak/>
        <w:t>ESSER – Connecting Colorado Students</w:t>
      </w:r>
      <w:r w:rsidRPr="00A3506D">
        <w:rPr>
          <w:b/>
          <w:color w:val="FFFFFF" w:themeColor="background1"/>
          <w:sz w:val="28"/>
        </w:rPr>
        <w:t xml:space="preserve"> Grant</w:t>
      </w:r>
    </w:p>
    <w:p w14:paraId="6F24726F" w14:textId="6FDA44D2" w:rsidR="003A0C49" w:rsidRPr="00DE0DFE" w:rsidRDefault="0021346F" w:rsidP="00DE0DFE">
      <w:pPr>
        <w:shd w:val="clear" w:color="auto" w:fill="000000"/>
        <w:jc w:val="center"/>
        <w:rPr>
          <w:rFonts w:ascii="Calibri" w:eastAsia="Calibri" w:hAnsi="Calibri" w:cs="Calibri"/>
          <w:b/>
          <w:color w:val="FFFFFF"/>
        </w:rPr>
      </w:pPr>
      <w:r>
        <w:rPr>
          <w:rFonts w:cstheme="minorHAnsi"/>
          <w:b/>
          <w:color w:val="FFFFFF" w:themeColor="background1"/>
        </w:rPr>
        <w:t xml:space="preserve">Applications </w:t>
      </w:r>
      <w:r w:rsidR="003A0C49" w:rsidRPr="00417633">
        <w:rPr>
          <w:rFonts w:cstheme="minorHAnsi"/>
          <w:b/>
          <w:color w:val="FFFFFF" w:themeColor="background1"/>
        </w:rPr>
        <w:t>Due</w:t>
      </w:r>
      <w:r w:rsidR="00DE0DFE">
        <w:rPr>
          <w:rFonts w:cstheme="minorHAnsi"/>
          <w:b/>
          <w:color w:val="FFFFFF" w:themeColor="background1"/>
        </w:rPr>
        <w:t>:</w:t>
      </w:r>
      <w:r w:rsidR="00DE0DFE" w:rsidRPr="00DE0DFE">
        <w:rPr>
          <w:rFonts w:ascii="Calibri" w:eastAsia="Calibri" w:hAnsi="Calibri" w:cs="Calibri"/>
          <w:b/>
          <w:color w:val="FFFFFF"/>
        </w:rPr>
        <w:t xml:space="preserve"> </w:t>
      </w:r>
      <w:r w:rsidR="00DE0DFE" w:rsidRPr="000C5DCD">
        <w:rPr>
          <w:rFonts w:ascii="Calibri" w:eastAsia="Calibri" w:hAnsi="Calibri" w:cs="Calibri"/>
          <w:b/>
          <w:color w:val="FFFFFF"/>
        </w:rPr>
        <w:t>Friday, November 6, 2020, by 11:59 pm</w:t>
      </w:r>
    </w:p>
    <w:p w14:paraId="10FE13BB" w14:textId="77777777" w:rsidR="002A7B01" w:rsidRPr="00D4788F" w:rsidRDefault="003102F5" w:rsidP="00D4788F">
      <w:pPr>
        <w:pStyle w:val="Heading1"/>
      </w:pPr>
      <w:bookmarkStart w:id="1" w:name="_Toc37859078"/>
      <w:r w:rsidRPr="00D4788F">
        <w:t>Introduction</w:t>
      </w:r>
      <w:bookmarkEnd w:id="1"/>
    </w:p>
    <w:p w14:paraId="5FEC6582" w14:textId="77777777" w:rsidR="00DE0DFE" w:rsidRPr="00DE0DFE" w:rsidRDefault="00DE0DFE" w:rsidP="00DE0DFE">
      <w:pPr>
        <w:rPr>
          <w:rFonts w:ascii="Calibri" w:eastAsia="Calibri" w:hAnsi="Calibri" w:cs="Calibri"/>
          <w:color w:val="262626"/>
        </w:rPr>
      </w:pPr>
      <w:r w:rsidRPr="00DE0DFE">
        <w:rPr>
          <w:rFonts w:ascii="Calibri" w:eastAsia="Calibri" w:hAnsi="Calibri" w:cs="Calibri"/>
          <w:color w:val="262626"/>
        </w:rPr>
        <w:t xml:space="preserve">Elementary and Secondary School Emergency Relief (ESSER) Fund dollars have been appropriated to state education agencies (SEAs) based on the previous year’s Title I shares, with 90% to be allocated to local education agencies that received a Title I allocation in the 2019 fiscal year and the remaining 10% for an SEA reserve fund. The 10% state reserve may be used at the discretion of the SEA. The Colorado Department of Education (CDE) has determined that connectivity continues to be a need during the pandemic and has set aside a portion of the state reserve funds to help school districts provide broadband access to low-income families.  </w:t>
      </w:r>
    </w:p>
    <w:p w14:paraId="7E6B788B" w14:textId="77777777" w:rsidR="0082366A" w:rsidRDefault="0082366A" w:rsidP="00CE4D98"/>
    <w:p w14:paraId="1D97BF09" w14:textId="77777777" w:rsidR="00DE0DFE" w:rsidRPr="000C5DCD" w:rsidRDefault="00DE0DFE" w:rsidP="00DE0DFE">
      <w:pPr>
        <w:pBdr>
          <w:bottom w:val="single" w:sz="4" w:space="1" w:color="auto"/>
        </w:pBdr>
        <w:spacing w:before="120" w:after="120"/>
        <w:outlineLvl w:val="0"/>
        <w:rPr>
          <w:rFonts w:ascii="Calibri" w:eastAsia="Calibri" w:hAnsi="Calibri" w:cs="Calibri"/>
          <w:b/>
          <w:color w:val="262626"/>
          <w:sz w:val="28"/>
          <w:szCs w:val="28"/>
        </w:rPr>
      </w:pPr>
      <w:r w:rsidRPr="000C5DCD">
        <w:rPr>
          <w:rFonts w:ascii="Calibri" w:eastAsia="Calibri" w:hAnsi="Calibri" w:cs="Calibri"/>
          <w:b/>
          <w:color w:val="262626"/>
          <w:sz w:val="28"/>
          <w:szCs w:val="28"/>
        </w:rPr>
        <w:t>Available Funds</w:t>
      </w:r>
    </w:p>
    <w:p w14:paraId="61888F10" w14:textId="4CA3A7B5" w:rsidR="00DE0DFE" w:rsidRPr="000C5DCD" w:rsidRDefault="00DE0DFE" w:rsidP="00DE0DFE">
      <w:pPr>
        <w:shd w:val="clear" w:color="auto" w:fill="FFFFFF"/>
        <w:spacing w:before="240" w:after="240" w:line="276" w:lineRule="auto"/>
        <w:rPr>
          <w:rFonts w:ascii="Calibri" w:eastAsia="Calibri" w:hAnsi="Calibri" w:cs="Calibri"/>
          <w:color w:val="000000"/>
        </w:rPr>
      </w:pPr>
      <w:r w:rsidRPr="000C5DCD">
        <w:rPr>
          <w:rFonts w:ascii="Calibri" w:eastAsia="Calibri" w:hAnsi="Calibri" w:cs="Calibri"/>
          <w:color w:val="000000"/>
        </w:rPr>
        <w:t>Nearly $</w:t>
      </w:r>
      <w:r w:rsidRPr="000C5DCD">
        <w:rPr>
          <w:rFonts w:ascii="Calibri" w:eastAsia="Calibri" w:hAnsi="Calibri" w:cs="Calibri"/>
          <w:color w:val="333333"/>
        </w:rPr>
        <w:t xml:space="preserve">109 million of Colorado’s ESSER share was apportioned for the state’s </w:t>
      </w:r>
      <w:r w:rsidRPr="000C5DCD">
        <w:rPr>
          <w:rFonts w:ascii="Calibri" w:eastAsia="Calibri" w:hAnsi="Calibri" w:cs="Calibri"/>
          <w:color w:val="000000"/>
        </w:rPr>
        <w:t>school districts for a wide variety of expenses related to the coronavirus pandemic, including purchasing cleaning supplies and educational technology, providing support for at-risk students and providing summer learning opportunities as well as activities already allowed under other federal education laws. Ten percent of that funding, or about $</w:t>
      </w:r>
      <w:r w:rsidRPr="000C5DCD">
        <w:rPr>
          <w:rFonts w:ascii="Calibri" w:eastAsia="Calibri" w:hAnsi="Calibri" w:cs="Calibri"/>
          <w:color w:val="333333"/>
        </w:rPr>
        <w:t xml:space="preserve">12 million, </w:t>
      </w:r>
      <w:r w:rsidRPr="000C5DCD">
        <w:rPr>
          <w:rFonts w:ascii="Calibri" w:eastAsia="Calibri" w:hAnsi="Calibri" w:cs="Calibri"/>
          <w:color w:val="000000"/>
        </w:rPr>
        <w:t xml:space="preserve">was reserved for state-level activities to address issues caused by COVID-19. Of the $12 million ESSER state reserve, CDE will distribute $2 million of to school districts, BOCES, and Tribes for broadband connectivity. Funding will be available to meet the needs of students and teachers after accounting for usage of other available/free resources. </w:t>
      </w:r>
    </w:p>
    <w:p w14:paraId="4EE54E00" w14:textId="77777777" w:rsidR="00DE0DFE" w:rsidRPr="000C5DCD" w:rsidRDefault="00DE0DFE" w:rsidP="00DE0DFE">
      <w:pPr>
        <w:rPr>
          <w:rFonts w:ascii="Calibri" w:eastAsia="Calibri" w:hAnsi="Calibri" w:cs="Calibri"/>
          <w:color w:val="000000"/>
        </w:rPr>
      </w:pPr>
      <w:r w:rsidRPr="000C5DCD">
        <w:rPr>
          <w:rFonts w:ascii="Calibri" w:eastAsia="Calibri" w:hAnsi="Calibri" w:cs="Calibri"/>
          <w:color w:val="000000"/>
        </w:rPr>
        <w:t>Applicants may apply for:</w:t>
      </w:r>
    </w:p>
    <w:p w14:paraId="4DEE3323" w14:textId="77777777" w:rsidR="00DE0DFE" w:rsidRPr="000C5DCD" w:rsidRDefault="00DE0DFE" w:rsidP="005535F4">
      <w:pPr>
        <w:numPr>
          <w:ilvl w:val="0"/>
          <w:numId w:val="3"/>
        </w:numPr>
        <w:rPr>
          <w:rFonts w:ascii="Calibri" w:eastAsia="Calibri" w:hAnsi="Calibri" w:cs="Calibri"/>
          <w:color w:val="000000"/>
        </w:rPr>
      </w:pPr>
      <w:r w:rsidRPr="000C5DCD">
        <w:rPr>
          <w:rFonts w:ascii="Calibri" w:eastAsia="Calibri" w:hAnsi="Calibri" w:cs="Calibri"/>
          <w:color w:val="000000"/>
        </w:rPr>
        <w:t xml:space="preserve">Up to $15,000 in funding for individual student and teacher connectivity; and/or </w:t>
      </w:r>
    </w:p>
    <w:p w14:paraId="462C9716" w14:textId="77777777" w:rsidR="00DE0DFE" w:rsidRPr="000C5DCD" w:rsidRDefault="00DE0DFE" w:rsidP="005535F4">
      <w:pPr>
        <w:numPr>
          <w:ilvl w:val="0"/>
          <w:numId w:val="3"/>
        </w:numPr>
        <w:rPr>
          <w:rFonts w:ascii="Calibri" w:eastAsia="Calibri" w:hAnsi="Calibri" w:cs="Calibri"/>
          <w:color w:val="000000"/>
        </w:rPr>
      </w:pPr>
      <w:r w:rsidRPr="000C5DCD">
        <w:rPr>
          <w:rFonts w:ascii="Calibri" w:eastAsia="Calibri" w:hAnsi="Calibri" w:cs="Calibri"/>
          <w:color w:val="000000"/>
        </w:rPr>
        <w:t xml:space="preserve">Up to $150,000 for projects to expand or create access for a geographical area, to help support the development of broadband infrastructure to connect students and teachers. </w:t>
      </w:r>
    </w:p>
    <w:p w14:paraId="37AD0ADF" w14:textId="77777777" w:rsidR="00DE0DFE" w:rsidRPr="000C5DCD" w:rsidRDefault="00DE0DFE" w:rsidP="00DE0DFE">
      <w:pPr>
        <w:rPr>
          <w:rFonts w:ascii="Calibri" w:eastAsia="Calibri" w:hAnsi="Calibri" w:cs="Calibri"/>
          <w:color w:val="000000"/>
        </w:rPr>
      </w:pPr>
    </w:p>
    <w:p w14:paraId="0486EBBA" w14:textId="77777777" w:rsidR="00DE0DFE" w:rsidRPr="000C5DCD" w:rsidRDefault="00DE0DFE" w:rsidP="00DE0DFE">
      <w:pPr>
        <w:rPr>
          <w:rFonts w:ascii="Calibri" w:eastAsia="Calibri" w:hAnsi="Calibri" w:cs="Calibri"/>
          <w:color w:val="000000"/>
        </w:rPr>
      </w:pPr>
      <w:r w:rsidRPr="000C5DCD">
        <w:rPr>
          <w:rFonts w:ascii="Calibri" w:eastAsia="Calibri" w:hAnsi="Calibri" w:cs="Calibri"/>
          <w:color w:val="000000"/>
        </w:rPr>
        <w:t xml:space="preserve">These competitive funds are awarded on a reimbursement basis. Funds will be made available after the applicant has an approved application and budget (see note below), the awardee may spend and request reimbursement for approved expenses. </w:t>
      </w:r>
    </w:p>
    <w:p w14:paraId="470DE276" w14:textId="77777777" w:rsidR="00DE0DFE" w:rsidRPr="000C5DCD" w:rsidRDefault="00DE0DFE" w:rsidP="00DE0DFE">
      <w:pPr>
        <w:rPr>
          <w:rFonts w:ascii="Calibri" w:eastAsia="Calibri" w:hAnsi="Calibri" w:cs="Calibri"/>
          <w:color w:val="000000"/>
        </w:rPr>
      </w:pPr>
    </w:p>
    <w:p w14:paraId="5B41C679" w14:textId="7AB5A2EE" w:rsidR="0082366A" w:rsidRPr="0082366A" w:rsidRDefault="00DE0DFE" w:rsidP="00DE0DFE">
      <w:pPr>
        <w:rPr>
          <w:rFonts w:cstheme="minorHAnsi"/>
        </w:rPr>
      </w:pPr>
      <w:r w:rsidRPr="000C5DCD">
        <w:rPr>
          <w:rFonts w:ascii="Calibri" w:eastAsia="Calibri" w:hAnsi="Calibri" w:cs="Calibri"/>
          <w:b/>
          <w:color w:val="000000"/>
          <w:u w:val="single"/>
        </w:rPr>
        <w:t>Note</w:t>
      </w:r>
      <w:r w:rsidRPr="000C5DCD">
        <w:rPr>
          <w:rFonts w:ascii="Calibri" w:eastAsia="Calibri" w:hAnsi="Calibri" w:cs="Calibri"/>
          <w:color w:val="000000"/>
        </w:rPr>
        <w:t>: applicants approved for funding will be asked to work with CDE to complete a budget prior to release of funding.</w:t>
      </w:r>
    </w:p>
    <w:p w14:paraId="0567F3D7" w14:textId="0D874C03" w:rsidR="0082366A" w:rsidRDefault="0082366A" w:rsidP="0082366A">
      <w:pPr>
        <w:rPr>
          <w:rFonts w:cstheme="minorHAnsi"/>
        </w:rPr>
      </w:pPr>
    </w:p>
    <w:p w14:paraId="18C47EC7" w14:textId="77777777" w:rsidR="00DE0DFE" w:rsidRPr="000C5DCD" w:rsidRDefault="00DE0DFE" w:rsidP="00DE0DFE">
      <w:pPr>
        <w:pBdr>
          <w:bottom w:val="single" w:sz="4" w:space="1" w:color="auto"/>
        </w:pBdr>
        <w:spacing w:before="120" w:after="120"/>
        <w:outlineLvl w:val="0"/>
        <w:rPr>
          <w:rFonts w:ascii="Calibri" w:eastAsia="Calibri" w:hAnsi="Calibri" w:cs="Calibri"/>
          <w:b/>
          <w:color w:val="262626"/>
          <w:sz w:val="28"/>
          <w:szCs w:val="28"/>
        </w:rPr>
      </w:pPr>
      <w:r w:rsidRPr="000C5DCD">
        <w:rPr>
          <w:rFonts w:ascii="Calibri" w:eastAsia="Calibri" w:hAnsi="Calibri" w:cs="Calibri"/>
          <w:b/>
          <w:color w:val="262626"/>
          <w:sz w:val="28"/>
          <w:szCs w:val="28"/>
        </w:rPr>
        <w:t>Eligibility</w:t>
      </w:r>
    </w:p>
    <w:p w14:paraId="45404939" w14:textId="77777777" w:rsidR="00DE0DFE" w:rsidRPr="000C5DCD" w:rsidRDefault="00DE0DFE" w:rsidP="00DE0DFE">
      <w:pPr>
        <w:rPr>
          <w:rFonts w:ascii="Calibri" w:eastAsia="Calibri" w:hAnsi="Calibri" w:cs="Calibri"/>
          <w:color w:val="000000"/>
        </w:rPr>
      </w:pPr>
      <w:r w:rsidRPr="000C5DCD">
        <w:rPr>
          <w:rFonts w:ascii="Calibri" w:eastAsia="Calibri" w:hAnsi="Calibri" w:cs="Calibri"/>
          <w:color w:val="262626"/>
        </w:rPr>
        <w:t xml:space="preserve">Funds are available to education providers who can apply on behalf of individual schools, or with a community partner as an education-related entity.  </w:t>
      </w:r>
      <w:r w:rsidRPr="000C5DCD">
        <w:rPr>
          <w:rFonts w:ascii="Calibri" w:eastAsia="Calibri" w:hAnsi="Calibri" w:cs="Calibri"/>
          <w:color w:val="000000"/>
        </w:rPr>
        <w:t xml:space="preserve">Eligible applicants include: </w:t>
      </w:r>
    </w:p>
    <w:p w14:paraId="4E45DAA3" w14:textId="77777777" w:rsidR="00DE0DFE" w:rsidRPr="000C5DCD" w:rsidRDefault="00DE0DFE" w:rsidP="005535F4">
      <w:pPr>
        <w:numPr>
          <w:ilvl w:val="0"/>
          <w:numId w:val="4"/>
        </w:numPr>
        <w:spacing w:before="120"/>
        <w:rPr>
          <w:rFonts w:ascii="Calibri" w:eastAsia="Calibri" w:hAnsi="Calibri" w:cs="Calibri"/>
          <w:color w:val="000000"/>
        </w:rPr>
      </w:pPr>
      <w:r w:rsidRPr="000C5DCD">
        <w:rPr>
          <w:rFonts w:ascii="Calibri" w:eastAsia="Calibri" w:hAnsi="Calibri" w:cs="Calibri"/>
          <w:color w:val="000000"/>
        </w:rPr>
        <w:t xml:space="preserve">School districts (on behalf of all schools or </w:t>
      </w:r>
      <w:proofErr w:type="gramStart"/>
      <w:r w:rsidRPr="000C5DCD">
        <w:rPr>
          <w:rFonts w:ascii="Calibri" w:eastAsia="Calibri" w:hAnsi="Calibri" w:cs="Calibri"/>
          <w:color w:val="000000"/>
        </w:rPr>
        <w:t>particular schools</w:t>
      </w:r>
      <w:proofErr w:type="gramEnd"/>
      <w:r w:rsidRPr="000C5DCD">
        <w:rPr>
          <w:rFonts w:ascii="Calibri" w:eastAsia="Calibri" w:hAnsi="Calibri" w:cs="Calibri"/>
          <w:color w:val="000000"/>
        </w:rPr>
        <w:t>)</w:t>
      </w:r>
    </w:p>
    <w:p w14:paraId="68E16B44" w14:textId="77777777" w:rsidR="00DE0DFE" w:rsidRPr="000C5DCD" w:rsidRDefault="00DE0DFE" w:rsidP="005535F4">
      <w:pPr>
        <w:numPr>
          <w:ilvl w:val="0"/>
          <w:numId w:val="4"/>
        </w:numPr>
        <w:rPr>
          <w:rFonts w:ascii="Calibri" w:eastAsia="Calibri" w:hAnsi="Calibri" w:cs="Calibri"/>
          <w:color w:val="000000"/>
        </w:rPr>
      </w:pPr>
      <w:r w:rsidRPr="000C5DCD">
        <w:rPr>
          <w:rFonts w:ascii="Calibri" w:eastAsia="Calibri" w:hAnsi="Calibri" w:cs="Calibri"/>
          <w:color w:val="000000"/>
        </w:rPr>
        <w:t xml:space="preserve">BOCES </w:t>
      </w:r>
    </w:p>
    <w:p w14:paraId="2ADCF78E" w14:textId="77777777" w:rsidR="00DE0DFE" w:rsidRPr="000C5DCD" w:rsidRDefault="00DE0DFE" w:rsidP="005535F4">
      <w:pPr>
        <w:numPr>
          <w:ilvl w:val="0"/>
          <w:numId w:val="4"/>
        </w:numPr>
        <w:rPr>
          <w:rFonts w:ascii="Calibri" w:eastAsia="Calibri" w:hAnsi="Calibri" w:cs="Calibri"/>
          <w:color w:val="000000"/>
        </w:rPr>
      </w:pPr>
      <w:r w:rsidRPr="000C5DCD">
        <w:rPr>
          <w:rFonts w:ascii="Calibri" w:eastAsia="Calibri" w:hAnsi="Calibri" w:cs="Calibri"/>
          <w:color w:val="000000"/>
        </w:rPr>
        <w:t>Charter School Institute (CSI)</w:t>
      </w:r>
    </w:p>
    <w:p w14:paraId="7A11D2FB" w14:textId="77777777" w:rsidR="00DE0DFE" w:rsidRPr="000C5DCD" w:rsidRDefault="00DE0DFE" w:rsidP="005535F4">
      <w:pPr>
        <w:numPr>
          <w:ilvl w:val="0"/>
          <w:numId w:val="4"/>
        </w:numPr>
        <w:rPr>
          <w:rFonts w:ascii="Calibri" w:eastAsia="Calibri" w:hAnsi="Calibri" w:cs="Calibri"/>
          <w:color w:val="000000"/>
        </w:rPr>
      </w:pPr>
      <w:r w:rsidRPr="000C5DCD">
        <w:rPr>
          <w:rFonts w:ascii="Calibri" w:eastAsia="Calibri" w:hAnsi="Calibri" w:cs="Calibri"/>
          <w:color w:val="000000"/>
        </w:rPr>
        <w:t xml:space="preserve">Charter schools </w:t>
      </w:r>
      <w:r w:rsidRPr="000C5DCD">
        <w:rPr>
          <w:rFonts w:ascii="Calibri" w:eastAsia="Calibri" w:hAnsi="Calibri" w:cs="Calibri"/>
          <w:color w:val="262626"/>
        </w:rPr>
        <w:t>(Note: the charter school’s authorizer will be the fiscal agent, if funded)</w:t>
      </w:r>
    </w:p>
    <w:p w14:paraId="18D7E391" w14:textId="77777777" w:rsidR="00DE0DFE" w:rsidRPr="000C5DCD" w:rsidRDefault="00DE0DFE" w:rsidP="005535F4">
      <w:pPr>
        <w:numPr>
          <w:ilvl w:val="0"/>
          <w:numId w:val="4"/>
        </w:numPr>
        <w:rPr>
          <w:rFonts w:ascii="Calibri" w:eastAsia="Calibri" w:hAnsi="Calibri" w:cs="Calibri"/>
          <w:color w:val="000000"/>
        </w:rPr>
      </w:pPr>
      <w:r w:rsidRPr="000C5DCD">
        <w:rPr>
          <w:rFonts w:ascii="Calibri" w:eastAsia="Calibri" w:hAnsi="Calibri" w:cs="Calibri"/>
          <w:color w:val="000000"/>
        </w:rPr>
        <w:t xml:space="preserve">Federally-recognized Tribes </w:t>
      </w:r>
    </w:p>
    <w:p w14:paraId="2D41F93C" w14:textId="77777777" w:rsidR="00DE0DFE" w:rsidRPr="000C5DCD" w:rsidRDefault="00DE0DFE" w:rsidP="005535F4">
      <w:pPr>
        <w:numPr>
          <w:ilvl w:val="0"/>
          <w:numId w:val="4"/>
        </w:numPr>
        <w:rPr>
          <w:rFonts w:ascii="Calibri" w:eastAsia="Calibri" w:hAnsi="Calibri" w:cs="Calibri"/>
          <w:color w:val="000000"/>
        </w:rPr>
      </w:pPr>
      <w:r w:rsidRPr="000C5DCD">
        <w:rPr>
          <w:rFonts w:ascii="Calibri" w:eastAsia="Calibri" w:hAnsi="Calibri" w:cs="Calibri"/>
          <w:color w:val="000000"/>
        </w:rPr>
        <w:t>Consortia of such entities</w:t>
      </w:r>
    </w:p>
    <w:p w14:paraId="5CCF855A" w14:textId="77777777" w:rsidR="00DE0DFE" w:rsidRDefault="00DE0DFE" w:rsidP="00DE0DFE">
      <w:pPr>
        <w:spacing w:before="120"/>
        <w:rPr>
          <w:rFonts w:ascii="Calibri" w:eastAsia="Calibri" w:hAnsi="Calibri" w:cs="Calibri"/>
          <w:color w:val="000000"/>
        </w:rPr>
      </w:pPr>
    </w:p>
    <w:p w14:paraId="5703382E" w14:textId="7226FD47" w:rsidR="00DE0DFE" w:rsidRPr="000C5DCD" w:rsidRDefault="00DE0DFE" w:rsidP="00DE0DFE">
      <w:pPr>
        <w:spacing w:before="120"/>
        <w:rPr>
          <w:rFonts w:ascii="Calibri" w:eastAsia="Calibri" w:hAnsi="Calibri" w:cs="Calibri"/>
          <w:color w:val="000000"/>
        </w:rPr>
      </w:pPr>
      <w:r w:rsidRPr="000C5DCD">
        <w:rPr>
          <w:rFonts w:ascii="Calibri" w:eastAsia="Calibri" w:hAnsi="Calibri" w:cs="Calibri"/>
          <w:color w:val="000000"/>
        </w:rPr>
        <w:t xml:space="preserve">Other organizations may partner with an eligible applicant, including: </w:t>
      </w:r>
    </w:p>
    <w:p w14:paraId="318F1E32" w14:textId="77777777" w:rsidR="00DE0DFE" w:rsidRPr="000C5DCD" w:rsidRDefault="00DE0DFE" w:rsidP="005535F4">
      <w:pPr>
        <w:numPr>
          <w:ilvl w:val="0"/>
          <w:numId w:val="5"/>
        </w:numPr>
        <w:spacing w:before="120"/>
        <w:rPr>
          <w:rFonts w:ascii="Calibri" w:eastAsia="Calibri" w:hAnsi="Calibri" w:cs="Calibri"/>
          <w:color w:val="000000"/>
        </w:rPr>
      </w:pPr>
      <w:r w:rsidRPr="000C5DCD">
        <w:rPr>
          <w:rFonts w:ascii="Calibri" w:eastAsia="Calibri" w:hAnsi="Calibri" w:cs="Calibri"/>
          <w:color w:val="000000"/>
        </w:rPr>
        <w:t xml:space="preserve">Non-profit or community-based organizations </w:t>
      </w:r>
    </w:p>
    <w:p w14:paraId="5A8623B4" w14:textId="77777777" w:rsidR="00DE0DFE" w:rsidRPr="000C5DCD" w:rsidRDefault="00DE0DFE" w:rsidP="005535F4">
      <w:pPr>
        <w:numPr>
          <w:ilvl w:val="0"/>
          <w:numId w:val="5"/>
        </w:numPr>
        <w:rPr>
          <w:rFonts w:ascii="Calibri" w:eastAsia="Calibri" w:hAnsi="Calibri" w:cs="Calibri"/>
          <w:color w:val="000000"/>
        </w:rPr>
      </w:pPr>
      <w:r w:rsidRPr="000C5DCD">
        <w:rPr>
          <w:rFonts w:ascii="Calibri" w:eastAsia="Calibri" w:hAnsi="Calibri" w:cs="Calibri"/>
          <w:color w:val="000000"/>
        </w:rPr>
        <w:t>Local government entities</w:t>
      </w:r>
    </w:p>
    <w:p w14:paraId="67148B6D" w14:textId="77777777" w:rsidR="00DE0DFE" w:rsidRPr="000C5DCD" w:rsidRDefault="00DE0DFE" w:rsidP="00DE0DFE">
      <w:pPr>
        <w:rPr>
          <w:rFonts w:ascii="Calibri" w:eastAsia="Calibri" w:hAnsi="Calibri" w:cs="Calibri"/>
          <w:color w:val="000000"/>
        </w:rPr>
      </w:pPr>
    </w:p>
    <w:p w14:paraId="1A35C90A" w14:textId="77777777" w:rsidR="00DE0DFE" w:rsidRPr="000C5DCD" w:rsidRDefault="00DE0DFE" w:rsidP="00DE0DFE">
      <w:pPr>
        <w:spacing w:before="120"/>
        <w:rPr>
          <w:rFonts w:ascii="Calibri" w:eastAsia="Calibri" w:hAnsi="Calibri" w:cs="Calibri"/>
          <w:color w:val="000000"/>
        </w:rPr>
      </w:pPr>
      <w:r w:rsidRPr="000C5DCD">
        <w:rPr>
          <w:rFonts w:ascii="Calibri" w:eastAsia="Calibri" w:hAnsi="Calibri" w:cs="Calibri"/>
          <w:color w:val="000000"/>
        </w:rPr>
        <w:t xml:space="preserve">Please note that a school district applying on behalf of all schools as a sole recipient of funds (i.e. not in collaboration with another entity) will be subject to the “equitable services” requirement imposed by the federal government under section 18005 of the CARES Act. A school district applying on behalf of one or </w:t>
      </w:r>
      <w:proofErr w:type="gramStart"/>
      <w:r w:rsidRPr="000C5DCD">
        <w:rPr>
          <w:rFonts w:ascii="Calibri" w:eastAsia="Calibri" w:hAnsi="Calibri" w:cs="Calibri"/>
          <w:color w:val="000000"/>
        </w:rPr>
        <w:t>particular schools</w:t>
      </w:r>
      <w:proofErr w:type="gramEnd"/>
      <w:r w:rsidRPr="000C5DCD">
        <w:rPr>
          <w:rFonts w:ascii="Calibri" w:eastAsia="Calibri" w:hAnsi="Calibri" w:cs="Calibri"/>
          <w:color w:val="000000"/>
        </w:rPr>
        <w:t xml:space="preserve">, or in collaboration with any other entity, is considered an “education-related entity” for the purpose of this requirement. </w:t>
      </w:r>
    </w:p>
    <w:p w14:paraId="2D18331D" w14:textId="77777777" w:rsidR="00DE0DFE" w:rsidRDefault="00DE0DFE" w:rsidP="00DE0DFE">
      <w:pPr>
        <w:spacing w:before="120"/>
        <w:rPr>
          <w:rFonts w:ascii="Calibri" w:eastAsia="Calibri" w:hAnsi="Calibri" w:cs="Calibri"/>
          <w:color w:val="000000"/>
        </w:rPr>
      </w:pPr>
    </w:p>
    <w:p w14:paraId="1C6E4273" w14:textId="2C95AA51" w:rsidR="00DE0DFE" w:rsidRPr="000C5DCD" w:rsidRDefault="00DE0DFE" w:rsidP="00DE0DFE">
      <w:pPr>
        <w:spacing w:before="120"/>
        <w:rPr>
          <w:rFonts w:ascii="Calibri" w:eastAsia="Calibri" w:hAnsi="Calibri" w:cs="Calibri"/>
          <w:color w:val="000000"/>
        </w:rPr>
      </w:pPr>
      <w:r w:rsidRPr="000C5DCD">
        <w:rPr>
          <w:rFonts w:ascii="Calibri" w:eastAsia="Calibri" w:hAnsi="Calibri" w:cs="Calibri"/>
          <w:color w:val="000000"/>
        </w:rPr>
        <w:lastRenderedPageBreak/>
        <w:t xml:space="preserve">School districts subject to equitable services must consult with all non-public schools within the school district boundaries and ask if they would like to participate in the application and program. </w:t>
      </w:r>
      <w:bookmarkStart w:id="2" w:name="_Hlk51752883"/>
      <w:r w:rsidRPr="000C5DCD">
        <w:rPr>
          <w:rFonts w:ascii="Calibri" w:eastAsia="Calibri" w:hAnsi="Calibri" w:cs="Calibri"/>
          <w:color w:val="000000"/>
        </w:rPr>
        <w:t xml:space="preserve">The district </w:t>
      </w:r>
      <w:r w:rsidRPr="000C5DCD">
        <w:rPr>
          <w:rFonts w:ascii="Calibri" w:eastAsia="Calibri" w:hAnsi="Calibri" w:cs="Calibri"/>
          <w:color w:val="333333"/>
          <w:highlight w:val="white"/>
        </w:rPr>
        <w:t xml:space="preserve">must maintain a record and complete the </w:t>
      </w:r>
      <w:hyperlink r:id="rId12">
        <w:r w:rsidRPr="000C5DCD">
          <w:rPr>
            <w:rFonts w:ascii="Calibri" w:eastAsia="Calibri" w:hAnsi="Calibri" w:cs="Calibri"/>
            <w:color w:val="1155CC"/>
            <w:highlight w:val="white"/>
            <w:u w:val="single"/>
          </w:rPr>
          <w:t>CARES Act Certification of Participation in Equitable Services to Non-public Schools</w:t>
        </w:r>
      </w:hyperlink>
      <w:r w:rsidRPr="000C5DCD">
        <w:rPr>
          <w:rFonts w:ascii="Calibri" w:eastAsia="Calibri" w:hAnsi="Calibri" w:cs="Calibri"/>
          <w:color w:val="333333"/>
          <w:highlight w:val="white"/>
        </w:rPr>
        <w:t xml:space="preserve"> form certifying that meaningful consultation with the participating non-public school has occurred. This report must be submitted when submitting the </w:t>
      </w:r>
      <w:r w:rsidR="00D2179B">
        <w:rPr>
          <w:rFonts w:ascii="Calibri" w:eastAsia="Calibri" w:hAnsi="Calibri" w:cs="Calibri"/>
          <w:color w:val="333333"/>
          <w:highlight w:val="white"/>
        </w:rPr>
        <w:t xml:space="preserve">Connecting Colorado Students Grant </w:t>
      </w:r>
      <w:r w:rsidRPr="000C5DCD">
        <w:rPr>
          <w:rFonts w:ascii="Calibri" w:eastAsia="Calibri" w:hAnsi="Calibri" w:cs="Calibri"/>
          <w:color w:val="333333"/>
          <w:highlight w:val="white"/>
        </w:rPr>
        <w:t>Application for Funds.</w:t>
      </w:r>
      <w:r w:rsidRPr="000C5DCD">
        <w:rPr>
          <w:rFonts w:ascii="Calibri" w:eastAsia="Calibri" w:hAnsi="Calibri" w:cs="Calibri"/>
          <w:color w:val="000000"/>
        </w:rPr>
        <w:t xml:space="preserve"> </w:t>
      </w:r>
      <w:bookmarkEnd w:id="2"/>
    </w:p>
    <w:p w14:paraId="1A7BC1BF" w14:textId="1F2C02A5" w:rsidR="00DE0DFE" w:rsidRDefault="00DE0DFE" w:rsidP="0082366A">
      <w:pPr>
        <w:rPr>
          <w:rFonts w:cstheme="minorHAnsi"/>
        </w:rPr>
      </w:pPr>
    </w:p>
    <w:p w14:paraId="7EE777A1" w14:textId="77777777" w:rsidR="00DE0DFE" w:rsidRPr="000C5DCD" w:rsidRDefault="00DE0DFE" w:rsidP="00DE0DFE">
      <w:pPr>
        <w:pBdr>
          <w:top w:val="nil"/>
          <w:left w:val="nil"/>
          <w:bottom w:val="single" w:sz="4" w:space="1" w:color="000000"/>
          <w:right w:val="nil"/>
          <w:between w:val="nil"/>
        </w:pBdr>
        <w:spacing w:before="120" w:after="120"/>
        <w:outlineLvl w:val="0"/>
        <w:rPr>
          <w:rFonts w:ascii="Calibri" w:eastAsia="Calibri" w:hAnsi="Calibri" w:cs="Calibri"/>
          <w:b/>
          <w:color w:val="262626"/>
          <w:sz w:val="28"/>
          <w:szCs w:val="28"/>
        </w:rPr>
      </w:pPr>
      <w:r w:rsidRPr="000C5DCD">
        <w:rPr>
          <w:rFonts w:ascii="Calibri" w:eastAsia="Calibri" w:hAnsi="Calibri" w:cs="Calibri"/>
          <w:b/>
          <w:color w:val="000000"/>
          <w:sz w:val="28"/>
          <w:szCs w:val="28"/>
        </w:rPr>
        <w:t>Priority Considerations</w:t>
      </w:r>
    </w:p>
    <w:p w14:paraId="10E55626" w14:textId="77777777" w:rsidR="00DE0DFE" w:rsidRPr="000C5DCD" w:rsidRDefault="00DE0DFE" w:rsidP="00DE0DFE">
      <w:pPr>
        <w:rPr>
          <w:rFonts w:ascii="Calibri" w:eastAsia="Calibri" w:hAnsi="Calibri" w:cs="Calibri"/>
          <w:color w:val="262626"/>
        </w:rPr>
      </w:pPr>
      <w:r w:rsidRPr="000C5DCD">
        <w:rPr>
          <w:rFonts w:ascii="Calibri" w:eastAsia="Calibri" w:hAnsi="Calibri" w:cs="Calibri"/>
          <w:color w:val="262626"/>
        </w:rPr>
        <w:t xml:space="preserve">Priority for this funding opportunity will be given to applicants that: </w:t>
      </w:r>
    </w:p>
    <w:p w14:paraId="4926B09E" w14:textId="77777777" w:rsidR="009A7BBD" w:rsidRPr="000C5DCD" w:rsidRDefault="005535F4" w:rsidP="005535F4">
      <w:pPr>
        <w:numPr>
          <w:ilvl w:val="0"/>
          <w:numId w:val="6"/>
        </w:numPr>
        <w:rPr>
          <w:rFonts w:ascii="Calibri" w:eastAsia="Calibri" w:hAnsi="Calibri" w:cs="Calibri"/>
          <w:color w:val="262626"/>
        </w:rPr>
      </w:pPr>
      <w:r w:rsidRPr="000C5DCD">
        <w:rPr>
          <w:rFonts w:ascii="Calibri" w:eastAsia="Calibri" w:hAnsi="Calibri" w:cs="Calibri"/>
          <w:color w:val="262626"/>
        </w:rPr>
        <w:t>Serve a high percentage of students who are eligible for free and reduced lunch; and</w:t>
      </w:r>
    </w:p>
    <w:p w14:paraId="6C527BCE" w14:textId="4A372C1B" w:rsidR="009A7BBD" w:rsidRPr="000C5DCD" w:rsidRDefault="005535F4" w:rsidP="005535F4">
      <w:pPr>
        <w:numPr>
          <w:ilvl w:val="0"/>
          <w:numId w:val="6"/>
        </w:numPr>
        <w:rPr>
          <w:rFonts w:ascii="Calibri" w:eastAsia="Calibri" w:hAnsi="Calibri" w:cs="Calibri"/>
          <w:color w:val="262626"/>
        </w:rPr>
      </w:pPr>
      <w:r w:rsidRPr="000C5DCD">
        <w:rPr>
          <w:rFonts w:ascii="Calibri" w:eastAsia="Calibri" w:hAnsi="Calibri" w:cs="Calibri"/>
          <w:color w:val="262626"/>
        </w:rPr>
        <w:t xml:space="preserve">Serve a high percentage of students with little to no access to broadband. </w:t>
      </w:r>
      <w:bookmarkStart w:id="3" w:name="_Hlk51756504"/>
      <w:r w:rsidRPr="000C5DCD">
        <w:rPr>
          <w:rFonts w:ascii="Calibri" w:eastAsia="Calibri" w:hAnsi="Calibri" w:cs="Calibri"/>
          <w:color w:val="262626"/>
        </w:rPr>
        <w:t>Broadband data is based on Census ACS broadband subscription % estimates.</w:t>
      </w:r>
    </w:p>
    <w:bookmarkEnd w:id="3"/>
    <w:p w14:paraId="336488F2" w14:textId="77777777" w:rsidR="00DE0DFE" w:rsidRPr="000C5DCD" w:rsidRDefault="00DE0DFE" w:rsidP="00DE0DFE">
      <w:pPr>
        <w:rPr>
          <w:rFonts w:ascii="Calibri" w:eastAsia="Calibri" w:hAnsi="Calibri" w:cs="Calibri"/>
          <w:color w:val="262626"/>
        </w:rPr>
      </w:pPr>
    </w:p>
    <w:p w14:paraId="766E4204" w14:textId="781FAB1E" w:rsidR="00DE0DFE" w:rsidRPr="0082366A" w:rsidRDefault="00DE0DFE" w:rsidP="00DE0DFE">
      <w:pPr>
        <w:rPr>
          <w:rFonts w:cstheme="minorHAnsi"/>
        </w:rPr>
      </w:pPr>
      <w:r w:rsidRPr="000C5DCD">
        <w:rPr>
          <w:rFonts w:ascii="Calibri" w:eastAsia="Calibri" w:hAnsi="Calibri" w:cs="Calibri"/>
          <w:color w:val="262626"/>
        </w:rPr>
        <w:t xml:space="preserve">See Attachment A for </w:t>
      </w:r>
      <w:r w:rsidR="009A7BBD">
        <w:rPr>
          <w:rFonts w:ascii="Calibri" w:eastAsia="Calibri" w:hAnsi="Calibri" w:cs="Calibri"/>
          <w:color w:val="262626"/>
        </w:rPr>
        <w:t xml:space="preserve">the ranking of school districts based on </w:t>
      </w:r>
      <w:r w:rsidR="009A7BBD">
        <w:t>the percentage of students eligible for free and reduced lunch (FRLP) and the districts that serve a high percentage of students will little to no access to broadband (BB).</w:t>
      </w:r>
    </w:p>
    <w:p w14:paraId="6B2905D7" w14:textId="77777777" w:rsidR="00DE0DFE" w:rsidRDefault="00DE0DFE" w:rsidP="00DE0DFE">
      <w:bookmarkStart w:id="4" w:name="_Toc37859080"/>
    </w:p>
    <w:bookmarkEnd w:id="4"/>
    <w:p w14:paraId="42B370CE" w14:textId="77777777" w:rsidR="00DE0DFE" w:rsidRPr="000C5DCD" w:rsidRDefault="00DE0DFE" w:rsidP="00DE0DFE">
      <w:pPr>
        <w:pBdr>
          <w:bottom w:val="single" w:sz="4" w:space="1" w:color="auto"/>
        </w:pBdr>
        <w:spacing w:before="120" w:after="120"/>
        <w:outlineLvl w:val="0"/>
        <w:rPr>
          <w:rFonts w:ascii="Calibri" w:eastAsia="Calibri" w:hAnsi="Calibri" w:cs="Calibri"/>
          <w:b/>
          <w:color w:val="262626"/>
          <w:sz w:val="28"/>
          <w:szCs w:val="28"/>
        </w:rPr>
      </w:pPr>
      <w:r w:rsidRPr="000C5DCD">
        <w:rPr>
          <w:rFonts w:ascii="Calibri" w:eastAsia="Calibri" w:hAnsi="Calibri" w:cs="Calibri"/>
          <w:b/>
          <w:color w:val="262626"/>
          <w:sz w:val="28"/>
          <w:szCs w:val="28"/>
        </w:rPr>
        <w:t>Allowable Use of Funds</w:t>
      </w:r>
    </w:p>
    <w:p w14:paraId="78FB6ED1" w14:textId="77777777" w:rsidR="00DE0DFE" w:rsidRPr="000C5DCD" w:rsidRDefault="00DE0DFE" w:rsidP="00DE0DFE">
      <w:pPr>
        <w:pBdr>
          <w:top w:val="nil"/>
          <w:left w:val="nil"/>
          <w:bottom w:val="nil"/>
          <w:right w:val="nil"/>
          <w:between w:val="nil"/>
        </w:pBdr>
        <w:rPr>
          <w:rFonts w:ascii="Calibri" w:eastAsia="Calibri" w:hAnsi="Calibri" w:cs="Calibri"/>
          <w:color w:val="262626"/>
        </w:rPr>
      </w:pPr>
      <w:r w:rsidRPr="000C5DCD">
        <w:rPr>
          <w:rFonts w:ascii="Calibri" w:eastAsia="Calibri" w:hAnsi="Calibri" w:cs="Calibri"/>
          <w:color w:val="262626"/>
        </w:rPr>
        <w:t xml:space="preserve">Funding may be used for a variety of expenses and activities designed to meet the purpose of this grant program. The primary purpose of the is grant is to meet connectivity needs such as: </w:t>
      </w:r>
    </w:p>
    <w:p w14:paraId="60D73BEA" w14:textId="77777777" w:rsidR="00DE0DFE" w:rsidRPr="000C5DCD" w:rsidRDefault="00DE0DFE" w:rsidP="005535F4">
      <w:pPr>
        <w:numPr>
          <w:ilvl w:val="0"/>
          <w:numId w:val="7"/>
        </w:numPr>
        <w:pBdr>
          <w:top w:val="nil"/>
          <w:left w:val="nil"/>
          <w:bottom w:val="nil"/>
          <w:right w:val="nil"/>
          <w:between w:val="nil"/>
        </w:pBdr>
        <w:rPr>
          <w:rFonts w:ascii="Calibri" w:eastAsia="Calibri" w:hAnsi="Calibri" w:cs="Calibri"/>
          <w:color w:val="262626"/>
        </w:rPr>
      </w:pPr>
      <w:r w:rsidRPr="000C5DCD">
        <w:rPr>
          <w:rFonts w:ascii="Calibri" w:eastAsia="Calibri" w:hAnsi="Calibri" w:cs="Calibri"/>
          <w:color w:val="262626"/>
        </w:rPr>
        <w:t>Access to internet connectivity for students and staff</w:t>
      </w:r>
    </w:p>
    <w:p w14:paraId="3C2260BE" w14:textId="77777777" w:rsidR="00DE0DFE" w:rsidRPr="000C5DCD" w:rsidRDefault="00DE0DFE" w:rsidP="005535F4">
      <w:pPr>
        <w:numPr>
          <w:ilvl w:val="0"/>
          <w:numId w:val="7"/>
        </w:numPr>
        <w:pBdr>
          <w:top w:val="nil"/>
          <w:left w:val="nil"/>
          <w:bottom w:val="nil"/>
          <w:right w:val="nil"/>
          <w:between w:val="nil"/>
        </w:pBdr>
        <w:rPr>
          <w:rFonts w:ascii="Calibri" w:eastAsia="Calibri" w:hAnsi="Calibri" w:cs="Calibri"/>
          <w:color w:val="262626"/>
        </w:rPr>
      </w:pPr>
      <w:r w:rsidRPr="000C5DCD">
        <w:rPr>
          <w:rFonts w:ascii="Calibri" w:eastAsia="Calibri" w:hAnsi="Calibri" w:cs="Calibri"/>
          <w:color w:val="262626"/>
        </w:rPr>
        <w:t>Internet capable devices</w:t>
      </w:r>
    </w:p>
    <w:p w14:paraId="0DE61F9C" w14:textId="77777777" w:rsidR="00DE0DFE" w:rsidRPr="000C5DCD" w:rsidRDefault="00DE0DFE" w:rsidP="005535F4">
      <w:pPr>
        <w:numPr>
          <w:ilvl w:val="0"/>
          <w:numId w:val="7"/>
        </w:numPr>
        <w:pBdr>
          <w:top w:val="nil"/>
          <w:left w:val="nil"/>
          <w:bottom w:val="nil"/>
          <w:right w:val="nil"/>
          <w:between w:val="nil"/>
        </w:pBdr>
        <w:rPr>
          <w:rFonts w:ascii="Calibri" w:eastAsia="Calibri" w:hAnsi="Calibri" w:cs="Calibri"/>
          <w:color w:val="262626"/>
        </w:rPr>
      </w:pPr>
      <w:r w:rsidRPr="000C5DCD">
        <w:rPr>
          <w:rFonts w:ascii="Calibri" w:eastAsia="Calibri" w:hAnsi="Calibri" w:cs="Calibri"/>
          <w:color w:val="262626"/>
        </w:rPr>
        <w:t>Data Plans</w:t>
      </w:r>
    </w:p>
    <w:p w14:paraId="50575B31" w14:textId="77777777" w:rsidR="00DE0DFE" w:rsidRPr="000C5DCD" w:rsidRDefault="00DE0DFE" w:rsidP="005535F4">
      <w:pPr>
        <w:numPr>
          <w:ilvl w:val="0"/>
          <w:numId w:val="7"/>
        </w:numPr>
        <w:pBdr>
          <w:top w:val="nil"/>
          <w:left w:val="nil"/>
          <w:bottom w:val="nil"/>
          <w:right w:val="nil"/>
          <w:between w:val="nil"/>
        </w:pBdr>
        <w:rPr>
          <w:rFonts w:ascii="Calibri" w:eastAsia="Calibri" w:hAnsi="Calibri" w:cs="Calibri"/>
          <w:color w:val="262626"/>
        </w:rPr>
      </w:pPr>
      <w:proofErr w:type="spellStart"/>
      <w:r w:rsidRPr="000C5DCD">
        <w:rPr>
          <w:rFonts w:ascii="Calibri" w:eastAsia="Calibri" w:hAnsi="Calibri" w:cs="Calibri"/>
          <w:color w:val="262626"/>
        </w:rPr>
        <w:t>WiFi</w:t>
      </w:r>
      <w:proofErr w:type="spellEnd"/>
      <w:r w:rsidRPr="000C5DCD">
        <w:rPr>
          <w:rFonts w:ascii="Calibri" w:eastAsia="Calibri" w:hAnsi="Calibri" w:cs="Calibri"/>
          <w:color w:val="262626"/>
        </w:rPr>
        <w:t xml:space="preserve"> Towers</w:t>
      </w:r>
    </w:p>
    <w:p w14:paraId="4252577E" w14:textId="77777777" w:rsidR="00DE0DFE" w:rsidRPr="000C5DCD" w:rsidRDefault="00DE0DFE" w:rsidP="005535F4">
      <w:pPr>
        <w:numPr>
          <w:ilvl w:val="0"/>
          <w:numId w:val="7"/>
        </w:numPr>
        <w:pBdr>
          <w:top w:val="nil"/>
          <w:left w:val="nil"/>
          <w:bottom w:val="nil"/>
          <w:right w:val="nil"/>
          <w:between w:val="nil"/>
        </w:pBdr>
        <w:rPr>
          <w:rFonts w:ascii="Calibri" w:eastAsia="Calibri" w:hAnsi="Calibri" w:cs="Calibri"/>
          <w:color w:val="262626"/>
        </w:rPr>
      </w:pPr>
      <w:r w:rsidRPr="000C5DCD">
        <w:rPr>
          <w:rFonts w:ascii="Calibri" w:eastAsia="Calibri" w:hAnsi="Calibri" w:cs="Calibri"/>
          <w:color w:val="262626"/>
        </w:rPr>
        <w:t xml:space="preserve">Mobile Hotspots </w:t>
      </w:r>
    </w:p>
    <w:p w14:paraId="6BF35DCE" w14:textId="77777777" w:rsidR="00DE0DFE" w:rsidRPr="000C5DCD" w:rsidRDefault="00DE0DFE" w:rsidP="005535F4">
      <w:pPr>
        <w:numPr>
          <w:ilvl w:val="0"/>
          <w:numId w:val="7"/>
        </w:numPr>
        <w:pBdr>
          <w:top w:val="nil"/>
          <w:left w:val="nil"/>
          <w:bottom w:val="nil"/>
          <w:right w:val="nil"/>
          <w:between w:val="nil"/>
        </w:pBdr>
        <w:rPr>
          <w:rFonts w:ascii="Calibri" w:eastAsia="Calibri" w:hAnsi="Calibri" w:cs="Calibri"/>
          <w:color w:val="262626"/>
        </w:rPr>
      </w:pPr>
      <w:r w:rsidRPr="000C5DCD">
        <w:rPr>
          <w:rFonts w:ascii="Calibri" w:eastAsia="Calibri" w:hAnsi="Calibri" w:cs="Calibri"/>
          <w:color w:val="262626"/>
        </w:rPr>
        <w:t>Satellite connections</w:t>
      </w:r>
    </w:p>
    <w:p w14:paraId="72628A4A" w14:textId="77777777" w:rsidR="00DE0DFE" w:rsidRPr="000C5DCD" w:rsidRDefault="00DE0DFE" w:rsidP="005535F4">
      <w:pPr>
        <w:numPr>
          <w:ilvl w:val="0"/>
          <w:numId w:val="7"/>
        </w:numPr>
        <w:pBdr>
          <w:top w:val="nil"/>
          <w:left w:val="nil"/>
          <w:bottom w:val="nil"/>
          <w:right w:val="nil"/>
          <w:between w:val="nil"/>
        </w:pBdr>
        <w:rPr>
          <w:rFonts w:ascii="Calibri" w:eastAsia="Calibri" w:hAnsi="Calibri" w:cs="Calibri"/>
          <w:color w:val="262626"/>
        </w:rPr>
      </w:pPr>
      <w:r w:rsidRPr="000C5DCD">
        <w:rPr>
          <w:rFonts w:ascii="Calibri" w:eastAsia="Calibri" w:hAnsi="Calibri" w:cs="Calibri"/>
          <w:color w:val="262626"/>
        </w:rPr>
        <w:t>Other creative solutions to bring access to students in communities where services are not available</w:t>
      </w:r>
    </w:p>
    <w:p w14:paraId="433916E0" w14:textId="77777777" w:rsidR="00F70409" w:rsidRDefault="00F70409" w:rsidP="00CE4D98">
      <w:pPr>
        <w:rPr>
          <w:rFonts w:cstheme="minorHAnsi"/>
        </w:rPr>
      </w:pPr>
    </w:p>
    <w:p w14:paraId="0EB14077" w14:textId="77777777" w:rsidR="00572D17" w:rsidRPr="00D4788F" w:rsidRDefault="00572D17" w:rsidP="00D4788F">
      <w:pPr>
        <w:pStyle w:val="Heading1"/>
      </w:pPr>
      <w:bookmarkStart w:id="5" w:name="_Toc37859081"/>
      <w:r w:rsidRPr="00D4788F">
        <w:t>Data Privacy</w:t>
      </w:r>
      <w:bookmarkEnd w:id="5"/>
    </w:p>
    <w:p w14:paraId="749232C8" w14:textId="77777777" w:rsidR="00DE0DFE" w:rsidRPr="00DE0DFE" w:rsidRDefault="00DE0DFE" w:rsidP="00DE0DFE">
      <w:pPr>
        <w:rPr>
          <w:rFonts w:ascii="Calibri" w:eastAsia="Calibri" w:hAnsi="Calibri" w:cs="Calibri"/>
          <w:color w:val="262626"/>
        </w:rPr>
      </w:pPr>
      <w:r w:rsidRPr="00DE0DFE">
        <w:rPr>
          <w:rFonts w:ascii="Calibri" w:eastAsia="Calibri" w:hAnsi="Calibri" w:cs="Calibri"/>
          <w:color w:val="262626"/>
        </w:rPr>
        <w:t xml:space="preserve">CDE takes seriously its obligation to protect the privacy of student and educator Personally Identifiable Information (PII) collected, used, shared, and stored. PII will not be collected through the Connecting Colorado Students </w:t>
      </w:r>
      <w:sdt>
        <w:sdtPr>
          <w:rPr>
            <w:rFonts w:ascii="Calibri" w:eastAsia="Calibri" w:hAnsi="Calibri" w:cs="Calibri"/>
            <w:color w:val="262626"/>
          </w:rPr>
          <w:tag w:val="goog_rdk_6"/>
          <w:id w:val="-685895204"/>
        </w:sdtPr>
        <w:sdtEndPr/>
        <w:sdtContent/>
      </w:sdt>
      <w:sdt>
        <w:sdtPr>
          <w:rPr>
            <w:rFonts w:ascii="Calibri" w:eastAsia="Calibri" w:hAnsi="Calibri" w:cs="Calibri"/>
            <w:color w:val="262626"/>
          </w:rPr>
          <w:tag w:val="goog_rdk_7"/>
          <w:id w:val="1588035779"/>
        </w:sdtPr>
        <w:sdtEndPr/>
        <w:sdtContent/>
      </w:sdt>
      <w:sdt>
        <w:sdtPr>
          <w:rPr>
            <w:rFonts w:ascii="Calibri" w:eastAsia="Calibri" w:hAnsi="Calibri" w:cs="Calibri"/>
            <w:color w:val="262626"/>
          </w:rPr>
          <w:tag w:val="goog_rdk_8"/>
          <w:id w:val="631914592"/>
        </w:sdtPr>
        <w:sdtEndPr/>
        <w:sdtContent/>
      </w:sdt>
      <w:sdt>
        <w:sdtPr>
          <w:rPr>
            <w:rFonts w:ascii="Calibri" w:eastAsia="Calibri" w:hAnsi="Calibri" w:cs="Calibri"/>
            <w:color w:val="262626"/>
          </w:rPr>
          <w:tag w:val="goog_rdk_9"/>
          <w:id w:val="-114528000"/>
        </w:sdtPr>
        <w:sdtEndPr/>
        <w:sdtContent/>
      </w:sdt>
      <w:r w:rsidRPr="00DE0DFE">
        <w:rPr>
          <w:rFonts w:ascii="Calibri" w:eastAsia="Calibri" w:hAnsi="Calibri" w:cs="Calibri"/>
          <w:color w:val="262626"/>
        </w:rPr>
        <w:t>grant program. All program evaluation data will be collected in the aggregate and will be used, shared, and stored in compliance with CDE’s privacy and security policies and procedures.</w:t>
      </w:r>
    </w:p>
    <w:p w14:paraId="4C051AC4" w14:textId="77777777" w:rsidR="00DE0DFE" w:rsidRDefault="00DE0DFE" w:rsidP="00DE0DFE">
      <w:pPr>
        <w:rPr>
          <w:rFonts w:ascii="Calibri" w:eastAsia="Calibri" w:hAnsi="Calibri" w:cs="Calibri"/>
          <w:b/>
          <w:color w:val="262626"/>
        </w:rPr>
      </w:pPr>
    </w:p>
    <w:p w14:paraId="27B31E5D" w14:textId="5F25E668" w:rsidR="00DE0DFE" w:rsidRPr="00DE0DFE" w:rsidRDefault="00DE0DFE" w:rsidP="00DE0DFE">
      <w:pPr>
        <w:rPr>
          <w:rFonts w:ascii="Calibri" w:eastAsia="Calibri" w:hAnsi="Calibri" w:cs="Calibri"/>
          <w:color w:val="262626"/>
        </w:rPr>
      </w:pPr>
      <w:r w:rsidRPr="00DE0DFE">
        <w:rPr>
          <w:rFonts w:ascii="Calibri" w:eastAsia="Calibri" w:hAnsi="Calibri" w:cs="Calibri"/>
          <w:b/>
          <w:color w:val="262626"/>
        </w:rPr>
        <w:t>Note</w:t>
      </w:r>
      <w:r w:rsidRPr="00DE0DFE">
        <w:rPr>
          <w:rFonts w:ascii="Calibri" w:eastAsia="Calibri" w:hAnsi="Calibri" w:cs="Calibri"/>
          <w:color w:val="262626"/>
        </w:rPr>
        <w:t>: Documents submitted must not contain any personally identifiable student or educator information including names, identification numbers, or anything that could identify an individual. All data should be referenced/included in the aggregate and the aggregate counts should be redacted to remove small numbers under n=16 for students or n=5 for educators.</w:t>
      </w:r>
    </w:p>
    <w:p w14:paraId="1163E12F" w14:textId="77777777" w:rsidR="00907718" w:rsidRPr="00907718" w:rsidRDefault="00907718" w:rsidP="00CE4D98">
      <w:pPr>
        <w:rPr>
          <w:rFonts w:cstheme="minorHAnsi"/>
        </w:rPr>
      </w:pPr>
    </w:p>
    <w:p w14:paraId="77AFD85B" w14:textId="77777777" w:rsidR="00DF62C1" w:rsidRPr="00D4788F" w:rsidRDefault="00DF62C1" w:rsidP="00D4788F">
      <w:pPr>
        <w:pStyle w:val="Heading1"/>
      </w:pPr>
      <w:bookmarkStart w:id="6" w:name="_Toc37859082"/>
      <w:bookmarkStart w:id="7" w:name="_Hlk52265239"/>
      <w:r w:rsidRPr="00D4788F">
        <w:t>Review Process and Timeline</w:t>
      </w:r>
      <w:bookmarkEnd w:id="6"/>
    </w:p>
    <w:p w14:paraId="03307E47" w14:textId="77777777" w:rsidR="00DE0DFE" w:rsidRPr="000C5DCD" w:rsidRDefault="00DE0DFE" w:rsidP="00DE0DFE">
      <w:pPr>
        <w:tabs>
          <w:tab w:val="center" w:pos="4680"/>
          <w:tab w:val="right" w:pos="9360"/>
        </w:tabs>
        <w:rPr>
          <w:rFonts w:ascii="Calibri" w:eastAsia="Calibri" w:hAnsi="Calibri" w:cs="Calibri"/>
          <w:color w:val="262626"/>
        </w:rPr>
      </w:pPr>
      <w:r w:rsidRPr="000C5DCD">
        <w:rPr>
          <w:rFonts w:ascii="Calibri" w:eastAsia="Calibri" w:hAnsi="Calibri" w:cs="Calibri"/>
          <w:color w:val="262626"/>
        </w:rPr>
        <w:t>Applications will be reviewed by CDE staff to ensure they contain all required components. LEAs will be notified of awards no later than Monday, November 30, 2020.</w:t>
      </w:r>
    </w:p>
    <w:p w14:paraId="76692296" w14:textId="77777777" w:rsidR="00DE0DFE" w:rsidRPr="000C5DCD" w:rsidRDefault="00DE0DFE" w:rsidP="00DE0DFE">
      <w:pPr>
        <w:tabs>
          <w:tab w:val="center" w:pos="4680"/>
          <w:tab w:val="right" w:pos="9360"/>
        </w:tabs>
        <w:rPr>
          <w:rFonts w:ascii="Calibri" w:eastAsia="Calibri" w:hAnsi="Calibri" w:cs="Calibri"/>
          <w:color w:val="262626"/>
        </w:rPr>
      </w:pPr>
    </w:p>
    <w:p w14:paraId="3A60C88F" w14:textId="77777777" w:rsidR="00DE0DFE" w:rsidRPr="000C5DCD" w:rsidRDefault="00DE0DFE" w:rsidP="00DE0DFE">
      <w:pPr>
        <w:tabs>
          <w:tab w:val="center" w:pos="4680"/>
          <w:tab w:val="right" w:pos="9360"/>
        </w:tabs>
        <w:rPr>
          <w:rFonts w:ascii="Calibri" w:eastAsia="Calibri" w:hAnsi="Calibri" w:cs="Calibri"/>
          <w:color w:val="262626"/>
        </w:rPr>
      </w:pPr>
      <w:r w:rsidRPr="000C5DCD">
        <w:rPr>
          <w:rFonts w:ascii="Calibri" w:eastAsia="Calibri" w:hAnsi="Calibri" w:cs="Calibri"/>
          <w:b/>
          <w:color w:val="262626"/>
        </w:rPr>
        <w:t>Note:</w:t>
      </w:r>
      <w:r w:rsidRPr="000C5DCD">
        <w:rPr>
          <w:rFonts w:ascii="Calibri" w:eastAsia="Calibri" w:hAnsi="Calibri" w:cs="Calibri"/>
          <w:color w:val="262626"/>
        </w:rPr>
        <w:t xml:space="preserve"> This is a competitive process – </w:t>
      </w:r>
      <w:r w:rsidRPr="000C5DCD">
        <w:rPr>
          <w:rFonts w:ascii="Calibri" w:eastAsia="Calibri" w:hAnsi="Calibri" w:cs="Calibri"/>
          <w:color w:val="262626"/>
          <w:u w:val="single"/>
        </w:rPr>
        <w:t>applicants must score at least 35 points out of the 50 possible points to be approved for funding</w:t>
      </w:r>
      <w:r w:rsidRPr="000C5DCD">
        <w:rPr>
          <w:rFonts w:ascii="Calibri" w:eastAsia="Calibri" w:hAnsi="Calibri" w:cs="Calibri"/>
          <w:color w:val="262626"/>
        </w:rPr>
        <w:t>. Applications that score below 35 points may be asked to submit revisions that would bring the application up to a fundable level.</w:t>
      </w:r>
    </w:p>
    <w:p w14:paraId="2DFAEE4B" w14:textId="77777777" w:rsidR="00DE0DFE" w:rsidRPr="000C5DCD" w:rsidRDefault="00DE0DFE" w:rsidP="00DE0DFE">
      <w:pPr>
        <w:tabs>
          <w:tab w:val="center" w:pos="4680"/>
          <w:tab w:val="right" w:pos="9360"/>
        </w:tabs>
        <w:rPr>
          <w:rFonts w:ascii="Calibri" w:eastAsia="Calibri" w:hAnsi="Calibri" w:cs="Calibri"/>
          <w:color w:val="262626"/>
        </w:rPr>
      </w:pPr>
    </w:p>
    <w:p w14:paraId="2122A300" w14:textId="0E946CA5" w:rsidR="0013231E" w:rsidRDefault="00DE0DFE" w:rsidP="00DE0DFE">
      <w:pPr>
        <w:pStyle w:val="Header"/>
        <w:tabs>
          <w:tab w:val="clear" w:pos="4680"/>
          <w:tab w:val="clear" w:pos="9360"/>
        </w:tabs>
        <w:rPr>
          <w:rFonts w:cstheme="minorHAnsi"/>
        </w:rPr>
      </w:pPr>
      <w:r w:rsidRPr="000C5DCD">
        <w:rPr>
          <w:rFonts w:ascii="Calibri" w:eastAsia="Calibri" w:hAnsi="Calibri" w:cs="Calibri"/>
          <w:color w:val="262626"/>
        </w:rPr>
        <w:t xml:space="preserve">Connecting Colorado Students Grant funding will be awarded to applicants that score at a fundable level and meet the priority of serving both a high percentage of students eligible for free and reduced lunch and a high percentage of </w:t>
      </w:r>
      <w:r w:rsidRPr="000C5DCD">
        <w:rPr>
          <w:rFonts w:ascii="Calibri" w:eastAsia="Calibri" w:hAnsi="Calibri" w:cs="Calibri"/>
          <w:color w:val="262626"/>
        </w:rPr>
        <w:lastRenderedPageBreak/>
        <w:t xml:space="preserve">students with little to no access to broadband. In order to ensure funding reaches applicants with the highest priority (see </w:t>
      </w:r>
      <w:r w:rsidRPr="000C5DCD">
        <w:rPr>
          <w:rFonts w:ascii="Calibri" w:eastAsia="Calibri" w:hAnsi="Calibri" w:cs="Calibri"/>
          <w:b/>
          <w:color w:val="262626"/>
        </w:rPr>
        <w:t>Attachment A</w:t>
      </w:r>
      <w:r w:rsidRPr="000C5DCD">
        <w:rPr>
          <w:rFonts w:ascii="Calibri" w:eastAsia="Calibri" w:hAnsi="Calibri" w:cs="Calibri"/>
          <w:color w:val="262626"/>
        </w:rPr>
        <w:t xml:space="preserve"> for the priority eligibility list), funding will be awarded to fundable applicants as follows:</w:t>
      </w:r>
    </w:p>
    <w:tbl>
      <w:tblPr>
        <w:tblW w:w="10500" w:type="dxa"/>
        <w:tblBorders>
          <w:top w:val="nil"/>
          <w:left w:val="nil"/>
          <w:bottom w:val="nil"/>
          <w:right w:val="nil"/>
          <w:insideH w:val="nil"/>
          <w:insideV w:val="nil"/>
        </w:tblBorders>
        <w:tblLayout w:type="fixed"/>
        <w:tblLook w:val="0600" w:firstRow="0" w:lastRow="0" w:firstColumn="0" w:lastColumn="0" w:noHBand="1" w:noVBand="1"/>
      </w:tblPr>
      <w:tblGrid>
        <w:gridCol w:w="8720"/>
        <w:gridCol w:w="1780"/>
      </w:tblGrid>
      <w:tr w:rsidR="00DE0DFE" w:rsidRPr="00DE0DFE" w14:paraId="5FDF5552" w14:textId="77777777" w:rsidTr="00DE0DFE">
        <w:trPr>
          <w:trHeight w:val="330"/>
        </w:trPr>
        <w:tc>
          <w:tcPr>
            <w:tcW w:w="1050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9B6786" w14:textId="346DCCDF" w:rsidR="00DE0DFE" w:rsidRPr="00DE0DFE" w:rsidRDefault="00DE0DFE" w:rsidP="00DE0DFE">
            <w:pPr>
              <w:tabs>
                <w:tab w:val="center" w:pos="4680"/>
                <w:tab w:val="right" w:pos="9360"/>
              </w:tabs>
              <w:spacing w:before="240" w:after="240"/>
              <w:jc w:val="center"/>
              <w:rPr>
                <w:rFonts w:ascii="Calibri" w:eastAsia="Calibri" w:hAnsi="Calibri" w:cs="Calibri"/>
                <w:b/>
                <w:bCs/>
                <w:color w:val="262626"/>
              </w:rPr>
            </w:pPr>
            <w:r>
              <w:rPr>
                <w:rFonts w:ascii="Calibri" w:eastAsia="Calibri" w:hAnsi="Calibri" w:cs="Calibri"/>
                <w:b/>
                <w:bCs/>
                <w:color w:val="262626"/>
              </w:rPr>
              <w:t xml:space="preserve">                                                                                                                                                                              </w:t>
            </w:r>
            <w:r w:rsidRPr="00DE0DFE">
              <w:rPr>
                <w:rFonts w:ascii="Calibri" w:eastAsia="Calibri" w:hAnsi="Calibri" w:cs="Calibri"/>
                <w:b/>
                <w:bCs/>
                <w:color w:val="262626"/>
              </w:rPr>
              <w:t>Funding Level</w:t>
            </w:r>
          </w:p>
        </w:tc>
      </w:tr>
      <w:tr w:rsidR="00DE0DFE" w:rsidRPr="00DE0DFE" w14:paraId="7F6757D7" w14:textId="77777777" w:rsidTr="00DE0DFE">
        <w:trPr>
          <w:trHeight w:val="611"/>
        </w:trPr>
        <w:tc>
          <w:tcPr>
            <w:tcW w:w="8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D91C3C" w14:textId="71BD02A5" w:rsidR="00DE0DFE" w:rsidRPr="00DE0DFE" w:rsidRDefault="00DE0DFE" w:rsidP="00DE0DFE">
            <w:pPr>
              <w:tabs>
                <w:tab w:val="center" w:pos="4680"/>
                <w:tab w:val="right" w:pos="9360"/>
              </w:tabs>
              <w:spacing w:before="240" w:after="240"/>
              <w:rPr>
                <w:rFonts w:ascii="Calibri" w:eastAsia="Calibri" w:hAnsi="Calibri" w:cs="Calibri"/>
                <w:color w:val="262626"/>
              </w:rPr>
            </w:pPr>
            <w:r w:rsidRPr="00DE0DFE">
              <w:rPr>
                <w:rFonts w:ascii="Calibri" w:eastAsia="Calibri" w:hAnsi="Calibri" w:cs="Calibri"/>
                <w:color w:val="262626"/>
              </w:rPr>
              <w:t xml:space="preserve">Applicants </w:t>
            </w:r>
            <w:r w:rsidR="001A68BF">
              <w:rPr>
                <w:rFonts w:ascii="Calibri" w:eastAsia="Calibri" w:hAnsi="Calibri" w:cs="Calibri"/>
                <w:color w:val="262626"/>
              </w:rPr>
              <w:t>scoring at or above 35 points</w:t>
            </w:r>
            <w:r w:rsidRPr="00DE0DFE">
              <w:rPr>
                <w:rFonts w:ascii="Calibri" w:eastAsia="Calibri" w:hAnsi="Calibri" w:cs="Calibri"/>
                <w:color w:val="262626"/>
              </w:rPr>
              <w:t xml:space="preserve"> and </w:t>
            </w:r>
            <w:r w:rsidR="008A4F91">
              <w:rPr>
                <w:rFonts w:ascii="Calibri" w:eastAsia="Calibri" w:hAnsi="Calibri" w:cs="Calibri"/>
                <w:color w:val="262626"/>
              </w:rPr>
              <w:t>ranked from 1-</w:t>
            </w:r>
            <w:r w:rsidR="001A68BF">
              <w:rPr>
                <w:rFonts w:ascii="Calibri" w:eastAsia="Calibri" w:hAnsi="Calibri" w:cs="Calibri"/>
                <w:color w:val="262626"/>
              </w:rPr>
              <w:t>20</w:t>
            </w:r>
            <w:r w:rsidR="008A4F91">
              <w:rPr>
                <w:rFonts w:ascii="Calibri" w:eastAsia="Calibri" w:hAnsi="Calibri" w:cs="Calibri"/>
                <w:color w:val="262626"/>
              </w:rPr>
              <w:t xml:space="preserve"> on the priority eligibility list</w:t>
            </w:r>
            <w:r w:rsidRPr="00DE0DFE">
              <w:rPr>
                <w:rFonts w:ascii="Calibri" w:eastAsia="Calibri" w:hAnsi="Calibri" w:cs="Calibri"/>
                <w:color w:val="262626"/>
              </w:rPr>
              <w:t xml:space="preserve"> </w:t>
            </w:r>
          </w:p>
        </w:tc>
        <w:tc>
          <w:tcPr>
            <w:tcW w:w="1780" w:type="dxa"/>
            <w:tcBorders>
              <w:top w:val="nil"/>
              <w:left w:val="nil"/>
              <w:bottom w:val="single" w:sz="8" w:space="0" w:color="000000"/>
              <w:right w:val="single" w:sz="8" w:space="0" w:color="000000"/>
            </w:tcBorders>
            <w:tcMar>
              <w:top w:w="100" w:type="dxa"/>
              <w:left w:w="100" w:type="dxa"/>
              <w:bottom w:w="100" w:type="dxa"/>
              <w:right w:w="100" w:type="dxa"/>
            </w:tcMar>
          </w:tcPr>
          <w:p w14:paraId="451CDD6C" w14:textId="77777777" w:rsidR="00DE0DFE" w:rsidRPr="00DE0DFE" w:rsidRDefault="00DE0DFE" w:rsidP="00DE0DFE">
            <w:pPr>
              <w:tabs>
                <w:tab w:val="center" w:pos="4680"/>
                <w:tab w:val="right" w:pos="9360"/>
              </w:tabs>
              <w:spacing w:before="240" w:after="240"/>
              <w:jc w:val="right"/>
              <w:rPr>
                <w:rFonts w:ascii="Calibri" w:eastAsia="Calibri" w:hAnsi="Calibri" w:cs="Calibri"/>
                <w:color w:val="262626"/>
              </w:rPr>
            </w:pPr>
            <w:r w:rsidRPr="00DE0DFE">
              <w:rPr>
                <w:rFonts w:ascii="Calibri" w:eastAsia="Calibri" w:hAnsi="Calibri" w:cs="Calibri"/>
                <w:color w:val="262626"/>
              </w:rPr>
              <w:t>100% of request amount</w:t>
            </w:r>
          </w:p>
        </w:tc>
      </w:tr>
      <w:tr w:rsidR="00DE0DFE" w:rsidRPr="00DE0DFE" w14:paraId="12F0AD75" w14:textId="77777777" w:rsidTr="00DE0DFE">
        <w:trPr>
          <w:trHeight w:val="611"/>
        </w:trPr>
        <w:tc>
          <w:tcPr>
            <w:tcW w:w="8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AA1CA9E" w14:textId="0A92328C" w:rsidR="00DE0DFE" w:rsidRPr="00DE0DFE" w:rsidRDefault="008A4F91" w:rsidP="00DE0DFE">
            <w:pPr>
              <w:tabs>
                <w:tab w:val="center" w:pos="4680"/>
                <w:tab w:val="right" w:pos="9360"/>
              </w:tabs>
              <w:spacing w:before="240" w:after="240"/>
              <w:rPr>
                <w:rFonts w:ascii="Calibri" w:eastAsia="Calibri" w:hAnsi="Calibri" w:cs="Calibri"/>
                <w:color w:val="262626"/>
              </w:rPr>
            </w:pPr>
            <w:r w:rsidRPr="00DE0DFE">
              <w:rPr>
                <w:rFonts w:ascii="Calibri" w:eastAsia="Calibri" w:hAnsi="Calibri" w:cs="Calibri"/>
                <w:color w:val="262626"/>
              </w:rPr>
              <w:t xml:space="preserve">Applicants </w:t>
            </w:r>
            <w:r w:rsidR="001A68BF">
              <w:rPr>
                <w:rFonts w:ascii="Calibri" w:eastAsia="Calibri" w:hAnsi="Calibri" w:cs="Calibri"/>
                <w:color w:val="262626"/>
              </w:rPr>
              <w:t>scoring at or above 35 points</w:t>
            </w:r>
            <w:r w:rsidRPr="00DE0DFE">
              <w:rPr>
                <w:rFonts w:ascii="Calibri" w:eastAsia="Calibri" w:hAnsi="Calibri" w:cs="Calibri"/>
                <w:color w:val="262626"/>
              </w:rPr>
              <w:t xml:space="preserve"> and </w:t>
            </w:r>
            <w:r>
              <w:rPr>
                <w:rFonts w:ascii="Calibri" w:eastAsia="Calibri" w:hAnsi="Calibri" w:cs="Calibri"/>
                <w:color w:val="262626"/>
              </w:rPr>
              <w:t xml:space="preserve">ranked from </w:t>
            </w:r>
            <w:r w:rsidR="001A68BF">
              <w:rPr>
                <w:rFonts w:ascii="Calibri" w:eastAsia="Calibri" w:hAnsi="Calibri" w:cs="Calibri"/>
                <w:color w:val="262626"/>
              </w:rPr>
              <w:t>21</w:t>
            </w:r>
            <w:r>
              <w:rPr>
                <w:rFonts w:ascii="Calibri" w:eastAsia="Calibri" w:hAnsi="Calibri" w:cs="Calibri"/>
                <w:color w:val="262626"/>
              </w:rPr>
              <w:t>-</w:t>
            </w:r>
            <w:r w:rsidR="001A68BF">
              <w:rPr>
                <w:rFonts w:ascii="Calibri" w:eastAsia="Calibri" w:hAnsi="Calibri" w:cs="Calibri"/>
                <w:color w:val="262626"/>
              </w:rPr>
              <w:t>50</w:t>
            </w:r>
            <w:r>
              <w:rPr>
                <w:rFonts w:ascii="Calibri" w:eastAsia="Calibri" w:hAnsi="Calibri" w:cs="Calibri"/>
                <w:color w:val="262626"/>
              </w:rPr>
              <w:t xml:space="preserve"> on the priority eligibility list</w:t>
            </w:r>
          </w:p>
        </w:tc>
        <w:tc>
          <w:tcPr>
            <w:tcW w:w="1780" w:type="dxa"/>
            <w:tcBorders>
              <w:top w:val="nil"/>
              <w:left w:val="nil"/>
              <w:bottom w:val="single" w:sz="8" w:space="0" w:color="000000"/>
              <w:right w:val="single" w:sz="8" w:space="0" w:color="000000"/>
            </w:tcBorders>
            <w:tcMar>
              <w:top w:w="100" w:type="dxa"/>
              <w:left w:w="100" w:type="dxa"/>
              <w:bottom w:w="100" w:type="dxa"/>
              <w:right w:w="100" w:type="dxa"/>
            </w:tcMar>
          </w:tcPr>
          <w:p w14:paraId="6BE6DE72" w14:textId="77777777" w:rsidR="00DE0DFE" w:rsidRPr="00DE0DFE" w:rsidRDefault="00DE0DFE" w:rsidP="00DE0DFE">
            <w:pPr>
              <w:tabs>
                <w:tab w:val="center" w:pos="4680"/>
                <w:tab w:val="right" w:pos="9360"/>
              </w:tabs>
              <w:spacing w:before="240" w:after="240"/>
              <w:jc w:val="right"/>
              <w:rPr>
                <w:rFonts w:ascii="Calibri" w:eastAsia="Calibri" w:hAnsi="Calibri" w:cs="Calibri"/>
                <w:color w:val="262626"/>
              </w:rPr>
            </w:pPr>
            <w:r w:rsidRPr="00DE0DFE">
              <w:rPr>
                <w:rFonts w:ascii="Calibri" w:eastAsia="Calibri" w:hAnsi="Calibri" w:cs="Calibri"/>
                <w:color w:val="262626"/>
              </w:rPr>
              <w:t>70% of requested amount</w:t>
            </w:r>
          </w:p>
        </w:tc>
      </w:tr>
      <w:tr w:rsidR="00DE0DFE" w:rsidRPr="00DE0DFE" w14:paraId="3FE3F325" w14:textId="77777777" w:rsidTr="00DE0DFE">
        <w:trPr>
          <w:trHeight w:val="611"/>
        </w:trPr>
        <w:tc>
          <w:tcPr>
            <w:tcW w:w="8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63B26AA" w14:textId="51D4C0E5" w:rsidR="00DE0DFE" w:rsidRPr="00DE0DFE" w:rsidRDefault="008A4F91" w:rsidP="00DE0DFE">
            <w:pPr>
              <w:tabs>
                <w:tab w:val="center" w:pos="4680"/>
                <w:tab w:val="right" w:pos="9360"/>
              </w:tabs>
              <w:spacing w:before="240" w:after="240"/>
              <w:rPr>
                <w:rFonts w:ascii="Calibri" w:eastAsia="Calibri" w:hAnsi="Calibri" w:cs="Calibri"/>
                <w:color w:val="262626"/>
              </w:rPr>
            </w:pPr>
            <w:r w:rsidRPr="00DE0DFE">
              <w:rPr>
                <w:rFonts w:ascii="Calibri" w:eastAsia="Calibri" w:hAnsi="Calibri" w:cs="Calibri"/>
                <w:color w:val="262626"/>
              </w:rPr>
              <w:t xml:space="preserve">Applicants </w:t>
            </w:r>
            <w:r w:rsidR="001A68BF">
              <w:rPr>
                <w:rFonts w:ascii="Calibri" w:eastAsia="Calibri" w:hAnsi="Calibri" w:cs="Calibri"/>
                <w:color w:val="262626"/>
              </w:rPr>
              <w:t>scoring at or above 35 points</w:t>
            </w:r>
            <w:r w:rsidR="001A68BF" w:rsidRPr="00DE0DFE">
              <w:rPr>
                <w:rFonts w:ascii="Calibri" w:eastAsia="Calibri" w:hAnsi="Calibri" w:cs="Calibri"/>
                <w:color w:val="262626"/>
              </w:rPr>
              <w:t xml:space="preserve"> </w:t>
            </w:r>
            <w:r w:rsidRPr="00DE0DFE">
              <w:rPr>
                <w:rFonts w:ascii="Calibri" w:eastAsia="Calibri" w:hAnsi="Calibri" w:cs="Calibri"/>
                <w:color w:val="262626"/>
              </w:rPr>
              <w:t xml:space="preserve">and </w:t>
            </w:r>
            <w:r>
              <w:rPr>
                <w:rFonts w:ascii="Calibri" w:eastAsia="Calibri" w:hAnsi="Calibri" w:cs="Calibri"/>
                <w:color w:val="262626"/>
              </w:rPr>
              <w:t xml:space="preserve">ranked </w:t>
            </w:r>
            <w:r w:rsidR="001A68BF">
              <w:rPr>
                <w:rFonts w:ascii="Calibri" w:eastAsia="Calibri" w:hAnsi="Calibri" w:cs="Calibri"/>
                <w:color w:val="262626"/>
              </w:rPr>
              <w:t>above 50</w:t>
            </w:r>
            <w:r>
              <w:rPr>
                <w:rFonts w:ascii="Calibri" w:eastAsia="Calibri" w:hAnsi="Calibri" w:cs="Calibri"/>
                <w:color w:val="262626"/>
              </w:rPr>
              <w:t xml:space="preserve"> on the priority eligibility list</w:t>
            </w:r>
          </w:p>
        </w:tc>
        <w:tc>
          <w:tcPr>
            <w:tcW w:w="1780" w:type="dxa"/>
            <w:tcBorders>
              <w:top w:val="nil"/>
              <w:left w:val="nil"/>
              <w:bottom w:val="single" w:sz="8" w:space="0" w:color="000000"/>
              <w:right w:val="single" w:sz="8" w:space="0" w:color="000000"/>
            </w:tcBorders>
            <w:tcMar>
              <w:top w:w="100" w:type="dxa"/>
              <w:left w:w="100" w:type="dxa"/>
              <w:bottom w:w="100" w:type="dxa"/>
              <w:right w:w="100" w:type="dxa"/>
            </w:tcMar>
          </w:tcPr>
          <w:p w14:paraId="16471456" w14:textId="77777777" w:rsidR="00DE0DFE" w:rsidRPr="00DE0DFE" w:rsidRDefault="00DE0DFE" w:rsidP="00DE0DFE">
            <w:pPr>
              <w:tabs>
                <w:tab w:val="center" w:pos="4680"/>
                <w:tab w:val="right" w:pos="9360"/>
              </w:tabs>
              <w:spacing w:before="240" w:after="240"/>
              <w:jc w:val="right"/>
              <w:rPr>
                <w:rFonts w:ascii="Calibri" w:eastAsia="Calibri" w:hAnsi="Calibri" w:cs="Calibri"/>
                <w:color w:val="262626"/>
              </w:rPr>
            </w:pPr>
            <w:r w:rsidRPr="00DE0DFE">
              <w:rPr>
                <w:rFonts w:ascii="Calibri" w:eastAsia="Calibri" w:hAnsi="Calibri" w:cs="Calibri"/>
                <w:color w:val="262626"/>
              </w:rPr>
              <w:t>50% of requested amount</w:t>
            </w:r>
          </w:p>
        </w:tc>
      </w:tr>
      <w:bookmarkEnd w:id="7"/>
    </w:tbl>
    <w:p w14:paraId="2D95FCB3" w14:textId="77777777" w:rsidR="00907718" w:rsidRPr="00417633" w:rsidRDefault="00907718" w:rsidP="00CE4D98">
      <w:pPr>
        <w:pStyle w:val="Header"/>
        <w:tabs>
          <w:tab w:val="clear" w:pos="4680"/>
          <w:tab w:val="clear" w:pos="9360"/>
        </w:tabs>
        <w:rPr>
          <w:rFonts w:cstheme="minorHAnsi"/>
        </w:rPr>
      </w:pPr>
    </w:p>
    <w:p w14:paraId="48D3FABC" w14:textId="77777777" w:rsidR="00AD0484" w:rsidRPr="00D4788F" w:rsidRDefault="00AD0484" w:rsidP="00D4788F">
      <w:pPr>
        <w:pStyle w:val="Heading1"/>
      </w:pPr>
      <w:bookmarkStart w:id="8" w:name="_Toc37859083"/>
      <w:r w:rsidRPr="00D4788F">
        <w:t>Submission Process and Deadline</w:t>
      </w:r>
      <w:bookmarkEnd w:id="8"/>
    </w:p>
    <w:p w14:paraId="67812D53" w14:textId="50BD186F" w:rsidR="00DE0DFE" w:rsidRPr="00DE0DFE" w:rsidRDefault="00DE0DFE" w:rsidP="00DE0DFE">
      <w:pPr>
        <w:rPr>
          <w:rFonts w:ascii="Calibri" w:eastAsia="Calibri" w:hAnsi="Calibri" w:cs="Calibri"/>
          <w:color w:val="262626"/>
        </w:rPr>
      </w:pPr>
      <w:r w:rsidRPr="00DE0DFE">
        <w:rPr>
          <w:rFonts w:ascii="Calibri" w:eastAsia="Calibri" w:hAnsi="Calibri" w:cs="Calibri"/>
          <w:color w:val="262626"/>
        </w:rPr>
        <w:t xml:space="preserve">Applications must be completed (including all elements outlined below) and submitted through the </w:t>
      </w:r>
      <w:hyperlink r:id="rId13" w:history="1">
        <w:r w:rsidRPr="00237952">
          <w:rPr>
            <w:rStyle w:val="Hyperlink"/>
            <w:rFonts w:ascii="Calibri" w:eastAsia="Calibri" w:hAnsi="Calibri" w:cs="Calibri"/>
          </w:rPr>
          <w:t>online application</w:t>
        </w:r>
      </w:hyperlink>
      <w:r w:rsidRPr="00DE0DFE">
        <w:rPr>
          <w:rFonts w:ascii="Calibri" w:eastAsia="Calibri" w:hAnsi="Calibri" w:cs="Calibri"/>
          <w:color w:val="262626"/>
        </w:rPr>
        <w:t xml:space="preserve"> on the CDE Website by Friday, </w:t>
      </w:r>
      <w:r w:rsidRPr="00DE0DFE">
        <w:rPr>
          <w:rFonts w:ascii="Calibri" w:eastAsia="Calibri" w:hAnsi="Calibri" w:cs="Calibri"/>
          <w:b/>
          <w:color w:val="262626"/>
        </w:rPr>
        <w:t xml:space="preserve">November 6, 2020, at 11:59 pm. </w:t>
      </w:r>
    </w:p>
    <w:p w14:paraId="61B4ADB4" w14:textId="77777777" w:rsidR="00DE0DFE" w:rsidRPr="00DE0DFE" w:rsidRDefault="00DE0DFE" w:rsidP="00DE0DFE">
      <w:pPr>
        <w:rPr>
          <w:rFonts w:ascii="Calibri" w:eastAsia="Calibri" w:hAnsi="Calibri" w:cs="Calibri"/>
          <w:color w:val="262626"/>
        </w:rPr>
      </w:pPr>
    </w:p>
    <w:p w14:paraId="6B78C973" w14:textId="10697106" w:rsidR="00DE0DFE" w:rsidRPr="00DE0DFE" w:rsidRDefault="00DE0DFE" w:rsidP="00DE0DFE">
      <w:pPr>
        <w:rPr>
          <w:rFonts w:ascii="Calibri" w:eastAsia="Calibri" w:hAnsi="Calibri" w:cs="Calibri"/>
          <w:color w:val="262626"/>
        </w:rPr>
      </w:pPr>
      <w:r w:rsidRPr="00DE0DFE">
        <w:rPr>
          <w:rFonts w:ascii="Calibri" w:eastAsia="Calibri" w:hAnsi="Calibri" w:cs="Calibri"/>
          <w:color w:val="262626"/>
        </w:rPr>
        <w:t xml:space="preserve">Application resources and required documents to include in the submission are available on the </w:t>
      </w:r>
      <w:hyperlink r:id="rId14" w:history="1">
        <w:sdt>
          <w:sdtPr>
            <w:rPr>
              <w:rStyle w:val="Hyperlink"/>
              <w:rFonts w:ascii="Calibri" w:eastAsia="Calibri" w:hAnsi="Calibri" w:cs="Calibri"/>
            </w:rPr>
            <w:tag w:val="goog_rdk_10"/>
            <w:id w:val="1056503864"/>
          </w:sdtPr>
          <w:sdtEndPr>
            <w:rPr>
              <w:rStyle w:val="Hyperlink"/>
            </w:rPr>
          </w:sdtEndPr>
          <w:sdtContent/>
        </w:sdt>
        <w:r w:rsidRPr="00237952">
          <w:rPr>
            <w:rStyle w:val="Hyperlink"/>
            <w:rFonts w:ascii="Calibri" w:eastAsia="Calibri" w:hAnsi="Calibri" w:cs="Calibri"/>
          </w:rPr>
          <w:t>CDE website</w:t>
        </w:r>
      </w:hyperlink>
      <w:r w:rsidRPr="00DE0DFE">
        <w:rPr>
          <w:rFonts w:ascii="Calibri" w:eastAsia="Calibri" w:hAnsi="Calibri" w:cs="Calibri"/>
          <w:color w:val="262626"/>
        </w:rPr>
        <w:t xml:space="preserve">. Incomplete or late applications will not be considered. You should receive an automated confirmation email from the online system upon submitting your application. If you do not, please email </w:t>
      </w:r>
      <w:hyperlink r:id="rId15">
        <w:r w:rsidRPr="00DE0DFE">
          <w:rPr>
            <w:rFonts w:ascii="Calibri" w:eastAsia="Calibri" w:hAnsi="Calibri" w:cs="Calibri"/>
            <w:color w:val="1155CC"/>
            <w:u w:val="single"/>
          </w:rPr>
          <w:t>ccsgapplications@cde.state.co.us</w:t>
        </w:r>
      </w:hyperlink>
      <w:r w:rsidRPr="00DE0DFE">
        <w:rPr>
          <w:rFonts w:ascii="Calibri" w:eastAsia="Calibri" w:hAnsi="Calibri" w:cs="Calibri"/>
          <w:color w:val="262626"/>
        </w:rPr>
        <w:t xml:space="preserve">. </w:t>
      </w:r>
    </w:p>
    <w:p w14:paraId="01DED96C" w14:textId="77777777" w:rsidR="00886302" w:rsidRDefault="00886302" w:rsidP="00CE4D98"/>
    <w:p w14:paraId="5500EFC0" w14:textId="77777777" w:rsidR="004A646B" w:rsidRPr="00A3506D" w:rsidRDefault="004A646B" w:rsidP="00A3506D">
      <w:pPr>
        <w:pStyle w:val="Heading1"/>
      </w:pPr>
      <w:bookmarkStart w:id="9" w:name="_Toc37859084"/>
      <w:r w:rsidRPr="00A3506D">
        <w:t>Required Elements</w:t>
      </w:r>
      <w:bookmarkEnd w:id="9"/>
    </w:p>
    <w:p w14:paraId="1FDEC6A0" w14:textId="581D0C00" w:rsidR="00DE0DFE" w:rsidRPr="00DE0DFE" w:rsidRDefault="00DE0DFE" w:rsidP="00DE0DFE">
      <w:pPr>
        <w:rPr>
          <w:rFonts w:ascii="Calibri" w:eastAsia="Calibri" w:hAnsi="Calibri" w:cs="Calibri"/>
          <w:color w:val="262626"/>
        </w:rPr>
      </w:pPr>
      <w:bookmarkStart w:id="10" w:name="_Toc467665398"/>
      <w:r w:rsidRPr="00DE0DFE">
        <w:rPr>
          <w:rFonts w:ascii="Calibri" w:eastAsia="Calibri" w:hAnsi="Calibri" w:cs="Calibri"/>
          <w:b/>
          <w:color w:val="262626"/>
        </w:rPr>
        <w:t xml:space="preserve">The Connecting Students Grant </w:t>
      </w:r>
      <w:hyperlink r:id="rId16" w:history="1">
        <w:r w:rsidRPr="00237952">
          <w:rPr>
            <w:rStyle w:val="Hyperlink"/>
            <w:rFonts w:ascii="Calibri" w:eastAsia="Calibri" w:hAnsi="Calibri" w:cs="Calibri"/>
            <w:b/>
          </w:rPr>
          <w:t>online application form</w:t>
        </w:r>
      </w:hyperlink>
      <w:r w:rsidRPr="00DE0DFE">
        <w:rPr>
          <w:rFonts w:ascii="Calibri" w:eastAsia="Calibri" w:hAnsi="Calibri" w:cs="Calibri"/>
          <w:b/>
          <w:color w:val="262626"/>
        </w:rPr>
        <w:t xml:space="preserve"> includes the following elements, all of which must be completed.</w:t>
      </w:r>
      <w:r w:rsidRPr="00DE0DFE">
        <w:rPr>
          <w:rFonts w:ascii="Calibri" w:eastAsia="Calibri" w:hAnsi="Calibri" w:cs="Calibri"/>
          <w:color w:val="262626"/>
        </w:rPr>
        <w:t xml:space="preserve"> See the evaluation rubric for specific selection criteria needed in Part II.</w:t>
      </w:r>
    </w:p>
    <w:p w14:paraId="4076B97F" w14:textId="77777777" w:rsidR="00DE0DFE" w:rsidRPr="00DE0DFE" w:rsidRDefault="00DE0DFE" w:rsidP="00DE0DFE">
      <w:pPr>
        <w:ind w:firstLine="360"/>
        <w:rPr>
          <w:rFonts w:ascii="Calibri" w:eastAsia="Calibri" w:hAnsi="Calibri" w:cs="Calibri"/>
          <w:b/>
          <w:color w:val="262626"/>
        </w:rPr>
      </w:pPr>
    </w:p>
    <w:p w14:paraId="25B72105" w14:textId="77777777" w:rsidR="00DE0DFE" w:rsidRPr="00DE0DFE" w:rsidRDefault="00DE0DFE" w:rsidP="00DE0DFE">
      <w:pPr>
        <w:ind w:firstLine="360"/>
        <w:rPr>
          <w:rFonts w:ascii="Calibri" w:eastAsia="Calibri" w:hAnsi="Calibri" w:cs="Calibri"/>
          <w:b/>
          <w:color w:val="262626"/>
        </w:rPr>
      </w:pPr>
      <w:r w:rsidRPr="00DE0DFE">
        <w:rPr>
          <w:rFonts w:ascii="Calibri" w:eastAsia="Calibri" w:hAnsi="Calibri" w:cs="Calibri"/>
          <w:b/>
          <w:color w:val="262626"/>
        </w:rPr>
        <w:t>Part I:</w:t>
      </w:r>
      <w:r w:rsidRPr="00DE0DFE">
        <w:rPr>
          <w:rFonts w:ascii="Calibri" w:eastAsia="Calibri" w:hAnsi="Calibri" w:cs="Calibri"/>
          <w:b/>
          <w:color w:val="262626"/>
        </w:rPr>
        <w:tab/>
      </w:r>
      <w:sdt>
        <w:sdtPr>
          <w:rPr>
            <w:rFonts w:ascii="Calibri" w:eastAsia="Calibri" w:hAnsi="Calibri" w:cs="Calibri"/>
            <w:color w:val="262626"/>
          </w:rPr>
          <w:tag w:val="goog_rdk_11"/>
          <w:id w:val="989367801"/>
        </w:sdtPr>
        <w:sdtEndPr/>
        <w:sdtContent/>
      </w:sdt>
      <w:sdt>
        <w:sdtPr>
          <w:rPr>
            <w:rFonts w:ascii="Calibri" w:eastAsia="Calibri" w:hAnsi="Calibri" w:cs="Calibri"/>
            <w:color w:val="262626"/>
          </w:rPr>
          <w:tag w:val="goog_rdk_12"/>
          <w:id w:val="-184447458"/>
        </w:sdtPr>
        <w:sdtEndPr/>
        <w:sdtContent/>
      </w:sdt>
      <w:r w:rsidRPr="00DE0DFE">
        <w:rPr>
          <w:rFonts w:ascii="Calibri" w:eastAsia="Calibri" w:hAnsi="Calibri" w:cs="Calibri"/>
          <w:b/>
          <w:color w:val="262626"/>
        </w:rPr>
        <w:t>Cover Page - Application Information and Signatures</w:t>
      </w:r>
    </w:p>
    <w:p w14:paraId="7D7A7529" w14:textId="77777777" w:rsidR="00DE0DFE" w:rsidRPr="00DE0DFE" w:rsidRDefault="00DE0DFE" w:rsidP="00DE0DFE">
      <w:pPr>
        <w:ind w:firstLine="360"/>
        <w:rPr>
          <w:rFonts w:ascii="Calibri" w:eastAsia="Calibri" w:hAnsi="Calibri" w:cs="Calibri"/>
          <w:color w:val="262626"/>
        </w:rPr>
      </w:pPr>
      <w:r w:rsidRPr="00DE0DFE">
        <w:rPr>
          <w:rFonts w:ascii="Calibri" w:eastAsia="Calibri" w:hAnsi="Calibri" w:cs="Calibri"/>
          <w:b/>
          <w:color w:val="262626"/>
        </w:rPr>
        <w:tab/>
      </w:r>
      <w:r w:rsidRPr="00DE0DFE">
        <w:rPr>
          <w:rFonts w:ascii="Calibri" w:eastAsia="Calibri" w:hAnsi="Calibri" w:cs="Calibri"/>
          <w:b/>
          <w:color w:val="262626"/>
        </w:rPr>
        <w:tab/>
        <w:t>District Assignment of Federal Grant Funds and Assurances</w:t>
      </w:r>
      <w:r w:rsidRPr="00DE0DFE">
        <w:rPr>
          <w:rFonts w:ascii="Calibri" w:eastAsia="Calibri" w:hAnsi="Calibri" w:cs="Calibri"/>
          <w:color w:val="262626"/>
        </w:rPr>
        <w:t xml:space="preserve"> [if applicable]</w:t>
      </w:r>
    </w:p>
    <w:p w14:paraId="5DED9683" w14:textId="77777777" w:rsidR="00DE0DFE" w:rsidRPr="00DE0DFE" w:rsidRDefault="00DE0DFE" w:rsidP="00DE0DFE">
      <w:pPr>
        <w:ind w:firstLine="360"/>
        <w:rPr>
          <w:rFonts w:ascii="Calibri" w:eastAsia="Calibri" w:hAnsi="Calibri" w:cs="Calibri"/>
          <w:color w:val="262626"/>
        </w:rPr>
      </w:pPr>
      <w:r w:rsidRPr="00DE0DFE">
        <w:rPr>
          <w:rFonts w:ascii="Calibri" w:eastAsia="Calibri" w:hAnsi="Calibri" w:cs="Calibri"/>
          <w:color w:val="262626"/>
        </w:rPr>
        <w:tab/>
      </w:r>
      <w:r w:rsidRPr="00DE0DFE">
        <w:rPr>
          <w:rFonts w:ascii="Calibri" w:eastAsia="Calibri" w:hAnsi="Calibri" w:cs="Calibri"/>
          <w:color w:val="262626"/>
        </w:rPr>
        <w:tab/>
      </w:r>
      <w:r w:rsidRPr="00DE0DFE">
        <w:rPr>
          <w:rFonts w:ascii="Calibri" w:eastAsia="Calibri" w:hAnsi="Calibri" w:cs="Calibri"/>
          <w:b/>
          <w:color w:val="262626"/>
        </w:rPr>
        <w:t>Approval and Transmittal Form</w:t>
      </w:r>
      <w:sdt>
        <w:sdtPr>
          <w:rPr>
            <w:rFonts w:ascii="Calibri" w:eastAsia="Calibri" w:hAnsi="Calibri" w:cs="Calibri"/>
            <w:color w:val="262626"/>
          </w:rPr>
          <w:tag w:val="goog_rdk_13"/>
          <w:id w:val="-1647109664"/>
        </w:sdtPr>
        <w:sdtEndPr/>
        <w:sdtContent/>
      </w:sdt>
      <w:sdt>
        <w:sdtPr>
          <w:rPr>
            <w:rFonts w:ascii="Calibri" w:eastAsia="Calibri" w:hAnsi="Calibri" w:cs="Calibri"/>
            <w:color w:val="262626"/>
          </w:rPr>
          <w:tag w:val="goog_rdk_14"/>
          <w:id w:val="-140274097"/>
        </w:sdtPr>
        <w:sdtEndPr/>
        <w:sdtContent/>
      </w:sdt>
    </w:p>
    <w:p w14:paraId="7EB3F9BA" w14:textId="77777777" w:rsidR="00DE0DFE" w:rsidRPr="00DE0DFE" w:rsidRDefault="00DE0DFE" w:rsidP="00DE0DFE">
      <w:pPr>
        <w:ind w:firstLine="360"/>
        <w:rPr>
          <w:rFonts w:ascii="Calibri" w:eastAsia="Calibri" w:hAnsi="Calibri" w:cs="Calibri"/>
          <w:b/>
          <w:color w:val="262626"/>
        </w:rPr>
      </w:pPr>
    </w:p>
    <w:p w14:paraId="5980421D" w14:textId="77777777" w:rsidR="00DE0DFE" w:rsidRPr="00DE0DFE" w:rsidRDefault="00DE0DFE" w:rsidP="00DE0DFE">
      <w:pPr>
        <w:ind w:firstLine="360"/>
        <w:rPr>
          <w:rFonts w:ascii="Calibri" w:eastAsia="Calibri" w:hAnsi="Calibri" w:cs="Calibri"/>
          <w:b/>
          <w:color w:val="262626"/>
        </w:rPr>
      </w:pPr>
      <w:r w:rsidRPr="00DE0DFE">
        <w:rPr>
          <w:rFonts w:ascii="Calibri" w:eastAsia="Calibri" w:hAnsi="Calibri" w:cs="Calibri"/>
          <w:b/>
          <w:color w:val="262626"/>
        </w:rPr>
        <w:t>Part II:</w:t>
      </w:r>
      <w:r w:rsidRPr="00DE0DFE">
        <w:rPr>
          <w:rFonts w:ascii="Calibri" w:eastAsia="Calibri" w:hAnsi="Calibri" w:cs="Calibri"/>
          <w:b/>
          <w:color w:val="262626"/>
        </w:rPr>
        <w:tab/>
        <w:t xml:space="preserve">Application Narrative </w:t>
      </w:r>
    </w:p>
    <w:p w14:paraId="3D7B0332" w14:textId="287541F5" w:rsidR="00252BB4" w:rsidRPr="00A3506D" w:rsidRDefault="00DE0DFE" w:rsidP="00DE0DFE">
      <w:pPr>
        <w:ind w:firstLine="360"/>
        <w:contextualSpacing w:val="0"/>
        <w:rPr>
          <w:rFonts w:cstheme="minorHAnsi"/>
        </w:rPr>
      </w:pPr>
      <w:r w:rsidRPr="000C5DCD">
        <w:rPr>
          <w:rFonts w:ascii="Calibri" w:eastAsia="Calibri" w:hAnsi="Calibri" w:cs="Calibri"/>
          <w:color w:val="262626"/>
        </w:rPr>
        <w:tab/>
      </w:r>
      <w:r w:rsidRPr="000C5DCD">
        <w:rPr>
          <w:rFonts w:ascii="Calibri" w:eastAsia="Calibri" w:hAnsi="Calibri" w:cs="Calibri"/>
          <w:color w:val="262626"/>
        </w:rPr>
        <w:tab/>
      </w:r>
      <w:r w:rsidRPr="000C5DCD">
        <w:rPr>
          <w:rFonts w:ascii="Calibri" w:eastAsia="Calibri" w:hAnsi="Calibri" w:cs="Calibri"/>
          <w:b/>
          <w:color w:val="262626"/>
        </w:rPr>
        <w:t>Section A: Needs Assessment</w:t>
      </w:r>
      <w:r w:rsidR="00A3506D" w:rsidRPr="00A3506D">
        <w:rPr>
          <w:rFonts w:cstheme="minorHAnsi"/>
          <w:b/>
        </w:rPr>
        <w:tab/>
      </w:r>
      <w:r w:rsidR="00252BB4">
        <w:rPr>
          <w:rFonts w:cstheme="minorHAnsi"/>
          <w:highlight w:val="yellow"/>
        </w:rPr>
        <w:br w:type="page"/>
      </w:r>
    </w:p>
    <w:p w14:paraId="1743CFB6" w14:textId="51043E06" w:rsidR="00A3506D" w:rsidRPr="00A3506D" w:rsidRDefault="00867CDF" w:rsidP="00A3506D">
      <w:pPr>
        <w:shd w:val="clear" w:color="auto" w:fill="000000" w:themeFill="text1"/>
        <w:jc w:val="center"/>
        <w:rPr>
          <w:b/>
          <w:color w:val="FFFFFF" w:themeColor="background1"/>
          <w:sz w:val="28"/>
        </w:rPr>
      </w:pPr>
      <w:bookmarkStart w:id="11" w:name="_Toc37859086"/>
      <w:bookmarkEnd w:id="10"/>
      <w:r>
        <w:rPr>
          <w:b/>
          <w:color w:val="FFFFFF" w:themeColor="background1"/>
          <w:sz w:val="28"/>
        </w:rPr>
        <w:lastRenderedPageBreak/>
        <w:t xml:space="preserve">ESSER – Connecting </w:t>
      </w:r>
      <w:r w:rsidR="00B93DCD">
        <w:rPr>
          <w:b/>
          <w:color w:val="FFFFFF" w:themeColor="background1"/>
          <w:sz w:val="28"/>
        </w:rPr>
        <w:t xml:space="preserve">Colorado </w:t>
      </w:r>
      <w:r>
        <w:rPr>
          <w:b/>
          <w:color w:val="FFFFFF" w:themeColor="background1"/>
          <w:sz w:val="28"/>
        </w:rPr>
        <w:t>Students</w:t>
      </w:r>
      <w:r w:rsidR="00A3506D" w:rsidRPr="00A3506D">
        <w:rPr>
          <w:b/>
          <w:color w:val="FFFFFF" w:themeColor="background1"/>
          <w:sz w:val="28"/>
        </w:rPr>
        <w:t xml:space="preserve"> Grant</w:t>
      </w:r>
    </w:p>
    <w:p w14:paraId="1F844313" w14:textId="2D6A16B9" w:rsidR="00A3506D" w:rsidRPr="00417633" w:rsidRDefault="00A3506D" w:rsidP="00A3506D">
      <w:pPr>
        <w:shd w:val="clear" w:color="auto" w:fill="000000" w:themeFill="text1"/>
        <w:jc w:val="center"/>
        <w:rPr>
          <w:rFonts w:cstheme="minorHAnsi"/>
          <w:b/>
          <w:color w:val="FFFFFF" w:themeColor="background1"/>
        </w:rPr>
      </w:pPr>
      <w:r>
        <w:rPr>
          <w:rFonts w:cstheme="minorHAnsi"/>
          <w:b/>
          <w:color w:val="FFFFFF" w:themeColor="background1"/>
        </w:rPr>
        <w:t xml:space="preserve">Applications </w:t>
      </w:r>
      <w:r w:rsidRPr="00417633">
        <w:rPr>
          <w:rFonts w:cstheme="minorHAnsi"/>
          <w:b/>
          <w:color w:val="FFFFFF" w:themeColor="background1"/>
        </w:rPr>
        <w:t xml:space="preserve">Due: </w:t>
      </w:r>
      <w:r w:rsidR="00DE0DFE" w:rsidRPr="000C5DCD">
        <w:rPr>
          <w:rFonts w:ascii="Calibri" w:eastAsia="Calibri" w:hAnsi="Calibri" w:cs="Calibri"/>
          <w:b/>
          <w:color w:val="FFFFFF"/>
        </w:rPr>
        <w:t>Friday, November 6, 2020, by 11:59 pm</w:t>
      </w:r>
      <w:r w:rsidR="00DE0DFE" w:rsidRPr="00DE0DFE">
        <w:rPr>
          <w:rFonts w:cs="Calibri"/>
          <w:b/>
          <w:color w:val="FFFFFF"/>
        </w:rPr>
        <w:t xml:space="preserve"> </w:t>
      </w:r>
    </w:p>
    <w:p w14:paraId="5A62C66B" w14:textId="1FD759D3" w:rsidR="00E72B38" w:rsidRDefault="004A646B" w:rsidP="00D4788F">
      <w:pPr>
        <w:pStyle w:val="Heading1"/>
      </w:pPr>
      <w:r w:rsidRPr="00D4788F">
        <w:t xml:space="preserve">Part I: </w:t>
      </w:r>
      <w:r w:rsidR="00E72B38" w:rsidRPr="00D4788F">
        <w:t>Applicant Information</w:t>
      </w:r>
      <w:bookmarkEnd w:id="11"/>
    </w:p>
    <w:p w14:paraId="4D91FDE4" w14:textId="2CBD8683" w:rsidR="005700A4" w:rsidRDefault="005700A4" w:rsidP="005700A4"/>
    <w:p w14:paraId="7DDE0A08" w14:textId="17EB4CBF" w:rsidR="005700A4" w:rsidRDefault="005700A4" w:rsidP="005700A4">
      <w:pPr>
        <w:jc w:val="center"/>
      </w:pPr>
      <w:r w:rsidRPr="00B52A92">
        <w:rPr>
          <w:b/>
          <w:bCs/>
        </w:rPr>
        <w:t xml:space="preserve">**Please provide the following within the </w:t>
      </w:r>
      <w:r>
        <w:rPr>
          <w:b/>
          <w:bCs/>
        </w:rPr>
        <w:t>Connecting Students Grant</w:t>
      </w:r>
      <w:r w:rsidRPr="00B52A92">
        <w:rPr>
          <w:b/>
          <w:bCs/>
        </w:rPr>
        <w:t xml:space="preserve"> </w:t>
      </w:r>
      <w:hyperlink r:id="rId17" w:history="1">
        <w:r w:rsidRPr="00237952">
          <w:rPr>
            <w:rStyle w:val="Hyperlink"/>
            <w:b/>
            <w:bCs/>
          </w:rPr>
          <w:t>online application</w:t>
        </w:r>
      </w:hyperlink>
      <w:r w:rsidRPr="00B52A92">
        <w:rPr>
          <w:b/>
          <w:bCs/>
        </w:rPr>
        <w:t>**</w:t>
      </w:r>
    </w:p>
    <w:p w14:paraId="299BE582" w14:textId="77777777" w:rsidR="000F57E5" w:rsidRDefault="000F57E5" w:rsidP="00CE4D98">
      <w:pPr>
        <w:contextualSpacing w:val="0"/>
        <w:rPr>
          <w:rFonts w:cstheme="minorHAnsi"/>
        </w:rPr>
      </w:pPr>
    </w:p>
    <w:tbl>
      <w:tblPr>
        <w:tblW w:w="107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9"/>
        <w:gridCol w:w="1347"/>
        <w:gridCol w:w="660"/>
        <w:gridCol w:w="1935"/>
        <w:gridCol w:w="102"/>
        <w:gridCol w:w="1348"/>
        <w:gridCol w:w="1351"/>
        <w:gridCol w:w="1348"/>
        <w:gridCol w:w="1348"/>
      </w:tblGrid>
      <w:tr w:rsidR="005535F4" w:rsidRPr="005535F4" w14:paraId="44942F8D" w14:textId="77777777" w:rsidTr="005535F4">
        <w:trPr>
          <w:jc w:val="center"/>
        </w:trPr>
        <w:tc>
          <w:tcPr>
            <w:tcW w:w="10788" w:type="dxa"/>
            <w:gridSpan w:val="9"/>
            <w:shd w:val="clear" w:color="auto" w:fill="DEEBF6"/>
            <w:vAlign w:val="center"/>
          </w:tcPr>
          <w:p w14:paraId="050C5136" w14:textId="6A80FD52" w:rsidR="005535F4" w:rsidRPr="005535F4" w:rsidRDefault="002B6BD3" w:rsidP="005535F4">
            <w:pPr>
              <w:jc w:val="center"/>
              <w:rPr>
                <w:rFonts w:ascii="Calibri" w:eastAsia="Calibri" w:hAnsi="Calibri" w:cs="Calibri"/>
                <w:b/>
                <w:color w:val="262626"/>
              </w:rPr>
            </w:pPr>
            <w:r>
              <w:rPr>
                <w:rFonts w:cstheme="minorHAnsi"/>
              </w:rPr>
              <w:br w:type="page"/>
            </w:r>
            <w:r w:rsidR="005535F4" w:rsidRPr="005535F4">
              <w:rPr>
                <w:rFonts w:ascii="Calibri" w:eastAsia="Calibri" w:hAnsi="Calibri" w:cs="Calibri"/>
                <w:b/>
                <w:color w:val="262626"/>
                <w:sz w:val="24"/>
                <w:szCs w:val="24"/>
              </w:rPr>
              <w:t>Education Provider Information</w:t>
            </w:r>
          </w:p>
        </w:tc>
      </w:tr>
      <w:tr w:rsidR="005535F4" w:rsidRPr="005535F4" w14:paraId="2E8BB7E4" w14:textId="77777777" w:rsidTr="005535F4">
        <w:trPr>
          <w:jc w:val="center"/>
        </w:trPr>
        <w:tc>
          <w:tcPr>
            <w:tcW w:w="2696" w:type="dxa"/>
            <w:gridSpan w:val="2"/>
            <w:shd w:val="clear" w:color="auto" w:fill="F2F2F2"/>
            <w:vAlign w:val="center"/>
          </w:tcPr>
          <w:p w14:paraId="03F11123" w14:textId="77777777" w:rsidR="005535F4" w:rsidRPr="005535F4" w:rsidRDefault="005535F4" w:rsidP="005535F4">
            <w:pPr>
              <w:rPr>
                <w:rFonts w:ascii="Calibri" w:eastAsia="Calibri" w:hAnsi="Calibri" w:cs="Calibri"/>
                <w:b/>
                <w:color w:val="262626"/>
              </w:rPr>
            </w:pPr>
            <w:r w:rsidRPr="005535F4">
              <w:rPr>
                <w:rFonts w:ascii="Calibri" w:eastAsia="Calibri" w:hAnsi="Calibri" w:cs="Calibri"/>
                <w:b/>
                <w:color w:val="262626"/>
              </w:rPr>
              <w:t>Lead Applicant Name:</w:t>
            </w:r>
          </w:p>
        </w:tc>
        <w:tc>
          <w:tcPr>
            <w:tcW w:w="5396" w:type="dxa"/>
            <w:gridSpan w:val="5"/>
            <w:shd w:val="clear" w:color="auto" w:fill="auto"/>
            <w:vAlign w:val="center"/>
          </w:tcPr>
          <w:p w14:paraId="522B282E" w14:textId="77777777" w:rsidR="005535F4" w:rsidRPr="005535F4" w:rsidRDefault="005535F4" w:rsidP="005535F4">
            <w:pPr>
              <w:rPr>
                <w:rFonts w:ascii="Calibri" w:eastAsia="Calibri" w:hAnsi="Calibri" w:cs="Calibri"/>
                <w:color w:val="262626"/>
              </w:rPr>
            </w:pPr>
          </w:p>
        </w:tc>
        <w:tc>
          <w:tcPr>
            <w:tcW w:w="1348" w:type="dxa"/>
            <w:shd w:val="clear" w:color="auto" w:fill="F2F2F2"/>
            <w:vAlign w:val="center"/>
          </w:tcPr>
          <w:p w14:paraId="5CB15CF4" w14:textId="77777777" w:rsidR="005535F4" w:rsidRPr="005535F4" w:rsidRDefault="005535F4" w:rsidP="005535F4">
            <w:pPr>
              <w:rPr>
                <w:rFonts w:ascii="Calibri" w:eastAsia="Calibri" w:hAnsi="Calibri" w:cs="Calibri"/>
                <w:b/>
                <w:color w:val="262626"/>
              </w:rPr>
            </w:pPr>
            <w:r w:rsidRPr="005535F4">
              <w:rPr>
                <w:rFonts w:ascii="Calibri" w:eastAsia="Calibri" w:hAnsi="Calibri" w:cs="Calibri"/>
                <w:b/>
                <w:color w:val="262626"/>
              </w:rPr>
              <w:t>LEA/BOCES Code:</w:t>
            </w:r>
          </w:p>
        </w:tc>
        <w:tc>
          <w:tcPr>
            <w:tcW w:w="1348" w:type="dxa"/>
            <w:shd w:val="clear" w:color="auto" w:fill="auto"/>
            <w:vAlign w:val="center"/>
          </w:tcPr>
          <w:p w14:paraId="1B47DA3B" w14:textId="77777777" w:rsidR="005535F4" w:rsidRPr="005535F4" w:rsidRDefault="005535F4" w:rsidP="005535F4">
            <w:pPr>
              <w:rPr>
                <w:rFonts w:ascii="Calibri" w:eastAsia="Calibri" w:hAnsi="Calibri" w:cs="Calibri"/>
                <w:color w:val="262626"/>
              </w:rPr>
            </w:pPr>
          </w:p>
        </w:tc>
      </w:tr>
      <w:tr w:rsidR="005535F4" w:rsidRPr="005535F4" w14:paraId="2D8FF691" w14:textId="77777777" w:rsidTr="005535F4">
        <w:trPr>
          <w:jc w:val="center"/>
        </w:trPr>
        <w:tc>
          <w:tcPr>
            <w:tcW w:w="2696" w:type="dxa"/>
            <w:gridSpan w:val="2"/>
            <w:shd w:val="clear" w:color="auto" w:fill="F2F2F2"/>
            <w:vAlign w:val="center"/>
          </w:tcPr>
          <w:p w14:paraId="411A70FB" w14:textId="77777777" w:rsidR="005535F4" w:rsidRPr="005535F4" w:rsidRDefault="005535F4" w:rsidP="005535F4">
            <w:pPr>
              <w:rPr>
                <w:rFonts w:ascii="Calibri" w:eastAsia="Calibri" w:hAnsi="Calibri" w:cs="Calibri"/>
                <w:b/>
                <w:color w:val="262626"/>
              </w:rPr>
            </w:pPr>
            <w:r w:rsidRPr="005535F4">
              <w:rPr>
                <w:rFonts w:ascii="Calibri" w:eastAsia="Calibri" w:hAnsi="Calibri" w:cs="Calibri"/>
                <w:b/>
                <w:color w:val="262626"/>
              </w:rPr>
              <w:t>Mailing Address:</w:t>
            </w:r>
          </w:p>
        </w:tc>
        <w:tc>
          <w:tcPr>
            <w:tcW w:w="8092" w:type="dxa"/>
            <w:gridSpan w:val="7"/>
            <w:shd w:val="clear" w:color="auto" w:fill="auto"/>
            <w:vAlign w:val="center"/>
          </w:tcPr>
          <w:p w14:paraId="2E6D2E24" w14:textId="77777777" w:rsidR="005535F4" w:rsidRPr="005535F4" w:rsidRDefault="005535F4" w:rsidP="005535F4">
            <w:pPr>
              <w:rPr>
                <w:rFonts w:ascii="Calibri" w:eastAsia="Calibri" w:hAnsi="Calibri" w:cs="Calibri"/>
                <w:color w:val="262626"/>
              </w:rPr>
            </w:pPr>
          </w:p>
        </w:tc>
      </w:tr>
      <w:tr w:rsidR="005535F4" w:rsidRPr="005535F4" w14:paraId="5B9480A6" w14:textId="77777777" w:rsidTr="005535F4">
        <w:trPr>
          <w:jc w:val="center"/>
        </w:trPr>
        <w:tc>
          <w:tcPr>
            <w:tcW w:w="10788" w:type="dxa"/>
            <w:gridSpan w:val="9"/>
            <w:shd w:val="clear" w:color="auto" w:fill="DEEBF6"/>
            <w:vAlign w:val="center"/>
          </w:tcPr>
          <w:p w14:paraId="06F2EA34" w14:textId="77777777" w:rsidR="005535F4" w:rsidRPr="005535F4" w:rsidRDefault="005535F4" w:rsidP="005535F4">
            <w:pPr>
              <w:keepNext/>
              <w:jc w:val="center"/>
              <w:outlineLvl w:val="3"/>
              <w:rPr>
                <w:rFonts w:ascii="Calibri" w:eastAsia="Calibri" w:hAnsi="Calibri" w:cs="Calibri"/>
                <w:b/>
                <w:color w:val="262626"/>
              </w:rPr>
            </w:pPr>
            <w:r w:rsidRPr="005535F4">
              <w:rPr>
                <w:rFonts w:ascii="Calibri" w:eastAsia="Calibri" w:hAnsi="Calibri" w:cs="Calibri"/>
                <w:b/>
                <w:color w:val="262626"/>
              </w:rPr>
              <w:t>Type of Education Provider</w:t>
            </w:r>
          </w:p>
          <w:p w14:paraId="300F71FB" w14:textId="77777777" w:rsidR="005535F4" w:rsidRPr="005535F4" w:rsidRDefault="005535F4" w:rsidP="005535F4">
            <w:pPr>
              <w:keepNext/>
              <w:jc w:val="center"/>
              <w:outlineLvl w:val="3"/>
              <w:rPr>
                <w:rFonts w:ascii="Calibri" w:eastAsia="Calibri" w:hAnsi="Calibri" w:cs="Calibri"/>
                <w:b/>
                <w:color w:val="262626"/>
              </w:rPr>
            </w:pPr>
            <w:r w:rsidRPr="005535F4">
              <w:rPr>
                <w:rFonts w:ascii="Calibri" w:eastAsia="Calibri" w:hAnsi="Calibri" w:cs="Calibri"/>
                <w:b/>
                <w:color w:val="262626"/>
              </w:rPr>
              <w:t>Check box below that best describes your organization.</w:t>
            </w:r>
          </w:p>
        </w:tc>
      </w:tr>
      <w:tr w:rsidR="005535F4" w:rsidRPr="005535F4" w14:paraId="2D98774C" w14:textId="77777777" w:rsidTr="005535F4">
        <w:trPr>
          <w:trHeight w:val="525"/>
          <w:jc w:val="center"/>
        </w:trPr>
        <w:tc>
          <w:tcPr>
            <w:tcW w:w="10788" w:type="dxa"/>
            <w:gridSpan w:val="9"/>
            <w:vAlign w:val="center"/>
          </w:tcPr>
          <w:p w14:paraId="6B1851AB" w14:textId="77777777" w:rsidR="005535F4" w:rsidRPr="005535F4" w:rsidRDefault="005535F4" w:rsidP="005535F4">
            <w:pPr>
              <w:keepNext/>
              <w:numPr>
                <w:ilvl w:val="0"/>
                <w:numId w:val="8"/>
              </w:numPr>
              <w:contextualSpacing w:val="0"/>
              <w:outlineLvl w:val="3"/>
              <w:rPr>
                <w:rFonts w:ascii="Calibri" w:eastAsia="Calibri" w:hAnsi="Calibri" w:cs="Calibri"/>
                <w:b/>
                <w:color w:val="262626"/>
              </w:rPr>
            </w:pPr>
            <w:bookmarkStart w:id="12" w:name="_heading=h.etz9w75hbioq" w:colFirst="0" w:colLast="0"/>
            <w:bookmarkEnd w:id="12"/>
            <w:r w:rsidRPr="005535F4">
              <w:rPr>
                <w:rFonts w:ascii="Calibri" w:eastAsia="Calibri" w:hAnsi="Calibri" w:cs="Calibri"/>
                <w:b/>
                <w:color w:val="262626"/>
              </w:rPr>
              <w:t xml:space="preserve">School District </w:t>
            </w:r>
          </w:p>
          <w:p w14:paraId="1F020682" w14:textId="77777777" w:rsidR="005535F4" w:rsidRPr="005535F4" w:rsidRDefault="005535F4" w:rsidP="005535F4">
            <w:pPr>
              <w:keepNext/>
              <w:numPr>
                <w:ilvl w:val="0"/>
                <w:numId w:val="8"/>
              </w:numPr>
              <w:contextualSpacing w:val="0"/>
              <w:outlineLvl w:val="3"/>
              <w:rPr>
                <w:rFonts w:ascii="Calibri" w:eastAsia="Calibri" w:hAnsi="Calibri" w:cs="Calibri"/>
                <w:b/>
                <w:color w:val="262626"/>
              </w:rPr>
            </w:pPr>
            <w:bookmarkStart w:id="13" w:name="_heading=h.dqo9et88bl8v" w:colFirst="0" w:colLast="0"/>
            <w:bookmarkEnd w:id="13"/>
            <w:r w:rsidRPr="005535F4">
              <w:rPr>
                <w:rFonts w:ascii="Calibri" w:eastAsia="Calibri" w:hAnsi="Calibri" w:cs="Calibri"/>
                <w:b/>
                <w:color w:val="262626"/>
              </w:rPr>
              <w:t xml:space="preserve">BOCES </w:t>
            </w:r>
          </w:p>
          <w:p w14:paraId="2BC06698" w14:textId="77777777" w:rsidR="005535F4" w:rsidRPr="005535F4" w:rsidRDefault="005535F4" w:rsidP="005535F4">
            <w:pPr>
              <w:keepNext/>
              <w:numPr>
                <w:ilvl w:val="0"/>
                <w:numId w:val="8"/>
              </w:numPr>
              <w:contextualSpacing w:val="0"/>
              <w:outlineLvl w:val="3"/>
              <w:rPr>
                <w:rFonts w:ascii="Calibri" w:eastAsia="Calibri" w:hAnsi="Calibri" w:cs="Calibri"/>
                <w:b/>
                <w:color w:val="262626"/>
              </w:rPr>
            </w:pPr>
            <w:bookmarkStart w:id="14" w:name="_heading=h.mhfb9rv9blr3" w:colFirst="0" w:colLast="0"/>
            <w:bookmarkEnd w:id="14"/>
            <w:r w:rsidRPr="005535F4">
              <w:rPr>
                <w:rFonts w:ascii="Calibri" w:eastAsia="Calibri" w:hAnsi="Calibri" w:cs="Calibri"/>
                <w:b/>
                <w:color w:val="262626"/>
              </w:rPr>
              <w:t xml:space="preserve">Charter School Institute </w:t>
            </w:r>
          </w:p>
          <w:p w14:paraId="0F2CA5FF" w14:textId="77777777" w:rsidR="005535F4" w:rsidRPr="005535F4" w:rsidRDefault="005535F4" w:rsidP="005535F4">
            <w:pPr>
              <w:keepNext/>
              <w:numPr>
                <w:ilvl w:val="0"/>
                <w:numId w:val="8"/>
              </w:numPr>
              <w:contextualSpacing w:val="0"/>
              <w:outlineLvl w:val="3"/>
              <w:rPr>
                <w:rFonts w:ascii="Calibri" w:eastAsia="Calibri" w:hAnsi="Calibri" w:cs="Calibri"/>
                <w:b/>
                <w:color w:val="262626"/>
              </w:rPr>
            </w:pPr>
            <w:bookmarkStart w:id="15" w:name="_heading=h.ifk40mcd8htc" w:colFirst="0" w:colLast="0"/>
            <w:bookmarkEnd w:id="15"/>
            <w:r w:rsidRPr="005535F4">
              <w:rPr>
                <w:rFonts w:ascii="Calibri" w:eastAsia="Calibri" w:hAnsi="Calibri" w:cs="Calibri"/>
                <w:b/>
                <w:color w:val="262626"/>
              </w:rPr>
              <w:t xml:space="preserve">Institute Charter School(s)  </w:t>
            </w:r>
          </w:p>
          <w:p w14:paraId="3EE8D3C5" w14:textId="77777777" w:rsidR="005535F4" w:rsidRPr="005535F4" w:rsidRDefault="005535F4" w:rsidP="005535F4">
            <w:pPr>
              <w:keepNext/>
              <w:numPr>
                <w:ilvl w:val="0"/>
                <w:numId w:val="8"/>
              </w:numPr>
              <w:contextualSpacing w:val="0"/>
              <w:outlineLvl w:val="3"/>
              <w:rPr>
                <w:rFonts w:ascii="Calibri" w:eastAsia="Calibri" w:hAnsi="Calibri" w:cs="Calibri"/>
                <w:b/>
                <w:color w:val="262626"/>
              </w:rPr>
            </w:pPr>
            <w:bookmarkStart w:id="16" w:name="_heading=h.7m2dh514wpj6" w:colFirst="0" w:colLast="0"/>
            <w:bookmarkEnd w:id="16"/>
            <w:r w:rsidRPr="005535F4">
              <w:rPr>
                <w:rFonts w:ascii="Calibri" w:eastAsia="Calibri" w:hAnsi="Calibri" w:cs="Calibri"/>
                <w:b/>
                <w:color w:val="262626"/>
              </w:rPr>
              <w:t xml:space="preserve">District Charter School(s) </w:t>
            </w:r>
          </w:p>
          <w:p w14:paraId="051105E3" w14:textId="77777777" w:rsidR="005535F4" w:rsidRPr="005535F4" w:rsidRDefault="005535F4" w:rsidP="005535F4">
            <w:pPr>
              <w:keepNext/>
              <w:numPr>
                <w:ilvl w:val="0"/>
                <w:numId w:val="8"/>
              </w:numPr>
              <w:contextualSpacing w:val="0"/>
              <w:outlineLvl w:val="3"/>
              <w:rPr>
                <w:rFonts w:ascii="Calibri" w:eastAsia="Calibri" w:hAnsi="Calibri" w:cs="Calibri"/>
                <w:b/>
                <w:color w:val="262626"/>
              </w:rPr>
            </w:pPr>
            <w:bookmarkStart w:id="17" w:name="_heading=h.7p8k2lrchvxh" w:colFirst="0" w:colLast="0"/>
            <w:bookmarkEnd w:id="17"/>
            <w:r w:rsidRPr="005535F4">
              <w:rPr>
                <w:rFonts w:ascii="Calibri" w:eastAsia="Calibri" w:hAnsi="Calibri" w:cs="Calibri"/>
                <w:b/>
                <w:color w:val="262626"/>
              </w:rPr>
              <w:t xml:space="preserve">Federally Recognized Tribe </w:t>
            </w:r>
          </w:p>
          <w:p w14:paraId="791B765B" w14:textId="77777777" w:rsidR="005535F4" w:rsidRPr="005535F4" w:rsidRDefault="005535F4" w:rsidP="005535F4">
            <w:pPr>
              <w:keepNext/>
              <w:numPr>
                <w:ilvl w:val="0"/>
                <w:numId w:val="8"/>
              </w:numPr>
              <w:contextualSpacing w:val="0"/>
              <w:outlineLvl w:val="3"/>
              <w:rPr>
                <w:rFonts w:ascii="Calibri" w:eastAsia="Calibri" w:hAnsi="Calibri" w:cs="Calibri"/>
                <w:b/>
                <w:color w:val="262626"/>
              </w:rPr>
            </w:pPr>
            <w:bookmarkStart w:id="18" w:name="_heading=h.mp7wnntlxqbo" w:colFirst="0" w:colLast="0"/>
            <w:bookmarkEnd w:id="18"/>
            <w:r w:rsidRPr="005535F4">
              <w:rPr>
                <w:rFonts w:ascii="Calibri" w:eastAsia="Calibri" w:hAnsi="Calibri" w:cs="Calibri"/>
                <w:b/>
                <w:color w:val="262626"/>
              </w:rPr>
              <w:t>Consortia</w:t>
            </w:r>
          </w:p>
        </w:tc>
      </w:tr>
      <w:tr w:rsidR="005535F4" w:rsidRPr="005535F4" w14:paraId="2F6E3DC4" w14:textId="77777777" w:rsidTr="005535F4">
        <w:trPr>
          <w:jc w:val="center"/>
        </w:trPr>
        <w:tc>
          <w:tcPr>
            <w:tcW w:w="10788" w:type="dxa"/>
            <w:gridSpan w:val="9"/>
            <w:shd w:val="clear" w:color="auto" w:fill="DEEBF6"/>
            <w:vAlign w:val="center"/>
          </w:tcPr>
          <w:p w14:paraId="4D256A5D" w14:textId="77777777" w:rsidR="005535F4" w:rsidRPr="005535F4" w:rsidRDefault="005535F4" w:rsidP="005535F4">
            <w:pPr>
              <w:keepNext/>
              <w:outlineLvl w:val="3"/>
              <w:rPr>
                <w:rFonts w:ascii="Calibri" w:eastAsia="Calibri" w:hAnsi="Calibri" w:cs="Calibri"/>
                <w:b/>
                <w:color w:val="262626"/>
              </w:rPr>
            </w:pPr>
            <w:bookmarkStart w:id="19" w:name="_heading=h.ntt3e7myormo" w:colFirst="0" w:colLast="0"/>
            <w:bookmarkEnd w:id="19"/>
            <w:r w:rsidRPr="005535F4">
              <w:rPr>
                <w:rFonts w:ascii="Calibri" w:eastAsia="Calibri" w:hAnsi="Calibri" w:cs="Calibri"/>
                <w:b/>
                <w:color w:val="262626"/>
              </w:rPr>
              <w:t>If consortia, indicate the organizations participating:</w:t>
            </w:r>
          </w:p>
        </w:tc>
      </w:tr>
      <w:tr w:rsidR="005535F4" w:rsidRPr="005535F4" w14:paraId="5CC087BA" w14:textId="77777777" w:rsidTr="005535F4">
        <w:trPr>
          <w:jc w:val="center"/>
        </w:trPr>
        <w:tc>
          <w:tcPr>
            <w:tcW w:w="10788" w:type="dxa"/>
            <w:gridSpan w:val="9"/>
            <w:vAlign w:val="center"/>
          </w:tcPr>
          <w:p w14:paraId="334442B9" w14:textId="77777777" w:rsidR="005535F4" w:rsidRPr="005535F4" w:rsidRDefault="005535F4" w:rsidP="005535F4">
            <w:pPr>
              <w:keepNext/>
              <w:outlineLvl w:val="3"/>
              <w:rPr>
                <w:rFonts w:ascii="Calibri" w:eastAsia="Calibri" w:hAnsi="Calibri" w:cs="Calibri"/>
                <w:b/>
                <w:color w:val="262626"/>
              </w:rPr>
            </w:pPr>
          </w:p>
        </w:tc>
      </w:tr>
      <w:tr w:rsidR="005535F4" w:rsidRPr="005535F4" w14:paraId="3391C90F" w14:textId="77777777" w:rsidTr="005535F4">
        <w:trPr>
          <w:jc w:val="center"/>
        </w:trPr>
        <w:tc>
          <w:tcPr>
            <w:tcW w:w="10788" w:type="dxa"/>
            <w:gridSpan w:val="9"/>
            <w:shd w:val="clear" w:color="auto" w:fill="DEEBF6"/>
            <w:vAlign w:val="center"/>
          </w:tcPr>
          <w:p w14:paraId="6123C036" w14:textId="77777777" w:rsidR="005535F4" w:rsidRPr="005535F4" w:rsidRDefault="005535F4" w:rsidP="005535F4">
            <w:pPr>
              <w:keepNext/>
              <w:outlineLvl w:val="3"/>
              <w:rPr>
                <w:rFonts w:ascii="Calibri" w:eastAsia="Calibri" w:hAnsi="Calibri" w:cs="Calibri"/>
                <w:b/>
                <w:color w:val="262626"/>
              </w:rPr>
            </w:pPr>
            <w:r w:rsidRPr="005535F4">
              <w:rPr>
                <w:rFonts w:ascii="Calibri" w:eastAsia="Calibri" w:hAnsi="Calibri" w:cs="Calibri"/>
                <w:b/>
                <w:color w:val="262626"/>
              </w:rPr>
              <w:t>If partnering with other organizations, please list:</w:t>
            </w:r>
          </w:p>
        </w:tc>
      </w:tr>
      <w:tr w:rsidR="005535F4" w:rsidRPr="005535F4" w14:paraId="432B8E4C" w14:textId="77777777" w:rsidTr="005535F4">
        <w:trPr>
          <w:trHeight w:val="220"/>
          <w:jc w:val="center"/>
        </w:trPr>
        <w:tc>
          <w:tcPr>
            <w:tcW w:w="10788" w:type="dxa"/>
            <w:gridSpan w:val="9"/>
            <w:vAlign w:val="center"/>
          </w:tcPr>
          <w:p w14:paraId="7ADB1E6F" w14:textId="77777777" w:rsidR="005535F4" w:rsidRPr="005535F4" w:rsidRDefault="005535F4" w:rsidP="005535F4">
            <w:pPr>
              <w:keepNext/>
              <w:jc w:val="center"/>
              <w:outlineLvl w:val="3"/>
              <w:rPr>
                <w:rFonts w:ascii="Museo Slab 500" w:eastAsia="Calibri" w:hAnsi="Museo Slab 500" w:cs="Calibri"/>
                <w:b/>
                <w:color w:val="262626"/>
              </w:rPr>
            </w:pPr>
          </w:p>
        </w:tc>
      </w:tr>
      <w:tr w:rsidR="005535F4" w:rsidRPr="005535F4" w14:paraId="61B54373" w14:textId="77777777" w:rsidTr="005535F4">
        <w:trPr>
          <w:trHeight w:val="220"/>
          <w:jc w:val="center"/>
        </w:trPr>
        <w:tc>
          <w:tcPr>
            <w:tcW w:w="10788" w:type="dxa"/>
            <w:gridSpan w:val="9"/>
            <w:shd w:val="clear" w:color="auto" w:fill="DEEBF6"/>
            <w:vAlign w:val="center"/>
          </w:tcPr>
          <w:p w14:paraId="78FECAC1" w14:textId="77777777" w:rsidR="005535F4" w:rsidRPr="005535F4" w:rsidRDefault="00237952" w:rsidP="005535F4">
            <w:pPr>
              <w:jc w:val="center"/>
              <w:rPr>
                <w:rFonts w:ascii="Calibri" w:eastAsia="Calibri" w:hAnsi="Calibri" w:cs="Calibri"/>
                <w:b/>
                <w:color w:val="262626"/>
              </w:rPr>
            </w:pPr>
            <w:sdt>
              <w:sdtPr>
                <w:rPr>
                  <w:rFonts w:ascii="Calibri" w:eastAsia="Calibri" w:hAnsi="Calibri" w:cs="Calibri"/>
                  <w:color w:val="262626"/>
                </w:rPr>
                <w:tag w:val="goog_rdk_16"/>
                <w:id w:val="34480915"/>
              </w:sdtPr>
              <w:sdtEndPr/>
              <w:sdtContent/>
            </w:sdt>
            <w:r w:rsidR="005535F4" w:rsidRPr="005535F4">
              <w:rPr>
                <w:rFonts w:ascii="Calibri" w:eastAsia="Calibri" w:hAnsi="Calibri" w:cs="Calibri"/>
                <w:b/>
                <w:color w:val="262626"/>
              </w:rPr>
              <w:t>Equitable Services Certification</w:t>
            </w:r>
          </w:p>
        </w:tc>
      </w:tr>
      <w:tr w:rsidR="005535F4" w:rsidRPr="005535F4" w14:paraId="75939D10" w14:textId="77777777" w:rsidTr="005535F4">
        <w:trPr>
          <w:trHeight w:val="220"/>
          <w:jc w:val="center"/>
        </w:trPr>
        <w:tc>
          <w:tcPr>
            <w:tcW w:w="10788" w:type="dxa"/>
            <w:gridSpan w:val="9"/>
            <w:vAlign w:val="center"/>
          </w:tcPr>
          <w:p w14:paraId="01E97E01" w14:textId="77777777" w:rsidR="005535F4" w:rsidRPr="005535F4" w:rsidRDefault="00237952" w:rsidP="005535F4">
            <w:pPr>
              <w:spacing w:before="120" w:line="259" w:lineRule="auto"/>
              <w:rPr>
                <w:rFonts w:ascii="Calibri" w:eastAsia="Calibri" w:hAnsi="Calibri" w:cs="Calibri"/>
                <w:b/>
                <w:color w:val="262626"/>
              </w:rPr>
            </w:pPr>
            <w:sdt>
              <w:sdtPr>
                <w:rPr>
                  <w:rFonts w:ascii="Calibri" w:eastAsia="Calibri" w:hAnsi="Calibri" w:cs="Calibri"/>
                  <w:color w:val="262626"/>
                </w:rPr>
                <w:tag w:val="goog_rdk_17"/>
                <w:id w:val="532700656"/>
              </w:sdtPr>
              <w:sdtEndPr/>
              <w:sdtContent/>
            </w:sdt>
            <w:r w:rsidR="005535F4" w:rsidRPr="005535F4">
              <w:rPr>
                <w:rFonts w:ascii="Calibri" w:eastAsia="Calibri" w:hAnsi="Calibri" w:cs="Calibri"/>
                <w:color w:val="000000"/>
              </w:rPr>
              <w:t xml:space="preserve"> </w:t>
            </w:r>
            <w:r w:rsidR="005535F4" w:rsidRPr="005535F4">
              <w:rPr>
                <w:rFonts w:ascii="Noto Sans Symbols" w:eastAsia="Noto Sans Symbols" w:hAnsi="Noto Sans Symbols" w:cs="Noto Sans Symbols"/>
                <w:color w:val="000000"/>
                <w:sz w:val="26"/>
                <w:szCs w:val="26"/>
              </w:rPr>
              <w:t xml:space="preserve">□ </w:t>
            </w:r>
            <w:r w:rsidR="005535F4" w:rsidRPr="005535F4">
              <w:rPr>
                <w:rFonts w:ascii="Calibri" w:eastAsia="Calibri" w:hAnsi="Calibri" w:cs="Calibri"/>
                <w:color w:val="000000"/>
              </w:rPr>
              <w:t>Please check this box if you are applying as a school district for all schools and will be subject to the equitable services requirement. If checked, the district must email all signed certification forms along with the Approval and Transmittal forms by November 6, 2020.</w:t>
            </w:r>
          </w:p>
        </w:tc>
      </w:tr>
      <w:tr w:rsidR="005535F4" w:rsidRPr="005535F4" w14:paraId="528F3398" w14:textId="77777777" w:rsidTr="005535F4">
        <w:trPr>
          <w:trHeight w:val="220"/>
          <w:jc w:val="center"/>
        </w:trPr>
        <w:tc>
          <w:tcPr>
            <w:tcW w:w="10788" w:type="dxa"/>
            <w:gridSpan w:val="9"/>
            <w:shd w:val="clear" w:color="auto" w:fill="DEEBF6"/>
            <w:vAlign w:val="center"/>
          </w:tcPr>
          <w:p w14:paraId="3AFD7191" w14:textId="77777777" w:rsidR="005535F4" w:rsidRPr="005535F4" w:rsidRDefault="005535F4" w:rsidP="005535F4">
            <w:pPr>
              <w:jc w:val="center"/>
              <w:rPr>
                <w:rFonts w:ascii="Calibri" w:eastAsia="Calibri" w:hAnsi="Calibri" w:cs="Calibri"/>
                <w:b/>
                <w:color w:val="262626"/>
              </w:rPr>
            </w:pPr>
            <w:r w:rsidRPr="005535F4">
              <w:rPr>
                <w:rFonts w:ascii="Calibri" w:eastAsia="Calibri" w:hAnsi="Calibri" w:cs="Calibri"/>
                <w:b/>
                <w:color w:val="262626"/>
              </w:rPr>
              <w:t>Recipient Schools</w:t>
            </w:r>
          </w:p>
          <w:p w14:paraId="27FA90BC" w14:textId="77777777" w:rsidR="005535F4" w:rsidRPr="005535F4" w:rsidRDefault="005535F4" w:rsidP="005535F4">
            <w:pPr>
              <w:jc w:val="center"/>
              <w:rPr>
                <w:rFonts w:ascii="Calibri" w:eastAsia="Calibri" w:hAnsi="Calibri" w:cs="Calibri"/>
                <w:color w:val="262626"/>
              </w:rPr>
            </w:pPr>
            <w:r w:rsidRPr="005535F4">
              <w:rPr>
                <w:rFonts w:ascii="Calibri" w:eastAsia="Calibri" w:hAnsi="Calibri" w:cs="Calibri"/>
                <w:color w:val="262626"/>
              </w:rPr>
              <w:t>Indicate the intended recipient schools</w:t>
            </w:r>
          </w:p>
        </w:tc>
      </w:tr>
      <w:tr w:rsidR="005535F4" w:rsidRPr="005535F4" w14:paraId="20B1D4D0" w14:textId="77777777" w:rsidTr="005535F4">
        <w:trPr>
          <w:jc w:val="center"/>
        </w:trPr>
        <w:tc>
          <w:tcPr>
            <w:tcW w:w="5291" w:type="dxa"/>
            <w:gridSpan w:val="4"/>
            <w:vAlign w:val="center"/>
          </w:tcPr>
          <w:p w14:paraId="5ABB2A01" w14:textId="77777777" w:rsidR="005535F4" w:rsidRPr="005535F4" w:rsidRDefault="005535F4" w:rsidP="005535F4">
            <w:pPr>
              <w:rPr>
                <w:rFonts w:ascii="Calibri" w:eastAsia="Calibri" w:hAnsi="Calibri" w:cs="Calibri"/>
                <w:b/>
                <w:color w:val="262626"/>
              </w:rPr>
            </w:pPr>
          </w:p>
        </w:tc>
        <w:tc>
          <w:tcPr>
            <w:tcW w:w="5497" w:type="dxa"/>
            <w:gridSpan w:val="5"/>
            <w:vAlign w:val="center"/>
          </w:tcPr>
          <w:p w14:paraId="594755C2" w14:textId="77777777" w:rsidR="005535F4" w:rsidRPr="005535F4" w:rsidRDefault="005535F4" w:rsidP="005535F4">
            <w:pPr>
              <w:rPr>
                <w:rFonts w:ascii="Calibri" w:eastAsia="Calibri" w:hAnsi="Calibri" w:cs="Calibri"/>
                <w:color w:val="262626"/>
              </w:rPr>
            </w:pPr>
          </w:p>
        </w:tc>
      </w:tr>
      <w:tr w:rsidR="005535F4" w:rsidRPr="005535F4" w14:paraId="319FDA76" w14:textId="77777777" w:rsidTr="005535F4">
        <w:trPr>
          <w:jc w:val="center"/>
        </w:trPr>
        <w:tc>
          <w:tcPr>
            <w:tcW w:w="5291" w:type="dxa"/>
            <w:gridSpan w:val="4"/>
            <w:vAlign w:val="center"/>
          </w:tcPr>
          <w:p w14:paraId="613DE12A" w14:textId="77777777" w:rsidR="005535F4" w:rsidRPr="005535F4" w:rsidRDefault="005535F4" w:rsidP="005535F4">
            <w:pPr>
              <w:rPr>
                <w:rFonts w:ascii="Calibri" w:eastAsia="Calibri" w:hAnsi="Calibri" w:cs="Calibri"/>
                <w:b/>
                <w:color w:val="262626"/>
              </w:rPr>
            </w:pPr>
          </w:p>
        </w:tc>
        <w:tc>
          <w:tcPr>
            <w:tcW w:w="5497" w:type="dxa"/>
            <w:gridSpan w:val="5"/>
            <w:vAlign w:val="center"/>
          </w:tcPr>
          <w:p w14:paraId="1DF3EB8A" w14:textId="77777777" w:rsidR="005535F4" w:rsidRPr="005535F4" w:rsidRDefault="005535F4" w:rsidP="005535F4">
            <w:pPr>
              <w:rPr>
                <w:rFonts w:ascii="Calibri" w:eastAsia="Calibri" w:hAnsi="Calibri" w:cs="Calibri"/>
                <w:color w:val="262626"/>
              </w:rPr>
            </w:pPr>
          </w:p>
        </w:tc>
      </w:tr>
      <w:tr w:rsidR="005535F4" w:rsidRPr="005535F4" w14:paraId="1F31F49B" w14:textId="77777777" w:rsidTr="005535F4">
        <w:trPr>
          <w:jc w:val="center"/>
        </w:trPr>
        <w:tc>
          <w:tcPr>
            <w:tcW w:w="5291" w:type="dxa"/>
            <w:gridSpan w:val="4"/>
            <w:vAlign w:val="center"/>
          </w:tcPr>
          <w:p w14:paraId="5C8CA5BA" w14:textId="77777777" w:rsidR="005535F4" w:rsidRPr="005535F4" w:rsidRDefault="005535F4" w:rsidP="005535F4">
            <w:pPr>
              <w:rPr>
                <w:rFonts w:ascii="Calibri" w:eastAsia="Calibri" w:hAnsi="Calibri" w:cs="Calibri"/>
                <w:b/>
                <w:color w:val="262626"/>
              </w:rPr>
            </w:pPr>
          </w:p>
        </w:tc>
        <w:tc>
          <w:tcPr>
            <w:tcW w:w="5497" w:type="dxa"/>
            <w:gridSpan w:val="5"/>
            <w:vAlign w:val="center"/>
          </w:tcPr>
          <w:p w14:paraId="1ABEA7A4" w14:textId="77777777" w:rsidR="005535F4" w:rsidRPr="005535F4" w:rsidRDefault="005535F4" w:rsidP="005535F4">
            <w:pPr>
              <w:rPr>
                <w:rFonts w:ascii="Calibri" w:eastAsia="Calibri" w:hAnsi="Calibri" w:cs="Calibri"/>
                <w:color w:val="262626"/>
              </w:rPr>
            </w:pPr>
          </w:p>
        </w:tc>
      </w:tr>
      <w:tr w:rsidR="005535F4" w:rsidRPr="005535F4" w14:paraId="2E17B79F" w14:textId="77777777" w:rsidTr="005535F4">
        <w:trPr>
          <w:jc w:val="center"/>
        </w:trPr>
        <w:tc>
          <w:tcPr>
            <w:tcW w:w="10788" w:type="dxa"/>
            <w:gridSpan w:val="9"/>
            <w:shd w:val="clear" w:color="auto" w:fill="DEEBF6"/>
            <w:vAlign w:val="center"/>
          </w:tcPr>
          <w:p w14:paraId="705CAAF7" w14:textId="0347C16B" w:rsidR="005535F4" w:rsidRPr="005535F4" w:rsidRDefault="005535F4" w:rsidP="005535F4">
            <w:pPr>
              <w:keepNext/>
              <w:jc w:val="center"/>
              <w:outlineLvl w:val="3"/>
              <w:rPr>
                <w:rFonts w:ascii="Calibri" w:eastAsia="Calibri" w:hAnsi="Calibri" w:cs="Calibri"/>
                <w:b/>
                <w:color w:val="262626"/>
              </w:rPr>
            </w:pPr>
            <w:r>
              <w:rPr>
                <w:rFonts w:cstheme="minorHAnsi"/>
              </w:rPr>
              <w:br w:type="page"/>
            </w:r>
            <w:r w:rsidRPr="005535F4">
              <w:rPr>
                <w:rFonts w:ascii="Calibri" w:eastAsia="Calibri" w:hAnsi="Calibri" w:cs="Calibri"/>
                <w:b/>
                <w:color w:val="262626"/>
              </w:rPr>
              <w:t>Authorized Representative Information</w:t>
            </w:r>
          </w:p>
        </w:tc>
      </w:tr>
      <w:tr w:rsidR="005535F4" w:rsidRPr="005535F4" w14:paraId="31DFCC23" w14:textId="77777777" w:rsidTr="005535F4">
        <w:trPr>
          <w:jc w:val="center"/>
        </w:trPr>
        <w:tc>
          <w:tcPr>
            <w:tcW w:w="1349" w:type="dxa"/>
            <w:shd w:val="clear" w:color="auto" w:fill="F2F2F2"/>
            <w:vAlign w:val="center"/>
          </w:tcPr>
          <w:p w14:paraId="5EEC2C32" w14:textId="77777777" w:rsidR="005535F4" w:rsidRPr="005535F4" w:rsidRDefault="005535F4" w:rsidP="005535F4">
            <w:pPr>
              <w:rPr>
                <w:rFonts w:ascii="Calibri" w:eastAsia="Calibri" w:hAnsi="Calibri" w:cs="Calibri"/>
                <w:b/>
                <w:color w:val="262626"/>
              </w:rPr>
            </w:pPr>
            <w:r w:rsidRPr="005535F4">
              <w:rPr>
                <w:rFonts w:ascii="Calibri" w:eastAsia="Calibri" w:hAnsi="Calibri" w:cs="Calibri"/>
                <w:b/>
                <w:color w:val="262626"/>
              </w:rPr>
              <w:t>Name:</w:t>
            </w:r>
          </w:p>
        </w:tc>
        <w:tc>
          <w:tcPr>
            <w:tcW w:w="4044" w:type="dxa"/>
            <w:gridSpan w:val="4"/>
            <w:shd w:val="clear" w:color="auto" w:fill="auto"/>
            <w:vAlign w:val="center"/>
          </w:tcPr>
          <w:p w14:paraId="25686769" w14:textId="77777777" w:rsidR="005535F4" w:rsidRPr="005535F4" w:rsidRDefault="005535F4" w:rsidP="005535F4">
            <w:pPr>
              <w:rPr>
                <w:rFonts w:ascii="Calibri" w:eastAsia="Calibri" w:hAnsi="Calibri" w:cs="Calibri"/>
                <w:color w:val="262626"/>
              </w:rPr>
            </w:pPr>
          </w:p>
        </w:tc>
        <w:tc>
          <w:tcPr>
            <w:tcW w:w="1348" w:type="dxa"/>
            <w:shd w:val="clear" w:color="auto" w:fill="F2F2F2"/>
            <w:vAlign w:val="center"/>
          </w:tcPr>
          <w:p w14:paraId="3153FA8A" w14:textId="77777777" w:rsidR="005535F4" w:rsidRPr="005535F4" w:rsidRDefault="005535F4" w:rsidP="005535F4">
            <w:pPr>
              <w:rPr>
                <w:rFonts w:ascii="Calibri" w:eastAsia="Calibri" w:hAnsi="Calibri" w:cs="Calibri"/>
                <w:b/>
                <w:color w:val="262626"/>
              </w:rPr>
            </w:pPr>
            <w:r w:rsidRPr="005535F4">
              <w:rPr>
                <w:rFonts w:ascii="Calibri" w:eastAsia="Calibri" w:hAnsi="Calibri" w:cs="Calibri"/>
                <w:b/>
                <w:color w:val="262626"/>
              </w:rPr>
              <w:t>Title:</w:t>
            </w:r>
          </w:p>
        </w:tc>
        <w:tc>
          <w:tcPr>
            <w:tcW w:w="4047" w:type="dxa"/>
            <w:gridSpan w:val="3"/>
            <w:shd w:val="clear" w:color="auto" w:fill="auto"/>
            <w:vAlign w:val="center"/>
          </w:tcPr>
          <w:p w14:paraId="7DBF6056" w14:textId="77777777" w:rsidR="005535F4" w:rsidRPr="005535F4" w:rsidRDefault="005535F4" w:rsidP="005535F4">
            <w:pPr>
              <w:rPr>
                <w:rFonts w:ascii="Calibri" w:eastAsia="Calibri" w:hAnsi="Calibri" w:cs="Calibri"/>
                <w:color w:val="262626"/>
              </w:rPr>
            </w:pPr>
          </w:p>
        </w:tc>
      </w:tr>
      <w:tr w:rsidR="005535F4" w:rsidRPr="005535F4" w14:paraId="580B99FD" w14:textId="77777777" w:rsidTr="005535F4">
        <w:trPr>
          <w:jc w:val="center"/>
        </w:trPr>
        <w:tc>
          <w:tcPr>
            <w:tcW w:w="1349" w:type="dxa"/>
            <w:shd w:val="clear" w:color="auto" w:fill="F2F2F2"/>
            <w:vAlign w:val="center"/>
          </w:tcPr>
          <w:p w14:paraId="71A72F28" w14:textId="77777777" w:rsidR="005535F4" w:rsidRPr="005535F4" w:rsidRDefault="005535F4" w:rsidP="005535F4">
            <w:pPr>
              <w:rPr>
                <w:rFonts w:ascii="Calibri" w:eastAsia="Calibri" w:hAnsi="Calibri" w:cs="Calibri"/>
                <w:b/>
                <w:color w:val="262626"/>
              </w:rPr>
            </w:pPr>
            <w:r w:rsidRPr="005535F4">
              <w:rPr>
                <w:rFonts w:ascii="Calibri" w:eastAsia="Calibri" w:hAnsi="Calibri" w:cs="Calibri"/>
                <w:b/>
                <w:color w:val="262626"/>
              </w:rPr>
              <w:t>Telephone:</w:t>
            </w:r>
          </w:p>
        </w:tc>
        <w:tc>
          <w:tcPr>
            <w:tcW w:w="4044" w:type="dxa"/>
            <w:gridSpan w:val="4"/>
            <w:shd w:val="clear" w:color="auto" w:fill="auto"/>
            <w:vAlign w:val="center"/>
          </w:tcPr>
          <w:p w14:paraId="35C90692" w14:textId="77777777" w:rsidR="005535F4" w:rsidRPr="005535F4" w:rsidRDefault="005535F4" w:rsidP="005535F4">
            <w:pPr>
              <w:rPr>
                <w:rFonts w:ascii="Calibri" w:eastAsia="Calibri" w:hAnsi="Calibri" w:cs="Calibri"/>
                <w:color w:val="262626"/>
              </w:rPr>
            </w:pPr>
          </w:p>
        </w:tc>
        <w:tc>
          <w:tcPr>
            <w:tcW w:w="1348" w:type="dxa"/>
            <w:shd w:val="clear" w:color="auto" w:fill="F2F2F2"/>
            <w:vAlign w:val="center"/>
          </w:tcPr>
          <w:p w14:paraId="7C0DDE63" w14:textId="77777777" w:rsidR="005535F4" w:rsidRPr="005535F4" w:rsidRDefault="005535F4" w:rsidP="005535F4">
            <w:pPr>
              <w:rPr>
                <w:rFonts w:ascii="Calibri" w:eastAsia="Calibri" w:hAnsi="Calibri" w:cs="Calibri"/>
                <w:b/>
                <w:color w:val="262626"/>
              </w:rPr>
            </w:pPr>
            <w:r w:rsidRPr="005535F4">
              <w:rPr>
                <w:rFonts w:ascii="Calibri" w:eastAsia="Calibri" w:hAnsi="Calibri" w:cs="Calibri"/>
                <w:b/>
                <w:color w:val="262626"/>
              </w:rPr>
              <w:t>E-mail:</w:t>
            </w:r>
          </w:p>
        </w:tc>
        <w:tc>
          <w:tcPr>
            <w:tcW w:w="4047" w:type="dxa"/>
            <w:gridSpan w:val="3"/>
            <w:shd w:val="clear" w:color="auto" w:fill="auto"/>
            <w:vAlign w:val="center"/>
          </w:tcPr>
          <w:p w14:paraId="3B196384" w14:textId="77777777" w:rsidR="005535F4" w:rsidRPr="005535F4" w:rsidRDefault="005535F4" w:rsidP="005535F4">
            <w:pPr>
              <w:rPr>
                <w:rFonts w:ascii="Calibri" w:eastAsia="Calibri" w:hAnsi="Calibri" w:cs="Calibri"/>
                <w:color w:val="262626"/>
              </w:rPr>
            </w:pPr>
          </w:p>
        </w:tc>
      </w:tr>
      <w:tr w:rsidR="005535F4" w:rsidRPr="005535F4" w14:paraId="61990182" w14:textId="77777777" w:rsidTr="005535F4">
        <w:trPr>
          <w:jc w:val="center"/>
        </w:trPr>
        <w:tc>
          <w:tcPr>
            <w:tcW w:w="10788" w:type="dxa"/>
            <w:gridSpan w:val="9"/>
            <w:shd w:val="clear" w:color="auto" w:fill="DEEBF6"/>
            <w:vAlign w:val="center"/>
          </w:tcPr>
          <w:p w14:paraId="501F7359" w14:textId="77777777" w:rsidR="005535F4" w:rsidRPr="005535F4" w:rsidRDefault="005535F4" w:rsidP="005535F4">
            <w:pPr>
              <w:jc w:val="center"/>
              <w:rPr>
                <w:rFonts w:ascii="Calibri" w:eastAsia="Calibri" w:hAnsi="Calibri" w:cs="Calibri"/>
                <w:b/>
                <w:color w:val="262626"/>
              </w:rPr>
            </w:pPr>
            <w:r w:rsidRPr="005535F4">
              <w:rPr>
                <w:rFonts w:ascii="Calibri" w:eastAsia="Calibri" w:hAnsi="Calibri" w:cs="Calibri"/>
                <w:b/>
                <w:color w:val="262626"/>
              </w:rPr>
              <w:t>Program Contact Information</w:t>
            </w:r>
          </w:p>
        </w:tc>
      </w:tr>
      <w:tr w:rsidR="005535F4" w:rsidRPr="005535F4" w14:paraId="408529D4" w14:textId="77777777" w:rsidTr="005535F4">
        <w:trPr>
          <w:jc w:val="center"/>
        </w:trPr>
        <w:tc>
          <w:tcPr>
            <w:tcW w:w="1349" w:type="dxa"/>
            <w:shd w:val="clear" w:color="auto" w:fill="F2F2F2"/>
            <w:vAlign w:val="center"/>
          </w:tcPr>
          <w:p w14:paraId="45DBD2CF" w14:textId="77777777" w:rsidR="005535F4" w:rsidRPr="005535F4" w:rsidRDefault="005535F4" w:rsidP="005535F4">
            <w:pPr>
              <w:rPr>
                <w:rFonts w:ascii="Calibri" w:eastAsia="Calibri" w:hAnsi="Calibri" w:cs="Calibri"/>
                <w:b/>
                <w:color w:val="262626"/>
              </w:rPr>
            </w:pPr>
            <w:r w:rsidRPr="005535F4">
              <w:rPr>
                <w:rFonts w:ascii="Calibri" w:eastAsia="Calibri" w:hAnsi="Calibri" w:cs="Calibri"/>
                <w:b/>
                <w:color w:val="262626"/>
              </w:rPr>
              <w:t>Name:</w:t>
            </w:r>
          </w:p>
        </w:tc>
        <w:tc>
          <w:tcPr>
            <w:tcW w:w="4044" w:type="dxa"/>
            <w:gridSpan w:val="4"/>
            <w:shd w:val="clear" w:color="auto" w:fill="auto"/>
            <w:vAlign w:val="center"/>
          </w:tcPr>
          <w:p w14:paraId="1D332F56" w14:textId="77777777" w:rsidR="005535F4" w:rsidRPr="005535F4" w:rsidRDefault="005535F4" w:rsidP="005535F4">
            <w:pPr>
              <w:rPr>
                <w:rFonts w:ascii="Calibri" w:eastAsia="Calibri" w:hAnsi="Calibri" w:cs="Calibri"/>
                <w:color w:val="262626"/>
              </w:rPr>
            </w:pPr>
          </w:p>
        </w:tc>
        <w:tc>
          <w:tcPr>
            <w:tcW w:w="1348" w:type="dxa"/>
            <w:shd w:val="clear" w:color="auto" w:fill="F2F2F2"/>
            <w:vAlign w:val="center"/>
          </w:tcPr>
          <w:p w14:paraId="4FABAB71" w14:textId="77777777" w:rsidR="005535F4" w:rsidRPr="005535F4" w:rsidRDefault="005535F4" w:rsidP="005535F4">
            <w:pPr>
              <w:rPr>
                <w:rFonts w:ascii="Calibri" w:eastAsia="Calibri" w:hAnsi="Calibri" w:cs="Calibri"/>
                <w:b/>
                <w:color w:val="262626"/>
              </w:rPr>
            </w:pPr>
            <w:r w:rsidRPr="005535F4">
              <w:rPr>
                <w:rFonts w:ascii="Calibri" w:eastAsia="Calibri" w:hAnsi="Calibri" w:cs="Calibri"/>
                <w:b/>
                <w:color w:val="262626"/>
              </w:rPr>
              <w:t>Title:</w:t>
            </w:r>
          </w:p>
        </w:tc>
        <w:tc>
          <w:tcPr>
            <w:tcW w:w="4047" w:type="dxa"/>
            <w:gridSpan w:val="3"/>
            <w:shd w:val="clear" w:color="auto" w:fill="auto"/>
            <w:vAlign w:val="center"/>
          </w:tcPr>
          <w:p w14:paraId="07DCE68B" w14:textId="77777777" w:rsidR="005535F4" w:rsidRPr="005535F4" w:rsidRDefault="005535F4" w:rsidP="005535F4">
            <w:pPr>
              <w:rPr>
                <w:rFonts w:ascii="Calibri" w:eastAsia="Calibri" w:hAnsi="Calibri" w:cs="Calibri"/>
                <w:color w:val="262626"/>
              </w:rPr>
            </w:pPr>
          </w:p>
        </w:tc>
      </w:tr>
      <w:tr w:rsidR="005535F4" w:rsidRPr="005535F4" w14:paraId="6ECD6ABA" w14:textId="77777777" w:rsidTr="005535F4">
        <w:trPr>
          <w:jc w:val="center"/>
        </w:trPr>
        <w:tc>
          <w:tcPr>
            <w:tcW w:w="1349" w:type="dxa"/>
            <w:shd w:val="clear" w:color="auto" w:fill="F2F2F2"/>
            <w:vAlign w:val="center"/>
          </w:tcPr>
          <w:p w14:paraId="4FA280DB" w14:textId="77777777" w:rsidR="005535F4" w:rsidRPr="005535F4" w:rsidRDefault="005535F4" w:rsidP="005535F4">
            <w:pPr>
              <w:rPr>
                <w:rFonts w:ascii="Calibri" w:eastAsia="Calibri" w:hAnsi="Calibri" w:cs="Calibri"/>
                <w:b/>
                <w:color w:val="262626"/>
              </w:rPr>
            </w:pPr>
            <w:r w:rsidRPr="005535F4">
              <w:rPr>
                <w:rFonts w:ascii="Calibri" w:eastAsia="Calibri" w:hAnsi="Calibri" w:cs="Calibri"/>
                <w:b/>
                <w:color w:val="262626"/>
              </w:rPr>
              <w:t>Telephone:</w:t>
            </w:r>
          </w:p>
        </w:tc>
        <w:tc>
          <w:tcPr>
            <w:tcW w:w="4044" w:type="dxa"/>
            <w:gridSpan w:val="4"/>
            <w:shd w:val="clear" w:color="auto" w:fill="auto"/>
            <w:vAlign w:val="center"/>
          </w:tcPr>
          <w:p w14:paraId="28363F68" w14:textId="77777777" w:rsidR="005535F4" w:rsidRPr="005535F4" w:rsidRDefault="005535F4" w:rsidP="005535F4">
            <w:pPr>
              <w:rPr>
                <w:rFonts w:ascii="Calibri" w:eastAsia="Calibri" w:hAnsi="Calibri" w:cs="Calibri"/>
                <w:color w:val="262626"/>
              </w:rPr>
            </w:pPr>
          </w:p>
        </w:tc>
        <w:tc>
          <w:tcPr>
            <w:tcW w:w="1348" w:type="dxa"/>
            <w:shd w:val="clear" w:color="auto" w:fill="F2F2F2"/>
            <w:vAlign w:val="center"/>
          </w:tcPr>
          <w:p w14:paraId="442B3732" w14:textId="77777777" w:rsidR="005535F4" w:rsidRPr="005535F4" w:rsidRDefault="005535F4" w:rsidP="005535F4">
            <w:pPr>
              <w:rPr>
                <w:rFonts w:ascii="Calibri" w:eastAsia="Calibri" w:hAnsi="Calibri" w:cs="Calibri"/>
                <w:b/>
                <w:color w:val="262626"/>
              </w:rPr>
            </w:pPr>
            <w:r w:rsidRPr="005535F4">
              <w:rPr>
                <w:rFonts w:ascii="Calibri" w:eastAsia="Calibri" w:hAnsi="Calibri" w:cs="Calibri"/>
                <w:b/>
                <w:color w:val="262626"/>
              </w:rPr>
              <w:t>E-mail:</w:t>
            </w:r>
          </w:p>
        </w:tc>
        <w:tc>
          <w:tcPr>
            <w:tcW w:w="4047" w:type="dxa"/>
            <w:gridSpan w:val="3"/>
            <w:shd w:val="clear" w:color="auto" w:fill="auto"/>
            <w:vAlign w:val="center"/>
          </w:tcPr>
          <w:p w14:paraId="48F15EC4" w14:textId="77777777" w:rsidR="005535F4" w:rsidRPr="005535F4" w:rsidRDefault="005535F4" w:rsidP="005535F4">
            <w:pPr>
              <w:rPr>
                <w:rFonts w:ascii="Calibri" w:eastAsia="Calibri" w:hAnsi="Calibri" w:cs="Calibri"/>
                <w:color w:val="262626"/>
              </w:rPr>
            </w:pPr>
          </w:p>
        </w:tc>
      </w:tr>
      <w:tr w:rsidR="005535F4" w:rsidRPr="005535F4" w14:paraId="475CD29B" w14:textId="77777777" w:rsidTr="005535F4">
        <w:trPr>
          <w:jc w:val="center"/>
        </w:trPr>
        <w:tc>
          <w:tcPr>
            <w:tcW w:w="10788" w:type="dxa"/>
            <w:gridSpan w:val="9"/>
            <w:shd w:val="clear" w:color="auto" w:fill="DEEBF6"/>
            <w:vAlign w:val="center"/>
          </w:tcPr>
          <w:p w14:paraId="5984667E" w14:textId="77777777" w:rsidR="005535F4" w:rsidRPr="005535F4" w:rsidRDefault="005535F4" w:rsidP="005535F4">
            <w:pPr>
              <w:jc w:val="center"/>
              <w:rPr>
                <w:rFonts w:ascii="Calibri" w:eastAsia="Calibri" w:hAnsi="Calibri" w:cs="Calibri"/>
                <w:b/>
                <w:color w:val="262626"/>
              </w:rPr>
            </w:pPr>
            <w:r w:rsidRPr="005535F4">
              <w:rPr>
                <w:rFonts w:ascii="Calibri" w:eastAsia="Calibri" w:hAnsi="Calibri" w:cs="Calibri"/>
                <w:b/>
                <w:color w:val="262626"/>
              </w:rPr>
              <w:t xml:space="preserve">Authorized Requester Information </w:t>
            </w:r>
          </w:p>
        </w:tc>
      </w:tr>
      <w:tr w:rsidR="005535F4" w:rsidRPr="005535F4" w14:paraId="4CAC6C00" w14:textId="77777777" w:rsidTr="005535F4">
        <w:trPr>
          <w:jc w:val="center"/>
        </w:trPr>
        <w:tc>
          <w:tcPr>
            <w:tcW w:w="1349" w:type="dxa"/>
            <w:shd w:val="clear" w:color="auto" w:fill="F2F2F2"/>
            <w:vAlign w:val="center"/>
          </w:tcPr>
          <w:p w14:paraId="4F084E30" w14:textId="77777777" w:rsidR="005535F4" w:rsidRPr="005535F4" w:rsidRDefault="005535F4" w:rsidP="005535F4">
            <w:pPr>
              <w:rPr>
                <w:rFonts w:ascii="Calibri" w:eastAsia="Calibri" w:hAnsi="Calibri" w:cs="Calibri"/>
                <w:b/>
                <w:color w:val="262626"/>
              </w:rPr>
            </w:pPr>
            <w:r w:rsidRPr="005535F4">
              <w:rPr>
                <w:rFonts w:ascii="Calibri" w:eastAsia="Calibri" w:hAnsi="Calibri" w:cs="Calibri"/>
                <w:b/>
                <w:color w:val="262626"/>
              </w:rPr>
              <w:t>Name:</w:t>
            </w:r>
          </w:p>
        </w:tc>
        <w:tc>
          <w:tcPr>
            <w:tcW w:w="9439" w:type="dxa"/>
            <w:gridSpan w:val="8"/>
            <w:shd w:val="clear" w:color="auto" w:fill="auto"/>
            <w:vAlign w:val="center"/>
          </w:tcPr>
          <w:p w14:paraId="0CAC6507" w14:textId="77777777" w:rsidR="005535F4" w:rsidRPr="005535F4" w:rsidRDefault="005535F4" w:rsidP="005535F4">
            <w:pPr>
              <w:rPr>
                <w:rFonts w:ascii="Calibri" w:eastAsia="Calibri" w:hAnsi="Calibri" w:cs="Calibri"/>
                <w:color w:val="262626"/>
              </w:rPr>
            </w:pPr>
          </w:p>
        </w:tc>
      </w:tr>
      <w:tr w:rsidR="005535F4" w:rsidRPr="005535F4" w14:paraId="1FA2BFE8" w14:textId="77777777" w:rsidTr="005535F4">
        <w:trPr>
          <w:jc w:val="center"/>
        </w:trPr>
        <w:tc>
          <w:tcPr>
            <w:tcW w:w="1349" w:type="dxa"/>
            <w:shd w:val="clear" w:color="auto" w:fill="F2F2F2"/>
            <w:vAlign w:val="center"/>
          </w:tcPr>
          <w:p w14:paraId="0DB80728" w14:textId="77777777" w:rsidR="005535F4" w:rsidRPr="005535F4" w:rsidRDefault="005535F4" w:rsidP="005535F4">
            <w:pPr>
              <w:rPr>
                <w:rFonts w:ascii="Calibri" w:eastAsia="Calibri" w:hAnsi="Calibri" w:cs="Calibri"/>
                <w:b/>
                <w:color w:val="262626"/>
              </w:rPr>
            </w:pPr>
            <w:r w:rsidRPr="005535F4">
              <w:rPr>
                <w:rFonts w:ascii="Calibri" w:eastAsia="Calibri" w:hAnsi="Calibri" w:cs="Calibri"/>
                <w:b/>
                <w:color w:val="262626"/>
              </w:rPr>
              <w:t>Telephone:</w:t>
            </w:r>
          </w:p>
        </w:tc>
        <w:tc>
          <w:tcPr>
            <w:tcW w:w="4044" w:type="dxa"/>
            <w:gridSpan w:val="4"/>
            <w:shd w:val="clear" w:color="auto" w:fill="auto"/>
            <w:vAlign w:val="center"/>
          </w:tcPr>
          <w:p w14:paraId="67F74420" w14:textId="77777777" w:rsidR="005535F4" w:rsidRPr="005535F4" w:rsidRDefault="005535F4" w:rsidP="005535F4">
            <w:pPr>
              <w:rPr>
                <w:rFonts w:ascii="Calibri" w:eastAsia="Calibri" w:hAnsi="Calibri" w:cs="Calibri"/>
                <w:color w:val="262626"/>
              </w:rPr>
            </w:pPr>
          </w:p>
        </w:tc>
        <w:tc>
          <w:tcPr>
            <w:tcW w:w="1348" w:type="dxa"/>
            <w:shd w:val="clear" w:color="auto" w:fill="F2F2F2"/>
            <w:vAlign w:val="center"/>
          </w:tcPr>
          <w:p w14:paraId="13FD5B1E" w14:textId="77777777" w:rsidR="005535F4" w:rsidRPr="005535F4" w:rsidRDefault="005535F4" w:rsidP="005535F4">
            <w:pPr>
              <w:rPr>
                <w:rFonts w:ascii="Calibri" w:eastAsia="Calibri" w:hAnsi="Calibri" w:cs="Calibri"/>
                <w:b/>
                <w:color w:val="262626"/>
              </w:rPr>
            </w:pPr>
            <w:r w:rsidRPr="005535F4">
              <w:rPr>
                <w:rFonts w:ascii="Calibri" w:eastAsia="Calibri" w:hAnsi="Calibri" w:cs="Calibri"/>
                <w:b/>
                <w:color w:val="262626"/>
              </w:rPr>
              <w:t>E-mail:</w:t>
            </w:r>
          </w:p>
        </w:tc>
        <w:tc>
          <w:tcPr>
            <w:tcW w:w="4047" w:type="dxa"/>
            <w:gridSpan w:val="3"/>
            <w:shd w:val="clear" w:color="auto" w:fill="auto"/>
            <w:vAlign w:val="center"/>
          </w:tcPr>
          <w:p w14:paraId="799D390E" w14:textId="77777777" w:rsidR="005535F4" w:rsidRPr="005535F4" w:rsidRDefault="005535F4" w:rsidP="005535F4">
            <w:pPr>
              <w:rPr>
                <w:rFonts w:ascii="Calibri" w:eastAsia="Calibri" w:hAnsi="Calibri" w:cs="Calibri"/>
                <w:color w:val="262626"/>
              </w:rPr>
            </w:pPr>
          </w:p>
        </w:tc>
      </w:tr>
      <w:tr w:rsidR="005535F4" w:rsidRPr="005535F4" w14:paraId="146AF726" w14:textId="77777777" w:rsidTr="009A7BBD">
        <w:trPr>
          <w:trHeight w:val="220"/>
          <w:jc w:val="center"/>
        </w:trPr>
        <w:tc>
          <w:tcPr>
            <w:tcW w:w="10788" w:type="dxa"/>
            <w:gridSpan w:val="9"/>
            <w:shd w:val="clear" w:color="auto" w:fill="DEEBF6"/>
            <w:vAlign w:val="center"/>
          </w:tcPr>
          <w:p w14:paraId="12319D44" w14:textId="77777777" w:rsidR="005535F4" w:rsidRPr="005535F4" w:rsidRDefault="005535F4" w:rsidP="005535F4">
            <w:pPr>
              <w:jc w:val="center"/>
              <w:rPr>
                <w:rFonts w:ascii="Calibri" w:eastAsia="Calibri" w:hAnsi="Calibri" w:cs="Calibri"/>
                <w:b/>
                <w:color w:val="262626"/>
              </w:rPr>
            </w:pPr>
            <w:r w:rsidRPr="005535F4">
              <w:rPr>
                <w:rFonts w:ascii="Calibri" w:eastAsia="Calibri" w:hAnsi="Calibri" w:cs="Calibri"/>
                <w:b/>
                <w:color w:val="262626"/>
              </w:rPr>
              <w:t>Funding Request</w:t>
            </w:r>
          </w:p>
        </w:tc>
      </w:tr>
      <w:tr w:rsidR="005535F4" w:rsidRPr="005535F4" w14:paraId="4F5D5767" w14:textId="77777777" w:rsidTr="009A7BBD">
        <w:trPr>
          <w:jc w:val="center"/>
        </w:trPr>
        <w:tc>
          <w:tcPr>
            <w:tcW w:w="3356" w:type="dxa"/>
            <w:gridSpan w:val="3"/>
            <w:shd w:val="clear" w:color="auto" w:fill="DEEBF6"/>
            <w:vAlign w:val="center"/>
          </w:tcPr>
          <w:p w14:paraId="66981E2E" w14:textId="77777777" w:rsidR="005535F4" w:rsidRPr="005535F4" w:rsidRDefault="005535F4" w:rsidP="005535F4">
            <w:pPr>
              <w:rPr>
                <w:rFonts w:ascii="Calibri" w:eastAsia="Calibri" w:hAnsi="Calibri" w:cs="Calibri"/>
                <w:b/>
                <w:color w:val="262626"/>
              </w:rPr>
            </w:pPr>
            <w:r w:rsidRPr="005535F4">
              <w:rPr>
                <w:rFonts w:ascii="Calibri" w:eastAsia="Calibri" w:hAnsi="Calibri" w:cs="Calibri"/>
                <w:b/>
                <w:color w:val="262626"/>
              </w:rPr>
              <w:t>Type of Funding Requested:</w:t>
            </w:r>
          </w:p>
        </w:tc>
        <w:tc>
          <w:tcPr>
            <w:tcW w:w="7432" w:type="dxa"/>
            <w:gridSpan w:val="6"/>
            <w:shd w:val="clear" w:color="auto" w:fill="auto"/>
            <w:vAlign w:val="center"/>
          </w:tcPr>
          <w:p w14:paraId="74CABF72" w14:textId="77777777" w:rsidR="005535F4" w:rsidRPr="005535F4" w:rsidRDefault="005535F4" w:rsidP="005535F4">
            <w:pPr>
              <w:numPr>
                <w:ilvl w:val="0"/>
                <w:numId w:val="9"/>
              </w:numPr>
              <w:contextualSpacing w:val="0"/>
              <w:rPr>
                <w:rFonts w:ascii="Calibri" w:eastAsia="Calibri" w:hAnsi="Calibri" w:cs="Calibri"/>
                <w:color w:val="262626"/>
              </w:rPr>
            </w:pPr>
            <w:r w:rsidRPr="005535F4">
              <w:rPr>
                <w:rFonts w:ascii="Calibri" w:eastAsia="Calibri" w:hAnsi="Calibri" w:cs="Calibri"/>
                <w:color w:val="262626"/>
              </w:rPr>
              <w:t>Student/Teacher Connectivity</w:t>
            </w:r>
          </w:p>
          <w:p w14:paraId="211F7878" w14:textId="77777777" w:rsidR="005535F4" w:rsidRPr="005535F4" w:rsidRDefault="005535F4" w:rsidP="005535F4">
            <w:pPr>
              <w:numPr>
                <w:ilvl w:val="0"/>
                <w:numId w:val="9"/>
              </w:numPr>
              <w:contextualSpacing w:val="0"/>
              <w:rPr>
                <w:rFonts w:ascii="Calibri" w:eastAsia="Calibri" w:hAnsi="Calibri" w:cs="Calibri"/>
                <w:color w:val="000000"/>
              </w:rPr>
            </w:pPr>
            <w:r w:rsidRPr="005535F4">
              <w:rPr>
                <w:rFonts w:ascii="Calibri" w:eastAsia="Calibri" w:hAnsi="Calibri" w:cs="Calibri"/>
                <w:color w:val="000000"/>
              </w:rPr>
              <w:t xml:space="preserve">Expansion/Creation of Access </w:t>
            </w:r>
            <w:proofErr w:type="gramStart"/>
            <w:r w:rsidRPr="005535F4">
              <w:rPr>
                <w:rFonts w:ascii="Calibri" w:eastAsia="Calibri" w:hAnsi="Calibri" w:cs="Calibri"/>
                <w:color w:val="000000"/>
              </w:rPr>
              <w:t>For</w:t>
            </w:r>
            <w:proofErr w:type="gramEnd"/>
            <w:r w:rsidRPr="005535F4">
              <w:rPr>
                <w:rFonts w:ascii="Calibri" w:eastAsia="Calibri" w:hAnsi="Calibri" w:cs="Calibri"/>
                <w:color w:val="000000"/>
              </w:rPr>
              <w:t xml:space="preserve"> a Geographical Area</w:t>
            </w:r>
          </w:p>
        </w:tc>
      </w:tr>
      <w:tr w:rsidR="005535F4" w:rsidRPr="005535F4" w14:paraId="7D57FB27" w14:textId="77777777" w:rsidTr="009A7BBD">
        <w:trPr>
          <w:jc w:val="center"/>
        </w:trPr>
        <w:tc>
          <w:tcPr>
            <w:tcW w:w="3356" w:type="dxa"/>
            <w:gridSpan w:val="3"/>
            <w:shd w:val="clear" w:color="auto" w:fill="DEEBF6"/>
            <w:vAlign w:val="center"/>
          </w:tcPr>
          <w:p w14:paraId="4AEEF304" w14:textId="77777777" w:rsidR="005535F4" w:rsidRPr="005535F4" w:rsidRDefault="005535F4" w:rsidP="005535F4">
            <w:pPr>
              <w:rPr>
                <w:rFonts w:ascii="Calibri" w:eastAsia="Calibri" w:hAnsi="Calibri" w:cs="Calibri"/>
                <w:b/>
                <w:color w:val="262626"/>
              </w:rPr>
            </w:pPr>
            <w:r w:rsidRPr="005535F4">
              <w:rPr>
                <w:rFonts w:ascii="Calibri" w:eastAsia="Calibri" w:hAnsi="Calibri" w:cs="Calibri"/>
                <w:b/>
                <w:color w:val="262626"/>
              </w:rPr>
              <w:t>Amount of Funding Requested:</w:t>
            </w:r>
          </w:p>
        </w:tc>
        <w:tc>
          <w:tcPr>
            <w:tcW w:w="7432" w:type="dxa"/>
            <w:gridSpan w:val="6"/>
            <w:shd w:val="clear" w:color="auto" w:fill="auto"/>
            <w:vAlign w:val="center"/>
          </w:tcPr>
          <w:p w14:paraId="4BEDD02C" w14:textId="77777777" w:rsidR="005535F4" w:rsidRPr="005535F4" w:rsidRDefault="005535F4" w:rsidP="005535F4">
            <w:pPr>
              <w:rPr>
                <w:rFonts w:ascii="Calibri" w:eastAsia="Calibri" w:hAnsi="Calibri" w:cs="Calibri"/>
                <w:color w:val="262626"/>
              </w:rPr>
            </w:pPr>
            <w:r w:rsidRPr="005535F4">
              <w:rPr>
                <w:rFonts w:ascii="Calibri" w:eastAsia="Calibri" w:hAnsi="Calibri" w:cs="Calibri"/>
                <w:color w:val="262626"/>
              </w:rPr>
              <w:t>$</w:t>
            </w:r>
          </w:p>
        </w:tc>
      </w:tr>
    </w:tbl>
    <w:p w14:paraId="4D714EB1" w14:textId="71831910" w:rsidR="005535F4" w:rsidRDefault="005535F4">
      <w:pPr>
        <w:spacing w:after="160" w:line="259" w:lineRule="auto"/>
        <w:contextualSpacing w:val="0"/>
        <w:rPr>
          <w:rFonts w:cstheme="minorHAnsi"/>
        </w:rPr>
      </w:pPr>
    </w:p>
    <w:p w14:paraId="0482976D" w14:textId="77777777" w:rsidR="00867CDF" w:rsidRDefault="00867CDF" w:rsidP="00867CDF">
      <w:pPr>
        <w:pStyle w:val="Heading1"/>
      </w:pPr>
      <w:r>
        <w:lastRenderedPageBreak/>
        <w:t>Part IB: Applicant Assurances Form</w:t>
      </w:r>
    </w:p>
    <w:p w14:paraId="131743D0" w14:textId="77777777" w:rsidR="005535F4" w:rsidRPr="005535F4" w:rsidRDefault="005535F4" w:rsidP="005535F4">
      <w:pPr>
        <w:contextualSpacing w:val="0"/>
        <w:rPr>
          <w:rFonts w:ascii="Calibri" w:eastAsia="Calibri" w:hAnsi="Calibri" w:cs="Calibri"/>
          <w:bCs/>
          <w:i/>
          <w:color w:val="auto"/>
          <w:kern w:val="0"/>
        </w:rPr>
      </w:pPr>
      <w:r w:rsidRPr="005535F4">
        <w:rPr>
          <w:rFonts w:ascii="Calibri" w:eastAsia="Calibri" w:hAnsi="Calibri" w:cs="Calibri"/>
          <w:bCs/>
          <w:i/>
          <w:color w:val="auto"/>
          <w:kern w:val="0"/>
        </w:rPr>
        <w:t xml:space="preserve">Please provide the applicant information requested in the boxes below.  After careful review of each of the requisite assurances listed below, the applicant’s authorized representative should place a check next to each assurance and sign and date the bottom of the document. </w:t>
      </w:r>
    </w:p>
    <w:p w14:paraId="6079E422" w14:textId="77777777" w:rsidR="00867CDF" w:rsidRPr="00DA477A" w:rsidRDefault="00867CDF" w:rsidP="00867CDF">
      <w:pPr>
        <w:pStyle w:val="Title"/>
        <w:jc w:val="left"/>
        <w:rPr>
          <w:rFonts w:ascii="Calibri" w:hAnsi="Calibri" w:cs="Arial"/>
          <w:b w:val="0"/>
          <w:i/>
          <w:szCs w:val="24"/>
        </w:rPr>
      </w:pPr>
    </w:p>
    <w:tbl>
      <w:tblPr>
        <w:tblStyle w:val="TableGrid"/>
        <w:tblW w:w="0" w:type="auto"/>
        <w:tblCellMar>
          <w:left w:w="0" w:type="dxa"/>
          <w:right w:w="43" w:type="dxa"/>
        </w:tblCellMar>
        <w:tblLook w:val="04A0" w:firstRow="1" w:lastRow="0" w:firstColumn="1" w:lastColumn="0" w:noHBand="0" w:noVBand="1"/>
      </w:tblPr>
      <w:tblGrid>
        <w:gridCol w:w="1525"/>
        <w:gridCol w:w="1080"/>
        <w:gridCol w:w="4140"/>
        <w:gridCol w:w="630"/>
        <w:gridCol w:w="450"/>
        <w:gridCol w:w="360"/>
        <w:gridCol w:w="1350"/>
        <w:gridCol w:w="1255"/>
      </w:tblGrid>
      <w:tr w:rsidR="00867CDF" w14:paraId="770B0F40" w14:textId="77777777" w:rsidTr="009A7BBD">
        <w:tc>
          <w:tcPr>
            <w:tcW w:w="1079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31DD7E" w14:textId="77777777" w:rsidR="00867CDF" w:rsidRDefault="00867CDF" w:rsidP="009A7BBD">
            <w:pPr>
              <w:jc w:val="center"/>
              <w:rPr>
                <w:b/>
              </w:rPr>
            </w:pPr>
            <w:r>
              <w:rPr>
                <w:b/>
              </w:rPr>
              <w:t>Applicant Information</w:t>
            </w:r>
          </w:p>
        </w:tc>
      </w:tr>
      <w:tr w:rsidR="00867CDF" w14:paraId="40A80CF5" w14:textId="77777777" w:rsidTr="009A7BBD">
        <w:tc>
          <w:tcPr>
            <w:tcW w:w="1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54FA57" w14:textId="77777777" w:rsidR="00867CDF" w:rsidRDefault="00867CDF" w:rsidP="009A7BBD">
            <w:pPr>
              <w:rPr>
                <w:b/>
              </w:rPr>
            </w:pPr>
            <w:r>
              <w:rPr>
                <w:b/>
              </w:rPr>
              <w:t>Applicant</w:t>
            </w:r>
          </w:p>
        </w:tc>
        <w:tc>
          <w:tcPr>
            <w:tcW w:w="6660" w:type="dxa"/>
            <w:gridSpan w:val="5"/>
            <w:tcBorders>
              <w:top w:val="single" w:sz="4" w:space="0" w:color="auto"/>
              <w:left w:val="single" w:sz="4" w:space="0" w:color="auto"/>
              <w:bottom w:val="single" w:sz="4" w:space="0" w:color="auto"/>
              <w:right w:val="single" w:sz="4" w:space="0" w:color="auto"/>
            </w:tcBorders>
          </w:tcPr>
          <w:p w14:paraId="1D14D19F" w14:textId="77777777" w:rsidR="00867CDF" w:rsidRDefault="00867CDF" w:rsidP="009A7BBD"/>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BA7789" w14:textId="4C990CF0" w:rsidR="00867CDF" w:rsidRDefault="00867CDF" w:rsidP="009A7BBD">
            <w:pPr>
              <w:rPr>
                <w:b/>
              </w:rPr>
            </w:pPr>
            <w:r>
              <w:rPr>
                <w:b/>
              </w:rPr>
              <w:t xml:space="preserve">District Code </w:t>
            </w:r>
          </w:p>
        </w:tc>
        <w:tc>
          <w:tcPr>
            <w:tcW w:w="1255" w:type="dxa"/>
            <w:tcBorders>
              <w:top w:val="single" w:sz="4" w:space="0" w:color="auto"/>
              <w:left w:val="single" w:sz="4" w:space="0" w:color="auto"/>
              <w:bottom w:val="single" w:sz="4" w:space="0" w:color="auto"/>
              <w:right w:val="single" w:sz="4" w:space="0" w:color="auto"/>
            </w:tcBorders>
          </w:tcPr>
          <w:p w14:paraId="06889425" w14:textId="77777777" w:rsidR="00867CDF" w:rsidRDefault="00867CDF" w:rsidP="009A7BBD"/>
        </w:tc>
      </w:tr>
      <w:tr w:rsidR="00867CDF" w14:paraId="274C4207" w14:textId="77777777" w:rsidTr="009A7BBD">
        <w:tc>
          <w:tcPr>
            <w:tcW w:w="260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05F1B8" w14:textId="77777777" w:rsidR="00867CDF" w:rsidRDefault="00867CDF" w:rsidP="009A7BBD">
            <w:pPr>
              <w:rPr>
                <w:b/>
              </w:rPr>
            </w:pPr>
            <w:r>
              <w:rPr>
                <w:b/>
              </w:rPr>
              <w:t>Authorized Representative:</w:t>
            </w:r>
          </w:p>
        </w:tc>
        <w:tc>
          <w:tcPr>
            <w:tcW w:w="4140" w:type="dxa"/>
            <w:tcBorders>
              <w:top w:val="single" w:sz="4" w:space="0" w:color="auto"/>
              <w:left w:val="single" w:sz="4" w:space="0" w:color="auto"/>
              <w:bottom w:val="single" w:sz="4" w:space="0" w:color="auto"/>
              <w:right w:val="single" w:sz="4" w:space="0" w:color="auto"/>
            </w:tcBorders>
          </w:tcPr>
          <w:p w14:paraId="2116C3BD" w14:textId="77777777" w:rsidR="00867CDF" w:rsidRDefault="00867CDF" w:rsidP="009A7BBD"/>
        </w:tc>
        <w:tc>
          <w:tcPr>
            <w:tcW w:w="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5FDD5D" w14:textId="77777777" w:rsidR="00867CDF" w:rsidRDefault="00867CDF" w:rsidP="009A7BBD">
            <w:pPr>
              <w:rPr>
                <w:b/>
              </w:rPr>
            </w:pPr>
            <w:r>
              <w:rPr>
                <w:b/>
              </w:rPr>
              <w:t>Title:</w:t>
            </w:r>
          </w:p>
        </w:tc>
        <w:tc>
          <w:tcPr>
            <w:tcW w:w="3415" w:type="dxa"/>
            <w:gridSpan w:val="4"/>
            <w:tcBorders>
              <w:top w:val="single" w:sz="4" w:space="0" w:color="auto"/>
              <w:left w:val="single" w:sz="4" w:space="0" w:color="auto"/>
              <w:bottom w:val="single" w:sz="4" w:space="0" w:color="auto"/>
              <w:right w:val="single" w:sz="4" w:space="0" w:color="auto"/>
            </w:tcBorders>
          </w:tcPr>
          <w:p w14:paraId="55BBF8FF" w14:textId="77777777" w:rsidR="00867CDF" w:rsidRDefault="00867CDF" w:rsidP="009A7BBD"/>
        </w:tc>
      </w:tr>
      <w:tr w:rsidR="00867CDF" w14:paraId="0FDADC95" w14:textId="77777777" w:rsidTr="009A7BBD">
        <w:tc>
          <w:tcPr>
            <w:tcW w:w="1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8DE15B" w14:textId="77777777" w:rsidR="00867CDF" w:rsidRDefault="00867CDF" w:rsidP="009A7BBD">
            <w:pPr>
              <w:rPr>
                <w:b/>
              </w:rPr>
            </w:pPr>
            <w:r>
              <w:rPr>
                <w:b/>
              </w:rPr>
              <w:t>E-mail Address:</w:t>
            </w:r>
          </w:p>
        </w:tc>
        <w:tc>
          <w:tcPr>
            <w:tcW w:w="5220" w:type="dxa"/>
            <w:gridSpan w:val="2"/>
            <w:tcBorders>
              <w:top w:val="single" w:sz="4" w:space="0" w:color="auto"/>
              <w:left w:val="single" w:sz="4" w:space="0" w:color="auto"/>
              <w:bottom w:val="single" w:sz="4" w:space="0" w:color="auto"/>
              <w:right w:val="single" w:sz="4" w:space="0" w:color="auto"/>
            </w:tcBorders>
          </w:tcPr>
          <w:p w14:paraId="650B3F97" w14:textId="77777777" w:rsidR="00867CDF" w:rsidRDefault="00867CDF" w:rsidP="009A7BBD"/>
        </w:tc>
        <w:tc>
          <w:tcPr>
            <w:tcW w:w="10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937465" w14:textId="77777777" w:rsidR="00867CDF" w:rsidRDefault="00867CDF" w:rsidP="009A7BBD">
            <w:pPr>
              <w:rPr>
                <w:b/>
              </w:rPr>
            </w:pPr>
            <w:r>
              <w:rPr>
                <w:b/>
              </w:rPr>
              <w:t>Telephone:</w:t>
            </w:r>
          </w:p>
        </w:tc>
        <w:tc>
          <w:tcPr>
            <w:tcW w:w="2965" w:type="dxa"/>
            <w:gridSpan w:val="3"/>
            <w:tcBorders>
              <w:top w:val="single" w:sz="4" w:space="0" w:color="auto"/>
              <w:left w:val="single" w:sz="4" w:space="0" w:color="auto"/>
              <w:bottom w:val="single" w:sz="4" w:space="0" w:color="auto"/>
              <w:right w:val="single" w:sz="4" w:space="0" w:color="auto"/>
            </w:tcBorders>
          </w:tcPr>
          <w:p w14:paraId="62E54026" w14:textId="77777777" w:rsidR="00867CDF" w:rsidRDefault="00867CDF" w:rsidP="009A7BBD"/>
        </w:tc>
      </w:tr>
    </w:tbl>
    <w:p w14:paraId="5A4CED62" w14:textId="77777777" w:rsidR="00867CDF" w:rsidRDefault="00867CDF" w:rsidP="00867CDF">
      <w:pPr>
        <w:pStyle w:val="Title"/>
        <w:jc w:val="left"/>
        <w:rPr>
          <w:rFonts w:ascii="Calibri" w:hAnsi="Calibri" w:cs="Arial"/>
          <w:b w:val="0"/>
          <w:sz w:val="22"/>
          <w:szCs w:val="22"/>
        </w:rPr>
      </w:pPr>
    </w:p>
    <w:p w14:paraId="543BBDB7" w14:textId="77777777" w:rsidR="00867CDF" w:rsidRPr="0011186F" w:rsidRDefault="00867CDF" w:rsidP="00867CDF">
      <w:pPr>
        <w:pStyle w:val="Title"/>
        <w:jc w:val="left"/>
        <w:rPr>
          <w:rFonts w:ascii="Calibri" w:hAnsi="Calibri" w:cs="Arial"/>
          <w:b w:val="0"/>
          <w:sz w:val="22"/>
          <w:szCs w:val="22"/>
        </w:rPr>
      </w:pPr>
    </w:p>
    <w:p w14:paraId="7E2E86EE" w14:textId="77777777" w:rsidR="005535F4" w:rsidRPr="000C5DCD" w:rsidRDefault="005535F4" w:rsidP="005535F4">
      <w:pPr>
        <w:rPr>
          <w:rFonts w:ascii="Calibri" w:eastAsia="Calibri" w:hAnsi="Calibri" w:cs="Calibri"/>
          <w:color w:val="262626"/>
        </w:rPr>
      </w:pPr>
      <w:r w:rsidRPr="000C5DCD">
        <w:rPr>
          <w:rFonts w:ascii="Calibri" w:eastAsia="Calibri" w:hAnsi="Calibri" w:cs="Calibri"/>
          <w:color w:val="262626"/>
        </w:rPr>
        <w:t xml:space="preserve">The applicant, __________________________________________, hereby accepts the conditions of the ESSERF – Connecting Students Grant and agrees to the following assurances: </w:t>
      </w:r>
    </w:p>
    <w:p w14:paraId="59FB45B5" w14:textId="77777777" w:rsidR="005535F4" w:rsidRPr="000C5DCD" w:rsidRDefault="005535F4" w:rsidP="005535F4">
      <w:pPr>
        <w:rPr>
          <w:rFonts w:ascii="Calibri" w:eastAsia="Calibri" w:hAnsi="Calibri" w:cs="Calibri"/>
          <w:color w:val="262626"/>
        </w:rPr>
      </w:pPr>
    </w:p>
    <w:p w14:paraId="17AE044D" w14:textId="77777777" w:rsidR="005535F4" w:rsidRPr="000C5DCD" w:rsidRDefault="005535F4" w:rsidP="005535F4">
      <w:pPr>
        <w:numPr>
          <w:ilvl w:val="0"/>
          <w:numId w:val="21"/>
        </w:numPr>
        <w:rPr>
          <w:rFonts w:ascii="Calibri" w:eastAsia="Calibri" w:hAnsi="Calibri" w:cs="Calibri"/>
          <w:color w:val="262626"/>
        </w:rPr>
      </w:pPr>
      <w:r w:rsidRPr="000C5DCD">
        <w:rPr>
          <w:rFonts w:ascii="Calibri" w:eastAsia="Calibri" w:hAnsi="Calibri" w:cs="Calibri"/>
          <w:color w:val="262626"/>
        </w:rPr>
        <w:t>The applicant will ensure that each program covered by this application will be administered in accordance with all applicable statutes, regulations, program plans, and requirements delineated in this application.</w:t>
      </w:r>
    </w:p>
    <w:p w14:paraId="09E7C5C2" w14:textId="77777777" w:rsidR="005535F4" w:rsidRPr="000C5DCD" w:rsidRDefault="005535F4" w:rsidP="005535F4">
      <w:pPr>
        <w:rPr>
          <w:rFonts w:ascii="Calibri" w:eastAsia="Calibri" w:hAnsi="Calibri" w:cs="Calibri"/>
          <w:color w:val="262626"/>
        </w:rPr>
      </w:pPr>
    </w:p>
    <w:p w14:paraId="1B9A5768" w14:textId="77777777" w:rsidR="005535F4" w:rsidRPr="000C5DCD" w:rsidRDefault="005535F4" w:rsidP="005535F4">
      <w:pPr>
        <w:numPr>
          <w:ilvl w:val="0"/>
          <w:numId w:val="13"/>
        </w:numPr>
        <w:rPr>
          <w:rFonts w:ascii="Calibri" w:eastAsia="Calibri" w:hAnsi="Calibri" w:cs="Calibri"/>
          <w:color w:val="262626"/>
        </w:rPr>
      </w:pPr>
      <w:r w:rsidRPr="000C5DCD">
        <w:rPr>
          <w:rFonts w:ascii="Calibri" w:eastAsia="Calibri" w:hAnsi="Calibri" w:cs="Calibri"/>
          <w:color w:val="262626"/>
        </w:rPr>
        <w:t>The applicant will ensure that these emergency relief funds allocated to the LEA will only be used to address the impact that the Novel Coronavirus Disease 2019 (COVID-19) has had, and continues to have, on public and non-public elementary and secondary schools in the LEA. This includes both continuing to provide educational services, such as remote learning, while schools and campuses are closed, and developing and implementing plans for the return to normal operations.</w:t>
      </w:r>
    </w:p>
    <w:p w14:paraId="0B17DF8A" w14:textId="77777777" w:rsidR="005535F4" w:rsidRPr="000C5DCD" w:rsidRDefault="005535F4" w:rsidP="005535F4">
      <w:pPr>
        <w:rPr>
          <w:rFonts w:ascii="Calibri" w:eastAsia="Calibri" w:hAnsi="Calibri" w:cs="Calibri"/>
          <w:color w:val="262626"/>
        </w:rPr>
      </w:pPr>
    </w:p>
    <w:p w14:paraId="2DE771CC" w14:textId="77777777" w:rsidR="005535F4" w:rsidRPr="000C5DCD" w:rsidRDefault="005535F4" w:rsidP="005535F4">
      <w:pPr>
        <w:numPr>
          <w:ilvl w:val="0"/>
          <w:numId w:val="14"/>
        </w:numPr>
        <w:rPr>
          <w:rFonts w:ascii="Calibri" w:eastAsia="Calibri" w:hAnsi="Calibri" w:cs="Calibri"/>
          <w:color w:val="262626"/>
        </w:rPr>
      </w:pPr>
      <w:r w:rsidRPr="000C5DCD">
        <w:rPr>
          <w:rFonts w:ascii="Calibri" w:eastAsia="Calibri" w:hAnsi="Calibri" w:cs="Calibri"/>
          <w:color w:val="262626"/>
        </w:rPr>
        <w:t>The applicant will ensure that the ESSER funds will not be used for 1) subsidizing or offsetting executive salaries and benefits of individuals who are not employees of the SEA or LEAs or 2) expenditures related to state or local teacher or faculty unions or associations.</w:t>
      </w:r>
    </w:p>
    <w:p w14:paraId="23056F96" w14:textId="77777777" w:rsidR="005535F4" w:rsidRPr="000C5DCD" w:rsidRDefault="005535F4" w:rsidP="005535F4">
      <w:pPr>
        <w:rPr>
          <w:rFonts w:ascii="Calibri" w:eastAsia="Calibri" w:hAnsi="Calibri" w:cs="Calibri"/>
          <w:color w:val="262626"/>
        </w:rPr>
      </w:pPr>
    </w:p>
    <w:p w14:paraId="2296841E" w14:textId="77777777" w:rsidR="005535F4" w:rsidRPr="000C5DCD" w:rsidRDefault="005535F4" w:rsidP="005535F4">
      <w:pPr>
        <w:numPr>
          <w:ilvl w:val="0"/>
          <w:numId w:val="11"/>
        </w:numPr>
        <w:rPr>
          <w:rFonts w:ascii="Calibri" w:eastAsia="Calibri" w:hAnsi="Calibri" w:cs="Calibri"/>
          <w:color w:val="262626"/>
        </w:rPr>
      </w:pPr>
      <w:r w:rsidRPr="000C5DCD">
        <w:rPr>
          <w:rFonts w:ascii="Calibri" w:eastAsia="Calibri" w:hAnsi="Calibri" w:cs="Calibri"/>
          <w:color w:val="262626"/>
        </w:rPr>
        <w:t>The applicant will ensure that ESSER funds will be used for purposes that are reasonable, necessary, and allocable under the CARES Act.</w:t>
      </w:r>
    </w:p>
    <w:p w14:paraId="03573657" w14:textId="77777777" w:rsidR="005535F4" w:rsidRPr="000C5DCD" w:rsidRDefault="005535F4" w:rsidP="005535F4">
      <w:pPr>
        <w:rPr>
          <w:rFonts w:ascii="Calibri" w:eastAsia="Calibri" w:hAnsi="Calibri" w:cs="Calibri"/>
          <w:color w:val="262626"/>
        </w:rPr>
      </w:pPr>
    </w:p>
    <w:p w14:paraId="43CC4700" w14:textId="2848FACB" w:rsidR="005535F4" w:rsidRPr="000C5DCD" w:rsidRDefault="00237952" w:rsidP="005535F4">
      <w:pPr>
        <w:numPr>
          <w:ilvl w:val="0"/>
          <w:numId w:val="16"/>
        </w:numPr>
        <w:rPr>
          <w:rFonts w:ascii="Calibri" w:eastAsia="Calibri" w:hAnsi="Calibri" w:cs="Calibri"/>
          <w:color w:val="262626"/>
        </w:rPr>
      </w:pPr>
      <w:sdt>
        <w:sdtPr>
          <w:rPr>
            <w:rFonts w:ascii="Calibri" w:eastAsia="Calibri" w:hAnsi="Calibri" w:cs="Calibri"/>
            <w:color w:val="262626"/>
          </w:rPr>
          <w:tag w:val="goog_rdk_18"/>
          <w:id w:val="772589784"/>
        </w:sdtPr>
        <w:sdtEndPr/>
        <w:sdtContent/>
      </w:sdt>
      <w:sdt>
        <w:sdtPr>
          <w:rPr>
            <w:rFonts w:ascii="Calibri" w:eastAsia="Calibri" w:hAnsi="Calibri" w:cs="Calibri"/>
            <w:color w:val="262626"/>
          </w:rPr>
          <w:tag w:val="goog_rdk_19"/>
          <w:id w:val="-2142633742"/>
        </w:sdtPr>
        <w:sdtEndPr/>
        <w:sdtContent/>
      </w:sdt>
      <w:r w:rsidR="005535F4" w:rsidRPr="000C5DCD">
        <w:rPr>
          <w:rFonts w:ascii="Calibri" w:eastAsia="Calibri" w:hAnsi="Calibri" w:cs="Calibri"/>
          <w:color w:val="262626"/>
        </w:rPr>
        <w:t>The LEA will ensure that the ESSER funds will be used to provide equitable services to students and teachers in non-public schools as required under 18005 of Division B of the CARES Act.</w:t>
      </w:r>
      <w:r w:rsidR="009A7BBD">
        <w:rPr>
          <w:rFonts w:ascii="Calibri" w:eastAsia="Calibri" w:hAnsi="Calibri" w:cs="Calibri"/>
          <w:color w:val="262626"/>
        </w:rPr>
        <w:t xml:space="preserve"> </w:t>
      </w:r>
      <w:r w:rsidR="005535F4" w:rsidRPr="000C5DCD">
        <w:rPr>
          <w:rFonts w:ascii="Calibri" w:eastAsia="Calibri" w:hAnsi="Calibri" w:cs="Calibri"/>
          <w:color w:val="262626"/>
        </w:rPr>
        <w:t>(If applicable)</w:t>
      </w:r>
    </w:p>
    <w:p w14:paraId="0ECCA8F7" w14:textId="77777777" w:rsidR="005535F4" w:rsidRPr="000C5DCD" w:rsidRDefault="005535F4" w:rsidP="005535F4">
      <w:pPr>
        <w:rPr>
          <w:rFonts w:ascii="Calibri" w:eastAsia="Calibri" w:hAnsi="Calibri" w:cs="Calibri"/>
          <w:color w:val="262626"/>
        </w:rPr>
      </w:pPr>
    </w:p>
    <w:p w14:paraId="5C7AB6AA" w14:textId="54BA9469" w:rsidR="005535F4" w:rsidRPr="000C5DCD" w:rsidRDefault="00237952" w:rsidP="005535F4">
      <w:pPr>
        <w:numPr>
          <w:ilvl w:val="0"/>
          <w:numId w:val="18"/>
        </w:numPr>
        <w:rPr>
          <w:rFonts w:ascii="Calibri" w:eastAsia="Calibri" w:hAnsi="Calibri" w:cs="Calibri"/>
          <w:color w:val="262626"/>
        </w:rPr>
      </w:pPr>
      <w:sdt>
        <w:sdtPr>
          <w:rPr>
            <w:rFonts w:ascii="Calibri" w:eastAsia="Calibri" w:hAnsi="Calibri" w:cs="Calibri"/>
            <w:color w:val="262626"/>
          </w:rPr>
          <w:tag w:val="goog_rdk_20"/>
          <w:id w:val="-698943028"/>
        </w:sdtPr>
        <w:sdtEndPr/>
        <w:sdtContent/>
      </w:sdt>
      <w:r w:rsidR="005535F4" w:rsidRPr="000C5DCD">
        <w:rPr>
          <w:rFonts w:ascii="Calibri" w:eastAsia="Calibri" w:hAnsi="Calibri" w:cs="Calibri"/>
          <w:color w:val="262626"/>
        </w:rPr>
        <w:t>The LEA will ensure that the ESSER funds will be used to provide equitable services to students and teachers in non-public schools located within the LEA</w:t>
      </w:r>
      <w:r w:rsidR="00A84A71">
        <w:rPr>
          <w:rFonts w:ascii="Calibri" w:eastAsia="Calibri" w:hAnsi="Calibri" w:cs="Calibri"/>
          <w:color w:val="262626"/>
        </w:rPr>
        <w:t xml:space="preserve"> </w:t>
      </w:r>
      <w:r w:rsidR="00A84A71">
        <w:rPr>
          <w:rFonts w:ascii="Calibri" w:hAnsi="Calibri" w:cs="Calibri"/>
          <w:color w:val="262626"/>
        </w:rPr>
        <w:t>in the same manner as provided under section 1117 of the ESEA</w:t>
      </w:r>
      <w:r w:rsidR="005535F4" w:rsidRPr="000C5DCD">
        <w:rPr>
          <w:rFonts w:ascii="Calibri" w:eastAsia="Calibri" w:hAnsi="Calibri" w:cs="Calibri"/>
          <w:color w:val="262626"/>
        </w:rPr>
        <w:t>, as determined through timely and meaningful consultation with representatives of non-public schools. The LEA also assures that: (if applicable)</w:t>
      </w:r>
    </w:p>
    <w:p w14:paraId="6ABE74AB" w14:textId="77777777" w:rsidR="005535F4" w:rsidRPr="000C5DCD" w:rsidRDefault="005535F4" w:rsidP="005535F4">
      <w:pPr>
        <w:numPr>
          <w:ilvl w:val="0"/>
          <w:numId w:val="20"/>
        </w:numPr>
        <w:pBdr>
          <w:top w:val="nil"/>
          <w:left w:val="nil"/>
          <w:bottom w:val="nil"/>
          <w:right w:val="nil"/>
          <w:between w:val="nil"/>
        </w:pBdr>
        <w:rPr>
          <w:rFonts w:ascii="Calibri" w:eastAsia="Calibri" w:hAnsi="Calibri" w:cs="Calibri"/>
          <w:color w:val="262626"/>
        </w:rPr>
      </w:pPr>
      <w:r w:rsidRPr="000C5DCD">
        <w:rPr>
          <w:rFonts w:ascii="Calibri" w:eastAsia="Calibri" w:hAnsi="Calibri" w:cs="Calibri"/>
          <w:color w:val="262626"/>
        </w:rPr>
        <w:t>A public agency will maintain control of funds for the services and assistance provided to a non-public school under the ESSER Fund.</w:t>
      </w:r>
    </w:p>
    <w:p w14:paraId="278EA6F4" w14:textId="77777777" w:rsidR="005535F4" w:rsidRPr="000C5DCD" w:rsidRDefault="005535F4" w:rsidP="005535F4">
      <w:pPr>
        <w:numPr>
          <w:ilvl w:val="0"/>
          <w:numId w:val="20"/>
        </w:numPr>
        <w:pBdr>
          <w:top w:val="nil"/>
          <w:left w:val="nil"/>
          <w:bottom w:val="nil"/>
          <w:right w:val="nil"/>
          <w:between w:val="nil"/>
        </w:pBdr>
        <w:rPr>
          <w:rFonts w:ascii="Calibri" w:eastAsia="Calibri" w:hAnsi="Calibri" w:cs="Calibri"/>
          <w:color w:val="262626"/>
        </w:rPr>
      </w:pPr>
      <w:r w:rsidRPr="000C5DCD">
        <w:rPr>
          <w:rFonts w:ascii="Calibri" w:eastAsia="Calibri" w:hAnsi="Calibri" w:cs="Calibri"/>
          <w:color w:val="262626"/>
        </w:rPr>
        <w:t>A public agency will have title to materials, equipment, and property purchased with ESSER funds.</w:t>
      </w:r>
    </w:p>
    <w:p w14:paraId="26A7A886" w14:textId="77777777" w:rsidR="005535F4" w:rsidRPr="000C5DCD" w:rsidRDefault="005535F4" w:rsidP="005535F4">
      <w:pPr>
        <w:numPr>
          <w:ilvl w:val="0"/>
          <w:numId w:val="20"/>
        </w:numPr>
        <w:pBdr>
          <w:top w:val="nil"/>
          <w:left w:val="nil"/>
          <w:bottom w:val="nil"/>
          <w:right w:val="nil"/>
          <w:between w:val="nil"/>
        </w:pBdr>
        <w:rPr>
          <w:rFonts w:ascii="Calibri" w:eastAsia="Calibri" w:hAnsi="Calibri" w:cs="Calibri"/>
          <w:color w:val="262626"/>
        </w:rPr>
      </w:pPr>
      <w:r w:rsidRPr="000C5DCD">
        <w:rPr>
          <w:rFonts w:ascii="Calibri" w:eastAsia="Calibri" w:hAnsi="Calibri" w:cs="Calibri"/>
          <w:color w:val="262626"/>
        </w:rPr>
        <w:t>Services provided to a non-public school with ESSER funds will be provided by a public agency directly, or through contract with, another public or private entity.</w:t>
      </w:r>
    </w:p>
    <w:p w14:paraId="08F8D3E8" w14:textId="77777777" w:rsidR="005535F4" w:rsidRPr="000C5DCD" w:rsidRDefault="005535F4" w:rsidP="005535F4">
      <w:pPr>
        <w:rPr>
          <w:rFonts w:ascii="Calibri" w:eastAsia="Calibri" w:hAnsi="Calibri" w:cs="Calibri"/>
          <w:color w:val="262626"/>
        </w:rPr>
      </w:pPr>
    </w:p>
    <w:p w14:paraId="4CE619BD" w14:textId="77777777" w:rsidR="005535F4" w:rsidRPr="000C5DCD" w:rsidRDefault="005535F4" w:rsidP="005535F4">
      <w:pPr>
        <w:numPr>
          <w:ilvl w:val="0"/>
          <w:numId w:val="10"/>
        </w:numPr>
        <w:rPr>
          <w:rFonts w:ascii="Calibri" w:eastAsia="Calibri" w:hAnsi="Calibri" w:cs="Calibri"/>
          <w:color w:val="262626"/>
        </w:rPr>
      </w:pPr>
      <w:r w:rsidRPr="000C5DCD">
        <w:rPr>
          <w:rFonts w:ascii="Calibri" w:eastAsia="Calibri" w:hAnsi="Calibri" w:cs="Calibri"/>
          <w:color w:val="262626"/>
        </w:rPr>
        <w:t>The applicant will, to the greatest extent practicable, continue to compensate its employees and contractors during the period of any disruptions or closures related to COVID-19 in compliance with Section 18006 of Division B of the CARES Act. In addition, each entity that accepts funds will continue to pay employees and contractors to the greatest extent practicable based on the unique financial circumstances of the entity. CARES Act funds generally will not be used for bonuses, merit pay, or similar expenditures, unless related to disruptions or closures resulting from COVID-19.</w:t>
      </w:r>
    </w:p>
    <w:p w14:paraId="327632D0" w14:textId="77777777" w:rsidR="005535F4" w:rsidRPr="000C5DCD" w:rsidRDefault="005535F4" w:rsidP="005535F4">
      <w:pPr>
        <w:rPr>
          <w:rFonts w:ascii="Calibri" w:eastAsia="Calibri" w:hAnsi="Calibri" w:cs="Calibri"/>
          <w:color w:val="262626"/>
        </w:rPr>
      </w:pPr>
    </w:p>
    <w:p w14:paraId="7B883684" w14:textId="77777777" w:rsidR="005535F4" w:rsidRPr="000C5DCD" w:rsidRDefault="005535F4" w:rsidP="005535F4">
      <w:pPr>
        <w:numPr>
          <w:ilvl w:val="0"/>
          <w:numId w:val="15"/>
        </w:numPr>
        <w:rPr>
          <w:rFonts w:ascii="Calibri" w:eastAsia="Calibri" w:hAnsi="Calibri" w:cs="Calibri"/>
          <w:color w:val="262626"/>
        </w:rPr>
      </w:pPr>
      <w:r w:rsidRPr="000C5DCD">
        <w:rPr>
          <w:rFonts w:ascii="Calibri" w:eastAsia="Calibri" w:hAnsi="Calibri" w:cs="Calibri"/>
          <w:color w:val="262626"/>
        </w:rPr>
        <w:t>The applicant will cooperate with any examination of records with respect to such funds by making records available for inspection, production, and examination, and authorized individuals available for interview and examination, upon the request of (i) the Department and/or its Inspector General; or (ii) any other federal agency, commission, or department in the lawful exercise of its jurisdiction and authority.</w:t>
      </w:r>
    </w:p>
    <w:p w14:paraId="33A067CE" w14:textId="77777777" w:rsidR="005535F4" w:rsidRPr="000C5DCD" w:rsidRDefault="005535F4" w:rsidP="005535F4">
      <w:pPr>
        <w:rPr>
          <w:rFonts w:ascii="Calibri" w:eastAsia="Calibri" w:hAnsi="Calibri" w:cs="Calibri"/>
          <w:color w:val="262626"/>
        </w:rPr>
      </w:pPr>
    </w:p>
    <w:p w14:paraId="2BBB1B6F" w14:textId="77777777" w:rsidR="005535F4" w:rsidRPr="000C5DCD" w:rsidRDefault="005535F4" w:rsidP="005535F4">
      <w:pPr>
        <w:numPr>
          <w:ilvl w:val="0"/>
          <w:numId w:val="12"/>
        </w:numPr>
        <w:rPr>
          <w:rFonts w:ascii="Calibri" w:eastAsia="Calibri" w:hAnsi="Calibri" w:cs="Calibri"/>
          <w:color w:val="262626"/>
        </w:rPr>
      </w:pPr>
      <w:r w:rsidRPr="000C5DCD">
        <w:rPr>
          <w:rFonts w:ascii="Calibri" w:eastAsia="Calibri" w:hAnsi="Calibri" w:cs="Calibri"/>
          <w:color w:val="262626"/>
        </w:rPr>
        <w:t>The applicant will meet the requirements of section 442 and section 427 of the General Education Provisions Act (GEPA, 20 U.S.C. 1232(e)) &amp; 1228(a)). Meaning that during the entire duration of time that the entity is receiving funding under ESSER, the LEA will:</w:t>
      </w:r>
    </w:p>
    <w:p w14:paraId="441843BF" w14:textId="77777777" w:rsidR="005535F4" w:rsidRPr="000C5DCD" w:rsidRDefault="005535F4" w:rsidP="005535F4">
      <w:pPr>
        <w:numPr>
          <w:ilvl w:val="1"/>
          <w:numId w:val="19"/>
        </w:numPr>
        <w:pBdr>
          <w:top w:val="nil"/>
          <w:left w:val="nil"/>
          <w:bottom w:val="nil"/>
          <w:right w:val="nil"/>
          <w:between w:val="nil"/>
        </w:pBdr>
        <w:rPr>
          <w:rFonts w:ascii="Calibri" w:eastAsia="Calibri" w:hAnsi="Calibri" w:cs="Calibri"/>
          <w:color w:val="262626"/>
        </w:rPr>
      </w:pPr>
      <w:r w:rsidRPr="000C5DCD">
        <w:rPr>
          <w:rFonts w:ascii="Calibri" w:eastAsia="Calibri" w:hAnsi="Calibri" w:cs="Calibri"/>
          <w:color w:val="262626"/>
        </w:rPr>
        <w:t>Ensure that it has taken steps to ensure equitable access to, and participation in, its federally-assisted programs for students, teachers, and other program beneficiaries with special needs;</w:t>
      </w:r>
    </w:p>
    <w:p w14:paraId="71EBC8BB" w14:textId="77777777" w:rsidR="005535F4" w:rsidRPr="000C5DCD" w:rsidRDefault="005535F4" w:rsidP="005535F4">
      <w:pPr>
        <w:numPr>
          <w:ilvl w:val="1"/>
          <w:numId w:val="19"/>
        </w:numPr>
        <w:pBdr>
          <w:top w:val="nil"/>
          <w:left w:val="nil"/>
          <w:bottom w:val="nil"/>
          <w:right w:val="nil"/>
          <w:between w:val="nil"/>
        </w:pBdr>
        <w:rPr>
          <w:rFonts w:ascii="Calibri" w:eastAsia="Calibri" w:hAnsi="Calibri" w:cs="Calibri"/>
          <w:color w:val="262626"/>
        </w:rPr>
      </w:pPr>
      <w:r w:rsidRPr="000C5DCD">
        <w:rPr>
          <w:rFonts w:ascii="Calibri" w:eastAsia="Calibri" w:hAnsi="Calibri" w:cs="Calibri"/>
          <w:color w:val="262626"/>
        </w:rPr>
        <w:t>Ensure that each program will be administered in accordance with applicable statutes, regulations, program plans, and applications;</w:t>
      </w:r>
    </w:p>
    <w:p w14:paraId="7D809FAC" w14:textId="77777777" w:rsidR="005535F4" w:rsidRPr="000C5DCD" w:rsidRDefault="005535F4" w:rsidP="005535F4">
      <w:pPr>
        <w:numPr>
          <w:ilvl w:val="1"/>
          <w:numId w:val="19"/>
        </w:numPr>
        <w:pBdr>
          <w:top w:val="nil"/>
          <w:left w:val="nil"/>
          <w:bottom w:val="nil"/>
          <w:right w:val="nil"/>
          <w:between w:val="nil"/>
        </w:pBdr>
        <w:rPr>
          <w:rFonts w:ascii="Calibri" w:eastAsia="Calibri" w:hAnsi="Calibri" w:cs="Calibri"/>
          <w:color w:val="262626"/>
        </w:rPr>
      </w:pPr>
      <w:r w:rsidRPr="000C5DCD">
        <w:rPr>
          <w:rFonts w:ascii="Calibri" w:eastAsia="Calibri" w:hAnsi="Calibri" w:cs="Calibri"/>
          <w:color w:val="262626"/>
        </w:rPr>
        <w:t>Ensure that control of funds and property acquired using ESSER program funds will be maintained and administered by the appropriate public agency;</w:t>
      </w:r>
    </w:p>
    <w:p w14:paraId="4A7A7F7F" w14:textId="77777777" w:rsidR="005535F4" w:rsidRPr="000C5DCD" w:rsidRDefault="005535F4" w:rsidP="005535F4">
      <w:pPr>
        <w:numPr>
          <w:ilvl w:val="1"/>
          <w:numId w:val="19"/>
        </w:numPr>
        <w:pBdr>
          <w:top w:val="nil"/>
          <w:left w:val="nil"/>
          <w:bottom w:val="nil"/>
          <w:right w:val="nil"/>
          <w:between w:val="nil"/>
        </w:pBdr>
        <w:rPr>
          <w:rFonts w:ascii="Calibri" w:eastAsia="Calibri" w:hAnsi="Calibri" w:cs="Calibri"/>
          <w:color w:val="262626"/>
        </w:rPr>
      </w:pPr>
      <w:r w:rsidRPr="000C5DCD">
        <w:rPr>
          <w:rFonts w:ascii="Calibri" w:eastAsia="Calibri" w:hAnsi="Calibri" w:cs="Calibri"/>
          <w:color w:val="262626"/>
        </w:rPr>
        <w:t>Ensure that fiscal control and fund accounting procedures will be used to ensure proper disbursement of, and accounting for, federal funds;</w:t>
      </w:r>
    </w:p>
    <w:p w14:paraId="587A0845" w14:textId="77777777" w:rsidR="005535F4" w:rsidRPr="000C5DCD" w:rsidRDefault="005535F4" w:rsidP="005535F4">
      <w:pPr>
        <w:numPr>
          <w:ilvl w:val="1"/>
          <w:numId w:val="19"/>
        </w:numPr>
        <w:pBdr>
          <w:top w:val="nil"/>
          <w:left w:val="nil"/>
          <w:bottom w:val="nil"/>
          <w:right w:val="nil"/>
          <w:between w:val="nil"/>
        </w:pBdr>
        <w:rPr>
          <w:rFonts w:ascii="Calibri" w:eastAsia="Calibri" w:hAnsi="Calibri" w:cs="Calibri"/>
          <w:color w:val="262626"/>
        </w:rPr>
      </w:pPr>
      <w:r w:rsidRPr="000C5DCD">
        <w:rPr>
          <w:rFonts w:ascii="Calibri" w:eastAsia="Calibri" w:hAnsi="Calibri" w:cs="Calibri"/>
          <w:color w:val="262626"/>
        </w:rPr>
        <w:t>Report to the state agency or board and to the Secretary as may be needed for the state agency or board and the Secretary to perform their duties under each program, and each LEA will maintain records (as required in Section 443 of the General Education Provisions Act (GEPA)) and provide access to those records as the state board, state agency, or Secretary deems necessary to carry out their responsibilities;</w:t>
      </w:r>
    </w:p>
    <w:p w14:paraId="5C9C36CD" w14:textId="77777777" w:rsidR="005535F4" w:rsidRPr="000C5DCD" w:rsidRDefault="005535F4" w:rsidP="005535F4">
      <w:pPr>
        <w:numPr>
          <w:ilvl w:val="1"/>
          <w:numId w:val="19"/>
        </w:numPr>
        <w:pBdr>
          <w:top w:val="nil"/>
          <w:left w:val="nil"/>
          <w:bottom w:val="nil"/>
          <w:right w:val="nil"/>
          <w:between w:val="nil"/>
        </w:pBdr>
        <w:rPr>
          <w:rFonts w:ascii="Calibri" w:eastAsia="Calibri" w:hAnsi="Calibri" w:cs="Calibri"/>
          <w:color w:val="262626"/>
        </w:rPr>
      </w:pPr>
      <w:r w:rsidRPr="000C5DCD">
        <w:rPr>
          <w:rFonts w:ascii="Calibri" w:eastAsia="Calibri" w:hAnsi="Calibri" w:cs="Calibri"/>
          <w:color w:val="262626"/>
        </w:rPr>
        <w:t>Provide opportunities for the participation in, planning for, and operation of each program by teachers, parents, and other interested agencies, organizations, and individuals;</w:t>
      </w:r>
    </w:p>
    <w:p w14:paraId="6FEF3A59" w14:textId="77777777" w:rsidR="005535F4" w:rsidRPr="000C5DCD" w:rsidRDefault="005535F4" w:rsidP="005535F4">
      <w:pPr>
        <w:numPr>
          <w:ilvl w:val="1"/>
          <w:numId w:val="19"/>
        </w:numPr>
        <w:pBdr>
          <w:top w:val="nil"/>
          <w:left w:val="nil"/>
          <w:bottom w:val="nil"/>
          <w:right w:val="nil"/>
          <w:between w:val="nil"/>
        </w:pBdr>
        <w:rPr>
          <w:rFonts w:ascii="Calibri" w:eastAsia="Calibri" w:hAnsi="Calibri" w:cs="Calibri"/>
          <w:color w:val="262626"/>
        </w:rPr>
      </w:pPr>
      <w:r w:rsidRPr="000C5DCD">
        <w:rPr>
          <w:rFonts w:ascii="Calibri" w:eastAsia="Calibri" w:hAnsi="Calibri" w:cs="Calibri"/>
          <w:color w:val="262626"/>
        </w:rPr>
        <w:t>Ensure that applications, evaluations, plans, or reports related to each program will be made available to parents and the public;</w:t>
      </w:r>
    </w:p>
    <w:p w14:paraId="479E6D68" w14:textId="77777777" w:rsidR="005535F4" w:rsidRPr="000C5DCD" w:rsidRDefault="005535F4" w:rsidP="005535F4">
      <w:pPr>
        <w:numPr>
          <w:ilvl w:val="1"/>
          <w:numId w:val="19"/>
        </w:numPr>
        <w:pBdr>
          <w:top w:val="nil"/>
          <w:left w:val="nil"/>
          <w:bottom w:val="nil"/>
          <w:right w:val="nil"/>
          <w:between w:val="nil"/>
        </w:pBdr>
        <w:rPr>
          <w:rFonts w:ascii="Calibri" w:eastAsia="Calibri" w:hAnsi="Calibri" w:cs="Calibri"/>
          <w:color w:val="262626"/>
        </w:rPr>
      </w:pPr>
      <w:r w:rsidRPr="000C5DCD">
        <w:rPr>
          <w:rFonts w:ascii="Calibri" w:eastAsia="Calibri" w:hAnsi="Calibri" w:cs="Calibri"/>
          <w:color w:val="262626"/>
        </w:rPr>
        <w:t>Ensure that facilities constructed under any program will be consistent with overall state construction plans and standards and with the requirements of Section 504 of the General Education Provisions Act (GEPA): Overview and Issues Congressional Research Service 12 Rehabilitation Act of 1973 in order to ensure that the facilities are accessible to and usable by individuals with disabilities;</w:t>
      </w:r>
    </w:p>
    <w:p w14:paraId="23D7F90A" w14:textId="77777777" w:rsidR="005535F4" w:rsidRPr="000C5DCD" w:rsidRDefault="005535F4" w:rsidP="005535F4">
      <w:pPr>
        <w:numPr>
          <w:ilvl w:val="1"/>
          <w:numId w:val="19"/>
        </w:numPr>
        <w:pBdr>
          <w:top w:val="nil"/>
          <w:left w:val="nil"/>
          <w:bottom w:val="nil"/>
          <w:right w:val="nil"/>
          <w:between w:val="nil"/>
        </w:pBdr>
        <w:rPr>
          <w:rFonts w:ascii="Calibri" w:eastAsia="Calibri" w:hAnsi="Calibri" w:cs="Calibri"/>
          <w:color w:val="262626"/>
        </w:rPr>
      </w:pPr>
      <w:r w:rsidRPr="000C5DCD">
        <w:rPr>
          <w:rFonts w:ascii="Calibri" w:eastAsia="Calibri" w:hAnsi="Calibri" w:cs="Calibri"/>
          <w:color w:val="262626"/>
        </w:rPr>
        <w:t>The LEA has adopted effective procedures for acquiring and disseminating information and research regarding the programs and for adopting, where appropriate, promising educational practices to teachers and administrators participating in each program; and</w:t>
      </w:r>
    </w:p>
    <w:p w14:paraId="2F79A856" w14:textId="77777777" w:rsidR="005535F4" w:rsidRPr="000C5DCD" w:rsidRDefault="005535F4" w:rsidP="005535F4">
      <w:pPr>
        <w:numPr>
          <w:ilvl w:val="1"/>
          <w:numId w:val="19"/>
        </w:numPr>
        <w:pBdr>
          <w:top w:val="nil"/>
          <w:left w:val="nil"/>
          <w:bottom w:val="nil"/>
          <w:right w:val="nil"/>
          <w:between w:val="nil"/>
        </w:pBdr>
        <w:rPr>
          <w:rFonts w:ascii="Calibri" w:eastAsia="Calibri" w:hAnsi="Calibri" w:cs="Calibri"/>
          <w:color w:val="262626"/>
        </w:rPr>
      </w:pPr>
      <w:r w:rsidRPr="000C5DCD">
        <w:rPr>
          <w:rFonts w:ascii="Calibri" w:eastAsia="Calibri" w:hAnsi="Calibri" w:cs="Calibri"/>
          <w:color w:val="262626"/>
        </w:rPr>
        <w:t>Ensure that none of the funds expended under any applicable program will be used to acquire equipment if such acquisition results in a direct financial benefit to any organization representing the interests of the purchasing entity or its employees.</w:t>
      </w:r>
    </w:p>
    <w:p w14:paraId="693BAB74" w14:textId="77777777" w:rsidR="005535F4" w:rsidRPr="000C5DCD" w:rsidRDefault="005535F4" w:rsidP="005535F4">
      <w:pPr>
        <w:rPr>
          <w:rFonts w:ascii="Calibri" w:eastAsia="Calibri" w:hAnsi="Calibri" w:cs="Calibri"/>
          <w:color w:val="262626"/>
        </w:rPr>
      </w:pPr>
    </w:p>
    <w:p w14:paraId="312D7488" w14:textId="77777777" w:rsidR="005535F4" w:rsidRPr="000C5DCD" w:rsidRDefault="005535F4" w:rsidP="005535F4">
      <w:pPr>
        <w:numPr>
          <w:ilvl w:val="0"/>
          <w:numId w:val="17"/>
        </w:numPr>
        <w:rPr>
          <w:rFonts w:ascii="Calibri" w:eastAsia="Calibri" w:hAnsi="Calibri" w:cs="Calibri"/>
          <w:color w:val="262626"/>
        </w:rPr>
      </w:pPr>
      <w:r w:rsidRPr="000C5DCD">
        <w:rPr>
          <w:rFonts w:ascii="Calibri" w:eastAsia="Calibri" w:hAnsi="Calibri" w:cs="Calibri"/>
          <w:color w:val="262626"/>
        </w:rPr>
        <w:t>The applicant will be in compliance with the Uniform Administrative Requirements, Cost Principles, and Audit Requirements for Federal Awards (Uniform Guidance) requirements in Subpart D—Post Federal Award Requirements (2 CFR §§200.300-345) and Subpart E—Cost Principles (2 CFR§§200.400-475).</w:t>
      </w:r>
    </w:p>
    <w:p w14:paraId="37DC54C2" w14:textId="77777777" w:rsidR="005535F4" w:rsidRPr="000C5DCD" w:rsidRDefault="005535F4" w:rsidP="005535F4">
      <w:pPr>
        <w:ind w:left="720"/>
        <w:rPr>
          <w:rFonts w:ascii="Calibri" w:eastAsia="Calibri" w:hAnsi="Calibri" w:cs="Calibri"/>
          <w:color w:val="262626"/>
        </w:rPr>
      </w:pPr>
    </w:p>
    <w:p w14:paraId="1AAC57AB" w14:textId="77777777" w:rsidR="005535F4" w:rsidRPr="000C5DCD" w:rsidRDefault="005535F4" w:rsidP="005535F4">
      <w:pPr>
        <w:numPr>
          <w:ilvl w:val="0"/>
          <w:numId w:val="17"/>
        </w:numPr>
        <w:rPr>
          <w:rFonts w:ascii="Calibri" w:eastAsia="Calibri" w:hAnsi="Calibri" w:cs="Calibri"/>
          <w:color w:val="262626"/>
        </w:rPr>
      </w:pPr>
      <w:r w:rsidRPr="000C5DCD">
        <w:rPr>
          <w:rFonts w:ascii="Calibri" w:eastAsia="Calibri" w:hAnsi="Calibri" w:cs="Calibri"/>
          <w:color w:val="262626"/>
        </w:rPr>
        <w:t>The applicant will comply with the provisions of all applicable acts, regulations and assurances; the following provisions of Education Department General Administrative Regulations (EDGAR) 34 CFR parts 76, 77, 81, 82, 84, 97, 98, and 99; the OMB Guidelines to Agencies on Governmentwide Debarment and Suspension (Non-procurement) in 2 CFR part 180, as adopted and amended as regulations of the Department in 2 CFR part 3485; and the Uniform Guidance in 2 CFR part 200, as adopted and amended as regulations of the Department in 2 CFR part 3474.</w:t>
      </w:r>
    </w:p>
    <w:p w14:paraId="60ABEFA5" w14:textId="77777777" w:rsidR="005535F4" w:rsidRPr="000C5DCD" w:rsidRDefault="005535F4" w:rsidP="005535F4">
      <w:pPr>
        <w:pBdr>
          <w:top w:val="nil"/>
          <w:left w:val="nil"/>
          <w:bottom w:val="nil"/>
          <w:right w:val="nil"/>
          <w:between w:val="nil"/>
        </w:pBdr>
        <w:ind w:left="1440"/>
        <w:rPr>
          <w:rFonts w:ascii="Calibri" w:eastAsia="Calibri" w:hAnsi="Calibri" w:cs="Calibri"/>
          <w:color w:val="262626"/>
        </w:rPr>
      </w:pPr>
    </w:p>
    <w:p w14:paraId="3F157372" w14:textId="77777777" w:rsidR="005535F4" w:rsidRPr="000C5DCD" w:rsidRDefault="005535F4" w:rsidP="005535F4">
      <w:pPr>
        <w:numPr>
          <w:ilvl w:val="0"/>
          <w:numId w:val="17"/>
        </w:numPr>
        <w:rPr>
          <w:rFonts w:ascii="Calibri" w:eastAsia="Calibri" w:hAnsi="Calibri" w:cs="Calibri"/>
          <w:color w:val="262626"/>
        </w:rPr>
      </w:pPr>
      <w:r w:rsidRPr="000C5DCD">
        <w:rPr>
          <w:rFonts w:ascii="Calibri" w:eastAsia="Calibri" w:hAnsi="Calibri" w:cs="Calibri"/>
          <w:color w:val="262626"/>
        </w:rPr>
        <w:t xml:space="preserve">IF ANY FINDINGS OF MISUSE OF FUNDS ARE DISCOVERED, PROJECT FUNDS MUST BE RETURNED TO THE COLORADO DEPARTMENT OF EDUCATION. The Colorado Department of Education may terminate a grant award upon thirty (30) days’ notice if it is deemed by CDE that the recipient is not fulfilling the requirements of the </w:t>
      </w:r>
      <w:r w:rsidRPr="000C5DCD">
        <w:rPr>
          <w:rFonts w:ascii="Calibri" w:eastAsia="Calibri" w:hAnsi="Calibri" w:cs="Calibri"/>
          <w:color w:val="262626"/>
        </w:rPr>
        <w:lastRenderedPageBreak/>
        <w:t>funded program as specified in the approved grant award letter, or if the program is generating less than satisfactory results.</w:t>
      </w:r>
    </w:p>
    <w:p w14:paraId="34FAA279" w14:textId="6D11B182" w:rsidR="005535F4" w:rsidRPr="000C5DCD" w:rsidRDefault="005535F4" w:rsidP="005535F4">
      <w:pPr>
        <w:numPr>
          <w:ilvl w:val="0"/>
          <w:numId w:val="17"/>
        </w:numPr>
        <w:spacing w:after="240"/>
        <w:rPr>
          <w:rFonts w:ascii="Calibri" w:eastAsia="Calibri" w:hAnsi="Calibri" w:cs="Calibri"/>
          <w:color w:val="000000"/>
        </w:rPr>
      </w:pPr>
      <w:r w:rsidRPr="000C5DCD">
        <w:rPr>
          <w:rFonts w:ascii="Calibri" w:eastAsia="Calibri" w:hAnsi="Calibri" w:cs="Calibri"/>
          <w:color w:val="000000"/>
        </w:rPr>
        <w:t>These funds are Federal Cares Act funds and as such are subject to monitoring for allowable uses of funds, internal controls etc.  The awardee and fiscal agent will ensure to document and maintain expenditure support related to each expenditure reimbursement requested.  This includes receipts, documented authorizations of purchases, documented decision items for vendors or funding recipients as well as the climate causing the need and necessity due to COVID19.</w:t>
      </w:r>
    </w:p>
    <w:p w14:paraId="45813E0C" w14:textId="77777777" w:rsidR="005535F4" w:rsidRDefault="005535F4" w:rsidP="005535F4">
      <w:pPr>
        <w:rPr>
          <w:rFonts w:ascii="Calibri" w:eastAsia="Calibri" w:hAnsi="Calibri" w:cs="Calibri"/>
          <w:color w:val="000000"/>
        </w:rPr>
      </w:pPr>
    </w:p>
    <w:p w14:paraId="0E37CF6E" w14:textId="70A77653" w:rsidR="005535F4" w:rsidRPr="000C5DCD" w:rsidRDefault="005535F4" w:rsidP="005535F4">
      <w:pPr>
        <w:rPr>
          <w:rFonts w:ascii="Calibri" w:eastAsia="Calibri" w:hAnsi="Calibri" w:cs="Calibri"/>
          <w:color w:val="262626"/>
        </w:rPr>
      </w:pPr>
      <w:r w:rsidRPr="000C5DCD">
        <w:rPr>
          <w:rFonts w:ascii="Calibri" w:eastAsia="Calibri" w:hAnsi="Calibri" w:cs="Calibri"/>
          <w:color w:val="000000"/>
        </w:rPr>
        <w:t xml:space="preserve">Project modifications and changes in the approved budget must be requested in writing and be approved in writing by the CDE </w:t>
      </w:r>
      <w:r w:rsidRPr="000C5DCD">
        <w:rPr>
          <w:rFonts w:ascii="Calibri" w:eastAsia="Calibri" w:hAnsi="Calibri" w:cs="Calibri"/>
          <w:color w:val="000000"/>
          <w:u w:val="single"/>
        </w:rPr>
        <w:t>before</w:t>
      </w:r>
      <w:r w:rsidRPr="000C5DCD">
        <w:rPr>
          <w:rFonts w:ascii="Calibri" w:eastAsia="Calibri" w:hAnsi="Calibri" w:cs="Calibri"/>
          <w:color w:val="000000"/>
        </w:rPr>
        <w:t xml:space="preserve"> modifications are made to the expenditures. Please contact Jennifer Austin (</w:t>
      </w:r>
      <w:hyperlink r:id="rId18">
        <w:r w:rsidRPr="000C5DCD">
          <w:rPr>
            <w:rFonts w:ascii="Calibri" w:eastAsia="Calibri" w:hAnsi="Calibri" w:cs="Calibri"/>
            <w:color w:val="1155CC"/>
            <w:u w:val="single"/>
          </w:rPr>
          <w:t>austin_j@cde.state.co.us</w:t>
        </w:r>
      </w:hyperlink>
      <w:r w:rsidRPr="000C5DCD">
        <w:rPr>
          <w:rFonts w:ascii="Calibri" w:eastAsia="Calibri" w:hAnsi="Calibri" w:cs="Calibri"/>
          <w:color w:val="000000"/>
        </w:rPr>
        <w:t>) and DeLilah Collins (</w:t>
      </w:r>
      <w:hyperlink r:id="rId19" w:history="1">
        <w:r w:rsidR="009029A8" w:rsidRPr="00546DA6">
          <w:rPr>
            <w:rStyle w:val="Hyperlink"/>
            <w:rFonts w:ascii="Calibri" w:eastAsia="Calibri" w:hAnsi="Calibri" w:cs="Calibri"/>
          </w:rPr>
          <w:t>Collins_D@cde.state.co.us</w:t>
        </w:r>
      </w:hyperlink>
      <w:r w:rsidR="009029A8">
        <w:rPr>
          <w:rFonts w:ascii="Calibri" w:eastAsia="Calibri" w:hAnsi="Calibri" w:cs="Calibri"/>
          <w:color w:val="000000"/>
        </w:rPr>
        <w:t>)</w:t>
      </w:r>
      <w:r w:rsidRPr="000C5DCD">
        <w:rPr>
          <w:rFonts w:ascii="Calibri" w:eastAsia="Calibri" w:hAnsi="Calibri" w:cs="Calibri"/>
          <w:color w:val="000000"/>
        </w:rPr>
        <w:t xml:space="preserve"> for any modifications.</w:t>
      </w:r>
    </w:p>
    <w:p w14:paraId="0E1D6FC7" w14:textId="77777777" w:rsidR="005535F4" w:rsidRPr="000C5DCD" w:rsidRDefault="005535F4" w:rsidP="005535F4">
      <w:pPr>
        <w:rPr>
          <w:rFonts w:ascii="Calibri" w:eastAsia="Calibri" w:hAnsi="Calibri" w:cs="Calibri"/>
          <w:color w:val="262626"/>
        </w:rPr>
      </w:pPr>
    </w:p>
    <w:p w14:paraId="1A55DD58" w14:textId="77777777" w:rsidR="005535F4" w:rsidRPr="000C5DCD" w:rsidRDefault="005535F4" w:rsidP="005535F4">
      <w:pPr>
        <w:rPr>
          <w:rFonts w:ascii="Calibri" w:eastAsia="Calibri" w:hAnsi="Calibri" w:cs="Calibri"/>
          <w:color w:val="262626"/>
        </w:rPr>
      </w:pPr>
      <w:r w:rsidRPr="000C5DCD">
        <w:rPr>
          <w:rFonts w:ascii="Calibri" w:eastAsia="Calibri" w:hAnsi="Calibri" w:cs="Calibri"/>
          <w:b/>
          <w:color w:val="262626"/>
        </w:rPr>
        <w:t>Note:</w:t>
      </w:r>
      <w:r w:rsidRPr="000C5DCD">
        <w:rPr>
          <w:rFonts w:ascii="Calibri" w:eastAsia="Calibri" w:hAnsi="Calibri" w:cs="Calibri"/>
          <w:color w:val="262626"/>
        </w:rPr>
        <w:t xml:space="preserve"> If a grant application is approved, funding will not be awarded until all signatures are in place. Please attempt to obtain all signatures before submitting the application.</w:t>
      </w:r>
    </w:p>
    <w:p w14:paraId="739AC674" w14:textId="77777777" w:rsidR="005700A4" w:rsidRDefault="005700A4" w:rsidP="005700A4">
      <w:pPr>
        <w:contextualSpacing w:val="0"/>
        <w:rPr>
          <w:rFonts w:eastAsia="Calibri" w:cstheme="minorHAnsi"/>
          <w:color w:val="262626"/>
        </w:rPr>
      </w:pPr>
    </w:p>
    <w:p w14:paraId="7800C5F0" w14:textId="77777777" w:rsidR="005535F4" w:rsidRDefault="005535F4" w:rsidP="005700A4">
      <w:pPr>
        <w:contextualSpacing w:val="0"/>
        <w:rPr>
          <w:rFonts w:eastAsia="Calibri" w:cstheme="minorHAnsi"/>
          <w:color w:val="262626"/>
        </w:rPr>
      </w:pPr>
    </w:p>
    <w:p w14:paraId="63FE801E" w14:textId="50B6858B" w:rsidR="005535F4" w:rsidRDefault="005535F4">
      <w:pPr>
        <w:spacing w:after="160" w:line="259" w:lineRule="auto"/>
        <w:contextualSpacing w:val="0"/>
        <w:rPr>
          <w:rFonts w:eastAsia="Calibri" w:cstheme="minorHAnsi"/>
          <w:color w:val="262626"/>
        </w:rPr>
      </w:pPr>
      <w:r>
        <w:rPr>
          <w:rFonts w:eastAsia="Calibri" w:cstheme="minorHAnsi"/>
          <w:color w:val="262626"/>
        </w:rPr>
        <w:br w:type="page"/>
      </w:r>
    </w:p>
    <w:p w14:paraId="5FD055D9" w14:textId="77777777" w:rsidR="005535F4" w:rsidRPr="005535F4" w:rsidRDefault="005535F4" w:rsidP="005535F4">
      <w:pPr>
        <w:pBdr>
          <w:bottom w:val="single" w:sz="4" w:space="1" w:color="auto"/>
        </w:pBdr>
        <w:spacing w:before="120" w:after="120"/>
        <w:outlineLvl w:val="0"/>
        <w:rPr>
          <w:rFonts w:ascii="Calibri" w:eastAsia="Calibri" w:hAnsi="Calibri" w:cs="Calibri"/>
          <w:b/>
          <w:color w:val="262626"/>
          <w:sz w:val="28"/>
          <w:szCs w:val="28"/>
        </w:rPr>
      </w:pPr>
      <w:r w:rsidRPr="005535F4">
        <w:rPr>
          <w:rFonts w:ascii="Calibri" w:eastAsia="Calibri" w:hAnsi="Calibri" w:cs="Calibri"/>
          <w:b/>
          <w:color w:val="262626"/>
          <w:sz w:val="28"/>
          <w:szCs w:val="28"/>
        </w:rPr>
        <w:lastRenderedPageBreak/>
        <w:t xml:space="preserve">Part IC: Approval and Transmittal Form        </w:t>
      </w:r>
      <w:r w:rsidRPr="005535F4">
        <w:rPr>
          <w:rFonts w:ascii="Calibri" w:eastAsia="Calibri" w:hAnsi="Calibri" w:cs="Calibri"/>
          <w:b/>
          <w:color w:val="262626"/>
          <w:sz w:val="28"/>
          <w:szCs w:val="28"/>
        </w:rPr>
        <w:tab/>
      </w:r>
    </w:p>
    <w:p w14:paraId="567A455D" w14:textId="77777777" w:rsidR="005535F4" w:rsidRPr="005535F4" w:rsidRDefault="005535F4" w:rsidP="005535F4">
      <w:pPr>
        <w:rPr>
          <w:rFonts w:ascii="Calibri" w:eastAsia="Calibri" w:hAnsi="Calibri" w:cs="Calibri"/>
          <w:color w:val="262626"/>
        </w:rPr>
      </w:pPr>
      <w:r w:rsidRPr="005535F4">
        <w:rPr>
          <w:rFonts w:ascii="Calibri" w:eastAsia="Calibri" w:hAnsi="Calibri" w:cs="Calibri"/>
          <w:color w:val="262626"/>
        </w:rPr>
        <w:t xml:space="preserve"> </w:t>
      </w:r>
    </w:p>
    <w:p w14:paraId="2BC3F154" w14:textId="77777777" w:rsidR="005535F4" w:rsidRPr="005535F4" w:rsidRDefault="005535F4" w:rsidP="005535F4">
      <w:pPr>
        <w:rPr>
          <w:rFonts w:ascii="Calibri" w:eastAsia="Calibri" w:hAnsi="Calibri" w:cs="Calibri"/>
          <w:color w:val="262626"/>
        </w:rPr>
      </w:pPr>
      <w:r w:rsidRPr="005535F4">
        <w:rPr>
          <w:rFonts w:ascii="Calibri" w:eastAsia="Calibri" w:hAnsi="Calibri" w:cs="Calibri"/>
          <w:color w:val="262626"/>
        </w:rPr>
        <w:t xml:space="preserve"> </w:t>
      </w:r>
    </w:p>
    <w:p w14:paraId="170DF69D" w14:textId="77777777" w:rsidR="005535F4" w:rsidRPr="005535F4" w:rsidRDefault="005535F4" w:rsidP="005535F4">
      <w:pPr>
        <w:jc w:val="center"/>
        <w:rPr>
          <w:rFonts w:ascii="Calibri" w:eastAsia="Calibri" w:hAnsi="Calibri" w:cs="Calibri"/>
          <w:b/>
          <w:color w:val="262626"/>
          <w:sz w:val="28"/>
          <w:szCs w:val="28"/>
        </w:rPr>
      </w:pPr>
      <w:r w:rsidRPr="005535F4">
        <w:rPr>
          <w:rFonts w:ascii="Calibri" w:eastAsia="Calibri" w:hAnsi="Calibri" w:cs="Calibri"/>
          <w:b/>
          <w:color w:val="262626"/>
          <w:sz w:val="28"/>
          <w:szCs w:val="28"/>
        </w:rPr>
        <w:t>Approval and Transmittal Form FY 2020-2021</w:t>
      </w:r>
    </w:p>
    <w:p w14:paraId="0DBAA960" w14:textId="77777777" w:rsidR="005535F4" w:rsidRPr="005535F4" w:rsidRDefault="005535F4" w:rsidP="005535F4">
      <w:pPr>
        <w:jc w:val="center"/>
        <w:rPr>
          <w:rFonts w:ascii="Calibri" w:eastAsia="Calibri" w:hAnsi="Calibri" w:cs="Calibri"/>
          <w:b/>
          <w:color w:val="262626"/>
          <w:sz w:val="28"/>
          <w:szCs w:val="28"/>
        </w:rPr>
      </w:pPr>
      <w:r w:rsidRPr="005535F4">
        <w:rPr>
          <w:rFonts w:ascii="Calibri" w:eastAsia="Calibri" w:hAnsi="Calibri" w:cs="Calibri"/>
          <w:b/>
          <w:color w:val="262626"/>
          <w:sz w:val="28"/>
          <w:szCs w:val="28"/>
        </w:rPr>
        <w:t>ESSERF – Connecting Students Grant</w:t>
      </w:r>
    </w:p>
    <w:p w14:paraId="4D006E2A" w14:textId="77777777" w:rsidR="005535F4" w:rsidRPr="005535F4" w:rsidRDefault="005535F4" w:rsidP="005535F4">
      <w:pPr>
        <w:rPr>
          <w:rFonts w:ascii="Calibri" w:eastAsia="Calibri" w:hAnsi="Calibri" w:cs="Calibri"/>
          <w:color w:val="262626"/>
          <w:sz w:val="28"/>
          <w:szCs w:val="28"/>
        </w:rPr>
      </w:pPr>
      <w:r w:rsidRPr="005535F4">
        <w:rPr>
          <w:rFonts w:ascii="Calibri" w:eastAsia="Calibri" w:hAnsi="Calibri" w:cs="Calibri"/>
          <w:color w:val="262626"/>
          <w:sz w:val="28"/>
          <w:szCs w:val="28"/>
        </w:rPr>
        <w:t xml:space="preserve"> </w:t>
      </w:r>
    </w:p>
    <w:p w14:paraId="248F1421" w14:textId="77777777" w:rsidR="005535F4" w:rsidRPr="005535F4" w:rsidRDefault="005535F4" w:rsidP="005535F4">
      <w:pPr>
        <w:rPr>
          <w:rFonts w:ascii="Calibri" w:eastAsia="Calibri" w:hAnsi="Calibri" w:cs="Calibri"/>
          <w:color w:val="262626"/>
          <w:sz w:val="28"/>
          <w:szCs w:val="28"/>
        </w:rPr>
      </w:pPr>
    </w:p>
    <w:p w14:paraId="20040BC9" w14:textId="77777777" w:rsidR="005535F4" w:rsidRPr="005535F4" w:rsidRDefault="005535F4" w:rsidP="005535F4">
      <w:pPr>
        <w:rPr>
          <w:rFonts w:ascii="Calibri" w:eastAsia="Calibri" w:hAnsi="Calibri" w:cs="Calibri"/>
          <w:color w:val="262626"/>
        </w:rPr>
      </w:pPr>
      <w:r w:rsidRPr="005535F4">
        <w:rPr>
          <w:rFonts w:ascii="Calibri" w:eastAsia="Calibri" w:hAnsi="Calibri" w:cs="Calibri"/>
          <w:color w:val="262626"/>
        </w:rPr>
        <w:t>On ______________________, 2020, the board, of _____________, reviewed the contents of the FY 2020-2021  ESSERF – Connecting Students Grant application and has indicated their approval for submission to the Colorado Department of Education (CDE) through their signatures below.</w:t>
      </w:r>
    </w:p>
    <w:p w14:paraId="5644D0AC" w14:textId="77777777" w:rsidR="005535F4" w:rsidRPr="005535F4" w:rsidRDefault="005535F4" w:rsidP="005535F4">
      <w:pPr>
        <w:rPr>
          <w:rFonts w:ascii="Calibri" w:eastAsia="Calibri" w:hAnsi="Calibri" w:cs="Calibri"/>
          <w:color w:val="262626"/>
        </w:rPr>
      </w:pPr>
      <w:r w:rsidRPr="005535F4">
        <w:rPr>
          <w:rFonts w:ascii="Calibri" w:eastAsia="Calibri" w:hAnsi="Calibri" w:cs="Calibri"/>
          <w:color w:val="262626"/>
        </w:rPr>
        <w:t xml:space="preserve"> </w:t>
      </w:r>
    </w:p>
    <w:p w14:paraId="2906283C" w14:textId="77777777" w:rsidR="005535F4" w:rsidRPr="005535F4" w:rsidRDefault="005535F4" w:rsidP="005535F4">
      <w:pPr>
        <w:rPr>
          <w:rFonts w:ascii="Calibri" w:eastAsia="Calibri" w:hAnsi="Calibri" w:cs="Calibri"/>
          <w:color w:val="262626"/>
        </w:rPr>
      </w:pPr>
      <w:r w:rsidRPr="005535F4">
        <w:rPr>
          <w:rFonts w:ascii="Calibri" w:eastAsia="Calibri" w:hAnsi="Calibri" w:cs="Calibri"/>
          <w:color w:val="262626"/>
        </w:rPr>
        <w:t xml:space="preserve">In consideration of the receipt of these grant funds, the local education agency (LEA) agrees to comply with all assurances and provisions included in </w:t>
      </w:r>
      <w:proofErr w:type="gramStart"/>
      <w:r w:rsidRPr="005535F4">
        <w:rPr>
          <w:rFonts w:ascii="Calibri" w:eastAsia="Calibri" w:hAnsi="Calibri" w:cs="Calibri"/>
          <w:color w:val="262626"/>
        </w:rPr>
        <w:t>the  ESSERF</w:t>
      </w:r>
      <w:proofErr w:type="gramEnd"/>
      <w:r w:rsidRPr="005535F4">
        <w:rPr>
          <w:rFonts w:ascii="Calibri" w:eastAsia="Calibri" w:hAnsi="Calibri" w:cs="Calibri"/>
          <w:color w:val="262626"/>
        </w:rPr>
        <w:t xml:space="preserve"> – Connecting Students Grant of the application and Grant Award Letter (GAL).</w:t>
      </w:r>
    </w:p>
    <w:p w14:paraId="6C423FCA" w14:textId="77777777" w:rsidR="005535F4" w:rsidRPr="005535F4" w:rsidRDefault="005535F4" w:rsidP="005535F4">
      <w:pPr>
        <w:rPr>
          <w:rFonts w:ascii="Calibri" w:eastAsia="Calibri" w:hAnsi="Calibri" w:cs="Calibri"/>
          <w:color w:val="262626"/>
        </w:rPr>
      </w:pPr>
      <w:r w:rsidRPr="005535F4">
        <w:rPr>
          <w:rFonts w:ascii="Calibri" w:eastAsia="Calibri" w:hAnsi="Calibri" w:cs="Calibri"/>
          <w:color w:val="262626"/>
        </w:rPr>
        <w:t xml:space="preserve"> </w:t>
      </w:r>
    </w:p>
    <w:p w14:paraId="449618DA" w14:textId="77777777" w:rsidR="005535F4" w:rsidRPr="005535F4" w:rsidRDefault="005535F4" w:rsidP="005535F4">
      <w:pPr>
        <w:rPr>
          <w:rFonts w:ascii="Calibri" w:eastAsia="Calibri" w:hAnsi="Calibri" w:cs="Calibri"/>
          <w:color w:val="262626"/>
        </w:rPr>
      </w:pPr>
      <w:r w:rsidRPr="005535F4">
        <w:rPr>
          <w:rFonts w:ascii="Calibri" w:eastAsia="Calibri" w:hAnsi="Calibri" w:cs="Calibri"/>
          <w:color w:val="262626"/>
        </w:rPr>
        <w:t>The Board also certifies that the LEA will meet all program and pertinent administrative requirements, including the Education Department General Administrative Regulations (EDGAR), 2 CFR Part 200 (Uniform Grants Guidance) Accounting Circulars, and the U.S. Department of Education’s General Education Provisions Act (GEPA) requirements. In addition, the Board certifies that:</w:t>
      </w:r>
    </w:p>
    <w:p w14:paraId="4D442F66" w14:textId="77777777" w:rsidR="005535F4" w:rsidRPr="005535F4" w:rsidRDefault="005535F4" w:rsidP="005535F4">
      <w:pPr>
        <w:ind w:left="720"/>
        <w:rPr>
          <w:rFonts w:ascii="Calibri" w:eastAsia="Calibri" w:hAnsi="Calibri" w:cs="Calibri"/>
          <w:color w:val="262626"/>
        </w:rPr>
      </w:pPr>
      <w:r w:rsidRPr="005535F4">
        <w:rPr>
          <w:rFonts w:ascii="Calibri" w:eastAsia="Calibri" w:hAnsi="Calibri" w:cs="Calibri"/>
          <w:color w:val="262626"/>
        </w:rPr>
        <w:t xml:space="preserve">• </w:t>
      </w:r>
      <w:r w:rsidRPr="005535F4">
        <w:rPr>
          <w:rFonts w:ascii="Calibri" w:eastAsia="Calibri" w:hAnsi="Calibri" w:cs="Calibri"/>
          <w:color w:val="262626"/>
        </w:rPr>
        <w:tab/>
        <w:t xml:space="preserve">The LEA </w:t>
      </w:r>
      <w:proofErr w:type="gramStart"/>
      <w:r w:rsidRPr="005535F4">
        <w:rPr>
          <w:rFonts w:ascii="Calibri" w:eastAsia="Calibri" w:hAnsi="Calibri" w:cs="Calibri"/>
          <w:color w:val="262626"/>
        </w:rPr>
        <w:t>is in compliance with</w:t>
      </w:r>
      <w:proofErr w:type="gramEnd"/>
      <w:r w:rsidRPr="005535F4">
        <w:rPr>
          <w:rFonts w:ascii="Calibri" w:eastAsia="Calibri" w:hAnsi="Calibri" w:cs="Calibri"/>
          <w:color w:val="262626"/>
        </w:rPr>
        <w:t xml:space="preserve"> the requirements of the federal Children's Internet Protection Act, and</w:t>
      </w:r>
    </w:p>
    <w:p w14:paraId="4BDB2B7A" w14:textId="77777777" w:rsidR="005535F4" w:rsidRPr="005535F4" w:rsidRDefault="005535F4" w:rsidP="005535F4">
      <w:pPr>
        <w:ind w:left="720"/>
        <w:rPr>
          <w:rFonts w:ascii="Calibri" w:eastAsia="Calibri" w:hAnsi="Calibri" w:cs="Calibri"/>
          <w:color w:val="262626"/>
        </w:rPr>
      </w:pPr>
      <w:r w:rsidRPr="005535F4">
        <w:rPr>
          <w:rFonts w:ascii="Calibri" w:eastAsia="Calibri" w:hAnsi="Calibri" w:cs="Calibri"/>
          <w:color w:val="262626"/>
        </w:rPr>
        <w:t xml:space="preserve">• </w:t>
      </w:r>
      <w:r w:rsidRPr="005535F4">
        <w:rPr>
          <w:rFonts w:ascii="Calibri" w:eastAsia="Calibri" w:hAnsi="Calibri" w:cs="Calibri"/>
          <w:color w:val="262626"/>
        </w:rPr>
        <w:tab/>
        <w:t>No policy of the LEA prevents, or otherwise denies, participation in constitutionally protected prayer in public elementary and secondary schools.</w:t>
      </w:r>
    </w:p>
    <w:p w14:paraId="321FD5D7" w14:textId="77777777" w:rsidR="005535F4" w:rsidRPr="005535F4" w:rsidRDefault="005535F4" w:rsidP="005535F4">
      <w:pPr>
        <w:rPr>
          <w:rFonts w:ascii="Calibri" w:eastAsia="Calibri" w:hAnsi="Calibri" w:cs="Calibri"/>
          <w:color w:val="262626"/>
        </w:rPr>
      </w:pPr>
      <w:r w:rsidRPr="005535F4">
        <w:rPr>
          <w:rFonts w:ascii="Calibri" w:eastAsia="Calibri" w:hAnsi="Calibri" w:cs="Calibri"/>
          <w:color w:val="262626"/>
        </w:rPr>
        <w:t xml:space="preserve"> </w:t>
      </w:r>
    </w:p>
    <w:p w14:paraId="0A5B6FE0" w14:textId="77777777" w:rsidR="005535F4" w:rsidRPr="005535F4" w:rsidRDefault="005535F4" w:rsidP="005535F4">
      <w:pPr>
        <w:rPr>
          <w:rFonts w:ascii="Calibri" w:eastAsia="Calibri" w:hAnsi="Calibri" w:cs="Calibri"/>
          <w:color w:val="262626"/>
        </w:rPr>
      </w:pPr>
      <w:r w:rsidRPr="005535F4">
        <w:rPr>
          <w:rFonts w:ascii="Calibri" w:eastAsia="Calibri" w:hAnsi="Calibri" w:cs="Calibri"/>
          <w:color w:val="262626"/>
        </w:rPr>
        <w:t>Further, the Board certifies that it understands all the rules and regulations associated with the receipt of  ESSERF – Connecting Students Grant funds, including those not specifically enumerated above, and will take action to ensure the complies with all such requirements.</w:t>
      </w:r>
    </w:p>
    <w:p w14:paraId="70DFA4E3" w14:textId="77777777" w:rsidR="005535F4" w:rsidRPr="005535F4" w:rsidRDefault="005535F4" w:rsidP="005535F4">
      <w:pPr>
        <w:rPr>
          <w:rFonts w:ascii="Calibri" w:eastAsia="Calibri" w:hAnsi="Calibri" w:cs="Calibri"/>
          <w:color w:val="262626"/>
        </w:rPr>
      </w:pPr>
      <w:r w:rsidRPr="005535F4">
        <w:rPr>
          <w:rFonts w:ascii="Calibri" w:eastAsia="Calibri" w:hAnsi="Calibri" w:cs="Calibri"/>
          <w:color w:val="262626"/>
        </w:rPr>
        <w:t xml:space="preserve"> </w:t>
      </w:r>
    </w:p>
    <w:p w14:paraId="4EC5815D" w14:textId="77777777" w:rsidR="005535F4" w:rsidRPr="005535F4" w:rsidRDefault="005535F4" w:rsidP="005535F4">
      <w:pPr>
        <w:rPr>
          <w:rFonts w:ascii="Calibri" w:eastAsia="Calibri" w:hAnsi="Calibri" w:cs="Calibri"/>
          <w:color w:val="262626"/>
        </w:rPr>
      </w:pPr>
      <w:r w:rsidRPr="005535F4">
        <w:rPr>
          <w:rFonts w:ascii="Calibri" w:eastAsia="Calibri" w:hAnsi="Calibri" w:cs="Calibri"/>
          <w:color w:val="262626"/>
        </w:rPr>
        <w:t xml:space="preserve"> </w:t>
      </w:r>
    </w:p>
    <w:tbl>
      <w:tblPr>
        <w:tblW w:w="10230" w:type="dxa"/>
        <w:tblBorders>
          <w:top w:val="nil"/>
          <w:left w:val="nil"/>
          <w:bottom w:val="nil"/>
          <w:right w:val="nil"/>
          <w:insideH w:val="nil"/>
          <w:insideV w:val="nil"/>
        </w:tblBorders>
        <w:tblLayout w:type="fixed"/>
        <w:tblLook w:val="0600" w:firstRow="0" w:lastRow="0" w:firstColumn="0" w:lastColumn="0" w:noHBand="1" w:noVBand="1"/>
      </w:tblPr>
      <w:tblGrid>
        <w:gridCol w:w="4725"/>
        <w:gridCol w:w="495"/>
        <w:gridCol w:w="5010"/>
      </w:tblGrid>
      <w:tr w:rsidR="005535F4" w:rsidRPr="005535F4" w14:paraId="2166976A" w14:textId="77777777" w:rsidTr="009A7BBD">
        <w:trPr>
          <w:trHeight w:val="980"/>
        </w:trPr>
        <w:tc>
          <w:tcPr>
            <w:tcW w:w="4725" w:type="dxa"/>
            <w:tcBorders>
              <w:top w:val="nil"/>
              <w:left w:val="nil"/>
              <w:bottom w:val="single" w:sz="8" w:space="0" w:color="000000"/>
              <w:right w:val="nil"/>
            </w:tcBorders>
            <w:tcMar>
              <w:top w:w="100" w:type="dxa"/>
              <w:left w:w="100" w:type="dxa"/>
              <w:bottom w:w="100" w:type="dxa"/>
              <w:right w:w="100" w:type="dxa"/>
            </w:tcMar>
            <w:vAlign w:val="bottom"/>
          </w:tcPr>
          <w:p w14:paraId="0A00B204" w14:textId="77777777" w:rsidR="005535F4" w:rsidRPr="005535F4" w:rsidRDefault="005535F4" w:rsidP="005535F4">
            <w:pPr>
              <w:rPr>
                <w:rFonts w:ascii="Calibri" w:eastAsia="Calibri" w:hAnsi="Calibri" w:cs="Calibri"/>
                <w:b/>
                <w:color w:val="262626"/>
              </w:rPr>
            </w:pPr>
            <w:r w:rsidRPr="005535F4">
              <w:rPr>
                <w:rFonts w:ascii="Calibri" w:eastAsia="Calibri" w:hAnsi="Calibri" w:cs="Calibri"/>
                <w:b/>
                <w:color w:val="262626"/>
              </w:rPr>
              <w:t xml:space="preserve"> </w:t>
            </w:r>
          </w:p>
          <w:p w14:paraId="57BA0623" w14:textId="77777777" w:rsidR="005535F4" w:rsidRPr="005535F4" w:rsidRDefault="005535F4" w:rsidP="005535F4">
            <w:pPr>
              <w:rPr>
                <w:rFonts w:ascii="Calibri" w:eastAsia="Calibri" w:hAnsi="Calibri" w:cs="Calibri"/>
                <w:b/>
                <w:color w:val="262626"/>
              </w:rPr>
            </w:pPr>
            <w:r w:rsidRPr="005535F4">
              <w:rPr>
                <w:rFonts w:ascii="Calibri" w:eastAsia="Calibri" w:hAnsi="Calibri" w:cs="Calibri"/>
                <w:b/>
                <w:color w:val="262626"/>
              </w:rPr>
              <w:t xml:space="preserve"> </w:t>
            </w:r>
          </w:p>
        </w:tc>
        <w:tc>
          <w:tcPr>
            <w:tcW w:w="495" w:type="dxa"/>
            <w:tcBorders>
              <w:top w:val="nil"/>
              <w:left w:val="nil"/>
              <w:bottom w:val="nil"/>
              <w:right w:val="nil"/>
            </w:tcBorders>
            <w:tcMar>
              <w:top w:w="100" w:type="dxa"/>
              <w:left w:w="100" w:type="dxa"/>
              <w:bottom w:w="100" w:type="dxa"/>
              <w:right w:w="100" w:type="dxa"/>
            </w:tcMar>
          </w:tcPr>
          <w:p w14:paraId="168A5FE2" w14:textId="77777777" w:rsidR="005535F4" w:rsidRPr="005535F4" w:rsidRDefault="005535F4" w:rsidP="005535F4">
            <w:pPr>
              <w:rPr>
                <w:rFonts w:ascii="Calibri" w:eastAsia="Calibri" w:hAnsi="Calibri" w:cs="Calibri"/>
                <w:b/>
                <w:color w:val="262626"/>
              </w:rPr>
            </w:pPr>
            <w:r w:rsidRPr="005535F4">
              <w:rPr>
                <w:rFonts w:ascii="Calibri" w:eastAsia="Calibri" w:hAnsi="Calibri" w:cs="Calibri"/>
                <w:b/>
                <w:color w:val="262626"/>
              </w:rPr>
              <w:t xml:space="preserve"> </w:t>
            </w:r>
          </w:p>
        </w:tc>
        <w:tc>
          <w:tcPr>
            <w:tcW w:w="5010" w:type="dxa"/>
            <w:tcBorders>
              <w:top w:val="nil"/>
              <w:left w:val="nil"/>
              <w:bottom w:val="single" w:sz="8" w:space="0" w:color="000000"/>
              <w:right w:val="nil"/>
            </w:tcBorders>
            <w:tcMar>
              <w:top w:w="100" w:type="dxa"/>
              <w:left w:w="100" w:type="dxa"/>
              <w:bottom w:w="100" w:type="dxa"/>
              <w:right w:w="100" w:type="dxa"/>
            </w:tcMar>
            <w:vAlign w:val="bottom"/>
          </w:tcPr>
          <w:p w14:paraId="558D1B8B" w14:textId="77777777" w:rsidR="005535F4" w:rsidRPr="005535F4" w:rsidRDefault="005535F4" w:rsidP="005535F4">
            <w:pPr>
              <w:rPr>
                <w:rFonts w:ascii="Calibri" w:eastAsia="Calibri" w:hAnsi="Calibri" w:cs="Calibri"/>
                <w:b/>
                <w:color w:val="262626"/>
              </w:rPr>
            </w:pPr>
            <w:r w:rsidRPr="005535F4">
              <w:rPr>
                <w:rFonts w:ascii="Calibri" w:eastAsia="Calibri" w:hAnsi="Calibri" w:cs="Calibri"/>
                <w:b/>
                <w:color w:val="262626"/>
              </w:rPr>
              <w:t xml:space="preserve"> </w:t>
            </w:r>
          </w:p>
        </w:tc>
      </w:tr>
      <w:tr w:rsidR="005535F4" w:rsidRPr="005535F4" w14:paraId="09D5E032" w14:textId="77777777" w:rsidTr="009A7BBD">
        <w:trPr>
          <w:trHeight w:val="485"/>
        </w:trPr>
        <w:tc>
          <w:tcPr>
            <w:tcW w:w="4725" w:type="dxa"/>
            <w:tcBorders>
              <w:top w:val="nil"/>
              <w:left w:val="nil"/>
              <w:bottom w:val="nil"/>
              <w:right w:val="nil"/>
            </w:tcBorders>
            <w:tcMar>
              <w:top w:w="100" w:type="dxa"/>
              <w:left w:w="100" w:type="dxa"/>
              <w:bottom w:w="100" w:type="dxa"/>
              <w:right w:w="100" w:type="dxa"/>
            </w:tcMar>
            <w:vAlign w:val="bottom"/>
          </w:tcPr>
          <w:p w14:paraId="77CB70E8" w14:textId="77777777" w:rsidR="005535F4" w:rsidRPr="005535F4" w:rsidRDefault="005535F4" w:rsidP="005535F4">
            <w:pPr>
              <w:rPr>
                <w:rFonts w:ascii="Calibri" w:eastAsia="Calibri" w:hAnsi="Calibri" w:cs="Calibri"/>
                <w:color w:val="262626"/>
              </w:rPr>
            </w:pPr>
            <w:r w:rsidRPr="005535F4">
              <w:rPr>
                <w:rFonts w:ascii="Calibri" w:eastAsia="Calibri" w:hAnsi="Calibri" w:cs="Calibri"/>
                <w:color w:val="262626"/>
              </w:rPr>
              <w:t>Name of Board President</w:t>
            </w:r>
          </w:p>
        </w:tc>
        <w:tc>
          <w:tcPr>
            <w:tcW w:w="495" w:type="dxa"/>
            <w:tcBorders>
              <w:top w:val="nil"/>
              <w:left w:val="nil"/>
              <w:bottom w:val="nil"/>
              <w:right w:val="nil"/>
            </w:tcBorders>
            <w:tcMar>
              <w:top w:w="100" w:type="dxa"/>
              <w:left w:w="100" w:type="dxa"/>
              <w:bottom w:w="100" w:type="dxa"/>
              <w:right w:w="100" w:type="dxa"/>
            </w:tcMar>
          </w:tcPr>
          <w:p w14:paraId="52B76559" w14:textId="77777777" w:rsidR="005535F4" w:rsidRPr="005535F4" w:rsidRDefault="005535F4" w:rsidP="005535F4">
            <w:pPr>
              <w:rPr>
                <w:rFonts w:ascii="Calibri" w:eastAsia="Calibri" w:hAnsi="Calibri" w:cs="Calibri"/>
                <w:color w:val="262626"/>
              </w:rPr>
            </w:pPr>
            <w:r w:rsidRPr="005535F4">
              <w:rPr>
                <w:rFonts w:ascii="Calibri" w:eastAsia="Calibri" w:hAnsi="Calibri" w:cs="Calibri"/>
                <w:color w:val="262626"/>
              </w:rPr>
              <w:t xml:space="preserve"> </w:t>
            </w:r>
          </w:p>
        </w:tc>
        <w:tc>
          <w:tcPr>
            <w:tcW w:w="5010" w:type="dxa"/>
            <w:tcBorders>
              <w:top w:val="nil"/>
              <w:left w:val="nil"/>
              <w:bottom w:val="nil"/>
              <w:right w:val="nil"/>
            </w:tcBorders>
            <w:tcMar>
              <w:top w:w="100" w:type="dxa"/>
              <w:left w:w="100" w:type="dxa"/>
              <w:bottom w:w="100" w:type="dxa"/>
              <w:right w:w="100" w:type="dxa"/>
            </w:tcMar>
            <w:vAlign w:val="bottom"/>
          </w:tcPr>
          <w:p w14:paraId="60B7E4EA" w14:textId="77777777" w:rsidR="005535F4" w:rsidRPr="005535F4" w:rsidRDefault="005535F4" w:rsidP="005535F4">
            <w:pPr>
              <w:rPr>
                <w:rFonts w:ascii="Calibri" w:eastAsia="Calibri" w:hAnsi="Calibri" w:cs="Calibri"/>
                <w:color w:val="262626"/>
              </w:rPr>
            </w:pPr>
            <w:r w:rsidRPr="005535F4">
              <w:rPr>
                <w:rFonts w:ascii="Calibri" w:eastAsia="Calibri" w:hAnsi="Calibri" w:cs="Calibri"/>
                <w:color w:val="262626"/>
              </w:rPr>
              <w:t>Signature of Board President</w:t>
            </w:r>
          </w:p>
        </w:tc>
      </w:tr>
    </w:tbl>
    <w:p w14:paraId="6D0682F4" w14:textId="77777777" w:rsidR="005535F4" w:rsidRPr="005535F4" w:rsidRDefault="005535F4" w:rsidP="005535F4">
      <w:pPr>
        <w:rPr>
          <w:rFonts w:ascii="Calibri" w:eastAsia="Calibri" w:hAnsi="Calibri" w:cs="Calibri"/>
          <w:color w:val="262626"/>
        </w:rPr>
      </w:pPr>
      <w:r w:rsidRPr="005535F4">
        <w:rPr>
          <w:rFonts w:ascii="Calibri" w:eastAsia="Calibri" w:hAnsi="Calibri" w:cs="Calibri"/>
          <w:color w:val="262626"/>
        </w:rPr>
        <w:t xml:space="preserve"> </w:t>
      </w:r>
    </w:p>
    <w:tbl>
      <w:tblPr>
        <w:tblW w:w="10200" w:type="dxa"/>
        <w:tblBorders>
          <w:top w:val="nil"/>
          <w:left w:val="nil"/>
          <w:bottom w:val="nil"/>
          <w:right w:val="nil"/>
          <w:insideH w:val="nil"/>
          <w:insideV w:val="nil"/>
        </w:tblBorders>
        <w:tblLayout w:type="fixed"/>
        <w:tblLook w:val="0600" w:firstRow="0" w:lastRow="0" w:firstColumn="0" w:lastColumn="0" w:noHBand="1" w:noVBand="1"/>
      </w:tblPr>
      <w:tblGrid>
        <w:gridCol w:w="4725"/>
        <w:gridCol w:w="480"/>
        <w:gridCol w:w="4995"/>
      </w:tblGrid>
      <w:tr w:rsidR="005535F4" w:rsidRPr="005535F4" w14:paraId="7732210B" w14:textId="77777777" w:rsidTr="009A7BBD">
        <w:trPr>
          <w:trHeight w:val="665"/>
        </w:trPr>
        <w:tc>
          <w:tcPr>
            <w:tcW w:w="4725" w:type="dxa"/>
            <w:tcBorders>
              <w:top w:val="nil"/>
              <w:left w:val="nil"/>
              <w:bottom w:val="single" w:sz="8" w:space="0" w:color="000000"/>
              <w:right w:val="nil"/>
            </w:tcBorders>
            <w:tcMar>
              <w:top w:w="100" w:type="dxa"/>
              <w:left w:w="100" w:type="dxa"/>
              <w:bottom w:w="100" w:type="dxa"/>
              <w:right w:w="100" w:type="dxa"/>
            </w:tcMar>
            <w:vAlign w:val="bottom"/>
          </w:tcPr>
          <w:p w14:paraId="2DDAAB99" w14:textId="77777777" w:rsidR="005535F4" w:rsidRPr="005535F4" w:rsidRDefault="005535F4" w:rsidP="005535F4">
            <w:pPr>
              <w:rPr>
                <w:rFonts w:ascii="Calibri" w:eastAsia="Calibri" w:hAnsi="Calibri" w:cs="Calibri"/>
                <w:b/>
                <w:color w:val="262626"/>
              </w:rPr>
            </w:pPr>
            <w:r w:rsidRPr="005535F4">
              <w:rPr>
                <w:rFonts w:ascii="Calibri" w:eastAsia="Calibri" w:hAnsi="Calibri" w:cs="Calibri"/>
                <w:b/>
                <w:color w:val="262626"/>
              </w:rPr>
              <w:t xml:space="preserve"> </w:t>
            </w:r>
          </w:p>
        </w:tc>
        <w:tc>
          <w:tcPr>
            <w:tcW w:w="480" w:type="dxa"/>
            <w:tcBorders>
              <w:top w:val="nil"/>
              <w:left w:val="nil"/>
              <w:bottom w:val="nil"/>
              <w:right w:val="nil"/>
            </w:tcBorders>
            <w:tcMar>
              <w:top w:w="100" w:type="dxa"/>
              <w:left w:w="100" w:type="dxa"/>
              <w:bottom w:w="100" w:type="dxa"/>
              <w:right w:w="100" w:type="dxa"/>
            </w:tcMar>
          </w:tcPr>
          <w:p w14:paraId="38F5E838" w14:textId="77777777" w:rsidR="005535F4" w:rsidRPr="005535F4" w:rsidRDefault="005535F4" w:rsidP="005535F4">
            <w:pPr>
              <w:rPr>
                <w:rFonts w:ascii="Calibri" w:eastAsia="Calibri" w:hAnsi="Calibri" w:cs="Calibri"/>
                <w:b/>
                <w:color w:val="262626"/>
              </w:rPr>
            </w:pPr>
            <w:r w:rsidRPr="005535F4">
              <w:rPr>
                <w:rFonts w:ascii="Calibri" w:eastAsia="Calibri" w:hAnsi="Calibri" w:cs="Calibri"/>
                <w:b/>
                <w:color w:val="262626"/>
              </w:rPr>
              <w:t xml:space="preserve"> </w:t>
            </w:r>
          </w:p>
        </w:tc>
        <w:tc>
          <w:tcPr>
            <w:tcW w:w="4995" w:type="dxa"/>
            <w:tcBorders>
              <w:top w:val="nil"/>
              <w:left w:val="nil"/>
              <w:bottom w:val="single" w:sz="8" w:space="0" w:color="000000"/>
              <w:right w:val="nil"/>
            </w:tcBorders>
            <w:tcMar>
              <w:top w:w="100" w:type="dxa"/>
              <w:left w:w="100" w:type="dxa"/>
              <w:bottom w:w="100" w:type="dxa"/>
              <w:right w:w="100" w:type="dxa"/>
            </w:tcMar>
            <w:vAlign w:val="bottom"/>
          </w:tcPr>
          <w:p w14:paraId="4CDA8BCD" w14:textId="77777777" w:rsidR="005535F4" w:rsidRPr="005535F4" w:rsidRDefault="005535F4" w:rsidP="005535F4">
            <w:pPr>
              <w:rPr>
                <w:rFonts w:ascii="Calibri" w:eastAsia="Calibri" w:hAnsi="Calibri" w:cs="Calibri"/>
                <w:b/>
                <w:color w:val="262626"/>
              </w:rPr>
            </w:pPr>
            <w:r w:rsidRPr="005535F4">
              <w:rPr>
                <w:rFonts w:ascii="Calibri" w:eastAsia="Calibri" w:hAnsi="Calibri" w:cs="Calibri"/>
                <w:b/>
                <w:color w:val="262626"/>
              </w:rPr>
              <w:t xml:space="preserve"> </w:t>
            </w:r>
          </w:p>
        </w:tc>
      </w:tr>
      <w:tr w:rsidR="005535F4" w:rsidRPr="005535F4" w14:paraId="571C4C80" w14:textId="77777777" w:rsidTr="009A7BBD">
        <w:trPr>
          <w:trHeight w:val="740"/>
        </w:trPr>
        <w:tc>
          <w:tcPr>
            <w:tcW w:w="4725" w:type="dxa"/>
            <w:tcBorders>
              <w:top w:val="nil"/>
              <w:left w:val="nil"/>
              <w:bottom w:val="nil"/>
              <w:right w:val="nil"/>
            </w:tcBorders>
            <w:tcMar>
              <w:top w:w="100" w:type="dxa"/>
              <w:left w:w="100" w:type="dxa"/>
              <w:bottom w:w="100" w:type="dxa"/>
              <w:right w:w="100" w:type="dxa"/>
            </w:tcMar>
            <w:vAlign w:val="bottom"/>
          </w:tcPr>
          <w:p w14:paraId="592AA093" w14:textId="77777777" w:rsidR="005535F4" w:rsidRPr="005535F4" w:rsidRDefault="005535F4" w:rsidP="005535F4">
            <w:pPr>
              <w:rPr>
                <w:rFonts w:ascii="Calibri" w:eastAsia="Calibri" w:hAnsi="Calibri" w:cs="Calibri"/>
                <w:color w:val="262626"/>
              </w:rPr>
            </w:pPr>
            <w:r w:rsidRPr="005535F4">
              <w:rPr>
                <w:rFonts w:ascii="Calibri" w:eastAsia="Calibri" w:hAnsi="Calibri" w:cs="Calibri"/>
                <w:color w:val="262626"/>
              </w:rPr>
              <w:t>Name of the LEA Authorized Representative</w:t>
            </w:r>
          </w:p>
        </w:tc>
        <w:tc>
          <w:tcPr>
            <w:tcW w:w="480" w:type="dxa"/>
            <w:tcBorders>
              <w:top w:val="nil"/>
              <w:left w:val="nil"/>
              <w:bottom w:val="nil"/>
              <w:right w:val="nil"/>
            </w:tcBorders>
            <w:tcMar>
              <w:top w:w="100" w:type="dxa"/>
              <w:left w:w="100" w:type="dxa"/>
              <w:bottom w:w="100" w:type="dxa"/>
              <w:right w:w="100" w:type="dxa"/>
            </w:tcMar>
          </w:tcPr>
          <w:p w14:paraId="535F11BA" w14:textId="77777777" w:rsidR="005535F4" w:rsidRPr="005535F4" w:rsidRDefault="005535F4" w:rsidP="005535F4">
            <w:pPr>
              <w:rPr>
                <w:rFonts w:ascii="Calibri" w:eastAsia="Calibri" w:hAnsi="Calibri" w:cs="Calibri"/>
                <w:color w:val="262626"/>
              </w:rPr>
            </w:pPr>
            <w:r w:rsidRPr="005535F4">
              <w:rPr>
                <w:rFonts w:ascii="Calibri" w:eastAsia="Calibri" w:hAnsi="Calibri" w:cs="Calibri"/>
                <w:color w:val="262626"/>
              </w:rPr>
              <w:t xml:space="preserve"> </w:t>
            </w:r>
          </w:p>
        </w:tc>
        <w:tc>
          <w:tcPr>
            <w:tcW w:w="4995" w:type="dxa"/>
            <w:tcBorders>
              <w:top w:val="nil"/>
              <w:left w:val="nil"/>
              <w:bottom w:val="nil"/>
              <w:right w:val="nil"/>
            </w:tcBorders>
            <w:tcMar>
              <w:top w:w="100" w:type="dxa"/>
              <w:left w:w="100" w:type="dxa"/>
              <w:bottom w:w="100" w:type="dxa"/>
              <w:right w:w="100" w:type="dxa"/>
            </w:tcMar>
            <w:vAlign w:val="bottom"/>
          </w:tcPr>
          <w:p w14:paraId="0137DCBF" w14:textId="77777777" w:rsidR="005535F4" w:rsidRPr="005535F4" w:rsidRDefault="005535F4" w:rsidP="005535F4">
            <w:pPr>
              <w:rPr>
                <w:rFonts w:ascii="Calibri" w:eastAsia="Calibri" w:hAnsi="Calibri" w:cs="Calibri"/>
                <w:color w:val="262626"/>
              </w:rPr>
            </w:pPr>
            <w:r w:rsidRPr="005535F4">
              <w:rPr>
                <w:rFonts w:ascii="Calibri" w:eastAsia="Calibri" w:hAnsi="Calibri" w:cs="Calibri"/>
                <w:color w:val="262626"/>
              </w:rPr>
              <w:t>Signature of the of LEA Authorized Representative</w:t>
            </w:r>
          </w:p>
        </w:tc>
      </w:tr>
    </w:tbl>
    <w:p w14:paraId="68F531EC" w14:textId="77777777" w:rsidR="005535F4" w:rsidRPr="000C5DCD" w:rsidRDefault="005535F4" w:rsidP="005535F4">
      <w:pPr>
        <w:pBdr>
          <w:bottom w:val="single" w:sz="4" w:space="1" w:color="auto"/>
        </w:pBdr>
        <w:spacing w:before="120" w:after="120"/>
        <w:outlineLvl w:val="0"/>
        <w:rPr>
          <w:rFonts w:ascii="Calibri" w:eastAsia="Calibri" w:hAnsi="Calibri" w:cs="Calibri"/>
          <w:b/>
          <w:color w:val="262626"/>
          <w:sz w:val="28"/>
          <w:szCs w:val="28"/>
        </w:rPr>
      </w:pPr>
      <w:r>
        <w:rPr>
          <w:rFonts w:eastAsia="Calibri" w:cstheme="minorHAnsi"/>
          <w:color w:val="262626"/>
        </w:rPr>
        <w:br w:type="page"/>
      </w:r>
      <w:r w:rsidRPr="000C5DCD">
        <w:rPr>
          <w:rFonts w:ascii="Calibri" w:eastAsia="Calibri" w:hAnsi="Calibri" w:cs="Calibri"/>
          <w:b/>
          <w:color w:val="262626"/>
          <w:sz w:val="28"/>
          <w:szCs w:val="28"/>
        </w:rPr>
        <w:lastRenderedPageBreak/>
        <w:t>Part II: Applicat</w:t>
      </w:r>
      <w:sdt>
        <w:sdtPr>
          <w:rPr>
            <w:rFonts w:ascii="Calibri" w:eastAsia="Calibri" w:hAnsi="Calibri" w:cs="Calibri"/>
            <w:b/>
            <w:color w:val="262626"/>
            <w:sz w:val="28"/>
            <w:szCs w:val="28"/>
          </w:rPr>
          <w:tag w:val="goog_rdk_21"/>
          <w:id w:val="-85768492"/>
        </w:sdtPr>
        <w:sdtEndPr/>
        <w:sdtContent/>
      </w:sdt>
      <w:sdt>
        <w:sdtPr>
          <w:rPr>
            <w:rFonts w:ascii="Calibri" w:eastAsia="Calibri" w:hAnsi="Calibri" w:cs="Calibri"/>
            <w:b/>
            <w:color w:val="262626"/>
            <w:sz w:val="28"/>
            <w:szCs w:val="28"/>
          </w:rPr>
          <w:tag w:val="goog_rdk_22"/>
          <w:id w:val="2072374638"/>
        </w:sdtPr>
        <w:sdtEndPr/>
        <w:sdtContent/>
      </w:sdt>
      <w:r w:rsidRPr="000C5DCD">
        <w:rPr>
          <w:rFonts w:ascii="Calibri" w:eastAsia="Calibri" w:hAnsi="Calibri" w:cs="Calibri"/>
          <w:b/>
          <w:color w:val="262626"/>
          <w:sz w:val="28"/>
          <w:szCs w:val="28"/>
        </w:rPr>
        <w:t>ion Narrative</w:t>
      </w:r>
    </w:p>
    <w:p w14:paraId="2189241F" w14:textId="0B1B3FC5" w:rsidR="005535F4" w:rsidRPr="005535F4" w:rsidRDefault="005535F4" w:rsidP="005535F4">
      <w:pPr>
        <w:rPr>
          <w:rFonts w:ascii="Calibri" w:eastAsia="Calibri" w:hAnsi="Calibri" w:cs="Calibri"/>
          <w:color w:val="262626"/>
        </w:rPr>
      </w:pPr>
      <w:r w:rsidRPr="005535F4">
        <w:rPr>
          <w:rFonts w:ascii="Calibri" w:eastAsia="Calibri" w:hAnsi="Calibri" w:cs="Calibri"/>
          <w:color w:val="262626"/>
        </w:rPr>
        <w:t xml:space="preserve">Applicants will be asked to complete the following questions in the Connecting Colorado Students Grant </w:t>
      </w:r>
      <w:hyperlink r:id="rId20" w:history="1">
        <w:r w:rsidRPr="00237952">
          <w:rPr>
            <w:rStyle w:val="Hyperlink"/>
            <w:rFonts w:ascii="Calibri" w:eastAsia="Calibri" w:hAnsi="Calibri" w:cs="Calibri"/>
          </w:rPr>
          <w:t>online application</w:t>
        </w:r>
      </w:hyperlink>
      <w:bookmarkStart w:id="20" w:name="_GoBack"/>
      <w:bookmarkEnd w:id="20"/>
      <w:r w:rsidRPr="00237952">
        <w:rPr>
          <w:rFonts w:ascii="Calibri" w:eastAsia="Calibri" w:hAnsi="Calibri" w:cs="Calibri"/>
          <w:color w:val="262626"/>
        </w:rPr>
        <w:t>:</w:t>
      </w:r>
      <w:r w:rsidRPr="005535F4">
        <w:rPr>
          <w:rFonts w:ascii="Calibri" w:eastAsia="Calibri" w:hAnsi="Calibri" w:cs="Calibri"/>
          <w:color w:val="262626"/>
        </w:rPr>
        <w:t xml:space="preserve"> </w:t>
      </w:r>
    </w:p>
    <w:p w14:paraId="253B76A1" w14:textId="77777777" w:rsidR="005535F4" w:rsidRPr="005535F4" w:rsidRDefault="005535F4" w:rsidP="005535F4">
      <w:pPr>
        <w:rPr>
          <w:rFonts w:ascii="Calibri" w:eastAsia="Calibri" w:hAnsi="Calibri" w:cs="Calibri"/>
          <w:color w:val="262626"/>
        </w:rPr>
      </w:pPr>
    </w:p>
    <w:p w14:paraId="7542CF42" w14:textId="77777777" w:rsidR="005535F4" w:rsidRPr="005535F4" w:rsidRDefault="005535F4" w:rsidP="005535F4">
      <w:pPr>
        <w:rPr>
          <w:rFonts w:ascii="Calibri" w:eastAsia="Calibri" w:hAnsi="Calibri" w:cs="Calibri"/>
          <w:color w:val="262626"/>
        </w:rPr>
      </w:pPr>
      <w:r w:rsidRPr="005535F4">
        <w:rPr>
          <w:rFonts w:ascii="Calibri" w:eastAsia="Calibri" w:hAnsi="Calibri" w:cs="Calibri"/>
          <w:color w:val="262626"/>
        </w:rPr>
        <w:t xml:space="preserve">Check the programs or providers that the applicant has already accessed to provide services for students and teachers. </w:t>
      </w:r>
    </w:p>
    <w:p w14:paraId="1F160FD7" w14:textId="77777777" w:rsidR="005535F4" w:rsidRPr="005535F4" w:rsidRDefault="005535F4" w:rsidP="005535F4">
      <w:pPr>
        <w:numPr>
          <w:ilvl w:val="0"/>
          <w:numId w:val="22"/>
        </w:numPr>
        <w:contextualSpacing w:val="0"/>
        <w:rPr>
          <w:rFonts w:ascii="Calibri" w:eastAsia="Calibri" w:hAnsi="Calibri" w:cs="Calibri"/>
          <w:color w:val="262626"/>
        </w:rPr>
      </w:pPr>
      <w:r w:rsidRPr="005535F4">
        <w:rPr>
          <w:rFonts w:ascii="Calibri" w:eastAsia="Calibri" w:hAnsi="Calibri" w:cs="Calibri"/>
          <w:color w:val="262626"/>
        </w:rPr>
        <w:t>Project10Million</w:t>
      </w:r>
    </w:p>
    <w:p w14:paraId="2C6A5E22" w14:textId="77777777" w:rsidR="005535F4" w:rsidRPr="005535F4" w:rsidRDefault="005535F4" w:rsidP="005535F4">
      <w:pPr>
        <w:numPr>
          <w:ilvl w:val="0"/>
          <w:numId w:val="22"/>
        </w:numPr>
        <w:contextualSpacing w:val="0"/>
        <w:rPr>
          <w:rFonts w:ascii="Calibri" w:eastAsia="Calibri" w:hAnsi="Calibri" w:cs="Calibri"/>
          <w:color w:val="262626"/>
        </w:rPr>
      </w:pPr>
      <w:r w:rsidRPr="005535F4">
        <w:rPr>
          <w:rFonts w:ascii="Calibri" w:eastAsia="Calibri" w:hAnsi="Calibri" w:cs="Calibri"/>
          <w:color w:val="262626"/>
        </w:rPr>
        <w:t>Comcast Internet Essentials</w:t>
      </w:r>
    </w:p>
    <w:p w14:paraId="07AA0C95" w14:textId="77777777" w:rsidR="005535F4" w:rsidRPr="005535F4" w:rsidRDefault="005535F4" w:rsidP="005535F4">
      <w:pPr>
        <w:numPr>
          <w:ilvl w:val="0"/>
          <w:numId w:val="22"/>
        </w:numPr>
        <w:contextualSpacing w:val="0"/>
        <w:rPr>
          <w:rFonts w:ascii="Calibri" w:eastAsia="Calibri" w:hAnsi="Calibri" w:cs="Calibri"/>
          <w:color w:val="262626"/>
        </w:rPr>
      </w:pPr>
      <w:r w:rsidRPr="005535F4">
        <w:rPr>
          <w:rFonts w:ascii="Calibri" w:eastAsia="Calibri" w:hAnsi="Calibri" w:cs="Calibri"/>
          <w:color w:val="262626"/>
        </w:rPr>
        <w:t>Verizon Distance Learning Program</w:t>
      </w:r>
    </w:p>
    <w:p w14:paraId="21B15585" w14:textId="77777777" w:rsidR="005535F4" w:rsidRPr="005535F4" w:rsidRDefault="005535F4" w:rsidP="005535F4">
      <w:pPr>
        <w:numPr>
          <w:ilvl w:val="0"/>
          <w:numId w:val="22"/>
        </w:numPr>
        <w:contextualSpacing w:val="0"/>
        <w:rPr>
          <w:rFonts w:ascii="Calibri" w:eastAsia="Calibri" w:hAnsi="Calibri" w:cs="Calibri"/>
          <w:color w:val="262626"/>
        </w:rPr>
      </w:pPr>
      <w:r w:rsidRPr="005535F4">
        <w:rPr>
          <w:rFonts w:ascii="Calibri" w:eastAsia="Calibri" w:hAnsi="Calibri" w:cs="Calibri"/>
          <w:color w:val="262626"/>
        </w:rPr>
        <w:t>Jade Communications</w:t>
      </w:r>
    </w:p>
    <w:p w14:paraId="2B2A9B4C" w14:textId="77777777" w:rsidR="005535F4" w:rsidRPr="005535F4" w:rsidRDefault="005535F4" w:rsidP="005535F4">
      <w:pPr>
        <w:numPr>
          <w:ilvl w:val="0"/>
          <w:numId w:val="22"/>
        </w:numPr>
        <w:contextualSpacing w:val="0"/>
        <w:rPr>
          <w:rFonts w:ascii="Calibri" w:eastAsia="Calibri" w:hAnsi="Calibri" w:cs="Calibri"/>
          <w:color w:val="262626"/>
        </w:rPr>
      </w:pPr>
      <w:proofErr w:type="spellStart"/>
      <w:r w:rsidRPr="005535F4">
        <w:rPr>
          <w:rFonts w:ascii="Calibri" w:eastAsia="Calibri" w:hAnsi="Calibri" w:cs="Calibri"/>
          <w:color w:val="262626"/>
        </w:rPr>
        <w:t>KaJeet</w:t>
      </w:r>
      <w:proofErr w:type="spellEnd"/>
      <w:r w:rsidR="009A7BBD">
        <w:fldChar w:fldCharType="begin"/>
      </w:r>
      <w:r w:rsidR="009A7BBD">
        <w:instrText xml:space="preserve"> HYPERLINK "https://www.kajeet.net/industries/education/" \h </w:instrText>
      </w:r>
      <w:r w:rsidR="009A7BBD">
        <w:fldChar w:fldCharType="separate"/>
      </w:r>
      <w:r w:rsidRPr="005535F4">
        <w:rPr>
          <w:rFonts w:ascii="Calibri" w:eastAsia="Calibri" w:hAnsi="Calibri" w:cs="Calibri"/>
          <w:color w:val="1155CC"/>
          <w:u w:val="single"/>
        </w:rPr>
        <w:t xml:space="preserve"> </w:t>
      </w:r>
      <w:r w:rsidR="009A7BBD">
        <w:rPr>
          <w:rFonts w:ascii="Calibri" w:eastAsia="Calibri" w:hAnsi="Calibri" w:cs="Calibri"/>
          <w:color w:val="1155CC"/>
          <w:u w:val="single"/>
        </w:rPr>
        <w:fldChar w:fldCharType="end"/>
      </w:r>
    </w:p>
    <w:p w14:paraId="1C946D22" w14:textId="77777777" w:rsidR="005535F4" w:rsidRPr="005535F4" w:rsidRDefault="005535F4" w:rsidP="005535F4">
      <w:pPr>
        <w:numPr>
          <w:ilvl w:val="0"/>
          <w:numId w:val="22"/>
        </w:numPr>
        <w:contextualSpacing w:val="0"/>
        <w:rPr>
          <w:rFonts w:ascii="Calibri" w:eastAsia="Calibri" w:hAnsi="Calibri" w:cs="Calibri"/>
          <w:color w:val="262626"/>
        </w:rPr>
      </w:pPr>
      <w:r w:rsidRPr="005535F4">
        <w:rPr>
          <w:rFonts w:ascii="Calibri" w:eastAsia="Calibri" w:hAnsi="Calibri" w:cs="Calibri"/>
          <w:color w:val="262626"/>
        </w:rPr>
        <w:t>Access from AT&amp;T</w:t>
      </w:r>
    </w:p>
    <w:p w14:paraId="052B5F83" w14:textId="77777777" w:rsidR="005535F4" w:rsidRPr="005535F4" w:rsidRDefault="005535F4" w:rsidP="005535F4">
      <w:pPr>
        <w:numPr>
          <w:ilvl w:val="0"/>
          <w:numId w:val="22"/>
        </w:numPr>
        <w:contextualSpacing w:val="0"/>
        <w:rPr>
          <w:rFonts w:ascii="Calibri" w:eastAsia="Calibri" w:hAnsi="Calibri" w:cs="Calibri"/>
          <w:color w:val="262626"/>
        </w:rPr>
      </w:pPr>
      <w:proofErr w:type="spellStart"/>
      <w:r w:rsidRPr="005535F4">
        <w:rPr>
          <w:rFonts w:ascii="Calibri" w:eastAsia="Calibri" w:hAnsi="Calibri" w:cs="Calibri"/>
          <w:color w:val="262626"/>
        </w:rPr>
        <w:t>Viaero</w:t>
      </w:r>
      <w:proofErr w:type="spellEnd"/>
    </w:p>
    <w:p w14:paraId="6BFBD3DE" w14:textId="77777777" w:rsidR="005535F4" w:rsidRPr="005535F4" w:rsidRDefault="005535F4" w:rsidP="005535F4">
      <w:pPr>
        <w:numPr>
          <w:ilvl w:val="0"/>
          <w:numId w:val="22"/>
        </w:numPr>
        <w:contextualSpacing w:val="0"/>
        <w:rPr>
          <w:rFonts w:ascii="Calibri" w:eastAsia="Calibri" w:hAnsi="Calibri" w:cs="Calibri"/>
          <w:color w:val="262626"/>
        </w:rPr>
      </w:pPr>
      <w:r w:rsidRPr="005535F4">
        <w:rPr>
          <w:rFonts w:ascii="Calibri" w:eastAsia="Calibri" w:hAnsi="Calibri" w:cs="Calibri"/>
          <w:color w:val="262626"/>
        </w:rPr>
        <w:t xml:space="preserve">SLV Rural Electric Cooperative - </w:t>
      </w:r>
      <w:proofErr w:type="spellStart"/>
      <w:r w:rsidRPr="005535F4">
        <w:rPr>
          <w:rFonts w:ascii="Calibri" w:eastAsia="Calibri" w:hAnsi="Calibri" w:cs="Calibri"/>
          <w:color w:val="262626"/>
        </w:rPr>
        <w:t>Ciello</w:t>
      </w:r>
      <w:proofErr w:type="spellEnd"/>
    </w:p>
    <w:p w14:paraId="36FBDD17" w14:textId="77777777" w:rsidR="005535F4" w:rsidRPr="005535F4" w:rsidRDefault="005535F4" w:rsidP="005535F4">
      <w:pPr>
        <w:numPr>
          <w:ilvl w:val="0"/>
          <w:numId w:val="22"/>
        </w:numPr>
        <w:contextualSpacing w:val="0"/>
        <w:rPr>
          <w:rFonts w:ascii="Calibri" w:eastAsia="Calibri" w:hAnsi="Calibri" w:cs="Calibri"/>
          <w:color w:val="262626"/>
        </w:rPr>
      </w:pPr>
      <w:r w:rsidRPr="005535F4">
        <w:rPr>
          <w:rFonts w:ascii="Calibri" w:eastAsia="Calibri" w:hAnsi="Calibri" w:cs="Calibri"/>
          <w:color w:val="262626"/>
        </w:rPr>
        <w:t>SECOM</w:t>
      </w:r>
    </w:p>
    <w:p w14:paraId="775D957E" w14:textId="77777777" w:rsidR="005535F4" w:rsidRPr="005535F4" w:rsidRDefault="005535F4" w:rsidP="005535F4">
      <w:pPr>
        <w:numPr>
          <w:ilvl w:val="0"/>
          <w:numId w:val="22"/>
        </w:numPr>
        <w:contextualSpacing w:val="0"/>
        <w:rPr>
          <w:rFonts w:ascii="Calibri" w:eastAsia="Calibri" w:hAnsi="Calibri" w:cs="Calibri"/>
          <w:color w:val="262626"/>
        </w:rPr>
      </w:pPr>
      <w:r w:rsidRPr="005535F4">
        <w:rPr>
          <w:rFonts w:ascii="Calibri" w:eastAsia="Calibri" w:hAnsi="Calibri" w:cs="Calibri"/>
          <w:color w:val="262626"/>
        </w:rPr>
        <w:t>Delta Montrose Electric Association - Elevate</w:t>
      </w:r>
      <w:r w:rsidRPr="008546B4">
        <w:rPr>
          <w:rFonts w:ascii="Calibri" w:eastAsia="Calibri" w:hAnsi="Calibri" w:cs="Calibri"/>
          <w:color w:val="262626"/>
        </w:rPr>
        <w:fldChar w:fldCharType="begin"/>
      </w:r>
      <w:r w:rsidRPr="005535F4">
        <w:rPr>
          <w:rFonts w:ascii="Calibri" w:eastAsia="Calibri" w:hAnsi="Calibri" w:cs="Calibri"/>
          <w:color w:val="262626"/>
        </w:rPr>
        <w:instrText xml:space="preserve"> HYPERLINK "https://www.elevateinternet.com/get-elevates-educational-assistance-now" </w:instrText>
      </w:r>
      <w:r w:rsidRPr="008546B4">
        <w:rPr>
          <w:rFonts w:ascii="Calibri" w:eastAsia="Calibri" w:hAnsi="Calibri" w:cs="Calibri"/>
          <w:color w:val="262626"/>
        </w:rPr>
        <w:fldChar w:fldCharType="separate"/>
      </w:r>
    </w:p>
    <w:p w14:paraId="28DC42D9" w14:textId="23A05FB4" w:rsidR="005535F4" w:rsidRPr="008546B4" w:rsidRDefault="005535F4" w:rsidP="009A7BBD">
      <w:pPr>
        <w:numPr>
          <w:ilvl w:val="0"/>
          <w:numId w:val="22"/>
        </w:numPr>
        <w:contextualSpacing w:val="0"/>
        <w:rPr>
          <w:rFonts w:ascii="Calibri" w:eastAsia="Calibri" w:hAnsi="Calibri" w:cs="Calibri"/>
          <w:color w:val="262626"/>
        </w:rPr>
      </w:pPr>
      <w:r w:rsidRPr="008546B4">
        <w:rPr>
          <w:rFonts w:ascii="Calibri" w:eastAsia="Calibri" w:hAnsi="Calibri" w:cs="Calibri"/>
          <w:color w:val="262626"/>
        </w:rPr>
        <w:fldChar w:fldCharType="end"/>
      </w:r>
      <w:r w:rsidRPr="008546B4">
        <w:rPr>
          <w:rFonts w:ascii="Calibri" w:eastAsia="Calibri" w:hAnsi="Calibri" w:cs="Calibri"/>
          <w:color w:val="262626"/>
        </w:rPr>
        <w:t>Others: (Please indicate)</w:t>
      </w:r>
    </w:p>
    <w:p w14:paraId="24FD3622" w14:textId="77777777" w:rsidR="005535F4" w:rsidRPr="005535F4" w:rsidRDefault="005535F4" w:rsidP="005535F4">
      <w:pPr>
        <w:rPr>
          <w:rFonts w:ascii="Calibri" w:eastAsia="Calibri" w:hAnsi="Calibri" w:cs="Calibri"/>
          <w:color w:val="262626"/>
        </w:rPr>
      </w:pPr>
    </w:p>
    <w:p w14:paraId="21126BC7" w14:textId="77777777" w:rsidR="005535F4" w:rsidRPr="005535F4" w:rsidRDefault="005535F4" w:rsidP="005535F4">
      <w:pPr>
        <w:rPr>
          <w:rFonts w:ascii="Calibri" w:eastAsia="Calibri" w:hAnsi="Calibri" w:cs="Calibri"/>
          <w:color w:val="262626"/>
        </w:rPr>
      </w:pPr>
      <w:r w:rsidRPr="005535F4">
        <w:rPr>
          <w:rFonts w:ascii="Calibri" w:eastAsia="Calibri" w:hAnsi="Calibri" w:cs="Calibri"/>
          <w:color w:val="262626"/>
        </w:rPr>
        <w:t>If no program or provider was selected, please provide rationale. (no more than 500 words)</w:t>
      </w:r>
    </w:p>
    <w:p w14:paraId="5ABD7853" w14:textId="77777777" w:rsidR="005535F4" w:rsidRPr="005535F4" w:rsidRDefault="005535F4" w:rsidP="005535F4">
      <w:pPr>
        <w:rPr>
          <w:rFonts w:ascii="Calibri" w:eastAsia="Calibri" w:hAnsi="Calibri" w:cs="Calibri"/>
          <w:color w:val="262626"/>
        </w:rPr>
      </w:pPr>
      <w:r w:rsidRPr="005535F4">
        <w:rPr>
          <w:rFonts w:ascii="Calibri" w:eastAsia="Calibri" w:hAnsi="Calibri" w:cs="Calibri"/>
          <w:color w:val="262626"/>
        </w:rPr>
        <w:t xml:space="preserve"> </w:t>
      </w: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5535F4" w:rsidRPr="005535F4" w14:paraId="5DB31203" w14:textId="77777777" w:rsidTr="009A7BBD">
        <w:tc>
          <w:tcPr>
            <w:tcW w:w="10800" w:type="dxa"/>
          </w:tcPr>
          <w:p w14:paraId="31BDE97C" w14:textId="77777777" w:rsidR="005535F4" w:rsidRPr="005535F4" w:rsidRDefault="005535F4" w:rsidP="005535F4">
            <w:pPr>
              <w:rPr>
                <w:rFonts w:ascii="Calibri" w:eastAsia="Calibri" w:hAnsi="Calibri" w:cs="Calibri"/>
                <w:color w:val="262626"/>
              </w:rPr>
            </w:pPr>
          </w:p>
        </w:tc>
      </w:tr>
    </w:tbl>
    <w:p w14:paraId="39C6E05F" w14:textId="77777777" w:rsidR="005535F4" w:rsidRPr="005535F4" w:rsidRDefault="005535F4" w:rsidP="005535F4">
      <w:pPr>
        <w:rPr>
          <w:rFonts w:ascii="Calibri" w:eastAsia="Calibri" w:hAnsi="Calibri" w:cs="Calibri"/>
          <w:color w:val="262626"/>
        </w:rPr>
      </w:pPr>
    </w:p>
    <w:p w14:paraId="1D9A69D7" w14:textId="77777777" w:rsidR="005535F4" w:rsidRPr="005535F4" w:rsidRDefault="005535F4" w:rsidP="005535F4">
      <w:pPr>
        <w:rPr>
          <w:rFonts w:ascii="Calibri" w:eastAsia="Calibri" w:hAnsi="Calibri" w:cs="Calibri"/>
          <w:color w:val="262626"/>
        </w:rPr>
      </w:pPr>
    </w:p>
    <w:p w14:paraId="47DB21F7" w14:textId="77777777" w:rsidR="005535F4" w:rsidRPr="005535F4" w:rsidRDefault="005535F4" w:rsidP="005535F4">
      <w:pPr>
        <w:rPr>
          <w:rFonts w:ascii="Calibri" w:eastAsia="Calibri" w:hAnsi="Calibri" w:cs="Calibri"/>
          <w:color w:val="262626"/>
        </w:rPr>
      </w:pPr>
      <w:r w:rsidRPr="005535F4">
        <w:rPr>
          <w:rFonts w:ascii="Calibri" w:eastAsia="Calibri" w:hAnsi="Calibri" w:cs="Calibri"/>
          <w:color w:val="262626"/>
        </w:rPr>
        <w:t>Based on the selection above, provide a description of the services that are currently being provided to students and teachers</w:t>
      </w:r>
      <w:r w:rsidRPr="005535F4">
        <w:rPr>
          <w:rFonts w:ascii="Calibri" w:eastAsia="Calibri" w:hAnsi="Calibri" w:cs="Calibri"/>
          <w:color w:val="000000"/>
        </w:rPr>
        <w:t xml:space="preserve"> accounting for usage of other available/free resources</w:t>
      </w:r>
      <w:r w:rsidRPr="005535F4">
        <w:rPr>
          <w:rFonts w:ascii="Calibri" w:eastAsia="Calibri" w:hAnsi="Calibri" w:cs="Calibri"/>
          <w:color w:val="262626"/>
        </w:rPr>
        <w:t>. If not using any of the services provided above, explain why the applicant is unable to access the existing programs that are providing services for students and teachers. (no more than 500 words)</w:t>
      </w:r>
    </w:p>
    <w:p w14:paraId="3CB2D7CC" w14:textId="77777777" w:rsidR="005535F4" w:rsidRPr="005535F4" w:rsidRDefault="005535F4" w:rsidP="005535F4">
      <w:pPr>
        <w:rPr>
          <w:rFonts w:ascii="Calibri" w:eastAsia="Calibri" w:hAnsi="Calibri" w:cs="Calibri"/>
          <w:color w:val="262626"/>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5535F4" w:rsidRPr="005535F4" w14:paraId="0660A58E" w14:textId="77777777" w:rsidTr="009A7BBD">
        <w:tc>
          <w:tcPr>
            <w:tcW w:w="10800" w:type="dxa"/>
          </w:tcPr>
          <w:p w14:paraId="340D897F" w14:textId="77777777" w:rsidR="005535F4" w:rsidRPr="005535F4" w:rsidRDefault="005535F4" w:rsidP="005535F4">
            <w:pPr>
              <w:rPr>
                <w:rFonts w:ascii="Calibri" w:eastAsia="Calibri" w:hAnsi="Calibri" w:cs="Calibri"/>
                <w:color w:val="262626"/>
              </w:rPr>
            </w:pPr>
          </w:p>
        </w:tc>
      </w:tr>
    </w:tbl>
    <w:p w14:paraId="44BBF8F3" w14:textId="77777777" w:rsidR="005535F4" w:rsidRPr="005535F4" w:rsidRDefault="005535F4" w:rsidP="005535F4">
      <w:pPr>
        <w:rPr>
          <w:rFonts w:ascii="Calibri" w:eastAsia="Calibri" w:hAnsi="Calibri" w:cs="Calibri"/>
          <w:color w:val="262626"/>
        </w:rPr>
      </w:pPr>
    </w:p>
    <w:p w14:paraId="7A4A5D3D" w14:textId="77777777" w:rsidR="005535F4" w:rsidRPr="005535F4" w:rsidRDefault="005535F4" w:rsidP="005535F4">
      <w:pPr>
        <w:rPr>
          <w:rFonts w:ascii="Calibri" w:eastAsia="Calibri" w:hAnsi="Calibri" w:cs="Calibri"/>
          <w:color w:val="262626"/>
        </w:rPr>
      </w:pPr>
      <w:r w:rsidRPr="005535F4">
        <w:rPr>
          <w:rFonts w:ascii="Calibri" w:eastAsia="Calibri" w:hAnsi="Calibri" w:cs="Calibri"/>
          <w:color w:val="262626"/>
        </w:rPr>
        <w:t>Provide a short description of the remaining need for students and staff. Include the quantity and cost per unit and how long the service will be provided. Describe the proposed solution to meet the needs identified and provide an estimated total cost of services/devices. (no more than 500 words)</w:t>
      </w:r>
    </w:p>
    <w:p w14:paraId="11E7DAA2" w14:textId="77777777" w:rsidR="005535F4" w:rsidRPr="005535F4" w:rsidRDefault="005535F4" w:rsidP="005535F4">
      <w:pPr>
        <w:rPr>
          <w:rFonts w:ascii="Calibri" w:eastAsia="Calibri" w:hAnsi="Calibri" w:cs="Calibri"/>
          <w:color w:val="262626"/>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5535F4" w:rsidRPr="005535F4" w14:paraId="57CE0B19" w14:textId="77777777" w:rsidTr="009A7BBD">
        <w:tc>
          <w:tcPr>
            <w:tcW w:w="10800" w:type="dxa"/>
            <w:shd w:val="clear" w:color="auto" w:fill="auto"/>
            <w:tcMar>
              <w:top w:w="100" w:type="dxa"/>
              <w:left w:w="100" w:type="dxa"/>
              <w:bottom w:w="100" w:type="dxa"/>
              <w:right w:w="100" w:type="dxa"/>
            </w:tcMar>
          </w:tcPr>
          <w:p w14:paraId="06BB3ADE" w14:textId="77777777" w:rsidR="005535F4" w:rsidRPr="005535F4" w:rsidRDefault="005535F4" w:rsidP="005535F4">
            <w:pPr>
              <w:widowControl w:val="0"/>
              <w:rPr>
                <w:rFonts w:ascii="Calibri" w:eastAsia="Calibri" w:hAnsi="Calibri" w:cs="Calibri"/>
                <w:color w:val="262626"/>
              </w:rPr>
            </w:pPr>
          </w:p>
        </w:tc>
      </w:tr>
    </w:tbl>
    <w:p w14:paraId="168C9D9E" w14:textId="77777777" w:rsidR="005535F4" w:rsidRPr="005535F4" w:rsidRDefault="005535F4" w:rsidP="005535F4">
      <w:pPr>
        <w:rPr>
          <w:rFonts w:ascii="Calibri" w:eastAsia="Calibri" w:hAnsi="Calibri" w:cs="Calibri"/>
          <w:color w:val="262626"/>
        </w:rPr>
      </w:pPr>
    </w:p>
    <w:p w14:paraId="2B878094" w14:textId="77777777" w:rsidR="005535F4" w:rsidRPr="005535F4" w:rsidRDefault="005535F4" w:rsidP="005535F4">
      <w:pPr>
        <w:rPr>
          <w:rFonts w:ascii="Calibri" w:eastAsia="Calibri" w:hAnsi="Calibri" w:cs="Calibri"/>
          <w:color w:val="262626"/>
        </w:rPr>
      </w:pPr>
      <w:r w:rsidRPr="005535F4">
        <w:rPr>
          <w:rFonts w:ascii="Calibri" w:eastAsia="Calibri" w:hAnsi="Calibri" w:cs="Calibri"/>
          <w:color w:val="262626"/>
        </w:rPr>
        <w:t xml:space="preserve">Quantity: </w:t>
      </w:r>
    </w:p>
    <w:p w14:paraId="085C80DD" w14:textId="77777777" w:rsidR="005535F4" w:rsidRPr="005535F4" w:rsidRDefault="005535F4" w:rsidP="005535F4">
      <w:pPr>
        <w:rPr>
          <w:rFonts w:ascii="Calibri" w:eastAsia="Calibri" w:hAnsi="Calibri" w:cs="Calibri"/>
          <w:color w:val="262626"/>
        </w:rPr>
      </w:pPr>
      <w:r w:rsidRPr="005535F4">
        <w:rPr>
          <w:rFonts w:ascii="Calibri" w:eastAsia="Calibri" w:hAnsi="Calibri" w:cs="Calibri"/>
          <w:color w:val="262626"/>
        </w:rPr>
        <w:t xml:space="preserve">Cost per unit: </w:t>
      </w:r>
    </w:p>
    <w:p w14:paraId="5FC8629E" w14:textId="77777777" w:rsidR="005535F4" w:rsidRPr="005535F4" w:rsidRDefault="005535F4" w:rsidP="005535F4">
      <w:pPr>
        <w:rPr>
          <w:rFonts w:ascii="Calibri" w:eastAsia="Calibri" w:hAnsi="Calibri" w:cs="Calibri"/>
          <w:color w:val="262626"/>
        </w:rPr>
      </w:pPr>
    </w:p>
    <w:p w14:paraId="257C3A6A" w14:textId="77777777" w:rsidR="005535F4" w:rsidRPr="005535F4" w:rsidRDefault="005535F4" w:rsidP="005535F4">
      <w:pPr>
        <w:rPr>
          <w:rFonts w:ascii="Calibri" w:eastAsia="Calibri" w:hAnsi="Calibri" w:cs="Calibri"/>
          <w:color w:val="262626"/>
        </w:rPr>
      </w:pPr>
      <w:r w:rsidRPr="005535F4">
        <w:rPr>
          <w:rFonts w:ascii="Calibri" w:eastAsia="Calibri" w:hAnsi="Calibri" w:cs="Calibri"/>
          <w:color w:val="262626"/>
        </w:rPr>
        <w:t>Indicate how many students and or staff will receive services or what percentage of your community will be connected.</w:t>
      </w:r>
    </w:p>
    <w:p w14:paraId="29D9C761" w14:textId="77777777" w:rsidR="005535F4" w:rsidRPr="005535F4" w:rsidRDefault="005535F4" w:rsidP="005535F4">
      <w:pPr>
        <w:numPr>
          <w:ilvl w:val="0"/>
          <w:numId w:val="23"/>
        </w:numPr>
        <w:contextualSpacing w:val="0"/>
        <w:rPr>
          <w:rFonts w:ascii="Calibri" w:eastAsia="Calibri" w:hAnsi="Calibri" w:cs="Calibri"/>
          <w:color w:val="262626"/>
        </w:rPr>
      </w:pPr>
      <w:r w:rsidRPr="005535F4">
        <w:rPr>
          <w:rFonts w:ascii="Calibri" w:eastAsia="Calibri" w:hAnsi="Calibri" w:cs="Calibri"/>
          <w:color w:val="262626"/>
        </w:rPr>
        <w:t xml:space="preserve">Students: </w:t>
      </w:r>
    </w:p>
    <w:p w14:paraId="22C2AA09" w14:textId="77777777" w:rsidR="005535F4" w:rsidRPr="005535F4" w:rsidRDefault="005535F4" w:rsidP="005535F4">
      <w:pPr>
        <w:numPr>
          <w:ilvl w:val="0"/>
          <w:numId w:val="23"/>
        </w:numPr>
        <w:contextualSpacing w:val="0"/>
        <w:rPr>
          <w:rFonts w:ascii="Calibri" w:eastAsia="Calibri" w:hAnsi="Calibri" w:cs="Calibri"/>
          <w:color w:val="262626"/>
        </w:rPr>
      </w:pPr>
      <w:r w:rsidRPr="005535F4">
        <w:rPr>
          <w:rFonts w:ascii="Calibri" w:eastAsia="Calibri" w:hAnsi="Calibri" w:cs="Calibri"/>
          <w:color w:val="262626"/>
        </w:rPr>
        <w:t>Staff:</w:t>
      </w:r>
    </w:p>
    <w:p w14:paraId="2101CDEC" w14:textId="77777777" w:rsidR="005535F4" w:rsidRPr="005535F4" w:rsidRDefault="005535F4" w:rsidP="005535F4">
      <w:pPr>
        <w:numPr>
          <w:ilvl w:val="0"/>
          <w:numId w:val="23"/>
        </w:numPr>
        <w:contextualSpacing w:val="0"/>
        <w:rPr>
          <w:rFonts w:ascii="Calibri" w:eastAsia="Calibri" w:hAnsi="Calibri" w:cs="Calibri"/>
          <w:color w:val="262626"/>
        </w:rPr>
      </w:pPr>
      <w:r w:rsidRPr="005535F4">
        <w:rPr>
          <w:rFonts w:ascii="Calibri" w:eastAsia="Calibri" w:hAnsi="Calibri" w:cs="Calibri"/>
          <w:color w:val="262626"/>
        </w:rPr>
        <w:t xml:space="preserve">% of community: </w:t>
      </w:r>
    </w:p>
    <w:p w14:paraId="5D45A87B" w14:textId="77777777" w:rsidR="005535F4" w:rsidRPr="005535F4" w:rsidRDefault="005535F4" w:rsidP="005535F4">
      <w:pPr>
        <w:rPr>
          <w:rFonts w:ascii="Calibri" w:eastAsia="Calibri" w:hAnsi="Calibri" w:cs="Calibri"/>
          <w:color w:val="262626"/>
        </w:rPr>
      </w:pPr>
    </w:p>
    <w:p w14:paraId="545D570A" w14:textId="77777777" w:rsidR="005535F4" w:rsidRPr="005535F4" w:rsidRDefault="005535F4" w:rsidP="005535F4">
      <w:pPr>
        <w:rPr>
          <w:rFonts w:ascii="Calibri" w:eastAsia="Calibri" w:hAnsi="Calibri" w:cs="Calibri"/>
          <w:color w:val="262626"/>
        </w:rPr>
      </w:pPr>
      <w:r w:rsidRPr="005535F4">
        <w:rPr>
          <w:rFonts w:ascii="Calibri" w:eastAsia="Calibri" w:hAnsi="Calibri" w:cs="Calibri"/>
          <w:color w:val="262626"/>
        </w:rPr>
        <w:t xml:space="preserve">Indicate the bandwidth speed per device or service that will be provided to students and teachers. </w:t>
      </w:r>
    </w:p>
    <w:p w14:paraId="1BE10B1A" w14:textId="77777777" w:rsidR="005535F4" w:rsidRPr="005535F4" w:rsidRDefault="005535F4" w:rsidP="005535F4">
      <w:pPr>
        <w:pStyle w:val="ListParagraph"/>
        <w:numPr>
          <w:ilvl w:val="1"/>
          <w:numId w:val="24"/>
        </w:numPr>
        <w:contextualSpacing w:val="0"/>
        <w:rPr>
          <w:rFonts w:ascii="Calibri" w:eastAsia="Calibri" w:hAnsi="Calibri" w:cs="Calibri"/>
          <w:color w:val="262626"/>
        </w:rPr>
      </w:pPr>
      <w:r w:rsidRPr="005535F4">
        <w:rPr>
          <w:rFonts w:ascii="Calibri" w:eastAsia="Calibri" w:hAnsi="Calibri" w:cs="Calibri"/>
          <w:color w:val="262626"/>
        </w:rPr>
        <w:t xml:space="preserve">Upload: </w:t>
      </w:r>
    </w:p>
    <w:p w14:paraId="29B03BDC" w14:textId="4C0F2319" w:rsidR="005535F4" w:rsidRPr="005535F4" w:rsidRDefault="005535F4" w:rsidP="005535F4">
      <w:pPr>
        <w:pStyle w:val="ListParagraph"/>
        <w:numPr>
          <w:ilvl w:val="1"/>
          <w:numId w:val="24"/>
        </w:numPr>
        <w:contextualSpacing w:val="0"/>
        <w:rPr>
          <w:rFonts w:eastAsia="Calibri" w:cstheme="minorHAnsi"/>
          <w:color w:val="262626"/>
        </w:rPr>
      </w:pPr>
      <w:r w:rsidRPr="005535F4">
        <w:rPr>
          <w:rFonts w:ascii="Calibri" w:eastAsia="Calibri" w:hAnsi="Calibri" w:cs="Calibri"/>
          <w:color w:val="262626"/>
        </w:rPr>
        <w:t>Download:</w:t>
      </w:r>
    </w:p>
    <w:p w14:paraId="01EC9283" w14:textId="77777777" w:rsidR="005535F4" w:rsidRDefault="005535F4" w:rsidP="005700A4">
      <w:pPr>
        <w:contextualSpacing w:val="0"/>
        <w:rPr>
          <w:rFonts w:eastAsia="Calibri" w:cstheme="minorHAnsi"/>
          <w:color w:val="262626"/>
        </w:rPr>
        <w:sectPr w:rsidR="005535F4" w:rsidSect="00867CDF">
          <w:footerReference w:type="first" r:id="rId21"/>
          <w:pgSz w:w="12240" w:h="15840"/>
          <w:pgMar w:top="720" w:right="720" w:bottom="720" w:left="720" w:header="720" w:footer="720" w:gutter="0"/>
          <w:cols w:space="720"/>
          <w:titlePg/>
          <w:docGrid w:linePitch="360"/>
        </w:sectPr>
      </w:pPr>
    </w:p>
    <w:p w14:paraId="20131B84" w14:textId="1C667DEB" w:rsidR="002725A3" w:rsidRPr="00417633" w:rsidRDefault="002725A3" w:rsidP="00CE4D98">
      <w:pPr>
        <w:contextualSpacing w:val="0"/>
        <w:rPr>
          <w:rFonts w:cstheme="minorHAnsi"/>
        </w:rPr>
      </w:pPr>
    </w:p>
    <w:p w14:paraId="083094FA" w14:textId="77777777" w:rsidR="00B93DCD" w:rsidRPr="00A3506D" w:rsidRDefault="00B93DCD" w:rsidP="00B93DCD">
      <w:pPr>
        <w:shd w:val="clear" w:color="auto" w:fill="000000" w:themeFill="text1"/>
        <w:jc w:val="center"/>
        <w:rPr>
          <w:b/>
          <w:color w:val="FFFFFF" w:themeColor="background1"/>
          <w:sz w:val="28"/>
        </w:rPr>
      </w:pPr>
      <w:bookmarkStart w:id="21" w:name="_Toc20993359"/>
      <w:r>
        <w:rPr>
          <w:b/>
          <w:color w:val="FFFFFF" w:themeColor="background1"/>
          <w:sz w:val="28"/>
        </w:rPr>
        <w:t>ESSER – Connecting Colorado Students</w:t>
      </w:r>
      <w:r w:rsidRPr="00A3506D">
        <w:rPr>
          <w:b/>
          <w:color w:val="FFFFFF" w:themeColor="background1"/>
          <w:sz w:val="28"/>
        </w:rPr>
        <w:t xml:space="preserve"> Grant</w:t>
      </w:r>
    </w:p>
    <w:p w14:paraId="152DABB0" w14:textId="77777777" w:rsidR="005535F4" w:rsidRPr="000C5DCD" w:rsidRDefault="005535F4" w:rsidP="005535F4">
      <w:pPr>
        <w:shd w:val="clear" w:color="auto" w:fill="000000"/>
        <w:jc w:val="center"/>
        <w:rPr>
          <w:rFonts w:ascii="Calibri" w:eastAsia="Calibri" w:hAnsi="Calibri" w:cs="Calibri"/>
          <w:b/>
          <w:color w:val="FFFFFF"/>
        </w:rPr>
      </w:pPr>
      <w:r w:rsidRPr="000C5DCD">
        <w:rPr>
          <w:rFonts w:ascii="Calibri" w:eastAsia="Calibri" w:hAnsi="Calibri" w:cs="Calibri"/>
          <w:b/>
          <w:color w:val="FFFFFF"/>
        </w:rPr>
        <w:t>Applications Due: Friday, November 6, 2020 by 11:59 pm</w:t>
      </w:r>
    </w:p>
    <w:p w14:paraId="06306EDE" w14:textId="77777777" w:rsidR="005535F4" w:rsidRDefault="005535F4" w:rsidP="00867CDF">
      <w:pPr>
        <w:pStyle w:val="Heading1"/>
      </w:pPr>
    </w:p>
    <w:p w14:paraId="5ABC275C" w14:textId="10C58FF5" w:rsidR="00867CDF" w:rsidRPr="00E655F9" w:rsidRDefault="00867CDF" w:rsidP="00867CDF">
      <w:pPr>
        <w:pStyle w:val="Heading1"/>
      </w:pPr>
      <w:r w:rsidRPr="00E655F9">
        <w:t>Application Scoring</w:t>
      </w:r>
      <w:bookmarkEnd w:id="21"/>
    </w:p>
    <w:p w14:paraId="7F3EECE7" w14:textId="77777777" w:rsidR="00867CDF" w:rsidRPr="00417633" w:rsidRDefault="00867CDF" w:rsidP="00867CDF">
      <w:pPr>
        <w:rPr>
          <w:rFonts w:cstheme="minorHAnsi"/>
        </w:rPr>
      </w:pPr>
      <w:r w:rsidRPr="00417633">
        <w:rPr>
          <w:rFonts w:cstheme="minorHAnsi"/>
        </w:rPr>
        <w:t>CDE Use Only</w:t>
      </w:r>
    </w:p>
    <w:p w14:paraId="2C135D1E" w14:textId="77777777" w:rsidR="00867CDF" w:rsidRPr="00417633" w:rsidRDefault="00867CDF" w:rsidP="00867CDF">
      <w:pPr>
        <w:rPr>
          <w:rFonts w:cstheme="minorHAnsi"/>
        </w:rPr>
      </w:pPr>
    </w:p>
    <w:tbl>
      <w:tblPr>
        <w:tblW w:w="10792" w:type="dxa"/>
        <w:jc w:val="center"/>
        <w:tblLayout w:type="fixed"/>
        <w:tblLook w:val="0000" w:firstRow="0" w:lastRow="0" w:firstColumn="0" w:lastColumn="0" w:noHBand="0" w:noVBand="0"/>
      </w:tblPr>
      <w:tblGrid>
        <w:gridCol w:w="955"/>
        <w:gridCol w:w="1205"/>
        <w:gridCol w:w="7090"/>
        <w:gridCol w:w="1542"/>
      </w:tblGrid>
      <w:tr w:rsidR="005535F4" w:rsidRPr="005535F4" w14:paraId="0B9DB1D9" w14:textId="77777777" w:rsidTr="009A7BBD">
        <w:trPr>
          <w:trHeight w:val="360"/>
          <w:jc w:val="center"/>
        </w:trPr>
        <w:tc>
          <w:tcPr>
            <w:tcW w:w="955" w:type="dxa"/>
            <w:vAlign w:val="center"/>
          </w:tcPr>
          <w:p w14:paraId="6AA84589" w14:textId="77777777" w:rsidR="005535F4" w:rsidRPr="005535F4" w:rsidRDefault="005535F4" w:rsidP="005535F4">
            <w:pPr>
              <w:widowControl w:val="0"/>
              <w:rPr>
                <w:rFonts w:ascii="Calibri" w:eastAsia="Calibri" w:hAnsi="Calibri" w:cs="Calibri"/>
                <w:b/>
                <w:color w:val="262626"/>
              </w:rPr>
            </w:pPr>
            <w:r w:rsidRPr="005535F4">
              <w:rPr>
                <w:rFonts w:ascii="Calibri" w:eastAsia="Calibri" w:hAnsi="Calibri" w:cs="Calibri"/>
                <w:b/>
                <w:color w:val="262626"/>
              </w:rPr>
              <w:t>Part I:</w:t>
            </w:r>
          </w:p>
        </w:tc>
        <w:tc>
          <w:tcPr>
            <w:tcW w:w="8295" w:type="dxa"/>
            <w:gridSpan w:val="2"/>
            <w:vAlign w:val="center"/>
          </w:tcPr>
          <w:p w14:paraId="54807920" w14:textId="77777777" w:rsidR="005535F4" w:rsidRPr="005535F4" w:rsidRDefault="005535F4" w:rsidP="005535F4">
            <w:pPr>
              <w:widowControl w:val="0"/>
              <w:rPr>
                <w:rFonts w:ascii="Calibri" w:eastAsia="Calibri" w:hAnsi="Calibri" w:cs="Calibri"/>
                <w:b/>
                <w:color w:val="262626"/>
              </w:rPr>
            </w:pPr>
            <w:r w:rsidRPr="005535F4">
              <w:rPr>
                <w:rFonts w:ascii="Calibri" w:eastAsia="Calibri" w:hAnsi="Calibri" w:cs="Calibri"/>
                <w:b/>
                <w:color w:val="262626"/>
              </w:rPr>
              <w:t>Application Introduction</w:t>
            </w:r>
          </w:p>
        </w:tc>
        <w:tc>
          <w:tcPr>
            <w:tcW w:w="1542" w:type="dxa"/>
            <w:vAlign w:val="center"/>
          </w:tcPr>
          <w:p w14:paraId="5FB3B117" w14:textId="77777777" w:rsidR="005535F4" w:rsidRPr="005535F4" w:rsidRDefault="005535F4" w:rsidP="005535F4">
            <w:pPr>
              <w:widowControl w:val="0"/>
              <w:jc w:val="right"/>
              <w:rPr>
                <w:rFonts w:ascii="Calibri" w:eastAsia="Calibri" w:hAnsi="Calibri" w:cs="Calibri"/>
                <w:color w:val="262626"/>
              </w:rPr>
            </w:pPr>
            <w:r w:rsidRPr="005535F4">
              <w:rPr>
                <w:rFonts w:ascii="Calibri" w:eastAsia="Calibri" w:hAnsi="Calibri" w:cs="Calibri"/>
                <w:color w:val="262626"/>
              </w:rPr>
              <w:t>Not Scored</w:t>
            </w:r>
          </w:p>
        </w:tc>
      </w:tr>
      <w:tr w:rsidR="005535F4" w:rsidRPr="005535F4" w14:paraId="789646EA" w14:textId="77777777" w:rsidTr="009A7BBD">
        <w:trPr>
          <w:trHeight w:val="360"/>
          <w:jc w:val="center"/>
        </w:trPr>
        <w:tc>
          <w:tcPr>
            <w:tcW w:w="955" w:type="dxa"/>
            <w:vAlign w:val="center"/>
          </w:tcPr>
          <w:p w14:paraId="3BBC9A4A" w14:textId="77777777" w:rsidR="005535F4" w:rsidRPr="005535F4" w:rsidRDefault="005535F4" w:rsidP="005535F4">
            <w:pPr>
              <w:widowControl w:val="0"/>
              <w:rPr>
                <w:rFonts w:ascii="Calibri" w:eastAsia="Calibri" w:hAnsi="Calibri" w:cs="Calibri"/>
                <w:b/>
                <w:color w:val="262626"/>
              </w:rPr>
            </w:pPr>
            <w:r w:rsidRPr="005535F4">
              <w:rPr>
                <w:rFonts w:ascii="Calibri" w:eastAsia="Calibri" w:hAnsi="Calibri" w:cs="Calibri"/>
                <w:b/>
                <w:color w:val="262626"/>
              </w:rPr>
              <w:t>Part II:</w:t>
            </w:r>
          </w:p>
        </w:tc>
        <w:tc>
          <w:tcPr>
            <w:tcW w:w="8295" w:type="dxa"/>
            <w:gridSpan w:val="2"/>
            <w:vAlign w:val="center"/>
          </w:tcPr>
          <w:p w14:paraId="4D77D529" w14:textId="77777777" w:rsidR="005535F4" w:rsidRPr="005535F4" w:rsidRDefault="005535F4" w:rsidP="005535F4">
            <w:pPr>
              <w:widowControl w:val="0"/>
              <w:rPr>
                <w:rFonts w:ascii="Calibri" w:eastAsia="Calibri" w:hAnsi="Calibri" w:cs="Calibri"/>
                <w:b/>
                <w:color w:val="262626"/>
              </w:rPr>
            </w:pPr>
            <w:r w:rsidRPr="005535F4">
              <w:rPr>
                <w:rFonts w:ascii="Calibri" w:eastAsia="Calibri" w:hAnsi="Calibri" w:cs="Calibri"/>
                <w:b/>
                <w:color w:val="262626"/>
              </w:rPr>
              <w:t>Narrative</w:t>
            </w:r>
          </w:p>
        </w:tc>
        <w:tc>
          <w:tcPr>
            <w:tcW w:w="1542" w:type="dxa"/>
            <w:vAlign w:val="center"/>
          </w:tcPr>
          <w:p w14:paraId="09395C4A" w14:textId="77777777" w:rsidR="005535F4" w:rsidRPr="005535F4" w:rsidRDefault="005535F4" w:rsidP="005535F4">
            <w:pPr>
              <w:widowControl w:val="0"/>
              <w:jc w:val="right"/>
              <w:rPr>
                <w:rFonts w:ascii="Calibri" w:eastAsia="Calibri" w:hAnsi="Calibri" w:cs="Calibri"/>
                <w:b/>
                <w:color w:val="262626"/>
              </w:rPr>
            </w:pPr>
          </w:p>
        </w:tc>
      </w:tr>
      <w:tr w:rsidR="005535F4" w:rsidRPr="005535F4" w14:paraId="2279AA73" w14:textId="77777777" w:rsidTr="005535F4">
        <w:trPr>
          <w:trHeight w:val="360"/>
          <w:jc w:val="center"/>
        </w:trPr>
        <w:tc>
          <w:tcPr>
            <w:tcW w:w="955" w:type="dxa"/>
            <w:vAlign w:val="center"/>
          </w:tcPr>
          <w:p w14:paraId="382B7C83" w14:textId="77777777" w:rsidR="005535F4" w:rsidRPr="005535F4" w:rsidRDefault="005535F4" w:rsidP="005535F4">
            <w:pPr>
              <w:widowControl w:val="0"/>
              <w:rPr>
                <w:rFonts w:ascii="Calibri" w:eastAsia="Calibri" w:hAnsi="Calibri" w:cs="Calibri"/>
                <w:b/>
                <w:color w:val="262626"/>
              </w:rPr>
            </w:pPr>
          </w:p>
        </w:tc>
        <w:tc>
          <w:tcPr>
            <w:tcW w:w="1205" w:type="dxa"/>
            <w:vAlign w:val="center"/>
          </w:tcPr>
          <w:p w14:paraId="77549104" w14:textId="77777777" w:rsidR="005535F4" w:rsidRPr="005535F4" w:rsidRDefault="005535F4" w:rsidP="005535F4">
            <w:pPr>
              <w:widowControl w:val="0"/>
              <w:rPr>
                <w:rFonts w:ascii="Calibri" w:eastAsia="Calibri" w:hAnsi="Calibri" w:cs="Calibri"/>
                <w:color w:val="262626"/>
              </w:rPr>
            </w:pPr>
            <w:r w:rsidRPr="005535F4">
              <w:rPr>
                <w:rFonts w:ascii="Calibri" w:eastAsia="Calibri" w:hAnsi="Calibri" w:cs="Calibri"/>
                <w:color w:val="262626"/>
              </w:rPr>
              <w:t>Section A:</w:t>
            </w:r>
          </w:p>
        </w:tc>
        <w:tc>
          <w:tcPr>
            <w:tcW w:w="7090" w:type="dxa"/>
            <w:vAlign w:val="center"/>
          </w:tcPr>
          <w:p w14:paraId="024C4815" w14:textId="77777777" w:rsidR="005535F4" w:rsidRPr="005535F4" w:rsidRDefault="005535F4" w:rsidP="005535F4">
            <w:pPr>
              <w:widowControl w:val="0"/>
              <w:rPr>
                <w:rFonts w:ascii="Calibri" w:eastAsia="Calibri" w:hAnsi="Calibri" w:cs="Calibri"/>
                <w:color w:val="262626"/>
              </w:rPr>
            </w:pPr>
            <w:r w:rsidRPr="005535F4">
              <w:rPr>
                <w:rFonts w:ascii="Calibri" w:eastAsia="Calibri" w:hAnsi="Calibri" w:cs="Calibri"/>
                <w:color w:val="262626"/>
              </w:rPr>
              <w:t>Needs Assessment</w:t>
            </w:r>
          </w:p>
        </w:tc>
        <w:tc>
          <w:tcPr>
            <w:tcW w:w="1542" w:type="dxa"/>
            <w:vAlign w:val="center"/>
          </w:tcPr>
          <w:p w14:paraId="43760A65" w14:textId="77777777" w:rsidR="005535F4" w:rsidRPr="005535F4" w:rsidRDefault="005535F4" w:rsidP="005535F4">
            <w:pPr>
              <w:widowControl w:val="0"/>
              <w:jc w:val="right"/>
              <w:rPr>
                <w:rFonts w:ascii="Calibri" w:eastAsia="Calibri" w:hAnsi="Calibri" w:cs="Calibri"/>
                <w:color w:val="262626"/>
              </w:rPr>
            </w:pPr>
          </w:p>
        </w:tc>
      </w:tr>
      <w:tr w:rsidR="005535F4" w:rsidRPr="005535F4" w14:paraId="5B5660EE" w14:textId="77777777" w:rsidTr="009A7BBD">
        <w:trPr>
          <w:trHeight w:val="360"/>
          <w:jc w:val="center"/>
        </w:trPr>
        <w:tc>
          <w:tcPr>
            <w:tcW w:w="9250" w:type="dxa"/>
            <w:gridSpan w:val="3"/>
            <w:vAlign w:val="center"/>
          </w:tcPr>
          <w:p w14:paraId="308CBB85" w14:textId="77777777" w:rsidR="005535F4" w:rsidRPr="005535F4" w:rsidRDefault="005535F4" w:rsidP="005535F4">
            <w:pPr>
              <w:widowControl w:val="0"/>
              <w:jc w:val="right"/>
              <w:rPr>
                <w:rFonts w:ascii="Calibri" w:eastAsia="Calibri" w:hAnsi="Calibri" w:cs="Calibri"/>
                <w:b/>
                <w:color w:val="262626"/>
              </w:rPr>
            </w:pPr>
            <w:r w:rsidRPr="005535F4">
              <w:rPr>
                <w:rFonts w:ascii="Calibri" w:eastAsia="Calibri" w:hAnsi="Calibri" w:cs="Calibri"/>
                <w:b/>
                <w:color w:val="262626"/>
              </w:rPr>
              <w:t>Total:</w:t>
            </w:r>
          </w:p>
        </w:tc>
        <w:tc>
          <w:tcPr>
            <w:tcW w:w="1542" w:type="dxa"/>
            <w:tcBorders>
              <w:top w:val="single" w:sz="4" w:space="0" w:color="000000"/>
            </w:tcBorders>
            <w:vAlign w:val="center"/>
          </w:tcPr>
          <w:p w14:paraId="2202AA92" w14:textId="77777777" w:rsidR="005535F4" w:rsidRPr="005535F4" w:rsidRDefault="005535F4" w:rsidP="005535F4">
            <w:pPr>
              <w:widowControl w:val="0"/>
              <w:jc w:val="right"/>
              <w:rPr>
                <w:rFonts w:ascii="Calibri" w:eastAsia="Calibri" w:hAnsi="Calibri" w:cs="Calibri"/>
                <w:b/>
                <w:color w:val="262626"/>
              </w:rPr>
            </w:pPr>
            <w:r w:rsidRPr="005535F4">
              <w:rPr>
                <w:rFonts w:ascii="Calibri" w:eastAsia="Calibri" w:hAnsi="Calibri" w:cs="Calibri"/>
                <w:b/>
                <w:color w:val="262626"/>
              </w:rPr>
              <w:t>/50</w:t>
            </w:r>
          </w:p>
        </w:tc>
      </w:tr>
    </w:tbl>
    <w:p w14:paraId="531E5BF1" w14:textId="77777777" w:rsidR="005700A4" w:rsidRDefault="005700A4" w:rsidP="00867CDF">
      <w:pPr>
        <w:rPr>
          <w:rFonts w:cstheme="minorHAnsi"/>
          <w:b/>
          <w:kern w:val="2"/>
        </w:rPr>
      </w:pPr>
    </w:p>
    <w:p w14:paraId="486DC77D" w14:textId="77777777" w:rsidR="005535F4" w:rsidRDefault="005535F4" w:rsidP="00867CDF">
      <w:pPr>
        <w:rPr>
          <w:rFonts w:cstheme="minorHAnsi"/>
          <w:b/>
          <w:kern w:val="2"/>
        </w:rPr>
      </w:pPr>
    </w:p>
    <w:p w14:paraId="06D59F6E" w14:textId="77777777" w:rsidR="005535F4" w:rsidRDefault="005535F4" w:rsidP="00867CDF">
      <w:pPr>
        <w:rPr>
          <w:rFonts w:cstheme="minorHAnsi"/>
          <w:b/>
          <w:kern w:val="2"/>
        </w:rPr>
      </w:pPr>
    </w:p>
    <w:p w14:paraId="645DC214" w14:textId="368AD336" w:rsidR="00867CDF" w:rsidRPr="00417633" w:rsidRDefault="005700A4" w:rsidP="00867CDF">
      <w:pPr>
        <w:rPr>
          <w:rFonts w:cstheme="minorHAnsi"/>
          <w:kern w:val="2"/>
        </w:rPr>
      </w:pPr>
      <w:r>
        <w:rPr>
          <w:rFonts w:cstheme="minorHAnsi"/>
          <w:b/>
          <w:kern w:val="2"/>
        </w:rPr>
        <w:t>Application Feedback</w:t>
      </w:r>
      <w:r w:rsidR="00867CDF" w:rsidRPr="00417633">
        <w:rPr>
          <w:rFonts w:cstheme="minorHAnsi"/>
          <w:b/>
          <w:kern w:val="2"/>
        </w:rPr>
        <w:t>:</w:t>
      </w:r>
      <w:r w:rsidR="00867CDF" w:rsidRPr="00417633">
        <w:rPr>
          <w:rFonts w:cstheme="minorHAnsi"/>
          <w:kern w:val="2"/>
        </w:rPr>
        <w:t xml:space="preserve"> </w:t>
      </w:r>
      <w:r w:rsidR="00867CDF">
        <w:rPr>
          <w:rFonts w:cstheme="minorHAnsi"/>
          <w:kern w:val="2"/>
        </w:rPr>
        <w:t>I</w:t>
      </w:r>
      <w:r w:rsidR="00867CDF" w:rsidRPr="00417633">
        <w:rPr>
          <w:rFonts w:cstheme="minorHAnsi"/>
          <w:kern w:val="2"/>
        </w:rPr>
        <w:t>ndicate support for scoring by including overall strengths and weaknesses. These comments will be provided to applicants with their final scores.</w:t>
      </w:r>
    </w:p>
    <w:p w14:paraId="23D9C9D3" w14:textId="43F2A48A" w:rsidR="00867CDF" w:rsidRDefault="00867CDF" w:rsidP="005700A4">
      <w:pPr>
        <w:rPr>
          <w:rFonts w:cstheme="minorHAnsi"/>
          <w:kern w:val="2"/>
        </w:rPr>
      </w:pPr>
    </w:p>
    <w:p w14:paraId="4E9F1DEB" w14:textId="0A42EE28" w:rsidR="005700A4" w:rsidRPr="005700A4" w:rsidRDefault="005700A4" w:rsidP="005700A4">
      <w:pPr>
        <w:rPr>
          <w:rFonts w:cstheme="minorHAnsi"/>
          <w:b/>
          <w:bCs/>
          <w:kern w:val="2"/>
        </w:rPr>
      </w:pPr>
      <w:r w:rsidRPr="005700A4">
        <w:rPr>
          <w:rFonts w:cstheme="minorHAnsi"/>
          <w:b/>
          <w:bCs/>
          <w:kern w:val="2"/>
        </w:rPr>
        <w:t>General Comments:</w:t>
      </w:r>
    </w:p>
    <w:p w14:paraId="75207732" w14:textId="77777777" w:rsidR="00867CDF" w:rsidRPr="00417633" w:rsidRDefault="00867CDF" w:rsidP="005535F4">
      <w:pPr>
        <w:pStyle w:val="ListParagraph"/>
        <w:numPr>
          <w:ilvl w:val="0"/>
          <w:numId w:val="1"/>
        </w:numPr>
        <w:rPr>
          <w:rFonts w:cstheme="minorHAnsi"/>
          <w:kern w:val="2"/>
        </w:rPr>
      </w:pPr>
    </w:p>
    <w:p w14:paraId="7989A74E" w14:textId="77777777" w:rsidR="00867CDF" w:rsidRPr="00417633" w:rsidRDefault="00867CDF" w:rsidP="00867CDF">
      <w:pPr>
        <w:rPr>
          <w:rFonts w:cstheme="minorHAnsi"/>
          <w:kern w:val="2"/>
        </w:rPr>
      </w:pPr>
    </w:p>
    <w:p w14:paraId="30E45C24" w14:textId="77777777" w:rsidR="00867CDF" w:rsidRPr="00417633" w:rsidRDefault="00867CDF" w:rsidP="00867CDF">
      <w:pPr>
        <w:rPr>
          <w:rFonts w:cstheme="minorHAnsi"/>
          <w:b/>
          <w:kern w:val="2"/>
        </w:rPr>
      </w:pPr>
      <w:r w:rsidRPr="00417633">
        <w:rPr>
          <w:rFonts w:cstheme="minorHAnsi"/>
          <w:b/>
          <w:kern w:val="2"/>
        </w:rPr>
        <w:t>Required Changes:</w:t>
      </w:r>
    </w:p>
    <w:p w14:paraId="43AF8DD8" w14:textId="77777777" w:rsidR="00867CDF" w:rsidRPr="00417633" w:rsidRDefault="00867CDF" w:rsidP="005535F4">
      <w:pPr>
        <w:pStyle w:val="ListParagraph"/>
        <w:numPr>
          <w:ilvl w:val="0"/>
          <w:numId w:val="1"/>
        </w:numPr>
        <w:rPr>
          <w:rFonts w:cstheme="minorHAnsi"/>
          <w:kern w:val="2"/>
        </w:rPr>
      </w:pPr>
    </w:p>
    <w:p w14:paraId="40E17D39" w14:textId="77777777" w:rsidR="00867CDF" w:rsidRPr="00417633" w:rsidRDefault="00867CDF" w:rsidP="005535F4">
      <w:pPr>
        <w:pStyle w:val="ListParagraph"/>
        <w:numPr>
          <w:ilvl w:val="0"/>
          <w:numId w:val="1"/>
        </w:numPr>
        <w:rPr>
          <w:rFonts w:cstheme="minorHAnsi"/>
          <w:kern w:val="2"/>
        </w:rPr>
      </w:pPr>
    </w:p>
    <w:p w14:paraId="258DC0CF" w14:textId="77777777" w:rsidR="00867CDF" w:rsidRPr="00417633" w:rsidRDefault="00867CDF" w:rsidP="00867CDF">
      <w:pPr>
        <w:rPr>
          <w:rFonts w:cstheme="minorHAnsi"/>
          <w:kern w:val="2"/>
        </w:rPr>
      </w:pPr>
    </w:p>
    <w:p w14:paraId="4A2A9B84" w14:textId="77777777" w:rsidR="00867CDF" w:rsidRPr="00417633" w:rsidRDefault="00867CDF" w:rsidP="00867CDF">
      <w:pPr>
        <w:rPr>
          <w:rFonts w:cstheme="minorHAnsi"/>
          <w:kern w:val="2"/>
        </w:rPr>
      </w:pPr>
    </w:p>
    <w:p w14:paraId="5F9CFA62" w14:textId="77777777" w:rsidR="00867CDF" w:rsidRPr="00417633" w:rsidRDefault="00867CDF" w:rsidP="00867CDF">
      <w:pPr>
        <w:rPr>
          <w:rFonts w:cstheme="minorHAnsi"/>
          <w:kern w:val="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24"/>
        <w:gridCol w:w="970"/>
        <w:gridCol w:w="825"/>
        <w:gridCol w:w="413"/>
        <w:gridCol w:w="2540"/>
        <w:gridCol w:w="825"/>
        <w:gridCol w:w="413"/>
        <w:gridCol w:w="1467"/>
        <w:gridCol w:w="823"/>
      </w:tblGrid>
      <w:tr w:rsidR="00867CDF" w:rsidRPr="00417633" w14:paraId="7276CCA0" w14:textId="77777777" w:rsidTr="009A7BBD">
        <w:tc>
          <w:tcPr>
            <w:tcW w:w="1168" w:type="pct"/>
          </w:tcPr>
          <w:p w14:paraId="243E5CDE" w14:textId="77777777" w:rsidR="00867CDF" w:rsidRPr="00417633" w:rsidRDefault="00867CDF" w:rsidP="009A7BBD">
            <w:pPr>
              <w:rPr>
                <w:rFonts w:cstheme="minorHAnsi"/>
                <w:b/>
                <w:kern w:val="2"/>
                <w:sz w:val="24"/>
                <w:szCs w:val="24"/>
              </w:rPr>
            </w:pPr>
            <w:r w:rsidRPr="00417633">
              <w:rPr>
                <w:rFonts w:cstheme="minorHAnsi"/>
                <w:b/>
                <w:kern w:val="2"/>
                <w:sz w:val="24"/>
                <w:szCs w:val="24"/>
              </w:rPr>
              <w:t>RECOMMENDATION:</w:t>
            </w:r>
          </w:p>
        </w:tc>
        <w:tc>
          <w:tcPr>
            <w:tcW w:w="449" w:type="pct"/>
          </w:tcPr>
          <w:p w14:paraId="077D6D45" w14:textId="77777777" w:rsidR="00867CDF" w:rsidRPr="00417633" w:rsidRDefault="00867CDF" w:rsidP="009A7BBD">
            <w:pPr>
              <w:rPr>
                <w:rFonts w:cstheme="minorHAnsi"/>
                <w:kern w:val="2"/>
                <w:sz w:val="24"/>
                <w:szCs w:val="24"/>
              </w:rPr>
            </w:pPr>
            <w:r w:rsidRPr="00417633">
              <w:rPr>
                <w:rFonts w:cstheme="minorHAnsi"/>
                <w:kern w:val="2"/>
                <w:sz w:val="24"/>
                <w:szCs w:val="24"/>
              </w:rPr>
              <w:t>Funded</w:t>
            </w:r>
          </w:p>
        </w:tc>
        <w:tc>
          <w:tcPr>
            <w:tcW w:w="382" w:type="pct"/>
            <w:tcBorders>
              <w:bottom w:val="single" w:sz="4" w:space="0" w:color="000000" w:themeColor="text1"/>
            </w:tcBorders>
          </w:tcPr>
          <w:p w14:paraId="71D5A184" w14:textId="77777777" w:rsidR="00867CDF" w:rsidRPr="00417633" w:rsidRDefault="00867CDF" w:rsidP="009A7BBD">
            <w:pPr>
              <w:jc w:val="center"/>
              <w:rPr>
                <w:rFonts w:cstheme="minorHAnsi"/>
                <w:b/>
                <w:kern w:val="2"/>
                <w:sz w:val="24"/>
                <w:szCs w:val="24"/>
              </w:rPr>
            </w:pPr>
          </w:p>
        </w:tc>
        <w:tc>
          <w:tcPr>
            <w:tcW w:w="191" w:type="pct"/>
          </w:tcPr>
          <w:p w14:paraId="2BA240A9" w14:textId="77777777" w:rsidR="00867CDF" w:rsidRPr="00417633" w:rsidRDefault="00867CDF" w:rsidP="009A7BBD">
            <w:pPr>
              <w:rPr>
                <w:rFonts w:cstheme="minorHAnsi"/>
                <w:kern w:val="2"/>
                <w:sz w:val="24"/>
                <w:szCs w:val="24"/>
              </w:rPr>
            </w:pPr>
          </w:p>
        </w:tc>
        <w:tc>
          <w:tcPr>
            <w:tcW w:w="1176" w:type="pct"/>
          </w:tcPr>
          <w:p w14:paraId="0A97690B" w14:textId="77777777" w:rsidR="00867CDF" w:rsidRPr="00417633" w:rsidRDefault="00867CDF" w:rsidP="009A7BBD">
            <w:pPr>
              <w:rPr>
                <w:rFonts w:cstheme="minorHAnsi"/>
                <w:kern w:val="2"/>
                <w:sz w:val="24"/>
                <w:szCs w:val="24"/>
              </w:rPr>
            </w:pPr>
            <w:r w:rsidRPr="00417633">
              <w:rPr>
                <w:rFonts w:cstheme="minorHAnsi"/>
                <w:kern w:val="2"/>
                <w:sz w:val="24"/>
                <w:szCs w:val="24"/>
              </w:rPr>
              <w:t>Funded with Changes</w:t>
            </w:r>
          </w:p>
        </w:tc>
        <w:tc>
          <w:tcPr>
            <w:tcW w:w="382" w:type="pct"/>
            <w:tcBorders>
              <w:bottom w:val="single" w:sz="4" w:space="0" w:color="000000" w:themeColor="text1"/>
            </w:tcBorders>
          </w:tcPr>
          <w:p w14:paraId="6DA56FB5" w14:textId="77777777" w:rsidR="00867CDF" w:rsidRPr="00417633" w:rsidRDefault="00867CDF" w:rsidP="009A7BBD">
            <w:pPr>
              <w:jc w:val="center"/>
              <w:rPr>
                <w:rFonts w:cstheme="minorHAnsi"/>
                <w:b/>
                <w:kern w:val="2"/>
                <w:sz w:val="24"/>
                <w:szCs w:val="24"/>
              </w:rPr>
            </w:pPr>
          </w:p>
        </w:tc>
        <w:tc>
          <w:tcPr>
            <w:tcW w:w="191" w:type="pct"/>
          </w:tcPr>
          <w:p w14:paraId="7EBB731A" w14:textId="77777777" w:rsidR="00867CDF" w:rsidRPr="00417633" w:rsidRDefault="00867CDF" w:rsidP="009A7BBD">
            <w:pPr>
              <w:rPr>
                <w:rFonts w:cstheme="minorHAnsi"/>
                <w:kern w:val="2"/>
                <w:sz w:val="24"/>
                <w:szCs w:val="24"/>
              </w:rPr>
            </w:pPr>
          </w:p>
        </w:tc>
        <w:tc>
          <w:tcPr>
            <w:tcW w:w="679" w:type="pct"/>
          </w:tcPr>
          <w:p w14:paraId="783BB27D" w14:textId="77777777" w:rsidR="00867CDF" w:rsidRPr="00417633" w:rsidRDefault="00867CDF" w:rsidP="009A7BBD">
            <w:pPr>
              <w:rPr>
                <w:rFonts w:cstheme="minorHAnsi"/>
                <w:kern w:val="2"/>
                <w:sz w:val="24"/>
                <w:szCs w:val="24"/>
              </w:rPr>
            </w:pPr>
            <w:r w:rsidRPr="00417633">
              <w:rPr>
                <w:rFonts w:cstheme="minorHAnsi"/>
                <w:kern w:val="2"/>
                <w:sz w:val="24"/>
                <w:szCs w:val="24"/>
              </w:rPr>
              <w:t>Not Funded</w:t>
            </w:r>
          </w:p>
        </w:tc>
        <w:tc>
          <w:tcPr>
            <w:tcW w:w="381" w:type="pct"/>
            <w:tcBorders>
              <w:bottom w:val="single" w:sz="4" w:space="0" w:color="000000" w:themeColor="text1"/>
            </w:tcBorders>
          </w:tcPr>
          <w:p w14:paraId="253B63F7" w14:textId="77777777" w:rsidR="00867CDF" w:rsidRPr="00417633" w:rsidRDefault="00867CDF" w:rsidP="009A7BBD">
            <w:pPr>
              <w:jc w:val="center"/>
              <w:rPr>
                <w:rFonts w:cstheme="minorHAnsi"/>
                <w:b/>
                <w:kern w:val="2"/>
                <w:sz w:val="24"/>
                <w:szCs w:val="24"/>
              </w:rPr>
            </w:pPr>
          </w:p>
        </w:tc>
      </w:tr>
    </w:tbl>
    <w:p w14:paraId="5295046B" w14:textId="77777777" w:rsidR="00867CDF" w:rsidRPr="00417633" w:rsidRDefault="00867CDF" w:rsidP="00867CDF">
      <w:pPr>
        <w:rPr>
          <w:rFonts w:cstheme="minorHAnsi"/>
        </w:rPr>
      </w:pPr>
    </w:p>
    <w:p w14:paraId="39D76519" w14:textId="77777777" w:rsidR="00867CDF" w:rsidRPr="00417633" w:rsidRDefault="00867CDF" w:rsidP="00867CDF">
      <w:pPr>
        <w:rPr>
          <w:rFonts w:cstheme="minorHAnsi"/>
        </w:rPr>
      </w:pPr>
    </w:p>
    <w:p w14:paraId="174E3CF6" w14:textId="77777777" w:rsidR="00867CDF" w:rsidRPr="00417633" w:rsidRDefault="00867CDF" w:rsidP="00867CDF">
      <w:pPr>
        <w:rPr>
          <w:rFonts w:cstheme="minorHAnsi"/>
        </w:rPr>
      </w:pPr>
    </w:p>
    <w:p w14:paraId="2F856AC8" w14:textId="77777777" w:rsidR="00867CDF" w:rsidRPr="00417633" w:rsidRDefault="00867CDF" w:rsidP="00867CDF">
      <w:pPr>
        <w:rPr>
          <w:rFonts w:cstheme="minorHAnsi"/>
        </w:rPr>
      </w:pPr>
    </w:p>
    <w:p w14:paraId="2C5E4416" w14:textId="77777777" w:rsidR="00867CDF" w:rsidRPr="00417633" w:rsidRDefault="00867CDF" w:rsidP="00867CDF">
      <w:pPr>
        <w:rPr>
          <w:rFonts w:cstheme="minorHAnsi"/>
        </w:rPr>
      </w:pPr>
    </w:p>
    <w:p w14:paraId="3766DA22" w14:textId="77777777" w:rsidR="00867CDF" w:rsidRPr="00417633" w:rsidRDefault="00867CDF" w:rsidP="00867CDF">
      <w:pPr>
        <w:rPr>
          <w:rFonts w:cstheme="minorHAnsi"/>
        </w:rPr>
      </w:pPr>
    </w:p>
    <w:p w14:paraId="7FCB1188" w14:textId="77777777" w:rsidR="00867CDF" w:rsidRPr="00417633" w:rsidRDefault="00867CDF" w:rsidP="00867CDF">
      <w:pPr>
        <w:rPr>
          <w:rFonts w:cstheme="minorHAnsi"/>
        </w:rPr>
      </w:pPr>
    </w:p>
    <w:p w14:paraId="2C6C7DAD" w14:textId="77777777" w:rsidR="00867CDF" w:rsidRPr="00417633" w:rsidRDefault="00867CDF" w:rsidP="00867CDF">
      <w:pPr>
        <w:rPr>
          <w:rFonts w:cstheme="minorHAnsi"/>
        </w:rPr>
      </w:pPr>
    </w:p>
    <w:p w14:paraId="591E25A5" w14:textId="77777777" w:rsidR="00867CDF" w:rsidRPr="00417633" w:rsidRDefault="00867CDF" w:rsidP="00867CDF">
      <w:pPr>
        <w:rPr>
          <w:rFonts w:cstheme="minorHAnsi"/>
        </w:rPr>
      </w:pPr>
    </w:p>
    <w:p w14:paraId="749715F0" w14:textId="77777777" w:rsidR="00867CDF" w:rsidRPr="00417633" w:rsidRDefault="00867CDF" w:rsidP="00867CDF">
      <w:pPr>
        <w:rPr>
          <w:rFonts w:cstheme="minorHAnsi"/>
        </w:rPr>
      </w:pPr>
    </w:p>
    <w:p w14:paraId="633180B6" w14:textId="77777777" w:rsidR="00867CDF" w:rsidRPr="00417633" w:rsidRDefault="00867CDF" w:rsidP="00867CDF">
      <w:pPr>
        <w:rPr>
          <w:rFonts w:cstheme="minorHAnsi"/>
        </w:rPr>
      </w:pPr>
      <w:r w:rsidRPr="00417633">
        <w:rPr>
          <w:rFonts w:cstheme="minorHAnsi"/>
        </w:rPr>
        <w:tab/>
      </w:r>
    </w:p>
    <w:p w14:paraId="7D23AEF0" w14:textId="02073EDF" w:rsidR="00867CDF" w:rsidRPr="00417633" w:rsidRDefault="00867CDF" w:rsidP="00867CDF">
      <w:pPr>
        <w:spacing w:line="259" w:lineRule="auto"/>
        <w:contextualSpacing w:val="0"/>
        <w:rPr>
          <w:rFonts w:cstheme="minorHAnsi"/>
        </w:rPr>
      </w:pPr>
      <w:r w:rsidRPr="00417633">
        <w:rPr>
          <w:rFonts w:cstheme="minorHAnsi"/>
        </w:rPr>
        <w:br w:type="page"/>
      </w:r>
    </w:p>
    <w:p w14:paraId="5CFB31CF" w14:textId="77777777" w:rsidR="00867CDF" w:rsidRPr="00E655F9" w:rsidRDefault="00867CDF" w:rsidP="00867CDF">
      <w:pPr>
        <w:pStyle w:val="Heading1"/>
      </w:pPr>
      <w:bookmarkStart w:id="22" w:name="_Toc20993360"/>
      <w:r w:rsidRPr="00E655F9">
        <w:lastRenderedPageBreak/>
        <w:t>Selection Criteria and Evaluation Rubric</w:t>
      </w:r>
      <w:bookmarkEnd w:id="22"/>
    </w:p>
    <w:p w14:paraId="5907916F" w14:textId="1263239F" w:rsidR="005535F4" w:rsidRDefault="005535F4" w:rsidP="005535F4">
      <w:pPr>
        <w:rPr>
          <w:rFonts w:ascii="Calibri" w:eastAsia="Calibri" w:hAnsi="Calibri" w:cs="Calibri"/>
          <w:color w:val="262626"/>
        </w:rPr>
      </w:pPr>
      <w:r w:rsidRPr="000C5DCD">
        <w:rPr>
          <w:rFonts w:ascii="Calibri" w:eastAsia="Calibri" w:hAnsi="Calibri" w:cs="Calibri"/>
          <w:b/>
          <w:color w:val="262626"/>
        </w:rPr>
        <w:t>Part II: Narrative (</w:t>
      </w:r>
      <w:r w:rsidRPr="000C5DCD">
        <w:rPr>
          <w:rFonts w:ascii="Calibri" w:eastAsia="Calibri" w:hAnsi="Calibri" w:cs="Calibri"/>
          <w:color w:val="262626"/>
        </w:rPr>
        <w:t>50 Points)</w:t>
      </w:r>
    </w:p>
    <w:p w14:paraId="0D573F57" w14:textId="34C3DD25" w:rsidR="005535F4" w:rsidRPr="000C5DCD" w:rsidRDefault="005535F4" w:rsidP="005535F4">
      <w:pPr>
        <w:rPr>
          <w:rFonts w:ascii="Calibri" w:eastAsia="Calibri" w:hAnsi="Calibri" w:cs="Calibri"/>
          <w:color w:val="262626"/>
        </w:rPr>
      </w:pPr>
      <w:r w:rsidRPr="000C5DCD">
        <w:rPr>
          <w:rFonts w:ascii="Calibri" w:eastAsia="Calibri" w:hAnsi="Calibri" w:cs="Calibri"/>
          <w:color w:val="262626"/>
        </w:rPr>
        <w:t xml:space="preserve">The following criteria will be used by reviewers to evaluate the </w:t>
      </w:r>
      <w:proofErr w:type="gramStart"/>
      <w:r w:rsidRPr="000C5DCD">
        <w:rPr>
          <w:rFonts w:ascii="Calibri" w:eastAsia="Calibri" w:hAnsi="Calibri" w:cs="Calibri"/>
          <w:color w:val="262626"/>
        </w:rPr>
        <w:t>application as a whole</w:t>
      </w:r>
      <w:proofErr w:type="gramEnd"/>
      <w:r w:rsidRPr="000C5DCD">
        <w:rPr>
          <w:rFonts w:ascii="Calibri" w:eastAsia="Calibri" w:hAnsi="Calibri" w:cs="Calibri"/>
          <w:color w:val="262626"/>
        </w:rPr>
        <w:t xml:space="preserve">. </w:t>
      </w:r>
      <w:proofErr w:type="gramStart"/>
      <w:r w:rsidRPr="000C5DCD">
        <w:rPr>
          <w:rFonts w:ascii="Calibri" w:eastAsia="Calibri" w:hAnsi="Calibri" w:cs="Calibri"/>
          <w:color w:val="262626"/>
        </w:rPr>
        <w:t>In order for</w:t>
      </w:r>
      <w:proofErr w:type="gramEnd"/>
      <w:r w:rsidRPr="000C5DCD">
        <w:rPr>
          <w:rFonts w:ascii="Calibri" w:eastAsia="Calibri" w:hAnsi="Calibri" w:cs="Calibri"/>
          <w:color w:val="262626"/>
        </w:rPr>
        <w:t xml:space="preserve"> the application to be recommended for funding, it must receive at least 35 points (70%) out of the 50 possible points and all required elements must be addressed. An application that receives a score of zero on any required elements will not be funded.</w:t>
      </w:r>
    </w:p>
    <w:p w14:paraId="6725B25D" w14:textId="77777777" w:rsidR="005535F4" w:rsidRPr="000C5DCD" w:rsidRDefault="005535F4" w:rsidP="005535F4">
      <w:pPr>
        <w:rPr>
          <w:rFonts w:ascii="Calibri" w:eastAsia="Calibri" w:hAnsi="Calibri" w:cs="Calibri"/>
          <w:b/>
          <w:color w:val="262626"/>
        </w:rPr>
      </w:pPr>
    </w:p>
    <w:p w14:paraId="2C3877BF" w14:textId="77777777" w:rsidR="005535F4" w:rsidRPr="000C5DCD" w:rsidRDefault="005535F4" w:rsidP="005535F4">
      <w:pPr>
        <w:rPr>
          <w:rFonts w:ascii="Calibri" w:eastAsia="Calibri" w:hAnsi="Calibri" w:cs="Calibri"/>
          <w:b/>
          <w:color w:val="262626"/>
        </w:rPr>
      </w:pPr>
      <w:r w:rsidRPr="000C5DCD">
        <w:rPr>
          <w:rFonts w:ascii="Calibri" w:eastAsia="Calibri" w:hAnsi="Calibri" w:cs="Calibri"/>
          <w:b/>
          <w:color w:val="262626"/>
        </w:rPr>
        <w:t>Scoring Definitions</w:t>
      </w:r>
    </w:p>
    <w:p w14:paraId="0D56ABB0" w14:textId="77777777" w:rsidR="005535F4" w:rsidRPr="000C5DCD" w:rsidRDefault="005535F4" w:rsidP="005535F4">
      <w:pPr>
        <w:rPr>
          <w:rFonts w:ascii="Calibri" w:eastAsia="Calibri" w:hAnsi="Calibri" w:cs="Calibri"/>
          <w:color w:val="262626"/>
        </w:rPr>
      </w:pPr>
      <w:r w:rsidRPr="000C5DCD">
        <w:rPr>
          <w:rFonts w:ascii="Calibri" w:eastAsia="Calibri" w:hAnsi="Calibri" w:cs="Calibri"/>
          <w:color w:val="262626"/>
        </w:rPr>
        <w:t>Minimally Addressed or Does Not Meet Criteria - information not provided</w:t>
      </w:r>
    </w:p>
    <w:p w14:paraId="5105357C" w14:textId="77777777" w:rsidR="005535F4" w:rsidRPr="000C5DCD" w:rsidRDefault="005535F4" w:rsidP="005535F4">
      <w:pPr>
        <w:rPr>
          <w:rFonts w:ascii="Calibri" w:eastAsia="Calibri" w:hAnsi="Calibri" w:cs="Calibri"/>
          <w:color w:val="262626"/>
        </w:rPr>
      </w:pPr>
      <w:r w:rsidRPr="000C5DCD">
        <w:rPr>
          <w:rFonts w:ascii="Calibri" w:eastAsia="Calibri" w:hAnsi="Calibri" w:cs="Calibri"/>
          <w:color w:val="262626"/>
        </w:rPr>
        <w:t>Met Some but Not All Identified Criteria - requires additional clarification</w:t>
      </w:r>
    </w:p>
    <w:p w14:paraId="4FE1B8E0" w14:textId="77777777" w:rsidR="005535F4" w:rsidRPr="000C5DCD" w:rsidRDefault="005535F4" w:rsidP="005535F4">
      <w:pPr>
        <w:rPr>
          <w:rFonts w:ascii="Calibri" w:eastAsia="Calibri" w:hAnsi="Calibri" w:cs="Calibri"/>
          <w:color w:val="262626"/>
        </w:rPr>
      </w:pPr>
      <w:r w:rsidRPr="000C5DCD">
        <w:rPr>
          <w:rFonts w:ascii="Calibri" w:eastAsia="Calibri" w:hAnsi="Calibri" w:cs="Calibri"/>
          <w:color w:val="262626"/>
        </w:rPr>
        <w:t>Addressed Criteria but Did Not Provide Thorough Detail - adequate response, but not thoroughly developed or high-quality response</w:t>
      </w:r>
    </w:p>
    <w:p w14:paraId="0795A32C" w14:textId="096177F9" w:rsidR="00867CDF" w:rsidRDefault="005535F4" w:rsidP="005535F4">
      <w:pPr>
        <w:suppressAutoHyphens/>
        <w:rPr>
          <w:rFonts w:ascii="Calibri" w:eastAsia="Calibri" w:hAnsi="Calibri" w:cs="Calibri"/>
          <w:color w:val="262626"/>
        </w:rPr>
      </w:pPr>
      <w:r w:rsidRPr="000C5DCD">
        <w:rPr>
          <w:rFonts w:ascii="Calibri" w:eastAsia="Calibri" w:hAnsi="Calibri" w:cs="Calibri"/>
          <w:color w:val="262626"/>
        </w:rPr>
        <w:t>Met All Criteria with High Quality - clear, concise, and well thought out response</w:t>
      </w:r>
    </w:p>
    <w:p w14:paraId="7B444F6B" w14:textId="28E915FF" w:rsidR="005535F4" w:rsidRDefault="005535F4" w:rsidP="005535F4">
      <w:pPr>
        <w:suppressAutoHyphens/>
        <w:rPr>
          <w:rFonts w:cstheme="minorHAnsi"/>
          <w:b/>
        </w:rPr>
      </w:pPr>
    </w:p>
    <w:p w14:paraId="10FD9468" w14:textId="77777777" w:rsidR="005535F4" w:rsidRPr="00417633" w:rsidRDefault="005535F4" w:rsidP="005535F4">
      <w:pPr>
        <w:suppressAutoHyphens/>
        <w:rPr>
          <w:rFonts w:cstheme="minorHAnsi"/>
          <w:b/>
          <w:kern w:val="2"/>
        </w:rPr>
      </w:pPr>
    </w:p>
    <w:tbl>
      <w:tblPr>
        <w:tblW w:w="47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Look w:val="04A0" w:firstRow="1" w:lastRow="0" w:firstColumn="1" w:lastColumn="0" w:noHBand="0" w:noVBand="1"/>
      </w:tblPr>
      <w:tblGrid>
        <w:gridCol w:w="5681"/>
        <w:gridCol w:w="885"/>
        <w:gridCol w:w="90"/>
        <w:gridCol w:w="902"/>
        <w:gridCol w:w="448"/>
        <w:gridCol w:w="542"/>
        <w:gridCol w:w="164"/>
        <w:gridCol w:w="644"/>
        <w:gridCol w:w="92"/>
        <w:gridCol w:w="143"/>
        <w:gridCol w:w="634"/>
      </w:tblGrid>
      <w:tr w:rsidR="008D0837" w:rsidRPr="00417633" w14:paraId="516FFF90" w14:textId="77777777" w:rsidTr="008D0837">
        <w:trPr>
          <w:trHeight w:val="315"/>
          <w:jc w:val="center"/>
        </w:trPr>
        <w:tc>
          <w:tcPr>
            <w:tcW w:w="5000" w:type="pct"/>
            <w:gridSpan w:val="11"/>
            <w:shd w:val="clear" w:color="auto" w:fill="9CC2E5" w:themeFill="accent1" w:themeFillTint="99"/>
            <w:vAlign w:val="center"/>
          </w:tcPr>
          <w:p w14:paraId="159A09A0" w14:textId="3F189D46" w:rsidR="008D0837" w:rsidRPr="00417633" w:rsidRDefault="008D0837" w:rsidP="008D0837">
            <w:pPr>
              <w:spacing w:line="259" w:lineRule="auto"/>
              <w:rPr>
                <w:rFonts w:eastAsia="Calibri" w:cstheme="minorHAnsi"/>
                <w:b/>
                <w:color w:val="262626"/>
              </w:rPr>
            </w:pPr>
            <w:bookmarkStart w:id="23" w:name="_Toc20993361"/>
            <w:bookmarkStart w:id="24" w:name="_Toc469477668"/>
            <w:bookmarkStart w:id="25" w:name="_Hlk28336102"/>
            <w:r w:rsidRPr="00417633">
              <w:rPr>
                <w:rFonts w:cstheme="minorHAnsi"/>
                <w:b/>
                <w:noProof/>
                <w:sz w:val="24"/>
              </w:rPr>
              <w:t>Section A:</w:t>
            </w:r>
            <w:bookmarkEnd w:id="23"/>
            <w:r w:rsidRPr="00417633">
              <w:rPr>
                <w:rFonts w:cstheme="minorHAnsi"/>
                <w:b/>
                <w:noProof/>
                <w:sz w:val="24"/>
              </w:rPr>
              <w:t xml:space="preserve"> </w:t>
            </w:r>
            <w:bookmarkEnd w:id="24"/>
            <w:r>
              <w:rPr>
                <w:rFonts w:cstheme="minorHAnsi"/>
                <w:b/>
                <w:noProof/>
                <w:sz w:val="24"/>
              </w:rPr>
              <w:t>Needs Assessment</w:t>
            </w:r>
          </w:p>
        </w:tc>
      </w:tr>
      <w:bookmarkEnd w:id="25"/>
      <w:tr w:rsidR="003E5C7B" w:rsidRPr="00417633" w14:paraId="6CB95B24" w14:textId="77777777" w:rsidTr="005535F4">
        <w:trPr>
          <w:trHeight w:val="860"/>
          <w:jc w:val="center"/>
        </w:trPr>
        <w:tc>
          <w:tcPr>
            <w:tcW w:w="2778" w:type="pct"/>
            <w:shd w:val="clear" w:color="auto" w:fill="9CC2E5" w:themeFill="accent1" w:themeFillTint="99"/>
            <w:vAlign w:val="center"/>
          </w:tcPr>
          <w:p w14:paraId="151669D2" w14:textId="5BF8340C" w:rsidR="008D0837" w:rsidRPr="00417633" w:rsidRDefault="008D0837" w:rsidP="008D0837">
            <w:pPr>
              <w:suppressAutoHyphens/>
              <w:spacing w:line="259" w:lineRule="auto"/>
              <w:ind w:left="360"/>
              <w:contextualSpacing w:val="0"/>
              <w:rPr>
                <w:rFonts w:cstheme="minorHAnsi"/>
                <w:color w:val="auto"/>
                <w:kern w:val="2"/>
              </w:rPr>
            </w:pPr>
          </w:p>
        </w:tc>
        <w:tc>
          <w:tcPr>
            <w:tcW w:w="477" w:type="pct"/>
            <w:gridSpan w:val="2"/>
            <w:tcBorders>
              <w:bottom w:val="single" w:sz="4" w:space="0" w:color="auto"/>
            </w:tcBorders>
            <w:shd w:val="clear" w:color="auto" w:fill="9CC2E5" w:themeFill="accent1" w:themeFillTint="99"/>
          </w:tcPr>
          <w:p w14:paraId="17E66AC5" w14:textId="469FD519" w:rsidR="008D0837" w:rsidRPr="00417633" w:rsidRDefault="008D0837" w:rsidP="008D0837">
            <w:pPr>
              <w:suppressAutoHyphens/>
              <w:jc w:val="center"/>
              <w:rPr>
                <w:rFonts w:cstheme="minorHAnsi"/>
                <w:noProof/>
                <w:color w:val="auto"/>
                <w:kern w:val="0"/>
              </w:rPr>
            </w:pPr>
            <w:r w:rsidRPr="009E733F">
              <w:rPr>
                <w:rFonts w:eastAsia="Calibri" w:cstheme="minorHAnsi"/>
                <w:b/>
                <w:color w:val="262626"/>
                <w:sz w:val="14"/>
                <w:szCs w:val="14"/>
              </w:rPr>
              <w:t>Minimally Addressed or Does Not Meet Criteria</w:t>
            </w:r>
          </w:p>
        </w:tc>
        <w:tc>
          <w:tcPr>
            <w:tcW w:w="441" w:type="pct"/>
            <w:tcBorders>
              <w:bottom w:val="single" w:sz="4" w:space="0" w:color="auto"/>
            </w:tcBorders>
            <w:shd w:val="clear" w:color="auto" w:fill="9CC2E5" w:themeFill="accent1" w:themeFillTint="99"/>
          </w:tcPr>
          <w:p w14:paraId="7D9AB3FF" w14:textId="47C86A69" w:rsidR="008D0837" w:rsidRPr="00417633" w:rsidRDefault="008D0837" w:rsidP="008D0837">
            <w:pPr>
              <w:suppressAutoHyphens/>
              <w:jc w:val="center"/>
              <w:rPr>
                <w:rFonts w:cstheme="minorHAnsi"/>
                <w:noProof/>
                <w:color w:val="auto"/>
                <w:kern w:val="0"/>
              </w:rPr>
            </w:pPr>
            <w:r w:rsidRPr="009E733F">
              <w:rPr>
                <w:rFonts w:eastAsia="Calibri" w:cstheme="minorHAnsi"/>
                <w:b/>
                <w:color w:val="auto"/>
                <w:kern w:val="0"/>
                <w:sz w:val="14"/>
                <w:szCs w:val="14"/>
              </w:rPr>
              <w:t>Met Some but Not All Identified Criteria</w:t>
            </w:r>
          </w:p>
        </w:tc>
        <w:tc>
          <w:tcPr>
            <w:tcW w:w="564" w:type="pct"/>
            <w:gridSpan w:val="3"/>
            <w:tcBorders>
              <w:bottom w:val="single" w:sz="4" w:space="0" w:color="auto"/>
            </w:tcBorders>
            <w:shd w:val="clear" w:color="auto" w:fill="9CC2E5" w:themeFill="accent1" w:themeFillTint="99"/>
          </w:tcPr>
          <w:p w14:paraId="32F832D3" w14:textId="1D9A55D7" w:rsidR="008D0837" w:rsidRPr="00417633" w:rsidRDefault="008D0837" w:rsidP="008D0837">
            <w:pPr>
              <w:suppressAutoHyphens/>
              <w:jc w:val="center"/>
              <w:rPr>
                <w:rFonts w:cstheme="minorHAnsi"/>
                <w:noProof/>
                <w:color w:val="auto"/>
                <w:kern w:val="0"/>
              </w:rPr>
            </w:pPr>
            <w:r w:rsidRPr="009E733F">
              <w:rPr>
                <w:rFonts w:eastAsia="Calibri" w:cstheme="minorHAnsi"/>
                <w:b/>
                <w:color w:val="262626"/>
                <w:sz w:val="14"/>
                <w:szCs w:val="14"/>
              </w:rPr>
              <w:t>Addressed Criteria but Did Not Provide Thorough Detail</w:t>
            </w:r>
          </w:p>
        </w:tc>
        <w:tc>
          <w:tcPr>
            <w:tcW w:w="430" w:type="pct"/>
            <w:gridSpan w:val="3"/>
            <w:tcBorders>
              <w:bottom w:val="single" w:sz="4" w:space="0" w:color="auto"/>
            </w:tcBorders>
            <w:shd w:val="clear" w:color="auto" w:fill="9CC2E5" w:themeFill="accent1" w:themeFillTint="99"/>
          </w:tcPr>
          <w:p w14:paraId="76C2A5C9" w14:textId="3FB73CA1" w:rsidR="008D0837" w:rsidRPr="00417633" w:rsidRDefault="008D0837" w:rsidP="008D0837">
            <w:pPr>
              <w:suppressAutoHyphens/>
              <w:jc w:val="center"/>
              <w:rPr>
                <w:rFonts w:cstheme="minorHAnsi"/>
                <w:noProof/>
                <w:color w:val="auto"/>
                <w:kern w:val="0"/>
              </w:rPr>
            </w:pPr>
            <w:r w:rsidRPr="009E733F">
              <w:rPr>
                <w:rFonts w:eastAsia="Calibri" w:cstheme="minorHAnsi"/>
                <w:b/>
                <w:color w:val="262626"/>
                <w:sz w:val="14"/>
                <w:szCs w:val="14"/>
              </w:rPr>
              <w:t>Met All Criteria with High Quality</w:t>
            </w:r>
          </w:p>
        </w:tc>
        <w:tc>
          <w:tcPr>
            <w:tcW w:w="311" w:type="pct"/>
            <w:tcBorders>
              <w:bottom w:val="single" w:sz="4" w:space="0" w:color="auto"/>
            </w:tcBorders>
            <w:shd w:val="clear" w:color="auto" w:fill="9CC2E5" w:themeFill="accent1" w:themeFillTint="99"/>
            <w:vAlign w:val="center"/>
          </w:tcPr>
          <w:p w14:paraId="245F07C2" w14:textId="739DBA7C" w:rsidR="008D0837" w:rsidRPr="00417633" w:rsidRDefault="008D0837" w:rsidP="008D0837">
            <w:pPr>
              <w:suppressAutoHyphens/>
              <w:jc w:val="center"/>
              <w:rPr>
                <w:rFonts w:cstheme="minorHAnsi"/>
                <w:noProof/>
                <w:color w:val="auto"/>
                <w:kern w:val="0"/>
              </w:rPr>
            </w:pPr>
            <w:r w:rsidRPr="003E5C7B">
              <w:rPr>
                <w:rFonts w:eastAsia="Calibri" w:cstheme="minorHAnsi"/>
                <w:b/>
                <w:color w:val="262626"/>
                <w:sz w:val="14"/>
                <w:szCs w:val="14"/>
              </w:rPr>
              <w:t>TOTAL</w:t>
            </w:r>
          </w:p>
        </w:tc>
      </w:tr>
      <w:tr w:rsidR="008D0837" w:rsidRPr="00417633" w14:paraId="743F80C6" w14:textId="77777777" w:rsidTr="005535F4">
        <w:trPr>
          <w:trHeight w:val="2339"/>
          <w:jc w:val="center"/>
        </w:trPr>
        <w:tc>
          <w:tcPr>
            <w:tcW w:w="2778" w:type="pct"/>
            <w:shd w:val="clear" w:color="auto" w:fill="auto"/>
          </w:tcPr>
          <w:p w14:paraId="741FE877" w14:textId="77777777" w:rsidR="005535F4" w:rsidRDefault="005535F4" w:rsidP="005535F4">
            <w:pPr>
              <w:suppressAutoHyphens/>
              <w:spacing w:line="259" w:lineRule="auto"/>
              <w:contextualSpacing w:val="0"/>
            </w:pPr>
            <w:r>
              <w:t>Applicant indicated the programs or providers listed below (or identified another) that the applicant has already accessed to provide services for students and teachers.</w:t>
            </w:r>
          </w:p>
          <w:p w14:paraId="0726048F" w14:textId="77777777" w:rsidR="005535F4" w:rsidRDefault="005535F4" w:rsidP="005535F4">
            <w:pPr>
              <w:suppressAutoHyphens/>
              <w:spacing w:line="259" w:lineRule="auto"/>
              <w:contextualSpacing w:val="0"/>
            </w:pPr>
            <w:r>
              <w:t>●</w:t>
            </w:r>
            <w:r>
              <w:tab/>
              <w:t>Project10Million</w:t>
            </w:r>
          </w:p>
          <w:p w14:paraId="5889A802" w14:textId="77777777" w:rsidR="005535F4" w:rsidRDefault="005535F4" w:rsidP="005535F4">
            <w:pPr>
              <w:suppressAutoHyphens/>
              <w:spacing w:line="259" w:lineRule="auto"/>
              <w:contextualSpacing w:val="0"/>
            </w:pPr>
            <w:r>
              <w:t>●</w:t>
            </w:r>
            <w:r>
              <w:tab/>
              <w:t>Comcast Internet Essentials</w:t>
            </w:r>
          </w:p>
          <w:p w14:paraId="33FF2833" w14:textId="77777777" w:rsidR="005535F4" w:rsidRDefault="005535F4" w:rsidP="005535F4">
            <w:pPr>
              <w:suppressAutoHyphens/>
              <w:spacing w:line="259" w:lineRule="auto"/>
              <w:contextualSpacing w:val="0"/>
            </w:pPr>
            <w:r>
              <w:t>●</w:t>
            </w:r>
            <w:r>
              <w:tab/>
              <w:t>Verizon Distance Learning Program</w:t>
            </w:r>
          </w:p>
          <w:p w14:paraId="5EB5ED57" w14:textId="4ACFE3A8" w:rsidR="005535F4" w:rsidRDefault="005535F4" w:rsidP="005535F4">
            <w:pPr>
              <w:suppressAutoHyphens/>
              <w:spacing w:line="259" w:lineRule="auto"/>
              <w:contextualSpacing w:val="0"/>
            </w:pPr>
            <w:r>
              <w:t>●</w:t>
            </w:r>
            <w:r>
              <w:tab/>
              <w:t>Jade Communications</w:t>
            </w:r>
          </w:p>
          <w:p w14:paraId="045F0105" w14:textId="77777777" w:rsidR="005535F4" w:rsidRDefault="005535F4" w:rsidP="005535F4">
            <w:pPr>
              <w:suppressAutoHyphens/>
              <w:spacing w:line="259" w:lineRule="auto"/>
              <w:contextualSpacing w:val="0"/>
            </w:pPr>
            <w:r>
              <w:t>●</w:t>
            </w:r>
            <w:r>
              <w:tab/>
            </w:r>
            <w:proofErr w:type="spellStart"/>
            <w:r>
              <w:t>KaJeet</w:t>
            </w:r>
            <w:proofErr w:type="spellEnd"/>
          </w:p>
          <w:p w14:paraId="4BB6CB32" w14:textId="77777777" w:rsidR="005535F4" w:rsidRDefault="005535F4" w:rsidP="005535F4">
            <w:pPr>
              <w:suppressAutoHyphens/>
              <w:spacing w:line="259" w:lineRule="auto"/>
              <w:contextualSpacing w:val="0"/>
            </w:pPr>
            <w:r>
              <w:t>●</w:t>
            </w:r>
            <w:r>
              <w:tab/>
              <w:t>Access from AT&amp;T</w:t>
            </w:r>
          </w:p>
          <w:p w14:paraId="3E9E27B6" w14:textId="77777777" w:rsidR="005535F4" w:rsidRDefault="005535F4" w:rsidP="005535F4">
            <w:pPr>
              <w:suppressAutoHyphens/>
              <w:spacing w:line="259" w:lineRule="auto"/>
              <w:contextualSpacing w:val="0"/>
            </w:pPr>
            <w:r>
              <w:t>●</w:t>
            </w:r>
            <w:r>
              <w:tab/>
            </w:r>
            <w:proofErr w:type="spellStart"/>
            <w:r>
              <w:t>Viaero</w:t>
            </w:r>
            <w:proofErr w:type="spellEnd"/>
          </w:p>
          <w:p w14:paraId="54665632" w14:textId="77777777" w:rsidR="005535F4" w:rsidRDefault="005535F4" w:rsidP="005535F4">
            <w:pPr>
              <w:suppressAutoHyphens/>
              <w:spacing w:line="259" w:lineRule="auto"/>
              <w:contextualSpacing w:val="0"/>
            </w:pPr>
            <w:r>
              <w:t>●</w:t>
            </w:r>
            <w:r>
              <w:tab/>
              <w:t xml:space="preserve">SLV Rural Electric Cooperative - </w:t>
            </w:r>
            <w:proofErr w:type="spellStart"/>
            <w:r>
              <w:t>Ciello</w:t>
            </w:r>
            <w:proofErr w:type="spellEnd"/>
          </w:p>
          <w:p w14:paraId="75059746" w14:textId="77777777" w:rsidR="005535F4" w:rsidRDefault="005535F4" w:rsidP="005535F4">
            <w:pPr>
              <w:suppressAutoHyphens/>
              <w:spacing w:line="259" w:lineRule="auto"/>
              <w:contextualSpacing w:val="0"/>
            </w:pPr>
            <w:r>
              <w:t>●</w:t>
            </w:r>
            <w:r>
              <w:tab/>
              <w:t>SECOM</w:t>
            </w:r>
          </w:p>
          <w:p w14:paraId="728953D5" w14:textId="77777777" w:rsidR="005535F4" w:rsidRDefault="005535F4" w:rsidP="005535F4">
            <w:pPr>
              <w:suppressAutoHyphens/>
              <w:spacing w:line="259" w:lineRule="auto"/>
              <w:contextualSpacing w:val="0"/>
            </w:pPr>
            <w:r>
              <w:t>●</w:t>
            </w:r>
            <w:r>
              <w:tab/>
              <w:t>Delta Montrose Electric Association Elevate</w:t>
            </w:r>
          </w:p>
          <w:p w14:paraId="196218E1" w14:textId="77777777" w:rsidR="005535F4" w:rsidRDefault="005535F4" w:rsidP="005535F4">
            <w:pPr>
              <w:suppressAutoHyphens/>
              <w:spacing w:line="259" w:lineRule="auto"/>
              <w:contextualSpacing w:val="0"/>
            </w:pPr>
            <w:r>
              <w:t>●</w:t>
            </w:r>
            <w:r>
              <w:tab/>
              <w:t>Others: (applicant identified)</w:t>
            </w:r>
          </w:p>
          <w:p w14:paraId="63612503" w14:textId="77777777" w:rsidR="005535F4" w:rsidRDefault="005535F4" w:rsidP="005535F4">
            <w:pPr>
              <w:suppressAutoHyphens/>
              <w:spacing w:line="259" w:lineRule="auto"/>
              <w:contextualSpacing w:val="0"/>
            </w:pPr>
          </w:p>
          <w:p w14:paraId="20D5C38D" w14:textId="77777777" w:rsidR="005535F4" w:rsidRDefault="005535F4" w:rsidP="005535F4">
            <w:pPr>
              <w:suppressAutoHyphens/>
              <w:spacing w:line="259" w:lineRule="auto"/>
              <w:contextualSpacing w:val="0"/>
            </w:pPr>
            <w:r>
              <w:t>Based on the selection of programs/providers above, the applicant provided a description of the services that are currently being provided to students and teachers accounting for usage of other available/free resources.</w:t>
            </w:r>
          </w:p>
          <w:p w14:paraId="43BBBB6F" w14:textId="77777777" w:rsidR="005535F4" w:rsidRDefault="005535F4" w:rsidP="005535F4">
            <w:pPr>
              <w:suppressAutoHyphens/>
              <w:spacing w:line="259" w:lineRule="auto"/>
              <w:contextualSpacing w:val="0"/>
            </w:pPr>
            <w:r>
              <w:t xml:space="preserve"> </w:t>
            </w:r>
          </w:p>
          <w:p w14:paraId="1DEA60BA" w14:textId="1412688B" w:rsidR="00867CDF" w:rsidRPr="00417633" w:rsidRDefault="005535F4" w:rsidP="005535F4">
            <w:pPr>
              <w:suppressAutoHyphens/>
              <w:spacing w:line="259" w:lineRule="auto"/>
              <w:contextualSpacing w:val="0"/>
              <w:rPr>
                <w:rFonts w:cstheme="minorHAnsi"/>
                <w:noProof/>
              </w:rPr>
            </w:pPr>
            <w:r>
              <w:t>If not using any of the services provided above, the applicant explained why the applicant is unable to access the existing programs that are providing services for students and teachers.</w:t>
            </w:r>
          </w:p>
        </w:tc>
        <w:tc>
          <w:tcPr>
            <w:tcW w:w="477" w:type="pct"/>
            <w:gridSpan w:val="2"/>
            <w:shd w:val="clear" w:color="auto" w:fill="auto"/>
            <w:vAlign w:val="center"/>
          </w:tcPr>
          <w:p w14:paraId="438D81BB" w14:textId="77777777" w:rsidR="00867CDF" w:rsidRPr="005535F4" w:rsidRDefault="00867CDF" w:rsidP="009A7BBD">
            <w:pPr>
              <w:suppressAutoHyphens/>
              <w:jc w:val="center"/>
              <w:rPr>
                <w:rFonts w:cstheme="minorHAnsi"/>
                <w:b/>
                <w:bCs/>
                <w:noProof/>
              </w:rPr>
            </w:pPr>
            <w:r w:rsidRPr="005535F4">
              <w:rPr>
                <w:rFonts w:cstheme="minorHAnsi"/>
                <w:b/>
                <w:bCs/>
                <w:noProof/>
              </w:rPr>
              <w:t>0</w:t>
            </w:r>
          </w:p>
        </w:tc>
        <w:tc>
          <w:tcPr>
            <w:tcW w:w="441" w:type="pct"/>
            <w:shd w:val="clear" w:color="auto" w:fill="auto"/>
            <w:vAlign w:val="center"/>
          </w:tcPr>
          <w:p w14:paraId="26B6CBAF" w14:textId="5B54E2DA" w:rsidR="00867CDF" w:rsidRPr="005535F4" w:rsidRDefault="008D0837" w:rsidP="009A7BBD">
            <w:pPr>
              <w:suppressAutoHyphens/>
              <w:jc w:val="center"/>
              <w:rPr>
                <w:rFonts w:cstheme="minorHAnsi"/>
                <w:b/>
                <w:bCs/>
                <w:noProof/>
              </w:rPr>
            </w:pPr>
            <w:r w:rsidRPr="005535F4">
              <w:rPr>
                <w:rFonts w:cstheme="minorHAnsi"/>
                <w:b/>
                <w:bCs/>
                <w:noProof/>
              </w:rPr>
              <w:t>7</w:t>
            </w:r>
          </w:p>
        </w:tc>
        <w:tc>
          <w:tcPr>
            <w:tcW w:w="564" w:type="pct"/>
            <w:gridSpan w:val="3"/>
            <w:shd w:val="clear" w:color="auto" w:fill="auto"/>
            <w:vAlign w:val="center"/>
          </w:tcPr>
          <w:p w14:paraId="4DB0CFDD" w14:textId="7D24A15C" w:rsidR="00867CDF" w:rsidRPr="005535F4" w:rsidRDefault="008D0837" w:rsidP="009A7BBD">
            <w:pPr>
              <w:suppressAutoHyphens/>
              <w:jc w:val="center"/>
              <w:rPr>
                <w:rFonts w:cstheme="minorHAnsi"/>
                <w:b/>
                <w:bCs/>
                <w:noProof/>
              </w:rPr>
            </w:pPr>
            <w:r w:rsidRPr="005535F4">
              <w:rPr>
                <w:rFonts w:cstheme="minorHAnsi"/>
                <w:b/>
                <w:bCs/>
                <w:noProof/>
              </w:rPr>
              <w:t>10</w:t>
            </w:r>
          </w:p>
        </w:tc>
        <w:tc>
          <w:tcPr>
            <w:tcW w:w="430" w:type="pct"/>
            <w:gridSpan w:val="3"/>
            <w:shd w:val="clear" w:color="auto" w:fill="auto"/>
            <w:vAlign w:val="center"/>
          </w:tcPr>
          <w:p w14:paraId="13234294" w14:textId="6FD1DBE6" w:rsidR="00867CDF" w:rsidRPr="005535F4" w:rsidRDefault="008D0837" w:rsidP="009A7BBD">
            <w:pPr>
              <w:suppressAutoHyphens/>
              <w:jc w:val="center"/>
              <w:rPr>
                <w:rFonts w:cstheme="minorHAnsi"/>
                <w:b/>
                <w:bCs/>
                <w:noProof/>
              </w:rPr>
            </w:pPr>
            <w:r w:rsidRPr="005535F4">
              <w:rPr>
                <w:rFonts w:cstheme="minorHAnsi"/>
                <w:b/>
                <w:bCs/>
                <w:noProof/>
              </w:rPr>
              <w:t>15</w:t>
            </w:r>
          </w:p>
        </w:tc>
        <w:tc>
          <w:tcPr>
            <w:tcW w:w="311" w:type="pct"/>
            <w:vAlign w:val="center"/>
          </w:tcPr>
          <w:p w14:paraId="4ABDF3D1" w14:textId="77777777" w:rsidR="00867CDF" w:rsidRPr="00417633" w:rsidRDefault="00867CDF" w:rsidP="009A7BBD">
            <w:pPr>
              <w:suppressAutoHyphens/>
              <w:jc w:val="center"/>
              <w:rPr>
                <w:rFonts w:cstheme="minorHAnsi"/>
                <w:noProof/>
              </w:rPr>
            </w:pPr>
          </w:p>
        </w:tc>
      </w:tr>
      <w:tr w:rsidR="003E5C7B" w:rsidRPr="00417633" w14:paraId="3FAF26B1" w14:textId="77777777" w:rsidTr="005535F4">
        <w:trPr>
          <w:trHeight w:val="1762"/>
          <w:jc w:val="center"/>
        </w:trPr>
        <w:tc>
          <w:tcPr>
            <w:tcW w:w="2778" w:type="pct"/>
            <w:shd w:val="clear" w:color="auto" w:fill="auto"/>
          </w:tcPr>
          <w:p w14:paraId="093898CF" w14:textId="77777777" w:rsidR="005535F4" w:rsidRPr="000C5DCD" w:rsidRDefault="005535F4" w:rsidP="005535F4">
            <w:pPr>
              <w:rPr>
                <w:rFonts w:ascii="Calibri" w:eastAsia="Calibri" w:hAnsi="Calibri" w:cs="Calibri"/>
                <w:color w:val="262626"/>
              </w:rPr>
            </w:pPr>
            <w:r w:rsidRPr="000C5DCD">
              <w:rPr>
                <w:rFonts w:ascii="Calibri" w:eastAsia="Calibri" w:hAnsi="Calibri" w:cs="Calibri"/>
                <w:color w:val="262626"/>
              </w:rPr>
              <w:lastRenderedPageBreak/>
              <w:t>Applicant described the remaining need for students and staff, including:</w:t>
            </w:r>
          </w:p>
          <w:p w14:paraId="5B4AF3BF" w14:textId="77777777" w:rsidR="005535F4" w:rsidRPr="000C5DCD" w:rsidRDefault="005535F4" w:rsidP="005535F4">
            <w:pPr>
              <w:numPr>
                <w:ilvl w:val="0"/>
                <w:numId w:val="2"/>
              </w:numPr>
              <w:rPr>
                <w:rFonts w:ascii="Calibri" w:eastAsia="Calibri" w:hAnsi="Calibri" w:cs="Calibri"/>
                <w:color w:val="262626"/>
              </w:rPr>
            </w:pPr>
            <w:r w:rsidRPr="000C5DCD">
              <w:rPr>
                <w:rFonts w:ascii="Calibri" w:eastAsia="Calibri" w:hAnsi="Calibri" w:cs="Calibri"/>
                <w:color w:val="262626"/>
              </w:rPr>
              <w:t>the quantity and cost per unit;</w:t>
            </w:r>
          </w:p>
          <w:p w14:paraId="6575C937" w14:textId="77777777" w:rsidR="005535F4" w:rsidRPr="000C5DCD" w:rsidRDefault="005535F4" w:rsidP="005535F4">
            <w:pPr>
              <w:numPr>
                <w:ilvl w:val="0"/>
                <w:numId w:val="2"/>
              </w:numPr>
              <w:rPr>
                <w:rFonts w:ascii="Calibri" w:eastAsia="Calibri" w:hAnsi="Calibri" w:cs="Calibri"/>
                <w:color w:val="262626"/>
              </w:rPr>
            </w:pPr>
            <w:r w:rsidRPr="000C5DCD">
              <w:rPr>
                <w:rFonts w:ascii="Calibri" w:eastAsia="Calibri" w:hAnsi="Calibri" w:cs="Calibri"/>
                <w:color w:val="262626"/>
              </w:rPr>
              <w:t>how long the service will be provided;</w:t>
            </w:r>
          </w:p>
          <w:p w14:paraId="72B53338" w14:textId="77777777" w:rsidR="005535F4" w:rsidRPr="000C5DCD" w:rsidRDefault="005535F4" w:rsidP="005535F4">
            <w:pPr>
              <w:numPr>
                <w:ilvl w:val="0"/>
                <w:numId w:val="2"/>
              </w:numPr>
              <w:rPr>
                <w:rFonts w:ascii="Calibri" w:eastAsia="Calibri" w:hAnsi="Calibri" w:cs="Calibri"/>
                <w:color w:val="262626"/>
              </w:rPr>
            </w:pPr>
            <w:r w:rsidRPr="000C5DCD">
              <w:rPr>
                <w:rFonts w:ascii="Calibri" w:eastAsia="Calibri" w:hAnsi="Calibri" w:cs="Calibri"/>
                <w:color w:val="262626"/>
              </w:rPr>
              <w:t>the proposed solution to meet the needs identified; and</w:t>
            </w:r>
          </w:p>
          <w:p w14:paraId="5AB59FC2" w14:textId="2C7AEF4B" w:rsidR="008D0837" w:rsidRPr="008D0837" w:rsidRDefault="005535F4" w:rsidP="005535F4">
            <w:pPr>
              <w:pStyle w:val="ListParagraph"/>
              <w:numPr>
                <w:ilvl w:val="0"/>
                <w:numId w:val="2"/>
              </w:numPr>
            </w:pPr>
            <w:r w:rsidRPr="000C5DCD">
              <w:rPr>
                <w:rFonts w:ascii="Calibri" w:eastAsia="Calibri" w:hAnsi="Calibri" w:cs="Calibri"/>
                <w:color w:val="262626"/>
              </w:rPr>
              <w:t>an estimated total cost of services/devices.</w:t>
            </w:r>
          </w:p>
        </w:tc>
        <w:tc>
          <w:tcPr>
            <w:tcW w:w="477" w:type="pct"/>
            <w:gridSpan w:val="2"/>
            <w:shd w:val="clear" w:color="auto" w:fill="auto"/>
            <w:vAlign w:val="center"/>
          </w:tcPr>
          <w:p w14:paraId="04BECC64" w14:textId="50127219" w:rsidR="008D0837" w:rsidRPr="005535F4" w:rsidRDefault="008D0837" w:rsidP="009A7BBD">
            <w:pPr>
              <w:suppressAutoHyphens/>
              <w:jc w:val="center"/>
              <w:rPr>
                <w:rFonts w:cstheme="minorHAnsi"/>
                <w:b/>
                <w:bCs/>
                <w:noProof/>
              </w:rPr>
            </w:pPr>
            <w:r w:rsidRPr="005535F4">
              <w:rPr>
                <w:rFonts w:cstheme="minorHAnsi"/>
                <w:b/>
                <w:bCs/>
                <w:noProof/>
              </w:rPr>
              <w:t>0</w:t>
            </w:r>
          </w:p>
        </w:tc>
        <w:tc>
          <w:tcPr>
            <w:tcW w:w="441" w:type="pct"/>
            <w:shd w:val="clear" w:color="auto" w:fill="auto"/>
            <w:vAlign w:val="center"/>
          </w:tcPr>
          <w:p w14:paraId="26B3D5EC" w14:textId="1F3BB16D" w:rsidR="008D0837" w:rsidRPr="005535F4" w:rsidRDefault="008D0837" w:rsidP="009A7BBD">
            <w:pPr>
              <w:suppressAutoHyphens/>
              <w:jc w:val="center"/>
              <w:rPr>
                <w:rFonts w:cstheme="minorHAnsi"/>
                <w:b/>
                <w:bCs/>
                <w:noProof/>
              </w:rPr>
            </w:pPr>
            <w:r w:rsidRPr="005535F4">
              <w:rPr>
                <w:rFonts w:cstheme="minorHAnsi"/>
                <w:b/>
                <w:bCs/>
                <w:noProof/>
              </w:rPr>
              <w:t>5</w:t>
            </w:r>
          </w:p>
        </w:tc>
        <w:tc>
          <w:tcPr>
            <w:tcW w:w="564" w:type="pct"/>
            <w:gridSpan w:val="3"/>
            <w:shd w:val="clear" w:color="auto" w:fill="auto"/>
            <w:vAlign w:val="center"/>
          </w:tcPr>
          <w:p w14:paraId="5C227E0C" w14:textId="2ABE5C0B" w:rsidR="008D0837" w:rsidRPr="005535F4" w:rsidRDefault="008D0837" w:rsidP="009A7BBD">
            <w:pPr>
              <w:suppressAutoHyphens/>
              <w:jc w:val="center"/>
              <w:rPr>
                <w:rFonts w:cstheme="minorHAnsi"/>
                <w:b/>
                <w:bCs/>
                <w:noProof/>
              </w:rPr>
            </w:pPr>
            <w:r w:rsidRPr="005535F4">
              <w:rPr>
                <w:rFonts w:cstheme="minorHAnsi"/>
                <w:b/>
                <w:bCs/>
                <w:noProof/>
              </w:rPr>
              <w:t>10</w:t>
            </w:r>
          </w:p>
        </w:tc>
        <w:tc>
          <w:tcPr>
            <w:tcW w:w="430" w:type="pct"/>
            <w:gridSpan w:val="3"/>
            <w:shd w:val="clear" w:color="auto" w:fill="auto"/>
            <w:vAlign w:val="center"/>
          </w:tcPr>
          <w:p w14:paraId="324A7EDB" w14:textId="5CDC21D4" w:rsidR="008D0837" w:rsidRPr="005535F4" w:rsidRDefault="008D0837" w:rsidP="009A7BBD">
            <w:pPr>
              <w:suppressAutoHyphens/>
              <w:jc w:val="center"/>
              <w:rPr>
                <w:rFonts w:cstheme="minorHAnsi"/>
                <w:b/>
                <w:bCs/>
                <w:noProof/>
              </w:rPr>
            </w:pPr>
            <w:r w:rsidRPr="005535F4">
              <w:rPr>
                <w:rFonts w:cstheme="minorHAnsi"/>
                <w:b/>
                <w:bCs/>
                <w:noProof/>
              </w:rPr>
              <w:t>15</w:t>
            </w:r>
          </w:p>
        </w:tc>
        <w:tc>
          <w:tcPr>
            <w:tcW w:w="311" w:type="pct"/>
            <w:vAlign w:val="center"/>
          </w:tcPr>
          <w:p w14:paraId="6EF171FF" w14:textId="77777777" w:rsidR="008D0837" w:rsidRPr="00417633" w:rsidRDefault="008D0837" w:rsidP="009A7BBD">
            <w:pPr>
              <w:suppressAutoHyphens/>
              <w:jc w:val="center"/>
              <w:rPr>
                <w:rFonts w:cstheme="minorHAnsi"/>
                <w:noProof/>
              </w:rPr>
            </w:pPr>
          </w:p>
        </w:tc>
      </w:tr>
      <w:tr w:rsidR="003E5C7B" w:rsidRPr="00417633" w14:paraId="47E47842" w14:textId="77777777" w:rsidTr="003E5C7B">
        <w:trPr>
          <w:trHeight w:val="303"/>
          <w:jc w:val="center"/>
        </w:trPr>
        <w:tc>
          <w:tcPr>
            <w:tcW w:w="2778" w:type="pct"/>
            <w:shd w:val="clear" w:color="auto" w:fill="9CC2E5" w:themeFill="accent1" w:themeFillTint="99"/>
          </w:tcPr>
          <w:p w14:paraId="7F63F2E3" w14:textId="77777777" w:rsidR="003E5C7B" w:rsidRDefault="003E5C7B" w:rsidP="003E5C7B">
            <w:pPr>
              <w:suppressAutoHyphens/>
              <w:spacing w:line="259" w:lineRule="auto"/>
              <w:contextualSpacing w:val="0"/>
              <w:rPr>
                <w:rFonts w:cstheme="minorHAnsi"/>
                <w:noProof/>
              </w:rPr>
            </w:pPr>
          </w:p>
        </w:tc>
        <w:tc>
          <w:tcPr>
            <w:tcW w:w="1137" w:type="pct"/>
            <w:gridSpan w:val="4"/>
            <w:shd w:val="clear" w:color="auto" w:fill="9CC2E5" w:themeFill="accent1" w:themeFillTint="99"/>
            <w:vAlign w:val="center"/>
          </w:tcPr>
          <w:p w14:paraId="50218875" w14:textId="3EC6C20C" w:rsidR="003E5C7B" w:rsidRPr="003E5C7B" w:rsidRDefault="003E5C7B" w:rsidP="009A7BBD">
            <w:pPr>
              <w:suppressAutoHyphens/>
              <w:jc w:val="center"/>
              <w:rPr>
                <w:rFonts w:cstheme="minorHAnsi"/>
                <w:i/>
                <w:iCs/>
                <w:noProof/>
              </w:rPr>
            </w:pPr>
            <w:r>
              <w:rPr>
                <w:rFonts w:cstheme="minorHAnsi"/>
                <w:i/>
                <w:iCs/>
                <w:noProof/>
                <w:sz w:val="14"/>
                <w:szCs w:val="14"/>
              </w:rPr>
              <w:t>Did not Indicate students/staff</w:t>
            </w:r>
          </w:p>
        </w:tc>
        <w:tc>
          <w:tcPr>
            <w:tcW w:w="1085" w:type="pct"/>
            <w:gridSpan w:val="6"/>
            <w:shd w:val="clear" w:color="auto" w:fill="9CC2E5" w:themeFill="accent1" w:themeFillTint="99"/>
            <w:vAlign w:val="center"/>
          </w:tcPr>
          <w:p w14:paraId="7DAF4484" w14:textId="46DE8BAF" w:rsidR="003E5C7B" w:rsidRPr="003E5C7B" w:rsidRDefault="003E5C7B" w:rsidP="009A7BBD">
            <w:pPr>
              <w:suppressAutoHyphens/>
              <w:jc w:val="center"/>
              <w:rPr>
                <w:rFonts w:cstheme="minorHAnsi"/>
                <w:i/>
                <w:iCs/>
                <w:noProof/>
              </w:rPr>
            </w:pPr>
            <w:r>
              <w:rPr>
                <w:rFonts w:cstheme="minorHAnsi"/>
                <w:i/>
                <w:iCs/>
                <w:noProof/>
                <w:sz w:val="14"/>
                <w:szCs w:val="14"/>
              </w:rPr>
              <w:t>Indicated students/staff</w:t>
            </w:r>
          </w:p>
        </w:tc>
      </w:tr>
      <w:tr w:rsidR="003E5C7B" w:rsidRPr="00417633" w14:paraId="5BAC2EFF" w14:textId="77777777" w:rsidTr="003E5C7B">
        <w:trPr>
          <w:trHeight w:val="303"/>
          <w:jc w:val="center"/>
        </w:trPr>
        <w:tc>
          <w:tcPr>
            <w:tcW w:w="2778" w:type="pct"/>
            <w:shd w:val="clear" w:color="auto" w:fill="auto"/>
          </w:tcPr>
          <w:p w14:paraId="1F6B3E7A" w14:textId="78DBC62B" w:rsidR="003E5C7B" w:rsidRPr="00417633" w:rsidRDefault="003E5C7B" w:rsidP="003E5C7B">
            <w:pPr>
              <w:suppressAutoHyphens/>
              <w:spacing w:line="259" w:lineRule="auto"/>
              <w:contextualSpacing w:val="0"/>
              <w:rPr>
                <w:rFonts w:cstheme="minorHAnsi"/>
                <w:noProof/>
              </w:rPr>
            </w:pPr>
            <w:r>
              <w:rPr>
                <w:rFonts w:cstheme="minorHAnsi"/>
                <w:noProof/>
              </w:rPr>
              <w:t>Applicant indicated how many students and/or staff will receive services.</w:t>
            </w:r>
          </w:p>
        </w:tc>
        <w:sdt>
          <w:sdtPr>
            <w:rPr>
              <w:rFonts w:cstheme="minorHAnsi"/>
              <w:noProof/>
            </w:rPr>
            <w:id w:val="1331108159"/>
            <w14:checkbox>
              <w14:checked w14:val="0"/>
              <w14:checkedState w14:val="2612" w14:font="MS Gothic"/>
              <w14:uncheckedState w14:val="2610" w14:font="MS Gothic"/>
            </w14:checkbox>
          </w:sdtPr>
          <w:sdtEndPr/>
          <w:sdtContent>
            <w:tc>
              <w:tcPr>
                <w:tcW w:w="1137" w:type="pct"/>
                <w:gridSpan w:val="4"/>
                <w:shd w:val="clear" w:color="auto" w:fill="auto"/>
                <w:vAlign w:val="center"/>
              </w:tcPr>
              <w:p w14:paraId="286903A1" w14:textId="6E8348EA" w:rsidR="003E5C7B" w:rsidRPr="00417633" w:rsidRDefault="003E5C7B" w:rsidP="009A7BBD">
                <w:pPr>
                  <w:suppressAutoHyphens/>
                  <w:jc w:val="center"/>
                  <w:rPr>
                    <w:rFonts w:cstheme="minorHAnsi"/>
                    <w:noProof/>
                  </w:rPr>
                </w:pPr>
                <w:r>
                  <w:rPr>
                    <w:rFonts w:ascii="MS Gothic" w:eastAsia="MS Gothic" w:hAnsi="MS Gothic" w:cstheme="minorHAnsi" w:hint="eastAsia"/>
                    <w:noProof/>
                  </w:rPr>
                  <w:t>☐</w:t>
                </w:r>
              </w:p>
            </w:tc>
          </w:sdtContent>
        </w:sdt>
        <w:sdt>
          <w:sdtPr>
            <w:rPr>
              <w:rFonts w:cstheme="minorHAnsi"/>
              <w:noProof/>
            </w:rPr>
            <w:id w:val="-906915672"/>
            <w14:checkbox>
              <w14:checked w14:val="0"/>
              <w14:checkedState w14:val="2612" w14:font="MS Gothic"/>
              <w14:uncheckedState w14:val="2610" w14:font="MS Gothic"/>
            </w14:checkbox>
          </w:sdtPr>
          <w:sdtEndPr/>
          <w:sdtContent>
            <w:tc>
              <w:tcPr>
                <w:tcW w:w="1085" w:type="pct"/>
                <w:gridSpan w:val="6"/>
                <w:shd w:val="clear" w:color="auto" w:fill="auto"/>
                <w:vAlign w:val="center"/>
              </w:tcPr>
              <w:p w14:paraId="256CD821" w14:textId="73DA6200" w:rsidR="003E5C7B" w:rsidRPr="00417633" w:rsidRDefault="003E5C7B" w:rsidP="009A7BBD">
                <w:pPr>
                  <w:suppressAutoHyphens/>
                  <w:jc w:val="center"/>
                  <w:rPr>
                    <w:rFonts w:cstheme="minorHAnsi"/>
                    <w:noProof/>
                  </w:rPr>
                </w:pPr>
                <w:r>
                  <w:rPr>
                    <w:rFonts w:ascii="MS Gothic" w:eastAsia="MS Gothic" w:hAnsi="MS Gothic" w:cstheme="minorHAnsi" w:hint="eastAsia"/>
                    <w:noProof/>
                  </w:rPr>
                  <w:t>☐</w:t>
                </w:r>
              </w:p>
            </w:tc>
          </w:sdtContent>
        </w:sdt>
      </w:tr>
      <w:tr w:rsidR="005535F4" w:rsidRPr="00417633" w14:paraId="00779688" w14:textId="77777777" w:rsidTr="009A7BBD">
        <w:trPr>
          <w:trHeight w:val="303"/>
          <w:jc w:val="center"/>
        </w:trPr>
        <w:tc>
          <w:tcPr>
            <w:tcW w:w="2778" w:type="pct"/>
            <w:shd w:val="clear" w:color="auto" w:fill="9CC2E5" w:themeFill="accent1" w:themeFillTint="99"/>
          </w:tcPr>
          <w:p w14:paraId="111F02EE" w14:textId="77777777" w:rsidR="005535F4" w:rsidRDefault="005535F4" w:rsidP="005535F4">
            <w:pPr>
              <w:suppressAutoHyphens/>
              <w:spacing w:line="259" w:lineRule="auto"/>
              <w:contextualSpacing w:val="0"/>
              <w:rPr>
                <w:rFonts w:cstheme="minorHAnsi"/>
                <w:noProof/>
              </w:rPr>
            </w:pPr>
          </w:p>
        </w:tc>
        <w:tc>
          <w:tcPr>
            <w:tcW w:w="433" w:type="pct"/>
            <w:tcBorders>
              <w:top w:val="nil"/>
              <w:left w:val="nil"/>
              <w:bottom w:val="single" w:sz="8" w:space="0" w:color="000000"/>
              <w:right w:val="single" w:sz="8" w:space="0" w:color="000000"/>
            </w:tcBorders>
            <w:shd w:val="clear" w:color="auto" w:fill="9CC2E5"/>
          </w:tcPr>
          <w:p w14:paraId="6DC02652" w14:textId="70425663" w:rsidR="005535F4" w:rsidRPr="00417633" w:rsidRDefault="005535F4" w:rsidP="005535F4">
            <w:pPr>
              <w:suppressAutoHyphens/>
              <w:jc w:val="center"/>
              <w:rPr>
                <w:rFonts w:cstheme="minorHAnsi"/>
                <w:noProof/>
              </w:rPr>
            </w:pPr>
            <w:r w:rsidRPr="000C5DCD">
              <w:rPr>
                <w:rFonts w:ascii="Calibri" w:eastAsia="Calibri" w:hAnsi="Calibri" w:cs="Calibri"/>
                <w:b/>
                <w:color w:val="262626"/>
              </w:rPr>
              <w:t xml:space="preserve"> </w:t>
            </w:r>
            <w:r w:rsidRPr="000C5DCD">
              <w:rPr>
                <w:rFonts w:ascii="Calibri" w:eastAsia="Calibri" w:hAnsi="Calibri" w:cs="Calibri"/>
                <w:b/>
                <w:color w:val="262626"/>
                <w:sz w:val="14"/>
                <w:szCs w:val="14"/>
              </w:rPr>
              <w:t>Did Not Address</w:t>
            </w:r>
          </w:p>
        </w:tc>
        <w:tc>
          <w:tcPr>
            <w:tcW w:w="484" w:type="pct"/>
            <w:gridSpan w:val="2"/>
            <w:tcBorders>
              <w:top w:val="nil"/>
              <w:left w:val="nil"/>
              <w:bottom w:val="single" w:sz="8" w:space="0" w:color="000000"/>
              <w:right w:val="single" w:sz="8" w:space="0" w:color="000000"/>
            </w:tcBorders>
            <w:shd w:val="clear" w:color="auto" w:fill="9CC2E5"/>
          </w:tcPr>
          <w:p w14:paraId="7F8B0B06" w14:textId="3BF90CE6" w:rsidR="005535F4" w:rsidRPr="00417633" w:rsidRDefault="005535F4" w:rsidP="005535F4">
            <w:pPr>
              <w:suppressAutoHyphens/>
              <w:jc w:val="center"/>
              <w:rPr>
                <w:rFonts w:cstheme="minorHAnsi"/>
                <w:noProof/>
              </w:rPr>
            </w:pPr>
            <w:r w:rsidRPr="000C5DCD">
              <w:rPr>
                <w:rFonts w:ascii="Calibri" w:eastAsia="Calibri" w:hAnsi="Calibri" w:cs="Calibri"/>
                <w:b/>
                <w:i/>
                <w:color w:val="262626"/>
                <w:sz w:val="16"/>
                <w:szCs w:val="16"/>
              </w:rPr>
              <w:t xml:space="preserve"> &lt; 25 </w:t>
            </w:r>
            <w:proofErr w:type="gramStart"/>
            <w:r w:rsidRPr="000C5DCD">
              <w:rPr>
                <w:rFonts w:ascii="Calibri" w:eastAsia="Calibri" w:hAnsi="Calibri" w:cs="Calibri"/>
                <w:b/>
                <w:i/>
                <w:color w:val="262626"/>
                <w:sz w:val="16"/>
                <w:szCs w:val="16"/>
              </w:rPr>
              <w:t>Mbps  /</w:t>
            </w:r>
            <w:proofErr w:type="gramEnd"/>
            <w:r w:rsidRPr="000C5DCD">
              <w:rPr>
                <w:rFonts w:ascii="Calibri" w:eastAsia="Calibri" w:hAnsi="Calibri" w:cs="Calibri"/>
                <w:b/>
                <w:i/>
                <w:color w:val="262626"/>
                <w:sz w:val="16"/>
                <w:szCs w:val="16"/>
              </w:rPr>
              <w:t xml:space="preserve"> 3 Mbps</w:t>
            </w:r>
          </w:p>
        </w:tc>
        <w:tc>
          <w:tcPr>
            <w:tcW w:w="484" w:type="pct"/>
            <w:gridSpan w:val="2"/>
            <w:tcBorders>
              <w:top w:val="nil"/>
              <w:left w:val="nil"/>
              <w:bottom w:val="single" w:sz="8" w:space="0" w:color="000000"/>
              <w:right w:val="single" w:sz="8" w:space="0" w:color="000000"/>
            </w:tcBorders>
            <w:shd w:val="clear" w:color="auto" w:fill="9CC2E5"/>
          </w:tcPr>
          <w:p w14:paraId="1432F379" w14:textId="5C70B3FC" w:rsidR="005535F4" w:rsidRPr="00417633" w:rsidRDefault="005535F4" w:rsidP="005535F4">
            <w:pPr>
              <w:suppressAutoHyphens/>
              <w:jc w:val="center"/>
              <w:rPr>
                <w:rFonts w:cstheme="minorHAnsi"/>
                <w:noProof/>
              </w:rPr>
            </w:pPr>
            <w:r w:rsidRPr="000C5DCD">
              <w:rPr>
                <w:rFonts w:ascii="Calibri" w:eastAsia="Calibri" w:hAnsi="Calibri" w:cs="Calibri"/>
                <w:b/>
                <w:i/>
                <w:color w:val="262626"/>
                <w:sz w:val="16"/>
                <w:szCs w:val="16"/>
              </w:rPr>
              <w:t xml:space="preserve"> 25 Mbps / 3 Mbps</w:t>
            </w:r>
          </w:p>
        </w:tc>
        <w:tc>
          <w:tcPr>
            <w:tcW w:w="440" w:type="pct"/>
            <w:gridSpan w:val="3"/>
            <w:tcBorders>
              <w:top w:val="nil"/>
              <w:left w:val="nil"/>
              <w:bottom w:val="single" w:sz="8" w:space="0" w:color="000000"/>
              <w:right w:val="single" w:sz="8" w:space="0" w:color="000000"/>
            </w:tcBorders>
            <w:shd w:val="clear" w:color="auto" w:fill="9CC2E5"/>
          </w:tcPr>
          <w:p w14:paraId="01B31A0A" w14:textId="59DFA88D" w:rsidR="005535F4" w:rsidRPr="003E5C7B" w:rsidRDefault="005535F4" w:rsidP="005535F4">
            <w:pPr>
              <w:suppressAutoHyphens/>
              <w:jc w:val="center"/>
              <w:rPr>
                <w:rFonts w:cstheme="minorHAnsi"/>
                <w:i/>
                <w:iCs/>
                <w:noProof/>
                <w:sz w:val="14"/>
                <w:szCs w:val="14"/>
              </w:rPr>
            </w:pPr>
            <w:r w:rsidRPr="000C5DCD">
              <w:rPr>
                <w:rFonts w:ascii="Calibri" w:eastAsia="Calibri" w:hAnsi="Calibri" w:cs="Calibri"/>
                <w:b/>
                <w:i/>
                <w:color w:val="262626"/>
                <w:sz w:val="16"/>
                <w:szCs w:val="16"/>
              </w:rPr>
              <w:t>100 Mbps / 10 Mbps</w:t>
            </w:r>
          </w:p>
        </w:tc>
        <w:tc>
          <w:tcPr>
            <w:tcW w:w="381" w:type="pct"/>
            <w:gridSpan w:val="2"/>
            <w:tcBorders>
              <w:top w:val="nil"/>
              <w:left w:val="nil"/>
              <w:bottom w:val="single" w:sz="8" w:space="0" w:color="000000"/>
              <w:right w:val="single" w:sz="8" w:space="0" w:color="000000"/>
            </w:tcBorders>
            <w:shd w:val="clear" w:color="auto" w:fill="9CC2E5"/>
          </w:tcPr>
          <w:p w14:paraId="4EFAA422" w14:textId="0C7F89A1" w:rsidR="005535F4" w:rsidRPr="003E5C7B" w:rsidRDefault="005535F4" w:rsidP="005535F4">
            <w:pPr>
              <w:suppressAutoHyphens/>
              <w:jc w:val="center"/>
              <w:rPr>
                <w:rFonts w:cstheme="minorHAnsi"/>
                <w:b/>
                <w:bCs/>
                <w:noProof/>
              </w:rPr>
            </w:pPr>
            <w:r w:rsidRPr="000C5DCD">
              <w:rPr>
                <w:rFonts w:ascii="Calibri" w:eastAsia="Calibri" w:hAnsi="Calibri" w:cs="Calibri"/>
                <w:b/>
                <w:color w:val="262626"/>
                <w:sz w:val="14"/>
                <w:szCs w:val="14"/>
              </w:rPr>
              <w:t>Total</w:t>
            </w:r>
          </w:p>
        </w:tc>
      </w:tr>
      <w:tr w:rsidR="003E5C7B" w:rsidRPr="00417633" w14:paraId="53785B48" w14:textId="77777777" w:rsidTr="003E5C7B">
        <w:trPr>
          <w:trHeight w:val="303"/>
          <w:jc w:val="center"/>
        </w:trPr>
        <w:tc>
          <w:tcPr>
            <w:tcW w:w="2778" w:type="pct"/>
            <w:shd w:val="clear" w:color="auto" w:fill="auto"/>
          </w:tcPr>
          <w:p w14:paraId="6E642477" w14:textId="22EDC278" w:rsidR="008D0837" w:rsidRPr="00417633" w:rsidRDefault="005535F4" w:rsidP="003E5C7B">
            <w:pPr>
              <w:suppressAutoHyphens/>
              <w:spacing w:line="259" w:lineRule="auto"/>
              <w:contextualSpacing w:val="0"/>
              <w:rPr>
                <w:rFonts w:cstheme="minorHAnsi"/>
                <w:noProof/>
              </w:rPr>
            </w:pPr>
            <w:r w:rsidRPr="005535F4">
              <w:rPr>
                <w:rFonts w:cstheme="minorHAnsi"/>
                <w:noProof/>
              </w:rPr>
              <w:t>Applicant indicated the bandwidth speed per device or service that will be provided to students and teachers.</w:t>
            </w:r>
          </w:p>
        </w:tc>
        <w:tc>
          <w:tcPr>
            <w:tcW w:w="433" w:type="pct"/>
            <w:shd w:val="clear" w:color="auto" w:fill="auto"/>
            <w:vAlign w:val="center"/>
          </w:tcPr>
          <w:p w14:paraId="12D7D881" w14:textId="0C6EAEA3" w:rsidR="008D0837" w:rsidRPr="005535F4" w:rsidRDefault="003E5C7B" w:rsidP="009A7BBD">
            <w:pPr>
              <w:suppressAutoHyphens/>
              <w:jc w:val="center"/>
              <w:rPr>
                <w:rFonts w:cstheme="minorHAnsi"/>
                <w:b/>
                <w:bCs/>
                <w:noProof/>
              </w:rPr>
            </w:pPr>
            <w:r w:rsidRPr="005535F4">
              <w:rPr>
                <w:rFonts w:cstheme="minorHAnsi"/>
                <w:b/>
                <w:bCs/>
                <w:noProof/>
              </w:rPr>
              <w:t>0</w:t>
            </w:r>
          </w:p>
        </w:tc>
        <w:tc>
          <w:tcPr>
            <w:tcW w:w="484" w:type="pct"/>
            <w:gridSpan w:val="2"/>
            <w:shd w:val="clear" w:color="auto" w:fill="auto"/>
            <w:vAlign w:val="center"/>
          </w:tcPr>
          <w:p w14:paraId="7D99764C" w14:textId="312FA8E2" w:rsidR="008D0837" w:rsidRPr="005535F4" w:rsidRDefault="003E5C7B" w:rsidP="009A7BBD">
            <w:pPr>
              <w:suppressAutoHyphens/>
              <w:jc w:val="center"/>
              <w:rPr>
                <w:rFonts w:cstheme="minorHAnsi"/>
                <w:b/>
                <w:bCs/>
                <w:noProof/>
              </w:rPr>
            </w:pPr>
            <w:r w:rsidRPr="005535F4">
              <w:rPr>
                <w:rFonts w:cstheme="minorHAnsi"/>
                <w:b/>
                <w:bCs/>
                <w:noProof/>
              </w:rPr>
              <w:t>10</w:t>
            </w:r>
          </w:p>
        </w:tc>
        <w:tc>
          <w:tcPr>
            <w:tcW w:w="484" w:type="pct"/>
            <w:gridSpan w:val="2"/>
            <w:shd w:val="clear" w:color="auto" w:fill="auto"/>
            <w:vAlign w:val="center"/>
          </w:tcPr>
          <w:p w14:paraId="035C2C9C" w14:textId="548815D8" w:rsidR="008D0837" w:rsidRPr="005535F4" w:rsidRDefault="003E5C7B" w:rsidP="009A7BBD">
            <w:pPr>
              <w:suppressAutoHyphens/>
              <w:jc w:val="center"/>
              <w:rPr>
                <w:rFonts w:cstheme="minorHAnsi"/>
                <w:b/>
                <w:bCs/>
                <w:noProof/>
              </w:rPr>
            </w:pPr>
            <w:r w:rsidRPr="005535F4">
              <w:rPr>
                <w:rFonts w:cstheme="minorHAnsi"/>
                <w:b/>
                <w:bCs/>
                <w:noProof/>
              </w:rPr>
              <w:t>15</w:t>
            </w:r>
          </w:p>
        </w:tc>
        <w:tc>
          <w:tcPr>
            <w:tcW w:w="440" w:type="pct"/>
            <w:gridSpan w:val="3"/>
            <w:shd w:val="clear" w:color="auto" w:fill="auto"/>
            <w:vAlign w:val="center"/>
          </w:tcPr>
          <w:p w14:paraId="02281ED6" w14:textId="5FFAD5B3" w:rsidR="008D0837" w:rsidRPr="005535F4" w:rsidRDefault="003E5C7B" w:rsidP="009A7BBD">
            <w:pPr>
              <w:suppressAutoHyphens/>
              <w:jc w:val="center"/>
              <w:rPr>
                <w:rFonts w:cstheme="minorHAnsi"/>
                <w:b/>
                <w:bCs/>
                <w:noProof/>
              </w:rPr>
            </w:pPr>
            <w:r w:rsidRPr="005535F4">
              <w:rPr>
                <w:rFonts w:cstheme="minorHAnsi"/>
                <w:b/>
                <w:bCs/>
                <w:noProof/>
              </w:rPr>
              <w:t>20</w:t>
            </w:r>
          </w:p>
        </w:tc>
        <w:tc>
          <w:tcPr>
            <w:tcW w:w="381" w:type="pct"/>
            <w:gridSpan w:val="2"/>
            <w:vAlign w:val="center"/>
          </w:tcPr>
          <w:p w14:paraId="5833BA21" w14:textId="77777777" w:rsidR="008D0837" w:rsidRPr="00417633" w:rsidRDefault="008D0837" w:rsidP="009A7BBD">
            <w:pPr>
              <w:suppressAutoHyphens/>
              <w:jc w:val="center"/>
              <w:rPr>
                <w:rFonts w:cstheme="minorHAnsi"/>
                <w:noProof/>
              </w:rPr>
            </w:pPr>
          </w:p>
        </w:tc>
      </w:tr>
      <w:tr w:rsidR="00867CDF" w:rsidRPr="00417633" w14:paraId="750BB664" w14:textId="77777777" w:rsidTr="009B6CAA">
        <w:trPr>
          <w:trHeight w:val="1457"/>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tcPr>
          <w:p w14:paraId="433C22B1" w14:textId="77777777" w:rsidR="00867CDF" w:rsidRPr="00417633" w:rsidRDefault="00867CDF" w:rsidP="009A7BBD">
            <w:pPr>
              <w:suppressAutoHyphens/>
              <w:rPr>
                <w:rFonts w:cstheme="minorHAnsi"/>
                <w:b/>
                <w:noProof/>
              </w:rPr>
            </w:pPr>
            <w:r w:rsidRPr="00417633">
              <w:rPr>
                <w:rFonts w:cstheme="minorHAnsi"/>
                <w:b/>
                <w:noProof/>
              </w:rPr>
              <w:t>Reviewer Comments:</w:t>
            </w:r>
          </w:p>
        </w:tc>
      </w:tr>
      <w:tr w:rsidR="00867CDF" w:rsidRPr="00417633" w14:paraId="3F98542A" w14:textId="77777777" w:rsidTr="003E5C7B">
        <w:trPr>
          <w:trHeight w:val="266"/>
          <w:jc w:val="center"/>
        </w:trPr>
        <w:tc>
          <w:tcPr>
            <w:tcW w:w="4575" w:type="pct"/>
            <w:gridSpan w:val="8"/>
            <w:shd w:val="clear" w:color="auto" w:fill="F2F2F2" w:themeFill="background1" w:themeFillShade="F2"/>
            <w:vAlign w:val="center"/>
          </w:tcPr>
          <w:p w14:paraId="5D610F37" w14:textId="77777777" w:rsidR="00867CDF" w:rsidRPr="00417633" w:rsidRDefault="00867CDF" w:rsidP="009A7BBD">
            <w:pPr>
              <w:suppressAutoHyphens/>
              <w:jc w:val="right"/>
              <w:rPr>
                <w:rFonts w:cstheme="minorHAnsi"/>
                <w:b/>
                <w:noProof/>
              </w:rPr>
            </w:pPr>
            <w:r w:rsidRPr="00417633">
              <w:rPr>
                <w:rFonts w:cstheme="minorHAnsi"/>
                <w:b/>
                <w:noProof/>
              </w:rPr>
              <w:t>Total</w:t>
            </w:r>
          </w:p>
        </w:tc>
        <w:tc>
          <w:tcPr>
            <w:tcW w:w="425" w:type="pct"/>
            <w:gridSpan w:val="3"/>
            <w:shd w:val="clear" w:color="auto" w:fill="auto"/>
            <w:vAlign w:val="center"/>
          </w:tcPr>
          <w:p w14:paraId="6F91989B" w14:textId="40906529" w:rsidR="00867CDF" w:rsidRPr="00417633" w:rsidRDefault="003E5C7B" w:rsidP="009A7BBD">
            <w:pPr>
              <w:suppressAutoHyphens/>
              <w:jc w:val="right"/>
              <w:rPr>
                <w:rFonts w:cstheme="minorHAnsi"/>
                <w:b/>
                <w:noProof/>
              </w:rPr>
            </w:pPr>
            <w:r>
              <w:rPr>
                <w:rFonts w:cstheme="minorHAnsi"/>
                <w:b/>
                <w:noProof/>
              </w:rPr>
              <w:t>/50</w:t>
            </w:r>
          </w:p>
        </w:tc>
      </w:tr>
    </w:tbl>
    <w:p w14:paraId="2BA5D4F9" w14:textId="1A9DE78F" w:rsidR="00D86E42" w:rsidRDefault="00D86E42" w:rsidP="00867CDF"/>
    <w:p w14:paraId="2443C5B6" w14:textId="77777777" w:rsidR="00211781" w:rsidRDefault="00211781" w:rsidP="00211781"/>
    <w:p w14:paraId="6A7ED543" w14:textId="29B73620" w:rsidR="00891B39" w:rsidRDefault="00891B39">
      <w:pPr>
        <w:spacing w:after="160" w:line="259" w:lineRule="auto"/>
        <w:contextualSpacing w:val="0"/>
      </w:pPr>
      <w:r>
        <w:br w:type="page"/>
      </w:r>
    </w:p>
    <w:p w14:paraId="74A432FA" w14:textId="64DC0E09" w:rsidR="00D65CEC" w:rsidRDefault="00891B39" w:rsidP="00891B39">
      <w:pPr>
        <w:pStyle w:val="Heading1"/>
      </w:pPr>
      <w:r>
        <w:lastRenderedPageBreak/>
        <w:t xml:space="preserve">Attachment A: </w:t>
      </w:r>
      <w:r w:rsidR="00C903B8">
        <w:t xml:space="preserve">CCSG </w:t>
      </w:r>
      <w:r>
        <w:t>Priority Schools List</w:t>
      </w:r>
    </w:p>
    <w:p w14:paraId="6B02917F" w14:textId="77777777" w:rsidR="00C903B8" w:rsidRPr="000C5DCD" w:rsidRDefault="00C903B8" w:rsidP="00C903B8">
      <w:pPr>
        <w:rPr>
          <w:rFonts w:ascii="Calibri" w:eastAsia="Calibri" w:hAnsi="Calibri" w:cs="Calibri"/>
          <w:color w:val="262626"/>
        </w:rPr>
      </w:pPr>
      <w:r>
        <w:t xml:space="preserve">The list below is ranked by the percentage of students eligible for free and reduced lunch (FRLP) and the districts that serve a high percentage of students will little to no access to broadband (BB).  </w:t>
      </w:r>
      <w:r w:rsidRPr="000C5DCD">
        <w:rPr>
          <w:rFonts w:ascii="Calibri" w:eastAsia="Calibri" w:hAnsi="Calibri" w:cs="Calibri"/>
          <w:color w:val="262626"/>
        </w:rPr>
        <w:t>Broadband data is based on Census ACS broadband subscription % estimates.</w:t>
      </w:r>
      <w:r>
        <w:rPr>
          <w:rFonts w:ascii="Calibri" w:eastAsia="Calibri" w:hAnsi="Calibri" w:cs="Calibri"/>
          <w:color w:val="262626"/>
        </w:rPr>
        <w:t xml:space="preserve"> Email questions regarding this list to </w:t>
      </w:r>
      <w:hyperlink r:id="rId22" w:history="1">
        <w:r w:rsidRPr="00546DA6">
          <w:rPr>
            <w:rStyle w:val="Hyperlink"/>
            <w:rFonts w:ascii="Calibri" w:eastAsia="Calibri" w:hAnsi="Calibri" w:cs="Calibri"/>
          </w:rPr>
          <w:t>ccsgapplications@cde.state.co.us</w:t>
        </w:r>
      </w:hyperlink>
      <w:r>
        <w:rPr>
          <w:rFonts w:ascii="Calibri" w:eastAsia="Calibri" w:hAnsi="Calibri" w:cs="Calibri"/>
          <w:color w:val="262626"/>
        </w:rPr>
        <w:t xml:space="preserve">. </w:t>
      </w:r>
    </w:p>
    <w:p w14:paraId="5C94B45D" w14:textId="77777777" w:rsidR="00C903B8" w:rsidRDefault="00C903B8" w:rsidP="00C903B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8323"/>
      </w:tblGrid>
      <w:tr w:rsidR="00C903B8" w:rsidRPr="00760F51" w14:paraId="0F227F73" w14:textId="77777777" w:rsidTr="009A7BBD">
        <w:trPr>
          <w:trHeight w:val="290"/>
          <w:tblHeader/>
        </w:trPr>
        <w:tc>
          <w:tcPr>
            <w:tcW w:w="1143" w:type="pct"/>
            <w:shd w:val="clear" w:color="auto" w:fill="auto"/>
            <w:noWrap/>
            <w:vAlign w:val="bottom"/>
            <w:hideMark/>
          </w:tcPr>
          <w:p w14:paraId="4FD83E1C" w14:textId="77777777" w:rsidR="00C903B8" w:rsidRPr="00760F51" w:rsidRDefault="00C903B8" w:rsidP="009A7BBD">
            <w:pPr>
              <w:rPr>
                <w:rFonts w:ascii="Calibri" w:eastAsia="Times New Roman" w:hAnsi="Calibri" w:cs="Calibri"/>
                <w:b/>
                <w:bCs/>
                <w:color w:val="000000"/>
              </w:rPr>
            </w:pPr>
            <w:r w:rsidRPr="00760F51">
              <w:rPr>
                <w:rFonts w:ascii="Calibri" w:eastAsia="Times New Roman" w:hAnsi="Calibri" w:cs="Calibri"/>
                <w:b/>
                <w:bCs/>
                <w:color w:val="000000"/>
              </w:rPr>
              <w:t>Rank</w:t>
            </w:r>
            <w:r>
              <w:rPr>
                <w:rFonts w:ascii="Calibri" w:eastAsia="Times New Roman" w:hAnsi="Calibri" w:cs="Calibri"/>
                <w:b/>
                <w:bCs/>
                <w:color w:val="000000"/>
              </w:rPr>
              <w:t xml:space="preserve">ing by </w:t>
            </w:r>
            <w:r w:rsidRPr="00760F51">
              <w:rPr>
                <w:rFonts w:ascii="Calibri" w:eastAsia="Times New Roman" w:hAnsi="Calibri" w:cs="Calibri"/>
                <w:b/>
                <w:bCs/>
                <w:color w:val="000000"/>
              </w:rPr>
              <w:t>FRLP+BB</w:t>
            </w:r>
          </w:p>
        </w:tc>
        <w:tc>
          <w:tcPr>
            <w:tcW w:w="3857" w:type="pct"/>
            <w:shd w:val="clear" w:color="auto" w:fill="auto"/>
            <w:noWrap/>
            <w:vAlign w:val="bottom"/>
            <w:hideMark/>
          </w:tcPr>
          <w:p w14:paraId="35D38859" w14:textId="77777777" w:rsidR="00C903B8" w:rsidRPr="00760F51" w:rsidRDefault="00C903B8" w:rsidP="009A7BBD">
            <w:pPr>
              <w:rPr>
                <w:rFonts w:ascii="Arial" w:eastAsia="Times New Roman" w:hAnsi="Arial" w:cs="Arial"/>
                <w:b/>
                <w:bCs/>
                <w:color w:val="000000"/>
                <w:sz w:val="20"/>
                <w:szCs w:val="20"/>
              </w:rPr>
            </w:pPr>
            <w:r w:rsidRPr="00760F51">
              <w:rPr>
                <w:rFonts w:ascii="Arial" w:eastAsia="Times New Roman" w:hAnsi="Arial" w:cs="Arial"/>
                <w:b/>
                <w:bCs/>
                <w:color w:val="000000"/>
                <w:sz w:val="20"/>
                <w:szCs w:val="20"/>
              </w:rPr>
              <w:t>District</w:t>
            </w:r>
            <w:r>
              <w:rPr>
                <w:rFonts w:ascii="Arial" w:eastAsia="Times New Roman" w:hAnsi="Arial" w:cs="Arial"/>
                <w:b/>
                <w:bCs/>
                <w:color w:val="000000"/>
                <w:sz w:val="20"/>
                <w:szCs w:val="20"/>
              </w:rPr>
              <w:t xml:space="preserve"> </w:t>
            </w:r>
            <w:r w:rsidRPr="00760F51">
              <w:rPr>
                <w:rFonts w:ascii="Arial" w:eastAsia="Times New Roman" w:hAnsi="Arial" w:cs="Arial"/>
                <w:b/>
                <w:bCs/>
                <w:color w:val="000000"/>
                <w:sz w:val="20"/>
                <w:szCs w:val="20"/>
              </w:rPr>
              <w:t>Nam</w:t>
            </w:r>
            <w:r>
              <w:rPr>
                <w:rFonts w:ascii="Arial" w:eastAsia="Times New Roman" w:hAnsi="Arial" w:cs="Arial"/>
                <w:b/>
                <w:bCs/>
                <w:color w:val="000000"/>
                <w:sz w:val="20"/>
                <w:szCs w:val="20"/>
              </w:rPr>
              <w:t>e</w:t>
            </w:r>
          </w:p>
        </w:tc>
      </w:tr>
      <w:tr w:rsidR="00C903B8" w:rsidRPr="00760F51" w14:paraId="64A1318B" w14:textId="77777777" w:rsidTr="009A7BBD">
        <w:trPr>
          <w:trHeight w:val="290"/>
        </w:trPr>
        <w:tc>
          <w:tcPr>
            <w:tcW w:w="1143" w:type="pct"/>
            <w:shd w:val="clear" w:color="auto" w:fill="auto"/>
            <w:noWrap/>
            <w:vAlign w:val="bottom"/>
            <w:hideMark/>
          </w:tcPr>
          <w:p w14:paraId="39800C56"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w:t>
            </w:r>
          </w:p>
        </w:tc>
        <w:tc>
          <w:tcPr>
            <w:tcW w:w="3857" w:type="pct"/>
            <w:shd w:val="clear" w:color="auto" w:fill="auto"/>
            <w:noWrap/>
            <w:vAlign w:val="bottom"/>
            <w:hideMark/>
          </w:tcPr>
          <w:p w14:paraId="00660382"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Centennial School District R 1</w:t>
            </w:r>
          </w:p>
        </w:tc>
      </w:tr>
      <w:tr w:rsidR="00C903B8" w:rsidRPr="00760F51" w14:paraId="3A1BD8BE" w14:textId="77777777" w:rsidTr="009A7BBD">
        <w:trPr>
          <w:trHeight w:val="290"/>
        </w:trPr>
        <w:tc>
          <w:tcPr>
            <w:tcW w:w="1143" w:type="pct"/>
            <w:shd w:val="clear" w:color="auto" w:fill="auto"/>
            <w:noWrap/>
            <w:vAlign w:val="bottom"/>
            <w:hideMark/>
          </w:tcPr>
          <w:p w14:paraId="16F69EDB"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2</w:t>
            </w:r>
          </w:p>
        </w:tc>
        <w:tc>
          <w:tcPr>
            <w:tcW w:w="3857" w:type="pct"/>
            <w:shd w:val="clear" w:color="auto" w:fill="auto"/>
            <w:noWrap/>
            <w:vAlign w:val="bottom"/>
            <w:hideMark/>
          </w:tcPr>
          <w:p w14:paraId="0E38F501"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South Conejos Sch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Re 10</w:t>
            </w:r>
          </w:p>
        </w:tc>
      </w:tr>
      <w:tr w:rsidR="00C903B8" w:rsidRPr="00760F51" w14:paraId="528CB41F" w14:textId="77777777" w:rsidTr="009A7BBD">
        <w:trPr>
          <w:trHeight w:val="290"/>
        </w:trPr>
        <w:tc>
          <w:tcPr>
            <w:tcW w:w="1143" w:type="pct"/>
            <w:shd w:val="clear" w:color="auto" w:fill="auto"/>
            <w:noWrap/>
            <w:vAlign w:val="bottom"/>
            <w:hideMark/>
          </w:tcPr>
          <w:p w14:paraId="5956BF66"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3</w:t>
            </w:r>
          </w:p>
        </w:tc>
        <w:tc>
          <w:tcPr>
            <w:tcW w:w="3857" w:type="pct"/>
            <w:shd w:val="clear" w:color="auto" w:fill="auto"/>
            <w:noWrap/>
            <w:vAlign w:val="bottom"/>
            <w:hideMark/>
          </w:tcPr>
          <w:p w14:paraId="6FF985BE"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Agate School District 300</w:t>
            </w:r>
          </w:p>
        </w:tc>
      </w:tr>
      <w:tr w:rsidR="00C903B8" w:rsidRPr="00760F51" w14:paraId="09C81312" w14:textId="77777777" w:rsidTr="009A7BBD">
        <w:trPr>
          <w:trHeight w:val="290"/>
        </w:trPr>
        <w:tc>
          <w:tcPr>
            <w:tcW w:w="1143" w:type="pct"/>
            <w:shd w:val="clear" w:color="auto" w:fill="auto"/>
            <w:noWrap/>
            <w:vAlign w:val="bottom"/>
            <w:hideMark/>
          </w:tcPr>
          <w:p w14:paraId="7AE6EAE4"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4</w:t>
            </w:r>
          </w:p>
        </w:tc>
        <w:tc>
          <w:tcPr>
            <w:tcW w:w="3857" w:type="pct"/>
            <w:shd w:val="clear" w:color="auto" w:fill="auto"/>
            <w:noWrap/>
            <w:vAlign w:val="bottom"/>
            <w:hideMark/>
          </w:tcPr>
          <w:p w14:paraId="07CE20AC"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Center School District 26 </w:t>
            </w:r>
            <w:proofErr w:type="spellStart"/>
            <w:r w:rsidRPr="00760F51">
              <w:rPr>
                <w:rFonts w:ascii="Arial" w:eastAsia="Times New Roman" w:hAnsi="Arial" w:cs="Arial"/>
                <w:color w:val="000000"/>
                <w:sz w:val="20"/>
                <w:szCs w:val="20"/>
              </w:rPr>
              <w:t>Jt</w:t>
            </w:r>
            <w:proofErr w:type="spellEnd"/>
          </w:p>
        </w:tc>
      </w:tr>
      <w:tr w:rsidR="00C903B8" w:rsidRPr="00760F51" w14:paraId="19B31AC1" w14:textId="77777777" w:rsidTr="009A7BBD">
        <w:trPr>
          <w:trHeight w:val="290"/>
        </w:trPr>
        <w:tc>
          <w:tcPr>
            <w:tcW w:w="1143" w:type="pct"/>
            <w:shd w:val="clear" w:color="auto" w:fill="auto"/>
            <w:noWrap/>
            <w:vAlign w:val="bottom"/>
            <w:hideMark/>
          </w:tcPr>
          <w:p w14:paraId="5B904FF0"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5</w:t>
            </w:r>
          </w:p>
        </w:tc>
        <w:tc>
          <w:tcPr>
            <w:tcW w:w="3857" w:type="pct"/>
            <w:shd w:val="clear" w:color="auto" w:fill="auto"/>
            <w:noWrap/>
            <w:vAlign w:val="bottom"/>
            <w:hideMark/>
          </w:tcPr>
          <w:p w14:paraId="4A577F15"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Adams County School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14</w:t>
            </w:r>
          </w:p>
        </w:tc>
      </w:tr>
      <w:tr w:rsidR="00C903B8" w:rsidRPr="00760F51" w14:paraId="7ECE630E" w14:textId="77777777" w:rsidTr="009A7BBD">
        <w:trPr>
          <w:trHeight w:val="290"/>
        </w:trPr>
        <w:tc>
          <w:tcPr>
            <w:tcW w:w="1143" w:type="pct"/>
            <w:shd w:val="clear" w:color="auto" w:fill="auto"/>
            <w:noWrap/>
            <w:vAlign w:val="bottom"/>
            <w:hideMark/>
          </w:tcPr>
          <w:p w14:paraId="07161497"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6</w:t>
            </w:r>
          </w:p>
        </w:tc>
        <w:tc>
          <w:tcPr>
            <w:tcW w:w="3857" w:type="pct"/>
            <w:shd w:val="clear" w:color="auto" w:fill="auto"/>
            <w:noWrap/>
            <w:vAlign w:val="bottom"/>
            <w:hideMark/>
          </w:tcPr>
          <w:p w14:paraId="75209A5A"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Moffat School District 2</w:t>
            </w:r>
          </w:p>
        </w:tc>
      </w:tr>
      <w:tr w:rsidR="00C903B8" w:rsidRPr="00760F51" w14:paraId="2B9ADFD1" w14:textId="77777777" w:rsidTr="009A7BBD">
        <w:trPr>
          <w:trHeight w:val="290"/>
        </w:trPr>
        <w:tc>
          <w:tcPr>
            <w:tcW w:w="1143" w:type="pct"/>
            <w:shd w:val="clear" w:color="auto" w:fill="auto"/>
            <w:noWrap/>
            <w:vAlign w:val="bottom"/>
            <w:hideMark/>
          </w:tcPr>
          <w:p w14:paraId="4EBB13BC"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7</w:t>
            </w:r>
          </w:p>
        </w:tc>
        <w:tc>
          <w:tcPr>
            <w:tcW w:w="3857" w:type="pct"/>
            <w:shd w:val="clear" w:color="auto" w:fill="auto"/>
            <w:noWrap/>
            <w:vAlign w:val="bottom"/>
            <w:hideMark/>
          </w:tcPr>
          <w:p w14:paraId="79F0F2AD"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Sheridan School District 2</w:t>
            </w:r>
          </w:p>
        </w:tc>
      </w:tr>
      <w:tr w:rsidR="00C903B8" w:rsidRPr="00760F51" w14:paraId="05CD3EBB" w14:textId="77777777" w:rsidTr="009A7BBD">
        <w:trPr>
          <w:trHeight w:val="290"/>
        </w:trPr>
        <w:tc>
          <w:tcPr>
            <w:tcW w:w="1143" w:type="pct"/>
            <w:shd w:val="clear" w:color="auto" w:fill="auto"/>
            <w:noWrap/>
            <w:vAlign w:val="bottom"/>
            <w:hideMark/>
          </w:tcPr>
          <w:p w14:paraId="6F893043"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8</w:t>
            </w:r>
          </w:p>
        </w:tc>
        <w:tc>
          <w:tcPr>
            <w:tcW w:w="3857" w:type="pct"/>
            <w:shd w:val="clear" w:color="auto" w:fill="auto"/>
            <w:noWrap/>
            <w:vAlign w:val="bottom"/>
            <w:hideMark/>
          </w:tcPr>
          <w:p w14:paraId="7D0D6449"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Sierra Grande School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R-30</w:t>
            </w:r>
          </w:p>
        </w:tc>
      </w:tr>
      <w:tr w:rsidR="00C903B8" w:rsidRPr="00760F51" w14:paraId="07C874E3" w14:textId="77777777" w:rsidTr="009A7BBD">
        <w:trPr>
          <w:trHeight w:val="290"/>
        </w:trPr>
        <w:tc>
          <w:tcPr>
            <w:tcW w:w="1143" w:type="pct"/>
            <w:shd w:val="clear" w:color="auto" w:fill="auto"/>
            <w:noWrap/>
            <w:vAlign w:val="bottom"/>
            <w:hideMark/>
          </w:tcPr>
          <w:p w14:paraId="2DEC494D"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9</w:t>
            </w:r>
          </w:p>
        </w:tc>
        <w:tc>
          <w:tcPr>
            <w:tcW w:w="3857" w:type="pct"/>
            <w:shd w:val="clear" w:color="auto" w:fill="auto"/>
            <w:noWrap/>
            <w:vAlign w:val="bottom"/>
            <w:hideMark/>
          </w:tcPr>
          <w:p w14:paraId="5CC4DFBE" w14:textId="77777777" w:rsidR="00C903B8" w:rsidRPr="00760F51" w:rsidRDefault="00C903B8" w:rsidP="009A7BBD">
            <w:pPr>
              <w:rPr>
                <w:rFonts w:ascii="Arial" w:eastAsia="Times New Roman" w:hAnsi="Arial" w:cs="Arial"/>
                <w:color w:val="000000"/>
                <w:sz w:val="20"/>
                <w:szCs w:val="20"/>
              </w:rPr>
            </w:pPr>
            <w:proofErr w:type="spellStart"/>
            <w:r w:rsidRPr="00760F51">
              <w:rPr>
                <w:rFonts w:ascii="Arial" w:eastAsia="Times New Roman" w:hAnsi="Arial" w:cs="Arial"/>
                <w:color w:val="000000"/>
                <w:sz w:val="20"/>
                <w:szCs w:val="20"/>
              </w:rPr>
              <w:t>Manzanola</w:t>
            </w:r>
            <w:proofErr w:type="spellEnd"/>
            <w:r w:rsidRPr="00760F51">
              <w:rPr>
                <w:rFonts w:ascii="Arial" w:eastAsia="Times New Roman" w:hAnsi="Arial" w:cs="Arial"/>
                <w:color w:val="000000"/>
                <w:sz w:val="20"/>
                <w:szCs w:val="20"/>
              </w:rPr>
              <w:t xml:space="preserve"> School District 3J</w:t>
            </w:r>
          </w:p>
        </w:tc>
      </w:tr>
      <w:tr w:rsidR="00C903B8" w:rsidRPr="00760F51" w14:paraId="76BC44DC" w14:textId="77777777" w:rsidTr="009A7BBD">
        <w:trPr>
          <w:trHeight w:val="290"/>
        </w:trPr>
        <w:tc>
          <w:tcPr>
            <w:tcW w:w="1143" w:type="pct"/>
            <w:shd w:val="clear" w:color="auto" w:fill="auto"/>
            <w:noWrap/>
            <w:vAlign w:val="bottom"/>
            <w:hideMark/>
          </w:tcPr>
          <w:p w14:paraId="3038DB6B"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10</w:t>
            </w:r>
          </w:p>
        </w:tc>
        <w:tc>
          <w:tcPr>
            <w:tcW w:w="3857" w:type="pct"/>
            <w:shd w:val="clear" w:color="auto" w:fill="auto"/>
            <w:noWrap/>
            <w:vAlign w:val="bottom"/>
            <w:hideMark/>
          </w:tcPr>
          <w:p w14:paraId="10465F22"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Huerfano School District Re 1</w:t>
            </w:r>
          </w:p>
        </w:tc>
      </w:tr>
      <w:tr w:rsidR="00C903B8" w:rsidRPr="00760F51" w14:paraId="77899AA4" w14:textId="77777777" w:rsidTr="009A7BBD">
        <w:trPr>
          <w:trHeight w:val="290"/>
        </w:trPr>
        <w:tc>
          <w:tcPr>
            <w:tcW w:w="1143" w:type="pct"/>
            <w:shd w:val="clear" w:color="auto" w:fill="auto"/>
            <w:noWrap/>
            <w:vAlign w:val="bottom"/>
            <w:hideMark/>
          </w:tcPr>
          <w:p w14:paraId="2FAA9DE4"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11</w:t>
            </w:r>
          </w:p>
        </w:tc>
        <w:tc>
          <w:tcPr>
            <w:tcW w:w="3857" w:type="pct"/>
            <w:shd w:val="clear" w:color="auto" w:fill="auto"/>
            <w:noWrap/>
            <w:vAlign w:val="bottom"/>
            <w:hideMark/>
          </w:tcPr>
          <w:p w14:paraId="3F77F1F2"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Rocky Ford School District R 2</w:t>
            </w:r>
          </w:p>
        </w:tc>
      </w:tr>
      <w:tr w:rsidR="00C903B8" w:rsidRPr="00760F51" w14:paraId="3D42DDB9" w14:textId="77777777" w:rsidTr="009A7BBD">
        <w:trPr>
          <w:trHeight w:val="290"/>
        </w:trPr>
        <w:tc>
          <w:tcPr>
            <w:tcW w:w="1143" w:type="pct"/>
            <w:shd w:val="clear" w:color="auto" w:fill="auto"/>
            <w:noWrap/>
            <w:vAlign w:val="bottom"/>
            <w:hideMark/>
          </w:tcPr>
          <w:p w14:paraId="74FE7B96"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12</w:t>
            </w:r>
          </w:p>
        </w:tc>
        <w:tc>
          <w:tcPr>
            <w:tcW w:w="3857" w:type="pct"/>
            <w:shd w:val="clear" w:color="auto" w:fill="auto"/>
            <w:noWrap/>
            <w:vAlign w:val="bottom"/>
            <w:hideMark/>
          </w:tcPr>
          <w:p w14:paraId="61D82CFD"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Las Animas School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Re 1</w:t>
            </w:r>
          </w:p>
        </w:tc>
      </w:tr>
      <w:tr w:rsidR="00C903B8" w:rsidRPr="00760F51" w14:paraId="60C64B74" w14:textId="77777777" w:rsidTr="009A7BBD">
        <w:trPr>
          <w:trHeight w:val="290"/>
        </w:trPr>
        <w:tc>
          <w:tcPr>
            <w:tcW w:w="1143" w:type="pct"/>
            <w:shd w:val="clear" w:color="auto" w:fill="auto"/>
            <w:noWrap/>
            <w:vAlign w:val="bottom"/>
            <w:hideMark/>
          </w:tcPr>
          <w:p w14:paraId="4940C6B1"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13</w:t>
            </w:r>
          </w:p>
        </w:tc>
        <w:tc>
          <w:tcPr>
            <w:tcW w:w="3857" w:type="pct"/>
            <w:shd w:val="clear" w:color="auto" w:fill="auto"/>
            <w:noWrap/>
            <w:vAlign w:val="bottom"/>
            <w:hideMark/>
          </w:tcPr>
          <w:p w14:paraId="55134EE3"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East Otero School District R 1</w:t>
            </w:r>
          </w:p>
        </w:tc>
      </w:tr>
      <w:tr w:rsidR="00C903B8" w:rsidRPr="00760F51" w14:paraId="524FFFC7" w14:textId="77777777" w:rsidTr="009A7BBD">
        <w:trPr>
          <w:trHeight w:val="290"/>
        </w:trPr>
        <w:tc>
          <w:tcPr>
            <w:tcW w:w="1143" w:type="pct"/>
            <w:shd w:val="clear" w:color="auto" w:fill="auto"/>
            <w:noWrap/>
            <w:vAlign w:val="bottom"/>
            <w:hideMark/>
          </w:tcPr>
          <w:p w14:paraId="32499E0C"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14</w:t>
            </w:r>
          </w:p>
        </w:tc>
        <w:tc>
          <w:tcPr>
            <w:tcW w:w="3857" w:type="pct"/>
            <w:shd w:val="clear" w:color="auto" w:fill="auto"/>
            <w:noWrap/>
            <w:vAlign w:val="bottom"/>
            <w:hideMark/>
          </w:tcPr>
          <w:p w14:paraId="4D410455"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Monte Vista School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C 8</w:t>
            </w:r>
          </w:p>
        </w:tc>
      </w:tr>
      <w:tr w:rsidR="00C903B8" w:rsidRPr="00760F51" w14:paraId="0E3F7398" w14:textId="77777777" w:rsidTr="009A7BBD">
        <w:trPr>
          <w:trHeight w:val="290"/>
        </w:trPr>
        <w:tc>
          <w:tcPr>
            <w:tcW w:w="1143" w:type="pct"/>
            <w:shd w:val="clear" w:color="auto" w:fill="auto"/>
            <w:noWrap/>
            <w:vAlign w:val="bottom"/>
            <w:hideMark/>
          </w:tcPr>
          <w:p w14:paraId="62145965"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15</w:t>
            </w:r>
          </w:p>
        </w:tc>
        <w:tc>
          <w:tcPr>
            <w:tcW w:w="3857" w:type="pct"/>
            <w:shd w:val="clear" w:color="auto" w:fill="auto"/>
            <w:noWrap/>
            <w:vAlign w:val="bottom"/>
            <w:hideMark/>
          </w:tcPr>
          <w:p w14:paraId="41B66B4E"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Pueblo City School District 60</w:t>
            </w:r>
          </w:p>
        </w:tc>
      </w:tr>
      <w:tr w:rsidR="00C903B8" w:rsidRPr="00760F51" w14:paraId="3E1BFDAA" w14:textId="77777777" w:rsidTr="009A7BBD">
        <w:trPr>
          <w:trHeight w:val="290"/>
        </w:trPr>
        <w:tc>
          <w:tcPr>
            <w:tcW w:w="1143" w:type="pct"/>
            <w:shd w:val="clear" w:color="auto" w:fill="auto"/>
            <w:noWrap/>
            <w:vAlign w:val="bottom"/>
            <w:hideMark/>
          </w:tcPr>
          <w:p w14:paraId="3342430B"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16</w:t>
            </w:r>
          </w:p>
        </w:tc>
        <w:tc>
          <w:tcPr>
            <w:tcW w:w="3857" w:type="pct"/>
            <w:shd w:val="clear" w:color="auto" w:fill="auto"/>
            <w:noWrap/>
            <w:vAlign w:val="bottom"/>
            <w:hideMark/>
          </w:tcPr>
          <w:p w14:paraId="1012D903"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Holly School District R E 3</w:t>
            </w:r>
          </w:p>
        </w:tc>
      </w:tr>
      <w:tr w:rsidR="00C903B8" w:rsidRPr="00760F51" w14:paraId="6A1E331B" w14:textId="77777777" w:rsidTr="009A7BBD">
        <w:trPr>
          <w:trHeight w:val="290"/>
        </w:trPr>
        <w:tc>
          <w:tcPr>
            <w:tcW w:w="1143" w:type="pct"/>
            <w:shd w:val="clear" w:color="auto" w:fill="auto"/>
            <w:noWrap/>
            <w:vAlign w:val="bottom"/>
            <w:hideMark/>
          </w:tcPr>
          <w:p w14:paraId="52DF37BA"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17</w:t>
            </w:r>
          </w:p>
        </w:tc>
        <w:tc>
          <w:tcPr>
            <w:tcW w:w="3857" w:type="pct"/>
            <w:shd w:val="clear" w:color="auto" w:fill="auto"/>
            <w:noWrap/>
            <w:vAlign w:val="bottom"/>
            <w:hideMark/>
          </w:tcPr>
          <w:p w14:paraId="5869B3A9"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Campo School District R E 6</w:t>
            </w:r>
          </w:p>
        </w:tc>
      </w:tr>
      <w:tr w:rsidR="00C903B8" w:rsidRPr="00760F51" w14:paraId="2D8E6DBB" w14:textId="77777777" w:rsidTr="009A7BBD">
        <w:trPr>
          <w:trHeight w:val="290"/>
        </w:trPr>
        <w:tc>
          <w:tcPr>
            <w:tcW w:w="1143" w:type="pct"/>
            <w:shd w:val="clear" w:color="auto" w:fill="auto"/>
            <w:noWrap/>
            <w:vAlign w:val="bottom"/>
            <w:hideMark/>
          </w:tcPr>
          <w:p w14:paraId="239B9569"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18</w:t>
            </w:r>
          </w:p>
        </w:tc>
        <w:tc>
          <w:tcPr>
            <w:tcW w:w="3857" w:type="pct"/>
            <w:shd w:val="clear" w:color="auto" w:fill="auto"/>
            <w:noWrap/>
            <w:vAlign w:val="bottom"/>
            <w:hideMark/>
          </w:tcPr>
          <w:p w14:paraId="22BFA7A0"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Adams County School </w:t>
            </w:r>
            <w:proofErr w:type="spellStart"/>
            <w:r w:rsidRPr="00760F51">
              <w:rPr>
                <w:rFonts w:ascii="Arial" w:eastAsia="Times New Roman" w:hAnsi="Arial" w:cs="Arial"/>
                <w:color w:val="000000"/>
                <w:sz w:val="20"/>
                <w:szCs w:val="20"/>
              </w:rPr>
              <w:t>Distrcit</w:t>
            </w:r>
            <w:proofErr w:type="spellEnd"/>
            <w:r w:rsidRPr="00760F51">
              <w:rPr>
                <w:rFonts w:ascii="Arial" w:eastAsia="Times New Roman" w:hAnsi="Arial" w:cs="Arial"/>
                <w:color w:val="000000"/>
                <w:sz w:val="20"/>
                <w:szCs w:val="20"/>
              </w:rPr>
              <w:t xml:space="preserve"> 50</w:t>
            </w:r>
          </w:p>
        </w:tc>
      </w:tr>
      <w:tr w:rsidR="00C903B8" w:rsidRPr="00760F51" w14:paraId="502B9FCA" w14:textId="77777777" w:rsidTr="009A7BBD">
        <w:trPr>
          <w:trHeight w:val="290"/>
        </w:trPr>
        <w:tc>
          <w:tcPr>
            <w:tcW w:w="1143" w:type="pct"/>
            <w:shd w:val="clear" w:color="auto" w:fill="auto"/>
            <w:noWrap/>
            <w:vAlign w:val="bottom"/>
            <w:hideMark/>
          </w:tcPr>
          <w:p w14:paraId="4C147926"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19</w:t>
            </w:r>
          </w:p>
        </w:tc>
        <w:tc>
          <w:tcPr>
            <w:tcW w:w="3857" w:type="pct"/>
            <w:shd w:val="clear" w:color="auto" w:fill="auto"/>
            <w:noWrap/>
            <w:vAlign w:val="bottom"/>
            <w:hideMark/>
          </w:tcPr>
          <w:p w14:paraId="487874F4" w14:textId="77777777" w:rsidR="00C903B8" w:rsidRPr="00760F51" w:rsidRDefault="00C903B8" w:rsidP="009A7BBD">
            <w:pPr>
              <w:rPr>
                <w:rFonts w:ascii="Arial" w:eastAsia="Times New Roman" w:hAnsi="Arial" w:cs="Arial"/>
                <w:color w:val="000000"/>
                <w:sz w:val="20"/>
                <w:szCs w:val="20"/>
              </w:rPr>
            </w:pPr>
            <w:proofErr w:type="spellStart"/>
            <w:r w:rsidRPr="00760F51">
              <w:rPr>
                <w:rFonts w:ascii="Arial" w:eastAsia="Times New Roman" w:hAnsi="Arial" w:cs="Arial"/>
                <w:color w:val="000000"/>
                <w:sz w:val="20"/>
                <w:szCs w:val="20"/>
              </w:rPr>
              <w:t>Woodlin</w:t>
            </w:r>
            <w:proofErr w:type="spellEnd"/>
            <w:r w:rsidRPr="00760F51">
              <w:rPr>
                <w:rFonts w:ascii="Arial" w:eastAsia="Times New Roman" w:hAnsi="Arial" w:cs="Arial"/>
                <w:color w:val="000000"/>
                <w:sz w:val="20"/>
                <w:szCs w:val="20"/>
              </w:rPr>
              <w:t xml:space="preserve"> School District R 104</w:t>
            </w:r>
          </w:p>
        </w:tc>
      </w:tr>
      <w:tr w:rsidR="00C903B8" w:rsidRPr="00760F51" w14:paraId="1B947AD8" w14:textId="77777777" w:rsidTr="009A7BBD">
        <w:trPr>
          <w:trHeight w:val="290"/>
        </w:trPr>
        <w:tc>
          <w:tcPr>
            <w:tcW w:w="1143" w:type="pct"/>
            <w:shd w:val="clear" w:color="auto" w:fill="auto"/>
            <w:noWrap/>
            <w:vAlign w:val="bottom"/>
            <w:hideMark/>
          </w:tcPr>
          <w:p w14:paraId="349DD87B"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20</w:t>
            </w:r>
          </w:p>
        </w:tc>
        <w:tc>
          <w:tcPr>
            <w:tcW w:w="3857" w:type="pct"/>
            <w:shd w:val="clear" w:color="auto" w:fill="auto"/>
            <w:noWrap/>
            <w:vAlign w:val="bottom"/>
            <w:hideMark/>
          </w:tcPr>
          <w:p w14:paraId="2686C731"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Aguilar School District R E 6</w:t>
            </w:r>
          </w:p>
        </w:tc>
      </w:tr>
      <w:tr w:rsidR="00C903B8" w:rsidRPr="00760F51" w14:paraId="7D7845EF" w14:textId="77777777" w:rsidTr="009A7BBD">
        <w:trPr>
          <w:trHeight w:val="290"/>
        </w:trPr>
        <w:tc>
          <w:tcPr>
            <w:tcW w:w="1143" w:type="pct"/>
            <w:shd w:val="clear" w:color="auto" w:fill="auto"/>
            <w:noWrap/>
            <w:vAlign w:val="bottom"/>
            <w:hideMark/>
          </w:tcPr>
          <w:p w14:paraId="2A39745B"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21</w:t>
            </w:r>
          </w:p>
        </w:tc>
        <w:tc>
          <w:tcPr>
            <w:tcW w:w="3857" w:type="pct"/>
            <w:shd w:val="clear" w:color="auto" w:fill="auto"/>
            <w:noWrap/>
            <w:vAlign w:val="bottom"/>
            <w:hideMark/>
          </w:tcPr>
          <w:p w14:paraId="79319043"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Alamosa School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Re 11 J</w:t>
            </w:r>
          </w:p>
        </w:tc>
      </w:tr>
      <w:tr w:rsidR="00C903B8" w:rsidRPr="00760F51" w14:paraId="69DD506C" w14:textId="77777777" w:rsidTr="009A7BBD">
        <w:trPr>
          <w:trHeight w:val="290"/>
        </w:trPr>
        <w:tc>
          <w:tcPr>
            <w:tcW w:w="1143" w:type="pct"/>
            <w:shd w:val="clear" w:color="auto" w:fill="auto"/>
            <w:noWrap/>
            <w:vAlign w:val="bottom"/>
            <w:hideMark/>
          </w:tcPr>
          <w:p w14:paraId="0A1FDBBC"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22</w:t>
            </w:r>
          </w:p>
        </w:tc>
        <w:tc>
          <w:tcPr>
            <w:tcW w:w="3857" w:type="pct"/>
            <w:shd w:val="clear" w:color="auto" w:fill="auto"/>
            <w:noWrap/>
            <w:vAlign w:val="bottom"/>
            <w:hideMark/>
          </w:tcPr>
          <w:p w14:paraId="033D8328"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Mountain Valley Sch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R E 1</w:t>
            </w:r>
          </w:p>
        </w:tc>
      </w:tr>
      <w:tr w:rsidR="00C903B8" w:rsidRPr="00760F51" w14:paraId="5724B502" w14:textId="77777777" w:rsidTr="009A7BBD">
        <w:trPr>
          <w:trHeight w:val="290"/>
        </w:trPr>
        <w:tc>
          <w:tcPr>
            <w:tcW w:w="1143" w:type="pct"/>
            <w:shd w:val="clear" w:color="auto" w:fill="auto"/>
            <w:noWrap/>
            <w:vAlign w:val="bottom"/>
            <w:hideMark/>
          </w:tcPr>
          <w:p w14:paraId="6A633698"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23</w:t>
            </w:r>
          </w:p>
        </w:tc>
        <w:tc>
          <w:tcPr>
            <w:tcW w:w="3857" w:type="pct"/>
            <w:shd w:val="clear" w:color="auto" w:fill="auto"/>
            <w:noWrap/>
            <w:vAlign w:val="bottom"/>
            <w:hideMark/>
          </w:tcPr>
          <w:p w14:paraId="7B32639F"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Bethune School District R 5</w:t>
            </w:r>
          </w:p>
        </w:tc>
      </w:tr>
      <w:tr w:rsidR="00C903B8" w:rsidRPr="00760F51" w14:paraId="3C4032CC" w14:textId="77777777" w:rsidTr="009A7BBD">
        <w:trPr>
          <w:trHeight w:val="290"/>
        </w:trPr>
        <w:tc>
          <w:tcPr>
            <w:tcW w:w="1143" w:type="pct"/>
            <w:shd w:val="clear" w:color="auto" w:fill="auto"/>
            <w:noWrap/>
            <w:vAlign w:val="bottom"/>
            <w:hideMark/>
          </w:tcPr>
          <w:p w14:paraId="3640FD72"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24</w:t>
            </w:r>
          </w:p>
        </w:tc>
        <w:tc>
          <w:tcPr>
            <w:tcW w:w="3857" w:type="pct"/>
            <w:shd w:val="clear" w:color="auto" w:fill="auto"/>
            <w:noWrap/>
            <w:vAlign w:val="bottom"/>
            <w:hideMark/>
          </w:tcPr>
          <w:p w14:paraId="7647D195"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Crowley Co School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Re 1 J</w:t>
            </w:r>
          </w:p>
        </w:tc>
      </w:tr>
      <w:tr w:rsidR="00C903B8" w:rsidRPr="00760F51" w14:paraId="79F98CD0" w14:textId="77777777" w:rsidTr="009A7BBD">
        <w:trPr>
          <w:trHeight w:val="290"/>
        </w:trPr>
        <w:tc>
          <w:tcPr>
            <w:tcW w:w="1143" w:type="pct"/>
            <w:shd w:val="clear" w:color="auto" w:fill="auto"/>
            <w:noWrap/>
            <w:vAlign w:val="bottom"/>
            <w:hideMark/>
          </w:tcPr>
          <w:p w14:paraId="05E984B8"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25</w:t>
            </w:r>
          </w:p>
        </w:tc>
        <w:tc>
          <w:tcPr>
            <w:tcW w:w="3857" w:type="pct"/>
            <w:shd w:val="clear" w:color="auto" w:fill="auto"/>
            <w:noWrap/>
            <w:vAlign w:val="bottom"/>
            <w:hideMark/>
          </w:tcPr>
          <w:p w14:paraId="6A953AB1"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Trinidad School District 1</w:t>
            </w:r>
          </w:p>
        </w:tc>
      </w:tr>
      <w:tr w:rsidR="00C903B8" w:rsidRPr="00760F51" w14:paraId="7309DE4D" w14:textId="77777777" w:rsidTr="009A7BBD">
        <w:trPr>
          <w:trHeight w:val="290"/>
        </w:trPr>
        <w:tc>
          <w:tcPr>
            <w:tcW w:w="1143" w:type="pct"/>
            <w:shd w:val="clear" w:color="auto" w:fill="auto"/>
            <w:noWrap/>
            <w:vAlign w:val="bottom"/>
            <w:hideMark/>
          </w:tcPr>
          <w:p w14:paraId="759BF2B5"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26</w:t>
            </w:r>
          </w:p>
        </w:tc>
        <w:tc>
          <w:tcPr>
            <w:tcW w:w="3857" w:type="pct"/>
            <w:shd w:val="clear" w:color="auto" w:fill="auto"/>
            <w:noWrap/>
            <w:vAlign w:val="bottom"/>
            <w:hideMark/>
          </w:tcPr>
          <w:p w14:paraId="7ABB005D"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Aurora Public Schools</w:t>
            </w:r>
          </w:p>
        </w:tc>
      </w:tr>
      <w:tr w:rsidR="00C903B8" w:rsidRPr="00760F51" w14:paraId="6652ED73" w14:textId="77777777" w:rsidTr="009A7BBD">
        <w:trPr>
          <w:trHeight w:val="290"/>
        </w:trPr>
        <w:tc>
          <w:tcPr>
            <w:tcW w:w="1143" w:type="pct"/>
            <w:shd w:val="clear" w:color="auto" w:fill="auto"/>
            <w:noWrap/>
            <w:vAlign w:val="bottom"/>
            <w:hideMark/>
          </w:tcPr>
          <w:p w14:paraId="5CA22D2D"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27</w:t>
            </w:r>
          </w:p>
        </w:tc>
        <w:tc>
          <w:tcPr>
            <w:tcW w:w="3857" w:type="pct"/>
            <w:shd w:val="clear" w:color="auto" w:fill="auto"/>
            <w:noWrap/>
            <w:vAlign w:val="bottom"/>
            <w:hideMark/>
          </w:tcPr>
          <w:p w14:paraId="54AC0544"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Pritchett School District Re 3</w:t>
            </w:r>
          </w:p>
        </w:tc>
      </w:tr>
      <w:tr w:rsidR="00C903B8" w:rsidRPr="00760F51" w14:paraId="1D1FFDC7" w14:textId="77777777" w:rsidTr="009A7BBD">
        <w:trPr>
          <w:trHeight w:val="290"/>
        </w:trPr>
        <w:tc>
          <w:tcPr>
            <w:tcW w:w="1143" w:type="pct"/>
            <w:shd w:val="clear" w:color="auto" w:fill="auto"/>
            <w:noWrap/>
            <w:vAlign w:val="bottom"/>
            <w:hideMark/>
          </w:tcPr>
          <w:p w14:paraId="166C3643"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28</w:t>
            </w:r>
          </w:p>
        </w:tc>
        <w:tc>
          <w:tcPr>
            <w:tcW w:w="3857" w:type="pct"/>
            <w:shd w:val="clear" w:color="auto" w:fill="auto"/>
            <w:noWrap/>
            <w:vAlign w:val="bottom"/>
            <w:hideMark/>
          </w:tcPr>
          <w:p w14:paraId="506A67E1"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Harrison School District Two</w:t>
            </w:r>
          </w:p>
        </w:tc>
      </w:tr>
      <w:tr w:rsidR="00C903B8" w:rsidRPr="00760F51" w14:paraId="37E1CDD0" w14:textId="77777777" w:rsidTr="009A7BBD">
        <w:trPr>
          <w:trHeight w:val="290"/>
        </w:trPr>
        <w:tc>
          <w:tcPr>
            <w:tcW w:w="1143" w:type="pct"/>
            <w:shd w:val="clear" w:color="auto" w:fill="auto"/>
            <w:noWrap/>
            <w:vAlign w:val="bottom"/>
            <w:hideMark/>
          </w:tcPr>
          <w:p w14:paraId="6F57895E"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29</w:t>
            </w:r>
          </w:p>
        </w:tc>
        <w:tc>
          <w:tcPr>
            <w:tcW w:w="3857" w:type="pct"/>
            <w:shd w:val="clear" w:color="auto" w:fill="auto"/>
            <w:noWrap/>
            <w:vAlign w:val="bottom"/>
            <w:hideMark/>
          </w:tcPr>
          <w:p w14:paraId="0C3DBF55"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Springfield School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R E 4</w:t>
            </w:r>
          </w:p>
        </w:tc>
      </w:tr>
      <w:tr w:rsidR="00C903B8" w:rsidRPr="00760F51" w14:paraId="5EA74572" w14:textId="77777777" w:rsidTr="009A7BBD">
        <w:trPr>
          <w:trHeight w:val="290"/>
        </w:trPr>
        <w:tc>
          <w:tcPr>
            <w:tcW w:w="1143" w:type="pct"/>
            <w:shd w:val="clear" w:color="auto" w:fill="auto"/>
            <w:noWrap/>
            <w:vAlign w:val="bottom"/>
            <w:hideMark/>
          </w:tcPr>
          <w:p w14:paraId="6CA1654C"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30</w:t>
            </w:r>
          </w:p>
        </w:tc>
        <w:tc>
          <w:tcPr>
            <w:tcW w:w="3857" w:type="pct"/>
            <w:shd w:val="clear" w:color="auto" w:fill="auto"/>
            <w:noWrap/>
            <w:vAlign w:val="bottom"/>
            <w:hideMark/>
          </w:tcPr>
          <w:p w14:paraId="06B8126B"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Cripple Creek-Victor </w:t>
            </w:r>
            <w:proofErr w:type="spellStart"/>
            <w:r w:rsidRPr="00760F51">
              <w:rPr>
                <w:rFonts w:ascii="Arial" w:eastAsia="Times New Roman" w:hAnsi="Arial" w:cs="Arial"/>
                <w:color w:val="000000"/>
                <w:sz w:val="20"/>
                <w:szCs w:val="20"/>
              </w:rPr>
              <w:t>Schs</w:t>
            </w:r>
            <w:proofErr w:type="spellEnd"/>
            <w:r w:rsidRPr="00760F51">
              <w:rPr>
                <w:rFonts w:ascii="Arial" w:eastAsia="Times New Roman" w:hAnsi="Arial" w:cs="Arial"/>
                <w:color w:val="000000"/>
                <w:sz w:val="20"/>
                <w:szCs w:val="20"/>
              </w:rPr>
              <w:t xml:space="preserve"> Re 1</w:t>
            </w:r>
          </w:p>
        </w:tc>
      </w:tr>
      <w:tr w:rsidR="00C903B8" w:rsidRPr="00760F51" w14:paraId="5E2E60E7" w14:textId="77777777" w:rsidTr="009A7BBD">
        <w:trPr>
          <w:trHeight w:val="290"/>
        </w:trPr>
        <w:tc>
          <w:tcPr>
            <w:tcW w:w="1143" w:type="pct"/>
            <w:shd w:val="clear" w:color="auto" w:fill="auto"/>
            <w:noWrap/>
            <w:vAlign w:val="bottom"/>
            <w:hideMark/>
          </w:tcPr>
          <w:p w14:paraId="5220178E"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31</w:t>
            </w:r>
          </w:p>
        </w:tc>
        <w:tc>
          <w:tcPr>
            <w:tcW w:w="3857" w:type="pct"/>
            <w:shd w:val="clear" w:color="auto" w:fill="auto"/>
            <w:noWrap/>
            <w:vAlign w:val="bottom"/>
            <w:hideMark/>
          </w:tcPr>
          <w:p w14:paraId="34348711"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Lamar School District R E 2</w:t>
            </w:r>
          </w:p>
        </w:tc>
      </w:tr>
      <w:tr w:rsidR="00C903B8" w:rsidRPr="00760F51" w14:paraId="06953516" w14:textId="77777777" w:rsidTr="009A7BBD">
        <w:trPr>
          <w:trHeight w:val="290"/>
        </w:trPr>
        <w:tc>
          <w:tcPr>
            <w:tcW w:w="1143" w:type="pct"/>
            <w:shd w:val="clear" w:color="auto" w:fill="auto"/>
            <w:noWrap/>
            <w:vAlign w:val="bottom"/>
            <w:hideMark/>
          </w:tcPr>
          <w:p w14:paraId="344873EE"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32</w:t>
            </w:r>
          </w:p>
        </w:tc>
        <w:tc>
          <w:tcPr>
            <w:tcW w:w="3857" w:type="pct"/>
            <w:shd w:val="clear" w:color="auto" w:fill="auto"/>
            <w:noWrap/>
            <w:vAlign w:val="bottom"/>
            <w:hideMark/>
          </w:tcPr>
          <w:p w14:paraId="5A944E85"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Del Norte School District C 7</w:t>
            </w:r>
          </w:p>
        </w:tc>
      </w:tr>
      <w:tr w:rsidR="00C903B8" w:rsidRPr="00760F51" w14:paraId="22D5F06E" w14:textId="77777777" w:rsidTr="009A7BBD">
        <w:trPr>
          <w:trHeight w:val="290"/>
        </w:trPr>
        <w:tc>
          <w:tcPr>
            <w:tcW w:w="1143" w:type="pct"/>
            <w:shd w:val="clear" w:color="auto" w:fill="auto"/>
            <w:noWrap/>
            <w:vAlign w:val="bottom"/>
            <w:hideMark/>
          </w:tcPr>
          <w:p w14:paraId="25224EA2"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33</w:t>
            </w:r>
          </w:p>
        </w:tc>
        <w:tc>
          <w:tcPr>
            <w:tcW w:w="3857" w:type="pct"/>
            <w:shd w:val="clear" w:color="auto" w:fill="auto"/>
            <w:noWrap/>
            <w:vAlign w:val="bottom"/>
            <w:hideMark/>
          </w:tcPr>
          <w:p w14:paraId="302F54D3"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Ignacio School District 11 </w:t>
            </w:r>
            <w:proofErr w:type="spellStart"/>
            <w:r w:rsidRPr="00760F51">
              <w:rPr>
                <w:rFonts w:ascii="Arial" w:eastAsia="Times New Roman" w:hAnsi="Arial" w:cs="Arial"/>
                <w:color w:val="000000"/>
                <w:sz w:val="20"/>
                <w:szCs w:val="20"/>
              </w:rPr>
              <w:t>Jt</w:t>
            </w:r>
            <w:proofErr w:type="spellEnd"/>
          </w:p>
        </w:tc>
      </w:tr>
      <w:tr w:rsidR="00C903B8" w:rsidRPr="00760F51" w14:paraId="2279296B" w14:textId="77777777" w:rsidTr="009A7BBD">
        <w:trPr>
          <w:trHeight w:val="290"/>
        </w:trPr>
        <w:tc>
          <w:tcPr>
            <w:tcW w:w="1143" w:type="pct"/>
            <w:shd w:val="clear" w:color="auto" w:fill="auto"/>
            <w:noWrap/>
            <w:vAlign w:val="bottom"/>
            <w:hideMark/>
          </w:tcPr>
          <w:p w14:paraId="04757445"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34</w:t>
            </w:r>
          </w:p>
        </w:tc>
        <w:tc>
          <w:tcPr>
            <w:tcW w:w="3857" w:type="pct"/>
            <w:shd w:val="clear" w:color="auto" w:fill="auto"/>
            <w:noWrap/>
            <w:vAlign w:val="bottom"/>
            <w:hideMark/>
          </w:tcPr>
          <w:p w14:paraId="28FA3969"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Sangre De Cristo pk-12 School</w:t>
            </w:r>
          </w:p>
        </w:tc>
      </w:tr>
      <w:tr w:rsidR="00C903B8" w:rsidRPr="00760F51" w14:paraId="1D4837AF" w14:textId="77777777" w:rsidTr="009A7BBD">
        <w:trPr>
          <w:trHeight w:val="290"/>
        </w:trPr>
        <w:tc>
          <w:tcPr>
            <w:tcW w:w="1143" w:type="pct"/>
            <w:shd w:val="clear" w:color="auto" w:fill="auto"/>
            <w:noWrap/>
            <w:vAlign w:val="bottom"/>
            <w:hideMark/>
          </w:tcPr>
          <w:p w14:paraId="1D36B129"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35</w:t>
            </w:r>
          </w:p>
        </w:tc>
        <w:tc>
          <w:tcPr>
            <w:tcW w:w="3857" w:type="pct"/>
            <w:shd w:val="clear" w:color="auto" w:fill="auto"/>
            <w:noWrap/>
            <w:vAlign w:val="bottom"/>
            <w:hideMark/>
          </w:tcPr>
          <w:p w14:paraId="563729B7"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Walsh School District R E 1</w:t>
            </w:r>
          </w:p>
        </w:tc>
      </w:tr>
      <w:tr w:rsidR="00C903B8" w:rsidRPr="00760F51" w14:paraId="7733D5CE" w14:textId="77777777" w:rsidTr="009A7BBD">
        <w:trPr>
          <w:trHeight w:val="290"/>
        </w:trPr>
        <w:tc>
          <w:tcPr>
            <w:tcW w:w="1143" w:type="pct"/>
            <w:shd w:val="clear" w:color="auto" w:fill="auto"/>
            <w:noWrap/>
            <w:vAlign w:val="bottom"/>
            <w:hideMark/>
          </w:tcPr>
          <w:p w14:paraId="768D051E"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36</w:t>
            </w:r>
          </w:p>
        </w:tc>
        <w:tc>
          <w:tcPr>
            <w:tcW w:w="3857" w:type="pct"/>
            <w:shd w:val="clear" w:color="auto" w:fill="auto"/>
            <w:noWrap/>
            <w:vAlign w:val="bottom"/>
            <w:hideMark/>
          </w:tcPr>
          <w:p w14:paraId="1B0A5A38"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North Conejos Sch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R E 1-J</w:t>
            </w:r>
          </w:p>
        </w:tc>
      </w:tr>
      <w:tr w:rsidR="00C903B8" w:rsidRPr="00760F51" w14:paraId="5FAA1CE2" w14:textId="77777777" w:rsidTr="009A7BBD">
        <w:trPr>
          <w:trHeight w:val="290"/>
        </w:trPr>
        <w:tc>
          <w:tcPr>
            <w:tcW w:w="1143" w:type="pct"/>
            <w:shd w:val="clear" w:color="auto" w:fill="auto"/>
            <w:noWrap/>
            <w:vAlign w:val="bottom"/>
            <w:hideMark/>
          </w:tcPr>
          <w:p w14:paraId="1A9E3A45"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37</w:t>
            </w:r>
          </w:p>
        </w:tc>
        <w:tc>
          <w:tcPr>
            <w:tcW w:w="3857" w:type="pct"/>
            <w:shd w:val="clear" w:color="auto" w:fill="auto"/>
            <w:noWrap/>
            <w:vAlign w:val="bottom"/>
            <w:hideMark/>
          </w:tcPr>
          <w:p w14:paraId="432E3B6A"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Granada School District R E 1</w:t>
            </w:r>
          </w:p>
        </w:tc>
      </w:tr>
      <w:tr w:rsidR="00C903B8" w:rsidRPr="00760F51" w14:paraId="10302535" w14:textId="77777777" w:rsidTr="009A7BBD">
        <w:trPr>
          <w:trHeight w:val="290"/>
        </w:trPr>
        <w:tc>
          <w:tcPr>
            <w:tcW w:w="1143" w:type="pct"/>
            <w:shd w:val="clear" w:color="auto" w:fill="auto"/>
            <w:noWrap/>
            <w:vAlign w:val="bottom"/>
            <w:hideMark/>
          </w:tcPr>
          <w:p w14:paraId="1C22FFF7"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38</w:t>
            </w:r>
          </w:p>
        </w:tc>
        <w:tc>
          <w:tcPr>
            <w:tcW w:w="3857" w:type="pct"/>
            <w:shd w:val="clear" w:color="auto" w:fill="auto"/>
            <w:noWrap/>
            <w:vAlign w:val="bottom"/>
            <w:hideMark/>
          </w:tcPr>
          <w:p w14:paraId="05C275DC"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Montezuma-Cortez District Re 1</w:t>
            </w:r>
          </w:p>
        </w:tc>
      </w:tr>
      <w:tr w:rsidR="00C903B8" w:rsidRPr="00760F51" w14:paraId="6D41B620" w14:textId="77777777" w:rsidTr="009A7BBD">
        <w:trPr>
          <w:trHeight w:val="290"/>
        </w:trPr>
        <w:tc>
          <w:tcPr>
            <w:tcW w:w="1143" w:type="pct"/>
            <w:shd w:val="clear" w:color="auto" w:fill="auto"/>
            <w:noWrap/>
            <w:vAlign w:val="bottom"/>
            <w:hideMark/>
          </w:tcPr>
          <w:p w14:paraId="22102325"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39</w:t>
            </w:r>
          </w:p>
        </w:tc>
        <w:tc>
          <w:tcPr>
            <w:tcW w:w="3857" w:type="pct"/>
            <w:shd w:val="clear" w:color="auto" w:fill="auto"/>
            <w:noWrap/>
            <w:vAlign w:val="bottom"/>
            <w:hideMark/>
          </w:tcPr>
          <w:p w14:paraId="60210174"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Yuma School District #1</w:t>
            </w:r>
          </w:p>
        </w:tc>
      </w:tr>
      <w:tr w:rsidR="00C903B8" w:rsidRPr="00760F51" w14:paraId="15D30F41" w14:textId="77777777" w:rsidTr="009A7BBD">
        <w:trPr>
          <w:trHeight w:val="290"/>
        </w:trPr>
        <w:tc>
          <w:tcPr>
            <w:tcW w:w="1143" w:type="pct"/>
            <w:shd w:val="clear" w:color="auto" w:fill="auto"/>
            <w:noWrap/>
            <w:vAlign w:val="bottom"/>
            <w:hideMark/>
          </w:tcPr>
          <w:p w14:paraId="0CF4D48D"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40</w:t>
            </w:r>
          </w:p>
        </w:tc>
        <w:tc>
          <w:tcPr>
            <w:tcW w:w="3857" w:type="pct"/>
            <w:shd w:val="clear" w:color="auto" w:fill="auto"/>
            <w:noWrap/>
            <w:vAlign w:val="bottom"/>
            <w:hideMark/>
          </w:tcPr>
          <w:p w14:paraId="278AE07E"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Fort Morgan School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Re 3</w:t>
            </w:r>
          </w:p>
        </w:tc>
      </w:tr>
      <w:tr w:rsidR="00C903B8" w:rsidRPr="00760F51" w14:paraId="2F16BC36" w14:textId="77777777" w:rsidTr="009A7BBD">
        <w:trPr>
          <w:trHeight w:val="290"/>
        </w:trPr>
        <w:tc>
          <w:tcPr>
            <w:tcW w:w="1143" w:type="pct"/>
            <w:shd w:val="clear" w:color="auto" w:fill="auto"/>
            <w:noWrap/>
            <w:vAlign w:val="bottom"/>
            <w:hideMark/>
          </w:tcPr>
          <w:p w14:paraId="5CFCDD0B"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lastRenderedPageBreak/>
              <w:t>41</w:t>
            </w:r>
          </w:p>
        </w:tc>
        <w:tc>
          <w:tcPr>
            <w:tcW w:w="3857" w:type="pct"/>
            <w:shd w:val="clear" w:color="auto" w:fill="auto"/>
            <w:noWrap/>
            <w:vAlign w:val="bottom"/>
            <w:hideMark/>
          </w:tcPr>
          <w:p w14:paraId="6BB8E42E"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West End School District Re 2</w:t>
            </w:r>
          </w:p>
        </w:tc>
      </w:tr>
      <w:tr w:rsidR="00C903B8" w:rsidRPr="00760F51" w14:paraId="6257DAFB" w14:textId="77777777" w:rsidTr="009A7BBD">
        <w:trPr>
          <w:trHeight w:val="290"/>
        </w:trPr>
        <w:tc>
          <w:tcPr>
            <w:tcW w:w="1143" w:type="pct"/>
            <w:shd w:val="clear" w:color="auto" w:fill="auto"/>
            <w:noWrap/>
            <w:vAlign w:val="bottom"/>
            <w:hideMark/>
          </w:tcPr>
          <w:p w14:paraId="163F3511"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42</w:t>
            </w:r>
          </w:p>
        </w:tc>
        <w:tc>
          <w:tcPr>
            <w:tcW w:w="3857" w:type="pct"/>
            <w:shd w:val="clear" w:color="auto" w:fill="auto"/>
            <w:noWrap/>
            <w:vAlign w:val="bottom"/>
            <w:hideMark/>
          </w:tcPr>
          <w:p w14:paraId="11E391AA"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Delta County School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50 J</w:t>
            </w:r>
          </w:p>
        </w:tc>
      </w:tr>
      <w:tr w:rsidR="00C903B8" w:rsidRPr="00760F51" w14:paraId="34D280CD" w14:textId="77777777" w:rsidTr="009A7BBD">
        <w:trPr>
          <w:trHeight w:val="290"/>
        </w:trPr>
        <w:tc>
          <w:tcPr>
            <w:tcW w:w="1143" w:type="pct"/>
            <w:shd w:val="clear" w:color="auto" w:fill="auto"/>
            <w:noWrap/>
            <w:vAlign w:val="bottom"/>
            <w:hideMark/>
          </w:tcPr>
          <w:p w14:paraId="5F78C02D"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43</w:t>
            </w:r>
          </w:p>
        </w:tc>
        <w:tc>
          <w:tcPr>
            <w:tcW w:w="3857" w:type="pct"/>
            <w:shd w:val="clear" w:color="auto" w:fill="auto"/>
            <w:noWrap/>
            <w:vAlign w:val="bottom"/>
            <w:hideMark/>
          </w:tcPr>
          <w:p w14:paraId="367154E4"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Burlington School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R E 6 J</w:t>
            </w:r>
          </w:p>
        </w:tc>
      </w:tr>
      <w:tr w:rsidR="00C903B8" w:rsidRPr="00760F51" w14:paraId="27B399A7" w14:textId="77777777" w:rsidTr="009A7BBD">
        <w:trPr>
          <w:trHeight w:val="290"/>
        </w:trPr>
        <w:tc>
          <w:tcPr>
            <w:tcW w:w="1143" w:type="pct"/>
            <w:shd w:val="clear" w:color="auto" w:fill="auto"/>
            <w:noWrap/>
            <w:vAlign w:val="bottom"/>
            <w:hideMark/>
          </w:tcPr>
          <w:p w14:paraId="0AA40760"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44</w:t>
            </w:r>
          </w:p>
        </w:tc>
        <w:tc>
          <w:tcPr>
            <w:tcW w:w="3857" w:type="pct"/>
            <w:shd w:val="clear" w:color="auto" w:fill="auto"/>
            <w:noWrap/>
            <w:vAlign w:val="bottom"/>
            <w:hideMark/>
          </w:tcPr>
          <w:p w14:paraId="51BBAB9D"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Primero Reorg School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2</w:t>
            </w:r>
          </w:p>
        </w:tc>
      </w:tr>
      <w:tr w:rsidR="00C903B8" w:rsidRPr="00760F51" w14:paraId="2CC180BA" w14:textId="77777777" w:rsidTr="009A7BBD">
        <w:trPr>
          <w:trHeight w:val="290"/>
        </w:trPr>
        <w:tc>
          <w:tcPr>
            <w:tcW w:w="1143" w:type="pct"/>
            <w:shd w:val="clear" w:color="auto" w:fill="auto"/>
            <w:noWrap/>
            <w:vAlign w:val="bottom"/>
            <w:hideMark/>
          </w:tcPr>
          <w:p w14:paraId="301A598F"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45</w:t>
            </w:r>
          </w:p>
        </w:tc>
        <w:tc>
          <w:tcPr>
            <w:tcW w:w="3857" w:type="pct"/>
            <w:shd w:val="clear" w:color="auto" w:fill="auto"/>
            <w:noWrap/>
            <w:vAlign w:val="bottom"/>
            <w:hideMark/>
          </w:tcPr>
          <w:p w14:paraId="7DEA9E22"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Hi Plains School District R 23</w:t>
            </w:r>
          </w:p>
        </w:tc>
      </w:tr>
      <w:tr w:rsidR="00C903B8" w:rsidRPr="00760F51" w14:paraId="3782BA41" w14:textId="77777777" w:rsidTr="009A7BBD">
        <w:trPr>
          <w:trHeight w:val="290"/>
        </w:trPr>
        <w:tc>
          <w:tcPr>
            <w:tcW w:w="1143" w:type="pct"/>
            <w:shd w:val="clear" w:color="auto" w:fill="auto"/>
            <w:noWrap/>
            <w:vAlign w:val="bottom"/>
            <w:hideMark/>
          </w:tcPr>
          <w:p w14:paraId="16743B83"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46</w:t>
            </w:r>
          </w:p>
        </w:tc>
        <w:tc>
          <w:tcPr>
            <w:tcW w:w="3857" w:type="pct"/>
            <w:shd w:val="clear" w:color="auto" w:fill="auto"/>
            <w:noWrap/>
            <w:vAlign w:val="bottom"/>
            <w:hideMark/>
          </w:tcPr>
          <w:p w14:paraId="041BBF33"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Kiowa County School District No. Re-2</w:t>
            </w:r>
          </w:p>
        </w:tc>
      </w:tr>
      <w:tr w:rsidR="00C903B8" w:rsidRPr="00760F51" w14:paraId="1AAB8898" w14:textId="77777777" w:rsidTr="009A7BBD">
        <w:trPr>
          <w:trHeight w:val="290"/>
        </w:trPr>
        <w:tc>
          <w:tcPr>
            <w:tcW w:w="1143" w:type="pct"/>
            <w:shd w:val="clear" w:color="auto" w:fill="auto"/>
            <w:noWrap/>
            <w:vAlign w:val="bottom"/>
            <w:hideMark/>
          </w:tcPr>
          <w:p w14:paraId="2D302854"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47</w:t>
            </w:r>
          </w:p>
        </w:tc>
        <w:tc>
          <w:tcPr>
            <w:tcW w:w="3857" w:type="pct"/>
            <w:shd w:val="clear" w:color="auto" w:fill="auto"/>
            <w:noWrap/>
            <w:vAlign w:val="bottom"/>
            <w:hideMark/>
          </w:tcPr>
          <w:p w14:paraId="2B87FAC1"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Sanford School District 6 J</w:t>
            </w:r>
          </w:p>
        </w:tc>
      </w:tr>
      <w:tr w:rsidR="00C903B8" w:rsidRPr="00760F51" w14:paraId="743D99CC" w14:textId="77777777" w:rsidTr="009A7BBD">
        <w:trPr>
          <w:trHeight w:val="290"/>
        </w:trPr>
        <w:tc>
          <w:tcPr>
            <w:tcW w:w="1143" w:type="pct"/>
            <w:shd w:val="clear" w:color="auto" w:fill="auto"/>
            <w:noWrap/>
            <w:vAlign w:val="bottom"/>
            <w:hideMark/>
          </w:tcPr>
          <w:p w14:paraId="41A3F7D3"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48</w:t>
            </w:r>
          </w:p>
        </w:tc>
        <w:tc>
          <w:tcPr>
            <w:tcW w:w="3857" w:type="pct"/>
            <w:shd w:val="clear" w:color="auto" w:fill="auto"/>
            <w:noWrap/>
            <w:vAlign w:val="bottom"/>
            <w:hideMark/>
          </w:tcPr>
          <w:p w14:paraId="4A6733DE"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Brush School District R E 2 J</w:t>
            </w:r>
          </w:p>
        </w:tc>
      </w:tr>
      <w:tr w:rsidR="00C903B8" w:rsidRPr="00760F51" w14:paraId="0436FF3B" w14:textId="77777777" w:rsidTr="009A7BBD">
        <w:trPr>
          <w:trHeight w:val="290"/>
        </w:trPr>
        <w:tc>
          <w:tcPr>
            <w:tcW w:w="1143" w:type="pct"/>
            <w:shd w:val="clear" w:color="auto" w:fill="auto"/>
            <w:noWrap/>
            <w:vAlign w:val="bottom"/>
            <w:hideMark/>
          </w:tcPr>
          <w:p w14:paraId="7A421241"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49</w:t>
            </w:r>
          </w:p>
        </w:tc>
        <w:tc>
          <w:tcPr>
            <w:tcW w:w="3857" w:type="pct"/>
            <w:shd w:val="clear" w:color="auto" w:fill="auto"/>
            <w:noWrap/>
            <w:vAlign w:val="bottom"/>
            <w:hideMark/>
          </w:tcPr>
          <w:p w14:paraId="53C33E39"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Lake County School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R 1</w:t>
            </w:r>
          </w:p>
        </w:tc>
      </w:tr>
      <w:tr w:rsidR="00C903B8" w:rsidRPr="00760F51" w14:paraId="4227A84C" w14:textId="77777777" w:rsidTr="009A7BBD">
        <w:trPr>
          <w:trHeight w:val="290"/>
        </w:trPr>
        <w:tc>
          <w:tcPr>
            <w:tcW w:w="1143" w:type="pct"/>
            <w:shd w:val="clear" w:color="auto" w:fill="auto"/>
            <w:noWrap/>
            <w:vAlign w:val="bottom"/>
            <w:hideMark/>
          </w:tcPr>
          <w:p w14:paraId="4CEA2AD6"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50</w:t>
            </w:r>
          </w:p>
        </w:tc>
        <w:tc>
          <w:tcPr>
            <w:tcW w:w="3857" w:type="pct"/>
            <w:shd w:val="clear" w:color="auto" w:fill="auto"/>
            <w:noWrap/>
            <w:vAlign w:val="bottom"/>
            <w:hideMark/>
          </w:tcPr>
          <w:p w14:paraId="4E7A3A9E"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Cotopaxi School District Re-3</w:t>
            </w:r>
          </w:p>
        </w:tc>
      </w:tr>
      <w:tr w:rsidR="00C903B8" w:rsidRPr="00760F51" w14:paraId="50DCDA8C" w14:textId="77777777" w:rsidTr="009A7BBD">
        <w:trPr>
          <w:trHeight w:val="290"/>
        </w:trPr>
        <w:tc>
          <w:tcPr>
            <w:tcW w:w="1143" w:type="pct"/>
            <w:shd w:val="clear" w:color="auto" w:fill="auto"/>
            <w:noWrap/>
            <w:vAlign w:val="bottom"/>
            <w:hideMark/>
          </w:tcPr>
          <w:p w14:paraId="067050D7"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51</w:t>
            </w:r>
          </w:p>
        </w:tc>
        <w:tc>
          <w:tcPr>
            <w:tcW w:w="3857" w:type="pct"/>
            <w:shd w:val="clear" w:color="auto" w:fill="auto"/>
            <w:noWrap/>
            <w:vAlign w:val="bottom"/>
            <w:hideMark/>
          </w:tcPr>
          <w:p w14:paraId="1DDA0ACB"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Arriba-Flagler School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20</w:t>
            </w:r>
          </w:p>
        </w:tc>
      </w:tr>
      <w:tr w:rsidR="00C903B8" w:rsidRPr="00760F51" w14:paraId="2A2E6E40" w14:textId="77777777" w:rsidTr="009A7BBD">
        <w:trPr>
          <w:trHeight w:val="290"/>
        </w:trPr>
        <w:tc>
          <w:tcPr>
            <w:tcW w:w="1143" w:type="pct"/>
            <w:shd w:val="clear" w:color="auto" w:fill="auto"/>
            <w:noWrap/>
            <w:vAlign w:val="bottom"/>
            <w:hideMark/>
          </w:tcPr>
          <w:p w14:paraId="43B90DAB"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52</w:t>
            </w:r>
          </w:p>
        </w:tc>
        <w:tc>
          <w:tcPr>
            <w:tcW w:w="3857" w:type="pct"/>
            <w:shd w:val="clear" w:color="auto" w:fill="auto"/>
            <w:noWrap/>
            <w:vAlign w:val="bottom"/>
            <w:hideMark/>
          </w:tcPr>
          <w:p w14:paraId="2D4E26AC"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Fort Lupton School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R E 8</w:t>
            </w:r>
          </w:p>
        </w:tc>
      </w:tr>
      <w:tr w:rsidR="00C903B8" w:rsidRPr="00760F51" w14:paraId="3E62EB05" w14:textId="77777777" w:rsidTr="009A7BBD">
        <w:trPr>
          <w:trHeight w:val="290"/>
        </w:trPr>
        <w:tc>
          <w:tcPr>
            <w:tcW w:w="1143" w:type="pct"/>
            <w:shd w:val="clear" w:color="auto" w:fill="auto"/>
            <w:noWrap/>
            <w:vAlign w:val="bottom"/>
            <w:hideMark/>
          </w:tcPr>
          <w:p w14:paraId="524857F4"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53</w:t>
            </w:r>
          </w:p>
        </w:tc>
        <w:tc>
          <w:tcPr>
            <w:tcW w:w="3857" w:type="pct"/>
            <w:shd w:val="clear" w:color="auto" w:fill="auto"/>
            <w:noWrap/>
            <w:vAlign w:val="bottom"/>
            <w:hideMark/>
          </w:tcPr>
          <w:p w14:paraId="3C630927"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Wray School District R D 2</w:t>
            </w:r>
          </w:p>
        </w:tc>
      </w:tr>
      <w:tr w:rsidR="00C903B8" w:rsidRPr="00760F51" w14:paraId="7E097E45" w14:textId="77777777" w:rsidTr="009A7BBD">
        <w:trPr>
          <w:trHeight w:val="290"/>
        </w:trPr>
        <w:tc>
          <w:tcPr>
            <w:tcW w:w="1143" w:type="pct"/>
            <w:shd w:val="clear" w:color="auto" w:fill="auto"/>
            <w:noWrap/>
            <w:vAlign w:val="bottom"/>
            <w:hideMark/>
          </w:tcPr>
          <w:p w14:paraId="73DEEE16"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54</w:t>
            </w:r>
          </w:p>
        </w:tc>
        <w:tc>
          <w:tcPr>
            <w:tcW w:w="3857" w:type="pct"/>
            <w:shd w:val="clear" w:color="auto" w:fill="auto"/>
            <w:noWrap/>
            <w:vAlign w:val="bottom"/>
            <w:hideMark/>
          </w:tcPr>
          <w:p w14:paraId="4A60C8F0"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Mapleton School District 01</w:t>
            </w:r>
          </w:p>
        </w:tc>
      </w:tr>
      <w:tr w:rsidR="00C903B8" w:rsidRPr="00760F51" w14:paraId="2E8CFEEF" w14:textId="77777777" w:rsidTr="009A7BBD">
        <w:trPr>
          <w:trHeight w:val="290"/>
        </w:trPr>
        <w:tc>
          <w:tcPr>
            <w:tcW w:w="1143" w:type="pct"/>
            <w:shd w:val="clear" w:color="auto" w:fill="auto"/>
            <w:noWrap/>
            <w:vAlign w:val="bottom"/>
            <w:hideMark/>
          </w:tcPr>
          <w:p w14:paraId="4D3E0A29"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55</w:t>
            </w:r>
          </w:p>
        </w:tc>
        <w:tc>
          <w:tcPr>
            <w:tcW w:w="3857" w:type="pct"/>
            <w:shd w:val="clear" w:color="auto" w:fill="auto"/>
            <w:noWrap/>
            <w:vAlign w:val="bottom"/>
            <w:hideMark/>
          </w:tcPr>
          <w:p w14:paraId="6018B2B7"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Mancos School District Re 6</w:t>
            </w:r>
          </w:p>
        </w:tc>
      </w:tr>
      <w:tr w:rsidR="00C903B8" w:rsidRPr="00760F51" w14:paraId="496514BE" w14:textId="77777777" w:rsidTr="009A7BBD">
        <w:trPr>
          <w:trHeight w:val="290"/>
        </w:trPr>
        <w:tc>
          <w:tcPr>
            <w:tcW w:w="1143" w:type="pct"/>
            <w:shd w:val="clear" w:color="auto" w:fill="auto"/>
            <w:noWrap/>
            <w:vAlign w:val="bottom"/>
            <w:hideMark/>
          </w:tcPr>
          <w:p w14:paraId="721CD23D"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56</w:t>
            </w:r>
          </w:p>
        </w:tc>
        <w:tc>
          <w:tcPr>
            <w:tcW w:w="3857" w:type="pct"/>
            <w:shd w:val="clear" w:color="auto" w:fill="auto"/>
            <w:noWrap/>
            <w:vAlign w:val="bottom"/>
            <w:hideMark/>
          </w:tcPr>
          <w:p w14:paraId="56BA6FEF"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Dolores Co School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R E 2 J</w:t>
            </w:r>
          </w:p>
        </w:tc>
      </w:tr>
      <w:tr w:rsidR="00C903B8" w:rsidRPr="00760F51" w14:paraId="2E417E60" w14:textId="77777777" w:rsidTr="009A7BBD">
        <w:trPr>
          <w:trHeight w:val="290"/>
        </w:trPr>
        <w:tc>
          <w:tcPr>
            <w:tcW w:w="1143" w:type="pct"/>
            <w:shd w:val="clear" w:color="auto" w:fill="auto"/>
            <w:noWrap/>
            <w:vAlign w:val="bottom"/>
            <w:hideMark/>
          </w:tcPr>
          <w:p w14:paraId="45D98C99"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57</w:t>
            </w:r>
          </w:p>
        </w:tc>
        <w:tc>
          <w:tcPr>
            <w:tcW w:w="3857" w:type="pct"/>
            <w:shd w:val="clear" w:color="auto" w:fill="auto"/>
            <w:noWrap/>
            <w:vAlign w:val="bottom"/>
            <w:hideMark/>
          </w:tcPr>
          <w:p w14:paraId="45F39FAD"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Holyoke School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R E 1 J</w:t>
            </w:r>
          </w:p>
        </w:tc>
      </w:tr>
      <w:tr w:rsidR="00C903B8" w:rsidRPr="00760F51" w14:paraId="3B131D6C" w14:textId="77777777" w:rsidTr="009A7BBD">
        <w:trPr>
          <w:trHeight w:val="290"/>
        </w:trPr>
        <w:tc>
          <w:tcPr>
            <w:tcW w:w="1143" w:type="pct"/>
            <w:shd w:val="clear" w:color="auto" w:fill="auto"/>
            <w:noWrap/>
            <w:vAlign w:val="bottom"/>
            <w:hideMark/>
          </w:tcPr>
          <w:p w14:paraId="2199EA24"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58</w:t>
            </w:r>
          </w:p>
        </w:tc>
        <w:tc>
          <w:tcPr>
            <w:tcW w:w="3857" w:type="pct"/>
            <w:shd w:val="clear" w:color="auto" w:fill="auto"/>
            <w:noWrap/>
            <w:vAlign w:val="bottom"/>
            <w:hideMark/>
          </w:tcPr>
          <w:p w14:paraId="28B82293"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La </w:t>
            </w:r>
            <w:proofErr w:type="spellStart"/>
            <w:r w:rsidRPr="00760F51">
              <w:rPr>
                <w:rFonts w:ascii="Arial" w:eastAsia="Times New Roman" w:hAnsi="Arial" w:cs="Arial"/>
                <w:color w:val="000000"/>
                <w:sz w:val="20"/>
                <w:szCs w:val="20"/>
              </w:rPr>
              <w:t>Veta</w:t>
            </w:r>
            <w:proofErr w:type="spellEnd"/>
            <w:r w:rsidRPr="00760F51">
              <w:rPr>
                <w:rFonts w:ascii="Arial" w:eastAsia="Times New Roman" w:hAnsi="Arial" w:cs="Arial"/>
                <w:color w:val="000000"/>
                <w:sz w:val="20"/>
                <w:szCs w:val="20"/>
              </w:rPr>
              <w:t xml:space="preserve"> School District Re 2</w:t>
            </w:r>
          </w:p>
        </w:tc>
      </w:tr>
      <w:tr w:rsidR="00C903B8" w:rsidRPr="00760F51" w14:paraId="1F4B231D" w14:textId="77777777" w:rsidTr="009A7BBD">
        <w:trPr>
          <w:trHeight w:val="290"/>
        </w:trPr>
        <w:tc>
          <w:tcPr>
            <w:tcW w:w="1143" w:type="pct"/>
            <w:shd w:val="clear" w:color="auto" w:fill="auto"/>
            <w:noWrap/>
            <w:vAlign w:val="bottom"/>
            <w:hideMark/>
          </w:tcPr>
          <w:p w14:paraId="675C7EAA"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59</w:t>
            </w:r>
          </w:p>
        </w:tc>
        <w:tc>
          <w:tcPr>
            <w:tcW w:w="3857" w:type="pct"/>
            <w:shd w:val="clear" w:color="auto" w:fill="auto"/>
            <w:noWrap/>
            <w:vAlign w:val="bottom"/>
            <w:hideMark/>
          </w:tcPr>
          <w:p w14:paraId="62743611"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Denver Public Schools</w:t>
            </w:r>
          </w:p>
        </w:tc>
      </w:tr>
      <w:tr w:rsidR="00C903B8" w:rsidRPr="00760F51" w14:paraId="65C973D3" w14:textId="77777777" w:rsidTr="009A7BBD">
        <w:trPr>
          <w:trHeight w:val="290"/>
        </w:trPr>
        <w:tc>
          <w:tcPr>
            <w:tcW w:w="1143" w:type="pct"/>
            <w:shd w:val="clear" w:color="auto" w:fill="auto"/>
            <w:noWrap/>
            <w:vAlign w:val="bottom"/>
            <w:hideMark/>
          </w:tcPr>
          <w:p w14:paraId="208EC975"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60</w:t>
            </w:r>
          </w:p>
        </w:tc>
        <w:tc>
          <w:tcPr>
            <w:tcW w:w="3857" w:type="pct"/>
            <w:shd w:val="clear" w:color="auto" w:fill="auto"/>
            <w:noWrap/>
            <w:vAlign w:val="bottom"/>
            <w:hideMark/>
          </w:tcPr>
          <w:p w14:paraId="20D350A4"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Kim Reorganized District 88</w:t>
            </w:r>
          </w:p>
        </w:tc>
      </w:tr>
      <w:tr w:rsidR="00C903B8" w:rsidRPr="00760F51" w14:paraId="7A212CCF" w14:textId="77777777" w:rsidTr="009A7BBD">
        <w:trPr>
          <w:trHeight w:val="290"/>
        </w:trPr>
        <w:tc>
          <w:tcPr>
            <w:tcW w:w="1143" w:type="pct"/>
            <w:shd w:val="clear" w:color="auto" w:fill="auto"/>
            <w:noWrap/>
            <w:vAlign w:val="bottom"/>
            <w:hideMark/>
          </w:tcPr>
          <w:p w14:paraId="7C6D5418"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61</w:t>
            </w:r>
          </w:p>
        </w:tc>
        <w:tc>
          <w:tcPr>
            <w:tcW w:w="3857" w:type="pct"/>
            <w:shd w:val="clear" w:color="auto" w:fill="auto"/>
            <w:noWrap/>
            <w:vAlign w:val="bottom"/>
            <w:hideMark/>
          </w:tcPr>
          <w:p w14:paraId="094012E2"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Julesburg School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R E 1</w:t>
            </w:r>
          </w:p>
        </w:tc>
      </w:tr>
      <w:tr w:rsidR="00C903B8" w:rsidRPr="00760F51" w14:paraId="37EA7421" w14:textId="77777777" w:rsidTr="009A7BBD">
        <w:trPr>
          <w:trHeight w:val="290"/>
        </w:trPr>
        <w:tc>
          <w:tcPr>
            <w:tcW w:w="1143" w:type="pct"/>
            <w:shd w:val="clear" w:color="auto" w:fill="auto"/>
            <w:noWrap/>
            <w:vAlign w:val="bottom"/>
            <w:hideMark/>
          </w:tcPr>
          <w:p w14:paraId="65C0F0B1"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62</w:t>
            </w:r>
          </w:p>
        </w:tc>
        <w:tc>
          <w:tcPr>
            <w:tcW w:w="3857" w:type="pct"/>
            <w:shd w:val="clear" w:color="auto" w:fill="auto"/>
            <w:noWrap/>
            <w:vAlign w:val="bottom"/>
            <w:hideMark/>
          </w:tcPr>
          <w:p w14:paraId="35DE9AEE"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Englewood Public Schools</w:t>
            </w:r>
          </w:p>
        </w:tc>
      </w:tr>
      <w:tr w:rsidR="00C903B8" w:rsidRPr="00760F51" w14:paraId="57FF9D39" w14:textId="77777777" w:rsidTr="009A7BBD">
        <w:trPr>
          <w:trHeight w:val="290"/>
        </w:trPr>
        <w:tc>
          <w:tcPr>
            <w:tcW w:w="1143" w:type="pct"/>
            <w:shd w:val="clear" w:color="auto" w:fill="auto"/>
            <w:noWrap/>
            <w:vAlign w:val="bottom"/>
            <w:hideMark/>
          </w:tcPr>
          <w:p w14:paraId="3875DD65"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63</w:t>
            </w:r>
          </w:p>
        </w:tc>
        <w:tc>
          <w:tcPr>
            <w:tcW w:w="3857" w:type="pct"/>
            <w:shd w:val="clear" w:color="auto" w:fill="auto"/>
            <w:noWrap/>
            <w:vAlign w:val="bottom"/>
            <w:hideMark/>
          </w:tcPr>
          <w:p w14:paraId="1CBB4981"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Platte Valley Re. 7 School District</w:t>
            </w:r>
          </w:p>
        </w:tc>
      </w:tr>
      <w:tr w:rsidR="00C903B8" w:rsidRPr="00760F51" w14:paraId="027E614A" w14:textId="77777777" w:rsidTr="009A7BBD">
        <w:trPr>
          <w:trHeight w:val="290"/>
        </w:trPr>
        <w:tc>
          <w:tcPr>
            <w:tcW w:w="1143" w:type="pct"/>
            <w:shd w:val="clear" w:color="auto" w:fill="auto"/>
            <w:noWrap/>
            <w:vAlign w:val="bottom"/>
            <w:hideMark/>
          </w:tcPr>
          <w:p w14:paraId="043F78DD"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64</w:t>
            </w:r>
          </w:p>
        </w:tc>
        <w:tc>
          <w:tcPr>
            <w:tcW w:w="3857" w:type="pct"/>
            <w:shd w:val="clear" w:color="auto" w:fill="auto"/>
            <w:noWrap/>
            <w:vAlign w:val="bottom"/>
            <w:hideMark/>
          </w:tcPr>
          <w:p w14:paraId="120C7202"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Ellicott School District 22</w:t>
            </w:r>
          </w:p>
        </w:tc>
      </w:tr>
      <w:tr w:rsidR="00C903B8" w:rsidRPr="00760F51" w14:paraId="1600BD7E" w14:textId="77777777" w:rsidTr="009A7BBD">
        <w:trPr>
          <w:trHeight w:val="290"/>
        </w:trPr>
        <w:tc>
          <w:tcPr>
            <w:tcW w:w="1143" w:type="pct"/>
            <w:shd w:val="clear" w:color="auto" w:fill="auto"/>
            <w:noWrap/>
            <w:vAlign w:val="bottom"/>
            <w:hideMark/>
          </w:tcPr>
          <w:p w14:paraId="45670DF4"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65</w:t>
            </w:r>
          </w:p>
        </w:tc>
        <w:tc>
          <w:tcPr>
            <w:tcW w:w="3857" w:type="pct"/>
            <w:shd w:val="clear" w:color="auto" w:fill="auto"/>
            <w:noWrap/>
            <w:vAlign w:val="bottom"/>
            <w:hideMark/>
          </w:tcPr>
          <w:p w14:paraId="1D8F1AB8"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Weld County </w:t>
            </w:r>
            <w:proofErr w:type="spellStart"/>
            <w:r w:rsidRPr="00760F51">
              <w:rPr>
                <w:rFonts w:ascii="Arial" w:eastAsia="Times New Roman" w:hAnsi="Arial" w:cs="Arial"/>
                <w:color w:val="000000"/>
                <w:sz w:val="20"/>
                <w:szCs w:val="20"/>
              </w:rPr>
              <w:t>Schoold</w:t>
            </w:r>
            <w:proofErr w:type="spellEnd"/>
            <w:r w:rsidRPr="00760F51">
              <w:rPr>
                <w:rFonts w:ascii="Arial" w:eastAsia="Times New Roman" w:hAnsi="Arial" w:cs="Arial"/>
                <w:color w:val="000000"/>
                <w:sz w:val="20"/>
                <w:szCs w:val="20"/>
              </w:rPr>
              <w:t xml:space="preserve">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6</w:t>
            </w:r>
          </w:p>
        </w:tc>
      </w:tr>
      <w:tr w:rsidR="00C903B8" w:rsidRPr="00760F51" w14:paraId="7B588330" w14:textId="77777777" w:rsidTr="009A7BBD">
        <w:trPr>
          <w:trHeight w:val="290"/>
        </w:trPr>
        <w:tc>
          <w:tcPr>
            <w:tcW w:w="1143" w:type="pct"/>
            <w:shd w:val="clear" w:color="auto" w:fill="auto"/>
            <w:noWrap/>
            <w:vAlign w:val="bottom"/>
            <w:hideMark/>
          </w:tcPr>
          <w:p w14:paraId="35724A8A"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66</w:t>
            </w:r>
          </w:p>
        </w:tc>
        <w:tc>
          <w:tcPr>
            <w:tcW w:w="3857" w:type="pct"/>
            <w:shd w:val="clear" w:color="auto" w:fill="auto"/>
            <w:noWrap/>
            <w:vAlign w:val="bottom"/>
            <w:hideMark/>
          </w:tcPr>
          <w:p w14:paraId="7CA259B6"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Genoa-Hugo School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C 113</w:t>
            </w:r>
          </w:p>
        </w:tc>
      </w:tr>
      <w:tr w:rsidR="00C903B8" w:rsidRPr="00760F51" w14:paraId="1D22BCAD" w14:textId="77777777" w:rsidTr="009A7BBD">
        <w:trPr>
          <w:trHeight w:val="290"/>
        </w:trPr>
        <w:tc>
          <w:tcPr>
            <w:tcW w:w="1143" w:type="pct"/>
            <w:shd w:val="clear" w:color="auto" w:fill="auto"/>
            <w:noWrap/>
            <w:vAlign w:val="bottom"/>
            <w:hideMark/>
          </w:tcPr>
          <w:p w14:paraId="0DADD42F"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67</w:t>
            </w:r>
          </w:p>
        </w:tc>
        <w:tc>
          <w:tcPr>
            <w:tcW w:w="3857" w:type="pct"/>
            <w:shd w:val="clear" w:color="auto" w:fill="auto"/>
            <w:noWrap/>
            <w:vAlign w:val="bottom"/>
            <w:hideMark/>
          </w:tcPr>
          <w:p w14:paraId="60B1B968"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Fowler School District R 4 J</w:t>
            </w:r>
          </w:p>
        </w:tc>
      </w:tr>
      <w:tr w:rsidR="00C903B8" w:rsidRPr="00760F51" w14:paraId="3E343BCB" w14:textId="77777777" w:rsidTr="009A7BBD">
        <w:trPr>
          <w:trHeight w:val="290"/>
        </w:trPr>
        <w:tc>
          <w:tcPr>
            <w:tcW w:w="1143" w:type="pct"/>
            <w:shd w:val="clear" w:color="auto" w:fill="auto"/>
            <w:noWrap/>
            <w:vAlign w:val="bottom"/>
            <w:hideMark/>
          </w:tcPr>
          <w:p w14:paraId="58ACEFEB"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68</w:t>
            </w:r>
          </w:p>
        </w:tc>
        <w:tc>
          <w:tcPr>
            <w:tcW w:w="3857" w:type="pct"/>
            <w:shd w:val="clear" w:color="auto" w:fill="auto"/>
            <w:noWrap/>
            <w:vAlign w:val="bottom"/>
            <w:hideMark/>
          </w:tcPr>
          <w:p w14:paraId="7D7CF79D"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Akron School District R 1</w:t>
            </w:r>
          </w:p>
        </w:tc>
      </w:tr>
      <w:tr w:rsidR="00C903B8" w:rsidRPr="00760F51" w14:paraId="27DCA73F" w14:textId="77777777" w:rsidTr="009A7BBD">
        <w:trPr>
          <w:trHeight w:val="290"/>
        </w:trPr>
        <w:tc>
          <w:tcPr>
            <w:tcW w:w="1143" w:type="pct"/>
            <w:shd w:val="clear" w:color="auto" w:fill="auto"/>
            <w:noWrap/>
            <w:vAlign w:val="bottom"/>
            <w:hideMark/>
          </w:tcPr>
          <w:p w14:paraId="74E6BB07"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69</w:t>
            </w:r>
          </w:p>
        </w:tc>
        <w:tc>
          <w:tcPr>
            <w:tcW w:w="3857" w:type="pct"/>
            <w:shd w:val="clear" w:color="auto" w:fill="auto"/>
            <w:noWrap/>
            <w:vAlign w:val="bottom"/>
            <w:hideMark/>
          </w:tcPr>
          <w:p w14:paraId="52A1E50B"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Otis School District R 3</w:t>
            </w:r>
          </w:p>
        </w:tc>
      </w:tr>
      <w:tr w:rsidR="00C903B8" w:rsidRPr="00760F51" w14:paraId="29DDC5D4" w14:textId="77777777" w:rsidTr="009A7BBD">
        <w:trPr>
          <w:trHeight w:val="290"/>
        </w:trPr>
        <w:tc>
          <w:tcPr>
            <w:tcW w:w="1143" w:type="pct"/>
            <w:shd w:val="clear" w:color="auto" w:fill="auto"/>
            <w:noWrap/>
            <w:vAlign w:val="bottom"/>
            <w:hideMark/>
          </w:tcPr>
          <w:p w14:paraId="5708E3F7"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70</w:t>
            </w:r>
          </w:p>
        </w:tc>
        <w:tc>
          <w:tcPr>
            <w:tcW w:w="3857" w:type="pct"/>
            <w:shd w:val="clear" w:color="auto" w:fill="auto"/>
            <w:noWrap/>
            <w:vAlign w:val="bottom"/>
            <w:hideMark/>
          </w:tcPr>
          <w:p w14:paraId="0B1E70E5"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Weld County School District Re-1</w:t>
            </w:r>
          </w:p>
        </w:tc>
      </w:tr>
      <w:tr w:rsidR="00C903B8" w:rsidRPr="00760F51" w14:paraId="3CDC1960" w14:textId="77777777" w:rsidTr="009A7BBD">
        <w:trPr>
          <w:trHeight w:val="290"/>
        </w:trPr>
        <w:tc>
          <w:tcPr>
            <w:tcW w:w="1143" w:type="pct"/>
            <w:shd w:val="clear" w:color="auto" w:fill="auto"/>
            <w:noWrap/>
            <w:vAlign w:val="bottom"/>
            <w:hideMark/>
          </w:tcPr>
          <w:p w14:paraId="3BFB182E"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71</w:t>
            </w:r>
          </w:p>
        </w:tc>
        <w:tc>
          <w:tcPr>
            <w:tcW w:w="3857" w:type="pct"/>
            <w:shd w:val="clear" w:color="auto" w:fill="auto"/>
            <w:noWrap/>
            <w:vAlign w:val="bottom"/>
            <w:hideMark/>
          </w:tcPr>
          <w:p w14:paraId="2ADB5F19" w14:textId="77777777" w:rsidR="00C903B8" w:rsidRPr="00760F51" w:rsidRDefault="00C903B8" w:rsidP="009A7BBD">
            <w:pPr>
              <w:rPr>
                <w:rFonts w:ascii="Arial" w:eastAsia="Times New Roman" w:hAnsi="Arial" w:cs="Arial"/>
                <w:color w:val="000000"/>
                <w:sz w:val="20"/>
                <w:szCs w:val="20"/>
              </w:rPr>
            </w:pPr>
            <w:proofErr w:type="spellStart"/>
            <w:r w:rsidRPr="00760F51">
              <w:rPr>
                <w:rFonts w:ascii="Arial" w:eastAsia="Times New Roman" w:hAnsi="Arial" w:cs="Arial"/>
                <w:color w:val="000000"/>
                <w:sz w:val="20"/>
                <w:szCs w:val="20"/>
              </w:rPr>
              <w:t>Mc</w:t>
            </w:r>
            <w:r>
              <w:rPr>
                <w:rFonts w:ascii="Arial" w:eastAsia="Times New Roman" w:hAnsi="Arial" w:cs="Arial"/>
                <w:color w:val="000000"/>
                <w:sz w:val="20"/>
                <w:szCs w:val="20"/>
              </w:rPr>
              <w:t>C</w:t>
            </w:r>
            <w:r w:rsidRPr="00760F51">
              <w:rPr>
                <w:rFonts w:ascii="Arial" w:eastAsia="Times New Roman" w:hAnsi="Arial" w:cs="Arial"/>
                <w:color w:val="000000"/>
                <w:sz w:val="20"/>
                <w:szCs w:val="20"/>
              </w:rPr>
              <w:t>lave</w:t>
            </w:r>
            <w:proofErr w:type="spellEnd"/>
            <w:r w:rsidRPr="00760F51">
              <w:rPr>
                <w:rFonts w:ascii="Arial" w:eastAsia="Times New Roman" w:hAnsi="Arial" w:cs="Arial"/>
                <w:color w:val="000000"/>
                <w:sz w:val="20"/>
                <w:szCs w:val="20"/>
              </w:rPr>
              <w:t xml:space="preserve"> School District R E 2</w:t>
            </w:r>
          </w:p>
        </w:tc>
      </w:tr>
      <w:tr w:rsidR="00C903B8" w:rsidRPr="00760F51" w14:paraId="1FAB8051" w14:textId="77777777" w:rsidTr="009A7BBD">
        <w:trPr>
          <w:trHeight w:val="290"/>
        </w:trPr>
        <w:tc>
          <w:tcPr>
            <w:tcW w:w="1143" w:type="pct"/>
            <w:shd w:val="clear" w:color="auto" w:fill="auto"/>
            <w:noWrap/>
            <w:vAlign w:val="bottom"/>
            <w:hideMark/>
          </w:tcPr>
          <w:p w14:paraId="62C642CD"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72</w:t>
            </w:r>
          </w:p>
        </w:tc>
        <w:tc>
          <w:tcPr>
            <w:tcW w:w="3857" w:type="pct"/>
            <w:shd w:val="clear" w:color="auto" w:fill="auto"/>
            <w:noWrap/>
            <w:vAlign w:val="bottom"/>
            <w:hideMark/>
          </w:tcPr>
          <w:p w14:paraId="6AFDA4E3"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North Park School District R 1</w:t>
            </w:r>
          </w:p>
        </w:tc>
      </w:tr>
      <w:tr w:rsidR="00C903B8" w:rsidRPr="00760F51" w14:paraId="0968D0D3" w14:textId="77777777" w:rsidTr="009A7BBD">
        <w:trPr>
          <w:trHeight w:val="290"/>
        </w:trPr>
        <w:tc>
          <w:tcPr>
            <w:tcW w:w="1143" w:type="pct"/>
            <w:shd w:val="clear" w:color="auto" w:fill="auto"/>
            <w:noWrap/>
            <w:vAlign w:val="bottom"/>
            <w:hideMark/>
          </w:tcPr>
          <w:p w14:paraId="116673FA"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73</w:t>
            </w:r>
          </w:p>
        </w:tc>
        <w:tc>
          <w:tcPr>
            <w:tcW w:w="3857" w:type="pct"/>
            <w:shd w:val="clear" w:color="auto" w:fill="auto"/>
            <w:noWrap/>
            <w:vAlign w:val="bottom"/>
            <w:hideMark/>
          </w:tcPr>
          <w:p w14:paraId="227BFB6A"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Canon City School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R E 1</w:t>
            </w:r>
          </w:p>
        </w:tc>
      </w:tr>
      <w:tr w:rsidR="00C903B8" w:rsidRPr="00760F51" w14:paraId="13EB7490" w14:textId="77777777" w:rsidTr="009A7BBD">
        <w:trPr>
          <w:trHeight w:val="290"/>
        </w:trPr>
        <w:tc>
          <w:tcPr>
            <w:tcW w:w="1143" w:type="pct"/>
            <w:shd w:val="clear" w:color="auto" w:fill="auto"/>
            <w:noWrap/>
            <w:vAlign w:val="bottom"/>
            <w:hideMark/>
          </w:tcPr>
          <w:p w14:paraId="151FF4CA"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74</w:t>
            </w:r>
          </w:p>
        </w:tc>
        <w:tc>
          <w:tcPr>
            <w:tcW w:w="3857" w:type="pct"/>
            <w:shd w:val="clear" w:color="auto" w:fill="auto"/>
            <w:noWrap/>
            <w:vAlign w:val="bottom"/>
            <w:hideMark/>
          </w:tcPr>
          <w:p w14:paraId="05FE9D76"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Vilas School District R E 5</w:t>
            </w:r>
          </w:p>
        </w:tc>
      </w:tr>
      <w:tr w:rsidR="00C903B8" w:rsidRPr="00760F51" w14:paraId="54D59D42" w14:textId="77777777" w:rsidTr="009A7BBD">
        <w:trPr>
          <w:trHeight w:val="290"/>
        </w:trPr>
        <w:tc>
          <w:tcPr>
            <w:tcW w:w="1143" w:type="pct"/>
            <w:shd w:val="clear" w:color="auto" w:fill="auto"/>
            <w:noWrap/>
            <w:vAlign w:val="bottom"/>
            <w:hideMark/>
          </w:tcPr>
          <w:p w14:paraId="4AE370BC"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75</w:t>
            </w:r>
          </w:p>
        </w:tc>
        <w:tc>
          <w:tcPr>
            <w:tcW w:w="3857" w:type="pct"/>
            <w:shd w:val="clear" w:color="auto" w:fill="auto"/>
            <w:noWrap/>
            <w:vAlign w:val="bottom"/>
            <w:hideMark/>
          </w:tcPr>
          <w:p w14:paraId="1268AD86"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Garfield County School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16</w:t>
            </w:r>
          </w:p>
        </w:tc>
      </w:tr>
      <w:tr w:rsidR="00C903B8" w:rsidRPr="00760F51" w14:paraId="6CB856D6" w14:textId="77777777" w:rsidTr="009A7BBD">
        <w:trPr>
          <w:trHeight w:val="290"/>
        </w:trPr>
        <w:tc>
          <w:tcPr>
            <w:tcW w:w="1143" w:type="pct"/>
            <w:shd w:val="clear" w:color="auto" w:fill="auto"/>
            <w:noWrap/>
            <w:vAlign w:val="bottom"/>
            <w:hideMark/>
          </w:tcPr>
          <w:p w14:paraId="21FED3EE"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76</w:t>
            </w:r>
          </w:p>
        </w:tc>
        <w:tc>
          <w:tcPr>
            <w:tcW w:w="3857" w:type="pct"/>
            <w:shd w:val="clear" w:color="auto" w:fill="auto"/>
            <w:noWrap/>
            <w:vAlign w:val="bottom"/>
            <w:hideMark/>
          </w:tcPr>
          <w:p w14:paraId="48151AF7"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Florence School District 2</w:t>
            </w:r>
          </w:p>
        </w:tc>
      </w:tr>
      <w:tr w:rsidR="00C903B8" w:rsidRPr="00760F51" w14:paraId="21341D11" w14:textId="77777777" w:rsidTr="009A7BBD">
        <w:trPr>
          <w:trHeight w:val="290"/>
        </w:trPr>
        <w:tc>
          <w:tcPr>
            <w:tcW w:w="1143" w:type="pct"/>
            <w:shd w:val="clear" w:color="auto" w:fill="auto"/>
            <w:noWrap/>
            <w:vAlign w:val="bottom"/>
            <w:hideMark/>
          </w:tcPr>
          <w:p w14:paraId="76E8392A"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77</w:t>
            </w:r>
          </w:p>
        </w:tc>
        <w:tc>
          <w:tcPr>
            <w:tcW w:w="3857" w:type="pct"/>
            <w:shd w:val="clear" w:color="auto" w:fill="auto"/>
            <w:noWrap/>
            <w:vAlign w:val="bottom"/>
            <w:hideMark/>
          </w:tcPr>
          <w:p w14:paraId="45E5EFFA"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Big Sandy School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100 J</w:t>
            </w:r>
          </w:p>
        </w:tc>
      </w:tr>
      <w:tr w:rsidR="00C903B8" w:rsidRPr="00760F51" w14:paraId="661D640E" w14:textId="77777777" w:rsidTr="009A7BBD">
        <w:trPr>
          <w:trHeight w:val="290"/>
        </w:trPr>
        <w:tc>
          <w:tcPr>
            <w:tcW w:w="1143" w:type="pct"/>
            <w:shd w:val="clear" w:color="auto" w:fill="auto"/>
            <w:noWrap/>
            <w:vAlign w:val="bottom"/>
            <w:hideMark/>
          </w:tcPr>
          <w:p w14:paraId="674BE772"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78</w:t>
            </w:r>
          </w:p>
        </w:tc>
        <w:tc>
          <w:tcPr>
            <w:tcW w:w="3857" w:type="pct"/>
            <w:shd w:val="clear" w:color="auto" w:fill="auto"/>
            <w:noWrap/>
            <w:vAlign w:val="bottom"/>
            <w:hideMark/>
          </w:tcPr>
          <w:p w14:paraId="65FAEB2F"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Miami-Yoder School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60 </w:t>
            </w:r>
            <w:proofErr w:type="spellStart"/>
            <w:r w:rsidRPr="00760F51">
              <w:rPr>
                <w:rFonts w:ascii="Arial" w:eastAsia="Times New Roman" w:hAnsi="Arial" w:cs="Arial"/>
                <w:color w:val="000000"/>
                <w:sz w:val="20"/>
                <w:szCs w:val="20"/>
              </w:rPr>
              <w:t>Jt</w:t>
            </w:r>
            <w:proofErr w:type="spellEnd"/>
          </w:p>
        </w:tc>
      </w:tr>
      <w:tr w:rsidR="00C903B8" w:rsidRPr="00760F51" w14:paraId="2A8EC629" w14:textId="77777777" w:rsidTr="009A7BBD">
        <w:trPr>
          <w:trHeight w:val="290"/>
        </w:trPr>
        <w:tc>
          <w:tcPr>
            <w:tcW w:w="1143" w:type="pct"/>
            <w:shd w:val="clear" w:color="auto" w:fill="auto"/>
            <w:noWrap/>
            <w:vAlign w:val="bottom"/>
            <w:hideMark/>
          </w:tcPr>
          <w:p w14:paraId="10946234"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79</w:t>
            </w:r>
          </w:p>
        </w:tc>
        <w:tc>
          <w:tcPr>
            <w:tcW w:w="3857" w:type="pct"/>
            <w:shd w:val="clear" w:color="auto" w:fill="auto"/>
            <w:noWrap/>
            <w:vAlign w:val="bottom"/>
            <w:hideMark/>
          </w:tcPr>
          <w:p w14:paraId="278814B2"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Idalia School District Rj3</w:t>
            </w:r>
          </w:p>
        </w:tc>
      </w:tr>
      <w:tr w:rsidR="00C903B8" w:rsidRPr="00760F51" w14:paraId="6E34CC5B" w14:textId="77777777" w:rsidTr="009A7BBD">
        <w:trPr>
          <w:trHeight w:val="290"/>
        </w:trPr>
        <w:tc>
          <w:tcPr>
            <w:tcW w:w="1143" w:type="pct"/>
            <w:shd w:val="clear" w:color="auto" w:fill="auto"/>
            <w:noWrap/>
            <w:vAlign w:val="bottom"/>
            <w:hideMark/>
          </w:tcPr>
          <w:p w14:paraId="4254D009"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80</w:t>
            </w:r>
          </w:p>
        </w:tc>
        <w:tc>
          <w:tcPr>
            <w:tcW w:w="3857" w:type="pct"/>
            <w:shd w:val="clear" w:color="auto" w:fill="auto"/>
            <w:noWrap/>
            <w:vAlign w:val="bottom"/>
            <w:hideMark/>
          </w:tcPr>
          <w:p w14:paraId="4ABDCB80"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Colorado Springs Sch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11</w:t>
            </w:r>
          </w:p>
        </w:tc>
      </w:tr>
      <w:tr w:rsidR="00C903B8" w:rsidRPr="00760F51" w14:paraId="76A1F5D4" w14:textId="77777777" w:rsidTr="009A7BBD">
        <w:trPr>
          <w:trHeight w:val="290"/>
        </w:trPr>
        <w:tc>
          <w:tcPr>
            <w:tcW w:w="1143" w:type="pct"/>
            <w:shd w:val="clear" w:color="auto" w:fill="auto"/>
            <w:noWrap/>
            <w:vAlign w:val="bottom"/>
            <w:hideMark/>
          </w:tcPr>
          <w:p w14:paraId="7A90BD9C"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81</w:t>
            </w:r>
          </w:p>
        </w:tc>
        <w:tc>
          <w:tcPr>
            <w:tcW w:w="3857" w:type="pct"/>
            <w:shd w:val="clear" w:color="auto" w:fill="auto"/>
            <w:noWrap/>
            <w:vAlign w:val="bottom"/>
            <w:hideMark/>
          </w:tcPr>
          <w:p w14:paraId="1DC701EF"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Swink School District 33</w:t>
            </w:r>
          </w:p>
        </w:tc>
      </w:tr>
      <w:tr w:rsidR="00C903B8" w:rsidRPr="00760F51" w14:paraId="757FA1A9" w14:textId="77777777" w:rsidTr="009A7BBD">
        <w:trPr>
          <w:trHeight w:val="290"/>
        </w:trPr>
        <w:tc>
          <w:tcPr>
            <w:tcW w:w="1143" w:type="pct"/>
            <w:shd w:val="clear" w:color="auto" w:fill="auto"/>
            <w:noWrap/>
            <w:vAlign w:val="bottom"/>
            <w:hideMark/>
          </w:tcPr>
          <w:p w14:paraId="3E60B536"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82</w:t>
            </w:r>
          </w:p>
        </w:tc>
        <w:tc>
          <w:tcPr>
            <w:tcW w:w="3857" w:type="pct"/>
            <w:shd w:val="clear" w:color="auto" w:fill="auto"/>
            <w:noWrap/>
            <w:vAlign w:val="bottom"/>
            <w:hideMark/>
          </w:tcPr>
          <w:p w14:paraId="1F14A160"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Silverton School District 1</w:t>
            </w:r>
          </w:p>
        </w:tc>
      </w:tr>
      <w:tr w:rsidR="00C903B8" w:rsidRPr="00760F51" w14:paraId="6DEA22F4" w14:textId="77777777" w:rsidTr="009A7BBD">
        <w:trPr>
          <w:trHeight w:val="290"/>
        </w:trPr>
        <w:tc>
          <w:tcPr>
            <w:tcW w:w="1143" w:type="pct"/>
            <w:shd w:val="clear" w:color="auto" w:fill="auto"/>
            <w:noWrap/>
            <w:vAlign w:val="bottom"/>
            <w:hideMark/>
          </w:tcPr>
          <w:p w14:paraId="3C69BCAB"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83</w:t>
            </w:r>
          </w:p>
        </w:tc>
        <w:tc>
          <w:tcPr>
            <w:tcW w:w="3857" w:type="pct"/>
            <w:shd w:val="clear" w:color="auto" w:fill="auto"/>
            <w:noWrap/>
            <w:vAlign w:val="bottom"/>
            <w:hideMark/>
          </w:tcPr>
          <w:p w14:paraId="3F77B1BB" w14:textId="77777777" w:rsidR="00C903B8" w:rsidRPr="00760F51" w:rsidRDefault="00C903B8" w:rsidP="009A7BBD">
            <w:pPr>
              <w:rPr>
                <w:rFonts w:ascii="Arial" w:eastAsia="Times New Roman" w:hAnsi="Arial" w:cs="Arial"/>
                <w:color w:val="000000"/>
                <w:sz w:val="20"/>
                <w:szCs w:val="20"/>
              </w:rPr>
            </w:pPr>
            <w:proofErr w:type="spellStart"/>
            <w:r w:rsidRPr="00760F51">
              <w:rPr>
                <w:rFonts w:ascii="Arial" w:eastAsia="Times New Roman" w:hAnsi="Arial" w:cs="Arial"/>
                <w:color w:val="000000"/>
                <w:sz w:val="20"/>
                <w:szCs w:val="20"/>
              </w:rPr>
              <w:t>Karval</w:t>
            </w:r>
            <w:proofErr w:type="spellEnd"/>
            <w:r w:rsidRPr="00760F51">
              <w:rPr>
                <w:rFonts w:ascii="Arial" w:eastAsia="Times New Roman" w:hAnsi="Arial" w:cs="Arial"/>
                <w:color w:val="000000"/>
                <w:sz w:val="20"/>
                <w:szCs w:val="20"/>
              </w:rPr>
              <w:t xml:space="preserve"> School District Re 23</w:t>
            </w:r>
          </w:p>
        </w:tc>
      </w:tr>
      <w:tr w:rsidR="00C903B8" w:rsidRPr="00760F51" w14:paraId="6DE2A0C6" w14:textId="77777777" w:rsidTr="009A7BBD">
        <w:trPr>
          <w:trHeight w:val="290"/>
        </w:trPr>
        <w:tc>
          <w:tcPr>
            <w:tcW w:w="1143" w:type="pct"/>
            <w:shd w:val="clear" w:color="auto" w:fill="auto"/>
            <w:noWrap/>
            <w:vAlign w:val="bottom"/>
            <w:hideMark/>
          </w:tcPr>
          <w:p w14:paraId="4A4BEA8B"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84</w:t>
            </w:r>
          </w:p>
        </w:tc>
        <w:tc>
          <w:tcPr>
            <w:tcW w:w="3857" w:type="pct"/>
            <w:shd w:val="clear" w:color="auto" w:fill="auto"/>
            <w:noWrap/>
            <w:vAlign w:val="bottom"/>
            <w:hideMark/>
          </w:tcPr>
          <w:p w14:paraId="5D71B2BB"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Montrose County School District</w:t>
            </w:r>
          </w:p>
        </w:tc>
      </w:tr>
      <w:tr w:rsidR="00C903B8" w:rsidRPr="00760F51" w14:paraId="41F5AA96" w14:textId="77777777" w:rsidTr="009A7BBD">
        <w:trPr>
          <w:trHeight w:val="290"/>
        </w:trPr>
        <w:tc>
          <w:tcPr>
            <w:tcW w:w="1143" w:type="pct"/>
            <w:shd w:val="clear" w:color="auto" w:fill="auto"/>
            <w:noWrap/>
            <w:vAlign w:val="bottom"/>
            <w:hideMark/>
          </w:tcPr>
          <w:p w14:paraId="2A3EBAE6"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85</w:t>
            </w:r>
          </w:p>
        </w:tc>
        <w:tc>
          <w:tcPr>
            <w:tcW w:w="3857" w:type="pct"/>
            <w:shd w:val="clear" w:color="auto" w:fill="auto"/>
            <w:noWrap/>
            <w:vAlign w:val="bottom"/>
            <w:hideMark/>
          </w:tcPr>
          <w:p w14:paraId="4394E3D8"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Archuleta Co School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50</w:t>
            </w:r>
          </w:p>
        </w:tc>
      </w:tr>
      <w:tr w:rsidR="00C903B8" w:rsidRPr="00760F51" w14:paraId="7344A35E" w14:textId="77777777" w:rsidTr="009A7BBD">
        <w:trPr>
          <w:trHeight w:val="290"/>
        </w:trPr>
        <w:tc>
          <w:tcPr>
            <w:tcW w:w="1143" w:type="pct"/>
            <w:shd w:val="clear" w:color="auto" w:fill="auto"/>
            <w:noWrap/>
            <w:vAlign w:val="bottom"/>
            <w:hideMark/>
          </w:tcPr>
          <w:p w14:paraId="089E2386"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lastRenderedPageBreak/>
              <w:t>86</w:t>
            </w:r>
          </w:p>
        </w:tc>
        <w:tc>
          <w:tcPr>
            <w:tcW w:w="3857" w:type="pct"/>
            <w:shd w:val="clear" w:color="auto" w:fill="auto"/>
            <w:noWrap/>
            <w:vAlign w:val="bottom"/>
            <w:hideMark/>
          </w:tcPr>
          <w:p w14:paraId="35C575CA" w14:textId="77777777" w:rsidR="00C903B8" w:rsidRPr="00760F51" w:rsidRDefault="00C903B8" w:rsidP="009A7BBD">
            <w:pPr>
              <w:rPr>
                <w:rFonts w:ascii="Arial" w:eastAsia="Times New Roman" w:hAnsi="Arial" w:cs="Arial"/>
                <w:color w:val="000000"/>
                <w:sz w:val="20"/>
                <w:szCs w:val="20"/>
              </w:rPr>
            </w:pPr>
            <w:proofErr w:type="spellStart"/>
            <w:r w:rsidRPr="00760F51">
              <w:rPr>
                <w:rFonts w:ascii="Arial" w:eastAsia="Times New Roman" w:hAnsi="Arial" w:cs="Arial"/>
                <w:color w:val="000000"/>
                <w:sz w:val="20"/>
                <w:szCs w:val="20"/>
              </w:rPr>
              <w:t>Arickaree</w:t>
            </w:r>
            <w:proofErr w:type="spellEnd"/>
            <w:r w:rsidRPr="00760F51">
              <w:rPr>
                <w:rFonts w:ascii="Arial" w:eastAsia="Times New Roman" w:hAnsi="Arial" w:cs="Arial"/>
                <w:color w:val="000000"/>
                <w:sz w:val="20"/>
                <w:szCs w:val="20"/>
              </w:rPr>
              <w:t xml:space="preserve"> School District No. R-2</w:t>
            </w:r>
          </w:p>
        </w:tc>
      </w:tr>
      <w:tr w:rsidR="00C903B8" w:rsidRPr="00760F51" w14:paraId="79310D3A" w14:textId="77777777" w:rsidTr="009A7BBD">
        <w:trPr>
          <w:trHeight w:val="290"/>
        </w:trPr>
        <w:tc>
          <w:tcPr>
            <w:tcW w:w="1143" w:type="pct"/>
            <w:shd w:val="clear" w:color="auto" w:fill="auto"/>
            <w:noWrap/>
            <w:vAlign w:val="bottom"/>
            <w:hideMark/>
          </w:tcPr>
          <w:p w14:paraId="2B3C36F3"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87</w:t>
            </w:r>
          </w:p>
        </w:tc>
        <w:tc>
          <w:tcPr>
            <w:tcW w:w="3857" w:type="pct"/>
            <w:shd w:val="clear" w:color="auto" w:fill="auto"/>
            <w:noWrap/>
            <w:vAlign w:val="bottom"/>
            <w:hideMark/>
          </w:tcPr>
          <w:p w14:paraId="4014CE09"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Hanover School District 28</w:t>
            </w:r>
          </w:p>
        </w:tc>
      </w:tr>
      <w:tr w:rsidR="00C903B8" w:rsidRPr="00760F51" w14:paraId="0ABC642C" w14:textId="77777777" w:rsidTr="009A7BBD">
        <w:trPr>
          <w:trHeight w:val="290"/>
        </w:trPr>
        <w:tc>
          <w:tcPr>
            <w:tcW w:w="1143" w:type="pct"/>
            <w:shd w:val="clear" w:color="auto" w:fill="auto"/>
            <w:noWrap/>
            <w:vAlign w:val="bottom"/>
            <w:hideMark/>
          </w:tcPr>
          <w:p w14:paraId="69D561BB"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88</w:t>
            </w:r>
          </w:p>
        </w:tc>
        <w:tc>
          <w:tcPr>
            <w:tcW w:w="3857" w:type="pct"/>
            <w:shd w:val="clear" w:color="auto" w:fill="auto"/>
            <w:noWrap/>
            <w:vAlign w:val="bottom"/>
            <w:hideMark/>
          </w:tcPr>
          <w:p w14:paraId="3A131FEC" w14:textId="77777777" w:rsidR="00C903B8" w:rsidRPr="00760F51" w:rsidRDefault="00C903B8" w:rsidP="009A7BBD">
            <w:pPr>
              <w:rPr>
                <w:rFonts w:ascii="Arial" w:eastAsia="Times New Roman" w:hAnsi="Arial" w:cs="Arial"/>
                <w:color w:val="000000"/>
                <w:sz w:val="20"/>
                <w:szCs w:val="20"/>
              </w:rPr>
            </w:pPr>
            <w:proofErr w:type="spellStart"/>
            <w:r w:rsidRPr="00760F51">
              <w:rPr>
                <w:rFonts w:ascii="Arial" w:eastAsia="Times New Roman" w:hAnsi="Arial" w:cs="Arial"/>
                <w:color w:val="000000"/>
                <w:sz w:val="20"/>
                <w:szCs w:val="20"/>
              </w:rPr>
              <w:t>Creede</w:t>
            </w:r>
            <w:proofErr w:type="spellEnd"/>
            <w:r w:rsidRPr="00760F51">
              <w:rPr>
                <w:rFonts w:ascii="Arial" w:eastAsia="Times New Roman" w:hAnsi="Arial" w:cs="Arial"/>
                <w:color w:val="000000"/>
                <w:sz w:val="20"/>
                <w:szCs w:val="20"/>
              </w:rPr>
              <w:t xml:space="preserve"> Cons School District 1</w:t>
            </w:r>
          </w:p>
        </w:tc>
      </w:tr>
      <w:tr w:rsidR="00C903B8" w:rsidRPr="00760F51" w14:paraId="5CA5CBFE" w14:textId="77777777" w:rsidTr="009A7BBD">
        <w:trPr>
          <w:trHeight w:val="290"/>
        </w:trPr>
        <w:tc>
          <w:tcPr>
            <w:tcW w:w="1143" w:type="pct"/>
            <w:shd w:val="clear" w:color="auto" w:fill="auto"/>
            <w:noWrap/>
            <w:vAlign w:val="bottom"/>
            <w:hideMark/>
          </w:tcPr>
          <w:p w14:paraId="785BB1BD"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89</w:t>
            </w:r>
          </w:p>
        </w:tc>
        <w:tc>
          <w:tcPr>
            <w:tcW w:w="3857" w:type="pct"/>
            <w:shd w:val="clear" w:color="auto" w:fill="auto"/>
            <w:noWrap/>
            <w:vAlign w:val="bottom"/>
            <w:hideMark/>
          </w:tcPr>
          <w:p w14:paraId="70BEA3FB"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Deer Trail School District 26</w:t>
            </w:r>
          </w:p>
        </w:tc>
      </w:tr>
      <w:tr w:rsidR="00C903B8" w:rsidRPr="00760F51" w14:paraId="61D40CB6" w14:textId="77777777" w:rsidTr="009A7BBD">
        <w:trPr>
          <w:trHeight w:val="290"/>
        </w:trPr>
        <w:tc>
          <w:tcPr>
            <w:tcW w:w="1143" w:type="pct"/>
            <w:shd w:val="clear" w:color="auto" w:fill="auto"/>
            <w:noWrap/>
            <w:vAlign w:val="bottom"/>
            <w:hideMark/>
          </w:tcPr>
          <w:p w14:paraId="5F8FBA32"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90</w:t>
            </w:r>
          </w:p>
        </w:tc>
        <w:tc>
          <w:tcPr>
            <w:tcW w:w="3857" w:type="pct"/>
            <w:shd w:val="clear" w:color="auto" w:fill="auto"/>
            <w:noWrap/>
            <w:vAlign w:val="bottom"/>
            <w:hideMark/>
          </w:tcPr>
          <w:p w14:paraId="27E6F1B9"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Park County Sch District R E 2</w:t>
            </w:r>
          </w:p>
        </w:tc>
      </w:tr>
      <w:tr w:rsidR="00C903B8" w:rsidRPr="00760F51" w14:paraId="1F566786" w14:textId="77777777" w:rsidTr="009A7BBD">
        <w:trPr>
          <w:trHeight w:val="290"/>
        </w:trPr>
        <w:tc>
          <w:tcPr>
            <w:tcW w:w="1143" w:type="pct"/>
            <w:shd w:val="clear" w:color="auto" w:fill="auto"/>
            <w:noWrap/>
            <w:vAlign w:val="bottom"/>
            <w:hideMark/>
          </w:tcPr>
          <w:p w14:paraId="1EF89F66"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91</w:t>
            </w:r>
          </w:p>
        </w:tc>
        <w:tc>
          <w:tcPr>
            <w:tcW w:w="3857" w:type="pct"/>
            <w:shd w:val="clear" w:color="auto" w:fill="auto"/>
            <w:noWrap/>
            <w:vAlign w:val="bottom"/>
            <w:hideMark/>
          </w:tcPr>
          <w:p w14:paraId="4307DA81"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Valley School District R E 1</w:t>
            </w:r>
          </w:p>
        </w:tc>
      </w:tr>
      <w:tr w:rsidR="00C903B8" w:rsidRPr="00760F51" w14:paraId="3EE64191" w14:textId="77777777" w:rsidTr="009A7BBD">
        <w:trPr>
          <w:trHeight w:val="290"/>
        </w:trPr>
        <w:tc>
          <w:tcPr>
            <w:tcW w:w="1143" w:type="pct"/>
            <w:shd w:val="clear" w:color="auto" w:fill="auto"/>
            <w:noWrap/>
            <w:vAlign w:val="bottom"/>
            <w:hideMark/>
          </w:tcPr>
          <w:p w14:paraId="50CE3F4B"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92</w:t>
            </w:r>
          </w:p>
        </w:tc>
        <w:tc>
          <w:tcPr>
            <w:tcW w:w="3857" w:type="pct"/>
            <w:shd w:val="clear" w:color="auto" w:fill="auto"/>
            <w:noWrap/>
            <w:vAlign w:val="bottom"/>
            <w:hideMark/>
          </w:tcPr>
          <w:p w14:paraId="135F0241"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Sargent School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R E 33-J</w:t>
            </w:r>
          </w:p>
        </w:tc>
      </w:tr>
      <w:tr w:rsidR="00C903B8" w:rsidRPr="00760F51" w14:paraId="57B907E1" w14:textId="77777777" w:rsidTr="009A7BBD">
        <w:trPr>
          <w:trHeight w:val="290"/>
        </w:trPr>
        <w:tc>
          <w:tcPr>
            <w:tcW w:w="1143" w:type="pct"/>
            <w:shd w:val="clear" w:color="auto" w:fill="auto"/>
            <w:noWrap/>
            <w:vAlign w:val="bottom"/>
            <w:hideMark/>
          </w:tcPr>
          <w:p w14:paraId="226E3C3B"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93</w:t>
            </w:r>
          </w:p>
        </w:tc>
        <w:tc>
          <w:tcPr>
            <w:tcW w:w="3857" w:type="pct"/>
            <w:shd w:val="clear" w:color="auto" w:fill="auto"/>
            <w:noWrap/>
            <w:vAlign w:val="bottom"/>
            <w:hideMark/>
          </w:tcPr>
          <w:p w14:paraId="7A097421"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Wiley School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R E 13 J T</w:t>
            </w:r>
          </w:p>
        </w:tc>
      </w:tr>
      <w:tr w:rsidR="00C903B8" w:rsidRPr="00760F51" w14:paraId="46941BFB" w14:textId="77777777" w:rsidTr="009A7BBD">
        <w:trPr>
          <w:trHeight w:val="290"/>
        </w:trPr>
        <w:tc>
          <w:tcPr>
            <w:tcW w:w="1143" w:type="pct"/>
            <w:shd w:val="clear" w:color="auto" w:fill="auto"/>
            <w:noWrap/>
            <w:vAlign w:val="bottom"/>
            <w:hideMark/>
          </w:tcPr>
          <w:p w14:paraId="7070202C"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94</w:t>
            </w:r>
          </w:p>
        </w:tc>
        <w:tc>
          <w:tcPr>
            <w:tcW w:w="3857" w:type="pct"/>
            <w:shd w:val="clear" w:color="auto" w:fill="auto"/>
            <w:noWrap/>
            <w:vAlign w:val="bottom"/>
            <w:hideMark/>
          </w:tcPr>
          <w:p w14:paraId="188F253C"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Lone Star School District 101</w:t>
            </w:r>
          </w:p>
        </w:tc>
      </w:tr>
      <w:tr w:rsidR="00C903B8" w:rsidRPr="00760F51" w14:paraId="648045EF" w14:textId="77777777" w:rsidTr="009A7BBD">
        <w:trPr>
          <w:trHeight w:val="290"/>
        </w:trPr>
        <w:tc>
          <w:tcPr>
            <w:tcW w:w="1143" w:type="pct"/>
            <w:shd w:val="clear" w:color="auto" w:fill="auto"/>
            <w:noWrap/>
            <w:vAlign w:val="bottom"/>
            <w:hideMark/>
          </w:tcPr>
          <w:p w14:paraId="3B0233F7"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95</w:t>
            </w:r>
          </w:p>
        </w:tc>
        <w:tc>
          <w:tcPr>
            <w:tcW w:w="3857" w:type="pct"/>
            <w:shd w:val="clear" w:color="auto" w:fill="auto"/>
            <w:noWrap/>
            <w:vAlign w:val="bottom"/>
            <w:hideMark/>
          </w:tcPr>
          <w:p w14:paraId="5E906504"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Stratton School District R-4</w:t>
            </w:r>
          </w:p>
        </w:tc>
      </w:tr>
      <w:tr w:rsidR="00C903B8" w:rsidRPr="00760F51" w14:paraId="1FB2341C" w14:textId="77777777" w:rsidTr="009A7BBD">
        <w:trPr>
          <w:trHeight w:val="290"/>
        </w:trPr>
        <w:tc>
          <w:tcPr>
            <w:tcW w:w="1143" w:type="pct"/>
            <w:shd w:val="clear" w:color="auto" w:fill="auto"/>
            <w:noWrap/>
            <w:vAlign w:val="bottom"/>
            <w:hideMark/>
          </w:tcPr>
          <w:p w14:paraId="2807C8DA"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96</w:t>
            </w:r>
          </w:p>
        </w:tc>
        <w:tc>
          <w:tcPr>
            <w:tcW w:w="3857" w:type="pct"/>
            <w:shd w:val="clear" w:color="auto" w:fill="auto"/>
            <w:noWrap/>
            <w:vAlign w:val="bottom"/>
            <w:hideMark/>
          </w:tcPr>
          <w:p w14:paraId="4DB123AB"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Kiowa County School District No. Re-1</w:t>
            </w:r>
          </w:p>
        </w:tc>
      </w:tr>
      <w:tr w:rsidR="00C903B8" w:rsidRPr="00760F51" w14:paraId="182F88EC" w14:textId="77777777" w:rsidTr="009A7BBD">
        <w:trPr>
          <w:trHeight w:val="290"/>
        </w:trPr>
        <w:tc>
          <w:tcPr>
            <w:tcW w:w="1143" w:type="pct"/>
            <w:shd w:val="clear" w:color="auto" w:fill="auto"/>
            <w:noWrap/>
            <w:vAlign w:val="bottom"/>
            <w:hideMark/>
          </w:tcPr>
          <w:p w14:paraId="1285D99C"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97</w:t>
            </w:r>
          </w:p>
        </w:tc>
        <w:tc>
          <w:tcPr>
            <w:tcW w:w="3857" w:type="pct"/>
            <w:shd w:val="clear" w:color="auto" w:fill="auto"/>
            <w:noWrap/>
            <w:vAlign w:val="bottom"/>
            <w:hideMark/>
          </w:tcPr>
          <w:p w14:paraId="33F9FB6E"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Platte Valley Sch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R E 7</w:t>
            </w:r>
          </w:p>
        </w:tc>
      </w:tr>
      <w:tr w:rsidR="00C903B8" w:rsidRPr="00760F51" w14:paraId="353736C2" w14:textId="77777777" w:rsidTr="009A7BBD">
        <w:trPr>
          <w:trHeight w:val="290"/>
        </w:trPr>
        <w:tc>
          <w:tcPr>
            <w:tcW w:w="1143" w:type="pct"/>
            <w:shd w:val="clear" w:color="auto" w:fill="auto"/>
            <w:noWrap/>
            <w:vAlign w:val="bottom"/>
            <w:hideMark/>
          </w:tcPr>
          <w:p w14:paraId="72A49707"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98</w:t>
            </w:r>
          </w:p>
        </w:tc>
        <w:tc>
          <w:tcPr>
            <w:tcW w:w="3857" w:type="pct"/>
            <w:shd w:val="clear" w:color="auto" w:fill="auto"/>
            <w:noWrap/>
            <w:vAlign w:val="bottom"/>
            <w:hideMark/>
          </w:tcPr>
          <w:p w14:paraId="2F42EAD2"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Moffat Co School District Re 1</w:t>
            </w:r>
          </w:p>
        </w:tc>
      </w:tr>
      <w:tr w:rsidR="00C903B8" w:rsidRPr="00760F51" w14:paraId="7053D8C2" w14:textId="77777777" w:rsidTr="009A7BBD">
        <w:trPr>
          <w:trHeight w:val="290"/>
        </w:trPr>
        <w:tc>
          <w:tcPr>
            <w:tcW w:w="1143" w:type="pct"/>
            <w:shd w:val="clear" w:color="auto" w:fill="auto"/>
            <w:noWrap/>
            <w:vAlign w:val="bottom"/>
            <w:hideMark/>
          </w:tcPr>
          <w:p w14:paraId="223C7A5C"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99</w:t>
            </w:r>
          </w:p>
        </w:tc>
        <w:tc>
          <w:tcPr>
            <w:tcW w:w="3857" w:type="pct"/>
            <w:shd w:val="clear" w:color="auto" w:fill="auto"/>
            <w:noWrap/>
            <w:vAlign w:val="bottom"/>
            <w:hideMark/>
          </w:tcPr>
          <w:p w14:paraId="052ED2A6"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Liberty School District J4</w:t>
            </w:r>
          </w:p>
        </w:tc>
      </w:tr>
      <w:tr w:rsidR="00C903B8" w:rsidRPr="00760F51" w14:paraId="5BF6B2CA" w14:textId="77777777" w:rsidTr="009A7BBD">
        <w:trPr>
          <w:trHeight w:val="290"/>
        </w:trPr>
        <w:tc>
          <w:tcPr>
            <w:tcW w:w="1143" w:type="pct"/>
            <w:shd w:val="clear" w:color="auto" w:fill="auto"/>
            <w:noWrap/>
            <w:vAlign w:val="bottom"/>
            <w:hideMark/>
          </w:tcPr>
          <w:p w14:paraId="5BAF7BFE"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100</w:t>
            </w:r>
          </w:p>
        </w:tc>
        <w:tc>
          <w:tcPr>
            <w:tcW w:w="3857" w:type="pct"/>
            <w:shd w:val="clear" w:color="auto" w:fill="auto"/>
            <w:noWrap/>
            <w:vAlign w:val="bottom"/>
            <w:hideMark/>
          </w:tcPr>
          <w:p w14:paraId="7634A04D" w14:textId="77777777" w:rsidR="00C903B8" w:rsidRPr="00760F51" w:rsidRDefault="00C903B8" w:rsidP="009A7BBD">
            <w:pPr>
              <w:rPr>
                <w:rFonts w:ascii="Arial" w:eastAsia="Times New Roman" w:hAnsi="Arial" w:cs="Arial"/>
                <w:color w:val="000000"/>
                <w:sz w:val="20"/>
                <w:szCs w:val="20"/>
              </w:rPr>
            </w:pPr>
            <w:proofErr w:type="spellStart"/>
            <w:r w:rsidRPr="00760F51">
              <w:rPr>
                <w:rFonts w:ascii="Arial" w:eastAsia="Times New Roman" w:hAnsi="Arial" w:cs="Arial"/>
                <w:color w:val="000000"/>
                <w:sz w:val="20"/>
                <w:szCs w:val="20"/>
              </w:rPr>
              <w:t>Hoehne</w:t>
            </w:r>
            <w:proofErr w:type="spellEnd"/>
            <w:r w:rsidRPr="00760F51">
              <w:rPr>
                <w:rFonts w:ascii="Arial" w:eastAsia="Times New Roman" w:hAnsi="Arial" w:cs="Arial"/>
                <w:color w:val="000000"/>
                <w:sz w:val="20"/>
                <w:szCs w:val="20"/>
              </w:rPr>
              <w:t xml:space="preserve"> School District R E 3</w:t>
            </w:r>
          </w:p>
        </w:tc>
      </w:tr>
      <w:tr w:rsidR="00C903B8" w:rsidRPr="00760F51" w14:paraId="0DDD9195" w14:textId="77777777" w:rsidTr="009A7BBD">
        <w:trPr>
          <w:trHeight w:val="290"/>
        </w:trPr>
        <w:tc>
          <w:tcPr>
            <w:tcW w:w="1143" w:type="pct"/>
            <w:shd w:val="clear" w:color="auto" w:fill="auto"/>
            <w:noWrap/>
            <w:vAlign w:val="bottom"/>
            <w:hideMark/>
          </w:tcPr>
          <w:p w14:paraId="2235E34D"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101</w:t>
            </w:r>
          </w:p>
        </w:tc>
        <w:tc>
          <w:tcPr>
            <w:tcW w:w="3857" w:type="pct"/>
            <w:shd w:val="clear" w:color="auto" w:fill="auto"/>
            <w:noWrap/>
            <w:vAlign w:val="bottom"/>
            <w:hideMark/>
          </w:tcPr>
          <w:p w14:paraId="085DB461"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Garfield School District R E 2</w:t>
            </w:r>
          </w:p>
        </w:tc>
      </w:tr>
      <w:tr w:rsidR="00C903B8" w:rsidRPr="00760F51" w14:paraId="31AE0E37" w14:textId="77777777" w:rsidTr="009A7BBD">
        <w:trPr>
          <w:trHeight w:val="290"/>
        </w:trPr>
        <w:tc>
          <w:tcPr>
            <w:tcW w:w="1143" w:type="pct"/>
            <w:shd w:val="clear" w:color="auto" w:fill="auto"/>
            <w:noWrap/>
            <w:vAlign w:val="bottom"/>
            <w:hideMark/>
          </w:tcPr>
          <w:p w14:paraId="0826B848"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102</w:t>
            </w:r>
          </w:p>
        </w:tc>
        <w:tc>
          <w:tcPr>
            <w:tcW w:w="3857" w:type="pct"/>
            <w:shd w:val="clear" w:color="auto" w:fill="auto"/>
            <w:noWrap/>
            <w:vAlign w:val="bottom"/>
            <w:hideMark/>
          </w:tcPr>
          <w:p w14:paraId="507849A5"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Hinsdale County Sch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Re 1</w:t>
            </w:r>
          </w:p>
        </w:tc>
      </w:tr>
      <w:tr w:rsidR="00C903B8" w:rsidRPr="00760F51" w14:paraId="4DBFCAEA" w14:textId="77777777" w:rsidTr="009A7BBD">
        <w:trPr>
          <w:trHeight w:val="290"/>
        </w:trPr>
        <w:tc>
          <w:tcPr>
            <w:tcW w:w="1143" w:type="pct"/>
            <w:shd w:val="clear" w:color="auto" w:fill="auto"/>
            <w:noWrap/>
            <w:vAlign w:val="bottom"/>
            <w:hideMark/>
          </w:tcPr>
          <w:p w14:paraId="7D64348F"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103</w:t>
            </w:r>
          </w:p>
        </w:tc>
        <w:tc>
          <w:tcPr>
            <w:tcW w:w="3857" w:type="pct"/>
            <w:shd w:val="clear" w:color="auto" w:fill="auto"/>
            <w:noWrap/>
            <w:vAlign w:val="bottom"/>
            <w:hideMark/>
          </w:tcPr>
          <w:p w14:paraId="08415753"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Custer County Cons Sch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C1</w:t>
            </w:r>
          </w:p>
        </w:tc>
      </w:tr>
      <w:tr w:rsidR="00C903B8" w:rsidRPr="00760F51" w14:paraId="6F701DFF" w14:textId="77777777" w:rsidTr="009A7BBD">
        <w:trPr>
          <w:trHeight w:val="290"/>
        </w:trPr>
        <w:tc>
          <w:tcPr>
            <w:tcW w:w="1143" w:type="pct"/>
            <w:shd w:val="clear" w:color="auto" w:fill="auto"/>
            <w:noWrap/>
            <w:vAlign w:val="bottom"/>
            <w:hideMark/>
          </w:tcPr>
          <w:p w14:paraId="51D862F3"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104</w:t>
            </w:r>
          </w:p>
        </w:tc>
        <w:tc>
          <w:tcPr>
            <w:tcW w:w="3857" w:type="pct"/>
            <w:shd w:val="clear" w:color="auto" w:fill="auto"/>
            <w:noWrap/>
            <w:vAlign w:val="bottom"/>
            <w:hideMark/>
          </w:tcPr>
          <w:p w14:paraId="7558EC5A"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Ault-Highland District Re 9</w:t>
            </w:r>
          </w:p>
        </w:tc>
      </w:tr>
      <w:tr w:rsidR="00C903B8" w:rsidRPr="00760F51" w14:paraId="3D626F2C" w14:textId="77777777" w:rsidTr="009A7BBD">
        <w:trPr>
          <w:trHeight w:val="290"/>
        </w:trPr>
        <w:tc>
          <w:tcPr>
            <w:tcW w:w="1143" w:type="pct"/>
            <w:shd w:val="clear" w:color="auto" w:fill="auto"/>
            <w:noWrap/>
            <w:vAlign w:val="bottom"/>
            <w:hideMark/>
          </w:tcPr>
          <w:p w14:paraId="3B3BAFA8"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105</w:t>
            </w:r>
          </w:p>
        </w:tc>
        <w:tc>
          <w:tcPr>
            <w:tcW w:w="3857" w:type="pct"/>
            <w:shd w:val="clear" w:color="auto" w:fill="auto"/>
            <w:noWrap/>
            <w:vAlign w:val="bottom"/>
            <w:hideMark/>
          </w:tcPr>
          <w:p w14:paraId="7BCE88C9"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Limon School District Re 4J</w:t>
            </w:r>
          </w:p>
        </w:tc>
      </w:tr>
      <w:tr w:rsidR="00C903B8" w:rsidRPr="00760F51" w14:paraId="5C95AA68" w14:textId="77777777" w:rsidTr="009A7BBD">
        <w:trPr>
          <w:trHeight w:val="290"/>
        </w:trPr>
        <w:tc>
          <w:tcPr>
            <w:tcW w:w="1143" w:type="pct"/>
            <w:shd w:val="clear" w:color="auto" w:fill="auto"/>
            <w:noWrap/>
            <w:vAlign w:val="bottom"/>
            <w:hideMark/>
          </w:tcPr>
          <w:p w14:paraId="044FB10C"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106</w:t>
            </w:r>
          </w:p>
        </w:tc>
        <w:tc>
          <w:tcPr>
            <w:tcW w:w="3857" w:type="pct"/>
            <w:shd w:val="clear" w:color="auto" w:fill="auto"/>
            <w:noWrap/>
            <w:vAlign w:val="bottom"/>
            <w:hideMark/>
          </w:tcPr>
          <w:p w14:paraId="0047C678"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Pueblo Rural School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70</w:t>
            </w:r>
          </w:p>
        </w:tc>
      </w:tr>
      <w:tr w:rsidR="00C903B8" w:rsidRPr="00760F51" w14:paraId="22DD084A" w14:textId="77777777" w:rsidTr="009A7BBD">
        <w:trPr>
          <w:trHeight w:val="290"/>
        </w:trPr>
        <w:tc>
          <w:tcPr>
            <w:tcW w:w="1143" w:type="pct"/>
            <w:shd w:val="clear" w:color="auto" w:fill="auto"/>
            <w:noWrap/>
            <w:vAlign w:val="bottom"/>
            <w:hideMark/>
          </w:tcPr>
          <w:p w14:paraId="74B73631"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107</w:t>
            </w:r>
          </w:p>
        </w:tc>
        <w:tc>
          <w:tcPr>
            <w:tcW w:w="3857" w:type="pct"/>
            <w:shd w:val="clear" w:color="auto" w:fill="auto"/>
            <w:noWrap/>
            <w:vAlign w:val="bottom"/>
            <w:hideMark/>
          </w:tcPr>
          <w:p w14:paraId="33A6D8EF"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Dolores School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R E 4 A</w:t>
            </w:r>
          </w:p>
        </w:tc>
      </w:tr>
      <w:tr w:rsidR="00C903B8" w:rsidRPr="00760F51" w14:paraId="48C3718C" w14:textId="77777777" w:rsidTr="009A7BBD">
        <w:trPr>
          <w:trHeight w:val="290"/>
        </w:trPr>
        <w:tc>
          <w:tcPr>
            <w:tcW w:w="1143" w:type="pct"/>
            <w:shd w:val="clear" w:color="auto" w:fill="auto"/>
            <w:noWrap/>
            <w:vAlign w:val="bottom"/>
            <w:hideMark/>
          </w:tcPr>
          <w:p w14:paraId="1493D2F5"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108</w:t>
            </w:r>
          </w:p>
        </w:tc>
        <w:tc>
          <w:tcPr>
            <w:tcW w:w="3857" w:type="pct"/>
            <w:shd w:val="clear" w:color="auto" w:fill="auto"/>
            <w:noWrap/>
            <w:vAlign w:val="bottom"/>
            <w:hideMark/>
          </w:tcPr>
          <w:p w14:paraId="0610ACD7"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West Grand School District 1</w:t>
            </w:r>
          </w:p>
        </w:tc>
      </w:tr>
      <w:tr w:rsidR="00C903B8" w:rsidRPr="00760F51" w14:paraId="7D5F547A" w14:textId="77777777" w:rsidTr="009A7BBD">
        <w:trPr>
          <w:trHeight w:val="290"/>
        </w:trPr>
        <w:tc>
          <w:tcPr>
            <w:tcW w:w="1143" w:type="pct"/>
            <w:shd w:val="clear" w:color="auto" w:fill="auto"/>
            <w:noWrap/>
            <w:vAlign w:val="bottom"/>
            <w:hideMark/>
          </w:tcPr>
          <w:p w14:paraId="0CE7DF9B"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109</w:t>
            </w:r>
          </w:p>
        </w:tc>
        <w:tc>
          <w:tcPr>
            <w:tcW w:w="3857" w:type="pct"/>
            <w:shd w:val="clear" w:color="auto" w:fill="auto"/>
            <w:noWrap/>
            <w:vAlign w:val="bottom"/>
            <w:hideMark/>
          </w:tcPr>
          <w:p w14:paraId="3679E552"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Mesa Valley School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51</w:t>
            </w:r>
          </w:p>
        </w:tc>
      </w:tr>
      <w:tr w:rsidR="00C903B8" w:rsidRPr="00760F51" w14:paraId="09420A58" w14:textId="77777777" w:rsidTr="009A7BBD">
        <w:trPr>
          <w:trHeight w:val="290"/>
        </w:trPr>
        <w:tc>
          <w:tcPr>
            <w:tcW w:w="1143" w:type="pct"/>
            <w:shd w:val="clear" w:color="auto" w:fill="auto"/>
            <w:noWrap/>
            <w:vAlign w:val="bottom"/>
            <w:hideMark/>
          </w:tcPr>
          <w:p w14:paraId="4D38B66B"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110</w:t>
            </w:r>
          </w:p>
        </w:tc>
        <w:tc>
          <w:tcPr>
            <w:tcW w:w="3857" w:type="pct"/>
            <w:shd w:val="clear" w:color="auto" w:fill="auto"/>
            <w:noWrap/>
            <w:vAlign w:val="bottom"/>
            <w:hideMark/>
          </w:tcPr>
          <w:p w14:paraId="13BB0881"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Wiggins School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Re 50 J</w:t>
            </w:r>
          </w:p>
        </w:tc>
      </w:tr>
      <w:tr w:rsidR="00C903B8" w:rsidRPr="00760F51" w14:paraId="2C609BA9" w14:textId="77777777" w:rsidTr="009A7BBD">
        <w:trPr>
          <w:trHeight w:val="290"/>
        </w:trPr>
        <w:tc>
          <w:tcPr>
            <w:tcW w:w="1143" w:type="pct"/>
            <w:shd w:val="clear" w:color="auto" w:fill="auto"/>
            <w:noWrap/>
            <w:vAlign w:val="bottom"/>
            <w:hideMark/>
          </w:tcPr>
          <w:p w14:paraId="45937E67"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111</w:t>
            </w:r>
          </w:p>
        </w:tc>
        <w:tc>
          <w:tcPr>
            <w:tcW w:w="3857" w:type="pct"/>
            <w:shd w:val="clear" w:color="auto" w:fill="auto"/>
            <w:noWrap/>
            <w:vAlign w:val="bottom"/>
            <w:hideMark/>
          </w:tcPr>
          <w:p w14:paraId="4665043E"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Kit Carson School District R 1</w:t>
            </w:r>
          </w:p>
        </w:tc>
      </w:tr>
      <w:tr w:rsidR="00C903B8" w:rsidRPr="00760F51" w14:paraId="2CDDA657" w14:textId="77777777" w:rsidTr="009A7BBD">
        <w:trPr>
          <w:trHeight w:val="290"/>
        </w:trPr>
        <w:tc>
          <w:tcPr>
            <w:tcW w:w="1143" w:type="pct"/>
            <w:shd w:val="clear" w:color="auto" w:fill="auto"/>
            <w:noWrap/>
            <w:vAlign w:val="bottom"/>
            <w:hideMark/>
          </w:tcPr>
          <w:p w14:paraId="114073C5"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112</w:t>
            </w:r>
          </w:p>
        </w:tc>
        <w:tc>
          <w:tcPr>
            <w:tcW w:w="3857" w:type="pct"/>
            <w:shd w:val="clear" w:color="auto" w:fill="auto"/>
            <w:noWrap/>
            <w:vAlign w:val="bottom"/>
            <w:hideMark/>
          </w:tcPr>
          <w:p w14:paraId="70A60A14"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Calhan School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Rj-1</w:t>
            </w:r>
          </w:p>
        </w:tc>
      </w:tr>
      <w:tr w:rsidR="00C903B8" w:rsidRPr="00760F51" w14:paraId="68EF801F" w14:textId="77777777" w:rsidTr="009A7BBD">
        <w:trPr>
          <w:trHeight w:val="290"/>
        </w:trPr>
        <w:tc>
          <w:tcPr>
            <w:tcW w:w="1143" w:type="pct"/>
            <w:shd w:val="clear" w:color="auto" w:fill="auto"/>
            <w:noWrap/>
            <w:vAlign w:val="bottom"/>
            <w:hideMark/>
          </w:tcPr>
          <w:p w14:paraId="4E4321DC"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113</w:t>
            </w:r>
          </w:p>
        </w:tc>
        <w:tc>
          <w:tcPr>
            <w:tcW w:w="3857" w:type="pct"/>
            <w:shd w:val="clear" w:color="auto" w:fill="auto"/>
            <w:noWrap/>
            <w:vAlign w:val="bottom"/>
            <w:hideMark/>
          </w:tcPr>
          <w:p w14:paraId="0076CEFD"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Fountain-Ft Carson Sch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8</w:t>
            </w:r>
          </w:p>
        </w:tc>
      </w:tr>
      <w:tr w:rsidR="00C903B8" w:rsidRPr="00760F51" w14:paraId="65FDE337" w14:textId="77777777" w:rsidTr="009A7BBD">
        <w:trPr>
          <w:trHeight w:val="290"/>
        </w:trPr>
        <w:tc>
          <w:tcPr>
            <w:tcW w:w="1143" w:type="pct"/>
            <w:shd w:val="clear" w:color="auto" w:fill="auto"/>
            <w:noWrap/>
            <w:vAlign w:val="bottom"/>
            <w:hideMark/>
          </w:tcPr>
          <w:p w14:paraId="471318A7"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114</w:t>
            </w:r>
          </w:p>
        </w:tc>
        <w:tc>
          <w:tcPr>
            <w:tcW w:w="3857" w:type="pct"/>
            <w:shd w:val="clear" w:color="auto" w:fill="auto"/>
            <w:noWrap/>
            <w:vAlign w:val="bottom"/>
            <w:hideMark/>
          </w:tcPr>
          <w:p w14:paraId="42A5997B"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Meeker School District Re 1</w:t>
            </w:r>
          </w:p>
        </w:tc>
      </w:tr>
      <w:tr w:rsidR="00C903B8" w:rsidRPr="00760F51" w14:paraId="014D0EA2" w14:textId="77777777" w:rsidTr="009A7BBD">
        <w:trPr>
          <w:trHeight w:val="290"/>
        </w:trPr>
        <w:tc>
          <w:tcPr>
            <w:tcW w:w="1143" w:type="pct"/>
            <w:shd w:val="clear" w:color="auto" w:fill="auto"/>
            <w:noWrap/>
            <w:vAlign w:val="bottom"/>
            <w:hideMark/>
          </w:tcPr>
          <w:p w14:paraId="5802A586"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115</w:t>
            </w:r>
          </w:p>
        </w:tc>
        <w:tc>
          <w:tcPr>
            <w:tcW w:w="3857" w:type="pct"/>
            <w:shd w:val="clear" w:color="auto" w:fill="auto"/>
            <w:noWrap/>
            <w:vAlign w:val="bottom"/>
            <w:hideMark/>
          </w:tcPr>
          <w:p w14:paraId="7894D8C6"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Weld County Reorganized School District No. Re 3</w:t>
            </w:r>
          </w:p>
        </w:tc>
      </w:tr>
      <w:tr w:rsidR="00C903B8" w:rsidRPr="00760F51" w14:paraId="4E61A191" w14:textId="77777777" w:rsidTr="009A7BBD">
        <w:trPr>
          <w:trHeight w:val="290"/>
        </w:trPr>
        <w:tc>
          <w:tcPr>
            <w:tcW w:w="1143" w:type="pct"/>
            <w:shd w:val="clear" w:color="auto" w:fill="auto"/>
            <w:noWrap/>
            <w:vAlign w:val="bottom"/>
            <w:hideMark/>
          </w:tcPr>
          <w:p w14:paraId="04370325"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116</w:t>
            </w:r>
          </w:p>
        </w:tc>
        <w:tc>
          <w:tcPr>
            <w:tcW w:w="3857" w:type="pct"/>
            <w:shd w:val="clear" w:color="auto" w:fill="auto"/>
            <w:noWrap/>
            <w:vAlign w:val="bottom"/>
            <w:hideMark/>
          </w:tcPr>
          <w:p w14:paraId="4D804EF3"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Salida School District R 32 J</w:t>
            </w:r>
          </w:p>
        </w:tc>
      </w:tr>
      <w:tr w:rsidR="00C903B8" w:rsidRPr="00760F51" w14:paraId="4FA11670" w14:textId="77777777" w:rsidTr="009A7BBD">
        <w:trPr>
          <w:trHeight w:val="290"/>
        </w:trPr>
        <w:tc>
          <w:tcPr>
            <w:tcW w:w="1143" w:type="pct"/>
            <w:shd w:val="clear" w:color="auto" w:fill="auto"/>
            <w:noWrap/>
            <w:vAlign w:val="bottom"/>
            <w:hideMark/>
          </w:tcPr>
          <w:p w14:paraId="128017BD"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117</w:t>
            </w:r>
          </w:p>
        </w:tc>
        <w:tc>
          <w:tcPr>
            <w:tcW w:w="3857" w:type="pct"/>
            <w:shd w:val="clear" w:color="auto" w:fill="auto"/>
            <w:noWrap/>
            <w:vAlign w:val="bottom"/>
            <w:hideMark/>
          </w:tcPr>
          <w:p w14:paraId="571B5BE4"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Edison School District 54 J T</w:t>
            </w:r>
          </w:p>
        </w:tc>
      </w:tr>
      <w:tr w:rsidR="00C903B8" w:rsidRPr="00760F51" w14:paraId="6FA8CD97" w14:textId="77777777" w:rsidTr="009A7BBD">
        <w:trPr>
          <w:trHeight w:val="290"/>
        </w:trPr>
        <w:tc>
          <w:tcPr>
            <w:tcW w:w="1143" w:type="pct"/>
            <w:shd w:val="clear" w:color="auto" w:fill="auto"/>
            <w:noWrap/>
            <w:vAlign w:val="bottom"/>
            <w:hideMark/>
          </w:tcPr>
          <w:p w14:paraId="71E6B401"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118</w:t>
            </w:r>
          </w:p>
        </w:tc>
        <w:tc>
          <w:tcPr>
            <w:tcW w:w="3857" w:type="pct"/>
            <w:shd w:val="clear" w:color="auto" w:fill="auto"/>
            <w:noWrap/>
            <w:vAlign w:val="bottom"/>
            <w:hideMark/>
          </w:tcPr>
          <w:p w14:paraId="3A948B17"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Widefield School District No. 3 In </w:t>
            </w:r>
            <w:proofErr w:type="gramStart"/>
            <w:r w:rsidRPr="00760F51">
              <w:rPr>
                <w:rFonts w:ascii="Arial" w:eastAsia="Times New Roman" w:hAnsi="Arial" w:cs="Arial"/>
                <w:color w:val="000000"/>
                <w:sz w:val="20"/>
                <w:szCs w:val="20"/>
              </w:rPr>
              <w:t>The</w:t>
            </w:r>
            <w:proofErr w:type="gramEnd"/>
            <w:r w:rsidRPr="00760F51">
              <w:rPr>
                <w:rFonts w:ascii="Arial" w:eastAsia="Times New Roman" w:hAnsi="Arial" w:cs="Arial"/>
                <w:color w:val="000000"/>
                <w:sz w:val="20"/>
                <w:szCs w:val="20"/>
              </w:rPr>
              <w:t xml:space="preserve"> County Of El Paso And State Of</w:t>
            </w:r>
          </w:p>
        </w:tc>
      </w:tr>
      <w:tr w:rsidR="00C903B8" w:rsidRPr="00760F51" w14:paraId="1EFE09CF" w14:textId="77777777" w:rsidTr="009A7BBD">
        <w:trPr>
          <w:trHeight w:val="290"/>
        </w:trPr>
        <w:tc>
          <w:tcPr>
            <w:tcW w:w="1143" w:type="pct"/>
            <w:shd w:val="clear" w:color="auto" w:fill="auto"/>
            <w:noWrap/>
            <w:vAlign w:val="bottom"/>
            <w:hideMark/>
          </w:tcPr>
          <w:p w14:paraId="39E40AB3"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119</w:t>
            </w:r>
          </w:p>
        </w:tc>
        <w:tc>
          <w:tcPr>
            <w:tcW w:w="3857" w:type="pct"/>
            <w:shd w:val="clear" w:color="auto" w:fill="auto"/>
            <w:noWrap/>
            <w:vAlign w:val="bottom"/>
            <w:hideMark/>
          </w:tcPr>
          <w:p w14:paraId="7C7B3DC8"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De </w:t>
            </w:r>
            <w:proofErr w:type="spellStart"/>
            <w:r w:rsidRPr="00760F51">
              <w:rPr>
                <w:rFonts w:ascii="Arial" w:eastAsia="Times New Roman" w:hAnsi="Arial" w:cs="Arial"/>
                <w:color w:val="000000"/>
                <w:sz w:val="20"/>
                <w:szCs w:val="20"/>
              </w:rPr>
              <w:t>Beque</w:t>
            </w:r>
            <w:proofErr w:type="spellEnd"/>
            <w:r w:rsidRPr="00760F51">
              <w:rPr>
                <w:rFonts w:ascii="Arial" w:eastAsia="Times New Roman" w:hAnsi="Arial" w:cs="Arial"/>
                <w:color w:val="000000"/>
                <w:sz w:val="20"/>
                <w:szCs w:val="20"/>
              </w:rPr>
              <w:t xml:space="preserve">, Joint District No. 49 Of </w:t>
            </w:r>
            <w:proofErr w:type="gramStart"/>
            <w:r w:rsidRPr="00760F51">
              <w:rPr>
                <w:rFonts w:ascii="Arial" w:eastAsia="Times New Roman" w:hAnsi="Arial" w:cs="Arial"/>
                <w:color w:val="000000"/>
                <w:sz w:val="20"/>
                <w:szCs w:val="20"/>
              </w:rPr>
              <w:t>The</w:t>
            </w:r>
            <w:proofErr w:type="gramEnd"/>
            <w:r w:rsidRPr="00760F51">
              <w:rPr>
                <w:rFonts w:ascii="Arial" w:eastAsia="Times New Roman" w:hAnsi="Arial" w:cs="Arial"/>
                <w:color w:val="000000"/>
                <w:sz w:val="20"/>
                <w:szCs w:val="20"/>
              </w:rPr>
              <w:t xml:space="preserve"> Counties Of Mesa And</w:t>
            </w:r>
          </w:p>
        </w:tc>
      </w:tr>
      <w:tr w:rsidR="00C903B8" w:rsidRPr="00760F51" w14:paraId="6DC80796" w14:textId="77777777" w:rsidTr="009A7BBD">
        <w:trPr>
          <w:trHeight w:val="290"/>
        </w:trPr>
        <w:tc>
          <w:tcPr>
            <w:tcW w:w="1143" w:type="pct"/>
            <w:shd w:val="clear" w:color="auto" w:fill="auto"/>
            <w:noWrap/>
            <w:vAlign w:val="bottom"/>
            <w:hideMark/>
          </w:tcPr>
          <w:p w14:paraId="12CB1043"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120</w:t>
            </w:r>
          </w:p>
        </w:tc>
        <w:tc>
          <w:tcPr>
            <w:tcW w:w="3857" w:type="pct"/>
            <w:shd w:val="clear" w:color="auto" w:fill="auto"/>
            <w:noWrap/>
            <w:vAlign w:val="bottom"/>
            <w:hideMark/>
          </w:tcPr>
          <w:p w14:paraId="133B8773"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Roaring Fork School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Re 1</w:t>
            </w:r>
          </w:p>
        </w:tc>
      </w:tr>
      <w:tr w:rsidR="00C903B8" w:rsidRPr="00760F51" w14:paraId="513AAAF6" w14:textId="77777777" w:rsidTr="009A7BBD">
        <w:trPr>
          <w:trHeight w:val="290"/>
        </w:trPr>
        <w:tc>
          <w:tcPr>
            <w:tcW w:w="1143" w:type="pct"/>
            <w:shd w:val="clear" w:color="auto" w:fill="auto"/>
            <w:noWrap/>
            <w:vAlign w:val="bottom"/>
            <w:hideMark/>
          </w:tcPr>
          <w:p w14:paraId="2DD80A44"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121</w:t>
            </w:r>
          </w:p>
        </w:tc>
        <w:tc>
          <w:tcPr>
            <w:tcW w:w="3857" w:type="pct"/>
            <w:shd w:val="clear" w:color="auto" w:fill="auto"/>
            <w:noWrap/>
            <w:vAlign w:val="bottom"/>
            <w:hideMark/>
          </w:tcPr>
          <w:p w14:paraId="540EA772"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Pawnee School District R E 12</w:t>
            </w:r>
          </w:p>
        </w:tc>
      </w:tr>
      <w:tr w:rsidR="00C903B8" w:rsidRPr="00760F51" w14:paraId="43E1E416" w14:textId="77777777" w:rsidTr="009A7BBD">
        <w:trPr>
          <w:trHeight w:val="290"/>
        </w:trPr>
        <w:tc>
          <w:tcPr>
            <w:tcW w:w="1143" w:type="pct"/>
            <w:shd w:val="clear" w:color="auto" w:fill="auto"/>
            <w:noWrap/>
            <w:vAlign w:val="bottom"/>
            <w:hideMark/>
          </w:tcPr>
          <w:p w14:paraId="52BD8472"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122</w:t>
            </w:r>
          </w:p>
        </w:tc>
        <w:tc>
          <w:tcPr>
            <w:tcW w:w="3857" w:type="pct"/>
            <w:shd w:val="clear" w:color="auto" w:fill="auto"/>
            <w:noWrap/>
            <w:vAlign w:val="bottom"/>
            <w:hideMark/>
          </w:tcPr>
          <w:p w14:paraId="4B8EE487"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Park School District R-3</w:t>
            </w:r>
          </w:p>
        </w:tc>
      </w:tr>
      <w:tr w:rsidR="00C903B8" w:rsidRPr="00760F51" w14:paraId="5EB94B09" w14:textId="77777777" w:rsidTr="009A7BBD">
        <w:trPr>
          <w:trHeight w:val="290"/>
        </w:trPr>
        <w:tc>
          <w:tcPr>
            <w:tcW w:w="1143" w:type="pct"/>
            <w:shd w:val="clear" w:color="auto" w:fill="auto"/>
            <w:noWrap/>
            <w:vAlign w:val="bottom"/>
            <w:hideMark/>
          </w:tcPr>
          <w:p w14:paraId="4BF8000D"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123</w:t>
            </w:r>
          </w:p>
        </w:tc>
        <w:tc>
          <w:tcPr>
            <w:tcW w:w="3857" w:type="pct"/>
            <w:shd w:val="clear" w:color="auto" w:fill="auto"/>
            <w:noWrap/>
            <w:vAlign w:val="bottom"/>
            <w:hideMark/>
          </w:tcPr>
          <w:p w14:paraId="0426C752"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Cheyenne Co School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R E 5</w:t>
            </w:r>
          </w:p>
        </w:tc>
      </w:tr>
      <w:tr w:rsidR="00C903B8" w:rsidRPr="00760F51" w14:paraId="2A545C6F" w14:textId="77777777" w:rsidTr="009A7BBD">
        <w:trPr>
          <w:trHeight w:val="290"/>
        </w:trPr>
        <w:tc>
          <w:tcPr>
            <w:tcW w:w="1143" w:type="pct"/>
            <w:shd w:val="clear" w:color="auto" w:fill="auto"/>
            <w:noWrap/>
            <w:vAlign w:val="bottom"/>
            <w:hideMark/>
          </w:tcPr>
          <w:p w14:paraId="05808598"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124</w:t>
            </w:r>
          </w:p>
        </w:tc>
        <w:tc>
          <w:tcPr>
            <w:tcW w:w="3857" w:type="pct"/>
            <w:shd w:val="clear" w:color="auto" w:fill="auto"/>
            <w:noWrap/>
            <w:vAlign w:val="bottom"/>
            <w:hideMark/>
          </w:tcPr>
          <w:p w14:paraId="2E91CC38"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Adams 12 Five Star School District</w:t>
            </w:r>
          </w:p>
        </w:tc>
      </w:tr>
      <w:tr w:rsidR="00C903B8" w:rsidRPr="00760F51" w14:paraId="7BF61C99" w14:textId="77777777" w:rsidTr="009A7BBD">
        <w:trPr>
          <w:trHeight w:val="290"/>
        </w:trPr>
        <w:tc>
          <w:tcPr>
            <w:tcW w:w="1143" w:type="pct"/>
            <w:shd w:val="clear" w:color="auto" w:fill="auto"/>
            <w:noWrap/>
            <w:vAlign w:val="bottom"/>
            <w:hideMark/>
          </w:tcPr>
          <w:p w14:paraId="016ACADF"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125</w:t>
            </w:r>
          </w:p>
        </w:tc>
        <w:tc>
          <w:tcPr>
            <w:tcW w:w="3857" w:type="pct"/>
            <w:shd w:val="clear" w:color="auto" w:fill="auto"/>
            <w:noWrap/>
            <w:vAlign w:val="bottom"/>
            <w:hideMark/>
          </w:tcPr>
          <w:p w14:paraId="78F5777E"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Frenchman School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Re 3</w:t>
            </w:r>
          </w:p>
        </w:tc>
      </w:tr>
      <w:tr w:rsidR="00C903B8" w:rsidRPr="00760F51" w14:paraId="688E1E80" w14:textId="77777777" w:rsidTr="009A7BBD">
        <w:trPr>
          <w:trHeight w:val="290"/>
        </w:trPr>
        <w:tc>
          <w:tcPr>
            <w:tcW w:w="1143" w:type="pct"/>
            <w:shd w:val="clear" w:color="auto" w:fill="auto"/>
            <w:noWrap/>
            <w:vAlign w:val="bottom"/>
            <w:hideMark/>
          </w:tcPr>
          <w:p w14:paraId="2BB420AE"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126</w:t>
            </w:r>
          </w:p>
        </w:tc>
        <w:tc>
          <w:tcPr>
            <w:tcW w:w="3857" w:type="pct"/>
            <w:shd w:val="clear" w:color="auto" w:fill="auto"/>
            <w:noWrap/>
            <w:vAlign w:val="bottom"/>
            <w:hideMark/>
          </w:tcPr>
          <w:p w14:paraId="385679DE"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Plateau School District R E 5</w:t>
            </w:r>
          </w:p>
        </w:tc>
      </w:tr>
      <w:tr w:rsidR="00C903B8" w:rsidRPr="00760F51" w14:paraId="310652D9" w14:textId="77777777" w:rsidTr="009A7BBD">
        <w:trPr>
          <w:trHeight w:val="290"/>
        </w:trPr>
        <w:tc>
          <w:tcPr>
            <w:tcW w:w="1143" w:type="pct"/>
            <w:shd w:val="clear" w:color="auto" w:fill="auto"/>
            <w:noWrap/>
            <w:vAlign w:val="bottom"/>
            <w:hideMark/>
          </w:tcPr>
          <w:p w14:paraId="2F350113"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127</w:t>
            </w:r>
          </w:p>
        </w:tc>
        <w:tc>
          <w:tcPr>
            <w:tcW w:w="3857" w:type="pct"/>
            <w:shd w:val="clear" w:color="auto" w:fill="auto"/>
            <w:noWrap/>
            <w:vAlign w:val="bottom"/>
            <w:hideMark/>
          </w:tcPr>
          <w:p w14:paraId="1F76F0F3"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Branson School District R E 82</w:t>
            </w:r>
          </w:p>
        </w:tc>
      </w:tr>
      <w:tr w:rsidR="00C903B8" w:rsidRPr="00760F51" w14:paraId="3A63D629" w14:textId="77777777" w:rsidTr="009A7BBD">
        <w:trPr>
          <w:trHeight w:val="290"/>
        </w:trPr>
        <w:tc>
          <w:tcPr>
            <w:tcW w:w="1143" w:type="pct"/>
            <w:shd w:val="clear" w:color="auto" w:fill="auto"/>
            <w:noWrap/>
            <w:vAlign w:val="bottom"/>
            <w:hideMark/>
          </w:tcPr>
          <w:p w14:paraId="5AA52DFD"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128</w:t>
            </w:r>
          </w:p>
        </w:tc>
        <w:tc>
          <w:tcPr>
            <w:tcW w:w="3857" w:type="pct"/>
            <w:shd w:val="clear" w:color="auto" w:fill="auto"/>
            <w:noWrap/>
            <w:vAlign w:val="bottom"/>
            <w:hideMark/>
          </w:tcPr>
          <w:p w14:paraId="0DE236FA"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Cheraw School District 31</w:t>
            </w:r>
          </w:p>
        </w:tc>
      </w:tr>
      <w:tr w:rsidR="00C903B8" w:rsidRPr="00760F51" w14:paraId="77657A98" w14:textId="77777777" w:rsidTr="009A7BBD">
        <w:trPr>
          <w:trHeight w:val="290"/>
        </w:trPr>
        <w:tc>
          <w:tcPr>
            <w:tcW w:w="1143" w:type="pct"/>
            <w:shd w:val="clear" w:color="auto" w:fill="auto"/>
            <w:noWrap/>
            <w:vAlign w:val="bottom"/>
            <w:hideMark/>
          </w:tcPr>
          <w:p w14:paraId="231BA55C"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129</w:t>
            </w:r>
          </w:p>
        </w:tc>
        <w:tc>
          <w:tcPr>
            <w:tcW w:w="3857" w:type="pct"/>
            <w:shd w:val="clear" w:color="auto" w:fill="auto"/>
            <w:noWrap/>
            <w:vAlign w:val="bottom"/>
            <w:hideMark/>
          </w:tcPr>
          <w:p w14:paraId="76A37251"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Haxtun School District R E 2 J</w:t>
            </w:r>
          </w:p>
        </w:tc>
      </w:tr>
      <w:tr w:rsidR="00C903B8" w:rsidRPr="00760F51" w14:paraId="72137E00" w14:textId="77777777" w:rsidTr="009A7BBD">
        <w:trPr>
          <w:trHeight w:val="290"/>
        </w:trPr>
        <w:tc>
          <w:tcPr>
            <w:tcW w:w="1143" w:type="pct"/>
            <w:shd w:val="clear" w:color="auto" w:fill="auto"/>
            <w:noWrap/>
            <w:vAlign w:val="bottom"/>
            <w:hideMark/>
          </w:tcPr>
          <w:p w14:paraId="0B1D0C16"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130</w:t>
            </w:r>
          </w:p>
        </w:tc>
        <w:tc>
          <w:tcPr>
            <w:tcW w:w="3857" w:type="pct"/>
            <w:shd w:val="clear" w:color="auto" w:fill="auto"/>
            <w:noWrap/>
            <w:vAlign w:val="bottom"/>
            <w:hideMark/>
          </w:tcPr>
          <w:p w14:paraId="74656D00"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Durango School District 9-R</w:t>
            </w:r>
          </w:p>
        </w:tc>
      </w:tr>
      <w:tr w:rsidR="00C903B8" w:rsidRPr="00760F51" w14:paraId="68E8FFF4" w14:textId="77777777" w:rsidTr="009A7BBD">
        <w:trPr>
          <w:trHeight w:val="290"/>
        </w:trPr>
        <w:tc>
          <w:tcPr>
            <w:tcW w:w="1143" w:type="pct"/>
            <w:shd w:val="clear" w:color="auto" w:fill="auto"/>
            <w:noWrap/>
            <w:vAlign w:val="bottom"/>
            <w:hideMark/>
          </w:tcPr>
          <w:p w14:paraId="70D5C081"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lastRenderedPageBreak/>
              <w:t>131</w:t>
            </w:r>
          </w:p>
        </w:tc>
        <w:tc>
          <w:tcPr>
            <w:tcW w:w="3857" w:type="pct"/>
            <w:shd w:val="clear" w:color="auto" w:fill="auto"/>
            <w:noWrap/>
            <w:vAlign w:val="bottom"/>
            <w:hideMark/>
          </w:tcPr>
          <w:p w14:paraId="53471477"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Bayfield School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10 </w:t>
            </w:r>
            <w:proofErr w:type="spellStart"/>
            <w:r w:rsidRPr="00760F51">
              <w:rPr>
                <w:rFonts w:ascii="Arial" w:eastAsia="Times New Roman" w:hAnsi="Arial" w:cs="Arial"/>
                <w:color w:val="000000"/>
                <w:sz w:val="20"/>
                <w:szCs w:val="20"/>
              </w:rPr>
              <w:t>Jt</w:t>
            </w:r>
            <w:proofErr w:type="spellEnd"/>
            <w:r w:rsidRPr="00760F51">
              <w:rPr>
                <w:rFonts w:ascii="Arial" w:eastAsia="Times New Roman" w:hAnsi="Arial" w:cs="Arial"/>
                <w:color w:val="000000"/>
                <w:sz w:val="20"/>
                <w:szCs w:val="20"/>
              </w:rPr>
              <w:t>-R</w:t>
            </w:r>
          </w:p>
        </w:tc>
      </w:tr>
      <w:tr w:rsidR="00C903B8" w:rsidRPr="00760F51" w14:paraId="47BBEDD4" w14:textId="77777777" w:rsidTr="009A7BBD">
        <w:trPr>
          <w:trHeight w:val="290"/>
        </w:trPr>
        <w:tc>
          <w:tcPr>
            <w:tcW w:w="1143" w:type="pct"/>
            <w:shd w:val="clear" w:color="auto" w:fill="auto"/>
            <w:noWrap/>
            <w:vAlign w:val="bottom"/>
            <w:hideMark/>
          </w:tcPr>
          <w:p w14:paraId="4DB034F7"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132</w:t>
            </w:r>
          </w:p>
        </w:tc>
        <w:tc>
          <w:tcPr>
            <w:tcW w:w="3857" w:type="pct"/>
            <w:shd w:val="clear" w:color="auto" w:fill="auto"/>
            <w:noWrap/>
            <w:vAlign w:val="bottom"/>
            <w:hideMark/>
          </w:tcPr>
          <w:p w14:paraId="7BECD533"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Thompson School District R-2J</w:t>
            </w:r>
          </w:p>
        </w:tc>
      </w:tr>
      <w:tr w:rsidR="00C903B8" w:rsidRPr="00760F51" w14:paraId="025C7F93" w14:textId="77777777" w:rsidTr="009A7BBD">
        <w:trPr>
          <w:trHeight w:val="290"/>
        </w:trPr>
        <w:tc>
          <w:tcPr>
            <w:tcW w:w="1143" w:type="pct"/>
            <w:shd w:val="clear" w:color="auto" w:fill="auto"/>
            <w:noWrap/>
            <w:vAlign w:val="bottom"/>
            <w:hideMark/>
          </w:tcPr>
          <w:p w14:paraId="0F9FB1DD"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133</w:t>
            </w:r>
          </w:p>
        </w:tc>
        <w:tc>
          <w:tcPr>
            <w:tcW w:w="3857" w:type="pct"/>
            <w:shd w:val="clear" w:color="auto" w:fill="auto"/>
            <w:noWrap/>
            <w:vAlign w:val="bottom"/>
            <w:hideMark/>
          </w:tcPr>
          <w:p w14:paraId="7C772893"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Norwood School District R 2 </w:t>
            </w:r>
            <w:proofErr w:type="spellStart"/>
            <w:r w:rsidRPr="00760F51">
              <w:rPr>
                <w:rFonts w:ascii="Arial" w:eastAsia="Times New Roman" w:hAnsi="Arial" w:cs="Arial"/>
                <w:color w:val="000000"/>
                <w:sz w:val="20"/>
                <w:szCs w:val="20"/>
              </w:rPr>
              <w:t>Jt</w:t>
            </w:r>
            <w:proofErr w:type="spellEnd"/>
          </w:p>
        </w:tc>
      </w:tr>
      <w:tr w:rsidR="00C903B8" w:rsidRPr="00760F51" w14:paraId="7F699720" w14:textId="77777777" w:rsidTr="009A7BBD">
        <w:trPr>
          <w:trHeight w:val="290"/>
        </w:trPr>
        <w:tc>
          <w:tcPr>
            <w:tcW w:w="1143" w:type="pct"/>
            <w:shd w:val="clear" w:color="auto" w:fill="auto"/>
            <w:noWrap/>
            <w:vAlign w:val="bottom"/>
            <w:hideMark/>
          </w:tcPr>
          <w:p w14:paraId="3196DABB"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134</w:t>
            </w:r>
          </w:p>
        </w:tc>
        <w:tc>
          <w:tcPr>
            <w:tcW w:w="3857" w:type="pct"/>
            <w:shd w:val="clear" w:color="auto" w:fill="auto"/>
            <w:noWrap/>
            <w:vAlign w:val="bottom"/>
            <w:hideMark/>
          </w:tcPr>
          <w:p w14:paraId="035217D9"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Brighton School District 27 J</w:t>
            </w:r>
          </w:p>
        </w:tc>
      </w:tr>
      <w:tr w:rsidR="00C903B8" w:rsidRPr="00760F51" w14:paraId="181646C9" w14:textId="77777777" w:rsidTr="009A7BBD">
        <w:trPr>
          <w:trHeight w:val="290"/>
        </w:trPr>
        <w:tc>
          <w:tcPr>
            <w:tcW w:w="1143" w:type="pct"/>
            <w:shd w:val="clear" w:color="auto" w:fill="auto"/>
            <w:noWrap/>
            <w:vAlign w:val="bottom"/>
            <w:hideMark/>
          </w:tcPr>
          <w:p w14:paraId="10D7A8C8"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135</w:t>
            </w:r>
          </w:p>
        </w:tc>
        <w:tc>
          <w:tcPr>
            <w:tcW w:w="3857" w:type="pct"/>
            <w:shd w:val="clear" w:color="auto" w:fill="auto"/>
            <w:noWrap/>
            <w:vAlign w:val="bottom"/>
            <w:hideMark/>
          </w:tcPr>
          <w:p w14:paraId="3C72B854"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Buena Vista School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R 31</w:t>
            </w:r>
          </w:p>
        </w:tc>
      </w:tr>
      <w:tr w:rsidR="00C903B8" w:rsidRPr="00760F51" w14:paraId="58E2291E" w14:textId="77777777" w:rsidTr="009A7BBD">
        <w:trPr>
          <w:trHeight w:val="290"/>
        </w:trPr>
        <w:tc>
          <w:tcPr>
            <w:tcW w:w="1143" w:type="pct"/>
            <w:shd w:val="clear" w:color="auto" w:fill="auto"/>
            <w:noWrap/>
            <w:vAlign w:val="bottom"/>
            <w:hideMark/>
          </w:tcPr>
          <w:p w14:paraId="29A63F73"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136</w:t>
            </w:r>
          </w:p>
        </w:tc>
        <w:tc>
          <w:tcPr>
            <w:tcW w:w="3857" w:type="pct"/>
            <w:shd w:val="clear" w:color="auto" w:fill="auto"/>
            <w:noWrap/>
            <w:vAlign w:val="bottom"/>
            <w:hideMark/>
          </w:tcPr>
          <w:p w14:paraId="69DCDB9E"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Ouray School District R 1</w:t>
            </w:r>
          </w:p>
        </w:tc>
      </w:tr>
      <w:tr w:rsidR="00C903B8" w:rsidRPr="00760F51" w14:paraId="235D45F7" w14:textId="77777777" w:rsidTr="009A7BBD">
        <w:trPr>
          <w:trHeight w:val="290"/>
        </w:trPr>
        <w:tc>
          <w:tcPr>
            <w:tcW w:w="1143" w:type="pct"/>
            <w:shd w:val="clear" w:color="auto" w:fill="auto"/>
            <w:noWrap/>
            <w:vAlign w:val="bottom"/>
            <w:hideMark/>
          </w:tcPr>
          <w:p w14:paraId="7750533D"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137</w:t>
            </w:r>
          </w:p>
        </w:tc>
        <w:tc>
          <w:tcPr>
            <w:tcW w:w="3857" w:type="pct"/>
            <w:shd w:val="clear" w:color="auto" w:fill="auto"/>
            <w:noWrap/>
            <w:vAlign w:val="bottom"/>
            <w:hideMark/>
          </w:tcPr>
          <w:p w14:paraId="5F964837" w14:textId="77777777" w:rsidR="00C903B8" w:rsidRPr="00760F51" w:rsidRDefault="00C903B8" w:rsidP="009A7BBD">
            <w:pPr>
              <w:rPr>
                <w:rFonts w:ascii="Arial" w:eastAsia="Times New Roman" w:hAnsi="Arial" w:cs="Arial"/>
                <w:color w:val="000000"/>
                <w:sz w:val="20"/>
                <w:szCs w:val="20"/>
              </w:rPr>
            </w:pPr>
            <w:proofErr w:type="spellStart"/>
            <w:r w:rsidRPr="00760F51">
              <w:rPr>
                <w:rFonts w:ascii="Arial" w:eastAsia="Times New Roman" w:hAnsi="Arial" w:cs="Arial"/>
                <w:color w:val="000000"/>
                <w:sz w:val="20"/>
                <w:szCs w:val="20"/>
              </w:rPr>
              <w:t>Briggsdale</w:t>
            </w:r>
            <w:proofErr w:type="spellEnd"/>
            <w:r w:rsidRPr="00760F51">
              <w:rPr>
                <w:rFonts w:ascii="Arial" w:eastAsia="Times New Roman" w:hAnsi="Arial" w:cs="Arial"/>
                <w:color w:val="000000"/>
                <w:sz w:val="20"/>
                <w:szCs w:val="20"/>
              </w:rPr>
              <w:t xml:space="preserve"> Sch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R E 10 J</w:t>
            </w:r>
          </w:p>
        </w:tc>
      </w:tr>
      <w:tr w:rsidR="00C903B8" w:rsidRPr="00760F51" w14:paraId="61633B54" w14:textId="77777777" w:rsidTr="009A7BBD">
        <w:trPr>
          <w:trHeight w:val="290"/>
        </w:trPr>
        <w:tc>
          <w:tcPr>
            <w:tcW w:w="1143" w:type="pct"/>
            <w:shd w:val="clear" w:color="auto" w:fill="auto"/>
            <w:noWrap/>
            <w:vAlign w:val="bottom"/>
            <w:hideMark/>
          </w:tcPr>
          <w:p w14:paraId="4C51E25B"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138</w:t>
            </w:r>
          </w:p>
        </w:tc>
        <w:tc>
          <w:tcPr>
            <w:tcW w:w="3857" w:type="pct"/>
            <w:shd w:val="clear" w:color="auto" w:fill="auto"/>
            <w:noWrap/>
            <w:vAlign w:val="bottom"/>
            <w:hideMark/>
          </w:tcPr>
          <w:p w14:paraId="7C659DCA"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Strasburg School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31 J</w:t>
            </w:r>
          </w:p>
        </w:tc>
      </w:tr>
      <w:tr w:rsidR="00C903B8" w:rsidRPr="00760F51" w14:paraId="2D154434" w14:textId="77777777" w:rsidTr="009A7BBD">
        <w:trPr>
          <w:trHeight w:val="290"/>
        </w:trPr>
        <w:tc>
          <w:tcPr>
            <w:tcW w:w="1143" w:type="pct"/>
            <w:shd w:val="clear" w:color="auto" w:fill="auto"/>
            <w:noWrap/>
            <w:vAlign w:val="bottom"/>
            <w:hideMark/>
          </w:tcPr>
          <w:p w14:paraId="36E7E38D"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139</w:t>
            </w:r>
          </w:p>
        </w:tc>
        <w:tc>
          <w:tcPr>
            <w:tcW w:w="3857" w:type="pct"/>
            <w:shd w:val="clear" w:color="auto" w:fill="auto"/>
            <w:noWrap/>
            <w:vAlign w:val="bottom"/>
            <w:hideMark/>
          </w:tcPr>
          <w:p w14:paraId="7911707C"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Summit School District R E 1</w:t>
            </w:r>
          </w:p>
        </w:tc>
      </w:tr>
      <w:tr w:rsidR="00C903B8" w:rsidRPr="00760F51" w14:paraId="298B9CE7" w14:textId="77777777" w:rsidTr="009A7BBD">
        <w:trPr>
          <w:trHeight w:val="290"/>
        </w:trPr>
        <w:tc>
          <w:tcPr>
            <w:tcW w:w="1143" w:type="pct"/>
            <w:shd w:val="clear" w:color="auto" w:fill="auto"/>
            <w:noWrap/>
            <w:vAlign w:val="bottom"/>
            <w:hideMark/>
          </w:tcPr>
          <w:p w14:paraId="23E63BCF"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140</w:t>
            </w:r>
          </w:p>
        </w:tc>
        <w:tc>
          <w:tcPr>
            <w:tcW w:w="3857" w:type="pct"/>
            <w:shd w:val="clear" w:color="auto" w:fill="auto"/>
            <w:noWrap/>
            <w:vAlign w:val="bottom"/>
            <w:hideMark/>
          </w:tcPr>
          <w:p w14:paraId="52914186"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Plateau Valley School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50</w:t>
            </w:r>
          </w:p>
        </w:tc>
      </w:tr>
      <w:tr w:rsidR="00C903B8" w:rsidRPr="00760F51" w14:paraId="62AE8C50" w14:textId="77777777" w:rsidTr="009A7BBD">
        <w:trPr>
          <w:trHeight w:val="290"/>
        </w:trPr>
        <w:tc>
          <w:tcPr>
            <w:tcW w:w="1143" w:type="pct"/>
            <w:shd w:val="clear" w:color="auto" w:fill="auto"/>
            <w:noWrap/>
            <w:vAlign w:val="bottom"/>
            <w:hideMark/>
          </w:tcPr>
          <w:p w14:paraId="6C0F20FB"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141</w:t>
            </w:r>
          </w:p>
        </w:tc>
        <w:tc>
          <w:tcPr>
            <w:tcW w:w="3857" w:type="pct"/>
            <w:shd w:val="clear" w:color="auto" w:fill="auto"/>
            <w:noWrap/>
            <w:vAlign w:val="bottom"/>
            <w:hideMark/>
          </w:tcPr>
          <w:p w14:paraId="1B713FF0" w14:textId="77777777" w:rsidR="00C903B8" w:rsidRPr="00760F51" w:rsidRDefault="00C903B8" w:rsidP="009A7BBD">
            <w:pPr>
              <w:rPr>
                <w:rFonts w:ascii="Arial" w:eastAsia="Times New Roman" w:hAnsi="Arial" w:cs="Arial"/>
                <w:color w:val="000000"/>
                <w:sz w:val="20"/>
                <w:szCs w:val="20"/>
              </w:rPr>
            </w:pPr>
            <w:proofErr w:type="spellStart"/>
            <w:r w:rsidRPr="00760F51">
              <w:rPr>
                <w:rFonts w:ascii="Arial" w:eastAsia="Times New Roman" w:hAnsi="Arial" w:cs="Arial"/>
                <w:color w:val="000000"/>
                <w:sz w:val="20"/>
                <w:szCs w:val="20"/>
              </w:rPr>
              <w:t>Rangely</w:t>
            </w:r>
            <w:proofErr w:type="spellEnd"/>
            <w:r w:rsidRPr="00760F51">
              <w:rPr>
                <w:rFonts w:ascii="Arial" w:eastAsia="Times New Roman" w:hAnsi="Arial" w:cs="Arial"/>
                <w:color w:val="000000"/>
                <w:sz w:val="20"/>
                <w:szCs w:val="20"/>
              </w:rPr>
              <w:t xml:space="preserve"> School District R E 4</w:t>
            </w:r>
          </w:p>
        </w:tc>
      </w:tr>
      <w:tr w:rsidR="00C903B8" w:rsidRPr="00760F51" w14:paraId="22032C46" w14:textId="77777777" w:rsidTr="009A7BBD">
        <w:trPr>
          <w:trHeight w:val="290"/>
        </w:trPr>
        <w:tc>
          <w:tcPr>
            <w:tcW w:w="1143" w:type="pct"/>
            <w:shd w:val="clear" w:color="auto" w:fill="auto"/>
            <w:noWrap/>
            <w:vAlign w:val="bottom"/>
            <w:hideMark/>
          </w:tcPr>
          <w:p w14:paraId="5D49C6C2"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142</w:t>
            </w:r>
          </w:p>
        </w:tc>
        <w:tc>
          <w:tcPr>
            <w:tcW w:w="3857" w:type="pct"/>
            <w:shd w:val="clear" w:color="auto" w:fill="auto"/>
            <w:noWrap/>
            <w:vAlign w:val="bottom"/>
            <w:hideMark/>
          </w:tcPr>
          <w:p w14:paraId="725AD751"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South Routt School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Re 3</w:t>
            </w:r>
          </w:p>
        </w:tc>
      </w:tr>
      <w:tr w:rsidR="00C903B8" w:rsidRPr="00760F51" w14:paraId="68624EFF" w14:textId="77777777" w:rsidTr="009A7BBD">
        <w:trPr>
          <w:trHeight w:val="290"/>
        </w:trPr>
        <w:tc>
          <w:tcPr>
            <w:tcW w:w="1143" w:type="pct"/>
            <w:shd w:val="clear" w:color="auto" w:fill="auto"/>
            <w:noWrap/>
            <w:vAlign w:val="bottom"/>
            <w:hideMark/>
          </w:tcPr>
          <w:p w14:paraId="6EC637FE"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143</w:t>
            </w:r>
          </w:p>
        </w:tc>
        <w:tc>
          <w:tcPr>
            <w:tcW w:w="3857" w:type="pct"/>
            <w:shd w:val="clear" w:color="auto" w:fill="auto"/>
            <w:noWrap/>
            <w:vAlign w:val="bottom"/>
            <w:hideMark/>
          </w:tcPr>
          <w:p w14:paraId="455EFED0"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Buffalo School District Re 4 J</w:t>
            </w:r>
          </w:p>
        </w:tc>
      </w:tr>
      <w:tr w:rsidR="00C903B8" w:rsidRPr="00760F51" w14:paraId="43353658" w14:textId="77777777" w:rsidTr="009A7BBD">
        <w:trPr>
          <w:trHeight w:val="290"/>
        </w:trPr>
        <w:tc>
          <w:tcPr>
            <w:tcW w:w="1143" w:type="pct"/>
            <w:shd w:val="clear" w:color="auto" w:fill="auto"/>
            <w:noWrap/>
            <w:vAlign w:val="bottom"/>
            <w:hideMark/>
          </w:tcPr>
          <w:p w14:paraId="1E7D79E2"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144</w:t>
            </w:r>
          </w:p>
        </w:tc>
        <w:tc>
          <w:tcPr>
            <w:tcW w:w="3857" w:type="pct"/>
            <w:shd w:val="clear" w:color="auto" w:fill="auto"/>
            <w:noWrap/>
            <w:vAlign w:val="bottom"/>
            <w:hideMark/>
          </w:tcPr>
          <w:p w14:paraId="4EB9A67F"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Hayden School District R E 1</w:t>
            </w:r>
          </w:p>
        </w:tc>
      </w:tr>
      <w:tr w:rsidR="00C903B8" w:rsidRPr="00760F51" w14:paraId="0F171CDF" w14:textId="77777777" w:rsidTr="009A7BBD">
        <w:trPr>
          <w:trHeight w:val="290"/>
        </w:trPr>
        <w:tc>
          <w:tcPr>
            <w:tcW w:w="1143" w:type="pct"/>
            <w:shd w:val="clear" w:color="auto" w:fill="auto"/>
            <w:noWrap/>
            <w:vAlign w:val="bottom"/>
            <w:hideMark/>
          </w:tcPr>
          <w:p w14:paraId="6B72B07F"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145</w:t>
            </w:r>
          </w:p>
        </w:tc>
        <w:tc>
          <w:tcPr>
            <w:tcW w:w="3857" w:type="pct"/>
            <w:shd w:val="clear" w:color="auto" w:fill="auto"/>
            <w:noWrap/>
            <w:vAlign w:val="bottom"/>
            <w:hideMark/>
          </w:tcPr>
          <w:p w14:paraId="29E9F2DF"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Woodland Park School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Re 2</w:t>
            </w:r>
          </w:p>
        </w:tc>
      </w:tr>
      <w:tr w:rsidR="00C903B8" w:rsidRPr="00760F51" w14:paraId="7C5E4531" w14:textId="77777777" w:rsidTr="009A7BBD">
        <w:trPr>
          <w:trHeight w:val="290"/>
        </w:trPr>
        <w:tc>
          <w:tcPr>
            <w:tcW w:w="1143" w:type="pct"/>
            <w:shd w:val="clear" w:color="auto" w:fill="auto"/>
            <w:noWrap/>
            <w:vAlign w:val="bottom"/>
            <w:hideMark/>
          </w:tcPr>
          <w:p w14:paraId="04BB51E9"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146</w:t>
            </w:r>
          </w:p>
        </w:tc>
        <w:tc>
          <w:tcPr>
            <w:tcW w:w="3857" w:type="pct"/>
            <w:shd w:val="clear" w:color="auto" w:fill="auto"/>
            <w:noWrap/>
            <w:vAlign w:val="bottom"/>
            <w:hideMark/>
          </w:tcPr>
          <w:p w14:paraId="21420248"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Gilpin Co School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R E 1</w:t>
            </w:r>
          </w:p>
        </w:tc>
      </w:tr>
      <w:tr w:rsidR="00C903B8" w:rsidRPr="00760F51" w14:paraId="26F87656" w14:textId="77777777" w:rsidTr="009A7BBD">
        <w:trPr>
          <w:trHeight w:val="290"/>
        </w:trPr>
        <w:tc>
          <w:tcPr>
            <w:tcW w:w="1143" w:type="pct"/>
            <w:shd w:val="clear" w:color="auto" w:fill="auto"/>
            <w:noWrap/>
            <w:vAlign w:val="bottom"/>
            <w:hideMark/>
          </w:tcPr>
          <w:p w14:paraId="47915C1E"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147</w:t>
            </w:r>
          </w:p>
        </w:tc>
        <w:tc>
          <w:tcPr>
            <w:tcW w:w="3857" w:type="pct"/>
            <w:shd w:val="clear" w:color="auto" w:fill="auto"/>
            <w:noWrap/>
            <w:vAlign w:val="bottom"/>
            <w:hideMark/>
          </w:tcPr>
          <w:p w14:paraId="2E87B35B"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Elbert County School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C 2</w:t>
            </w:r>
          </w:p>
        </w:tc>
      </w:tr>
      <w:tr w:rsidR="00C903B8" w:rsidRPr="00760F51" w14:paraId="69B0CA64" w14:textId="77777777" w:rsidTr="009A7BBD">
        <w:trPr>
          <w:trHeight w:val="290"/>
        </w:trPr>
        <w:tc>
          <w:tcPr>
            <w:tcW w:w="1143" w:type="pct"/>
            <w:shd w:val="clear" w:color="auto" w:fill="auto"/>
            <w:noWrap/>
            <w:vAlign w:val="bottom"/>
            <w:hideMark/>
          </w:tcPr>
          <w:p w14:paraId="24E097A3"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148</w:t>
            </w:r>
          </w:p>
        </w:tc>
        <w:tc>
          <w:tcPr>
            <w:tcW w:w="3857" w:type="pct"/>
            <w:shd w:val="clear" w:color="auto" w:fill="auto"/>
            <w:noWrap/>
            <w:vAlign w:val="bottom"/>
            <w:hideMark/>
          </w:tcPr>
          <w:p w14:paraId="57260C40"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Bennett School District 29 J</w:t>
            </w:r>
          </w:p>
        </w:tc>
      </w:tr>
      <w:tr w:rsidR="00C903B8" w:rsidRPr="00760F51" w14:paraId="2E14EDC0" w14:textId="77777777" w:rsidTr="009A7BBD">
        <w:trPr>
          <w:trHeight w:val="290"/>
        </w:trPr>
        <w:tc>
          <w:tcPr>
            <w:tcW w:w="1143" w:type="pct"/>
            <w:shd w:val="clear" w:color="auto" w:fill="auto"/>
            <w:noWrap/>
            <w:vAlign w:val="bottom"/>
            <w:hideMark/>
          </w:tcPr>
          <w:p w14:paraId="3E5141AF"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149</w:t>
            </w:r>
          </w:p>
        </w:tc>
        <w:tc>
          <w:tcPr>
            <w:tcW w:w="3857" w:type="pct"/>
            <w:shd w:val="clear" w:color="auto" w:fill="auto"/>
            <w:noWrap/>
            <w:vAlign w:val="bottom"/>
            <w:hideMark/>
          </w:tcPr>
          <w:p w14:paraId="4E51AADE"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Jefferson County School District R-1</w:t>
            </w:r>
          </w:p>
        </w:tc>
      </w:tr>
      <w:tr w:rsidR="00C903B8" w:rsidRPr="00760F51" w14:paraId="36C1BA15" w14:textId="77777777" w:rsidTr="009A7BBD">
        <w:trPr>
          <w:trHeight w:val="290"/>
        </w:trPr>
        <w:tc>
          <w:tcPr>
            <w:tcW w:w="1143" w:type="pct"/>
            <w:shd w:val="clear" w:color="auto" w:fill="auto"/>
            <w:noWrap/>
            <w:vAlign w:val="bottom"/>
            <w:hideMark/>
          </w:tcPr>
          <w:p w14:paraId="73F1B630"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150</w:t>
            </w:r>
          </w:p>
        </w:tc>
        <w:tc>
          <w:tcPr>
            <w:tcW w:w="3857" w:type="pct"/>
            <w:shd w:val="clear" w:color="auto" w:fill="auto"/>
            <w:noWrap/>
            <w:vAlign w:val="bottom"/>
            <w:hideMark/>
          </w:tcPr>
          <w:p w14:paraId="1AE74EAB"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Weldon Valley Sch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R E 20J</w:t>
            </w:r>
          </w:p>
        </w:tc>
      </w:tr>
      <w:tr w:rsidR="00C903B8" w:rsidRPr="00760F51" w14:paraId="7F250032" w14:textId="77777777" w:rsidTr="009A7BBD">
        <w:trPr>
          <w:trHeight w:val="290"/>
        </w:trPr>
        <w:tc>
          <w:tcPr>
            <w:tcW w:w="1143" w:type="pct"/>
            <w:shd w:val="clear" w:color="auto" w:fill="auto"/>
            <w:noWrap/>
            <w:vAlign w:val="bottom"/>
            <w:hideMark/>
          </w:tcPr>
          <w:p w14:paraId="410C87CD"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151</w:t>
            </w:r>
          </w:p>
        </w:tc>
        <w:tc>
          <w:tcPr>
            <w:tcW w:w="3857" w:type="pct"/>
            <w:shd w:val="clear" w:color="auto" w:fill="auto"/>
            <w:noWrap/>
            <w:vAlign w:val="bottom"/>
            <w:hideMark/>
          </w:tcPr>
          <w:p w14:paraId="18C2AAF4"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Eaton School District R E 2</w:t>
            </w:r>
          </w:p>
        </w:tc>
      </w:tr>
      <w:tr w:rsidR="00C903B8" w:rsidRPr="00760F51" w14:paraId="2CDDEA0A" w14:textId="77777777" w:rsidTr="009A7BBD">
        <w:trPr>
          <w:trHeight w:val="290"/>
        </w:trPr>
        <w:tc>
          <w:tcPr>
            <w:tcW w:w="1143" w:type="pct"/>
            <w:shd w:val="clear" w:color="auto" w:fill="auto"/>
            <w:noWrap/>
            <w:vAlign w:val="bottom"/>
            <w:hideMark/>
          </w:tcPr>
          <w:p w14:paraId="498568C9"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152</w:t>
            </w:r>
          </w:p>
        </w:tc>
        <w:tc>
          <w:tcPr>
            <w:tcW w:w="3857" w:type="pct"/>
            <w:shd w:val="clear" w:color="auto" w:fill="auto"/>
            <w:noWrap/>
            <w:vAlign w:val="bottom"/>
            <w:hideMark/>
          </w:tcPr>
          <w:p w14:paraId="1E11D325"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Weld Re-5J Johnstown-Milliken School</w:t>
            </w:r>
          </w:p>
        </w:tc>
      </w:tr>
      <w:tr w:rsidR="00C903B8" w:rsidRPr="00760F51" w14:paraId="4C388C57" w14:textId="77777777" w:rsidTr="009A7BBD">
        <w:trPr>
          <w:trHeight w:val="290"/>
        </w:trPr>
        <w:tc>
          <w:tcPr>
            <w:tcW w:w="1143" w:type="pct"/>
            <w:shd w:val="clear" w:color="auto" w:fill="auto"/>
            <w:noWrap/>
            <w:vAlign w:val="bottom"/>
            <w:hideMark/>
          </w:tcPr>
          <w:p w14:paraId="586852EE"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153</w:t>
            </w:r>
          </w:p>
        </w:tc>
        <w:tc>
          <w:tcPr>
            <w:tcW w:w="3857" w:type="pct"/>
            <w:shd w:val="clear" w:color="auto" w:fill="auto"/>
            <w:noWrap/>
            <w:vAlign w:val="bottom"/>
            <w:hideMark/>
          </w:tcPr>
          <w:p w14:paraId="3542515F"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St </w:t>
            </w:r>
            <w:proofErr w:type="spellStart"/>
            <w:r w:rsidRPr="00760F51">
              <w:rPr>
                <w:rFonts w:ascii="Arial" w:eastAsia="Times New Roman" w:hAnsi="Arial" w:cs="Arial"/>
                <w:color w:val="000000"/>
                <w:sz w:val="20"/>
                <w:szCs w:val="20"/>
              </w:rPr>
              <w:t>Vrain</w:t>
            </w:r>
            <w:proofErr w:type="spellEnd"/>
            <w:r w:rsidRPr="00760F51">
              <w:rPr>
                <w:rFonts w:ascii="Arial" w:eastAsia="Times New Roman" w:hAnsi="Arial" w:cs="Arial"/>
                <w:color w:val="000000"/>
                <w:sz w:val="20"/>
                <w:szCs w:val="20"/>
              </w:rPr>
              <w:t xml:space="preserve"> Valley Sch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Re 1J</w:t>
            </w:r>
          </w:p>
        </w:tc>
      </w:tr>
      <w:tr w:rsidR="00C903B8" w:rsidRPr="00760F51" w14:paraId="00D9B4B2" w14:textId="77777777" w:rsidTr="009A7BBD">
        <w:trPr>
          <w:trHeight w:val="290"/>
        </w:trPr>
        <w:tc>
          <w:tcPr>
            <w:tcW w:w="1143" w:type="pct"/>
            <w:shd w:val="clear" w:color="auto" w:fill="auto"/>
            <w:noWrap/>
            <w:vAlign w:val="bottom"/>
            <w:hideMark/>
          </w:tcPr>
          <w:p w14:paraId="306CD5D9"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154</w:t>
            </w:r>
          </w:p>
        </w:tc>
        <w:tc>
          <w:tcPr>
            <w:tcW w:w="3857" w:type="pct"/>
            <w:shd w:val="clear" w:color="auto" w:fill="auto"/>
            <w:noWrap/>
            <w:vAlign w:val="bottom"/>
            <w:hideMark/>
          </w:tcPr>
          <w:p w14:paraId="5A54C36B"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Eagle Co School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Re 50 J</w:t>
            </w:r>
          </w:p>
        </w:tc>
      </w:tr>
      <w:tr w:rsidR="00C903B8" w:rsidRPr="00760F51" w14:paraId="2F8D1A09" w14:textId="77777777" w:rsidTr="009A7BBD">
        <w:trPr>
          <w:trHeight w:val="290"/>
        </w:trPr>
        <w:tc>
          <w:tcPr>
            <w:tcW w:w="1143" w:type="pct"/>
            <w:shd w:val="clear" w:color="auto" w:fill="auto"/>
            <w:noWrap/>
            <w:vAlign w:val="bottom"/>
            <w:hideMark/>
          </w:tcPr>
          <w:p w14:paraId="3AF5B574"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155</w:t>
            </w:r>
          </w:p>
        </w:tc>
        <w:tc>
          <w:tcPr>
            <w:tcW w:w="3857" w:type="pct"/>
            <w:shd w:val="clear" w:color="auto" w:fill="auto"/>
            <w:noWrap/>
            <w:vAlign w:val="bottom"/>
            <w:hideMark/>
          </w:tcPr>
          <w:p w14:paraId="7F3F0418"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East Grand School District 2</w:t>
            </w:r>
          </w:p>
        </w:tc>
      </w:tr>
      <w:tr w:rsidR="00C903B8" w:rsidRPr="00760F51" w14:paraId="4A42837A" w14:textId="77777777" w:rsidTr="009A7BBD">
        <w:trPr>
          <w:trHeight w:val="290"/>
        </w:trPr>
        <w:tc>
          <w:tcPr>
            <w:tcW w:w="1143" w:type="pct"/>
            <w:shd w:val="clear" w:color="auto" w:fill="auto"/>
            <w:noWrap/>
            <w:vAlign w:val="bottom"/>
            <w:hideMark/>
          </w:tcPr>
          <w:p w14:paraId="532C94EC"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156</w:t>
            </w:r>
          </w:p>
        </w:tc>
        <w:tc>
          <w:tcPr>
            <w:tcW w:w="3857" w:type="pct"/>
            <w:shd w:val="clear" w:color="auto" w:fill="auto"/>
            <w:noWrap/>
            <w:vAlign w:val="bottom"/>
            <w:hideMark/>
          </w:tcPr>
          <w:p w14:paraId="705A10C7"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Poudre School District R 1</w:t>
            </w:r>
          </w:p>
        </w:tc>
      </w:tr>
      <w:tr w:rsidR="00C903B8" w:rsidRPr="00760F51" w14:paraId="53F75606" w14:textId="77777777" w:rsidTr="009A7BBD">
        <w:trPr>
          <w:trHeight w:val="290"/>
        </w:trPr>
        <w:tc>
          <w:tcPr>
            <w:tcW w:w="1143" w:type="pct"/>
            <w:shd w:val="clear" w:color="auto" w:fill="auto"/>
            <w:noWrap/>
            <w:vAlign w:val="bottom"/>
            <w:hideMark/>
          </w:tcPr>
          <w:p w14:paraId="74BAA96C"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157</w:t>
            </w:r>
          </w:p>
        </w:tc>
        <w:tc>
          <w:tcPr>
            <w:tcW w:w="3857" w:type="pct"/>
            <w:shd w:val="clear" w:color="auto" w:fill="auto"/>
            <w:noWrap/>
            <w:vAlign w:val="bottom"/>
            <w:hideMark/>
          </w:tcPr>
          <w:p w14:paraId="380286BA"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Manitou Springs Sch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14</w:t>
            </w:r>
          </w:p>
        </w:tc>
      </w:tr>
      <w:tr w:rsidR="00C903B8" w:rsidRPr="00760F51" w14:paraId="6D2E999B" w14:textId="77777777" w:rsidTr="009A7BBD">
        <w:trPr>
          <w:trHeight w:val="290"/>
        </w:trPr>
        <w:tc>
          <w:tcPr>
            <w:tcW w:w="1143" w:type="pct"/>
            <w:shd w:val="clear" w:color="auto" w:fill="auto"/>
            <w:noWrap/>
            <w:vAlign w:val="bottom"/>
            <w:hideMark/>
          </w:tcPr>
          <w:p w14:paraId="52AC16D2"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158</w:t>
            </w:r>
          </w:p>
        </w:tc>
        <w:tc>
          <w:tcPr>
            <w:tcW w:w="3857" w:type="pct"/>
            <w:shd w:val="clear" w:color="auto" w:fill="auto"/>
            <w:noWrap/>
            <w:vAlign w:val="bottom"/>
            <w:hideMark/>
          </w:tcPr>
          <w:p w14:paraId="2EF44CAF"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Elbert School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200</w:t>
            </w:r>
          </w:p>
        </w:tc>
      </w:tr>
      <w:tr w:rsidR="00C903B8" w:rsidRPr="00760F51" w14:paraId="3DC32D89" w14:textId="77777777" w:rsidTr="009A7BBD">
        <w:trPr>
          <w:trHeight w:val="290"/>
        </w:trPr>
        <w:tc>
          <w:tcPr>
            <w:tcW w:w="1143" w:type="pct"/>
            <w:shd w:val="clear" w:color="auto" w:fill="auto"/>
            <w:noWrap/>
            <w:vAlign w:val="bottom"/>
            <w:hideMark/>
          </w:tcPr>
          <w:p w14:paraId="2FC7CCD1"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159</w:t>
            </w:r>
          </w:p>
        </w:tc>
        <w:tc>
          <w:tcPr>
            <w:tcW w:w="3857" w:type="pct"/>
            <w:shd w:val="clear" w:color="auto" w:fill="auto"/>
            <w:noWrap/>
            <w:vAlign w:val="bottom"/>
            <w:hideMark/>
          </w:tcPr>
          <w:p w14:paraId="1F092AFF"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Falcon School District 49</w:t>
            </w:r>
          </w:p>
        </w:tc>
      </w:tr>
      <w:tr w:rsidR="00C903B8" w:rsidRPr="00760F51" w14:paraId="7C04B404" w14:textId="77777777" w:rsidTr="009A7BBD">
        <w:trPr>
          <w:trHeight w:val="290"/>
        </w:trPr>
        <w:tc>
          <w:tcPr>
            <w:tcW w:w="1143" w:type="pct"/>
            <w:shd w:val="clear" w:color="auto" w:fill="auto"/>
            <w:noWrap/>
            <w:vAlign w:val="bottom"/>
            <w:hideMark/>
          </w:tcPr>
          <w:p w14:paraId="03B6C3C1"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160</w:t>
            </w:r>
          </w:p>
        </w:tc>
        <w:tc>
          <w:tcPr>
            <w:tcW w:w="3857" w:type="pct"/>
            <w:shd w:val="clear" w:color="auto" w:fill="auto"/>
            <w:noWrap/>
            <w:vAlign w:val="bottom"/>
            <w:hideMark/>
          </w:tcPr>
          <w:p w14:paraId="15807492"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Cherry Creek School District 5</w:t>
            </w:r>
          </w:p>
        </w:tc>
      </w:tr>
      <w:tr w:rsidR="00C903B8" w:rsidRPr="00760F51" w14:paraId="715AE9C0" w14:textId="77777777" w:rsidTr="009A7BBD">
        <w:trPr>
          <w:trHeight w:val="290"/>
        </w:trPr>
        <w:tc>
          <w:tcPr>
            <w:tcW w:w="1143" w:type="pct"/>
            <w:shd w:val="clear" w:color="auto" w:fill="auto"/>
            <w:noWrap/>
            <w:vAlign w:val="bottom"/>
            <w:hideMark/>
          </w:tcPr>
          <w:p w14:paraId="5B7AF962"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161</w:t>
            </w:r>
          </w:p>
        </w:tc>
        <w:tc>
          <w:tcPr>
            <w:tcW w:w="3857" w:type="pct"/>
            <w:shd w:val="clear" w:color="auto" w:fill="auto"/>
            <w:noWrap/>
            <w:vAlign w:val="bottom"/>
            <w:hideMark/>
          </w:tcPr>
          <w:p w14:paraId="17BE0F3A"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Gunnison-Watershed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Re 1 J</w:t>
            </w:r>
          </w:p>
        </w:tc>
      </w:tr>
      <w:tr w:rsidR="00C903B8" w:rsidRPr="00760F51" w14:paraId="5F2FD27A" w14:textId="77777777" w:rsidTr="009A7BBD">
        <w:trPr>
          <w:trHeight w:val="290"/>
        </w:trPr>
        <w:tc>
          <w:tcPr>
            <w:tcW w:w="1143" w:type="pct"/>
            <w:shd w:val="clear" w:color="auto" w:fill="auto"/>
            <w:noWrap/>
            <w:vAlign w:val="bottom"/>
            <w:hideMark/>
          </w:tcPr>
          <w:p w14:paraId="47C6681B"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162</w:t>
            </w:r>
          </w:p>
        </w:tc>
        <w:tc>
          <w:tcPr>
            <w:tcW w:w="3857" w:type="pct"/>
            <w:shd w:val="clear" w:color="auto" w:fill="auto"/>
            <w:noWrap/>
            <w:vAlign w:val="bottom"/>
            <w:hideMark/>
          </w:tcPr>
          <w:p w14:paraId="2194A94E"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Byers School District 32 J</w:t>
            </w:r>
          </w:p>
        </w:tc>
      </w:tr>
      <w:tr w:rsidR="00C903B8" w:rsidRPr="00760F51" w14:paraId="73E311D1" w14:textId="77777777" w:rsidTr="009A7BBD">
        <w:trPr>
          <w:trHeight w:val="290"/>
        </w:trPr>
        <w:tc>
          <w:tcPr>
            <w:tcW w:w="1143" w:type="pct"/>
            <w:shd w:val="clear" w:color="auto" w:fill="auto"/>
            <w:noWrap/>
            <w:vAlign w:val="bottom"/>
            <w:hideMark/>
          </w:tcPr>
          <w:p w14:paraId="48AA748D"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163</w:t>
            </w:r>
          </w:p>
        </w:tc>
        <w:tc>
          <w:tcPr>
            <w:tcW w:w="3857" w:type="pct"/>
            <w:shd w:val="clear" w:color="auto" w:fill="auto"/>
            <w:noWrap/>
            <w:vAlign w:val="bottom"/>
            <w:hideMark/>
          </w:tcPr>
          <w:p w14:paraId="4E462415"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Prairie School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R E 11-J</w:t>
            </w:r>
          </w:p>
        </w:tc>
      </w:tr>
      <w:tr w:rsidR="00C903B8" w:rsidRPr="00760F51" w14:paraId="642B787B" w14:textId="77777777" w:rsidTr="009A7BBD">
        <w:trPr>
          <w:trHeight w:val="290"/>
        </w:trPr>
        <w:tc>
          <w:tcPr>
            <w:tcW w:w="1143" w:type="pct"/>
            <w:shd w:val="clear" w:color="auto" w:fill="auto"/>
            <w:noWrap/>
            <w:vAlign w:val="bottom"/>
            <w:hideMark/>
          </w:tcPr>
          <w:p w14:paraId="692F771C"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164</w:t>
            </w:r>
          </w:p>
        </w:tc>
        <w:tc>
          <w:tcPr>
            <w:tcW w:w="3857" w:type="pct"/>
            <w:shd w:val="clear" w:color="auto" w:fill="auto"/>
            <w:noWrap/>
            <w:vAlign w:val="bottom"/>
            <w:hideMark/>
          </w:tcPr>
          <w:p w14:paraId="5CF9547F"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Ridgway School District R 2</w:t>
            </w:r>
          </w:p>
        </w:tc>
      </w:tr>
      <w:tr w:rsidR="00C903B8" w:rsidRPr="00760F51" w14:paraId="2660EB91" w14:textId="77777777" w:rsidTr="009A7BBD">
        <w:trPr>
          <w:trHeight w:val="290"/>
        </w:trPr>
        <w:tc>
          <w:tcPr>
            <w:tcW w:w="1143" w:type="pct"/>
            <w:shd w:val="clear" w:color="auto" w:fill="auto"/>
            <w:noWrap/>
            <w:vAlign w:val="bottom"/>
            <w:hideMark/>
          </w:tcPr>
          <w:p w14:paraId="72B9F98C"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165</w:t>
            </w:r>
          </w:p>
        </w:tc>
        <w:tc>
          <w:tcPr>
            <w:tcW w:w="3857" w:type="pct"/>
            <w:shd w:val="clear" w:color="auto" w:fill="auto"/>
            <w:noWrap/>
            <w:vAlign w:val="bottom"/>
            <w:hideMark/>
          </w:tcPr>
          <w:p w14:paraId="63A75B28"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Clear Creek School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R E 1</w:t>
            </w:r>
          </w:p>
        </w:tc>
      </w:tr>
      <w:tr w:rsidR="00C903B8" w:rsidRPr="00760F51" w14:paraId="2AD283E3" w14:textId="77777777" w:rsidTr="009A7BBD">
        <w:trPr>
          <w:trHeight w:val="290"/>
        </w:trPr>
        <w:tc>
          <w:tcPr>
            <w:tcW w:w="1143" w:type="pct"/>
            <w:shd w:val="clear" w:color="auto" w:fill="auto"/>
            <w:noWrap/>
            <w:vAlign w:val="bottom"/>
            <w:hideMark/>
          </w:tcPr>
          <w:p w14:paraId="6F39F1F0"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166</w:t>
            </w:r>
          </w:p>
        </w:tc>
        <w:tc>
          <w:tcPr>
            <w:tcW w:w="3857" w:type="pct"/>
            <w:shd w:val="clear" w:color="auto" w:fill="auto"/>
            <w:noWrap/>
            <w:vAlign w:val="bottom"/>
            <w:hideMark/>
          </w:tcPr>
          <w:p w14:paraId="1D038358"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Platte Canyon School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1</w:t>
            </w:r>
          </w:p>
        </w:tc>
      </w:tr>
      <w:tr w:rsidR="00C903B8" w:rsidRPr="00760F51" w14:paraId="7F78295F" w14:textId="77777777" w:rsidTr="009A7BBD">
        <w:trPr>
          <w:trHeight w:val="290"/>
        </w:trPr>
        <w:tc>
          <w:tcPr>
            <w:tcW w:w="1143" w:type="pct"/>
            <w:shd w:val="clear" w:color="auto" w:fill="auto"/>
            <w:noWrap/>
            <w:vAlign w:val="bottom"/>
            <w:hideMark/>
          </w:tcPr>
          <w:p w14:paraId="691A68CA"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167</w:t>
            </w:r>
          </w:p>
        </w:tc>
        <w:tc>
          <w:tcPr>
            <w:tcW w:w="3857" w:type="pct"/>
            <w:shd w:val="clear" w:color="auto" w:fill="auto"/>
            <w:noWrap/>
            <w:vAlign w:val="bottom"/>
            <w:hideMark/>
          </w:tcPr>
          <w:p w14:paraId="3532F89B"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Telluride School District R 1</w:t>
            </w:r>
          </w:p>
        </w:tc>
      </w:tr>
      <w:tr w:rsidR="00C903B8" w:rsidRPr="00760F51" w14:paraId="675110B5" w14:textId="77777777" w:rsidTr="009A7BBD">
        <w:trPr>
          <w:trHeight w:val="290"/>
        </w:trPr>
        <w:tc>
          <w:tcPr>
            <w:tcW w:w="1143" w:type="pct"/>
            <w:shd w:val="clear" w:color="auto" w:fill="auto"/>
            <w:noWrap/>
            <w:vAlign w:val="bottom"/>
            <w:hideMark/>
          </w:tcPr>
          <w:p w14:paraId="3FD82443"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168</w:t>
            </w:r>
          </w:p>
        </w:tc>
        <w:tc>
          <w:tcPr>
            <w:tcW w:w="3857" w:type="pct"/>
            <w:shd w:val="clear" w:color="auto" w:fill="auto"/>
            <w:noWrap/>
            <w:vAlign w:val="bottom"/>
            <w:hideMark/>
          </w:tcPr>
          <w:p w14:paraId="61F3F6D4"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Boulder Valley Sch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R E 2</w:t>
            </w:r>
          </w:p>
        </w:tc>
      </w:tr>
      <w:tr w:rsidR="00C903B8" w:rsidRPr="00760F51" w14:paraId="36CD499D" w14:textId="77777777" w:rsidTr="009A7BBD">
        <w:trPr>
          <w:trHeight w:val="290"/>
        </w:trPr>
        <w:tc>
          <w:tcPr>
            <w:tcW w:w="1143" w:type="pct"/>
            <w:shd w:val="clear" w:color="auto" w:fill="auto"/>
            <w:noWrap/>
            <w:vAlign w:val="bottom"/>
            <w:hideMark/>
          </w:tcPr>
          <w:p w14:paraId="2BFAECF6"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169</w:t>
            </w:r>
          </w:p>
        </w:tc>
        <w:tc>
          <w:tcPr>
            <w:tcW w:w="3857" w:type="pct"/>
            <w:shd w:val="clear" w:color="auto" w:fill="auto"/>
            <w:noWrap/>
            <w:vAlign w:val="bottom"/>
            <w:hideMark/>
          </w:tcPr>
          <w:p w14:paraId="546160D9"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Elizabeth School District C 1</w:t>
            </w:r>
          </w:p>
        </w:tc>
      </w:tr>
      <w:tr w:rsidR="00C903B8" w:rsidRPr="00760F51" w14:paraId="5A6F92A3" w14:textId="77777777" w:rsidTr="009A7BBD">
        <w:trPr>
          <w:trHeight w:val="290"/>
        </w:trPr>
        <w:tc>
          <w:tcPr>
            <w:tcW w:w="1143" w:type="pct"/>
            <w:shd w:val="clear" w:color="auto" w:fill="auto"/>
            <w:noWrap/>
            <w:vAlign w:val="bottom"/>
            <w:hideMark/>
          </w:tcPr>
          <w:p w14:paraId="7C8DCB45"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170</w:t>
            </w:r>
          </w:p>
        </w:tc>
        <w:tc>
          <w:tcPr>
            <w:tcW w:w="3857" w:type="pct"/>
            <w:shd w:val="clear" w:color="auto" w:fill="auto"/>
            <w:noWrap/>
            <w:vAlign w:val="bottom"/>
            <w:hideMark/>
          </w:tcPr>
          <w:p w14:paraId="66BC21F5"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Littleton School District 6</w:t>
            </w:r>
          </w:p>
        </w:tc>
      </w:tr>
      <w:tr w:rsidR="00C903B8" w:rsidRPr="00760F51" w14:paraId="1D47CDCC" w14:textId="77777777" w:rsidTr="009A7BBD">
        <w:trPr>
          <w:trHeight w:val="290"/>
        </w:trPr>
        <w:tc>
          <w:tcPr>
            <w:tcW w:w="1143" w:type="pct"/>
            <w:shd w:val="clear" w:color="auto" w:fill="auto"/>
            <w:noWrap/>
            <w:vAlign w:val="bottom"/>
            <w:hideMark/>
          </w:tcPr>
          <w:p w14:paraId="055960DE"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171</w:t>
            </w:r>
          </w:p>
        </w:tc>
        <w:tc>
          <w:tcPr>
            <w:tcW w:w="3857" w:type="pct"/>
            <w:shd w:val="clear" w:color="auto" w:fill="auto"/>
            <w:noWrap/>
            <w:vAlign w:val="bottom"/>
            <w:hideMark/>
          </w:tcPr>
          <w:p w14:paraId="50E5DC78"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Cheyenne Mountain Sch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12</w:t>
            </w:r>
          </w:p>
        </w:tc>
      </w:tr>
      <w:tr w:rsidR="00C903B8" w:rsidRPr="00760F51" w14:paraId="3A5F6C3A" w14:textId="77777777" w:rsidTr="009A7BBD">
        <w:trPr>
          <w:trHeight w:val="290"/>
        </w:trPr>
        <w:tc>
          <w:tcPr>
            <w:tcW w:w="1143" w:type="pct"/>
            <w:shd w:val="clear" w:color="auto" w:fill="auto"/>
            <w:noWrap/>
            <w:vAlign w:val="bottom"/>
            <w:hideMark/>
          </w:tcPr>
          <w:p w14:paraId="66AEDBA8"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172</w:t>
            </w:r>
          </w:p>
        </w:tc>
        <w:tc>
          <w:tcPr>
            <w:tcW w:w="3857" w:type="pct"/>
            <w:shd w:val="clear" w:color="auto" w:fill="auto"/>
            <w:noWrap/>
            <w:vAlign w:val="bottom"/>
            <w:hideMark/>
          </w:tcPr>
          <w:p w14:paraId="5D2D9FFC"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Weld County School District Re-4</w:t>
            </w:r>
          </w:p>
        </w:tc>
      </w:tr>
      <w:tr w:rsidR="00C903B8" w:rsidRPr="00760F51" w14:paraId="1C09F5A6" w14:textId="77777777" w:rsidTr="009A7BBD">
        <w:trPr>
          <w:trHeight w:val="290"/>
        </w:trPr>
        <w:tc>
          <w:tcPr>
            <w:tcW w:w="1143" w:type="pct"/>
            <w:shd w:val="clear" w:color="auto" w:fill="auto"/>
            <w:noWrap/>
            <w:vAlign w:val="bottom"/>
            <w:hideMark/>
          </w:tcPr>
          <w:p w14:paraId="79C7B333"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173</w:t>
            </w:r>
          </w:p>
        </w:tc>
        <w:tc>
          <w:tcPr>
            <w:tcW w:w="3857" w:type="pct"/>
            <w:shd w:val="clear" w:color="auto" w:fill="auto"/>
            <w:noWrap/>
            <w:vAlign w:val="bottom"/>
            <w:hideMark/>
          </w:tcPr>
          <w:p w14:paraId="7D32AC53"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Peyton School District 23 </w:t>
            </w:r>
            <w:proofErr w:type="spellStart"/>
            <w:r w:rsidRPr="00760F51">
              <w:rPr>
                <w:rFonts w:ascii="Arial" w:eastAsia="Times New Roman" w:hAnsi="Arial" w:cs="Arial"/>
                <w:color w:val="000000"/>
                <w:sz w:val="20"/>
                <w:szCs w:val="20"/>
              </w:rPr>
              <w:t>Jt</w:t>
            </w:r>
            <w:proofErr w:type="spellEnd"/>
          </w:p>
        </w:tc>
      </w:tr>
      <w:tr w:rsidR="00C903B8" w:rsidRPr="00760F51" w14:paraId="3D443469" w14:textId="77777777" w:rsidTr="009A7BBD">
        <w:trPr>
          <w:trHeight w:val="290"/>
        </w:trPr>
        <w:tc>
          <w:tcPr>
            <w:tcW w:w="1143" w:type="pct"/>
            <w:shd w:val="clear" w:color="auto" w:fill="auto"/>
            <w:noWrap/>
            <w:vAlign w:val="bottom"/>
            <w:hideMark/>
          </w:tcPr>
          <w:p w14:paraId="4521A0C5"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174</w:t>
            </w:r>
          </w:p>
        </w:tc>
        <w:tc>
          <w:tcPr>
            <w:tcW w:w="3857" w:type="pct"/>
            <w:shd w:val="clear" w:color="auto" w:fill="auto"/>
            <w:noWrap/>
            <w:vAlign w:val="bottom"/>
            <w:hideMark/>
          </w:tcPr>
          <w:p w14:paraId="362179A3"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Steamboat </w:t>
            </w:r>
            <w:proofErr w:type="spellStart"/>
            <w:r w:rsidRPr="00760F51">
              <w:rPr>
                <w:rFonts w:ascii="Arial" w:eastAsia="Times New Roman" w:hAnsi="Arial" w:cs="Arial"/>
                <w:color w:val="000000"/>
                <w:sz w:val="20"/>
                <w:szCs w:val="20"/>
              </w:rPr>
              <w:t>Spgs</w:t>
            </w:r>
            <w:proofErr w:type="spellEnd"/>
            <w:r w:rsidRPr="00760F51">
              <w:rPr>
                <w:rFonts w:ascii="Arial" w:eastAsia="Times New Roman" w:hAnsi="Arial" w:cs="Arial"/>
                <w:color w:val="000000"/>
                <w:sz w:val="20"/>
                <w:szCs w:val="20"/>
              </w:rPr>
              <w:t xml:space="preserve"> Sch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Re 2</w:t>
            </w:r>
          </w:p>
        </w:tc>
      </w:tr>
      <w:tr w:rsidR="00C903B8" w:rsidRPr="00760F51" w14:paraId="2E8F6345" w14:textId="77777777" w:rsidTr="009A7BBD">
        <w:trPr>
          <w:trHeight w:val="290"/>
        </w:trPr>
        <w:tc>
          <w:tcPr>
            <w:tcW w:w="1143" w:type="pct"/>
            <w:shd w:val="clear" w:color="auto" w:fill="auto"/>
            <w:noWrap/>
            <w:vAlign w:val="bottom"/>
            <w:hideMark/>
          </w:tcPr>
          <w:p w14:paraId="7C9B83F2"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175</w:t>
            </w:r>
          </w:p>
        </w:tc>
        <w:tc>
          <w:tcPr>
            <w:tcW w:w="3857" w:type="pct"/>
            <w:shd w:val="clear" w:color="auto" w:fill="auto"/>
            <w:noWrap/>
            <w:vAlign w:val="bottom"/>
            <w:hideMark/>
          </w:tcPr>
          <w:p w14:paraId="7521D904"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Academy School District 20</w:t>
            </w:r>
          </w:p>
        </w:tc>
      </w:tr>
      <w:tr w:rsidR="00C903B8" w:rsidRPr="00760F51" w14:paraId="5ADC6FF3" w14:textId="77777777" w:rsidTr="009A7BBD">
        <w:trPr>
          <w:trHeight w:val="290"/>
        </w:trPr>
        <w:tc>
          <w:tcPr>
            <w:tcW w:w="1143" w:type="pct"/>
            <w:shd w:val="clear" w:color="auto" w:fill="auto"/>
            <w:noWrap/>
            <w:vAlign w:val="bottom"/>
            <w:hideMark/>
          </w:tcPr>
          <w:p w14:paraId="4DE0086F"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lastRenderedPageBreak/>
              <w:t>176</w:t>
            </w:r>
          </w:p>
        </w:tc>
        <w:tc>
          <w:tcPr>
            <w:tcW w:w="3857" w:type="pct"/>
            <w:shd w:val="clear" w:color="auto" w:fill="auto"/>
            <w:noWrap/>
            <w:vAlign w:val="bottom"/>
            <w:hideMark/>
          </w:tcPr>
          <w:p w14:paraId="26B07746"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Douglas Co School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R E 1</w:t>
            </w:r>
          </w:p>
        </w:tc>
      </w:tr>
      <w:tr w:rsidR="00C903B8" w:rsidRPr="00760F51" w14:paraId="53198214" w14:textId="77777777" w:rsidTr="009A7BBD">
        <w:trPr>
          <w:trHeight w:val="290"/>
        </w:trPr>
        <w:tc>
          <w:tcPr>
            <w:tcW w:w="1143" w:type="pct"/>
            <w:shd w:val="clear" w:color="auto" w:fill="auto"/>
            <w:noWrap/>
            <w:vAlign w:val="bottom"/>
            <w:hideMark/>
          </w:tcPr>
          <w:p w14:paraId="55BFADF8"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177</w:t>
            </w:r>
          </w:p>
        </w:tc>
        <w:tc>
          <w:tcPr>
            <w:tcW w:w="3857" w:type="pct"/>
            <w:shd w:val="clear" w:color="auto" w:fill="auto"/>
            <w:noWrap/>
            <w:vAlign w:val="bottom"/>
            <w:hideMark/>
          </w:tcPr>
          <w:p w14:paraId="3581E420"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 xml:space="preserve">Lewis-Palmer School </w:t>
            </w:r>
            <w:proofErr w:type="spellStart"/>
            <w:r w:rsidRPr="00760F51">
              <w:rPr>
                <w:rFonts w:ascii="Arial" w:eastAsia="Times New Roman" w:hAnsi="Arial" w:cs="Arial"/>
                <w:color w:val="000000"/>
                <w:sz w:val="20"/>
                <w:szCs w:val="20"/>
              </w:rPr>
              <w:t>Dist</w:t>
            </w:r>
            <w:proofErr w:type="spellEnd"/>
            <w:r w:rsidRPr="00760F51">
              <w:rPr>
                <w:rFonts w:ascii="Arial" w:eastAsia="Times New Roman" w:hAnsi="Arial" w:cs="Arial"/>
                <w:color w:val="000000"/>
                <w:sz w:val="20"/>
                <w:szCs w:val="20"/>
              </w:rPr>
              <w:t xml:space="preserve"> 38</w:t>
            </w:r>
          </w:p>
        </w:tc>
      </w:tr>
      <w:tr w:rsidR="00C903B8" w:rsidRPr="00760F51" w14:paraId="08EE9A3F" w14:textId="77777777" w:rsidTr="009A7BBD">
        <w:trPr>
          <w:trHeight w:val="290"/>
        </w:trPr>
        <w:tc>
          <w:tcPr>
            <w:tcW w:w="1143" w:type="pct"/>
            <w:shd w:val="clear" w:color="auto" w:fill="auto"/>
            <w:noWrap/>
            <w:vAlign w:val="bottom"/>
            <w:hideMark/>
          </w:tcPr>
          <w:p w14:paraId="14A02D08" w14:textId="77777777" w:rsidR="00C903B8" w:rsidRPr="00760F51" w:rsidRDefault="00C903B8" w:rsidP="009A7BBD">
            <w:pPr>
              <w:jc w:val="right"/>
              <w:rPr>
                <w:rFonts w:ascii="Calibri" w:eastAsia="Times New Roman" w:hAnsi="Calibri" w:cs="Calibri"/>
                <w:color w:val="000000"/>
              </w:rPr>
            </w:pPr>
            <w:r w:rsidRPr="00760F51">
              <w:rPr>
                <w:rFonts w:ascii="Calibri" w:eastAsia="Times New Roman" w:hAnsi="Calibri" w:cs="Calibri"/>
                <w:color w:val="000000"/>
              </w:rPr>
              <w:t>178</w:t>
            </w:r>
          </w:p>
        </w:tc>
        <w:tc>
          <w:tcPr>
            <w:tcW w:w="3857" w:type="pct"/>
            <w:shd w:val="clear" w:color="auto" w:fill="auto"/>
            <w:noWrap/>
            <w:vAlign w:val="bottom"/>
            <w:hideMark/>
          </w:tcPr>
          <w:p w14:paraId="5FEC57BB" w14:textId="77777777" w:rsidR="00C903B8" w:rsidRPr="00760F51" w:rsidRDefault="00C903B8" w:rsidP="009A7BBD">
            <w:pPr>
              <w:rPr>
                <w:rFonts w:ascii="Arial" w:eastAsia="Times New Roman" w:hAnsi="Arial" w:cs="Arial"/>
                <w:color w:val="000000"/>
                <w:sz w:val="20"/>
                <w:szCs w:val="20"/>
              </w:rPr>
            </w:pPr>
            <w:r w:rsidRPr="00760F51">
              <w:rPr>
                <w:rFonts w:ascii="Arial" w:eastAsia="Times New Roman" w:hAnsi="Arial" w:cs="Arial"/>
                <w:color w:val="000000"/>
                <w:sz w:val="20"/>
                <w:szCs w:val="20"/>
              </w:rPr>
              <w:t>Aspen School District Re 1</w:t>
            </w:r>
          </w:p>
        </w:tc>
      </w:tr>
    </w:tbl>
    <w:p w14:paraId="44A01949" w14:textId="77777777" w:rsidR="00C903B8" w:rsidRPr="00760F51" w:rsidRDefault="00C903B8" w:rsidP="00C903B8"/>
    <w:p w14:paraId="08CA1112" w14:textId="77777777" w:rsidR="00D65CEC" w:rsidRDefault="00D65CEC" w:rsidP="00D65CEC"/>
    <w:p w14:paraId="4AFD8E12" w14:textId="77777777" w:rsidR="00D65CEC" w:rsidRDefault="00D65CEC" w:rsidP="00D65CEC"/>
    <w:p w14:paraId="424BA23B" w14:textId="77777777" w:rsidR="00D65CEC" w:rsidRDefault="00D65CEC" w:rsidP="00D65CEC"/>
    <w:p w14:paraId="6A9B8D5E" w14:textId="77777777" w:rsidR="00D65CEC" w:rsidRDefault="00D65CEC" w:rsidP="00D65CEC"/>
    <w:p w14:paraId="6C8B4A7A" w14:textId="77777777" w:rsidR="00D65CEC" w:rsidRDefault="00D65CEC" w:rsidP="00D65CEC"/>
    <w:p w14:paraId="36B529C6" w14:textId="77777777" w:rsidR="00D65CEC" w:rsidRDefault="00D65CEC" w:rsidP="00D65CEC"/>
    <w:sectPr w:rsidR="00D65CEC" w:rsidSect="00867CDF">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5C83C" w14:textId="77777777" w:rsidR="009A7BBD" w:rsidRDefault="009A7BBD" w:rsidP="00E65C54">
      <w:r>
        <w:separator/>
      </w:r>
    </w:p>
  </w:endnote>
  <w:endnote w:type="continuationSeparator" w:id="0">
    <w:p w14:paraId="3313AB85" w14:textId="77777777" w:rsidR="009A7BBD" w:rsidRDefault="009A7BBD" w:rsidP="00E65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Museo Slab 500">
    <w:altName w:val="Arial"/>
    <w:panose1 w:val="02000000000000000000"/>
    <w:charset w:val="00"/>
    <w:family w:val="modern"/>
    <w:notTrueType/>
    <w:pitch w:val="variable"/>
    <w:sig w:usb0="A00000AF" w:usb1="40000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C317D" w14:textId="1EF99F51" w:rsidR="009A7BBD" w:rsidRPr="00D34F1D" w:rsidRDefault="009A7BBD" w:rsidP="005535F4">
    <w:pPr>
      <w:pStyle w:val="Footer"/>
      <w:tabs>
        <w:tab w:val="left" w:pos="8550"/>
        <w:tab w:val="right" w:pos="10800"/>
      </w:tabs>
      <w:jc w:val="right"/>
      <w:rPr>
        <w:color w:val="595959" w:themeColor="text1" w:themeTint="A6"/>
      </w:rPr>
    </w:pPr>
    <w:r>
      <w:rPr>
        <w:rFonts w:ascii="Calibri" w:eastAsia="Calibri" w:hAnsi="Calibri" w:cs="Calibri"/>
        <w:color w:val="595959"/>
        <w:sz w:val="20"/>
        <w:szCs w:val="20"/>
      </w:rPr>
      <w:t xml:space="preserve">ESSER – Connecting Colorado Students Grant  </w:t>
    </w:r>
    <w:sdt>
      <w:sdtPr>
        <w:rPr>
          <w:color w:val="595959" w:themeColor="text1" w:themeTint="A6"/>
          <w:sz w:val="20"/>
        </w:rPr>
        <w:id w:val="792487367"/>
        <w:docPartObj>
          <w:docPartGallery w:val="Page Numbers (Bottom of Page)"/>
          <w:docPartUnique/>
        </w:docPartObj>
      </w:sdtPr>
      <w:sdtEndPr>
        <w:rPr>
          <w:noProof/>
        </w:rPr>
      </w:sdtEndPr>
      <w:sdtContent>
        <w:r w:rsidRPr="00375AF1">
          <w:rPr>
            <w:color w:val="595959" w:themeColor="text1" w:themeTint="A6"/>
            <w:sz w:val="20"/>
          </w:rPr>
          <w:t xml:space="preserve">| </w:t>
        </w:r>
        <w:r w:rsidRPr="00375AF1">
          <w:rPr>
            <w:color w:val="595959" w:themeColor="text1" w:themeTint="A6"/>
            <w:sz w:val="20"/>
          </w:rPr>
          <w:fldChar w:fldCharType="begin"/>
        </w:r>
        <w:r w:rsidRPr="00375AF1">
          <w:rPr>
            <w:color w:val="595959" w:themeColor="text1" w:themeTint="A6"/>
            <w:sz w:val="20"/>
          </w:rPr>
          <w:instrText xml:space="preserve"> PAGE   \* MERGEFORMAT </w:instrText>
        </w:r>
        <w:r w:rsidRPr="00375AF1">
          <w:rPr>
            <w:color w:val="595959" w:themeColor="text1" w:themeTint="A6"/>
            <w:sz w:val="20"/>
          </w:rPr>
          <w:fldChar w:fldCharType="separate"/>
        </w:r>
        <w:r>
          <w:rPr>
            <w:color w:val="595959" w:themeColor="text1" w:themeTint="A6"/>
            <w:sz w:val="20"/>
          </w:rPr>
          <w:t>11</w:t>
        </w:r>
        <w:r w:rsidRPr="00375AF1">
          <w:rPr>
            <w:noProof/>
            <w:color w:val="595959" w:themeColor="text1" w:themeTint="A6"/>
            <w:sz w:val="20"/>
          </w:rPr>
          <w:fldChar w:fldCharType="end"/>
        </w:r>
      </w:sdtContent>
    </w:sdt>
  </w:p>
  <w:p w14:paraId="42105FA2" w14:textId="71096DF5" w:rsidR="009A7BBD" w:rsidRPr="005535F4" w:rsidRDefault="009A7BBD" w:rsidP="005535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8F36D" w14:textId="707B0F3E" w:rsidR="009A7BBD" w:rsidRDefault="009A7BBD" w:rsidP="00950949">
    <w:pPr>
      <w:pStyle w:val="Footer"/>
      <w:pBdr>
        <w:top w:val="single" w:sz="4" w:space="1" w:color="auto"/>
      </w:pBdr>
      <w:jc w:val="center"/>
    </w:pPr>
    <w:r>
      <w:t>Colorado Department of Education | Unit of Federal Programs Administration</w:t>
    </w:r>
  </w:p>
  <w:p w14:paraId="3C049E2E" w14:textId="62BB3C8E" w:rsidR="009A7BBD" w:rsidRDefault="009A7BBD" w:rsidP="00950949">
    <w:pPr>
      <w:pStyle w:val="Footer"/>
      <w:pBdr>
        <w:top w:val="single" w:sz="4" w:space="1" w:color="auto"/>
      </w:pBdr>
      <w:jc w:val="center"/>
    </w:pPr>
    <w:r>
      <w:t>1560 Broadway, Denver, CO 80202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272ED" w14:textId="17A94DAA" w:rsidR="009A7BBD" w:rsidRPr="00077F78" w:rsidRDefault="009A7BBD" w:rsidP="005535F4">
    <w:pPr>
      <w:pStyle w:val="Footer"/>
      <w:tabs>
        <w:tab w:val="left" w:pos="8550"/>
        <w:tab w:val="right" w:pos="10800"/>
      </w:tabs>
      <w:jc w:val="right"/>
      <w:rPr>
        <w:color w:val="595959" w:themeColor="text1" w:themeTint="A6"/>
      </w:rPr>
    </w:pPr>
    <w:r w:rsidRPr="00D34F1D">
      <w:rPr>
        <w:color w:val="595959" w:themeColor="text1" w:themeTint="A6"/>
      </w:rPr>
      <w:tab/>
    </w:r>
    <w:r>
      <w:rPr>
        <w:rFonts w:ascii="Calibri" w:eastAsia="Calibri" w:hAnsi="Calibri" w:cs="Calibri"/>
        <w:color w:val="595959"/>
        <w:sz w:val="20"/>
        <w:szCs w:val="20"/>
      </w:rPr>
      <w:t xml:space="preserve">ESSER – Connecting Students Grant  </w:t>
    </w:r>
    <w:sdt>
      <w:sdtPr>
        <w:rPr>
          <w:color w:val="595959" w:themeColor="text1" w:themeTint="A6"/>
          <w:sz w:val="20"/>
        </w:rPr>
        <w:id w:val="1749382914"/>
        <w:docPartObj>
          <w:docPartGallery w:val="Page Numbers (Bottom of Page)"/>
          <w:docPartUnique/>
        </w:docPartObj>
      </w:sdtPr>
      <w:sdtEndPr>
        <w:rPr>
          <w:noProof/>
        </w:rPr>
      </w:sdtEndPr>
      <w:sdtContent>
        <w:r w:rsidRPr="00375AF1">
          <w:rPr>
            <w:color w:val="595959" w:themeColor="text1" w:themeTint="A6"/>
            <w:sz w:val="20"/>
          </w:rPr>
          <w:t xml:space="preserve">| </w:t>
        </w:r>
        <w:r w:rsidRPr="00375AF1">
          <w:rPr>
            <w:color w:val="595959" w:themeColor="text1" w:themeTint="A6"/>
            <w:sz w:val="20"/>
          </w:rPr>
          <w:fldChar w:fldCharType="begin"/>
        </w:r>
        <w:r w:rsidRPr="00375AF1">
          <w:rPr>
            <w:color w:val="595959" w:themeColor="text1" w:themeTint="A6"/>
            <w:sz w:val="20"/>
          </w:rPr>
          <w:instrText xml:space="preserve"> PAGE   \* MERGEFORMAT </w:instrText>
        </w:r>
        <w:r w:rsidRPr="00375AF1">
          <w:rPr>
            <w:color w:val="595959" w:themeColor="text1" w:themeTint="A6"/>
            <w:sz w:val="20"/>
          </w:rPr>
          <w:fldChar w:fldCharType="separate"/>
        </w:r>
        <w:r>
          <w:rPr>
            <w:color w:val="595959" w:themeColor="text1" w:themeTint="A6"/>
            <w:sz w:val="20"/>
          </w:rPr>
          <w:t>11</w:t>
        </w:r>
        <w:r w:rsidRPr="00375AF1">
          <w:rPr>
            <w:noProof/>
            <w:color w:val="595959" w:themeColor="text1" w:themeTint="A6"/>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38A58" w14:textId="77777777" w:rsidR="009A7BBD" w:rsidRDefault="009A7BBD" w:rsidP="00E65C54">
      <w:r>
        <w:separator/>
      </w:r>
    </w:p>
  </w:footnote>
  <w:footnote w:type="continuationSeparator" w:id="0">
    <w:p w14:paraId="6C047A02" w14:textId="77777777" w:rsidR="009A7BBD" w:rsidRDefault="009A7BBD" w:rsidP="00E65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558EB"/>
    <w:multiLevelType w:val="multilevel"/>
    <w:tmpl w:val="121617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4597141"/>
    <w:multiLevelType w:val="hybridMultilevel"/>
    <w:tmpl w:val="4EC43696"/>
    <w:lvl w:ilvl="0" w:tplc="F8462A9C">
      <w:start w:val="2016"/>
      <w:numFmt w:val="bullet"/>
      <w:lvlText w:val=""/>
      <w:lvlJc w:val="left"/>
      <w:pPr>
        <w:ind w:left="432" w:hanging="216"/>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E68E8"/>
    <w:multiLevelType w:val="multilevel"/>
    <w:tmpl w:val="BA3C3E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473203"/>
    <w:multiLevelType w:val="multilevel"/>
    <w:tmpl w:val="C4AA4A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D646439"/>
    <w:multiLevelType w:val="multilevel"/>
    <w:tmpl w:val="3D8C9E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48028D9"/>
    <w:multiLevelType w:val="multilevel"/>
    <w:tmpl w:val="A2E60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3576EC0"/>
    <w:multiLevelType w:val="multilevel"/>
    <w:tmpl w:val="F4783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3D43737"/>
    <w:multiLevelType w:val="multilevel"/>
    <w:tmpl w:val="8AF43946"/>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A122907"/>
    <w:multiLevelType w:val="multilevel"/>
    <w:tmpl w:val="38BC18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2AFB1D51"/>
    <w:multiLevelType w:val="multilevel"/>
    <w:tmpl w:val="BF56E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CCC54EC"/>
    <w:multiLevelType w:val="multilevel"/>
    <w:tmpl w:val="77CA25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3230EB0"/>
    <w:multiLevelType w:val="multilevel"/>
    <w:tmpl w:val="773CD9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B0602BB"/>
    <w:multiLevelType w:val="multilevel"/>
    <w:tmpl w:val="BB00767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461E3483"/>
    <w:multiLevelType w:val="multilevel"/>
    <w:tmpl w:val="94F290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08674B9"/>
    <w:multiLevelType w:val="multilevel"/>
    <w:tmpl w:val="81BEF5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27466BB"/>
    <w:multiLevelType w:val="hybridMultilevel"/>
    <w:tmpl w:val="BB8C8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313F60"/>
    <w:multiLevelType w:val="multilevel"/>
    <w:tmpl w:val="1408B4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DD20B14"/>
    <w:multiLevelType w:val="multilevel"/>
    <w:tmpl w:val="55784F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E70415B"/>
    <w:multiLevelType w:val="multilevel"/>
    <w:tmpl w:val="11A2EA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17A4E96"/>
    <w:multiLevelType w:val="multilevel"/>
    <w:tmpl w:val="4B0C7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22A4199"/>
    <w:multiLevelType w:val="multilevel"/>
    <w:tmpl w:val="A5D0B5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EB97088"/>
    <w:multiLevelType w:val="multilevel"/>
    <w:tmpl w:val="CBE4A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F8F0AD3"/>
    <w:multiLevelType w:val="multilevel"/>
    <w:tmpl w:val="0874C6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9946966"/>
    <w:multiLevelType w:val="hybridMultilevel"/>
    <w:tmpl w:val="7CDEB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18"/>
  </w:num>
  <w:num w:numId="4">
    <w:abstractNumId w:val="4"/>
  </w:num>
  <w:num w:numId="5">
    <w:abstractNumId w:val="13"/>
  </w:num>
  <w:num w:numId="6">
    <w:abstractNumId w:val="23"/>
  </w:num>
  <w:num w:numId="7">
    <w:abstractNumId w:val="14"/>
  </w:num>
  <w:num w:numId="8">
    <w:abstractNumId w:val="10"/>
  </w:num>
  <w:num w:numId="9">
    <w:abstractNumId w:val="17"/>
  </w:num>
  <w:num w:numId="10">
    <w:abstractNumId w:val="5"/>
  </w:num>
  <w:num w:numId="11">
    <w:abstractNumId w:val="19"/>
  </w:num>
  <w:num w:numId="12">
    <w:abstractNumId w:val="16"/>
  </w:num>
  <w:num w:numId="13">
    <w:abstractNumId w:val="3"/>
  </w:num>
  <w:num w:numId="14">
    <w:abstractNumId w:val="20"/>
  </w:num>
  <w:num w:numId="15">
    <w:abstractNumId w:val="9"/>
  </w:num>
  <w:num w:numId="16">
    <w:abstractNumId w:val="2"/>
  </w:num>
  <w:num w:numId="17">
    <w:abstractNumId w:val="11"/>
  </w:num>
  <w:num w:numId="18">
    <w:abstractNumId w:val="6"/>
  </w:num>
  <w:num w:numId="19">
    <w:abstractNumId w:val="22"/>
  </w:num>
  <w:num w:numId="20">
    <w:abstractNumId w:val="12"/>
  </w:num>
  <w:num w:numId="21">
    <w:abstractNumId w:val="21"/>
  </w:num>
  <w:num w:numId="22">
    <w:abstractNumId w:val="0"/>
  </w:num>
  <w:num w:numId="23">
    <w:abstractNumId w:val="8"/>
  </w:num>
  <w:num w:numId="24">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6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8E8"/>
    <w:rsid w:val="00012009"/>
    <w:rsid w:val="0002081D"/>
    <w:rsid w:val="00022015"/>
    <w:rsid w:val="00025EB2"/>
    <w:rsid w:val="00032A65"/>
    <w:rsid w:val="000438A2"/>
    <w:rsid w:val="00043932"/>
    <w:rsid w:val="000446D3"/>
    <w:rsid w:val="00062E2D"/>
    <w:rsid w:val="00065CFF"/>
    <w:rsid w:val="00070985"/>
    <w:rsid w:val="000759AE"/>
    <w:rsid w:val="000774A0"/>
    <w:rsid w:val="00077E77"/>
    <w:rsid w:val="00077F78"/>
    <w:rsid w:val="00085EB2"/>
    <w:rsid w:val="000863FE"/>
    <w:rsid w:val="000A0CCD"/>
    <w:rsid w:val="000A5438"/>
    <w:rsid w:val="000B54E8"/>
    <w:rsid w:val="000B7916"/>
    <w:rsid w:val="000C19B4"/>
    <w:rsid w:val="000C46A0"/>
    <w:rsid w:val="000C4F66"/>
    <w:rsid w:val="000C67B5"/>
    <w:rsid w:val="000D2C26"/>
    <w:rsid w:val="000E1413"/>
    <w:rsid w:val="000E6631"/>
    <w:rsid w:val="000F38EB"/>
    <w:rsid w:val="000F57E5"/>
    <w:rsid w:val="00104E8D"/>
    <w:rsid w:val="001052B4"/>
    <w:rsid w:val="00110BB4"/>
    <w:rsid w:val="00113852"/>
    <w:rsid w:val="00121B43"/>
    <w:rsid w:val="0013231E"/>
    <w:rsid w:val="00132C48"/>
    <w:rsid w:val="00133484"/>
    <w:rsid w:val="0013570E"/>
    <w:rsid w:val="00144135"/>
    <w:rsid w:val="00150E79"/>
    <w:rsid w:val="00156BEE"/>
    <w:rsid w:val="00166FF3"/>
    <w:rsid w:val="00176E8B"/>
    <w:rsid w:val="001777DA"/>
    <w:rsid w:val="00180169"/>
    <w:rsid w:val="00180309"/>
    <w:rsid w:val="001845DC"/>
    <w:rsid w:val="001906C5"/>
    <w:rsid w:val="0019168C"/>
    <w:rsid w:val="00191CDA"/>
    <w:rsid w:val="001A5C51"/>
    <w:rsid w:val="001A68BF"/>
    <w:rsid w:val="001A6DE7"/>
    <w:rsid w:val="001A7CCA"/>
    <w:rsid w:val="001B0638"/>
    <w:rsid w:val="001B77BD"/>
    <w:rsid w:val="001D0B49"/>
    <w:rsid w:val="001D7B58"/>
    <w:rsid w:val="001E2232"/>
    <w:rsid w:val="001E4E96"/>
    <w:rsid w:val="001E4EC0"/>
    <w:rsid w:val="001F6535"/>
    <w:rsid w:val="00211781"/>
    <w:rsid w:val="0021346F"/>
    <w:rsid w:val="002137D6"/>
    <w:rsid w:val="00214375"/>
    <w:rsid w:val="002171A0"/>
    <w:rsid w:val="0023644F"/>
    <w:rsid w:val="00237952"/>
    <w:rsid w:val="00252BB4"/>
    <w:rsid w:val="00255417"/>
    <w:rsid w:val="0025707C"/>
    <w:rsid w:val="00261672"/>
    <w:rsid w:val="002674B0"/>
    <w:rsid w:val="002725A3"/>
    <w:rsid w:val="00275566"/>
    <w:rsid w:val="00285392"/>
    <w:rsid w:val="002926C8"/>
    <w:rsid w:val="00294A38"/>
    <w:rsid w:val="00296030"/>
    <w:rsid w:val="002A21A1"/>
    <w:rsid w:val="002A46CC"/>
    <w:rsid w:val="002A6293"/>
    <w:rsid w:val="002A63C1"/>
    <w:rsid w:val="002A7B01"/>
    <w:rsid w:val="002B6BD3"/>
    <w:rsid w:val="002C35A6"/>
    <w:rsid w:val="002C47CD"/>
    <w:rsid w:val="002C4C93"/>
    <w:rsid w:val="002C59C3"/>
    <w:rsid w:val="002D15BB"/>
    <w:rsid w:val="002D2A84"/>
    <w:rsid w:val="002D79C7"/>
    <w:rsid w:val="002E2D8B"/>
    <w:rsid w:val="003068D4"/>
    <w:rsid w:val="003102F5"/>
    <w:rsid w:val="003157D8"/>
    <w:rsid w:val="00324C9A"/>
    <w:rsid w:val="00325E73"/>
    <w:rsid w:val="00335B4B"/>
    <w:rsid w:val="00345375"/>
    <w:rsid w:val="00346FAF"/>
    <w:rsid w:val="00353583"/>
    <w:rsid w:val="00354D1A"/>
    <w:rsid w:val="00373F46"/>
    <w:rsid w:val="00375AF1"/>
    <w:rsid w:val="0037791E"/>
    <w:rsid w:val="003824E0"/>
    <w:rsid w:val="003A0C49"/>
    <w:rsid w:val="003A442B"/>
    <w:rsid w:val="003A7DE6"/>
    <w:rsid w:val="003B253E"/>
    <w:rsid w:val="003B7EBF"/>
    <w:rsid w:val="003C7755"/>
    <w:rsid w:val="003E0EC4"/>
    <w:rsid w:val="003E57AD"/>
    <w:rsid w:val="003E5C7B"/>
    <w:rsid w:val="00404521"/>
    <w:rsid w:val="004047CD"/>
    <w:rsid w:val="00413262"/>
    <w:rsid w:val="0041466B"/>
    <w:rsid w:val="00417633"/>
    <w:rsid w:val="00425F72"/>
    <w:rsid w:val="00431970"/>
    <w:rsid w:val="00437B41"/>
    <w:rsid w:val="004474E4"/>
    <w:rsid w:val="00447F3C"/>
    <w:rsid w:val="00462637"/>
    <w:rsid w:val="00474F80"/>
    <w:rsid w:val="00480A6D"/>
    <w:rsid w:val="00481C31"/>
    <w:rsid w:val="00481D08"/>
    <w:rsid w:val="004A00D5"/>
    <w:rsid w:val="004A646B"/>
    <w:rsid w:val="004A66B6"/>
    <w:rsid w:val="004C46AB"/>
    <w:rsid w:val="004C68CB"/>
    <w:rsid w:val="004C754F"/>
    <w:rsid w:val="004D47D3"/>
    <w:rsid w:val="004D5605"/>
    <w:rsid w:val="004D6B0E"/>
    <w:rsid w:val="004E2711"/>
    <w:rsid w:val="004E32B1"/>
    <w:rsid w:val="004F66B5"/>
    <w:rsid w:val="00504D50"/>
    <w:rsid w:val="00505158"/>
    <w:rsid w:val="00510A5F"/>
    <w:rsid w:val="005113FA"/>
    <w:rsid w:val="0051572F"/>
    <w:rsid w:val="005158F7"/>
    <w:rsid w:val="0051613F"/>
    <w:rsid w:val="00522A09"/>
    <w:rsid w:val="00531D48"/>
    <w:rsid w:val="0054194F"/>
    <w:rsid w:val="00543230"/>
    <w:rsid w:val="00547D90"/>
    <w:rsid w:val="00552A6A"/>
    <w:rsid w:val="005535F4"/>
    <w:rsid w:val="0055459E"/>
    <w:rsid w:val="00557D83"/>
    <w:rsid w:val="00567D62"/>
    <w:rsid w:val="005700A4"/>
    <w:rsid w:val="00572D17"/>
    <w:rsid w:val="00584F8E"/>
    <w:rsid w:val="00587184"/>
    <w:rsid w:val="00592C48"/>
    <w:rsid w:val="00596AD4"/>
    <w:rsid w:val="005B32AE"/>
    <w:rsid w:val="005B364F"/>
    <w:rsid w:val="005B592C"/>
    <w:rsid w:val="005C23C5"/>
    <w:rsid w:val="005C25EB"/>
    <w:rsid w:val="005C4C09"/>
    <w:rsid w:val="005C7E68"/>
    <w:rsid w:val="005F2F06"/>
    <w:rsid w:val="005F4006"/>
    <w:rsid w:val="005F77FF"/>
    <w:rsid w:val="00607CDB"/>
    <w:rsid w:val="00634F1E"/>
    <w:rsid w:val="006358A6"/>
    <w:rsid w:val="006425A2"/>
    <w:rsid w:val="00646A56"/>
    <w:rsid w:val="00647290"/>
    <w:rsid w:val="0066212B"/>
    <w:rsid w:val="00663902"/>
    <w:rsid w:val="00692040"/>
    <w:rsid w:val="00692ED7"/>
    <w:rsid w:val="0069710A"/>
    <w:rsid w:val="006A225B"/>
    <w:rsid w:val="006A6291"/>
    <w:rsid w:val="006A6D21"/>
    <w:rsid w:val="006B082C"/>
    <w:rsid w:val="006C0625"/>
    <w:rsid w:val="006D005B"/>
    <w:rsid w:val="006E70FE"/>
    <w:rsid w:val="006F3E4C"/>
    <w:rsid w:val="006F5D1B"/>
    <w:rsid w:val="0070388A"/>
    <w:rsid w:val="007059D8"/>
    <w:rsid w:val="00725127"/>
    <w:rsid w:val="007345DF"/>
    <w:rsid w:val="00735531"/>
    <w:rsid w:val="00737B03"/>
    <w:rsid w:val="0074090A"/>
    <w:rsid w:val="00746090"/>
    <w:rsid w:val="0075608E"/>
    <w:rsid w:val="007623AD"/>
    <w:rsid w:val="007672A7"/>
    <w:rsid w:val="00776457"/>
    <w:rsid w:val="00794C58"/>
    <w:rsid w:val="007A588B"/>
    <w:rsid w:val="007A79F5"/>
    <w:rsid w:val="007B112A"/>
    <w:rsid w:val="007D0893"/>
    <w:rsid w:val="007D14D6"/>
    <w:rsid w:val="007E08E0"/>
    <w:rsid w:val="007E4EA3"/>
    <w:rsid w:val="007E538B"/>
    <w:rsid w:val="007E6548"/>
    <w:rsid w:val="007F115D"/>
    <w:rsid w:val="0080470B"/>
    <w:rsid w:val="008108B1"/>
    <w:rsid w:val="00812BE5"/>
    <w:rsid w:val="00821555"/>
    <w:rsid w:val="0082366A"/>
    <w:rsid w:val="0083166D"/>
    <w:rsid w:val="00833DBE"/>
    <w:rsid w:val="00840A98"/>
    <w:rsid w:val="008446A2"/>
    <w:rsid w:val="00845078"/>
    <w:rsid w:val="008546B4"/>
    <w:rsid w:val="0086005E"/>
    <w:rsid w:val="00861804"/>
    <w:rsid w:val="0086287E"/>
    <w:rsid w:val="00867CDF"/>
    <w:rsid w:val="0087138E"/>
    <w:rsid w:val="00882616"/>
    <w:rsid w:val="00885316"/>
    <w:rsid w:val="00886302"/>
    <w:rsid w:val="008871C0"/>
    <w:rsid w:val="0088752D"/>
    <w:rsid w:val="00891B39"/>
    <w:rsid w:val="008925CD"/>
    <w:rsid w:val="00894A62"/>
    <w:rsid w:val="00896B96"/>
    <w:rsid w:val="008A2C42"/>
    <w:rsid w:val="008A4F91"/>
    <w:rsid w:val="008A648B"/>
    <w:rsid w:val="008C31D9"/>
    <w:rsid w:val="008C72B9"/>
    <w:rsid w:val="008D0837"/>
    <w:rsid w:val="008D24DE"/>
    <w:rsid w:val="008D43A0"/>
    <w:rsid w:val="008D58C7"/>
    <w:rsid w:val="008D674C"/>
    <w:rsid w:val="008D68E8"/>
    <w:rsid w:val="008E015D"/>
    <w:rsid w:val="008F0ED4"/>
    <w:rsid w:val="0090113A"/>
    <w:rsid w:val="00901479"/>
    <w:rsid w:val="009029A8"/>
    <w:rsid w:val="009049CF"/>
    <w:rsid w:val="00907718"/>
    <w:rsid w:val="00916E05"/>
    <w:rsid w:val="00923734"/>
    <w:rsid w:val="00933DCB"/>
    <w:rsid w:val="00937064"/>
    <w:rsid w:val="00950949"/>
    <w:rsid w:val="0096126F"/>
    <w:rsid w:val="00966F67"/>
    <w:rsid w:val="0096723C"/>
    <w:rsid w:val="009750A1"/>
    <w:rsid w:val="00976241"/>
    <w:rsid w:val="00977125"/>
    <w:rsid w:val="009852B1"/>
    <w:rsid w:val="00986039"/>
    <w:rsid w:val="00990D19"/>
    <w:rsid w:val="009A7BBD"/>
    <w:rsid w:val="009B30F3"/>
    <w:rsid w:val="009B359D"/>
    <w:rsid w:val="009B6CAA"/>
    <w:rsid w:val="009D4BAB"/>
    <w:rsid w:val="009D4FB0"/>
    <w:rsid w:val="009D7707"/>
    <w:rsid w:val="009E673C"/>
    <w:rsid w:val="009E733F"/>
    <w:rsid w:val="009F5C2D"/>
    <w:rsid w:val="009F64DB"/>
    <w:rsid w:val="00A026B4"/>
    <w:rsid w:val="00A157BE"/>
    <w:rsid w:val="00A20A3C"/>
    <w:rsid w:val="00A237FF"/>
    <w:rsid w:val="00A245C5"/>
    <w:rsid w:val="00A3144E"/>
    <w:rsid w:val="00A3506D"/>
    <w:rsid w:val="00A408F5"/>
    <w:rsid w:val="00A43934"/>
    <w:rsid w:val="00A450D5"/>
    <w:rsid w:val="00A632F4"/>
    <w:rsid w:val="00A652BB"/>
    <w:rsid w:val="00A70AC9"/>
    <w:rsid w:val="00A71185"/>
    <w:rsid w:val="00A77744"/>
    <w:rsid w:val="00A84A71"/>
    <w:rsid w:val="00A91EE5"/>
    <w:rsid w:val="00AB7231"/>
    <w:rsid w:val="00AC2BCB"/>
    <w:rsid w:val="00AD0484"/>
    <w:rsid w:val="00AE0F19"/>
    <w:rsid w:val="00AE4C53"/>
    <w:rsid w:val="00B00D08"/>
    <w:rsid w:val="00B01EC4"/>
    <w:rsid w:val="00B0285B"/>
    <w:rsid w:val="00B11EA2"/>
    <w:rsid w:val="00B1306D"/>
    <w:rsid w:val="00B145DA"/>
    <w:rsid w:val="00B25169"/>
    <w:rsid w:val="00B45A8F"/>
    <w:rsid w:val="00B50CF6"/>
    <w:rsid w:val="00B522CE"/>
    <w:rsid w:val="00B52752"/>
    <w:rsid w:val="00B52A92"/>
    <w:rsid w:val="00B61EAF"/>
    <w:rsid w:val="00B66881"/>
    <w:rsid w:val="00B747E9"/>
    <w:rsid w:val="00B77A2E"/>
    <w:rsid w:val="00B914F8"/>
    <w:rsid w:val="00B93DCD"/>
    <w:rsid w:val="00B963E3"/>
    <w:rsid w:val="00BA38B8"/>
    <w:rsid w:val="00BA5DAC"/>
    <w:rsid w:val="00BA6545"/>
    <w:rsid w:val="00BB2ACF"/>
    <w:rsid w:val="00BB479C"/>
    <w:rsid w:val="00BB58DB"/>
    <w:rsid w:val="00BC075B"/>
    <w:rsid w:val="00BD2789"/>
    <w:rsid w:val="00BE240F"/>
    <w:rsid w:val="00BE5C71"/>
    <w:rsid w:val="00BF0A20"/>
    <w:rsid w:val="00BF0CB5"/>
    <w:rsid w:val="00BF2AF8"/>
    <w:rsid w:val="00BF5534"/>
    <w:rsid w:val="00BF7D3F"/>
    <w:rsid w:val="00C0030D"/>
    <w:rsid w:val="00C066DB"/>
    <w:rsid w:val="00C102E5"/>
    <w:rsid w:val="00C13292"/>
    <w:rsid w:val="00C2038E"/>
    <w:rsid w:val="00C23C25"/>
    <w:rsid w:val="00C273F6"/>
    <w:rsid w:val="00C35F6D"/>
    <w:rsid w:val="00C37D77"/>
    <w:rsid w:val="00C42665"/>
    <w:rsid w:val="00C57B28"/>
    <w:rsid w:val="00C57E01"/>
    <w:rsid w:val="00C60ADB"/>
    <w:rsid w:val="00C612AA"/>
    <w:rsid w:val="00C61D4B"/>
    <w:rsid w:val="00C62CB8"/>
    <w:rsid w:val="00C67786"/>
    <w:rsid w:val="00C7634E"/>
    <w:rsid w:val="00C87BD4"/>
    <w:rsid w:val="00C903B8"/>
    <w:rsid w:val="00C92037"/>
    <w:rsid w:val="00C934D6"/>
    <w:rsid w:val="00CA3422"/>
    <w:rsid w:val="00CA3D61"/>
    <w:rsid w:val="00CB0867"/>
    <w:rsid w:val="00CB5176"/>
    <w:rsid w:val="00CC0B21"/>
    <w:rsid w:val="00CD3EFB"/>
    <w:rsid w:val="00CE2FFF"/>
    <w:rsid w:val="00CE4D98"/>
    <w:rsid w:val="00CF091F"/>
    <w:rsid w:val="00D04BA5"/>
    <w:rsid w:val="00D2179B"/>
    <w:rsid w:val="00D34746"/>
    <w:rsid w:val="00D34F1D"/>
    <w:rsid w:val="00D37006"/>
    <w:rsid w:val="00D4788F"/>
    <w:rsid w:val="00D5383C"/>
    <w:rsid w:val="00D646FC"/>
    <w:rsid w:val="00D64C5C"/>
    <w:rsid w:val="00D65CEC"/>
    <w:rsid w:val="00D67A2B"/>
    <w:rsid w:val="00D70E98"/>
    <w:rsid w:val="00D714B5"/>
    <w:rsid w:val="00D75099"/>
    <w:rsid w:val="00D83EB9"/>
    <w:rsid w:val="00D86E42"/>
    <w:rsid w:val="00D873E1"/>
    <w:rsid w:val="00D94F0B"/>
    <w:rsid w:val="00DC25FF"/>
    <w:rsid w:val="00DC36FA"/>
    <w:rsid w:val="00DC7D18"/>
    <w:rsid w:val="00DD10CB"/>
    <w:rsid w:val="00DD4934"/>
    <w:rsid w:val="00DE0DFE"/>
    <w:rsid w:val="00DE47F5"/>
    <w:rsid w:val="00DE4F0E"/>
    <w:rsid w:val="00DF1342"/>
    <w:rsid w:val="00DF5E4C"/>
    <w:rsid w:val="00DF62C1"/>
    <w:rsid w:val="00E05F90"/>
    <w:rsid w:val="00E21E33"/>
    <w:rsid w:val="00E243A5"/>
    <w:rsid w:val="00E321CC"/>
    <w:rsid w:val="00E47180"/>
    <w:rsid w:val="00E62E66"/>
    <w:rsid w:val="00E655F9"/>
    <w:rsid w:val="00E6587A"/>
    <w:rsid w:val="00E65C54"/>
    <w:rsid w:val="00E72B38"/>
    <w:rsid w:val="00E830F1"/>
    <w:rsid w:val="00E93DF0"/>
    <w:rsid w:val="00EA432C"/>
    <w:rsid w:val="00EA7228"/>
    <w:rsid w:val="00EC0128"/>
    <w:rsid w:val="00EC13F8"/>
    <w:rsid w:val="00EC2212"/>
    <w:rsid w:val="00EC7375"/>
    <w:rsid w:val="00EC7E8D"/>
    <w:rsid w:val="00ED63E1"/>
    <w:rsid w:val="00EE119F"/>
    <w:rsid w:val="00EE167C"/>
    <w:rsid w:val="00EE2D6B"/>
    <w:rsid w:val="00EE6AD9"/>
    <w:rsid w:val="00EF2D5D"/>
    <w:rsid w:val="00F009A1"/>
    <w:rsid w:val="00F07C9D"/>
    <w:rsid w:val="00F2156B"/>
    <w:rsid w:val="00F26DB0"/>
    <w:rsid w:val="00F27911"/>
    <w:rsid w:val="00F336D7"/>
    <w:rsid w:val="00F362EC"/>
    <w:rsid w:val="00F4482F"/>
    <w:rsid w:val="00F4672F"/>
    <w:rsid w:val="00F46D7A"/>
    <w:rsid w:val="00F50FF0"/>
    <w:rsid w:val="00F63A0C"/>
    <w:rsid w:val="00F70409"/>
    <w:rsid w:val="00F81DAD"/>
    <w:rsid w:val="00F83BF8"/>
    <w:rsid w:val="00F92373"/>
    <w:rsid w:val="00F92BC4"/>
    <w:rsid w:val="00F944A8"/>
    <w:rsid w:val="00FA1084"/>
    <w:rsid w:val="00FA36D6"/>
    <w:rsid w:val="00FA3F8E"/>
    <w:rsid w:val="00FA63D2"/>
    <w:rsid w:val="00FB4701"/>
    <w:rsid w:val="00FB70DE"/>
    <w:rsid w:val="00FC06FC"/>
    <w:rsid w:val="00FC19C9"/>
    <w:rsid w:val="00FC5156"/>
    <w:rsid w:val="00FC7391"/>
    <w:rsid w:val="00FD2C08"/>
    <w:rsid w:val="00FE7EC4"/>
    <w:rsid w:val="00FF0ED2"/>
    <w:rsid w:val="00FF1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6206B1"/>
  <w15:docId w15:val="{2F8CF2EA-88F7-4AFF-8C79-F6FA27979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030D"/>
    <w:pPr>
      <w:spacing w:after="0" w:line="240" w:lineRule="auto"/>
      <w:contextualSpacing/>
    </w:pPr>
    <w:rPr>
      <w:color w:val="262626" w:themeColor="text1" w:themeTint="D9"/>
      <w:kern w:val="16"/>
    </w:rPr>
  </w:style>
  <w:style w:type="paragraph" w:styleId="Heading1">
    <w:name w:val="heading 1"/>
    <w:basedOn w:val="Normal"/>
    <w:next w:val="Normal"/>
    <w:link w:val="Heading1Char"/>
    <w:uiPriority w:val="9"/>
    <w:qFormat/>
    <w:rsid w:val="00E655F9"/>
    <w:pPr>
      <w:pBdr>
        <w:bottom w:val="single" w:sz="4" w:space="1" w:color="auto"/>
      </w:pBdr>
      <w:spacing w:before="120" w:after="120"/>
      <w:outlineLvl w:val="0"/>
    </w:pPr>
    <w:rPr>
      <w:b/>
      <w:sz w:val="28"/>
      <w:szCs w:val="28"/>
    </w:rPr>
  </w:style>
  <w:style w:type="paragraph" w:styleId="Heading2">
    <w:name w:val="heading 2"/>
    <w:basedOn w:val="Normal"/>
    <w:next w:val="Normal"/>
    <w:link w:val="Heading2Char"/>
    <w:uiPriority w:val="9"/>
    <w:unhideWhenUsed/>
    <w:rsid w:val="00255417"/>
    <w:pPr>
      <w:keepNext/>
      <w:jc w:val="center"/>
      <w:outlineLvl w:val="1"/>
    </w:pPr>
    <w:rPr>
      <w:rFonts w:ascii="Museo Slab 500" w:hAnsi="Museo Slab 500"/>
      <w:sz w:val="28"/>
      <w:szCs w:val="28"/>
    </w:rPr>
  </w:style>
  <w:style w:type="paragraph" w:styleId="Heading3">
    <w:name w:val="heading 3"/>
    <w:basedOn w:val="Normal"/>
    <w:next w:val="Normal"/>
    <w:link w:val="Heading3Char"/>
    <w:uiPriority w:val="9"/>
    <w:unhideWhenUsed/>
    <w:rsid w:val="00255417"/>
    <w:pPr>
      <w:keepNext/>
      <w:jc w:val="center"/>
      <w:outlineLvl w:val="2"/>
    </w:pPr>
    <w:rPr>
      <w:rFonts w:ascii="Museo Slab 500" w:hAnsi="Museo Slab 500"/>
      <w:color w:val="C00000"/>
      <w:sz w:val="28"/>
      <w:szCs w:val="28"/>
    </w:rPr>
  </w:style>
  <w:style w:type="paragraph" w:styleId="Heading4">
    <w:name w:val="heading 4"/>
    <w:basedOn w:val="Normal"/>
    <w:next w:val="Normal"/>
    <w:link w:val="Heading4Char"/>
    <w:uiPriority w:val="9"/>
    <w:unhideWhenUsed/>
    <w:rsid w:val="00255417"/>
    <w:pPr>
      <w:keepNext/>
      <w:jc w:val="center"/>
      <w:outlineLvl w:val="3"/>
    </w:pPr>
    <w:rPr>
      <w:rFonts w:ascii="Museo Slab 500" w:hAnsi="Museo Slab 500"/>
      <w:b/>
    </w:rPr>
  </w:style>
  <w:style w:type="paragraph" w:styleId="Heading5">
    <w:name w:val="heading 5"/>
    <w:basedOn w:val="Normal"/>
    <w:next w:val="Normal"/>
    <w:link w:val="Heading5Char"/>
    <w:uiPriority w:val="9"/>
    <w:unhideWhenUsed/>
    <w:qFormat/>
    <w:rsid w:val="00255417"/>
    <w:pPr>
      <w:keepNext/>
      <w:jc w:val="center"/>
      <w:outlineLvl w:val="4"/>
    </w:pPr>
    <w:rPr>
      <w:rFonts w:ascii="Museo Slab 500" w:hAnsi="Museo Slab 500"/>
      <w:sz w:val="36"/>
      <w:szCs w:val="36"/>
    </w:rPr>
  </w:style>
  <w:style w:type="paragraph" w:styleId="Heading6">
    <w:name w:val="heading 6"/>
    <w:basedOn w:val="Normal"/>
    <w:next w:val="Normal"/>
    <w:link w:val="Heading6Char"/>
    <w:uiPriority w:val="9"/>
    <w:unhideWhenUsed/>
    <w:rsid w:val="00C57E01"/>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outlineLvl w:val="5"/>
    </w:pPr>
    <w:rPr>
      <w:b/>
      <w:sz w:val="28"/>
      <w:szCs w:val="28"/>
    </w:rPr>
  </w:style>
  <w:style w:type="paragraph" w:styleId="Heading7">
    <w:name w:val="heading 7"/>
    <w:basedOn w:val="Normal"/>
    <w:next w:val="Normal"/>
    <w:link w:val="Heading7Char"/>
    <w:uiPriority w:val="9"/>
    <w:unhideWhenUsed/>
    <w:rsid w:val="00166FF3"/>
    <w:pPr>
      <w:keepNext/>
      <w:shd w:val="clear" w:color="auto" w:fill="000000" w:themeFill="text1"/>
      <w:jc w:val="center"/>
      <w:outlineLvl w:val="6"/>
    </w:pPr>
    <w:rPr>
      <w:b/>
      <w:bCs/>
      <w:color w:val="FFFFFF" w:themeColor="background1"/>
      <w:sz w:val="28"/>
      <w:szCs w:val="28"/>
    </w:rPr>
  </w:style>
  <w:style w:type="paragraph" w:styleId="Heading8">
    <w:name w:val="heading 8"/>
    <w:basedOn w:val="Normal"/>
    <w:next w:val="Normal"/>
    <w:link w:val="Heading8Char"/>
    <w:uiPriority w:val="9"/>
    <w:unhideWhenUsed/>
    <w:qFormat/>
    <w:rsid w:val="00D34F1D"/>
    <w:pPr>
      <w:keepNext/>
      <w:spacing w:line="259" w:lineRule="auto"/>
      <w:contextualSpacing w:val="0"/>
      <w:outlineLvl w:val="7"/>
    </w:pPr>
    <w:rPr>
      <w:b/>
    </w:rPr>
  </w:style>
  <w:style w:type="paragraph" w:styleId="Heading9">
    <w:name w:val="heading 9"/>
    <w:basedOn w:val="Normal"/>
    <w:next w:val="Normal"/>
    <w:link w:val="Heading9Char"/>
    <w:uiPriority w:val="9"/>
    <w:unhideWhenUsed/>
    <w:qFormat/>
    <w:rsid w:val="006E70FE"/>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5F9"/>
    <w:rPr>
      <w:b/>
      <w:color w:val="262626" w:themeColor="text1" w:themeTint="D9"/>
      <w:kern w:val="16"/>
      <w:sz w:val="28"/>
      <w:szCs w:val="28"/>
    </w:rPr>
  </w:style>
  <w:style w:type="character" w:customStyle="1" w:styleId="Heading2Char">
    <w:name w:val="Heading 2 Char"/>
    <w:basedOn w:val="DefaultParagraphFont"/>
    <w:link w:val="Heading2"/>
    <w:uiPriority w:val="9"/>
    <w:rsid w:val="00255417"/>
    <w:rPr>
      <w:rFonts w:ascii="Museo Slab 500" w:hAnsi="Museo Slab 500"/>
      <w:kern w:val="16"/>
      <w:sz w:val="28"/>
      <w:szCs w:val="28"/>
    </w:rPr>
  </w:style>
  <w:style w:type="character" w:customStyle="1" w:styleId="Heading3Char">
    <w:name w:val="Heading 3 Char"/>
    <w:basedOn w:val="DefaultParagraphFont"/>
    <w:link w:val="Heading3"/>
    <w:uiPriority w:val="9"/>
    <w:rsid w:val="00255417"/>
    <w:rPr>
      <w:rFonts w:ascii="Museo Slab 500" w:hAnsi="Museo Slab 500"/>
      <w:color w:val="C00000"/>
      <w:kern w:val="16"/>
      <w:sz w:val="28"/>
      <w:szCs w:val="28"/>
    </w:rPr>
  </w:style>
  <w:style w:type="character" w:customStyle="1" w:styleId="Heading4Char">
    <w:name w:val="Heading 4 Char"/>
    <w:basedOn w:val="DefaultParagraphFont"/>
    <w:link w:val="Heading4"/>
    <w:uiPriority w:val="9"/>
    <w:rsid w:val="00255417"/>
    <w:rPr>
      <w:rFonts w:ascii="Museo Slab 500" w:hAnsi="Museo Slab 500"/>
      <w:b/>
      <w:kern w:val="16"/>
    </w:rPr>
  </w:style>
  <w:style w:type="table" w:styleId="TableGrid">
    <w:name w:val="Table Grid"/>
    <w:basedOn w:val="TableNormal"/>
    <w:uiPriority w:val="59"/>
    <w:rsid w:val="00255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255417"/>
    <w:rPr>
      <w:rFonts w:ascii="Museo Slab 500" w:hAnsi="Museo Slab 500"/>
      <w:kern w:val="16"/>
      <w:sz w:val="36"/>
      <w:szCs w:val="36"/>
    </w:rPr>
  </w:style>
  <w:style w:type="character" w:styleId="Hyperlink">
    <w:name w:val="Hyperlink"/>
    <w:basedOn w:val="DefaultParagraphFont"/>
    <w:uiPriority w:val="99"/>
    <w:unhideWhenUsed/>
    <w:rsid w:val="00255417"/>
    <w:rPr>
      <w:color w:val="0563C1" w:themeColor="hyperlink"/>
      <w:u w:val="single"/>
    </w:rPr>
  </w:style>
  <w:style w:type="paragraph" w:styleId="Header">
    <w:name w:val="header"/>
    <w:basedOn w:val="Normal"/>
    <w:link w:val="HeaderChar"/>
    <w:unhideWhenUsed/>
    <w:rsid w:val="00E65C54"/>
    <w:pPr>
      <w:tabs>
        <w:tab w:val="center" w:pos="4680"/>
        <w:tab w:val="right" w:pos="9360"/>
      </w:tabs>
    </w:pPr>
  </w:style>
  <w:style w:type="character" w:customStyle="1" w:styleId="HeaderChar">
    <w:name w:val="Header Char"/>
    <w:basedOn w:val="DefaultParagraphFont"/>
    <w:link w:val="Header"/>
    <w:uiPriority w:val="99"/>
    <w:rsid w:val="00E65C54"/>
    <w:rPr>
      <w:kern w:val="16"/>
    </w:rPr>
  </w:style>
  <w:style w:type="paragraph" w:styleId="Footer">
    <w:name w:val="footer"/>
    <w:basedOn w:val="Normal"/>
    <w:link w:val="FooterChar"/>
    <w:uiPriority w:val="99"/>
    <w:unhideWhenUsed/>
    <w:rsid w:val="00E65C54"/>
    <w:pPr>
      <w:tabs>
        <w:tab w:val="center" w:pos="4680"/>
        <w:tab w:val="right" w:pos="9360"/>
      </w:tabs>
    </w:pPr>
  </w:style>
  <w:style w:type="character" w:customStyle="1" w:styleId="FooterChar">
    <w:name w:val="Footer Char"/>
    <w:basedOn w:val="DefaultParagraphFont"/>
    <w:link w:val="Footer"/>
    <w:uiPriority w:val="99"/>
    <w:rsid w:val="00E65C54"/>
    <w:rPr>
      <w:kern w:val="16"/>
    </w:rPr>
  </w:style>
  <w:style w:type="paragraph" w:styleId="TOCHeading">
    <w:name w:val="TOC Heading"/>
    <w:basedOn w:val="Heading1"/>
    <w:next w:val="Normal"/>
    <w:uiPriority w:val="39"/>
    <w:unhideWhenUsed/>
    <w:qFormat/>
    <w:rsid w:val="005C7E68"/>
    <w:pPr>
      <w:keepNext/>
      <w:keepLines/>
      <w:pBdr>
        <w:bottom w:val="none" w:sz="0" w:space="0" w:color="auto"/>
      </w:pBdr>
      <w:spacing w:before="240" w:after="0" w:line="259" w:lineRule="auto"/>
      <w:contextualSpacing w:val="0"/>
      <w:outlineLvl w:val="9"/>
    </w:pPr>
    <w:rPr>
      <w:rFonts w:eastAsiaTheme="majorEastAsia" w:cstheme="majorBidi"/>
      <w:b w:val="0"/>
      <w:kern w:val="0"/>
      <w:sz w:val="32"/>
      <w:szCs w:val="32"/>
    </w:rPr>
  </w:style>
  <w:style w:type="paragraph" w:styleId="TOC2">
    <w:name w:val="toc 2"/>
    <w:basedOn w:val="Normal"/>
    <w:next w:val="Normal"/>
    <w:autoRedefine/>
    <w:uiPriority w:val="39"/>
    <w:unhideWhenUsed/>
    <w:rsid w:val="00E65C54"/>
    <w:pPr>
      <w:spacing w:after="100"/>
      <w:ind w:left="220"/>
    </w:pPr>
  </w:style>
  <w:style w:type="paragraph" w:styleId="TOC3">
    <w:name w:val="toc 3"/>
    <w:basedOn w:val="Normal"/>
    <w:next w:val="Normal"/>
    <w:autoRedefine/>
    <w:uiPriority w:val="39"/>
    <w:unhideWhenUsed/>
    <w:rsid w:val="00E65C54"/>
    <w:pPr>
      <w:spacing w:after="100"/>
      <w:ind w:left="440"/>
    </w:pPr>
  </w:style>
  <w:style w:type="character" w:customStyle="1" w:styleId="Heading6Char">
    <w:name w:val="Heading 6 Char"/>
    <w:basedOn w:val="DefaultParagraphFont"/>
    <w:link w:val="Heading6"/>
    <w:uiPriority w:val="9"/>
    <w:rsid w:val="00C57E01"/>
    <w:rPr>
      <w:b/>
      <w:kern w:val="16"/>
      <w:sz w:val="28"/>
      <w:szCs w:val="28"/>
      <w:shd w:val="clear" w:color="auto" w:fill="000000" w:themeFill="text1"/>
    </w:rPr>
  </w:style>
  <w:style w:type="paragraph" w:styleId="TOC1">
    <w:name w:val="toc 1"/>
    <w:basedOn w:val="Normal"/>
    <w:next w:val="Normal"/>
    <w:autoRedefine/>
    <w:uiPriority w:val="39"/>
    <w:unhideWhenUsed/>
    <w:rsid w:val="00B00D08"/>
    <w:pPr>
      <w:spacing w:after="100"/>
    </w:pPr>
  </w:style>
  <w:style w:type="character" w:customStyle="1" w:styleId="Heading7Char">
    <w:name w:val="Heading 7 Char"/>
    <w:basedOn w:val="DefaultParagraphFont"/>
    <w:link w:val="Heading7"/>
    <w:uiPriority w:val="9"/>
    <w:rsid w:val="00166FF3"/>
    <w:rPr>
      <w:b/>
      <w:bCs/>
      <w:color w:val="FFFFFF" w:themeColor="background1"/>
      <w:kern w:val="16"/>
      <w:sz w:val="28"/>
      <w:szCs w:val="28"/>
      <w:shd w:val="clear" w:color="auto" w:fill="000000" w:themeFill="text1"/>
    </w:rPr>
  </w:style>
  <w:style w:type="paragraph" w:styleId="BodyText">
    <w:name w:val="Body Text"/>
    <w:basedOn w:val="Normal"/>
    <w:link w:val="BodyTextChar"/>
    <w:uiPriority w:val="99"/>
    <w:unhideWhenUsed/>
    <w:rsid w:val="00547D90"/>
    <w:pPr>
      <w:spacing w:line="259" w:lineRule="auto"/>
      <w:contextualSpacing w:val="0"/>
    </w:pPr>
    <w:rPr>
      <w:b/>
    </w:rPr>
  </w:style>
  <w:style w:type="character" w:customStyle="1" w:styleId="BodyTextChar">
    <w:name w:val="Body Text Char"/>
    <w:basedOn w:val="DefaultParagraphFont"/>
    <w:link w:val="BodyText"/>
    <w:uiPriority w:val="99"/>
    <w:rsid w:val="00547D90"/>
    <w:rPr>
      <w:b/>
      <w:kern w:val="16"/>
    </w:rPr>
  </w:style>
  <w:style w:type="character" w:customStyle="1" w:styleId="Heading8Char">
    <w:name w:val="Heading 8 Char"/>
    <w:basedOn w:val="DefaultParagraphFont"/>
    <w:link w:val="Heading8"/>
    <w:uiPriority w:val="9"/>
    <w:rsid w:val="00D34F1D"/>
    <w:rPr>
      <w:b/>
      <w:kern w:val="16"/>
    </w:rPr>
  </w:style>
  <w:style w:type="character" w:customStyle="1" w:styleId="Heading9Char">
    <w:name w:val="Heading 9 Char"/>
    <w:basedOn w:val="DefaultParagraphFont"/>
    <w:link w:val="Heading9"/>
    <w:uiPriority w:val="9"/>
    <w:rsid w:val="006E70FE"/>
    <w:rPr>
      <w:kern w:val="16"/>
      <w:u w:val="single"/>
    </w:rPr>
  </w:style>
  <w:style w:type="paragraph" w:styleId="BodyText2">
    <w:name w:val="Body Text 2"/>
    <w:basedOn w:val="Normal"/>
    <w:link w:val="BodyText2Char"/>
    <w:uiPriority w:val="99"/>
    <w:unhideWhenUsed/>
    <w:rsid w:val="006E70FE"/>
    <w:rPr>
      <w:b/>
      <w:color w:val="C00000"/>
    </w:rPr>
  </w:style>
  <w:style w:type="character" w:customStyle="1" w:styleId="BodyText2Char">
    <w:name w:val="Body Text 2 Char"/>
    <w:basedOn w:val="DefaultParagraphFont"/>
    <w:link w:val="BodyText2"/>
    <w:uiPriority w:val="99"/>
    <w:rsid w:val="006E70FE"/>
    <w:rPr>
      <w:b/>
      <w:color w:val="C00000"/>
      <w:kern w:val="16"/>
    </w:rPr>
  </w:style>
  <w:style w:type="character" w:styleId="CommentReference">
    <w:name w:val="annotation reference"/>
    <w:basedOn w:val="DefaultParagraphFont"/>
    <w:uiPriority w:val="99"/>
    <w:semiHidden/>
    <w:unhideWhenUsed/>
    <w:rsid w:val="00150E79"/>
    <w:rPr>
      <w:sz w:val="16"/>
      <w:szCs w:val="16"/>
    </w:rPr>
  </w:style>
  <w:style w:type="paragraph" w:styleId="CommentText">
    <w:name w:val="annotation text"/>
    <w:basedOn w:val="Normal"/>
    <w:link w:val="CommentTextChar"/>
    <w:uiPriority w:val="99"/>
    <w:unhideWhenUsed/>
    <w:rsid w:val="00150E79"/>
    <w:rPr>
      <w:sz w:val="20"/>
      <w:szCs w:val="20"/>
    </w:rPr>
  </w:style>
  <w:style w:type="character" w:customStyle="1" w:styleId="CommentTextChar">
    <w:name w:val="Comment Text Char"/>
    <w:basedOn w:val="DefaultParagraphFont"/>
    <w:link w:val="CommentText"/>
    <w:uiPriority w:val="99"/>
    <w:rsid w:val="00150E79"/>
    <w:rPr>
      <w:color w:val="262626" w:themeColor="text1" w:themeTint="D9"/>
      <w:kern w:val="16"/>
      <w:sz w:val="20"/>
      <w:szCs w:val="20"/>
    </w:rPr>
  </w:style>
  <w:style w:type="paragraph" w:styleId="CommentSubject">
    <w:name w:val="annotation subject"/>
    <w:basedOn w:val="CommentText"/>
    <w:next w:val="CommentText"/>
    <w:link w:val="CommentSubjectChar"/>
    <w:uiPriority w:val="99"/>
    <w:semiHidden/>
    <w:unhideWhenUsed/>
    <w:rsid w:val="00150E79"/>
    <w:rPr>
      <w:b/>
      <w:bCs/>
    </w:rPr>
  </w:style>
  <w:style w:type="character" w:customStyle="1" w:styleId="CommentSubjectChar">
    <w:name w:val="Comment Subject Char"/>
    <w:basedOn w:val="CommentTextChar"/>
    <w:link w:val="CommentSubject"/>
    <w:uiPriority w:val="99"/>
    <w:semiHidden/>
    <w:rsid w:val="00150E79"/>
    <w:rPr>
      <w:b/>
      <w:bCs/>
      <w:color w:val="262626" w:themeColor="text1" w:themeTint="D9"/>
      <w:kern w:val="16"/>
      <w:sz w:val="20"/>
      <w:szCs w:val="20"/>
    </w:rPr>
  </w:style>
  <w:style w:type="paragraph" w:styleId="BalloonText">
    <w:name w:val="Balloon Text"/>
    <w:basedOn w:val="Normal"/>
    <w:link w:val="BalloonTextChar"/>
    <w:uiPriority w:val="99"/>
    <w:semiHidden/>
    <w:unhideWhenUsed/>
    <w:rsid w:val="00150E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E79"/>
    <w:rPr>
      <w:rFonts w:ascii="Segoe UI" w:hAnsi="Segoe UI" w:cs="Segoe UI"/>
      <w:color w:val="262626" w:themeColor="text1" w:themeTint="D9"/>
      <w:kern w:val="16"/>
      <w:sz w:val="18"/>
      <w:szCs w:val="18"/>
    </w:rPr>
  </w:style>
  <w:style w:type="paragraph" w:styleId="ListParagraph">
    <w:name w:val="List Paragraph"/>
    <w:aliases w:val="Indented Text,Indented (Quote)"/>
    <w:basedOn w:val="Normal"/>
    <w:uiPriority w:val="34"/>
    <w:qFormat/>
    <w:rsid w:val="00F81DAD"/>
    <w:pPr>
      <w:ind w:left="720"/>
    </w:pPr>
  </w:style>
  <w:style w:type="paragraph" w:customStyle="1" w:styleId="Default">
    <w:name w:val="Default"/>
    <w:rsid w:val="002137D6"/>
    <w:pPr>
      <w:autoSpaceDE w:val="0"/>
      <w:autoSpaceDN w:val="0"/>
      <w:adjustRightInd w:val="0"/>
      <w:spacing w:after="0" w:line="240" w:lineRule="auto"/>
    </w:pPr>
    <w:rPr>
      <w:rFonts w:ascii="Verdana" w:eastAsia="Times New Roman" w:hAnsi="Verdana" w:cs="Verdana"/>
      <w:color w:val="000000"/>
      <w:sz w:val="24"/>
      <w:szCs w:val="24"/>
    </w:rPr>
  </w:style>
  <w:style w:type="paragraph" w:styleId="BodyTextIndent">
    <w:name w:val="Body Text Indent"/>
    <w:basedOn w:val="Normal"/>
    <w:link w:val="BodyTextIndentChar"/>
    <w:uiPriority w:val="99"/>
    <w:semiHidden/>
    <w:unhideWhenUsed/>
    <w:rsid w:val="003068D4"/>
    <w:pPr>
      <w:spacing w:after="120"/>
      <w:ind w:left="360"/>
    </w:pPr>
  </w:style>
  <w:style w:type="character" w:customStyle="1" w:styleId="BodyTextIndentChar">
    <w:name w:val="Body Text Indent Char"/>
    <w:basedOn w:val="DefaultParagraphFont"/>
    <w:link w:val="BodyTextIndent"/>
    <w:uiPriority w:val="99"/>
    <w:semiHidden/>
    <w:rsid w:val="003068D4"/>
    <w:rPr>
      <w:color w:val="262626" w:themeColor="text1" w:themeTint="D9"/>
      <w:kern w:val="16"/>
    </w:rPr>
  </w:style>
  <w:style w:type="character" w:customStyle="1" w:styleId="UnresolvedMention1">
    <w:name w:val="Unresolved Mention1"/>
    <w:basedOn w:val="DefaultParagraphFont"/>
    <w:uiPriority w:val="99"/>
    <w:semiHidden/>
    <w:unhideWhenUsed/>
    <w:rsid w:val="00F63A0C"/>
    <w:rPr>
      <w:color w:val="605E5C"/>
      <w:shd w:val="clear" w:color="auto" w:fill="E1DFDD"/>
    </w:rPr>
  </w:style>
  <w:style w:type="paragraph" w:styleId="BodyTextIndent2">
    <w:name w:val="Body Text Indent 2"/>
    <w:basedOn w:val="Normal"/>
    <w:link w:val="BodyTextIndent2Char"/>
    <w:uiPriority w:val="99"/>
    <w:unhideWhenUsed/>
    <w:rsid w:val="006A6D21"/>
    <w:pPr>
      <w:spacing w:after="120" w:line="480" w:lineRule="auto"/>
      <w:ind w:left="360"/>
    </w:pPr>
  </w:style>
  <w:style w:type="character" w:customStyle="1" w:styleId="BodyTextIndent2Char">
    <w:name w:val="Body Text Indent 2 Char"/>
    <w:basedOn w:val="DefaultParagraphFont"/>
    <w:link w:val="BodyTextIndent2"/>
    <w:uiPriority w:val="99"/>
    <w:rsid w:val="006A6D21"/>
    <w:rPr>
      <w:color w:val="262626" w:themeColor="text1" w:themeTint="D9"/>
      <w:kern w:val="16"/>
    </w:rPr>
  </w:style>
  <w:style w:type="table" w:styleId="TableGridLight">
    <w:name w:val="Grid Table Light"/>
    <w:basedOn w:val="TableNormal"/>
    <w:uiPriority w:val="40"/>
    <w:rsid w:val="003779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7791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FA63D2"/>
    <w:rPr>
      <w:color w:val="954F72" w:themeColor="followedHyperlink"/>
      <w:u w:val="single"/>
    </w:rPr>
  </w:style>
  <w:style w:type="paragraph" w:styleId="NormalWeb">
    <w:name w:val="Normal (Web)"/>
    <w:basedOn w:val="Normal"/>
    <w:uiPriority w:val="99"/>
    <w:semiHidden/>
    <w:unhideWhenUsed/>
    <w:rsid w:val="00C612AA"/>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paragraph" w:styleId="FootnoteText">
    <w:name w:val="footnote text"/>
    <w:basedOn w:val="Normal"/>
    <w:link w:val="FootnoteTextChar"/>
    <w:uiPriority w:val="99"/>
    <w:semiHidden/>
    <w:unhideWhenUsed/>
    <w:rsid w:val="00EE167C"/>
    <w:rPr>
      <w:sz w:val="20"/>
      <w:szCs w:val="20"/>
    </w:rPr>
  </w:style>
  <w:style w:type="character" w:customStyle="1" w:styleId="FootnoteTextChar">
    <w:name w:val="Footnote Text Char"/>
    <w:basedOn w:val="DefaultParagraphFont"/>
    <w:link w:val="FootnoteText"/>
    <w:uiPriority w:val="99"/>
    <w:semiHidden/>
    <w:rsid w:val="00EE167C"/>
    <w:rPr>
      <w:color w:val="262626" w:themeColor="text1" w:themeTint="D9"/>
      <w:kern w:val="16"/>
      <w:sz w:val="20"/>
      <w:szCs w:val="20"/>
    </w:rPr>
  </w:style>
  <w:style w:type="character" w:styleId="FootnoteReference">
    <w:name w:val="footnote reference"/>
    <w:basedOn w:val="DefaultParagraphFont"/>
    <w:uiPriority w:val="99"/>
    <w:semiHidden/>
    <w:unhideWhenUsed/>
    <w:rsid w:val="00EE167C"/>
    <w:rPr>
      <w:vertAlign w:val="superscript"/>
    </w:rPr>
  </w:style>
  <w:style w:type="paragraph" w:styleId="EndnoteText">
    <w:name w:val="endnote text"/>
    <w:basedOn w:val="Normal"/>
    <w:link w:val="EndnoteTextChar"/>
    <w:uiPriority w:val="99"/>
    <w:semiHidden/>
    <w:unhideWhenUsed/>
    <w:rsid w:val="004D5605"/>
    <w:rPr>
      <w:sz w:val="20"/>
      <w:szCs w:val="20"/>
    </w:rPr>
  </w:style>
  <w:style w:type="character" w:customStyle="1" w:styleId="EndnoteTextChar">
    <w:name w:val="Endnote Text Char"/>
    <w:basedOn w:val="DefaultParagraphFont"/>
    <w:link w:val="EndnoteText"/>
    <w:uiPriority w:val="99"/>
    <w:semiHidden/>
    <w:rsid w:val="004D5605"/>
    <w:rPr>
      <w:color w:val="262626" w:themeColor="text1" w:themeTint="D9"/>
      <w:kern w:val="16"/>
      <w:sz w:val="20"/>
      <w:szCs w:val="20"/>
    </w:rPr>
  </w:style>
  <w:style w:type="character" w:styleId="EndnoteReference">
    <w:name w:val="endnote reference"/>
    <w:basedOn w:val="DefaultParagraphFont"/>
    <w:uiPriority w:val="99"/>
    <w:semiHidden/>
    <w:unhideWhenUsed/>
    <w:rsid w:val="004D5605"/>
    <w:rPr>
      <w:vertAlign w:val="superscript"/>
    </w:rPr>
  </w:style>
  <w:style w:type="character" w:styleId="UnresolvedMention">
    <w:name w:val="Unresolved Mention"/>
    <w:basedOn w:val="DefaultParagraphFont"/>
    <w:uiPriority w:val="99"/>
    <w:semiHidden/>
    <w:unhideWhenUsed/>
    <w:rsid w:val="00950949"/>
    <w:rPr>
      <w:color w:val="605E5C"/>
      <w:shd w:val="clear" w:color="auto" w:fill="E1DFDD"/>
    </w:rPr>
  </w:style>
  <w:style w:type="paragraph" w:styleId="Title">
    <w:name w:val="Title"/>
    <w:basedOn w:val="Normal"/>
    <w:link w:val="TitleChar"/>
    <w:qFormat/>
    <w:rsid w:val="00867CDF"/>
    <w:pPr>
      <w:contextualSpacing w:val="0"/>
      <w:jc w:val="center"/>
    </w:pPr>
    <w:rPr>
      <w:rFonts w:ascii="Times New Roman" w:eastAsia="Times New Roman" w:hAnsi="Times New Roman" w:cs="Times New Roman"/>
      <w:b/>
      <w:bCs/>
      <w:color w:val="auto"/>
      <w:kern w:val="0"/>
      <w:sz w:val="24"/>
      <w:szCs w:val="20"/>
    </w:rPr>
  </w:style>
  <w:style w:type="character" w:customStyle="1" w:styleId="TitleChar">
    <w:name w:val="Title Char"/>
    <w:basedOn w:val="DefaultParagraphFont"/>
    <w:link w:val="Title"/>
    <w:rsid w:val="00867CDF"/>
    <w:rPr>
      <w:rFonts w:ascii="Times New Roman" w:eastAsia="Times New Roman"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92534">
      <w:bodyDiv w:val="1"/>
      <w:marLeft w:val="0"/>
      <w:marRight w:val="0"/>
      <w:marTop w:val="0"/>
      <w:marBottom w:val="0"/>
      <w:divBdr>
        <w:top w:val="none" w:sz="0" w:space="0" w:color="auto"/>
        <w:left w:val="none" w:sz="0" w:space="0" w:color="auto"/>
        <w:bottom w:val="none" w:sz="0" w:space="0" w:color="auto"/>
        <w:right w:val="none" w:sz="0" w:space="0" w:color="auto"/>
      </w:divBdr>
    </w:div>
    <w:div w:id="119764047">
      <w:bodyDiv w:val="1"/>
      <w:marLeft w:val="0"/>
      <w:marRight w:val="0"/>
      <w:marTop w:val="0"/>
      <w:marBottom w:val="0"/>
      <w:divBdr>
        <w:top w:val="none" w:sz="0" w:space="0" w:color="auto"/>
        <w:left w:val="none" w:sz="0" w:space="0" w:color="auto"/>
        <w:bottom w:val="none" w:sz="0" w:space="0" w:color="auto"/>
        <w:right w:val="none" w:sz="0" w:space="0" w:color="auto"/>
      </w:divBdr>
    </w:div>
    <w:div w:id="131488794">
      <w:bodyDiv w:val="1"/>
      <w:marLeft w:val="0"/>
      <w:marRight w:val="0"/>
      <w:marTop w:val="0"/>
      <w:marBottom w:val="0"/>
      <w:divBdr>
        <w:top w:val="none" w:sz="0" w:space="0" w:color="auto"/>
        <w:left w:val="none" w:sz="0" w:space="0" w:color="auto"/>
        <w:bottom w:val="none" w:sz="0" w:space="0" w:color="auto"/>
        <w:right w:val="none" w:sz="0" w:space="0" w:color="auto"/>
      </w:divBdr>
    </w:div>
    <w:div w:id="136848078">
      <w:bodyDiv w:val="1"/>
      <w:marLeft w:val="0"/>
      <w:marRight w:val="0"/>
      <w:marTop w:val="0"/>
      <w:marBottom w:val="0"/>
      <w:divBdr>
        <w:top w:val="none" w:sz="0" w:space="0" w:color="auto"/>
        <w:left w:val="none" w:sz="0" w:space="0" w:color="auto"/>
        <w:bottom w:val="none" w:sz="0" w:space="0" w:color="auto"/>
        <w:right w:val="none" w:sz="0" w:space="0" w:color="auto"/>
      </w:divBdr>
    </w:div>
    <w:div w:id="204678842">
      <w:bodyDiv w:val="1"/>
      <w:marLeft w:val="0"/>
      <w:marRight w:val="0"/>
      <w:marTop w:val="0"/>
      <w:marBottom w:val="0"/>
      <w:divBdr>
        <w:top w:val="none" w:sz="0" w:space="0" w:color="auto"/>
        <w:left w:val="none" w:sz="0" w:space="0" w:color="auto"/>
        <w:bottom w:val="none" w:sz="0" w:space="0" w:color="auto"/>
        <w:right w:val="none" w:sz="0" w:space="0" w:color="auto"/>
      </w:divBdr>
    </w:div>
    <w:div w:id="335114757">
      <w:bodyDiv w:val="1"/>
      <w:marLeft w:val="0"/>
      <w:marRight w:val="0"/>
      <w:marTop w:val="0"/>
      <w:marBottom w:val="0"/>
      <w:divBdr>
        <w:top w:val="none" w:sz="0" w:space="0" w:color="auto"/>
        <w:left w:val="none" w:sz="0" w:space="0" w:color="auto"/>
        <w:bottom w:val="none" w:sz="0" w:space="0" w:color="auto"/>
        <w:right w:val="none" w:sz="0" w:space="0" w:color="auto"/>
      </w:divBdr>
    </w:div>
    <w:div w:id="360740850">
      <w:bodyDiv w:val="1"/>
      <w:marLeft w:val="0"/>
      <w:marRight w:val="0"/>
      <w:marTop w:val="0"/>
      <w:marBottom w:val="0"/>
      <w:divBdr>
        <w:top w:val="none" w:sz="0" w:space="0" w:color="auto"/>
        <w:left w:val="none" w:sz="0" w:space="0" w:color="auto"/>
        <w:bottom w:val="none" w:sz="0" w:space="0" w:color="auto"/>
        <w:right w:val="none" w:sz="0" w:space="0" w:color="auto"/>
      </w:divBdr>
    </w:div>
    <w:div w:id="671419563">
      <w:bodyDiv w:val="1"/>
      <w:marLeft w:val="0"/>
      <w:marRight w:val="0"/>
      <w:marTop w:val="0"/>
      <w:marBottom w:val="0"/>
      <w:divBdr>
        <w:top w:val="none" w:sz="0" w:space="0" w:color="auto"/>
        <w:left w:val="none" w:sz="0" w:space="0" w:color="auto"/>
        <w:bottom w:val="none" w:sz="0" w:space="0" w:color="auto"/>
        <w:right w:val="none" w:sz="0" w:space="0" w:color="auto"/>
      </w:divBdr>
    </w:div>
    <w:div w:id="681667063">
      <w:bodyDiv w:val="1"/>
      <w:marLeft w:val="0"/>
      <w:marRight w:val="0"/>
      <w:marTop w:val="0"/>
      <w:marBottom w:val="0"/>
      <w:divBdr>
        <w:top w:val="none" w:sz="0" w:space="0" w:color="auto"/>
        <w:left w:val="none" w:sz="0" w:space="0" w:color="auto"/>
        <w:bottom w:val="none" w:sz="0" w:space="0" w:color="auto"/>
        <w:right w:val="none" w:sz="0" w:space="0" w:color="auto"/>
      </w:divBdr>
    </w:div>
    <w:div w:id="683869260">
      <w:bodyDiv w:val="1"/>
      <w:marLeft w:val="0"/>
      <w:marRight w:val="0"/>
      <w:marTop w:val="0"/>
      <w:marBottom w:val="0"/>
      <w:divBdr>
        <w:top w:val="none" w:sz="0" w:space="0" w:color="auto"/>
        <w:left w:val="none" w:sz="0" w:space="0" w:color="auto"/>
        <w:bottom w:val="none" w:sz="0" w:space="0" w:color="auto"/>
        <w:right w:val="none" w:sz="0" w:space="0" w:color="auto"/>
      </w:divBdr>
    </w:div>
    <w:div w:id="755784023">
      <w:bodyDiv w:val="1"/>
      <w:marLeft w:val="0"/>
      <w:marRight w:val="0"/>
      <w:marTop w:val="0"/>
      <w:marBottom w:val="0"/>
      <w:divBdr>
        <w:top w:val="none" w:sz="0" w:space="0" w:color="auto"/>
        <w:left w:val="none" w:sz="0" w:space="0" w:color="auto"/>
        <w:bottom w:val="none" w:sz="0" w:space="0" w:color="auto"/>
        <w:right w:val="none" w:sz="0" w:space="0" w:color="auto"/>
      </w:divBdr>
    </w:div>
    <w:div w:id="777414550">
      <w:bodyDiv w:val="1"/>
      <w:marLeft w:val="0"/>
      <w:marRight w:val="0"/>
      <w:marTop w:val="0"/>
      <w:marBottom w:val="0"/>
      <w:divBdr>
        <w:top w:val="none" w:sz="0" w:space="0" w:color="auto"/>
        <w:left w:val="none" w:sz="0" w:space="0" w:color="auto"/>
        <w:bottom w:val="none" w:sz="0" w:space="0" w:color="auto"/>
        <w:right w:val="none" w:sz="0" w:space="0" w:color="auto"/>
      </w:divBdr>
    </w:div>
    <w:div w:id="968317085">
      <w:bodyDiv w:val="1"/>
      <w:marLeft w:val="0"/>
      <w:marRight w:val="0"/>
      <w:marTop w:val="0"/>
      <w:marBottom w:val="0"/>
      <w:divBdr>
        <w:top w:val="none" w:sz="0" w:space="0" w:color="auto"/>
        <w:left w:val="none" w:sz="0" w:space="0" w:color="auto"/>
        <w:bottom w:val="none" w:sz="0" w:space="0" w:color="auto"/>
        <w:right w:val="none" w:sz="0" w:space="0" w:color="auto"/>
      </w:divBdr>
    </w:div>
    <w:div w:id="1005398023">
      <w:bodyDiv w:val="1"/>
      <w:marLeft w:val="0"/>
      <w:marRight w:val="0"/>
      <w:marTop w:val="0"/>
      <w:marBottom w:val="0"/>
      <w:divBdr>
        <w:top w:val="none" w:sz="0" w:space="0" w:color="auto"/>
        <w:left w:val="none" w:sz="0" w:space="0" w:color="auto"/>
        <w:bottom w:val="none" w:sz="0" w:space="0" w:color="auto"/>
        <w:right w:val="none" w:sz="0" w:space="0" w:color="auto"/>
      </w:divBdr>
    </w:div>
    <w:div w:id="1404379029">
      <w:bodyDiv w:val="1"/>
      <w:marLeft w:val="0"/>
      <w:marRight w:val="0"/>
      <w:marTop w:val="0"/>
      <w:marBottom w:val="0"/>
      <w:divBdr>
        <w:top w:val="none" w:sz="0" w:space="0" w:color="auto"/>
        <w:left w:val="none" w:sz="0" w:space="0" w:color="auto"/>
        <w:bottom w:val="none" w:sz="0" w:space="0" w:color="auto"/>
        <w:right w:val="none" w:sz="0" w:space="0" w:color="auto"/>
      </w:divBdr>
    </w:div>
    <w:div w:id="1490486957">
      <w:bodyDiv w:val="1"/>
      <w:marLeft w:val="0"/>
      <w:marRight w:val="0"/>
      <w:marTop w:val="0"/>
      <w:marBottom w:val="0"/>
      <w:divBdr>
        <w:top w:val="none" w:sz="0" w:space="0" w:color="auto"/>
        <w:left w:val="none" w:sz="0" w:space="0" w:color="auto"/>
        <w:bottom w:val="none" w:sz="0" w:space="0" w:color="auto"/>
        <w:right w:val="none" w:sz="0" w:space="0" w:color="auto"/>
      </w:divBdr>
    </w:div>
    <w:div w:id="1544826800">
      <w:bodyDiv w:val="1"/>
      <w:marLeft w:val="0"/>
      <w:marRight w:val="0"/>
      <w:marTop w:val="0"/>
      <w:marBottom w:val="0"/>
      <w:divBdr>
        <w:top w:val="none" w:sz="0" w:space="0" w:color="auto"/>
        <w:left w:val="none" w:sz="0" w:space="0" w:color="auto"/>
        <w:bottom w:val="none" w:sz="0" w:space="0" w:color="auto"/>
        <w:right w:val="none" w:sz="0" w:space="0" w:color="auto"/>
      </w:divBdr>
    </w:div>
    <w:div w:id="1584492390">
      <w:bodyDiv w:val="1"/>
      <w:marLeft w:val="0"/>
      <w:marRight w:val="0"/>
      <w:marTop w:val="0"/>
      <w:marBottom w:val="0"/>
      <w:divBdr>
        <w:top w:val="none" w:sz="0" w:space="0" w:color="auto"/>
        <w:left w:val="none" w:sz="0" w:space="0" w:color="auto"/>
        <w:bottom w:val="none" w:sz="0" w:space="0" w:color="auto"/>
        <w:right w:val="none" w:sz="0" w:space="0" w:color="auto"/>
      </w:divBdr>
    </w:div>
    <w:div w:id="1758209887">
      <w:bodyDiv w:val="1"/>
      <w:marLeft w:val="0"/>
      <w:marRight w:val="0"/>
      <w:marTop w:val="0"/>
      <w:marBottom w:val="0"/>
      <w:divBdr>
        <w:top w:val="none" w:sz="0" w:space="0" w:color="auto"/>
        <w:left w:val="none" w:sz="0" w:space="0" w:color="auto"/>
        <w:bottom w:val="none" w:sz="0" w:space="0" w:color="auto"/>
        <w:right w:val="none" w:sz="0" w:space="0" w:color="auto"/>
      </w:divBdr>
    </w:div>
    <w:div w:id="1770812531">
      <w:bodyDiv w:val="1"/>
      <w:marLeft w:val="0"/>
      <w:marRight w:val="0"/>
      <w:marTop w:val="0"/>
      <w:marBottom w:val="0"/>
      <w:divBdr>
        <w:top w:val="none" w:sz="0" w:space="0" w:color="auto"/>
        <w:left w:val="none" w:sz="0" w:space="0" w:color="auto"/>
        <w:bottom w:val="none" w:sz="0" w:space="0" w:color="auto"/>
        <w:right w:val="none" w:sz="0" w:space="0" w:color="auto"/>
      </w:divBdr>
    </w:div>
    <w:div w:id="1862087232">
      <w:bodyDiv w:val="1"/>
      <w:marLeft w:val="0"/>
      <w:marRight w:val="0"/>
      <w:marTop w:val="0"/>
      <w:marBottom w:val="0"/>
      <w:divBdr>
        <w:top w:val="none" w:sz="0" w:space="0" w:color="auto"/>
        <w:left w:val="none" w:sz="0" w:space="0" w:color="auto"/>
        <w:bottom w:val="none" w:sz="0" w:space="0" w:color="auto"/>
        <w:right w:val="none" w:sz="0" w:space="0" w:color="auto"/>
      </w:divBdr>
    </w:div>
    <w:div w:id="1966810879">
      <w:bodyDiv w:val="1"/>
      <w:marLeft w:val="0"/>
      <w:marRight w:val="0"/>
      <w:marTop w:val="0"/>
      <w:marBottom w:val="0"/>
      <w:divBdr>
        <w:top w:val="none" w:sz="0" w:space="0" w:color="auto"/>
        <w:left w:val="none" w:sz="0" w:space="0" w:color="auto"/>
        <w:bottom w:val="none" w:sz="0" w:space="0" w:color="auto"/>
        <w:right w:val="none" w:sz="0" w:space="0" w:color="auto"/>
      </w:divBdr>
    </w:div>
    <w:div w:id="212168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de.state.co.us/ccsg-application" TargetMode="External"/><Relationship Id="rId18" Type="http://schemas.openxmlformats.org/officeDocument/2006/relationships/hyperlink" Target="mailto:austin_j@cde.state.co.us"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cde.state.co.us/fedprograms/nps-certification-form-pdf" TargetMode="External"/><Relationship Id="rId17" Type="http://schemas.openxmlformats.org/officeDocument/2006/relationships/hyperlink" Target="http://www.cde.state.co.us/ccsg-application" TargetMode="External"/><Relationship Id="rId2" Type="http://schemas.openxmlformats.org/officeDocument/2006/relationships/numbering" Target="numbering.xml"/><Relationship Id="rId16" Type="http://schemas.openxmlformats.org/officeDocument/2006/relationships/hyperlink" Target="http://www.cde.state.co.us/ccsg-application" TargetMode="External"/><Relationship Id="rId20" Type="http://schemas.openxmlformats.org/officeDocument/2006/relationships/hyperlink" Target="http://www.cde.state.co.us/ccsg-applic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csgapplications@cde.state.co.us"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Collins_D@cde.state.co.us" TargetMode="Externa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hyperlink" Target="http://www.cde.state.co.us/caresact/ccsgapplication" TargetMode="External"/><Relationship Id="rId22" Type="http://schemas.openxmlformats.org/officeDocument/2006/relationships/hyperlink" Target="mailto:ccsgapplications@cde.state.co.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23C2B-EC5D-4CA7-9D9E-B519967B7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18</Pages>
  <Words>4548</Words>
  <Characters>27472</Characters>
  <Application>Microsoft Office Word</Application>
  <DocSecurity>0</DocSecurity>
  <Lines>465</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Mandy</dc:creator>
  <cp:keywords/>
  <dc:description/>
  <cp:lastModifiedBy>Hollingshead, Jessica</cp:lastModifiedBy>
  <cp:revision>4</cp:revision>
  <dcterms:created xsi:type="dcterms:W3CDTF">2020-10-05T20:25:00Z</dcterms:created>
  <dcterms:modified xsi:type="dcterms:W3CDTF">2020-10-05T21:28:00Z</dcterms:modified>
</cp:coreProperties>
</file>