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E4556" w:rsidR="00CE4556" w:rsidP="0005095E" w:rsidRDefault="00CE4556" w14:paraId="2FE05598" wp14:textId="77777777">
      <w:pPr>
        <w:pStyle w:val="body"/>
        <w:rPr>
          <w:color w:val="000000"/>
        </w:rPr>
      </w:pPr>
      <w:bookmarkStart w:name="_Hlk54361613" w:id="0"/>
      <w:r w:rsidRPr="00CE4556">
        <w:rPr>
          <w:b/>
          <w:color w:val="000000"/>
        </w:rPr>
        <w:t>To:</w:t>
      </w:r>
      <w:r w:rsidR="0005095E">
        <w:rPr>
          <w:b/>
          <w:color w:val="000000"/>
        </w:rPr>
        <w:tab/>
      </w:r>
      <w:r w:rsidRPr="00CE4556">
        <w:rPr>
          <w:color w:val="000000"/>
        </w:rPr>
        <w:t xml:space="preserve">Superintendents, Charter School Leaders, </w:t>
      </w:r>
      <w:r w:rsidRPr="00CE4556" w:rsidR="0005095E">
        <w:rPr>
          <w:color w:val="000000"/>
        </w:rPr>
        <w:t xml:space="preserve">Business Managers, </w:t>
      </w:r>
      <w:r w:rsidR="0005095E">
        <w:rPr>
          <w:color w:val="000000"/>
        </w:rPr>
        <w:t xml:space="preserve">and </w:t>
      </w:r>
      <w:r w:rsidRPr="00CE4556">
        <w:rPr>
          <w:color w:val="000000"/>
        </w:rPr>
        <w:t>Facility Managers</w:t>
      </w:r>
    </w:p>
    <w:p xmlns:wp14="http://schemas.microsoft.com/office/word/2010/wordml" w:rsidR="003F089D" w:rsidP="0005095E" w:rsidRDefault="003F089D" w14:paraId="672A6659" wp14:textId="77777777">
      <w:pPr>
        <w:pStyle w:val="body"/>
        <w:spacing w:line="264" w:lineRule="auto"/>
        <w:outlineLvl w:val="0"/>
        <w:rPr>
          <w:b/>
          <w:color w:val="000000"/>
        </w:rPr>
      </w:pPr>
    </w:p>
    <w:p xmlns:wp14="http://schemas.microsoft.com/office/word/2010/wordml" w:rsidR="00CE4556" w:rsidP="0005095E" w:rsidRDefault="00CE4556" w14:paraId="48E13EE5" wp14:textId="77777777">
      <w:pPr>
        <w:pStyle w:val="body"/>
        <w:spacing w:line="264" w:lineRule="auto"/>
        <w:outlineLvl w:val="0"/>
        <w:rPr>
          <w:color w:val="000000"/>
        </w:rPr>
      </w:pPr>
      <w:r w:rsidRPr="00CE4556">
        <w:rPr>
          <w:b/>
          <w:color w:val="000000"/>
        </w:rPr>
        <w:t>From:</w:t>
      </w:r>
      <w:r w:rsidR="0005095E">
        <w:rPr>
          <w:b/>
          <w:color w:val="000000"/>
        </w:rPr>
        <w:tab/>
      </w:r>
      <w:r w:rsidRPr="00CE4556">
        <w:rPr>
          <w:color w:val="000000"/>
        </w:rPr>
        <w:t>Andy Stine</w:t>
      </w:r>
    </w:p>
    <w:p xmlns:wp14="http://schemas.microsoft.com/office/word/2010/wordml" w:rsidR="00CE4556" w:rsidP="00CE4556" w:rsidRDefault="00CE4556" w14:paraId="4EBF9FFC" wp14:textId="3C655979">
      <w:pPr>
        <w:pStyle w:val="body"/>
        <w:spacing w:line="264" w:lineRule="auto"/>
        <w:jc w:val="both"/>
        <w:rPr>
          <w:color w:val="000000"/>
        </w:rPr>
      </w:pPr>
      <w:r w:rsidRPr="0337F1C4" w:rsidR="00CE4556">
        <w:rPr>
          <w:color w:val="000000" w:themeColor="text1" w:themeTint="FF" w:themeShade="FF"/>
        </w:rPr>
        <w:t xml:space="preserve">             </w:t>
      </w:r>
      <w:r>
        <w:tab/>
      </w:r>
      <w:r w:rsidRPr="0337F1C4" w:rsidR="00CE4556">
        <w:rPr>
          <w:color w:val="000000" w:themeColor="text1" w:themeTint="FF" w:themeShade="FF"/>
        </w:rPr>
        <w:t>Director of Capital Construction</w:t>
      </w:r>
    </w:p>
    <w:p xmlns:wp14="http://schemas.microsoft.com/office/word/2010/wordml" w:rsidR="0005095E" w:rsidP="00CE4556" w:rsidRDefault="00CE4556" w14:paraId="04259FA8" wp14:textId="5235A05A">
      <w:pPr>
        <w:pStyle w:val="body"/>
        <w:spacing w:line="264" w:lineRule="auto"/>
        <w:jc w:val="both"/>
        <w:rPr>
          <w:color w:val="000000"/>
        </w:rPr>
      </w:pPr>
      <w:r w:rsidRPr="0337F1C4" w:rsidR="00CE4556">
        <w:rPr>
          <w:color w:val="000000" w:themeColor="text1" w:themeTint="FF" w:themeShade="FF"/>
        </w:rPr>
        <w:t xml:space="preserve">             </w:t>
      </w:r>
      <w:r>
        <w:tab/>
      </w:r>
      <w:r w:rsidRPr="0337F1C4" w:rsidR="00CE4556">
        <w:rPr>
          <w:color w:val="000000" w:themeColor="text1" w:themeTint="FF" w:themeShade="FF"/>
        </w:rPr>
        <w:t>303-866-6717</w:t>
      </w:r>
    </w:p>
    <w:p xmlns:wp14="http://schemas.microsoft.com/office/word/2010/wordml" w:rsidR="00CE4556" w:rsidP="006A663E" w:rsidRDefault="00CE4556" w14:paraId="76393770" wp14:textId="77777777">
      <w:pPr>
        <w:pStyle w:val="body"/>
        <w:spacing w:line="264" w:lineRule="auto"/>
        <w:ind w:firstLine="720"/>
        <w:jc w:val="both"/>
      </w:pPr>
      <w:hyperlink w:history="1" r:id="rId7">
        <w:r w:rsidRPr="00E00F42">
          <w:rPr>
            <w:rStyle w:val="Hyperlink"/>
          </w:rPr>
          <w:t>Stine_A@cde.state.co.us</w:t>
        </w:r>
      </w:hyperlink>
      <w:r>
        <w:t xml:space="preserve"> </w:t>
      </w:r>
    </w:p>
    <w:p xmlns:wp14="http://schemas.microsoft.com/office/word/2010/wordml" w:rsidR="00573595" w:rsidP="00CE4556" w:rsidRDefault="00573595" w14:paraId="0A37501D" wp14:textId="77777777">
      <w:pPr>
        <w:pStyle w:val="body"/>
        <w:spacing w:line="264" w:lineRule="auto"/>
        <w:jc w:val="both"/>
        <w:rPr>
          <w:b/>
          <w:bCs/>
          <w:color w:val="000000"/>
        </w:rPr>
      </w:pPr>
    </w:p>
    <w:p xmlns:wp14="http://schemas.microsoft.com/office/word/2010/wordml" w:rsidRPr="00920BA8" w:rsidR="00CE4556" w:rsidP="00CE4556" w:rsidRDefault="00CE4556" w14:paraId="4F33DA78" wp14:textId="77777777">
      <w:pPr>
        <w:pStyle w:val="body"/>
        <w:spacing w:line="264" w:lineRule="auto"/>
        <w:jc w:val="both"/>
        <w:rPr>
          <w:color w:val="auto"/>
          <w:szCs w:val="18"/>
        </w:rPr>
      </w:pPr>
      <w:r>
        <w:rPr>
          <w:b/>
          <w:bCs/>
          <w:color w:val="000000"/>
        </w:rPr>
        <w:t>Subject:</w:t>
      </w:r>
      <w:r>
        <w:rPr>
          <w:color w:val="000000"/>
        </w:rPr>
        <w:t xml:space="preserve"> </w:t>
      </w:r>
      <w:r w:rsidRPr="00920BA8" w:rsidR="003F49B9">
        <w:rPr>
          <w:color w:val="auto"/>
        </w:rPr>
        <w:t>FY20</w:t>
      </w:r>
      <w:r w:rsidR="003F49B9">
        <w:rPr>
          <w:color w:val="auto"/>
        </w:rPr>
        <w:t>2</w:t>
      </w:r>
      <w:r w:rsidR="00351E73">
        <w:rPr>
          <w:color w:val="auto"/>
        </w:rPr>
        <w:t>2</w:t>
      </w:r>
      <w:r w:rsidRPr="00920BA8" w:rsidR="003F49B9">
        <w:rPr>
          <w:color w:val="auto"/>
        </w:rPr>
        <w:t>-</w:t>
      </w:r>
      <w:r w:rsidR="003F49B9">
        <w:rPr>
          <w:color w:val="auto"/>
        </w:rPr>
        <w:t>2</w:t>
      </w:r>
      <w:r w:rsidR="00351E73">
        <w:rPr>
          <w:color w:val="auto"/>
        </w:rPr>
        <w:t>3</w:t>
      </w:r>
      <w:r w:rsidR="003F49B9">
        <w:rPr>
          <w:color w:val="auto"/>
        </w:rPr>
        <w:t xml:space="preserve"> </w:t>
      </w:r>
      <w:r w:rsidRPr="00920BA8">
        <w:rPr>
          <w:color w:val="000000"/>
          <w:szCs w:val="18"/>
        </w:rPr>
        <w:t>Building Excellent Schools Today (BEST) grant application</w:t>
      </w:r>
      <w:r w:rsidR="003F49B9">
        <w:rPr>
          <w:color w:val="000000"/>
          <w:szCs w:val="18"/>
        </w:rPr>
        <w:t xml:space="preserve"> deadlines. </w:t>
      </w:r>
    </w:p>
    <w:p xmlns:wp14="http://schemas.microsoft.com/office/word/2010/wordml" w:rsidR="00CE4556" w:rsidP="00CE4556" w:rsidRDefault="00CE4556" w14:paraId="5DAB6C7B" wp14:textId="77777777">
      <w:pPr>
        <w:pStyle w:val="body"/>
        <w:spacing w:line="264" w:lineRule="auto"/>
        <w:jc w:val="both"/>
        <w:rPr>
          <w:color w:val="auto"/>
          <w:szCs w:val="18"/>
        </w:rPr>
      </w:pPr>
    </w:p>
    <w:p xmlns:wp14="http://schemas.microsoft.com/office/word/2010/wordml" w:rsidR="00351E73" w:rsidP="009803C2" w:rsidRDefault="00351E73" w14:paraId="3914428B" wp14:textId="77777777">
      <w:pPr>
        <w:pStyle w:val="body"/>
        <w:spacing w:line="264" w:lineRule="auto"/>
        <w:jc w:val="both"/>
        <w:rPr>
          <w:color w:val="auto"/>
        </w:rPr>
      </w:pPr>
      <w:r>
        <w:rPr>
          <w:color w:val="auto"/>
        </w:rPr>
        <w:t>Dear Potential BEST Applicant,</w:t>
      </w:r>
    </w:p>
    <w:p xmlns:wp14="http://schemas.microsoft.com/office/word/2010/wordml" w:rsidR="00351E73" w:rsidP="009803C2" w:rsidRDefault="00351E73" w14:paraId="02EB378F" wp14:textId="77777777">
      <w:pPr>
        <w:pStyle w:val="body"/>
        <w:spacing w:line="264" w:lineRule="auto"/>
        <w:jc w:val="both"/>
        <w:rPr>
          <w:color w:val="auto"/>
        </w:rPr>
      </w:pPr>
    </w:p>
    <w:p xmlns:wp14="http://schemas.microsoft.com/office/word/2010/wordml" w:rsidR="00351E73" w:rsidP="009803C2" w:rsidRDefault="00351E73" w14:paraId="7F7EE9F9" wp14:textId="77777777">
      <w:pPr>
        <w:pStyle w:val="body"/>
        <w:spacing w:line="264" w:lineRule="auto"/>
        <w:jc w:val="both"/>
        <w:rPr>
          <w:color w:val="auto"/>
        </w:rPr>
      </w:pPr>
      <w:r>
        <w:rPr>
          <w:color w:val="auto"/>
        </w:rPr>
        <w:t>Please see the scheudle below for the upcoming FY22-23 BEST grant round.</w:t>
      </w:r>
    </w:p>
    <w:p xmlns:wp14="http://schemas.microsoft.com/office/word/2010/wordml" w:rsidR="00351E73" w:rsidP="009803C2" w:rsidRDefault="00351E73" w14:paraId="6A05A809" wp14:textId="77777777">
      <w:pPr>
        <w:pStyle w:val="body"/>
        <w:spacing w:line="264" w:lineRule="auto"/>
        <w:jc w:val="both"/>
        <w:rPr>
          <w:color w:val="auto"/>
        </w:rPr>
      </w:pPr>
    </w:p>
    <w:p xmlns:wp14="http://schemas.microsoft.com/office/word/2010/wordml" w:rsidRPr="009803C2" w:rsidR="007A350D" w:rsidP="009803C2" w:rsidRDefault="007A350D" w14:paraId="5D2412BC" wp14:noSpellErr="1" wp14:textId="787EED98">
      <w:pPr>
        <w:pStyle w:val="body"/>
        <w:numPr>
          <w:ilvl w:val="0"/>
          <w:numId w:val="14"/>
        </w:numPr>
        <w:spacing w:line="264" w:lineRule="auto"/>
        <w:rPr>
          <w:color w:val="auto"/>
          <w:u w:val="single"/>
        </w:rPr>
      </w:pPr>
      <w:r w:rsidRPr="0337F1C4" w:rsidR="007A350D">
        <w:rPr>
          <w:b w:val="1"/>
          <w:bCs w:val="1"/>
          <w:color w:val="auto"/>
        </w:rPr>
        <w:t>A</w:t>
      </w:r>
      <w:r w:rsidRPr="0337F1C4" w:rsidR="003F089D">
        <w:rPr>
          <w:b w:val="1"/>
          <w:bCs w:val="1"/>
          <w:color w:val="auto"/>
        </w:rPr>
        <w:t>ll</w:t>
      </w:r>
      <w:r w:rsidRPr="0337F1C4" w:rsidR="007A350D">
        <w:rPr>
          <w:color w:val="auto"/>
        </w:rPr>
        <w:t xml:space="preserve"> potential applicants</w:t>
      </w:r>
      <w:r w:rsidRPr="0337F1C4" w:rsidR="003F089D">
        <w:rPr>
          <w:color w:val="auto"/>
        </w:rPr>
        <w:t xml:space="preserve"> should</w:t>
      </w:r>
      <w:r w:rsidRPr="0337F1C4" w:rsidR="007A350D">
        <w:rPr>
          <w:color w:val="auto"/>
        </w:rPr>
        <w:t xml:space="preserve"> notify BEST of intent to apply </w:t>
      </w:r>
      <w:r w:rsidRPr="0337F1C4" w:rsidR="003F089D">
        <w:rPr>
          <w:color w:val="auto"/>
        </w:rPr>
        <w:t xml:space="preserve">no later than </w:t>
      </w:r>
      <w:r w:rsidRPr="0337F1C4" w:rsidR="003F089D">
        <w:rPr>
          <w:b w:val="1"/>
          <w:bCs w:val="1"/>
          <w:color w:val="auto"/>
          <w:u w:val="single"/>
        </w:rPr>
        <w:t>November 30, 202</w:t>
      </w:r>
      <w:r w:rsidRPr="0337F1C4" w:rsidR="00351E73">
        <w:rPr>
          <w:b w:val="1"/>
          <w:bCs w:val="1"/>
          <w:color w:val="auto"/>
          <w:u w:val="single"/>
        </w:rPr>
        <w:t>1</w:t>
      </w:r>
      <w:r w:rsidRPr="0337F1C4" w:rsidR="003F089D">
        <w:rPr>
          <w:b w:val="1"/>
          <w:bCs w:val="1"/>
          <w:color w:val="auto"/>
          <w:u w:val="single"/>
        </w:rPr>
        <w:t xml:space="preserve"> </w:t>
      </w:r>
      <w:r w:rsidRPr="0337F1C4" w:rsidR="007A350D">
        <w:rPr>
          <w:color w:val="auto"/>
        </w:rPr>
        <w:t xml:space="preserve">by completing a </w:t>
      </w:r>
      <w:hyperlink r:id="Rdbad4af5011f45c8">
        <w:r w:rsidRPr="0337F1C4" w:rsidR="007A350D">
          <w:rPr>
            <w:color w:val="auto"/>
          </w:rPr>
          <w:t>Grant Manager registration</w:t>
        </w:r>
      </w:hyperlink>
      <w:r w:rsidRPr="0337F1C4" w:rsidR="003F089D">
        <w:rPr>
          <w:color w:val="auto"/>
        </w:rPr>
        <w:t xml:space="preserve">, </w:t>
      </w:r>
      <w:r w:rsidRPr="0337F1C4" w:rsidR="007A350D">
        <w:rPr>
          <w:color w:val="auto"/>
        </w:rPr>
        <w:t xml:space="preserve">found </w:t>
      </w:r>
      <w:hyperlink r:id="R0209f09734a64089">
        <w:r w:rsidRPr="0337F1C4" w:rsidR="007945C4">
          <w:rPr>
            <w:rStyle w:val="Hyperlink"/>
          </w:rPr>
          <w:t>HERE</w:t>
        </w:r>
      </w:hyperlink>
      <w:r w:rsidRPr="0337F1C4" w:rsidR="007945C4">
        <w:rPr>
          <w:color w:val="auto"/>
        </w:rPr>
        <w:t xml:space="preserve"> </w:t>
      </w:r>
      <w:r w:rsidRPr="0337F1C4" w:rsidR="007A350D">
        <w:rPr>
          <w:color w:val="auto"/>
        </w:rPr>
        <w:t xml:space="preserve">  </w:t>
      </w:r>
    </w:p>
    <w:p w:rsidR="0337F1C4" w:rsidP="0337F1C4" w:rsidRDefault="0337F1C4" w14:paraId="212E4727" w14:textId="6E47DE82">
      <w:pPr>
        <w:pStyle w:val="body"/>
        <w:spacing w:line="264" w:lineRule="auto"/>
        <w:ind w:left="0"/>
        <w:rPr>
          <w:rFonts w:ascii="Trebuchet MS" w:hAnsi="Trebuchet MS" w:eastAsia="MS Mincho" w:cs="Times New Roman"/>
          <w:color w:val="595959" w:themeColor="text1" w:themeTint="A6" w:themeShade="FF"/>
          <w:sz w:val="18"/>
          <w:szCs w:val="18"/>
        </w:rPr>
      </w:pPr>
    </w:p>
    <w:p w:rsidR="02CCF066" w:rsidP="0337F1C4" w:rsidRDefault="02CCF066" w14:paraId="168AF281" w14:textId="36ED35CE">
      <w:pPr>
        <w:pStyle w:val="body"/>
        <w:numPr>
          <w:ilvl w:val="0"/>
          <w:numId w:val="14"/>
        </w:numPr>
        <w:spacing w:line="264" w:lineRule="auto"/>
        <w:rPr>
          <w:color w:val="auto" w:themeColor="text1" w:themeTint="A6" w:themeShade="FF"/>
        </w:rPr>
      </w:pPr>
      <w:r w:rsidRPr="0337F1C4" w:rsidR="02CCF066">
        <w:rPr>
          <w:rFonts w:ascii="Trebuchet MS" w:hAnsi="Trebuchet MS" w:eastAsia="MS Mincho" w:cs="Times New Roman"/>
          <w:color w:val="auto"/>
          <w:sz w:val="18"/>
          <w:szCs w:val="18"/>
        </w:rPr>
        <w:t>Local match is required for all BEST grants. Match percentages will be posted in December.</w:t>
      </w:r>
    </w:p>
    <w:p xmlns:wp14="http://schemas.microsoft.com/office/word/2010/wordml" w:rsidRPr="003F49B9" w:rsidR="003F49B9" w:rsidP="007A350D" w:rsidRDefault="003F49B9" w14:paraId="6082BB7A" wp14:textId="77777777">
      <w:pPr>
        <w:pStyle w:val="body"/>
        <w:numPr>
          <w:ilvl w:val="0"/>
          <w:numId w:val="14"/>
        </w:numPr>
        <w:spacing w:line="264" w:lineRule="auto"/>
        <w:rPr>
          <w:color w:val="auto"/>
          <w:u w:val="single"/>
        </w:rPr>
      </w:pPr>
      <w:r w:rsidRPr="00920BA8">
        <w:rPr>
          <w:color w:val="auto"/>
        </w:rPr>
        <w:t xml:space="preserve">The </w:t>
      </w:r>
      <w:r w:rsidR="003F089D">
        <w:rPr>
          <w:color w:val="auto"/>
        </w:rPr>
        <w:t>application portal</w:t>
      </w:r>
      <w:r>
        <w:rPr>
          <w:color w:val="auto"/>
        </w:rPr>
        <w:t xml:space="preserve"> </w:t>
      </w:r>
      <w:r w:rsidRPr="00920BA8">
        <w:rPr>
          <w:color w:val="auto"/>
        </w:rPr>
        <w:t>wil</w:t>
      </w:r>
      <w:r w:rsidRPr="003F089D">
        <w:rPr>
          <w:color w:val="auto"/>
        </w:rPr>
        <w:t xml:space="preserve">l open on </w:t>
      </w:r>
      <w:r w:rsidRPr="00920BA8">
        <w:rPr>
          <w:b/>
          <w:bCs/>
          <w:color w:val="auto"/>
          <w:u w:val="single"/>
        </w:rPr>
        <w:t xml:space="preserve">January </w:t>
      </w:r>
      <w:r w:rsidR="00351E73">
        <w:rPr>
          <w:b/>
          <w:bCs/>
          <w:color w:val="auto"/>
          <w:u w:val="single"/>
        </w:rPr>
        <w:t>5</w:t>
      </w:r>
      <w:r w:rsidRPr="00920BA8">
        <w:rPr>
          <w:b/>
          <w:bCs/>
          <w:color w:val="auto"/>
          <w:u w:val="single"/>
        </w:rPr>
        <w:t>, 20</w:t>
      </w:r>
      <w:r>
        <w:rPr>
          <w:b/>
          <w:bCs/>
          <w:color w:val="auto"/>
          <w:u w:val="single"/>
        </w:rPr>
        <w:t>2</w:t>
      </w:r>
      <w:r w:rsidR="00351E73">
        <w:rPr>
          <w:b/>
          <w:bCs/>
          <w:color w:val="auto"/>
          <w:u w:val="single"/>
        </w:rPr>
        <w:t>2</w:t>
      </w:r>
      <w:r w:rsidRPr="00920BA8">
        <w:rPr>
          <w:b/>
          <w:bCs/>
          <w:color w:val="auto"/>
          <w:u w:val="single"/>
        </w:rPr>
        <w:t>.</w:t>
      </w:r>
      <w:r>
        <w:rPr>
          <w:color w:val="auto"/>
        </w:rPr>
        <w:t xml:space="preserve"> T</w:t>
      </w:r>
      <w:r w:rsidRPr="00107A16">
        <w:rPr>
          <w:color w:val="auto"/>
        </w:rPr>
        <w:t>he application can be accessed</w:t>
      </w:r>
      <w:r>
        <w:rPr>
          <w:color w:val="auto"/>
        </w:rPr>
        <w:t xml:space="preserve"> </w:t>
      </w:r>
      <w:hyperlink w:history="1" r:id="rId10">
        <w:r w:rsidRPr="009803C2">
          <w:rPr>
            <w:rStyle w:val="Hyperlink"/>
          </w:rPr>
          <w:t>HERE</w:t>
        </w:r>
      </w:hyperlink>
    </w:p>
    <w:p xmlns:wp14="http://schemas.microsoft.com/office/word/2010/wordml" w:rsidR="003F49B9" w:rsidP="003F49B9" w:rsidRDefault="003F089D" w14:paraId="6E01D13B" wp14:textId="77777777">
      <w:pPr>
        <w:pStyle w:val="body"/>
        <w:numPr>
          <w:ilvl w:val="0"/>
          <w:numId w:val="14"/>
        </w:numPr>
        <w:spacing w:line="264" w:lineRule="auto"/>
        <w:rPr>
          <w:color w:val="auto"/>
        </w:rPr>
      </w:pPr>
      <w:r>
        <w:rPr>
          <w:color w:val="auto"/>
        </w:rPr>
        <w:t>A</w:t>
      </w:r>
      <w:r w:rsidRPr="00920BA8" w:rsidR="003F49B9">
        <w:rPr>
          <w:color w:val="auto"/>
        </w:rPr>
        <w:t>pplications ar</w:t>
      </w:r>
      <w:r w:rsidRPr="003F49B9" w:rsidR="003F49B9">
        <w:rPr>
          <w:color w:val="auto"/>
        </w:rPr>
        <w:t xml:space="preserve">e due electronically no later than 4 p.m. on </w:t>
      </w:r>
      <w:r w:rsidRPr="00920BA8" w:rsidR="003F49B9">
        <w:rPr>
          <w:b/>
          <w:bCs/>
          <w:color w:val="auto"/>
          <w:u w:val="single"/>
        </w:rPr>
        <w:t xml:space="preserve">February </w:t>
      </w:r>
      <w:r w:rsidR="00351E73">
        <w:rPr>
          <w:b/>
          <w:bCs/>
          <w:color w:val="auto"/>
          <w:u w:val="single"/>
        </w:rPr>
        <w:t>4</w:t>
      </w:r>
      <w:r w:rsidRPr="00920BA8" w:rsidR="003F49B9">
        <w:rPr>
          <w:b/>
          <w:bCs/>
          <w:color w:val="auto"/>
          <w:u w:val="single"/>
        </w:rPr>
        <w:t>, 20</w:t>
      </w:r>
      <w:r w:rsidR="003F49B9">
        <w:rPr>
          <w:b/>
          <w:bCs/>
          <w:color w:val="auto"/>
          <w:u w:val="single"/>
        </w:rPr>
        <w:t>2</w:t>
      </w:r>
      <w:r w:rsidR="00351E73">
        <w:rPr>
          <w:b/>
          <w:bCs/>
          <w:color w:val="auto"/>
          <w:u w:val="single"/>
        </w:rPr>
        <w:t>2</w:t>
      </w:r>
      <w:r w:rsidR="003F49B9">
        <w:rPr>
          <w:color w:val="auto"/>
        </w:rPr>
        <w:t xml:space="preserve"> </w:t>
      </w:r>
    </w:p>
    <w:p xmlns:wp14="http://schemas.microsoft.com/office/word/2010/wordml" w:rsidRPr="004F0B60" w:rsidR="00CE4556" w:rsidP="00CE4556" w:rsidRDefault="00CE4556" w14:paraId="4560D00B" wp14:textId="77777777">
      <w:pPr>
        <w:pStyle w:val="body"/>
        <w:numPr>
          <w:ilvl w:val="0"/>
          <w:numId w:val="14"/>
        </w:numPr>
        <w:spacing w:line="264" w:lineRule="auto"/>
        <w:rPr>
          <w:color w:val="000000"/>
        </w:rPr>
      </w:pPr>
      <w:r w:rsidRPr="004F0B60">
        <w:rPr>
          <w:color w:val="000000"/>
        </w:rPr>
        <w:t xml:space="preserve">The </w:t>
      </w:r>
      <w:r w:rsidR="003F49B9">
        <w:rPr>
          <w:color w:val="000000"/>
        </w:rPr>
        <w:t>CCAB</w:t>
      </w:r>
      <w:r w:rsidRPr="004F0B60">
        <w:rPr>
          <w:color w:val="000000"/>
        </w:rPr>
        <w:t xml:space="preserve"> will meet </w:t>
      </w:r>
      <w:r w:rsidRPr="004F0B60">
        <w:rPr>
          <w:bCs/>
          <w:color w:val="000000"/>
        </w:rPr>
        <w:t>May 1</w:t>
      </w:r>
      <w:r w:rsidR="00351E73">
        <w:rPr>
          <w:bCs/>
          <w:color w:val="000000"/>
        </w:rPr>
        <w:t>8</w:t>
      </w:r>
      <w:r w:rsidRPr="004F0B60">
        <w:rPr>
          <w:bCs/>
          <w:color w:val="000000"/>
        </w:rPr>
        <w:t>-</w:t>
      </w:r>
      <w:r w:rsidR="00AF396C">
        <w:rPr>
          <w:bCs/>
          <w:color w:val="000000"/>
        </w:rPr>
        <w:t>2</w:t>
      </w:r>
      <w:r w:rsidR="00351E73">
        <w:rPr>
          <w:bCs/>
          <w:color w:val="000000"/>
        </w:rPr>
        <w:t>0</w:t>
      </w:r>
      <w:r w:rsidRPr="004F0B60">
        <w:rPr>
          <w:bCs/>
          <w:color w:val="000000"/>
        </w:rPr>
        <w:t xml:space="preserve">, </w:t>
      </w:r>
      <w:r w:rsidRPr="004F0B60" w:rsidR="002C25DC">
        <w:rPr>
          <w:bCs/>
          <w:color w:val="000000"/>
        </w:rPr>
        <w:t>20</w:t>
      </w:r>
      <w:r w:rsidR="002C25DC">
        <w:rPr>
          <w:bCs/>
          <w:color w:val="000000"/>
        </w:rPr>
        <w:t>2</w:t>
      </w:r>
      <w:r w:rsidR="00351E73">
        <w:rPr>
          <w:bCs/>
          <w:color w:val="000000"/>
        </w:rPr>
        <w:t>2</w:t>
      </w:r>
      <w:r w:rsidR="002C25DC">
        <w:rPr>
          <w:bCs/>
          <w:color w:val="000000"/>
        </w:rPr>
        <w:t xml:space="preserve"> </w:t>
      </w:r>
      <w:r w:rsidRPr="004F0B60">
        <w:rPr>
          <w:color w:val="000000"/>
        </w:rPr>
        <w:t>to review applications</w:t>
      </w:r>
      <w:r w:rsidR="00573595">
        <w:rPr>
          <w:color w:val="000000"/>
        </w:rPr>
        <w:t xml:space="preserve"> and create a prioritized list of projects </w:t>
      </w:r>
      <w:r w:rsidRPr="004F0B60">
        <w:rPr>
          <w:color w:val="000000"/>
        </w:rPr>
        <w:t xml:space="preserve">to recommend to the State Board </w:t>
      </w:r>
      <w:r>
        <w:rPr>
          <w:color w:val="000000"/>
        </w:rPr>
        <w:t>of Education</w:t>
      </w:r>
    </w:p>
    <w:p xmlns:wp14="http://schemas.microsoft.com/office/word/2010/wordml" w:rsidR="00CE4556" w:rsidP="00CE4556" w:rsidRDefault="00573595" w14:paraId="42AA41B3" wp14:textId="77777777">
      <w:pPr>
        <w:pStyle w:val="body"/>
        <w:numPr>
          <w:ilvl w:val="0"/>
          <w:numId w:val="14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No later than June 2</w:t>
      </w:r>
      <w:r w:rsidR="00351E73">
        <w:rPr>
          <w:color w:val="000000"/>
        </w:rPr>
        <w:t>0</w:t>
      </w:r>
      <w:r>
        <w:rPr>
          <w:color w:val="000000"/>
        </w:rPr>
        <w:t>, 202</w:t>
      </w:r>
      <w:r w:rsidR="00351E73">
        <w:rPr>
          <w:color w:val="000000"/>
        </w:rPr>
        <w:t>2</w:t>
      </w:r>
      <w:r>
        <w:rPr>
          <w:color w:val="000000"/>
        </w:rPr>
        <w:t xml:space="preserve"> t</w:t>
      </w:r>
      <w:r w:rsidR="00CE4556">
        <w:rPr>
          <w:color w:val="000000"/>
        </w:rPr>
        <w:t xml:space="preserve">he </w:t>
      </w:r>
      <w:r w:rsidRPr="004F0B60" w:rsidR="00CE4556">
        <w:rPr>
          <w:color w:val="000000"/>
        </w:rPr>
        <w:t xml:space="preserve">State Board of Education </w:t>
      </w:r>
      <w:r>
        <w:rPr>
          <w:color w:val="000000"/>
        </w:rPr>
        <w:t>will me</w:t>
      </w:r>
      <w:r w:rsidRPr="004F0B60" w:rsidR="00CE4556">
        <w:rPr>
          <w:color w:val="000000"/>
        </w:rPr>
        <w:t>et</w:t>
      </w:r>
      <w:r>
        <w:rPr>
          <w:color w:val="000000"/>
        </w:rPr>
        <w:t xml:space="preserve"> to review and vote on the prioritzed list</w:t>
      </w:r>
    </w:p>
    <w:p xmlns:wp14="http://schemas.microsoft.com/office/word/2010/wordml" w:rsidRPr="004F0B60" w:rsidR="00573595" w:rsidP="00CE4556" w:rsidRDefault="00573595" w14:paraId="1C84E4A8" wp14:textId="77777777">
      <w:pPr>
        <w:pStyle w:val="body"/>
        <w:numPr>
          <w:ilvl w:val="0"/>
          <w:numId w:val="14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No later than July 15, 202</w:t>
      </w:r>
      <w:r w:rsidR="00351E73">
        <w:rPr>
          <w:color w:val="000000"/>
        </w:rPr>
        <w:t>2</w:t>
      </w:r>
      <w:r>
        <w:rPr>
          <w:color w:val="000000"/>
        </w:rPr>
        <w:t xml:space="preserve"> the Capital Development Committee will meet to review and vote on those projects recommended for financing th</w:t>
      </w:r>
      <w:r w:rsidR="00795360">
        <w:rPr>
          <w:color w:val="000000"/>
        </w:rPr>
        <w:t>rough</w:t>
      </w:r>
      <w:r>
        <w:rPr>
          <w:color w:val="000000"/>
        </w:rPr>
        <w:t xml:space="preserve"> lease-purchase agreements.</w:t>
      </w:r>
    </w:p>
    <w:p xmlns:wp14="http://schemas.microsoft.com/office/word/2010/wordml" w:rsidRPr="00920BA8" w:rsidR="00CE4556" w:rsidP="00CE4556" w:rsidRDefault="00CE4556" w14:paraId="5A39BBE3" wp14:textId="77777777">
      <w:pPr>
        <w:pStyle w:val="body"/>
        <w:spacing w:line="264" w:lineRule="auto"/>
        <w:ind w:left="720"/>
        <w:jc w:val="both"/>
        <w:rPr>
          <w:color w:val="000000"/>
        </w:rPr>
      </w:pPr>
    </w:p>
    <w:p xmlns:wp14="http://schemas.microsoft.com/office/word/2010/wordml" w:rsidR="00CE4556" w:rsidP="00CE4556" w:rsidRDefault="00CE4556" w14:paraId="32FE3D51" wp14:textId="77777777">
      <w:pPr>
        <w:pStyle w:val="body"/>
        <w:spacing w:line="264" w:lineRule="auto"/>
        <w:jc w:val="both"/>
        <w:rPr>
          <w:color w:val="000000"/>
        </w:rPr>
      </w:pPr>
      <w:r>
        <w:rPr>
          <w:color w:val="000000"/>
        </w:rPr>
        <w:t>Resources:</w:t>
      </w:r>
    </w:p>
    <w:p xmlns:wp14="http://schemas.microsoft.com/office/word/2010/wordml" w:rsidR="00CE4556" w:rsidP="00CE4556" w:rsidRDefault="00247F9B" w14:paraId="0AC9249E" wp14:textId="77777777">
      <w:pPr>
        <w:pStyle w:val="body"/>
        <w:numPr>
          <w:ilvl w:val="0"/>
          <w:numId w:val="15"/>
        </w:numPr>
        <w:spacing w:line="264" w:lineRule="auto"/>
        <w:rPr>
          <w:color w:val="000000"/>
        </w:rPr>
      </w:pPr>
      <w:hyperlink w:history="1" r:id="rId11">
        <w:r w:rsidRPr="00247F9B">
          <w:rPr>
            <w:rStyle w:val="Hyperlink"/>
          </w:rPr>
          <w:t>Find your Regional Program Manager</w:t>
        </w:r>
      </w:hyperlink>
      <w:r>
        <w:rPr>
          <w:color w:val="000000"/>
        </w:rPr>
        <w:t xml:space="preserve"> </w:t>
      </w:r>
    </w:p>
    <w:p xmlns:wp14="http://schemas.microsoft.com/office/word/2010/wordml" w:rsidR="00CE4556" w:rsidP="00CE4556" w:rsidRDefault="00247F9B" w14:paraId="2CA0A69F" wp14:textId="77777777">
      <w:pPr>
        <w:pStyle w:val="body"/>
        <w:numPr>
          <w:ilvl w:val="0"/>
          <w:numId w:val="15"/>
        </w:numPr>
        <w:spacing w:line="264" w:lineRule="auto"/>
        <w:rPr>
          <w:color w:val="000000"/>
        </w:rPr>
      </w:pPr>
      <w:hyperlink w:history="1" r:id="rId12">
        <w:r w:rsidRPr="00247F9B" w:rsidR="00CE4556">
          <w:rPr>
            <w:rStyle w:val="Hyperlink"/>
          </w:rPr>
          <w:t>BEST grant homepage</w:t>
        </w:r>
      </w:hyperlink>
    </w:p>
    <w:p xmlns:wp14="http://schemas.microsoft.com/office/word/2010/wordml" w:rsidR="00CE4556" w:rsidP="00CE4556" w:rsidRDefault="00247F9B" w14:paraId="0EF59667" wp14:textId="77777777">
      <w:pPr>
        <w:pStyle w:val="body"/>
        <w:numPr>
          <w:ilvl w:val="0"/>
          <w:numId w:val="15"/>
        </w:numPr>
        <w:spacing w:line="264" w:lineRule="auto"/>
        <w:rPr>
          <w:color w:val="000000"/>
        </w:rPr>
      </w:pPr>
      <w:hyperlink w:history="1" r:id="rId13">
        <w:r w:rsidRPr="00247F9B" w:rsidR="00CE4556">
          <w:rPr>
            <w:rStyle w:val="Hyperlink"/>
          </w:rPr>
          <w:t>FY</w:t>
        </w:r>
        <w:r w:rsidRPr="00247F9B" w:rsidR="008C71C6">
          <w:rPr>
            <w:rStyle w:val="Hyperlink"/>
          </w:rPr>
          <w:t>2</w:t>
        </w:r>
        <w:r w:rsidR="00351E73">
          <w:rPr>
            <w:rStyle w:val="Hyperlink"/>
          </w:rPr>
          <w:t>2</w:t>
        </w:r>
        <w:r w:rsidRPr="00247F9B" w:rsidR="00235EDE">
          <w:rPr>
            <w:rStyle w:val="Hyperlink"/>
          </w:rPr>
          <w:t>-2</w:t>
        </w:r>
        <w:r w:rsidR="00351E73">
          <w:rPr>
            <w:rStyle w:val="Hyperlink"/>
          </w:rPr>
          <w:t>3</w:t>
        </w:r>
        <w:r w:rsidRPr="00247F9B" w:rsidR="00CE4556">
          <w:rPr>
            <w:rStyle w:val="Hyperlink"/>
          </w:rPr>
          <w:t xml:space="preserve"> grant cycle timeline</w:t>
        </w:r>
      </w:hyperlink>
    </w:p>
    <w:p xmlns:wp14="http://schemas.microsoft.com/office/word/2010/wordml" w:rsidRPr="007A350D" w:rsidR="00CE4556" w:rsidP="00CE4556" w:rsidRDefault="00247F9B" w14:paraId="12FCED1A" wp14:textId="77777777">
      <w:pPr>
        <w:pStyle w:val="body"/>
        <w:numPr>
          <w:ilvl w:val="0"/>
          <w:numId w:val="15"/>
        </w:numPr>
        <w:spacing w:line="264" w:lineRule="auto"/>
        <w:rPr>
          <w:color w:val="auto"/>
          <w:u w:val="single"/>
        </w:rPr>
      </w:pPr>
      <w:hyperlink w:history="1" r:id="rId14">
        <w:r w:rsidRPr="00247F9B" w:rsidR="0005095E">
          <w:rPr>
            <w:rStyle w:val="Hyperlink"/>
          </w:rPr>
          <w:t xml:space="preserve">Capital Construction </w:t>
        </w:r>
        <w:r w:rsidRPr="00247F9B" w:rsidR="008C71C6">
          <w:rPr>
            <w:rStyle w:val="Hyperlink"/>
          </w:rPr>
          <w:t>homepage</w:t>
        </w:r>
      </w:hyperlink>
    </w:p>
    <w:p xmlns:wp14="http://schemas.microsoft.com/office/word/2010/wordml" w:rsidRPr="007A350D" w:rsidR="007A350D" w:rsidP="007A350D" w:rsidRDefault="007A350D" w14:paraId="582FDE9E" wp14:textId="77777777">
      <w:pPr>
        <w:pStyle w:val="body"/>
        <w:numPr>
          <w:ilvl w:val="0"/>
          <w:numId w:val="15"/>
        </w:numPr>
        <w:spacing w:line="264" w:lineRule="auto"/>
        <w:rPr>
          <w:color w:val="auto"/>
        </w:rPr>
      </w:pPr>
      <w:r>
        <w:rPr>
          <w:color w:val="auto"/>
        </w:rPr>
        <w:t xml:space="preserve">All schools buildings included in the applications </w:t>
      </w:r>
      <w:r w:rsidR="003F49B9">
        <w:rPr>
          <w:color w:val="auto"/>
        </w:rPr>
        <w:t xml:space="preserve">will be priortized for a facility </w:t>
      </w:r>
      <w:r>
        <w:rPr>
          <w:color w:val="auto"/>
        </w:rPr>
        <w:t>assessment.</w:t>
      </w:r>
      <w:r w:rsidR="003F49B9">
        <w:rPr>
          <w:color w:val="auto"/>
        </w:rPr>
        <w:t xml:space="preserve"> </w:t>
      </w:r>
      <w:r w:rsidR="003F089D">
        <w:rPr>
          <w:color w:val="auto"/>
        </w:rPr>
        <w:t>S</w:t>
      </w:r>
      <w:r w:rsidRPr="00A366DB">
        <w:rPr>
          <w:color w:val="auto"/>
        </w:rPr>
        <w:t>tatus of assessment</w:t>
      </w:r>
      <w:r w:rsidR="003F49B9">
        <w:rPr>
          <w:color w:val="auto"/>
        </w:rPr>
        <w:t>s</w:t>
      </w:r>
      <w:r w:rsidRPr="00A366DB">
        <w:rPr>
          <w:color w:val="auto"/>
        </w:rPr>
        <w:t xml:space="preserve"> </w:t>
      </w:r>
      <w:r w:rsidR="003F089D">
        <w:rPr>
          <w:color w:val="auto"/>
        </w:rPr>
        <w:t>can be found on</w:t>
      </w:r>
      <w:r w:rsidRPr="00A366DB">
        <w:rPr>
          <w:color w:val="auto"/>
        </w:rPr>
        <w:t xml:space="preserve"> the </w:t>
      </w:r>
      <w:hyperlink w:history="1" r:id="rId15">
        <w:r w:rsidR="00247F9B">
          <w:rPr>
            <w:rStyle w:val="Hyperlink"/>
          </w:rPr>
          <w:t>A</w:t>
        </w:r>
        <w:r w:rsidRPr="00247F9B" w:rsidR="00247F9B">
          <w:rPr>
            <w:rStyle w:val="Hyperlink"/>
          </w:rPr>
          <w:t xml:space="preserve">ssessment </w:t>
        </w:r>
        <w:r w:rsidR="00247F9B">
          <w:rPr>
            <w:rStyle w:val="Hyperlink"/>
          </w:rPr>
          <w:t>P</w:t>
        </w:r>
        <w:r w:rsidRPr="00247F9B">
          <w:rPr>
            <w:rStyle w:val="Hyperlink"/>
          </w:rPr>
          <w:t>ortal</w:t>
        </w:r>
      </w:hyperlink>
      <w:r w:rsidR="00247F9B">
        <w:rPr>
          <w:color w:val="auto"/>
        </w:rPr>
        <w:t>.</w:t>
      </w:r>
      <w:r w:rsidRPr="00A366DB">
        <w:rPr>
          <w:color w:val="auto"/>
        </w:rPr>
        <w:t xml:space="preserve"> If</w:t>
      </w:r>
      <w:r w:rsidR="00247F9B">
        <w:rPr>
          <w:color w:val="auto"/>
        </w:rPr>
        <w:t xml:space="preserve"> your</w:t>
      </w:r>
      <w:r w:rsidRPr="00A366DB">
        <w:rPr>
          <w:color w:val="auto"/>
        </w:rPr>
        <w:t xml:space="preserve"> building </w:t>
      </w:r>
      <w:r w:rsidR="00247F9B">
        <w:rPr>
          <w:color w:val="auto"/>
        </w:rPr>
        <w:t>does not appear in the portal</w:t>
      </w:r>
      <w:r w:rsidRPr="00A366DB">
        <w:rPr>
          <w:color w:val="auto"/>
        </w:rPr>
        <w:t>, contact your Regional Program M</w:t>
      </w:r>
      <w:r w:rsidR="003F089D">
        <w:rPr>
          <w:color w:val="auto"/>
        </w:rPr>
        <w:t>a</w:t>
      </w:r>
      <w:r w:rsidRPr="00A366DB">
        <w:rPr>
          <w:color w:val="auto"/>
        </w:rPr>
        <w:t>nager.</w:t>
      </w:r>
    </w:p>
    <w:p xmlns:wp14="http://schemas.microsoft.com/office/word/2010/wordml" w:rsidRPr="004F0B60" w:rsidR="00CE4556" w:rsidP="00CE4556" w:rsidRDefault="00CE4556" w14:paraId="41C8F396" wp14:textId="77777777">
      <w:pPr>
        <w:pStyle w:val="body"/>
        <w:spacing w:line="264" w:lineRule="auto"/>
        <w:jc w:val="both"/>
        <w:rPr>
          <w:b/>
          <w:bCs/>
          <w:color w:val="auto"/>
        </w:rPr>
      </w:pPr>
    </w:p>
    <w:p xmlns:wp14="http://schemas.microsoft.com/office/word/2010/wordml" w:rsidRPr="004F0B60" w:rsidR="00CE4556" w:rsidP="00CE4556" w:rsidRDefault="00CE4556" w14:paraId="61294BFE" wp14:textId="030D2093">
      <w:pPr>
        <w:pStyle w:val="body"/>
        <w:spacing w:line="264" w:lineRule="auto"/>
        <w:rPr>
          <w:color w:val="auto"/>
        </w:rPr>
      </w:pPr>
      <w:r w:rsidRPr="0337F1C4" w:rsidR="00CE4556">
        <w:rPr>
          <w:color w:val="auto"/>
        </w:rPr>
        <w:t xml:space="preserve">We strongly encourage anyone </w:t>
      </w:r>
      <w:r w:rsidRPr="0337F1C4" w:rsidR="00CE4556">
        <w:rPr>
          <w:color w:val="auto"/>
        </w:rPr>
        <w:t>considering</w:t>
      </w:r>
      <w:r w:rsidRPr="0337F1C4" w:rsidR="00CE4556">
        <w:rPr>
          <w:color w:val="auto"/>
        </w:rPr>
        <w:t xml:space="preserve"> applying for a BEST grant to </w:t>
      </w:r>
      <w:r w:rsidRPr="0337F1C4" w:rsidR="0005095E">
        <w:rPr>
          <w:color w:val="auto"/>
        </w:rPr>
        <w:t>participate in</w:t>
      </w:r>
      <w:r w:rsidRPr="0337F1C4" w:rsidR="00CE4556">
        <w:rPr>
          <w:color w:val="auto"/>
        </w:rPr>
        <w:t xml:space="preserve"> the</w:t>
      </w:r>
      <w:r w:rsidRPr="0337F1C4" w:rsidR="00107A16">
        <w:rPr>
          <w:color w:val="auto"/>
        </w:rPr>
        <w:t xml:space="preserve"> self</w:t>
      </w:r>
      <w:r w:rsidRPr="0337F1C4" w:rsidR="003F089D">
        <w:rPr>
          <w:color w:val="auto"/>
        </w:rPr>
        <w:t>-</w:t>
      </w:r>
      <w:r w:rsidRPr="0337F1C4" w:rsidR="00107A16">
        <w:rPr>
          <w:color w:val="auto"/>
        </w:rPr>
        <w:t xml:space="preserve">paced </w:t>
      </w:r>
      <w:r w:rsidRPr="0337F1C4" w:rsidR="003F089D">
        <w:rPr>
          <w:color w:val="auto"/>
        </w:rPr>
        <w:t xml:space="preserve">grant application </w:t>
      </w:r>
      <w:r w:rsidRPr="0337F1C4" w:rsidR="00107A16">
        <w:rPr>
          <w:color w:val="auto"/>
        </w:rPr>
        <w:t xml:space="preserve">online training. The training will be </w:t>
      </w:r>
      <w:r w:rsidRPr="0337F1C4" w:rsidR="3A524BE3">
        <w:rPr>
          <w:color w:val="auto"/>
        </w:rPr>
        <w:t>updated</w:t>
      </w:r>
      <w:r w:rsidRPr="0337F1C4" w:rsidR="00107A16">
        <w:rPr>
          <w:color w:val="auto"/>
        </w:rPr>
        <w:t xml:space="preserve"> in December</w:t>
      </w:r>
      <w:r w:rsidRPr="0337F1C4" w:rsidR="213495B0">
        <w:rPr>
          <w:color w:val="auto"/>
        </w:rPr>
        <w:t xml:space="preserve"> to reflect changes for the FY23 grant round</w:t>
      </w:r>
      <w:r w:rsidRPr="0337F1C4" w:rsidR="00107A16">
        <w:rPr>
          <w:color w:val="auto"/>
        </w:rPr>
        <w:t>.</w:t>
      </w:r>
    </w:p>
    <w:p xmlns:wp14="http://schemas.microsoft.com/office/word/2010/wordml" w:rsidR="0005095E" w:rsidP="0005095E" w:rsidRDefault="0005095E" w14:paraId="72A3D3EC" wp14:textId="77777777">
      <w:pPr>
        <w:tabs>
          <w:tab w:val="left" w:pos="8664"/>
        </w:tabs>
        <w:ind w:left="0"/>
        <w:rPr>
          <w:rFonts w:ascii="Trebuchet MS" w:hAnsi="Trebuchet MS" w:cs="Arial"/>
          <w:sz w:val="18"/>
          <w:szCs w:val="18"/>
        </w:rPr>
      </w:pPr>
    </w:p>
    <w:p xmlns:wp14="http://schemas.microsoft.com/office/word/2010/wordml" w:rsidR="003F49B9" w:rsidP="003F49B9" w:rsidRDefault="003F49B9" w14:paraId="76C7C4F9" wp14:textId="77777777">
      <w:pPr>
        <w:pStyle w:val="body"/>
        <w:spacing w:line="264" w:lineRule="auto"/>
        <w:jc w:val="both"/>
        <w:rPr>
          <w:color w:val="000000"/>
        </w:rPr>
      </w:pPr>
      <w:r w:rsidRPr="00920BA8">
        <w:rPr>
          <w:color w:val="auto"/>
          <w:szCs w:val="18"/>
        </w:rPr>
        <w:t xml:space="preserve">BEST is a competitive grant program committed to serving students and improving Colorado’s neediest schools. </w:t>
      </w:r>
      <w:r>
        <w:rPr>
          <w:rFonts w:cs="Arial"/>
          <w:color w:val="auto"/>
          <w:szCs w:val="18"/>
          <w:shd w:val="clear" w:color="auto" w:fill="FFFFFF"/>
        </w:rPr>
        <w:t xml:space="preserve">BEST is available </w:t>
      </w:r>
      <w:r w:rsidRPr="00920BA8">
        <w:rPr>
          <w:rFonts w:cs="Arial"/>
          <w:color w:val="auto"/>
          <w:szCs w:val="18"/>
          <w:shd w:val="clear" w:color="auto" w:fill="FFFFFF"/>
        </w:rPr>
        <w:t>to school districts, charter schools, institute charter schools, boards of cooperative educational services, and the Colorado School for the Deaf and the Blind.</w:t>
      </w:r>
      <w:r w:rsidRPr="003F49B9">
        <w:rPr>
          <w:color w:val="000000"/>
        </w:rPr>
        <w:t xml:space="preserve"> </w:t>
      </w:r>
    </w:p>
    <w:p xmlns:wp14="http://schemas.microsoft.com/office/word/2010/wordml" w:rsidR="003F49B9" w:rsidP="003F49B9" w:rsidRDefault="003F49B9" w14:paraId="0D0B940D" wp14:textId="77777777">
      <w:pPr>
        <w:pStyle w:val="body"/>
        <w:spacing w:line="264" w:lineRule="auto"/>
        <w:jc w:val="both"/>
        <w:rPr>
          <w:color w:val="000000"/>
        </w:rPr>
      </w:pPr>
    </w:p>
    <w:p xmlns:wp14="http://schemas.microsoft.com/office/word/2010/wordml" w:rsidR="003F49B9" w:rsidP="003F49B9" w:rsidRDefault="003F49B9" w14:paraId="1709209C" wp14:textId="77777777">
      <w:pPr>
        <w:pStyle w:val="body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By statute, applications are prioritized and awarded by severity of need, as follows: </w:t>
      </w:r>
    </w:p>
    <w:p xmlns:wp14="http://schemas.microsoft.com/office/word/2010/wordml" w:rsidR="003F49B9" w:rsidP="003F49B9" w:rsidRDefault="003F49B9" w14:paraId="4F68FEF3" wp14:textId="77777777">
      <w:pPr>
        <w:pStyle w:val="body"/>
        <w:numPr>
          <w:ilvl w:val="0"/>
          <w:numId w:val="13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Projects addressing health, safety, security issues, and technology needs</w:t>
      </w:r>
    </w:p>
    <w:p xmlns:wp14="http://schemas.microsoft.com/office/word/2010/wordml" w:rsidRPr="003F49B9" w:rsidR="003F49B9" w:rsidP="003F49B9" w:rsidRDefault="003F49B9" w14:paraId="18DE5266" wp14:textId="77777777">
      <w:pPr>
        <w:pStyle w:val="body"/>
        <w:numPr>
          <w:ilvl w:val="0"/>
          <w:numId w:val="13"/>
        </w:numPr>
        <w:spacing w:line="264" w:lineRule="auto"/>
        <w:jc w:val="both"/>
        <w:rPr>
          <w:color w:val="auto"/>
        </w:rPr>
      </w:pPr>
      <w:r w:rsidRPr="003F49B9">
        <w:rPr>
          <w:color w:val="000000"/>
        </w:rPr>
        <w:t>Projects that relieve current overcrowding</w:t>
      </w:r>
    </w:p>
    <w:p xmlns:wp14="http://schemas.microsoft.com/office/word/2010/wordml" w:rsidR="00351E73" w:rsidP="003F49B9" w:rsidRDefault="003F49B9" w14:paraId="5B30FF1B" wp14:textId="77777777">
      <w:pPr>
        <w:pStyle w:val="body"/>
        <w:numPr>
          <w:ilvl w:val="0"/>
          <w:numId w:val="13"/>
        </w:numPr>
        <w:spacing w:line="264" w:lineRule="auto"/>
        <w:jc w:val="both"/>
        <w:rPr>
          <w:color w:val="auto"/>
        </w:rPr>
      </w:pPr>
      <w:r w:rsidRPr="003F49B9">
        <w:rPr>
          <w:color w:val="auto"/>
        </w:rPr>
        <w:t xml:space="preserve">CTE projects, </w:t>
      </w:r>
    </w:p>
    <w:p xmlns:wp14="http://schemas.microsoft.com/office/word/2010/wordml" w:rsidRPr="00351E73" w:rsidR="003F49B9" w:rsidP="003F49B9" w:rsidRDefault="00351E73" w14:paraId="55B57412" wp14:textId="77777777">
      <w:pPr>
        <w:pStyle w:val="body"/>
        <w:numPr>
          <w:ilvl w:val="0"/>
          <w:numId w:val="13"/>
        </w:numPr>
        <w:spacing w:line="264" w:lineRule="auto"/>
        <w:jc w:val="both"/>
        <w:rPr>
          <w:color w:val="auto"/>
        </w:rPr>
      </w:pPr>
      <w:r w:rsidRPr="00351E73">
        <w:rPr>
          <w:color w:val="auto"/>
        </w:rPr>
        <w:t xml:space="preserve">Projects to </w:t>
      </w:r>
      <w:r>
        <w:rPr>
          <w:color w:val="auto"/>
        </w:rPr>
        <w:t>r</w:t>
      </w:r>
      <w:r w:rsidRPr="00351E73">
        <w:rPr>
          <w:color w:val="auto"/>
        </w:rPr>
        <w:t xml:space="preserve">emove American Indian </w:t>
      </w:r>
      <w:r>
        <w:rPr>
          <w:color w:val="auto"/>
        </w:rPr>
        <w:t>m</w:t>
      </w:r>
      <w:r w:rsidRPr="00351E73">
        <w:rPr>
          <w:color w:val="auto"/>
        </w:rPr>
        <w:t xml:space="preserve">ascots, </w:t>
      </w:r>
      <w:r w:rsidRPr="00351E73" w:rsidR="003F49B9">
        <w:rPr>
          <w:color w:val="auto"/>
        </w:rPr>
        <w:t>and</w:t>
      </w:r>
    </w:p>
    <w:p xmlns:wp14="http://schemas.microsoft.com/office/word/2010/wordml" w:rsidRPr="003F49B9" w:rsidR="003F49B9" w:rsidP="003F49B9" w:rsidRDefault="003F49B9" w14:paraId="36E947E8" wp14:textId="77777777">
      <w:pPr>
        <w:pStyle w:val="body"/>
        <w:numPr>
          <w:ilvl w:val="0"/>
          <w:numId w:val="13"/>
        </w:numPr>
        <w:spacing w:line="264" w:lineRule="auto"/>
        <w:jc w:val="both"/>
        <w:rPr>
          <w:color w:val="auto"/>
        </w:rPr>
      </w:pPr>
      <w:r>
        <w:rPr>
          <w:color w:val="auto"/>
        </w:rPr>
        <w:t xml:space="preserve">All other </w:t>
      </w:r>
      <w:bookmarkEnd w:id="0"/>
      <w:r w:rsidR="00351E73">
        <w:rPr>
          <w:color w:val="auto"/>
        </w:rPr>
        <w:t>projects</w:t>
      </w:r>
    </w:p>
    <w:sectPr w:rsidRPr="003F49B9" w:rsidR="003F49B9" w:rsidSect="00A72582">
      <w:footerReference w:type="even" r:id="rId16"/>
      <w:footerReference w:type="default" r:id="rId17"/>
      <w:headerReference w:type="first" r:id="rId18"/>
      <w:pgSz w:w="12240" w:h="15840" w:orient="portrait" w:code="1"/>
      <w:pgMar w:top="1800" w:right="1440" w:bottom="1440" w:left="1440" w:header="720" w:footer="10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E416F" w:rsidRDefault="008E416F" w14:paraId="3DEEC669" wp14:textId="77777777">
      <w:r>
        <w:separator/>
      </w:r>
    </w:p>
  </w:endnote>
  <w:endnote w:type="continuationSeparator" w:id="0">
    <w:p xmlns:wp14="http://schemas.microsoft.com/office/word/2010/wordml" w:rsidR="008E416F" w:rsidRDefault="008E416F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A36D1" w:rsidRDefault="001A36D1" w14:paraId="0364BA1D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1A36D1" w:rsidRDefault="001A36D1" w14:paraId="44EAFD9C" wp14:textId="77777777">
    <w:pPr>
      <w:pStyle w:val="Footer"/>
    </w:pPr>
  </w:p>
  <w:p xmlns:wp14="http://schemas.microsoft.com/office/word/2010/wordml" w:rsidR="001A36D1" w:rsidRDefault="001A36D1" w14:paraId="4B94D5A5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A36D1" w:rsidRDefault="001A36D1" w14:paraId="326CCA1B" wp14:textId="77777777">
    <w:pPr>
      <w:pStyle w:val="Footer"/>
    </w:pPr>
    <w:r>
      <w:rPr>
        <w:rFonts w:ascii="Wingdings" w:hAnsi="Wingdings" w:eastAsia="Wingdings" w:cs="Wingdings"/>
      </w:rPr>
      <w:t>l</w:t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1A36D1" w:rsidRDefault="001A36D1" w14:paraId="60061E4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E416F" w:rsidRDefault="008E416F" w14:paraId="45FB0818" wp14:textId="77777777">
      <w:r>
        <w:separator/>
      </w:r>
    </w:p>
  </w:footnote>
  <w:footnote w:type="continuationSeparator" w:id="0">
    <w:p xmlns:wp14="http://schemas.microsoft.com/office/word/2010/wordml" w:rsidR="008E416F" w:rsidRDefault="008E416F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835A1E" w:rsidP="00A72582" w:rsidRDefault="00A41583" w14:paraId="0E27B00A" wp14:textId="77777777">
    <w:pPr>
      <w:pStyle w:val="Header"/>
      <w:ind w:left="0"/>
      <w:jc w:val="left"/>
    </w:pPr>
    <w:r>
      <w:rPr>
        <w:noProof/>
      </w:rPr>
      <w:drawing>
        <wp:inline xmlns:wp14="http://schemas.microsoft.com/office/word/2010/wordprocessingDrawing" distT="0" distB="0" distL="0" distR="0" wp14:anchorId="509BD61B" wp14:editId="7777777">
          <wp:extent cx="345567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hint="default" w:ascii="Symbol" w:hAnsi="Symbol"/>
      </w:rPr>
    </w:lvl>
  </w:abstractNum>
  <w:abstractNum w:abstractNumId="10" w15:restartNumberingAfterBreak="0">
    <w:nsid w:val="10264006"/>
    <w:multiLevelType w:val="hybridMultilevel"/>
    <w:tmpl w:val="A46076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AC6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3B2A79"/>
    <w:multiLevelType w:val="hybridMultilevel"/>
    <w:tmpl w:val="485A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4933"/>
    <w:multiLevelType w:val="hybridMultilevel"/>
    <w:tmpl w:val="434E865A"/>
    <w:lvl w:ilvl="0" w:tplc="A7BEB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4" w15:restartNumberingAfterBreak="0">
    <w:nsid w:val="6FD0599E"/>
    <w:multiLevelType w:val="hybridMultilevel"/>
    <w:tmpl w:val="648E0F10"/>
    <w:lvl w:ilvl="0" w:tplc="C1F2D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8" w:dllVersion="513" w:checkStyle="1" w:appName="MSWord"/>
  <w:attachedTemplate r:id="rId1"/>
  <w:trackRevisions w:val="false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45"/>
    <w:rsid w:val="00010D89"/>
    <w:rsid w:val="00032C65"/>
    <w:rsid w:val="0005095E"/>
    <w:rsid w:val="000755B7"/>
    <w:rsid w:val="00080596"/>
    <w:rsid w:val="000D5E6D"/>
    <w:rsid w:val="00107A16"/>
    <w:rsid w:val="00130206"/>
    <w:rsid w:val="0013184D"/>
    <w:rsid w:val="00166FC1"/>
    <w:rsid w:val="00196B11"/>
    <w:rsid w:val="001A36D1"/>
    <w:rsid w:val="00235EDE"/>
    <w:rsid w:val="00247F9B"/>
    <w:rsid w:val="00264071"/>
    <w:rsid w:val="002C25DC"/>
    <w:rsid w:val="002E3B20"/>
    <w:rsid w:val="00304EF1"/>
    <w:rsid w:val="00351E73"/>
    <w:rsid w:val="003F089D"/>
    <w:rsid w:val="003F49B9"/>
    <w:rsid w:val="00437E30"/>
    <w:rsid w:val="004612C9"/>
    <w:rsid w:val="004A6AF8"/>
    <w:rsid w:val="004C54CE"/>
    <w:rsid w:val="00504514"/>
    <w:rsid w:val="00521A9F"/>
    <w:rsid w:val="00525A3C"/>
    <w:rsid w:val="00573595"/>
    <w:rsid w:val="005B43BA"/>
    <w:rsid w:val="005D77E3"/>
    <w:rsid w:val="00656862"/>
    <w:rsid w:val="00684FFC"/>
    <w:rsid w:val="006A663E"/>
    <w:rsid w:val="006D47DC"/>
    <w:rsid w:val="006E1912"/>
    <w:rsid w:val="00750FC2"/>
    <w:rsid w:val="007550CA"/>
    <w:rsid w:val="0076299B"/>
    <w:rsid w:val="007945C4"/>
    <w:rsid w:val="00795360"/>
    <w:rsid w:val="007A350D"/>
    <w:rsid w:val="00802A4D"/>
    <w:rsid w:val="00821223"/>
    <w:rsid w:val="00835A1E"/>
    <w:rsid w:val="00850DF8"/>
    <w:rsid w:val="00876F07"/>
    <w:rsid w:val="00880243"/>
    <w:rsid w:val="008C71C6"/>
    <w:rsid w:val="008E416F"/>
    <w:rsid w:val="00954B3D"/>
    <w:rsid w:val="009803C2"/>
    <w:rsid w:val="009C2DD2"/>
    <w:rsid w:val="009E5406"/>
    <w:rsid w:val="00A41583"/>
    <w:rsid w:val="00A52C94"/>
    <w:rsid w:val="00A67D48"/>
    <w:rsid w:val="00A72582"/>
    <w:rsid w:val="00AD7EDC"/>
    <w:rsid w:val="00AF396C"/>
    <w:rsid w:val="00B01FF5"/>
    <w:rsid w:val="00B14FCD"/>
    <w:rsid w:val="00B63912"/>
    <w:rsid w:val="00BB2A9B"/>
    <w:rsid w:val="00BC3302"/>
    <w:rsid w:val="00C43456"/>
    <w:rsid w:val="00C97492"/>
    <w:rsid w:val="00CE089D"/>
    <w:rsid w:val="00CE4556"/>
    <w:rsid w:val="00D02713"/>
    <w:rsid w:val="00D445BF"/>
    <w:rsid w:val="00D47E45"/>
    <w:rsid w:val="00D53B69"/>
    <w:rsid w:val="00F235C1"/>
    <w:rsid w:val="00F34DEF"/>
    <w:rsid w:val="00FA2C4C"/>
    <w:rsid w:val="00FA6789"/>
    <w:rsid w:val="00FC246A"/>
    <w:rsid w:val="00FF02F2"/>
    <w:rsid w:val="02CCF066"/>
    <w:rsid w:val="0337F1C4"/>
    <w:rsid w:val="213495B0"/>
    <w:rsid w:val="259633C5"/>
    <w:rsid w:val="3132E34F"/>
    <w:rsid w:val="3A524BE3"/>
    <w:rsid w:val="488BF0E8"/>
    <w:rsid w:val="51228442"/>
    <w:rsid w:val="5D3473BF"/>
    <w:rsid w:val="73D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997A660"/>
  <w14:defaultImageDpi w14:val="330"/>
  <w15:chartTrackingRefBased/>
  <w15:docId w15:val="{7B5473AA-1ACB-4922-973E-EF1681757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styleId="CompanyName" w:customStyle="1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styleId="DocumentLabel" w:customStyle="1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Enclosure" w:customStyle="1">
    <w:name w:val="Enclosure"/>
    <w:basedOn w:val="BodyText"/>
    <w:next w:val="Normal"/>
    <w:pPr>
      <w:keepLines/>
      <w:spacing w:before="220"/>
      <w:jc w:val="left"/>
    </w:pPr>
  </w:style>
  <w:style w:type="paragraph" w:styleId="HeaderBase" w:customStyle="1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styleId="HeadingBase" w:customStyle="1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styleId="MessageHeaderFirst" w:customStyle="1">
    <w:name w:val="Message Header First"/>
    <w:basedOn w:val="MessageHeader"/>
    <w:next w:val="MessageHeader"/>
    <w:pPr>
      <w:spacing w:before="220"/>
    </w:pPr>
  </w:style>
  <w:style w:type="character" w:styleId="MessageHeaderLabel" w:customStyle="1">
    <w:name w:val="Message Header Label"/>
    <w:rPr>
      <w:rFonts w:ascii="Arial Black" w:hAnsi="Arial Black"/>
      <w:spacing w:val="-10"/>
      <w:sz w:val="18"/>
    </w:rPr>
  </w:style>
  <w:style w:type="paragraph" w:styleId="MessageHeaderLast" w:customStyle="1">
    <w:name w:val="Message Header Last"/>
    <w:basedOn w:val="MessageHeader"/>
    <w:next w:val="BodyText"/>
    <w:pPr>
      <w:pBdr>
        <w:bottom w:val="single" w:color="auto" w:sz="6" w:space="15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styleId="ReturnAddress" w:customStyle="1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pPr>
      <w:spacing w:before="0"/>
      <w:jc w:val="left"/>
    </w:pPr>
  </w:style>
  <w:style w:type="paragraph" w:styleId="SignatureName" w:customStyle="1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styleId="Superscript" w:customStyle="1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paragraph" w:styleId="body" w:customStyle="1">
    <w:name w:val="body"/>
    <w:basedOn w:val="Normal"/>
    <w:qFormat/>
    <w:rsid w:val="00CE4556"/>
    <w:pPr>
      <w:spacing w:line="260" w:lineRule="exact"/>
      <w:ind w:left="0" w:right="720"/>
    </w:pPr>
    <w:rPr>
      <w:rFonts w:ascii="Trebuchet MS" w:hAnsi="Trebuchet MS" w:eastAsia="MS Mincho"/>
      <w:noProof/>
      <w:color w:val="595959"/>
      <w:spacing w:val="0"/>
      <w:sz w:val="18"/>
      <w:szCs w:val="24"/>
    </w:rPr>
  </w:style>
  <w:style w:type="character" w:styleId="Hyperlink">
    <w:name w:val="Hyperlink"/>
    <w:rsid w:val="00CE4556"/>
    <w:rPr>
      <w:color w:val="0000FF"/>
      <w:u w:val="single"/>
    </w:rPr>
  </w:style>
  <w:style w:type="character" w:styleId="FollowedHyperlink">
    <w:name w:val="FollowedHyperlink"/>
    <w:rsid w:val="0013020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C7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de.state.co.us/capitalconstruction/best-timeline" TargetMode="External" Id="rId13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hyperlink" Target="mailto:Stine_A@cde.state.co.us" TargetMode="External" Id="rId7" /><Relationship Type="http://schemas.openxmlformats.org/officeDocument/2006/relationships/hyperlink" Target="http://www.cde.state.co.us/capitalconstruction/best" TargetMode="External" Id="rId12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cde.state.co.us/capitalconstruction/contact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api.vfafacility.com/CDOEDashboard/" TargetMode="External" Id="rId15" /><Relationship Type="http://schemas.openxmlformats.org/officeDocument/2006/relationships/hyperlink" Target="http://www.cde.state.co.us/capitalconstruction/grantapplicationprocess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://www.cde.state.co.us/capitalconstruction" TargetMode="External" Id="rId14" /><Relationship Type="http://schemas.openxmlformats.org/officeDocument/2006/relationships/hyperlink" Target="https://docs.google.com/forms/d/e/1FAIpQLSftpIDfRaIbp6PDf112IkaIpqm0YvHGdvD4kg4Avv_lXbSkJw/viewform?usp=sf_link" TargetMode="External" Id="Rdbad4af5011f45c8" /><Relationship Type="http://schemas.openxmlformats.org/officeDocument/2006/relationships/hyperlink" Target="https://docs.google.com/forms/d/e/1FAIpQLSeL57XZntbOTpBLTS2Ud1YpGg3Vfhncod_jnP48-XZSc8GlEQ/viewform" TargetMode="External" Id="R0209f09734a640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Professional Memo.dot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Memo</dc:title>
  <dc:subject/>
  <dc:creator>mcdermott_m</dc:creator>
  <keywords/>
  <lastModifiedBy>Stine, Andy</lastModifiedBy>
  <revision>3</revision>
  <lastPrinted>2012-07-12T17:28:00.0000000Z</lastPrinted>
  <dcterms:created xsi:type="dcterms:W3CDTF">2021-10-15T17:25:00.0000000Z</dcterms:created>
  <dcterms:modified xsi:type="dcterms:W3CDTF">2021-10-15T19:52:01.3388743Z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