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84" w:rsidRDefault="00564584" w:rsidP="00564584">
      <w:bookmarkStart w:id="0" w:name="_GoBack"/>
      <w:bookmarkEnd w:id="0"/>
      <w:r>
        <w:rPr>
          <w:b/>
          <w:bCs/>
        </w:rPr>
        <w:t>Date:</w:t>
      </w:r>
      <w:r>
        <w:t xml:space="preserve"> 12/22/2014</w:t>
      </w:r>
    </w:p>
    <w:p w:rsidR="00564584" w:rsidRDefault="00564584" w:rsidP="00564584">
      <w:r>
        <w:rPr>
          <w:b/>
          <w:bCs/>
        </w:rPr>
        <w:t>Subject</w:t>
      </w:r>
      <w:r>
        <w:t>:  *DTC* - Pearson Technology Update</w:t>
      </w:r>
    </w:p>
    <w:p w:rsidR="00564584" w:rsidRDefault="00564584" w:rsidP="00564584">
      <w:r>
        <w:rPr>
          <w:b/>
          <w:bCs/>
        </w:rPr>
        <w:t>Contact:</w:t>
      </w:r>
      <w:r>
        <w:t xml:space="preserve"> Collin Bonner</w:t>
      </w:r>
      <w:r>
        <w:rPr>
          <w:color w:val="1F497D"/>
        </w:rPr>
        <w:t>,</w:t>
      </w:r>
      <w:r>
        <w:t xml:space="preserve"> </w:t>
      </w:r>
      <w:hyperlink r:id="rId6" w:history="1">
        <w:r>
          <w:rPr>
            <w:rStyle w:val="Hyperlink"/>
          </w:rPr>
          <w:t>Bonner_C@cde.state.co.us</w:t>
        </w:r>
      </w:hyperlink>
      <w:r>
        <w:t xml:space="preserve">   </w:t>
      </w:r>
    </w:p>
    <w:p w:rsidR="00564584" w:rsidRDefault="00564584" w:rsidP="00564584">
      <w:r>
        <w:t> </w:t>
      </w:r>
    </w:p>
    <w:p w:rsidR="00564584" w:rsidRDefault="00564584" w:rsidP="00564584">
      <w:pPr>
        <w:rPr>
          <w:color w:val="000000"/>
        </w:rPr>
      </w:pPr>
      <w:r>
        <w:rPr>
          <w:color w:val="000000"/>
        </w:rPr>
        <w:t>Dear DTCs,</w:t>
      </w:r>
    </w:p>
    <w:p w:rsidR="00564584" w:rsidRDefault="00564584" w:rsidP="00564584">
      <w:pPr>
        <w:rPr>
          <w:color w:val="000000"/>
        </w:rPr>
      </w:pPr>
    </w:p>
    <w:p w:rsidR="00564584" w:rsidRDefault="00564584" w:rsidP="00564584">
      <w:pPr>
        <w:rPr>
          <w:color w:val="000000"/>
        </w:rPr>
      </w:pPr>
      <w:r>
        <w:rPr>
          <w:color w:val="000000"/>
        </w:rPr>
        <w:t xml:space="preserve">Pearson has made some additions and updates to their TestNav 8 Online Support page that I want to bring to your attention. </w:t>
      </w:r>
    </w:p>
    <w:p w:rsidR="00564584" w:rsidRDefault="00564584" w:rsidP="00564584">
      <w:pPr>
        <w:rPr>
          <w:color w:val="000000"/>
        </w:rPr>
      </w:pPr>
    </w:p>
    <w:p w:rsidR="00564584" w:rsidRDefault="00564584" w:rsidP="00564584">
      <w:pPr>
        <w:rPr>
          <w:color w:val="000000"/>
        </w:rPr>
      </w:pPr>
      <w:r>
        <w:rPr>
          <w:color w:val="000000"/>
        </w:rPr>
        <w:t xml:space="preserve">The TestNav 8 Online Support page can be found here: </w:t>
      </w:r>
      <w:hyperlink r:id="rId7" w:history="1">
        <w:r>
          <w:rPr>
            <w:rStyle w:val="Hyperlink"/>
          </w:rPr>
          <w:t>https://support.assessment.pearson.com/display/TN/TestNav+8+Online+Support</w:t>
        </w:r>
      </w:hyperlink>
    </w:p>
    <w:p w:rsidR="00564584" w:rsidRDefault="00564584" w:rsidP="00564584"/>
    <w:p w:rsidR="00564584" w:rsidRDefault="00564584" w:rsidP="00564584">
      <w:pPr>
        <w:rPr>
          <w:color w:val="000000"/>
        </w:rPr>
      </w:pPr>
    </w:p>
    <w:p w:rsidR="00564584" w:rsidRDefault="00564584" w:rsidP="00564584">
      <w:pPr>
        <w:pStyle w:val="Heading1"/>
        <w:rPr>
          <w:rFonts w:eastAsia="Times New Roman"/>
          <w:color w:val="404040"/>
        </w:rPr>
      </w:pPr>
      <w:r>
        <w:rPr>
          <w:rFonts w:eastAsia="Times New Roman"/>
        </w:rPr>
        <w:t>Technical Bulletin: Google to Disable NPAPI for Chrome browser in 2015</w:t>
      </w:r>
    </w:p>
    <w:p w:rsidR="00564584" w:rsidRDefault="00564584" w:rsidP="00564584">
      <w:pPr>
        <w:rPr>
          <w:rFonts w:eastAsiaTheme="minorHAnsi"/>
        </w:rPr>
      </w:pPr>
      <w:r>
        <w:t>Pearson has released a new TestNav Technical Bulletin that provides Pearson recommendations for TestNav customers who plan to use the Chrome browser for 2015 TestNav online test sessions.</w:t>
      </w:r>
    </w:p>
    <w:p w:rsidR="00564584" w:rsidRDefault="00564584" w:rsidP="00564584"/>
    <w:p w:rsidR="00564584" w:rsidRDefault="00564584" w:rsidP="00564584">
      <w:r>
        <w:t xml:space="preserve">Please follow the link to read the bulletin. </w:t>
      </w:r>
      <w:hyperlink r:id="rId8" w:history="1">
        <w:r>
          <w:rPr>
            <w:rStyle w:val="Hyperlink"/>
          </w:rPr>
          <w:t>https://support.assessment.pearson.com/display/TN/Google+to+Disable+NPAPI+for+Chrome+Browser+in+2015</w:t>
        </w:r>
      </w:hyperlink>
    </w:p>
    <w:p w:rsidR="00564584" w:rsidRDefault="00564584" w:rsidP="00564584"/>
    <w:p w:rsidR="00564584" w:rsidRDefault="00564584" w:rsidP="00564584">
      <w:pPr>
        <w:pStyle w:val="Heading1"/>
        <w:rPr>
          <w:rFonts w:eastAsia="Times New Roman"/>
        </w:rPr>
      </w:pPr>
      <w:r>
        <w:rPr>
          <w:rFonts w:eastAsia="Times New Roman"/>
        </w:rPr>
        <w:t>Hardware and Software Requirements - TestNav 8.2</w:t>
      </w:r>
    </w:p>
    <w:p w:rsidR="00564584" w:rsidRDefault="00564584" w:rsidP="00564584">
      <w:pPr>
        <w:rPr>
          <w:rFonts w:eastAsiaTheme="minorHAnsi"/>
        </w:rPr>
      </w:pPr>
      <w:r>
        <w:t xml:space="preserve">Pearson has added TestNav 8.2 Requirements to help gauge your system's readiness for online testing. </w:t>
      </w:r>
    </w:p>
    <w:p w:rsidR="00564584" w:rsidRDefault="00564584" w:rsidP="00564584"/>
    <w:p w:rsidR="00564584" w:rsidRDefault="00564584" w:rsidP="00564584">
      <w:r>
        <w:t xml:space="preserve">Please follow the link to view the TestNav 8.2 Requirements. </w:t>
      </w:r>
      <w:hyperlink r:id="rId9" w:history="1">
        <w:r>
          <w:rPr>
            <w:rStyle w:val="Hyperlink"/>
          </w:rPr>
          <w:t>https://support.assessment.pearson.com/display/TN/TestNav+8.2+Requirements</w:t>
        </w:r>
      </w:hyperlink>
      <w:r>
        <w:t xml:space="preserve"> </w:t>
      </w:r>
    </w:p>
    <w:p w:rsidR="00564584" w:rsidRDefault="00564584" w:rsidP="00564584"/>
    <w:p w:rsidR="000A7B70" w:rsidRDefault="000A7B70" w:rsidP="000A7B70">
      <w:pPr>
        <w:rPr>
          <w:rFonts w:ascii="Calibri" w:hAnsi="Calibri"/>
          <w:color w:val="1F497D"/>
          <w:sz w:val="22"/>
          <w:szCs w:val="22"/>
        </w:rPr>
      </w:pPr>
    </w:p>
    <w:p w:rsidR="000A7B70" w:rsidRDefault="000A7B70" w:rsidP="000A7B70">
      <w:pPr>
        <w:rPr>
          <w:rFonts w:ascii="Calibri" w:hAnsi="Calibri"/>
          <w:color w:val="1F497D"/>
          <w:sz w:val="22"/>
          <w:szCs w:val="22"/>
        </w:rPr>
      </w:pPr>
    </w:p>
    <w:p w:rsidR="004E6CA2" w:rsidRDefault="004E6CA2"/>
    <w:sectPr w:rsidR="004E6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386"/>
    <w:multiLevelType w:val="hybridMultilevel"/>
    <w:tmpl w:val="1BE2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DA208A"/>
    <w:multiLevelType w:val="hybridMultilevel"/>
    <w:tmpl w:val="1500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A3E12"/>
    <w:multiLevelType w:val="hybridMultilevel"/>
    <w:tmpl w:val="E89E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07EA7"/>
    <w:multiLevelType w:val="hybridMultilevel"/>
    <w:tmpl w:val="65C0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C6DC1"/>
    <w:multiLevelType w:val="hybridMultilevel"/>
    <w:tmpl w:val="AB5A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5BD42ED"/>
    <w:multiLevelType w:val="hybridMultilevel"/>
    <w:tmpl w:val="9BFE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92"/>
    <w:rsid w:val="000A7B70"/>
    <w:rsid w:val="00140492"/>
    <w:rsid w:val="001D1187"/>
    <w:rsid w:val="00261F30"/>
    <w:rsid w:val="003A1BAA"/>
    <w:rsid w:val="003B6071"/>
    <w:rsid w:val="004E6CA2"/>
    <w:rsid w:val="00564584"/>
    <w:rsid w:val="00654E4D"/>
    <w:rsid w:val="00BD1CB9"/>
    <w:rsid w:val="00E70153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92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E70153"/>
    <w:pPr>
      <w:pBdr>
        <w:bottom w:val="single" w:sz="8" w:space="1" w:color="FABF8F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">
    <w:name w:val="Company Info"/>
    <w:basedOn w:val="Normal"/>
    <w:qFormat/>
    <w:rsid w:val="00140492"/>
    <w:pPr>
      <w:spacing w:before="300" w:line="360" w:lineRule="auto"/>
      <w:contextualSpacing/>
      <w:jc w:val="center"/>
    </w:pPr>
    <w:rPr>
      <w:rFonts w:eastAsiaTheme="minorHAnsi"/>
      <w:color w:val="7F7F7F" w:themeColor="text1" w:themeTint="80"/>
      <w:szCs w:val="18"/>
      <w14:numForm w14:val="lining"/>
    </w:rPr>
  </w:style>
  <w:style w:type="paragraph" w:customStyle="1" w:styleId="Summary">
    <w:name w:val="Summary"/>
    <w:basedOn w:val="Normal"/>
    <w:next w:val="Normal"/>
    <w:autoRedefine/>
    <w:qFormat/>
    <w:rsid w:val="00140492"/>
    <w:pPr>
      <w:spacing w:line="300" w:lineRule="auto"/>
    </w:pPr>
    <w:rPr>
      <w:szCs w:val="36"/>
    </w:rPr>
  </w:style>
  <w:style w:type="paragraph" w:customStyle="1" w:styleId="SummaryHeadline">
    <w:name w:val="Summary Headline"/>
    <w:basedOn w:val="Heading1"/>
    <w:autoRedefine/>
    <w:qFormat/>
    <w:rsid w:val="00140492"/>
    <w:pPr>
      <w:pBdr>
        <w:bottom w:val="none" w:sz="0" w:space="0" w:color="auto"/>
      </w:pBdr>
      <w:spacing w:before="0" w:after="60" w:line="360" w:lineRule="auto"/>
    </w:pPr>
    <w:rPr>
      <w:color w:val="F79646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70153"/>
    <w:rPr>
      <w:rFonts w:ascii="Palatino Linotype Bold" w:eastAsiaTheme="minorHAnsi" w:hAnsi="Palatino Linotype Bold"/>
      <w:b/>
      <w:bCs/>
      <w:color w:val="404040" w:themeColor="text1" w:themeTint="BF"/>
      <w:sz w:val="28"/>
      <w:szCs w:val="28"/>
    </w:rPr>
  </w:style>
  <w:style w:type="paragraph" w:customStyle="1" w:styleId="Subhead">
    <w:name w:val="Subhead"/>
    <w:basedOn w:val="Normal"/>
    <w:next w:val="Normal"/>
    <w:autoRedefine/>
    <w:qFormat/>
    <w:rsid w:val="00140492"/>
    <w:pPr>
      <w:spacing w:before="120" w:after="60"/>
    </w:pPr>
    <w:rPr>
      <w:rFonts w:ascii="Calibri" w:hAnsi="Calibri"/>
      <w:b/>
      <w:color w:val="404040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140492"/>
  </w:style>
  <w:style w:type="paragraph" w:customStyle="1" w:styleId="SidebarHeadline">
    <w:name w:val="Sidebar Headline"/>
    <w:basedOn w:val="Normal"/>
    <w:next w:val="Normal"/>
    <w:autoRedefine/>
    <w:qFormat/>
    <w:rsid w:val="00140492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paragraph" w:customStyle="1" w:styleId="PullQuote">
    <w:name w:val="Pull Quote"/>
    <w:basedOn w:val="Normal"/>
    <w:autoRedefine/>
    <w:qFormat/>
    <w:rsid w:val="00140492"/>
    <w:pPr>
      <w:spacing w:line="300" w:lineRule="auto"/>
      <w:jc w:val="center"/>
    </w:pPr>
    <w:rPr>
      <w:i/>
      <w:color w:val="404040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140492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40492"/>
    <w:pPr>
      <w:framePr w:hSpace="180" w:wrap="around" w:vAnchor="page" w:hAnchor="page" w:x="1189" w:y="3909"/>
    </w:pPr>
    <w:rPr>
      <w:rFonts w:ascii="Calibri" w:hAnsi="Calibri"/>
      <w:b/>
      <w:bCs/>
      <w:color w:val="404040" w:themeColor="text1" w:themeTint="BF"/>
    </w:rPr>
  </w:style>
  <w:style w:type="character" w:customStyle="1" w:styleId="TableReference">
    <w:name w:val="Table Reference"/>
    <w:uiPriority w:val="1"/>
    <w:qFormat/>
    <w:rsid w:val="00140492"/>
    <w:rPr>
      <w:rFonts w:ascii="Calibri" w:hAnsi="Calibri"/>
      <w:b/>
      <w:sz w:val="20"/>
      <w:szCs w:val="20"/>
    </w:rPr>
  </w:style>
  <w:style w:type="paragraph" w:customStyle="1" w:styleId="BulletedLevel1">
    <w:name w:val="Bulleted Level 1"/>
    <w:basedOn w:val="Normal"/>
    <w:next w:val="Normal"/>
    <w:autoRedefine/>
    <w:qFormat/>
    <w:rsid w:val="00140492"/>
    <w:pPr>
      <w:numPr>
        <w:numId w:val="4"/>
      </w:numPr>
      <w:spacing w:after="120"/>
    </w:pPr>
    <w:rPr>
      <w:szCs w:val="22"/>
    </w:rPr>
  </w:style>
  <w:style w:type="paragraph" w:customStyle="1" w:styleId="Endnotes">
    <w:name w:val="Endnotes"/>
    <w:basedOn w:val="Normal"/>
    <w:qFormat/>
    <w:rsid w:val="00140492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140492"/>
    <w:pPr>
      <w:spacing w:after="240"/>
    </w:pPr>
    <w:rPr>
      <w:color w:val="7F7F7F" w:themeColor="text1" w:themeTint="80"/>
      <w:sz w:val="36"/>
    </w:rPr>
  </w:style>
  <w:style w:type="paragraph" w:styleId="TOC1">
    <w:name w:val="toc 1"/>
    <w:basedOn w:val="Heading1"/>
    <w:next w:val="Subhead"/>
    <w:autoRedefine/>
    <w:uiPriority w:val="39"/>
    <w:semiHidden/>
    <w:unhideWhenUsed/>
    <w:qFormat/>
    <w:rsid w:val="00140492"/>
    <w:pPr>
      <w:tabs>
        <w:tab w:val="right" w:pos="7200"/>
      </w:tabs>
      <w:spacing w:before="240" w:after="60"/>
    </w:pPr>
    <w:rPr>
      <w:sz w:val="24"/>
    </w:rPr>
  </w:style>
  <w:style w:type="paragraph" w:customStyle="1" w:styleId="Subhead2">
    <w:name w:val="Subhead 2"/>
    <w:basedOn w:val="Subhead"/>
    <w:next w:val="Normal"/>
    <w:qFormat/>
    <w:rsid w:val="00140492"/>
    <w:pPr>
      <w:spacing w:before="0"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Subhead"/>
    <w:next w:val="TOC3"/>
    <w:autoRedefine/>
    <w:uiPriority w:val="39"/>
    <w:semiHidden/>
    <w:unhideWhenUsed/>
    <w:qFormat/>
    <w:rsid w:val="00140492"/>
    <w:pPr>
      <w:tabs>
        <w:tab w:val="right" w:pos="7200"/>
      </w:tabs>
      <w:spacing w:after="120"/>
    </w:pPr>
    <w:rPr>
      <w:b w:val="0"/>
      <w:sz w:val="20"/>
    </w:rPr>
  </w:style>
  <w:style w:type="paragraph" w:styleId="TOC3">
    <w:name w:val="toc 3"/>
    <w:basedOn w:val="TOC2"/>
    <w:next w:val="Normal"/>
    <w:autoRedefine/>
    <w:uiPriority w:val="39"/>
    <w:semiHidden/>
    <w:unhideWhenUsed/>
    <w:qFormat/>
    <w:rsid w:val="00140492"/>
    <w:pPr>
      <w:spacing w:after="100"/>
      <w:ind w:left="440"/>
    </w:p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140492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1187"/>
    <w:pPr>
      <w:spacing w:after="100"/>
      <w:ind w:left="800"/>
    </w:pPr>
  </w:style>
  <w:style w:type="paragraph" w:styleId="Header">
    <w:name w:val="header"/>
    <w:basedOn w:val="Normal"/>
    <w:link w:val="HeaderChar"/>
    <w:autoRedefine/>
    <w:uiPriority w:val="99"/>
    <w:semiHidden/>
    <w:unhideWhenUsed/>
    <w:qFormat/>
    <w:rsid w:val="00140492"/>
    <w:pPr>
      <w:tabs>
        <w:tab w:val="center" w:pos="4320"/>
        <w:tab w:val="right" w:pos="8640"/>
      </w:tabs>
    </w:pPr>
    <w:rPr>
      <w:rFonts w:asciiTheme="minorHAnsi" w:hAnsi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40492"/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140492"/>
    <w:pPr>
      <w:spacing w:after="200"/>
    </w:pPr>
    <w:rPr>
      <w:rFonts w:ascii="Calibri" w:hAnsi="Calibri"/>
      <w:b/>
      <w:bCs/>
      <w:color w:val="404040" w:themeColor="text1" w:themeTint="BF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140492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00000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140492"/>
    <w:rPr>
      <w:rFonts w:ascii="Palatino Linotype" w:eastAsiaTheme="minorHAnsi" w:hAnsi="Palatino Linotype" w:cs="Times New Roman"/>
      <w:b/>
      <w:color w:val="00000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140492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asciiTheme="minorHAnsi" w:eastAsiaTheme="minorHAnsi" w:hAnsiTheme="minorHAnsi"/>
      <w:sz w:val="24"/>
    </w:rPr>
  </w:style>
  <w:style w:type="character" w:customStyle="1" w:styleId="SubtitleChar">
    <w:name w:val="Subtitle Char"/>
    <w:basedOn w:val="DefaultParagraphFont"/>
    <w:link w:val="Subtitle"/>
    <w:rsid w:val="00140492"/>
    <w:rPr>
      <w:rFonts w:eastAsiaTheme="minorHAnsi"/>
    </w:rPr>
  </w:style>
  <w:style w:type="character" w:styleId="Strong">
    <w:name w:val="Strong"/>
    <w:basedOn w:val="DefaultParagraphFont"/>
    <w:uiPriority w:val="1"/>
    <w:qFormat/>
    <w:rsid w:val="00140492"/>
    <w:rPr>
      <w:b/>
      <w:b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140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15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C59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92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E70153"/>
    <w:pPr>
      <w:pBdr>
        <w:bottom w:val="single" w:sz="8" w:space="1" w:color="FABF8F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">
    <w:name w:val="Company Info"/>
    <w:basedOn w:val="Normal"/>
    <w:qFormat/>
    <w:rsid w:val="00140492"/>
    <w:pPr>
      <w:spacing w:before="300" w:line="360" w:lineRule="auto"/>
      <w:contextualSpacing/>
      <w:jc w:val="center"/>
    </w:pPr>
    <w:rPr>
      <w:rFonts w:eastAsiaTheme="minorHAnsi"/>
      <w:color w:val="7F7F7F" w:themeColor="text1" w:themeTint="80"/>
      <w:szCs w:val="18"/>
      <w14:numForm w14:val="lining"/>
    </w:rPr>
  </w:style>
  <w:style w:type="paragraph" w:customStyle="1" w:styleId="Summary">
    <w:name w:val="Summary"/>
    <w:basedOn w:val="Normal"/>
    <w:next w:val="Normal"/>
    <w:autoRedefine/>
    <w:qFormat/>
    <w:rsid w:val="00140492"/>
    <w:pPr>
      <w:spacing w:line="300" w:lineRule="auto"/>
    </w:pPr>
    <w:rPr>
      <w:szCs w:val="36"/>
    </w:rPr>
  </w:style>
  <w:style w:type="paragraph" w:customStyle="1" w:styleId="SummaryHeadline">
    <w:name w:val="Summary Headline"/>
    <w:basedOn w:val="Heading1"/>
    <w:autoRedefine/>
    <w:qFormat/>
    <w:rsid w:val="00140492"/>
    <w:pPr>
      <w:pBdr>
        <w:bottom w:val="none" w:sz="0" w:space="0" w:color="auto"/>
      </w:pBdr>
      <w:spacing w:before="0" w:after="60" w:line="360" w:lineRule="auto"/>
    </w:pPr>
    <w:rPr>
      <w:color w:val="F79646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70153"/>
    <w:rPr>
      <w:rFonts w:ascii="Palatino Linotype Bold" w:eastAsiaTheme="minorHAnsi" w:hAnsi="Palatino Linotype Bold"/>
      <w:b/>
      <w:bCs/>
      <w:color w:val="404040" w:themeColor="text1" w:themeTint="BF"/>
      <w:sz w:val="28"/>
      <w:szCs w:val="28"/>
    </w:rPr>
  </w:style>
  <w:style w:type="paragraph" w:customStyle="1" w:styleId="Subhead">
    <w:name w:val="Subhead"/>
    <w:basedOn w:val="Normal"/>
    <w:next w:val="Normal"/>
    <w:autoRedefine/>
    <w:qFormat/>
    <w:rsid w:val="00140492"/>
    <w:pPr>
      <w:spacing w:before="120" w:after="60"/>
    </w:pPr>
    <w:rPr>
      <w:rFonts w:ascii="Calibri" w:hAnsi="Calibri"/>
      <w:b/>
      <w:color w:val="404040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140492"/>
  </w:style>
  <w:style w:type="paragraph" w:customStyle="1" w:styleId="SidebarHeadline">
    <w:name w:val="Sidebar Headline"/>
    <w:basedOn w:val="Normal"/>
    <w:next w:val="Normal"/>
    <w:autoRedefine/>
    <w:qFormat/>
    <w:rsid w:val="00140492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paragraph" w:customStyle="1" w:styleId="PullQuote">
    <w:name w:val="Pull Quote"/>
    <w:basedOn w:val="Normal"/>
    <w:autoRedefine/>
    <w:qFormat/>
    <w:rsid w:val="00140492"/>
    <w:pPr>
      <w:spacing w:line="300" w:lineRule="auto"/>
      <w:jc w:val="center"/>
    </w:pPr>
    <w:rPr>
      <w:i/>
      <w:color w:val="404040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140492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40492"/>
    <w:pPr>
      <w:framePr w:hSpace="180" w:wrap="around" w:vAnchor="page" w:hAnchor="page" w:x="1189" w:y="3909"/>
    </w:pPr>
    <w:rPr>
      <w:rFonts w:ascii="Calibri" w:hAnsi="Calibri"/>
      <w:b/>
      <w:bCs/>
      <w:color w:val="404040" w:themeColor="text1" w:themeTint="BF"/>
    </w:rPr>
  </w:style>
  <w:style w:type="character" w:customStyle="1" w:styleId="TableReference">
    <w:name w:val="Table Reference"/>
    <w:uiPriority w:val="1"/>
    <w:qFormat/>
    <w:rsid w:val="00140492"/>
    <w:rPr>
      <w:rFonts w:ascii="Calibri" w:hAnsi="Calibri"/>
      <w:b/>
      <w:sz w:val="20"/>
      <w:szCs w:val="20"/>
    </w:rPr>
  </w:style>
  <w:style w:type="paragraph" w:customStyle="1" w:styleId="BulletedLevel1">
    <w:name w:val="Bulleted Level 1"/>
    <w:basedOn w:val="Normal"/>
    <w:next w:val="Normal"/>
    <w:autoRedefine/>
    <w:qFormat/>
    <w:rsid w:val="00140492"/>
    <w:pPr>
      <w:numPr>
        <w:numId w:val="4"/>
      </w:numPr>
      <w:spacing w:after="120"/>
    </w:pPr>
    <w:rPr>
      <w:szCs w:val="22"/>
    </w:rPr>
  </w:style>
  <w:style w:type="paragraph" w:customStyle="1" w:styleId="Endnotes">
    <w:name w:val="Endnotes"/>
    <w:basedOn w:val="Normal"/>
    <w:qFormat/>
    <w:rsid w:val="00140492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140492"/>
    <w:pPr>
      <w:spacing w:after="240"/>
    </w:pPr>
    <w:rPr>
      <w:color w:val="7F7F7F" w:themeColor="text1" w:themeTint="80"/>
      <w:sz w:val="36"/>
    </w:rPr>
  </w:style>
  <w:style w:type="paragraph" w:styleId="TOC1">
    <w:name w:val="toc 1"/>
    <w:basedOn w:val="Heading1"/>
    <w:next w:val="Subhead"/>
    <w:autoRedefine/>
    <w:uiPriority w:val="39"/>
    <w:semiHidden/>
    <w:unhideWhenUsed/>
    <w:qFormat/>
    <w:rsid w:val="00140492"/>
    <w:pPr>
      <w:tabs>
        <w:tab w:val="right" w:pos="7200"/>
      </w:tabs>
      <w:spacing w:before="240" w:after="60"/>
    </w:pPr>
    <w:rPr>
      <w:sz w:val="24"/>
    </w:rPr>
  </w:style>
  <w:style w:type="paragraph" w:customStyle="1" w:styleId="Subhead2">
    <w:name w:val="Subhead 2"/>
    <w:basedOn w:val="Subhead"/>
    <w:next w:val="Normal"/>
    <w:qFormat/>
    <w:rsid w:val="00140492"/>
    <w:pPr>
      <w:spacing w:before="0"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Subhead"/>
    <w:next w:val="TOC3"/>
    <w:autoRedefine/>
    <w:uiPriority w:val="39"/>
    <w:semiHidden/>
    <w:unhideWhenUsed/>
    <w:qFormat/>
    <w:rsid w:val="00140492"/>
    <w:pPr>
      <w:tabs>
        <w:tab w:val="right" w:pos="7200"/>
      </w:tabs>
      <w:spacing w:after="120"/>
    </w:pPr>
    <w:rPr>
      <w:b w:val="0"/>
      <w:sz w:val="20"/>
    </w:rPr>
  </w:style>
  <w:style w:type="paragraph" w:styleId="TOC3">
    <w:name w:val="toc 3"/>
    <w:basedOn w:val="TOC2"/>
    <w:next w:val="Normal"/>
    <w:autoRedefine/>
    <w:uiPriority w:val="39"/>
    <w:semiHidden/>
    <w:unhideWhenUsed/>
    <w:qFormat/>
    <w:rsid w:val="00140492"/>
    <w:pPr>
      <w:spacing w:after="100"/>
      <w:ind w:left="440"/>
    </w:p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140492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1187"/>
    <w:pPr>
      <w:spacing w:after="100"/>
      <w:ind w:left="800"/>
    </w:pPr>
  </w:style>
  <w:style w:type="paragraph" w:styleId="Header">
    <w:name w:val="header"/>
    <w:basedOn w:val="Normal"/>
    <w:link w:val="HeaderChar"/>
    <w:autoRedefine/>
    <w:uiPriority w:val="99"/>
    <w:semiHidden/>
    <w:unhideWhenUsed/>
    <w:qFormat/>
    <w:rsid w:val="00140492"/>
    <w:pPr>
      <w:tabs>
        <w:tab w:val="center" w:pos="4320"/>
        <w:tab w:val="right" w:pos="8640"/>
      </w:tabs>
    </w:pPr>
    <w:rPr>
      <w:rFonts w:asciiTheme="minorHAnsi" w:hAnsi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40492"/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140492"/>
    <w:pPr>
      <w:spacing w:after="200"/>
    </w:pPr>
    <w:rPr>
      <w:rFonts w:ascii="Calibri" w:hAnsi="Calibri"/>
      <w:b/>
      <w:bCs/>
      <w:color w:val="404040" w:themeColor="text1" w:themeTint="BF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140492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00000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140492"/>
    <w:rPr>
      <w:rFonts w:ascii="Palatino Linotype" w:eastAsiaTheme="minorHAnsi" w:hAnsi="Palatino Linotype" w:cs="Times New Roman"/>
      <w:b/>
      <w:color w:val="00000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140492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asciiTheme="minorHAnsi" w:eastAsiaTheme="minorHAnsi" w:hAnsiTheme="minorHAnsi"/>
      <w:sz w:val="24"/>
    </w:rPr>
  </w:style>
  <w:style w:type="character" w:customStyle="1" w:styleId="SubtitleChar">
    <w:name w:val="Subtitle Char"/>
    <w:basedOn w:val="DefaultParagraphFont"/>
    <w:link w:val="Subtitle"/>
    <w:rsid w:val="00140492"/>
    <w:rPr>
      <w:rFonts w:eastAsiaTheme="minorHAnsi"/>
    </w:rPr>
  </w:style>
  <w:style w:type="character" w:styleId="Strong">
    <w:name w:val="Strong"/>
    <w:basedOn w:val="DefaultParagraphFont"/>
    <w:uiPriority w:val="1"/>
    <w:qFormat/>
    <w:rsid w:val="00140492"/>
    <w:rPr>
      <w:b/>
      <w:b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140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15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C59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ssessment.pearson.com/display/TN/Google+to+Disable+NPAPI+for+Chrome+Browser+in+20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pport.assessment.pearson.com/display/TN/TestNav+8+Online+Sup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ner_C@cde.state.co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assessment.pearson.com/display/TN/TestNav+8.2+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Bonner, Colin</dc:creator>
  <cp:lastModifiedBy>Bonner, Colin</cp:lastModifiedBy>
  <cp:revision>3</cp:revision>
  <dcterms:created xsi:type="dcterms:W3CDTF">2014-12-22T19:41:00Z</dcterms:created>
  <dcterms:modified xsi:type="dcterms:W3CDTF">2014-12-23T16:49:00Z</dcterms:modified>
</cp:coreProperties>
</file>