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90" w:rsidRDefault="000C3690" w:rsidP="000C3690">
      <w:pPr>
        <w:rPr>
          <w:rFonts w:cs="Arial"/>
          <w:b/>
        </w:rPr>
      </w:pPr>
      <w:r w:rsidRPr="000C3690">
        <w:rPr>
          <w:rFonts w:cs="Arial"/>
          <w:b/>
        </w:rPr>
        <w:t>ELA CMAS grade 8 to PSAT 9 growth</w:t>
      </w:r>
      <w:r>
        <w:rPr>
          <w:rFonts w:cs="Arial"/>
          <w:b/>
        </w:rPr>
        <w:t xml:space="preserve"> template letter</w:t>
      </w:r>
    </w:p>
    <w:p w:rsidR="000C3690" w:rsidRPr="00A07984" w:rsidRDefault="000C3690" w:rsidP="000C3690">
      <w:pPr>
        <w:spacing w:after="120"/>
        <w:rPr>
          <w:i/>
        </w:rPr>
      </w:pPr>
      <w:r w:rsidRPr="00A07984">
        <w:rPr>
          <w:i/>
        </w:rPr>
        <w:t xml:space="preserve">Instructions: Please copy and paste the following letter onto District letterhead, </w:t>
      </w:r>
      <w:r>
        <w:rPr>
          <w:i/>
        </w:rPr>
        <w:t xml:space="preserve">make all appropriate modifications, </w:t>
      </w:r>
      <w:r w:rsidRPr="00A07984">
        <w:rPr>
          <w:i/>
        </w:rPr>
        <w:t xml:space="preserve">retrieve the required signatures, and fill in any blanks in the form with your district/school information highlighted in </w:t>
      </w:r>
      <w:r w:rsidRPr="00A07984">
        <w:rPr>
          <w:i/>
          <w:highlight w:val="yellow"/>
        </w:rPr>
        <w:t>yellow</w:t>
      </w:r>
      <w:r w:rsidRPr="00A07984">
        <w:rPr>
          <w:i/>
        </w:rPr>
        <w:t>.</w:t>
      </w:r>
      <w:r>
        <w:rPr>
          <w:i/>
        </w:rPr>
        <w:t xml:space="preserve"> </w:t>
      </w:r>
      <w:r w:rsidRPr="004A229C">
        <w:rPr>
          <w:i/>
        </w:rPr>
        <w:t>Please submit this form</w:t>
      </w:r>
      <w:r>
        <w:rPr>
          <w:i/>
        </w:rPr>
        <w:t xml:space="preserve">, along with your </w:t>
      </w:r>
      <w:hyperlink r:id="rId5" w:history="1">
        <w:r w:rsidRPr="0006475D">
          <w:rPr>
            <w:rStyle w:val="Hyperlink"/>
            <w:i/>
          </w:rPr>
          <w:t>District and School Accreditation and Request to Reconsider Form</w:t>
        </w:r>
      </w:hyperlink>
      <w:r w:rsidRPr="004A229C">
        <w:rPr>
          <w:i/>
        </w:rPr>
        <w:t xml:space="preserve"> via </w:t>
      </w:r>
      <w:proofErr w:type="spellStart"/>
      <w:r w:rsidRPr="004A229C">
        <w:rPr>
          <w:i/>
        </w:rPr>
        <w:t>Syncplicity</w:t>
      </w:r>
      <w:proofErr w:type="spellEnd"/>
      <w:r w:rsidRPr="004A229C">
        <w:rPr>
          <w:i/>
        </w:rPr>
        <w:t xml:space="preserve"> (</w:t>
      </w:r>
      <w:hyperlink r:id="rId6" w:history="1">
        <w:r w:rsidRPr="004A229C">
          <w:rPr>
            <w:rStyle w:val="Hyperlink"/>
            <w:i/>
          </w:rPr>
          <w:t>https://my.syncplicity.com/</w:t>
        </w:r>
      </w:hyperlink>
      <w:r w:rsidRPr="004A229C">
        <w:rPr>
          <w:i/>
        </w:rPr>
        <w:t xml:space="preserve">) </w:t>
      </w:r>
      <w:r>
        <w:rPr>
          <w:i/>
        </w:rPr>
        <w:t xml:space="preserve">in the “Request to Reconsider” folder </w:t>
      </w:r>
      <w:r w:rsidRPr="004A229C">
        <w:rPr>
          <w:i/>
        </w:rPr>
        <w:t>by October 1</w:t>
      </w:r>
      <w:r>
        <w:rPr>
          <w:i/>
        </w:rPr>
        <w:t>6</w:t>
      </w:r>
      <w:r w:rsidRPr="004A229C">
        <w:rPr>
          <w:i/>
        </w:rPr>
        <w:t>, 201</w:t>
      </w:r>
      <w:r>
        <w:rPr>
          <w:i/>
        </w:rPr>
        <w:t>9</w:t>
      </w:r>
      <w:r w:rsidRPr="004A229C">
        <w:rPr>
          <w:i/>
        </w:rPr>
        <w:t>.</w:t>
      </w:r>
    </w:p>
    <w:p w:rsidR="000C3690" w:rsidRDefault="000C3690" w:rsidP="000C3690">
      <w:pPr>
        <w:spacing w:after="120"/>
        <w:jc w:val="right"/>
      </w:pPr>
      <w:r>
        <w:fldChar w:fldCharType="begin"/>
      </w:r>
      <w:r>
        <w:instrText xml:space="preserve"> DATE \@ "MMMM d, yyyy" </w:instrText>
      </w:r>
      <w:r>
        <w:fldChar w:fldCharType="separate"/>
      </w:r>
      <w:r w:rsidR="00E91191">
        <w:rPr>
          <w:noProof/>
        </w:rPr>
        <w:t>August 15, 2019</w:t>
      </w:r>
      <w:r>
        <w:fldChar w:fldCharType="end"/>
      </w:r>
    </w:p>
    <w:p w:rsidR="000C3690" w:rsidRDefault="000C3690" w:rsidP="000C3690">
      <w:pPr>
        <w:spacing w:after="0"/>
      </w:pPr>
      <w:r>
        <w:t>Dr. Katy Anthes, Commissioner</w:t>
      </w:r>
    </w:p>
    <w:p w:rsidR="000C3690" w:rsidRDefault="000C3690" w:rsidP="000C3690">
      <w:pPr>
        <w:spacing w:after="0"/>
      </w:pPr>
      <w:r>
        <w:t>Colorado Department of Education</w:t>
      </w:r>
    </w:p>
    <w:p w:rsidR="000C3690" w:rsidRDefault="000C3690" w:rsidP="000C3690">
      <w:pPr>
        <w:spacing w:after="0"/>
      </w:pPr>
      <w:r>
        <w:t>201 East Colfax Avenue, Room 500</w:t>
      </w:r>
    </w:p>
    <w:p w:rsidR="000C3690" w:rsidRDefault="000C3690" w:rsidP="000C3690">
      <w:pPr>
        <w:spacing w:after="120"/>
      </w:pPr>
      <w:r>
        <w:t>Denver, CO 80223</w:t>
      </w:r>
    </w:p>
    <w:p w:rsidR="000C3690" w:rsidRDefault="000C3690" w:rsidP="000C3690">
      <w:pPr>
        <w:spacing w:after="120"/>
      </w:pPr>
      <w:r>
        <w:t>Dear Commissioner Anthes,</w:t>
      </w:r>
    </w:p>
    <w:p w:rsidR="000C3690" w:rsidRPr="000C3690" w:rsidRDefault="000C3690" w:rsidP="000C3690">
      <w:pPr>
        <w:rPr>
          <w:rFonts w:cs="Arial"/>
          <w:b/>
        </w:rPr>
      </w:pPr>
      <w:r w:rsidRPr="00EC500B">
        <w:rPr>
          <w:highlight w:val="yellow"/>
        </w:rPr>
        <w:t>XX School District</w:t>
      </w:r>
      <w:r>
        <w:t xml:space="preserve"> is requesting a reconsideration of the preliminary </w:t>
      </w:r>
      <w:r w:rsidRPr="00EC500B">
        <w:rPr>
          <w:highlight w:val="yellow"/>
        </w:rPr>
        <w:t>district/school</w:t>
      </w:r>
      <w:r>
        <w:t xml:space="preserve"> performance framework rating, based on the exclusion of </w:t>
      </w:r>
      <w:r w:rsidRPr="000C3690">
        <w:rPr>
          <w:rFonts w:cs="Arial"/>
        </w:rPr>
        <w:t>ELA CMAS grade 8 to PSAT 9 growth</w:t>
      </w:r>
      <w:r>
        <w:t xml:space="preserve"> 2019 state assessment data in our </w:t>
      </w:r>
      <w:r w:rsidRPr="00EC500B">
        <w:rPr>
          <w:highlight w:val="yellow"/>
        </w:rPr>
        <w:t>school/district</w:t>
      </w:r>
      <w:r>
        <w:t xml:space="preserve">. </w:t>
      </w:r>
      <w:r w:rsidR="00432FE4">
        <w:t>The</w:t>
      </w:r>
      <w:r>
        <w:t xml:space="preserve"> initial rating was:  </w:t>
      </w:r>
      <w:r w:rsidRPr="00EC500B">
        <w:rPr>
          <w:highlight w:val="yellow"/>
        </w:rPr>
        <w:t>XX</w:t>
      </w:r>
      <w:r>
        <w:t xml:space="preserve">. We are requesting a rating of </w:t>
      </w:r>
      <w:r w:rsidRPr="000C3690">
        <w:rPr>
          <w:highlight w:val="yellow"/>
        </w:rPr>
        <w:t>XX</w:t>
      </w:r>
      <w:r>
        <w:t>, based on the request below.</w:t>
      </w:r>
    </w:p>
    <w:p w:rsidR="000C3690" w:rsidRPr="000C3690" w:rsidRDefault="000C3690" w:rsidP="000C3690">
      <w:pPr>
        <w:rPr>
          <w:rFonts w:cs="Arial"/>
        </w:rPr>
      </w:pPr>
      <w:r w:rsidRPr="000C3690">
        <w:rPr>
          <w:rFonts w:cs="Arial"/>
        </w:rPr>
        <w:t>CMAS English Language Arts assessment results will no longer be linked to PSAT/SAT results in determining student growth percentiles. CMAS English language arts (ELA) and PSAT measure the Colorado Academic Standards (CAS) in different ways. CMAS requires students to engage in direct writing, while PSAT does not. The resulting correlation between these two tests is below 0.80, a target that is appropriate for this high stakes use and which is met by the other assessments included in the frameworks. Given the two assessmen</w:t>
      </w:r>
      <w:bookmarkStart w:id="0" w:name="_GoBack"/>
      <w:bookmarkEnd w:id="0"/>
      <w:r w:rsidRPr="000C3690">
        <w:rPr>
          <w:rFonts w:cs="Arial"/>
        </w:rPr>
        <w:t xml:space="preserve">t approaches to measuring the CAS, to improve the </w:t>
      </w:r>
      <w:r w:rsidR="00E91191">
        <w:rPr>
          <w:rFonts w:cs="Arial"/>
        </w:rPr>
        <w:t xml:space="preserve">interpretation </w:t>
      </w:r>
      <w:r w:rsidRPr="000C3690">
        <w:rPr>
          <w:rFonts w:cs="Arial"/>
        </w:rPr>
        <w:t>of growth scores, ELA CMAS grade 8 to PSAT 9 growth scores will not be included in the 2019 performance frameworks.</w:t>
      </w:r>
    </w:p>
    <w:p w:rsidR="000C3690" w:rsidRDefault="000C3690" w:rsidP="000C3690">
      <w:pPr>
        <w:rPr>
          <w:rFonts w:cs="Arial"/>
        </w:rPr>
      </w:pPr>
      <w:r>
        <w:rPr>
          <w:rFonts w:cs="Arial"/>
        </w:rPr>
        <w:t>At</w:t>
      </w:r>
      <w:r w:rsidRPr="000C3690">
        <w:rPr>
          <w:rFonts w:cs="Arial"/>
        </w:rPr>
        <w:t xml:space="preserve"> the end of August 2019, CDE calculate</w:t>
      </w:r>
      <w:r>
        <w:rPr>
          <w:rFonts w:cs="Arial"/>
        </w:rPr>
        <w:t>d</w:t>
      </w:r>
      <w:r w:rsidRPr="000C3690">
        <w:rPr>
          <w:rFonts w:cs="Arial"/>
        </w:rPr>
        <w:t xml:space="preserve"> ELA CMAS grade 8 to PSAT 9 growth for all districts and schools and CDE </w:t>
      </w:r>
      <w:r>
        <w:rPr>
          <w:rFonts w:cs="Arial"/>
        </w:rPr>
        <w:t>contacted</w:t>
      </w:r>
      <w:r w:rsidRPr="000C3690">
        <w:rPr>
          <w:rFonts w:cs="Arial"/>
        </w:rPr>
        <w:t xml:space="preserve"> </w:t>
      </w:r>
      <w:r>
        <w:rPr>
          <w:rFonts w:cs="Arial"/>
        </w:rPr>
        <w:t>our district</w:t>
      </w:r>
      <w:r w:rsidRPr="000C3690">
        <w:rPr>
          <w:rFonts w:cs="Arial"/>
        </w:rPr>
        <w:t xml:space="preserve"> where the district or school performance framework was lowered an accreditation rating or school plan type</w:t>
      </w:r>
      <w:r w:rsidR="00E91191">
        <w:rPr>
          <w:rFonts w:cs="Arial"/>
        </w:rPr>
        <w:t xml:space="preserve"> </w:t>
      </w:r>
      <w:r w:rsidR="00E91191">
        <w:rPr>
          <w:rFonts w:cs="Arial"/>
        </w:rPr>
        <w:t>due to exclusion of these growth data</w:t>
      </w:r>
      <w:r w:rsidRPr="000C3690">
        <w:rPr>
          <w:rFonts w:cs="Arial"/>
        </w:rPr>
        <w:t xml:space="preserve"> </w:t>
      </w:r>
      <w:r>
        <w:rPr>
          <w:rFonts w:cs="Arial"/>
        </w:rPr>
        <w:t>for:</w:t>
      </w:r>
    </w:p>
    <w:p w:rsidR="000C3690" w:rsidRDefault="000C3690" w:rsidP="000C3690">
      <w:pPr>
        <w:rPr>
          <w:rFonts w:cs="Arial"/>
        </w:rPr>
      </w:pPr>
    </w:p>
    <w:p w:rsidR="000C3690" w:rsidRDefault="000C3690" w:rsidP="000C3690">
      <w:pPr>
        <w:rPr>
          <w:rFonts w:cs="Arial"/>
        </w:rPr>
      </w:pPr>
      <w:r w:rsidRPr="000C3690">
        <w:rPr>
          <w:rFonts w:cs="Arial"/>
          <w:highlight w:val="yellow"/>
        </w:rPr>
        <w:t>Insert name(s) of District or School(s) for request.</w:t>
      </w:r>
    </w:p>
    <w:p w:rsidR="000C3690" w:rsidRDefault="000C3690" w:rsidP="000C3690">
      <w:pPr>
        <w:rPr>
          <w:rFonts w:cs="Arial"/>
        </w:rPr>
      </w:pPr>
    </w:p>
    <w:p w:rsidR="000C3690" w:rsidRDefault="000C3690" w:rsidP="000C3690">
      <w:r>
        <w:rPr>
          <w:rFonts w:cs="Arial"/>
        </w:rPr>
        <w:t xml:space="preserve">Our school district understands </w:t>
      </w:r>
      <w:r w:rsidRPr="000C3690">
        <w:rPr>
          <w:rFonts w:cs="Arial"/>
        </w:rPr>
        <w:t>this condition will only</w:t>
      </w:r>
      <w:r>
        <w:rPr>
          <w:rFonts w:cs="Arial"/>
        </w:rPr>
        <w:t xml:space="preserve"> be available for a request for reconsideration</w:t>
      </w:r>
      <w:r w:rsidRPr="000C3690">
        <w:rPr>
          <w:rFonts w:cs="Arial"/>
        </w:rPr>
        <w:t xml:space="preserve"> for the 2019 Frameworks. </w:t>
      </w:r>
      <w:r>
        <w:t>Thank you for your consideration.</w:t>
      </w:r>
    </w:p>
    <w:p w:rsidR="000C3690" w:rsidRPr="000C3690" w:rsidRDefault="000C3690" w:rsidP="000C3690">
      <w:pPr>
        <w:rPr>
          <w:rFonts w:cs="Arial"/>
        </w:rPr>
      </w:pPr>
    </w:p>
    <w:p w:rsidR="000C3690" w:rsidRDefault="000C3690" w:rsidP="000C3690">
      <w:pPr>
        <w:spacing w:after="120"/>
      </w:pPr>
      <w:r>
        <w:t>Sincerely,</w:t>
      </w:r>
    </w:p>
    <w:p w:rsidR="000C3690" w:rsidRDefault="000C3690" w:rsidP="000C3690">
      <w:pPr>
        <w:spacing w:after="0"/>
      </w:pPr>
      <w:r w:rsidRPr="000D18AC">
        <w:rPr>
          <w:highlight w:val="yellow"/>
        </w:rPr>
        <w:t>Board President Signature</w:t>
      </w:r>
      <w:r>
        <w:tab/>
      </w:r>
      <w:r>
        <w:tab/>
      </w:r>
      <w:r>
        <w:tab/>
      </w:r>
      <w:r>
        <w:tab/>
      </w:r>
      <w:r>
        <w:tab/>
      </w:r>
      <w:r w:rsidRPr="000D18AC">
        <w:rPr>
          <w:highlight w:val="yellow"/>
        </w:rPr>
        <w:t>Superintendent Signature</w:t>
      </w:r>
    </w:p>
    <w:p w:rsidR="00F57096" w:rsidRDefault="000C3690" w:rsidP="000C3690">
      <w:pPr>
        <w:spacing w:after="0"/>
      </w:pPr>
      <w:r>
        <w:t>President, Board of Education</w:t>
      </w:r>
      <w:r>
        <w:tab/>
      </w:r>
      <w:r>
        <w:tab/>
      </w:r>
      <w:r>
        <w:tab/>
      </w:r>
      <w:r>
        <w:tab/>
      </w:r>
      <w:r>
        <w:tab/>
        <w:t>Superintendent of Schools</w:t>
      </w:r>
    </w:p>
    <w:sectPr w:rsidR="00F5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1245"/>
    <w:multiLevelType w:val="hybridMultilevel"/>
    <w:tmpl w:val="6D7806B2"/>
    <w:lvl w:ilvl="0" w:tplc="0409000F">
      <w:start w:val="1"/>
      <w:numFmt w:val="decimal"/>
      <w:lvlText w:val="%1."/>
      <w:lvlJc w:val="left"/>
      <w:pPr>
        <w:ind w:left="720" w:hanging="360"/>
      </w:pPr>
    </w:lvl>
    <w:lvl w:ilvl="1" w:tplc="206401CA">
      <w:start w:val="1"/>
      <w:numFmt w:val="lowerLetter"/>
      <w:lvlText w:val="%2."/>
      <w:lvlJc w:val="lef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90"/>
    <w:rsid w:val="000C3690"/>
    <w:rsid w:val="00432FE4"/>
    <w:rsid w:val="00D52C1E"/>
    <w:rsid w:val="00E91191"/>
    <w:rsid w:val="00E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963B2-2133-492B-8881-45BCDC40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90"/>
    <w:pPr>
      <w:spacing w:after="0" w:line="240" w:lineRule="auto"/>
      <w:ind w:left="720"/>
      <w:contextualSpacing/>
    </w:pPr>
    <w:rPr>
      <w:rFonts w:ascii="Calibri" w:eastAsiaTheme="minorEastAsia" w:hAnsi="Calibri"/>
      <w:szCs w:val="24"/>
    </w:rPr>
  </w:style>
  <w:style w:type="character" w:styleId="CommentReference">
    <w:name w:val="annotation reference"/>
    <w:basedOn w:val="DefaultParagraphFont"/>
    <w:uiPriority w:val="99"/>
    <w:semiHidden/>
    <w:unhideWhenUsed/>
    <w:rsid w:val="000C3690"/>
    <w:rPr>
      <w:sz w:val="16"/>
      <w:szCs w:val="16"/>
    </w:rPr>
  </w:style>
  <w:style w:type="paragraph" w:styleId="CommentText">
    <w:name w:val="annotation text"/>
    <w:basedOn w:val="Normal"/>
    <w:link w:val="CommentTextChar"/>
    <w:uiPriority w:val="99"/>
    <w:unhideWhenUsed/>
    <w:rsid w:val="000C3690"/>
    <w:pPr>
      <w:spacing w:after="0" w:line="240" w:lineRule="auto"/>
    </w:pPr>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0C3690"/>
    <w:rPr>
      <w:rFonts w:ascii="Calibri" w:eastAsiaTheme="minorEastAsia" w:hAnsi="Calibri"/>
      <w:sz w:val="20"/>
      <w:szCs w:val="20"/>
    </w:rPr>
  </w:style>
  <w:style w:type="paragraph" w:styleId="BalloonText">
    <w:name w:val="Balloon Text"/>
    <w:basedOn w:val="Normal"/>
    <w:link w:val="BalloonTextChar"/>
    <w:uiPriority w:val="99"/>
    <w:semiHidden/>
    <w:unhideWhenUsed/>
    <w:rsid w:val="000C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90"/>
    <w:rPr>
      <w:rFonts w:ascii="Segoe UI" w:hAnsi="Segoe UI" w:cs="Segoe UI"/>
      <w:sz w:val="18"/>
      <w:szCs w:val="18"/>
    </w:rPr>
  </w:style>
  <w:style w:type="character" w:styleId="Hyperlink">
    <w:name w:val="Hyperlink"/>
    <w:basedOn w:val="DefaultParagraphFont"/>
    <w:uiPriority w:val="99"/>
    <w:rsid w:val="000C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yncplicity.com/" TargetMode="External"/><Relationship Id="rId5" Type="http://schemas.openxmlformats.org/officeDocument/2006/relationships/hyperlink" Target="http://www2.cde.state.co.us/scripts/Accredit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Jessica</dc:creator>
  <cp:keywords/>
  <dc:description/>
  <cp:lastModifiedBy>Watson, Jessica</cp:lastModifiedBy>
  <cp:revision>2</cp:revision>
  <dcterms:created xsi:type="dcterms:W3CDTF">2019-08-14T17:01:00Z</dcterms:created>
  <dcterms:modified xsi:type="dcterms:W3CDTF">2019-08-15T21:38:00Z</dcterms:modified>
</cp:coreProperties>
</file>