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DF56" w14:textId="77777777" w:rsidR="00144335" w:rsidRPr="00A244C1" w:rsidRDefault="00144335" w:rsidP="002E3DF3">
      <w:pPr>
        <w:pBdr>
          <w:top w:val="single" w:sz="24" w:space="1" w:color="auto"/>
          <w:bottom w:val="single" w:sz="24" w:space="1" w:color="auto"/>
        </w:pBdr>
        <w:shd w:val="pct10" w:color="auto" w:fill="auto"/>
        <w:jc w:val="center"/>
        <w:rPr>
          <w:b/>
          <w:sz w:val="10"/>
          <w:szCs w:val="10"/>
        </w:rPr>
      </w:pPr>
    </w:p>
    <w:p w14:paraId="37CBC9BF" w14:textId="1A3C0AF3" w:rsidR="00144335" w:rsidRDefault="0097246D" w:rsidP="2563636C">
      <w:pPr>
        <w:pBdr>
          <w:top w:val="single" w:sz="24" w:space="1" w:color="auto"/>
          <w:bottom w:val="single" w:sz="24" w:space="1" w:color="auto"/>
        </w:pBdr>
        <w:jc w:val="center"/>
        <w:rPr>
          <w:b/>
          <w:bCs/>
        </w:rPr>
      </w:pPr>
      <w:r w:rsidRPr="2563636C">
        <w:rPr>
          <w:b/>
          <w:bCs/>
        </w:rPr>
        <w:t xml:space="preserve">  </w:t>
      </w:r>
      <w:r w:rsidR="00144335" w:rsidRPr="2563636C">
        <w:rPr>
          <w:b/>
          <w:bCs/>
        </w:rPr>
        <w:t xml:space="preserve">Colorado’s Unified Improvement Plan for </w:t>
      </w:r>
      <w:r w:rsidR="005413BB" w:rsidRPr="2563636C">
        <w:rPr>
          <w:b/>
          <w:bCs/>
        </w:rPr>
        <w:t>School</w:t>
      </w:r>
      <w:r w:rsidR="000C2029" w:rsidRPr="2563636C">
        <w:rPr>
          <w:b/>
          <w:bCs/>
        </w:rPr>
        <w:t>s</w:t>
      </w:r>
    </w:p>
    <w:p w14:paraId="2007869F" w14:textId="77777777" w:rsidR="00144335" w:rsidRPr="00E224DF" w:rsidRDefault="00144335" w:rsidP="002E3DF3">
      <w:pPr>
        <w:pBdr>
          <w:top w:val="single" w:sz="24" w:space="1" w:color="auto"/>
          <w:bottom w:val="single" w:sz="24" w:space="1" w:color="auto"/>
        </w:pBdr>
        <w:shd w:val="pct10" w:color="auto" w:fill="auto"/>
        <w:jc w:val="center"/>
        <w:rPr>
          <w:b/>
          <w:sz w:val="10"/>
          <w:szCs w:val="10"/>
        </w:rPr>
      </w:pPr>
    </w:p>
    <w:p w14:paraId="5BC43A42" w14:textId="77777777" w:rsidR="00144335" w:rsidRPr="00ED51DE" w:rsidRDefault="009F6394" w:rsidP="002E3DF3">
      <w:pPr>
        <w:tabs>
          <w:tab w:val="left" w:pos="8790"/>
        </w:tabs>
        <w:rPr>
          <w:sz w:val="10"/>
          <w:szCs w:val="10"/>
        </w:rPr>
      </w:pPr>
      <w:r>
        <w:rPr>
          <w:sz w:val="10"/>
          <w:szCs w:val="10"/>
        </w:rPr>
        <w:tab/>
      </w:r>
    </w:p>
    <w:p w14:paraId="04211972" w14:textId="7469E900" w:rsidR="00951066" w:rsidRDefault="00951066" w:rsidP="2563636C">
      <w:pPr>
        <w:tabs>
          <w:tab w:val="left" w:pos="2700"/>
          <w:tab w:val="left" w:pos="6120"/>
          <w:tab w:val="left" w:pos="7920"/>
          <w:tab w:val="right" w:pos="14400"/>
        </w:tabs>
        <w:ind w:right="-270"/>
        <w:rPr>
          <w:color w:val="548DD4" w:themeColor="text2" w:themeTint="99"/>
        </w:rPr>
      </w:pPr>
    </w:p>
    <w:p w14:paraId="714273BD" w14:textId="3AA8FD20" w:rsidR="00087CF8" w:rsidRDefault="00087CF8" w:rsidP="2563636C">
      <w:pPr>
        <w:shd w:val="clear" w:color="auto" w:fill="BFBFBF" w:themeFill="background1" w:themeFillShade="BF"/>
        <w:spacing w:before="60" w:after="60"/>
        <w:rPr>
          <w:sz w:val="18"/>
          <w:szCs w:val="18"/>
        </w:rPr>
      </w:pPr>
    </w:p>
    <w:p w14:paraId="2145A527" w14:textId="22E4C7F5" w:rsidR="56BF4C73" w:rsidRDefault="56BF4C73" w:rsidP="2F6A7133">
      <w:pPr>
        <w:rPr>
          <w:sz w:val="18"/>
          <w:szCs w:val="18"/>
        </w:rPr>
      </w:pPr>
      <w:r w:rsidRPr="5782D3DD">
        <w:rPr>
          <w:rFonts w:eastAsia="Arial Narrow" w:cs="Arial Narrow"/>
          <w:b/>
          <w:bCs/>
          <w:sz w:val="18"/>
          <w:szCs w:val="18"/>
        </w:rPr>
        <w:t>Directions:</w:t>
      </w:r>
      <w:r w:rsidRPr="5782D3DD">
        <w:rPr>
          <w:rFonts w:eastAsia="Arial Narrow" w:cs="Arial Narrow"/>
          <w:sz w:val="18"/>
          <w:szCs w:val="18"/>
        </w:rPr>
        <w:t xml:space="preserve">  </w:t>
      </w:r>
      <w:r w:rsidR="05F06181" w:rsidRPr="5782D3DD">
        <w:rPr>
          <w:rFonts w:eastAsia="Arial Narrow" w:cs="Arial Narrow"/>
          <w:sz w:val="18"/>
          <w:szCs w:val="18"/>
        </w:rPr>
        <w:t>Section I</w:t>
      </w:r>
      <w:r w:rsidRPr="5782D3DD">
        <w:rPr>
          <w:rFonts w:eastAsia="Arial Narrow" w:cs="Arial Narrow"/>
          <w:sz w:val="18"/>
          <w:szCs w:val="18"/>
        </w:rPr>
        <w:t xml:space="preserve"> provides an overview of the school’s improvement plan and is populated automatically.</w:t>
      </w:r>
    </w:p>
    <w:p w14:paraId="0E5BBDA9" w14:textId="68A448EC" w:rsidR="56BF4C73" w:rsidRDefault="18D21CB0" w:rsidP="2563636C">
      <w:pPr>
        <w:pStyle w:val="ListParagraph"/>
        <w:numPr>
          <w:ilvl w:val="0"/>
          <w:numId w:val="2"/>
        </w:numPr>
        <w:rPr>
          <w:rFonts w:eastAsia="Arial Narrow" w:cs="Arial Narrow"/>
          <w:sz w:val="18"/>
          <w:szCs w:val="18"/>
        </w:rPr>
      </w:pPr>
      <w:r w:rsidRPr="2563636C">
        <w:rPr>
          <w:rFonts w:eastAsia="Arial Narrow" w:cs="Arial Narrow"/>
          <w:sz w:val="18"/>
          <w:szCs w:val="18"/>
        </w:rPr>
        <w:t>A</w:t>
      </w:r>
      <w:r w:rsidR="56BF4C73" w:rsidRPr="2563636C">
        <w:rPr>
          <w:rFonts w:eastAsia="Arial Narrow" w:cs="Arial Narrow"/>
          <w:sz w:val="18"/>
          <w:szCs w:val="18"/>
        </w:rPr>
        <w:t xml:space="preserve"> template for the executive summary</w:t>
      </w:r>
      <w:r w:rsidR="72AB82B3" w:rsidRPr="2563636C">
        <w:rPr>
          <w:rFonts w:eastAsia="Arial Narrow" w:cs="Arial Narrow"/>
          <w:sz w:val="18"/>
          <w:szCs w:val="18"/>
        </w:rPr>
        <w:t xml:space="preserve"> is available at the end of this document.</w:t>
      </w:r>
    </w:p>
    <w:p w14:paraId="36A6316D" w14:textId="529CE547" w:rsidR="00847D90" w:rsidRPr="00847D90" w:rsidRDefault="00847D90" w:rsidP="2563636C">
      <w:pPr>
        <w:pStyle w:val="ListParagraph"/>
        <w:numPr>
          <w:ilvl w:val="0"/>
          <w:numId w:val="2"/>
        </w:numPr>
        <w:rPr>
          <w:rFonts w:eastAsia="Arial Narrow" w:cs="Arial Narrow"/>
          <w:sz w:val="18"/>
          <w:szCs w:val="18"/>
        </w:rPr>
      </w:pPr>
      <w:hyperlink r:id="rId11" w:history="1"/>
      <w:r w:rsidRPr="2563636C">
        <w:rPr>
          <w:sz w:val="18"/>
          <w:szCs w:val="18"/>
        </w:rPr>
        <w:t xml:space="preserve">For accountability requirements unique to the school based upon federal and state accountability measures, view Section 1 of the school’s UIP in the UIP online system: </w:t>
      </w:r>
      <w:hyperlink r:id="rId12" w:history="1">
        <w:r w:rsidRPr="2563636C">
          <w:rPr>
            <w:rStyle w:val="Hyperlink"/>
            <w:sz w:val="18"/>
            <w:szCs w:val="18"/>
          </w:rPr>
          <w:t>http://www.cde.state.co.us/uip/uip-online-system</w:t>
        </w:r>
      </w:hyperlink>
    </w:p>
    <w:p w14:paraId="345EE23B" w14:textId="294091E9" w:rsidR="004748FB" w:rsidRDefault="00847D90" w:rsidP="2563636C">
      <w:pPr>
        <w:ind w:right="-270"/>
        <w:rPr>
          <w:sz w:val="18"/>
          <w:szCs w:val="18"/>
        </w:rPr>
      </w:pPr>
      <w:r w:rsidRPr="2563636C">
        <w:rPr>
          <w:sz w:val="18"/>
          <w:szCs w:val="18"/>
        </w:rPr>
        <w:t xml:space="preserve">Consult the online UIP system for expectations for the UIP associated with the school. </w:t>
      </w:r>
    </w:p>
    <w:p w14:paraId="49D727AA" w14:textId="45454C9A" w:rsidR="00FB1D30" w:rsidRDefault="00FB1D30" w:rsidP="2563636C">
      <w:pPr>
        <w:tabs>
          <w:tab w:val="left" w:pos="2700"/>
          <w:tab w:val="left" w:pos="6120"/>
          <w:tab w:val="left" w:pos="7920"/>
          <w:tab w:val="right" w:pos="14400"/>
        </w:tabs>
        <w:ind w:right="-270"/>
      </w:pPr>
      <w:r>
        <w:br w:type="page"/>
      </w:r>
    </w:p>
    <w:p w14:paraId="0E988D3C" w14:textId="0D6EEFBF" w:rsidR="00DA0777" w:rsidRDefault="00DA0777" w:rsidP="2563636C">
      <w:pPr>
        <w:tabs>
          <w:tab w:val="left" w:pos="2700"/>
          <w:tab w:val="left" w:pos="6120"/>
          <w:tab w:val="left" w:pos="7920"/>
          <w:tab w:val="right" w:pos="14400"/>
        </w:tabs>
        <w:ind w:right="-270"/>
      </w:pPr>
    </w:p>
    <w:p w14:paraId="73F027A8" w14:textId="77777777" w:rsidR="00DA0777" w:rsidRPr="00572ECB" w:rsidRDefault="00DA0777" w:rsidP="2563636C">
      <w:pPr>
        <w:tabs>
          <w:tab w:val="left" w:pos="2700"/>
          <w:tab w:val="left" w:pos="6120"/>
          <w:tab w:val="left" w:pos="7920"/>
          <w:tab w:val="right" w:pos="14400"/>
        </w:tabs>
        <w:ind w:right="-270"/>
      </w:pPr>
    </w:p>
    <w:p w14:paraId="5E1992AD" w14:textId="77777777" w:rsidR="00951066" w:rsidRDefault="00951066" w:rsidP="005E0A1F">
      <w:pPr>
        <w:shd w:val="clear" w:color="auto" w:fill="BFBFBF"/>
        <w:spacing w:before="60" w:after="60"/>
        <w:rPr>
          <w:b/>
          <w:sz w:val="10"/>
          <w:szCs w:val="10"/>
        </w:rPr>
      </w:pPr>
    </w:p>
    <w:p w14:paraId="161CE299" w14:textId="77777777" w:rsidR="00951066" w:rsidRPr="005E0A1F" w:rsidRDefault="00213C11" w:rsidP="005E0A1F">
      <w:pPr>
        <w:shd w:val="clear" w:color="auto" w:fill="BFBFBF"/>
        <w:spacing w:before="60" w:after="60"/>
        <w:rPr>
          <w:b/>
          <w:sz w:val="10"/>
          <w:szCs w:val="10"/>
        </w:rPr>
      </w:pPr>
      <w:r w:rsidRPr="002F1E3E">
        <w:rPr>
          <w:b/>
        </w:rPr>
        <w:t>Section II:  Improvement Plan Information</w:t>
      </w:r>
    </w:p>
    <w:p w14:paraId="6D2DC2B3" w14:textId="77777777" w:rsidR="00213C11" w:rsidRPr="00E224DF" w:rsidRDefault="00213C11" w:rsidP="005E0A1F">
      <w:pPr>
        <w:shd w:val="clear" w:color="auto" w:fill="BFBFBF"/>
        <w:spacing w:before="60" w:after="60"/>
        <w:rPr>
          <w:sz w:val="10"/>
          <w:szCs w:val="10"/>
        </w:rPr>
      </w:pPr>
    </w:p>
    <w:p w14:paraId="79526FE1" w14:textId="77777777" w:rsidR="00E60BF1" w:rsidRDefault="00E60BF1" w:rsidP="00FF714E">
      <w:pPr>
        <w:rPr>
          <w:b/>
        </w:rPr>
      </w:pPr>
    </w:p>
    <w:p w14:paraId="1D15AF80" w14:textId="68F0FC78" w:rsidR="00FF714E" w:rsidRDefault="00FF714E" w:rsidP="00FF714E">
      <w:pPr>
        <w:rPr>
          <w:b/>
        </w:rPr>
      </w:pPr>
      <w:r w:rsidRPr="009F52A3">
        <w:rPr>
          <w:b/>
        </w:rPr>
        <w:t xml:space="preserve">Additional Information about the </w:t>
      </w:r>
      <w:r w:rsidR="00DA4E5B">
        <w:rPr>
          <w:b/>
        </w:rPr>
        <w:t>School</w:t>
      </w:r>
    </w:p>
    <w:p w14:paraId="001284A7" w14:textId="77777777" w:rsidR="00E60BF1" w:rsidRPr="009F52A3" w:rsidRDefault="00E60BF1" w:rsidP="00FF714E">
      <w:pPr>
        <w:rPr>
          <w:b/>
        </w:rPr>
      </w:pPr>
    </w:p>
    <w:tbl>
      <w:tblPr>
        <w:tblpPr w:leftFromText="180" w:rightFromText="180" w:vertAnchor="text" w:tblpXSpec="center" w:tblpY="1"/>
        <w:tblOverlap w:val="never"/>
        <w:tblW w:w="4935" w:type="pct"/>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firstRow="1" w:lastRow="0" w:firstColumn="1" w:lastColumn="0" w:noHBand="0" w:noVBand="1"/>
      </w:tblPr>
      <w:tblGrid>
        <w:gridCol w:w="502"/>
        <w:gridCol w:w="5822"/>
        <w:gridCol w:w="7843"/>
      </w:tblGrid>
      <w:tr w:rsidR="00E60BF1" w:rsidRPr="00EB1C3B" w14:paraId="7FCD8995" w14:textId="77777777" w:rsidTr="5782D3DD">
        <w:tc>
          <w:tcPr>
            <w:tcW w:w="14167" w:type="dxa"/>
            <w:gridSpan w:val="3"/>
            <w:shd w:val="clear" w:color="auto" w:fill="000000" w:themeFill="text1"/>
            <w:vAlign w:val="center"/>
          </w:tcPr>
          <w:p w14:paraId="282DCAE5" w14:textId="765538E7" w:rsidR="00E60BF1" w:rsidRDefault="00E60BF1" w:rsidP="00237F10">
            <w:pPr>
              <w:spacing w:before="60" w:after="120"/>
            </w:pPr>
            <w:r>
              <w:t>Context</w:t>
            </w:r>
          </w:p>
        </w:tc>
      </w:tr>
      <w:tr w:rsidR="00E60BF1" w:rsidRPr="00EB1C3B" w14:paraId="434027B5" w14:textId="77777777" w:rsidTr="5782D3DD">
        <w:tc>
          <w:tcPr>
            <w:tcW w:w="14167" w:type="dxa"/>
            <w:gridSpan w:val="3"/>
            <w:shd w:val="clear" w:color="auto" w:fill="auto"/>
            <w:vAlign w:val="center"/>
          </w:tcPr>
          <w:p w14:paraId="5D219C40" w14:textId="75343DF6" w:rsidR="00E60BF1" w:rsidRDefault="565F648B" w:rsidP="00237F10">
            <w:pPr>
              <w:spacing w:before="60" w:after="120"/>
            </w:pPr>
            <w:r w:rsidRPr="2563636C">
              <w:rPr>
                <w:i/>
                <w:iCs/>
              </w:rPr>
              <w:t>Optional:</w:t>
            </w:r>
            <w:r>
              <w:t xml:space="preserve"> Provide detail about school context (e.g., school improvement efforts, performance, and conditions).</w:t>
            </w:r>
            <w:r w:rsidR="008A175D">
              <w:t xml:space="preserve"> This will populate the Executive Summary </w:t>
            </w:r>
            <w:r w:rsidR="00847D90">
              <w:t xml:space="preserve">in the online system </w:t>
            </w:r>
            <w:r w:rsidR="008A175D">
              <w:t xml:space="preserve">only. </w:t>
            </w:r>
          </w:p>
          <w:p w14:paraId="1DC8A7C9" w14:textId="77777777" w:rsidR="00E60BF1" w:rsidRDefault="00E60BF1" w:rsidP="00237F10">
            <w:pPr>
              <w:spacing w:before="60" w:after="120"/>
            </w:pPr>
          </w:p>
          <w:p w14:paraId="7400BF2F" w14:textId="77777777" w:rsidR="00E60BF1" w:rsidRDefault="00E60BF1" w:rsidP="00237F10">
            <w:pPr>
              <w:spacing w:before="60" w:after="120"/>
            </w:pPr>
          </w:p>
          <w:p w14:paraId="320BBD8F" w14:textId="77777777" w:rsidR="00E60BF1" w:rsidRDefault="00E60BF1" w:rsidP="00237F10">
            <w:pPr>
              <w:spacing w:before="60" w:after="120"/>
            </w:pPr>
          </w:p>
          <w:p w14:paraId="484968A4" w14:textId="0374C73A" w:rsidR="00B73A05" w:rsidRDefault="00B73A05" w:rsidP="00237F10">
            <w:pPr>
              <w:spacing w:before="60" w:after="120"/>
            </w:pPr>
          </w:p>
        </w:tc>
      </w:tr>
      <w:tr w:rsidR="000B30C9" w:rsidRPr="00721350" w14:paraId="283A9F74"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67" w:type="dxa"/>
            <w:gridSpan w:val="3"/>
            <w:tcBorders>
              <w:top w:val="single" w:sz="18" w:space="0" w:color="000000" w:themeColor="text1"/>
              <w:left w:val="single" w:sz="18" w:space="0" w:color="000000" w:themeColor="text1"/>
              <w:bottom w:val="nil"/>
              <w:right w:val="single" w:sz="18" w:space="0" w:color="000000" w:themeColor="text1"/>
            </w:tcBorders>
            <w:shd w:val="clear" w:color="auto" w:fill="000000" w:themeFill="text1"/>
          </w:tcPr>
          <w:p w14:paraId="691A123D" w14:textId="0788D1B0" w:rsidR="000B30C9" w:rsidRPr="00721350" w:rsidRDefault="00DA4E5B" w:rsidP="007542DA">
            <w:pPr>
              <w:spacing w:before="60" w:after="60"/>
            </w:pPr>
            <w:r>
              <w:t>School</w:t>
            </w:r>
            <w:r w:rsidR="4CBA4A54">
              <w:t xml:space="preserve"> Contact Information </w:t>
            </w:r>
            <w:r w:rsidR="4CBA4A54" w:rsidRPr="5782D3DD">
              <w:rPr>
                <w:sz w:val="18"/>
                <w:szCs w:val="18"/>
              </w:rPr>
              <w:t>(Additional contacts may be added, if needed)</w:t>
            </w:r>
          </w:p>
        </w:tc>
      </w:tr>
      <w:tr w:rsidR="00FF714E" w:rsidRPr="0007717E" w14:paraId="1F826903"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val="restart"/>
            <w:tcBorders>
              <w:top w:val="nil"/>
              <w:left w:val="single" w:sz="18" w:space="0" w:color="000000" w:themeColor="text1"/>
              <w:bottom w:val="single" w:sz="4" w:space="0" w:color="000000" w:themeColor="text1"/>
              <w:right w:val="single" w:sz="4" w:space="0" w:color="000000" w:themeColor="text1"/>
            </w:tcBorders>
            <w:shd w:val="clear" w:color="auto" w:fill="FFFFFF" w:themeFill="background1"/>
          </w:tcPr>
          <w:p w14:paraId="6C03F131" w14:textId="77777777" w:rsidR="00FF714E" w:rsidRDefault="00FF714E" w:rsidP="007542DA">
            <w:pPr>
              <w:spacing w:before="60" w:after="60"/>
            </w:pPr>
            <w:r>
              <w:t>1</w:t>
            </w:r>
          </w:p>
        </w:tc>
        <w:tc>
          <w:tcPr>
            <w:tcW w:w="5822"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48CCA6" w14:textId="77777777" w:rsidR="00FF714E" w:rsidRPr="00721350" w:rsidRDefault="00FF714E" w:rsidP="007542DA">
            <w:pPr>
              <w:spacing w:before="60" w:after="60"/>
            </w:pPr>
            <w:r>
              <w:t>Name and Title</w:t>
            </w:r>
          </w:p>
        </w:tc>
        <w:tc>
          <w:tcPr>
            <w:tcW w:w="7843" w:type="dxa"/>
            <w:tcBorders>
              <w:top w:val="nil"/>
              <w:left w:val="single" w:sz="4" w:space="0" w:color="000000" w:themeColor="text1"/>
              <w:bottom w:val="single" w:sz="4" w:space="0" w:color="000000" w:themeColor="text1"/>
              <w:right w:val="single" w:sz="18" w:space="0" w:color="000000" w:themeColor="text1"/>
            </w:tcBorders>
            <w:vAlign w:val="center"/>
          </w:tcPr>
          <w:p w14:paraId="79DFF336" w14:textId="77777777" w:rsidR="00FF714E" w:rsidRPr="0007717E" w:rsidRDefault="00FF714E" w:rsidP="007542DA">
            <w:pPr>
              <w:spacing w:before="60" w:after="60"/>
            </w:pPr>
          </w:p>
        </w:tc>
      </w:tr>
      <w:tr w:rsidR="00FF714E" w:rsidRPr="0007717E" w14:paraId="49E8F087"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69035E72" w14:textId="77777777" w:rsidR="00FF714E" w:rsidRDefault="00FF714E" w:rsidP="007542DA">
            <w:pPr>
              <w:spacing w:before="60" w:after="60"/>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4B2AC2" w14:textId="77777777" w:rsidR="00FF714E" w:rsidRPr="00721350" w:rsidRDefault="00FF714E" w:rsidP="007542DA">
            <w:pPr>
              <w:spacing w:before="60" w:after="60"/>
            </w:pPr>
            <w:r>
              <w:t>Email</w:t>
            </w:r>
          </w:p>
        </w:tc>
        <w:tc>
          <w:tcPr>
            <w:tcW w:w="7843"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7BB42B2A" w14:textId="77777777" w:rsidR="00FF714E" w:rsidRPr="0007717E" w:rsidRDefault="00FF714E" w:rsidP="007542DA">
            <w:pPr>
              <w:spacing w:before="60" w:after="60"/>
            </w:pPr>
          </w:p>
        </w:tc>
      </w:tr>
      <w:tr w:rsidR="00FF714E" w:rsidRPr="007413AE" w14:paraId="607557FF"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08605811" w14:textId="77777777" w:rsidR="00FF714E" w:rsidRDefault="00FF714E" w:rsidP="007542DA">
            <w:pPr>
              <w:spacing w:before="60" w:after="60"/>
              <w:ind w:left="180" w:hanging="180"/>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1F42AA" w14:textId="77777777" w:rsidR="00FF714E" w:rsidRPr="00721350" w:rsidRDefault="00FF714E" w:rsidP="007542DA">
            <w:pPr>
              <w:spacing w:before="60" w:after="60"/>
              <w:ind w:left="180" w:hanging="180"/>
            </w:pPr>
            <w:r>
              <w:t>Phone</w:t>
            </w:r>
            <w:r w:rsidRPr="00721350">
              <w:t xml:space="preserve"> </w:t>
            </w:r>
          </w:p>
        </w:tc>
        <w:tc>
          <w:tcPr>
            <w:tcW w:w="7843"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114D6055" w14:textId="77777777" w:rsidR="00FF714E" w:rsidRPr="00A27958" w:rsidRDefault="00FF714E" w:rsidP="007542DA">
            <w:pPr>
              <w:spacing w:before="60" w:after="60"/>
            </w:pPr>
          </w:p>
        </w:tc>
      </w:tr>
      <w:tr w:rsidR="00FF714E" w:rsidRPr="007E0B31" w14:paraId="786555A0"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10BDB78B" w14:textId="77777777" w:rsidR="00FF714E" w:rsidRDefault="00FF714E" w:rsidP="007542DA">
            <w:pPr>
              <w:spacing w:before="60" w:after="60"/>
              <w:ind w:left="180" w:hanging="180"/>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37042B" w14:textId="77777777" w:rsidR="00FF714E" w:rsidRPr="00721350" w:rsidRDefault="00FF714E" w:rsidP="007542DA">
            <w:pPr>
              <w:spacing w:before="60" w:after="60"/>
              <w:ind w:left="180" w:hanging="180"/>
            </w:pPr>
            <w:r>
              <w:t>Mailing Address</w:t>
            </w:r>
          </w:p>
        </w:tc>
        <w:tc>
          <w:tcPr>
            <w:tcW w:w="7843"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2EA7DA10" w14:textId="77777777" w:rsidR="00FF714E" w:rsidRPr="00A27958" w:rsidRDefault="00FF714E" w:rsidP="007542DA">
            <w:pPr>
              <w:spacing w:before="60" w:after="60"/>
            </w:pPr>
          </w:p>
        </w:tc>
      </w:tr>
      <w:tr w:rsidR="00FF714E" w:rsidRPr="0007717E" w14:paraId="3D45A509"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val="restart"/>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Pr>
          <w:p w14:paraId="6292D5B5" w14:textId="77777777" w:rsidR="00FF714E" w:rsidRDefault="00FF714E" w:rsidP="007542DA">
            <w:pPr>
              <w:spacing w:before="60" w:after="60"/>
            </w:pPr>
            <w:r>
              <w:t>2</w:t>
            </w:r>
          </w:p>
        </w:tc>
        <w:tc>
          <w:tcPr>
            <w:tcW w:w="5822"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1D60E3" w14:textId="77777777" w:rsidR="00FF714E" w:rsidRPr="00721350" w:rsidRDefault="00FF714E" w:rsidP="007542DA">
            <w:pPr>
              <w:spacing w:before="60" w:after="60"/>
            </w:pPr>
            <w:r>
              <w:t>Name and Title</w:t>
            </w:r>
          </w:p>
        </w:tc>
        <w:tc>
          <w:tcPr>
            <w:tcW w:w="7843" w:type="dxa"/>
            <w:tcBorders>
              <w:top w:val="single" w:sz="18" w:space="0" w:color="000000" w:themeColor="text1"/>
              <w:left w:val="single" w:sz="4" w:space="0" w:color="000000" w:themeColor="text1"/>
              <w:bottom w:val="single" w:sz="4" w:space="0" w:color="000000" w:themeColor="text1"/>
              <w:right w:val="single" w:sz="18" w:space="0" w:color="000000" w:themeColor="text1"/>
            </w:tcBorders>
            <w:vAlign w:val="center"/>
          </w:tcPr>
          <w:p w14:paraId="201AC008" w14:textId="77777777" w:rsidR="00FF714E" w:rsidRPr="0007717E" w:rsidRDefault="00FF714E" w:rsidP="007542DA">
            <w:pPr>
              <w:spacing w:before="60" w:after="60"/>
            </w:pPr>
          </w:p>
        </w:tc>
      </w:tr>
      <w:tr w:rsidR="00FF714E" w:rsidRPr="0007717E" w14:paraId="62136E10"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33D9119A" w14:textId="77777777" w:rsidR="00FF714E" w:rsidRDefault="00FF714E" w:rsidP="007542DA">
            <w:pPr>
              <w:spacing w:before="60" w:after="60"/>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8517CA" w14:textId="77777777" w:rsidR="00FF714E" w:rsidRPr="00721350" w:rsidRDefault="00FF714E" w:rsidP="007542DA">
            <w:pPr>
              <w:spacing w:before="60" w:after="60"/>
            </w:pPr>
            <w:r>
              <w:t>Email</w:t>
            </w:r>
          </w:p>
        </w:tc>
        <w:tc>
          <w:tcPr>
            <w:tcW w:w="7843"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71EE67DD" w14:textId="77777777" w:rsidR="00FF714E" w:rsidRPr="0007717E" w:rsidRDefault="00FF714E" w:rsidP="007542DA">
            <w:pPr>
              <w:spacing w:before="60" w:after="60"/>
            </w:pPr>
          </w:p>
        </w:tc>
      </w:tr>
      <w:tr w:rsidR="00FF714E" w:rsidRPr="00A27958" w14:paraId="3E113FE6"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1E72417E" w14:textId="77777777" w:rsidR="00FF714E" w:rsidRDefault="00FF714E" w:rsidP="007542DA">
            <w:pPr>
              <w:spacing w:before="60" w:after="60"/>
              <w:ind w:left="180" w:hanging="180"/>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4744E9" w14:textId="77777777" w:rsidR="00FF714E" w:rsidRPr="00721350" w:rsidRDefault="00FF714E" w:rsidP="007542DA">
            <w:pPr>
              <w:spacing w:before="60" w:after="60"/>
              <w:ind w:left="180" w:hanging="180"/>
            </w:pPr>
            <w:r>
              <w:t>Phone</w:t>
            </w:r>
            <w:r w:rsidRPr="00721350">
              <w:t xml:space="preserve"> </w:t>
            </w:r>
          </w:p>
        </w:tc>
        <w:tc>
          <w:tcPr>
            <w:tcW w:w="7843"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692B52B8" w14:textId="77777777" w:rsidR="00FF714E" w:rsidRPr="00A27958" w:rsidRDefault="00FF714E" w:rsidP="007542DA">
            <w:pPr>
              <w:spacing w:before="60" w:after="60"/>
            </w:pPr>
          </w:p>
        </w:tc>
      </w:tr>
      <w:tr w:rsidR="00FF714E" w:rsidRPr="00A27958" w14:paraId="7E09D707" w14:textId="77777777" w:rsidTr="5782D3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2" w:type="dxa"/>
            <w:vMerge/>
          </w:tcPr>
          <w:p w14:paraId="36CD3957" w14:textId="77777777" w:rsidR="00FF714E" w:rsidRDefault="00FF714E" w:rsidP="007542DA">
            <w:pPr>
              <w:spacing w:before="60" w:after="60"/>
              <w:ind w:left="180" w:hanging="180"/>
            </w:pPr>
          </w:p>
        </w:tc>
        <w:tc>
          <w:tcPr>
            <w:tcW w:w="5822"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D9D9D9" w:themeFill="background1" w:themeFillShade="D9"/>
            <w:vAlign w:val="center"/>
          </w:tcPr>
          <w:p w14:paraId="7A1D8FD3" w14:textId="77777777" w:rsidR="00FF714E" w:rsidRPr="00721350" w:rsidRDefault="00FF714E" w:rsidP="007542DA">
            <w:pPr>
              <w:spacing w:before="60" w:after="60"/>
              <w:ind w:left="180" w:hanging="180"/>
            </w:pPr>
            <w:r>
              <w:t>Mailing Address</w:t>
            </w:r>
          </w:p>
        </w:tc>
        <w:tc>
          <w:tcPr>
            <w:tcW w:w="7843" w:type="dxa"/>
            <w:tcBorders>
              <w:top w:val="single" w:sz="4" w:space="0" w:color="000000" w:themeColor="text1"/>
              <w:left w:val="single" w:sz="4" w:space="0" w:color="000000" w:themeColor="text1"/>
              <w:bottom w:val="single" w:sz="18" w:space="0" w:color="000000" w:themeColor="text1"/>
              <w:right w:val="single" w:sz="18" w:space="0" w:color="000000" w:themeColor="text1"/>
            </w:tcBorders>
            <w:vAlign w:val="center"/>
          </w:tcPr>
          <w:p w14:paraId="5B238DF5" w14:textId="77777777" w:rsidR="00FF714E" w:rsidRPr="00A27958" w:rsidRDefault="00FF714E" w:rsidP="007542DA">
            <w:pPr>
              <w:spacing w:before="60" w:after="60"/>
            </w:pPr>
          </w:p>
        </w:tc>
      </w:tr>
    </w:tbl>
    <w:p w14:paraId="5A8B1E61" w14:textId="77777777" w:rsidR="00FF714E" w:rsidRDefault="00FF714E" w:rsidP="00FF714E">
      <w:pPr>
        <w:sectPr w:rsidR="00FF714E" w:rsidSect="00E46729">
          <w:headerReference w:type="default" r:id="rId13"/>
          <w:footerReference w:type="default" r:id="rId14"/>
          <w:headerReference w:type="first" r:id="rId15"/>
          <w:footerReference w:type="first" r:id="rId16"/>
          <w:type w:val="continuous"/>
          <w:pgSz w:w="15840" w:h="12240" w:orient="landscape"/>
          <w:pgMar w:top="1035" w:right="720" w:bottom="990" w:left="720" w:header="720" w:footer="720" w:gutter="0"/>
          <w:cols w:space="720"/>
          <w:titlePg/>
          <w:docGrid w:linePitch="360"/>
        </w:sectPr>
      </w:pPr>
    </w:p>
    <w:p w14:paraId="26194C60" w14:textId="77777777" w:rsidR="00FF714E" w:rsidRPr="005E0A1F" w:rsidRDefault="00FF714E" w:rsidP="005E0A1F">
      <w:pPr>
        <w:shd w:val="clear" w:color="auto" w:fill="BFBFBF"/>
        <w:spacing w:before="60" w:after="60"/>
        <w:rPr>
          <w:b/>
          <w:sz w:val="10"/>
          <w:szCs w:val="10"/>
        </w:rPr>
      </w:pPr>
    </w:p>
    <w:p w14:paraId="3393D040" w14:textId="77777777" w:rsidR="00951066" w:rsidRPr="005E0A1F" w:rsidRDefault="00FF714E" w:rsidP="005E0A1F">
      <w:pPr>
        <w:shd w:val="clear" w:color="auto" w:fill="BFBFBF"/>
        <w:spacing w:before="60" w:after="60"/>
        <w:rPr>
          <w:b/>
          <w:sz w:val="10"/>
          <w:szCs w:val="10"/>
        </w:rPr>
      </w:pPr>
      <w:r w:rsidRPr="002F1E3E">
        <w:rPr>
          <w:b/>
        </w:rPr>
        <w:t>Section II</w:t>
      </w:r>
      <w:r w:rsidR="00F52C7E" w:rsidRPr="002F1E3E">
        <w:rPr>
          <w:b/>
        </w:rPr>
        <w:t>I</w:t>
      </w:r>
      <w:r w:rsidRPr="002F1E3E">
        <w:rPr>
          <w:b/>
        </w:rPr>
        <w:t>: Narrative on Data Analysis and Root Cause Identification</w:t>
      </w:r>
    </w:p>
    <w:p w14:paraId="48A8E4C4" w14:textId="77777777" w:rsidR="00FF714E" w:rsidRPr="00E224DF" w:rsidRDefault="00FF714E" w:rsidP="005E0A1F">
      <w:pPr>
        <w:shd w:val="clear" w:color="auto" w:fill="BFBFBF"/>
        <w:spacing w:before="60" w:after="60"/>
        <w:rPr>
          <w:sz w:val="10"/>
          <w:szCs w:val="10"/>
        </w:rPr>
      </w:pPr>
    </w:p>
    <w:p w14:paraId="125D11EA" w14:textId="77777777" w:rsidR="00FF714E" w:rsidRPr="005012EC" w:rsidRDefault="005012EC" w:rsidP="00FF714E">
      <w:pPr>
        <w:rPr>
          <w:sz w:val="20"/>
          <w:szCs w:val="20"/>
        </w:rPr>
      </w:pPr>
      <w:r w:rsidRPr="00237F10">
        <w:rPr>
          <w:noProof/>
        </w:rPr>
        <w:drawing>
          <wp:anchor distT="0" distB="0" distL="114300" distR="114300" simplePos="0" relativeHeight="251661312" behindDoc="1" locked="0" layoutInCell="1" allowOverlap="1" wp14:anchorId="3818769E" wp14:editId="1D8B5DAC">
            <wp:simplePos x="0" y="0"/>
            <wp:positionH relativeFrom="column">
              <wp:posOffset>7637780</wp:posOffset>
            </wp:positionH>
            <wp:positionV relativeFrom="paragraph">
              <wp:posOffset>28575</wp:posOffset>
            </wp:positionV>
            <wp:extent cx="1871345" cy="1759585"/>
            <wp:effectExtent l="0" t="0" r="0" b="0"/>
            <wp:wrapTight wrapText="bothSides">
              <wp:wrapPolygon edited="0">
                <wp:start x="7476" y="0"/>
                <wp:lineTo x="5057" y="1637"/>
                <wp:lineTo x="2639" y="3742"/>
                <wp:lineTo x="0" y="7016"/>
                <wp:lineTo x="0" y="7717"/>
                <wp:lineTo x="1099" y="7951"/>
                <wp:lineTo x="1539" y="12628"/>
                <wp:lineTo x="2419" y="15434"/>
                <wp:lineTo x="2639" y="16370"/>
                <wp:lineTo x="6816" y="19176"/>
                <wp:lineTo x="8356" y="19176"/>
                <wp:lineTo x="13193" y="21047"/>
                <wp:lineTo x="13413" y="21280"/>
                <wp:lineTo x="15172" y="21280"/>
                <wp:lineTo x="15392" y="19176"/>
                <wp:lineTo x="18910" y="15902"/>
                <wp:lineTo x="19130" y="15434"/>
                <wp:lineTo x="20229" y="11693"/>
                <wp:lineTo x="20229" y="7951"/>
                <wp:lineTo x="18910" y="4209"/>
                <wp:lineTo x="19350" y="2105"/>
                <wp:lineTo x="18031" y="1403"/>
                <wp:lineTo x="12753" y="0"/>
                <wp:lineTo x="74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b="2351"/>
                    <a:stretch/>
                  </pic:blipFill>
                  <pic:spPr bwMode="auto">
                    <a:xfrm>
                      <a:off x="0" y="0"/>
                      <a:ext cx="1871345" cy="1759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7850844" w14:textId="052E8B2E" w:rsidR="00FF714E" w:rsidRPr="005012EC" w:rsidRDefault="00B73A05" w:rsidP="009B5470">
      <w:pPr>
        <w:rPr>
          <w:sz w:val="20"/>
          <w:szCs w:val="20"/>
        </w:rPr>
      </w:pPr>
      <w:r w:rsidRPr="00B73A05">
        <w:rPr>
          <w:sz w:val="20"/>
          <w:szCs w:val="20"/>
        </w:rPr>
        <w:t xml:space="preserve">This section corresponds with the “Evaluate” portion of the continuous improvement cycle. The main outcome is to construct a narrative that describes the process and results of the analysis of the data for your school. The analysis should justify the performance targets and actions proposed in Section IV. This analysis section includes: identifying where the school did not at least meet minimum state and federal accountability expectations; describing progress toward targets for the prior school year; describing what performance data were used in the analysis of trends; identifying trends and priority performance challenges (negative trends); describing how performance challenges were prioritized; identifying the root causes of performance challenges; describing how the root causes were identified and verified and what data were used; and describing stakeholder involvement in the analysis. Additional guidance on how to engage in the data analysis process is provided at </w:t>
      </w:r>
      <w:hyperlink r:id="rId18" w:history="1">
        <w:r w:rsidRPr="00B73A05">
          <w:rPr>
            <w:rStyle w:val="Hyperlink"/>
            <w:sz w:val="20"/>
            <w:szCs w:val="20"/>
          </w:rPr>
          <w:t>Unified Improvement Planning Website</w:t>
        </w:r>
      </w:hyperlink>
      <w:r w:rsidRPr="00B73A05">
        <w:rPr>
          <w:sz w:val="20"/>
          <w:szCs w:val="20"/>
        </w:rPr>
        <w:t>.</w:t>
      </w:r>
    </w:p>
    <w:p w14:paraId="659ACC67" w14:textId="77777777" w:rsidR="00A90F32" w:rsidRDefault="00A90F32" w:rsidP="00FF714E">
      <w:pPr>
        <w:rPr>
          <w:b/>
        </w:rPr>
      </w:pPr>
    </w:p>
    <w:p w14:paraId="6C4210A9" w14:textId="77777777" w:rsidR="00920313" w:rsidRDefault="00920313" w:rsidP="00920313"/>
    <w:p w14:paraId="3D86191B" w14:textId="577B27F3" w:rsidR="00352ECB" w:rsidRDefault="00B73A05" w:rsidP="00352ECB">
      <w:pPr>
        <w:rPr>
          <w:b/>
          <w:sz w:val="20"/>
          <w:szCs w:val="18"/>
        </w:rPr>
      </w:pPr>
      <w:r>
        <w:rPr>
          <w:b/>
        </w:rPr>
        <w:t>Brief Description</w:t>
      </w:r>
    </w:p>
    <w:p w14:paraId="6CE3C80E" w14:textId="77777777" w:rsidR="003E08D5" w:rsidRPr="00C43FE9" w:rsidRDefault="003E08D5" w:rsidP="003E08D5">
      <w:pPr>
        <w:rPr>
          <w:sz w:val="20"/>
          <w:szCs w:val="18"/>
        </w:rPr>
      </w:pPr>
    </w:p>
    <w:p w14:paraId="797EB239" w14:textId="6E66B42C" w:rsidR="003E08D5" w:rsidRPr="00EF5706" w:rsidRDefault="003E08D5" w:rsidP="003E08D5">
      <w:pPr>
        <w:rPr>
          <w:sz w:val="20"/>
        </w:rPr>
      </w:pPr>
      <w:r w:rsidRPr="00EF5706">
        <w:rPr>
          <w:bCs/>
          <w:sz w:val="20"/>
        </w:rPr>
        <w:t>Directions:</w:t>
      </w:r>
      <w:r w:rsidRPr="00EF5706">
        <w:rPr>
          <w:sz w:val="20"/>
        </w:rPr>
        <w:t> </w:t>
      </w:r>
      <w:r w:rsidR="00B73A05" w:rsidRPr="00B73A05">
        <w:rPr>
          <w:sz w:val="20"/>
        </w:rPr>
        <w:t>Provide a brief description of the school to set the context for readers. Include the general process for developing the UIP and participants (e.g., SAC involvement). The description may include demographics and local context, such as location, performance status, notable recent events or changes, stakeholders involved in writing the UIP, and an overview of the general process.</w:t>
      </w:r>
    </w:p>
    <w:p w14:paraId="0C883FB4" w14:textId="77777777" w:rsidR="003E08D5" w:rsidRPr="00CB6F75" w:rsidRDefault="003E08D5" w:rsidP="003E08D5">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7"/>
      </w:tblGrid>
      <w:tr w:rsidR="003E08D5" w:rsidRPr="00D61B15" w14:paraId="4A4B8CF1" w14:textId="77777777" w:rsidTr="002112F3">
        <w:trPr>
          <w:trHeight w:val="548"/>
          <w:jc w:val="center"/>
        </w:trPr>
        <w:tc>
          <w:tcPr>
            <w:tcW w:w="14345" w:type="dxa"/>
            <w:tcBorders>
              <w:top w:val="single" w:sz="18" w:space="0" w:color="auto"/>
              <w:left w:val="single" w:sz="18" w:space="0" w:color="000000"/>
              <w:bottom w:val="single" w:sz="18" w:space="0" w:color="000000"/>
              <w:right w:val="single" w:sz="18" w:space="0" w:color="000000"/>
            </w:tcBorders>
          </w:tcPr>
          <w:p w14:paraId="62008DC4" w14:textId="77777777" w:rsidR="003E08D5" w:rsidRPr="00174D8F" w:rsidRDefault="003E08D5" w:rsidP="007672AF">
            <w:pPr>
              <w:spacing w:before="60"/>
              <w:jc w:val="both"/>
              <w:rPr>
                <w:b/>
                <w:i/>
                <w:color w:val="FF0000"/>
                <w:sz w:val="20"/>
                <w:szCs w:val="20"/>
              </w:rPr>
            </w:pPr>
            <w:bookmarkStart w:id="0" w:name="_Hlk63425486"/>
            <w:r w:rsidRPr="00174D8F">
              <w:rPr>
                <w:b/>
                <w:i/>
                <w:color w:val="FF0000"/>
                <w:sz w:val="20"/>
                <w:szCs w:val="20"/>
              </w:rPr>
              <w:t>Brief Description:</w:t>
            </w:r>
          </w:p>
        </w:tc>
      </w:tr>
      <w:bookmarkEnd w:id="0"/>
    </w:tbl>
    <w:p w14:paraId="4F6AD33D" w14:textId="77777777" w:rsidR="003E08D5" w:rsidRDefault="003E08D5" w:rsidP="003E08D5"/>
    <w:p w14:paraId="5036B542" w14:textId="77777777" w:rsidR="003E08D5" w:rsidRDefault="003E08D5" w:rsidP="003E08D5"/>
    <w:p w14:paraId="2B80B767" w14:textId="12C0C02C" w:rsidR="00B73A05" w:rsidRDefault="00B73A05" w:rsidP="00B73A05">
      <w:pPr>
        <w:rPr>
          <w:b/>
        </w:rPr>
      </w:pPr>
      <w:r>
        <w:rPr>
          <w:b/>
        </w:rPr>
        <w:t>Reflection on the Prior Plan</w:t>
      </w:r>
    </w:p>
    <w:p w14:paraId="089BA53B" w14:textId="561E6FB2" w:rsidR="00B73A05" w:rsidRDefault="00B73A05" w:rsidP="00B73A05">
      <w:pPr>
        <w:rPr>
          <w:b/>
        </w:rPr>
      </w:pPr>
    </w:p>
    <w:p w14:paraId="68AFE065" w14:textId="448EA5B2" w:rsidR="00B73A05" w:rsidRDefault="00B73A05" w:rsidP="00B73A05">
      <w:pPr>
        <w:rPr>
          <w:bCs/>
          <w:sz w:val="20"/>
          <w:szCs w:val="20"/>
        </w:rPr>
      </w:pPr>
      <w:r w:rsidRPr="00B73A05">
        <w:rPr>
          <w:bCs/>
          <w:sz w:val="20"/>
          <w:szCs w:val="20"/>
        </w:rPr>
        <w:t>Directions: Review student targets and Major Improvement Strategies from the previous year and provide a summary of what was successful and what may need to be updated or adjusted for this year. Consider to what extent improvement efforts in the past year impacted performance. For instance, were the strategies and action plan implemented as intended, and if so, did it have the desired effect?</w:t>
      </w:r>
    </w:p>
    <w:p w14:paraId="2F777050" w14:textId="141C6DF4" w:rsidR="00B73A05" w:rsidRDefault="00B73A05" w:rsidP="00B73A05">
      <w:pPr>
        <w:rPr>
          <w:bCs/>
          <w:sz w:val="20"/>
          <w:szCs w:val="20"/>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7"/>
      </w:tblGrid>
      <w:tr w:rsidR="00B73A05" w:rsidRPr="00D61B15" w14:paraId="1DC40771" w14:textId="77777777" w:rsidTr="007672AF">
        <w:trPr>
          <w:trHeight w:val="548"/>
          <w:jc w:val="center"/>
        </w:trPr>
        <w:tc>
          <w:tcPr>
            <w:tcW w:w="14345" w:type="dxa"/>
            <w:tcBorders>
              <w:top w:val="single" w:sz="18" w:space="0" w:color="auto"/>
              <w:left w:val="single" w:sz="18" w:space="0" w:color="000000"/>
              <w:bottom w:val="single" w:sz="18" w:space="0" w:color="000000"/>
              <w:right w:val="single" w:sz="18" w:space="0" w:color="000000"/>
            </w:tcBorders>
          </w:tcPr>
          <w:p w14:paraId="3E6854C7" w14:textId="77777777" w:rsidR="00B73A05" w:rsidRDefault="00B73A05" w:rsidP="007672AF">
            <w:pPr>
              <w:spacing w:before="60"/>
              <w:jc w:val="both"/>
              <w:rPr>
                <w:b/>
                <w:i/>
                <w:color w:val="FF0000"/>
                <w:sz w:val="20"/>
                <w:szCs w:val="20"/>
              </w:rPr>
            </w:pPr>
            <w:bookmarkStart w:id="1" w:name="_Hlk63425539"/>
            <w:r w:rsidRPr="00B73A05">
              <w:rPr>
                <w:b/>
                <w:i/>
                <w:color w:val="FF0000"/>
                <w:sz w:val="20"/>
                <w:szCs w:val="20"/>
              </w:rPr>
              <w:t>Reflection on Prior Year Student Targets and Major Improvement Strategies: Provide a summary of the progress in implementing the Major Improvement Strategies and if they had the intended effect on systems, adult actions, and student outcomes (</w:t>
            </w:r>
            <w:proofErr w:type="gramStart"/>
            <w:r w:rsidRPr="00B73A05">
              <w:rPr>
                <w:b/>
                <w:i/>
                <w:color w:val="FF0000"/>
                <w:sz w:val="20"/>
                <w:szCs w:val="20"/>
              </w:rPr>
              <w:t>e.g.</w:t>
            </w:r>
            <w:proofErr w:type="gramEnd"/>
            <w:r w:rsidRPr="00B73A05">
              <w:rPr>
                <w:b/>
                <w:i/>
                <w:color w:val="FF0000"/>
                <w:sz w:val="20"/>
                <w:szCs w:val="20"/>
              </w:rPr>
              <w:t xml:space="preserve"> targets).</w:t>
            </w:r>
          </w:p>
          <w:p w14:paraId="0189B435" w14:textId="77777777" w:rsidR="00B73A05" w:rsidRDefault="00B73A05" w:rsidP="007672AF">
            <w:pPr>
              <w:spacing w:before="60"/>
              <w:jc w:val="both"/>
              <w:rPr>
                <w:b/>
                <w:i/>
                <w:color w:val="FF0000"/>
                <w:sz w:val="20"/>
                <w:szCs w:val="20"/>
              </w:rPr>
            </w:pPr>
          </w:p>
          <w:p w14:paraId="2DE5D564" w14:textId="77777777" w:rsidR="00B73A05" w:rsidRDefault="00B73A05" w:rsidP="007672AF">
            <w:pPr>
              <w:spacing w:before="60"/>
              <w:jc w:val="both"/>
              <w:rPr>
                <w:b/>
                <w:i/>
                <w:color w:val="FF0000"/>
                <w:sz w:val="20"/>
                <w:szCs w:val="20"/>
              </w:rPr>
            </w:pPr>
          </w:p>
          <w:p w14:paraId="3B7F4D44" w14:textId="1AD30EA7" w:rsidR="00B73A05" w:rsidRPr="00174D8F" w:rsidRDefault="00B73A05" w:rsidP="007672AF">
            <w:pPr>
              <w:spacing w:before="60"/>
              <w:jc w:val="both"/>
              <w:rPr>
                <w:b/>
                <w:i/>
                <w:color w:val="FF0000"/>
                <w:sz w:val="20"/>
                <w:szCs w:val="20"/>
              </w:rPr>
            </w:pPr>
          </w:p>
        </w:tc>
      </w:tr>
      <w:bookmarkEnd w:id="1"/>
    </w:tbl>
    <w:p w14:paraId="21B2E8A8" w14:textId="77777777" w:rsidR="00B73A05" w:rsidRPr="00B73A05" w:rsidRDefault="00B73A05" w:rsidP="00B73A05">
      <w:pPr>
        <w:rPr>
          <w:bCs/>
          <w:sz w:val="20"/>
          <w:szCs w:val="20"/>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7"/>
      </w:tblGrid>
      <w:tr w:rsidR="00B73A05" w:rsidRPr="00D61B15" w14:paraId="3404EE62" w14:textId="77777777" w:rsidTr="007672AF">
        <w:trPr>
          <w:trHeight w:val="548"/>
          <w:jc w:val="center"/>
        </w:trPr>
        <w:tc>
          <w:tcPr>
            <w:tcW w:w="14345" w:type="dxa"/>
            <w:tcBorders>
              <w:top w:val="single" w:sz="18" w:space="0" w:color="auto"/>
              <w:left w:val="single" w:sz="18" w:space="0" w:color="000000"/>
              <w:bottom w:val="single" w:sz="18" w:space="0" w:color="000000"/>
              <w:right w:val="single" w:sz="18" w:space="0" w:color="000000"/>
            </w:tcBorders>
          </w:tcPr>
          <w:p w14:paraId="3AA56D2C" w14:textId="5525B1EA" w:rsidR="00B73A05" w:rsidRDefault="00B73A05" w:rsidP="007672AF">
            <w:pPr>
              <w:spacing w:before="60"/>
              <w:jc w:val="both"/>
              <w:rPr>
                <w:b/>
                <w:i/>
                <w:color w:val="FF0000"/>
                <w:sz w:val="20"/>
                <w:szCs w:val="20"/>
              </w:rPr>
            </w:pPr>
            <w:r w:rsidRPr="00B73A05">
              <w:rPr>
                <w:b/>
                <w:i/>
                <w:color w:val="FF0000"/>
                <w:sz w:val="20"/>
                <w:szCs w:val="20"/>
              </w:rPr>
              <w:t>Based on the reflection and evaluation, provide a summary of the adjustments that will be made for this year's plan.</w:t>
            </w:r>
          </w:p>
          <w:p w14:paraId="775A0A4C" w14:textId="77777777" w:rsidR="00B73A05" w:rsidRDefault="00B73A05" w:rsidP="007672AF">
            <w:pPr>
              <w:spacing w:before="60"/>
              <w:jc w:val="both"/>
              <w:rPr>
                <w:b/>
                <w:i/>
                <w:color w:val="FF0000"/>
                <w:sz w:val="20"/>
                <w:szCs w:val="20"/>
              </w:rPr>
            </w:pPr>
          </w:p>
          <w:p w14:paraId="5449F33B" w14:textId="77777777" w:rsidR="00B73A05" w:rsidRPr="00174D8F" w:rsidRDefault="00B73A05" w:rsidP="007672AF">
            <w:pPr>
              <w:spacing w:before="60"/>
              <w:jc w:val="both"/>
              <w:rPr>
                <w:b/>
                <w:i/>
                <w:color w:val="FF0000"/>
                <w:sz w:val="20"/>
                <w:szCs w:val="20"/>
              </w:rPr>
            </w:pPr>
          </w:p>
        </w:tc>
      </w:tr>
    </w:tbl>
    <w:p w14:paraId="5C2AAE81" w14:textId="77777777" w:rsidR="00B73A05" w:rsidRDefault="00B73A05" w:rsidP="00B73A05">
      <w:pPr>
        <w:rPr>
          <w:bCs/>
          <w:sz w:val="20"/>
          <w:szCs w:val="18"/>
        </w:rPr>
      </w:pPr>
    </w:p>
    <w:p w14:paraId="72AB394F" w14:textId="77777777" w:rsidR="00F375F4" w:rsidRDefault="00F375F4" w:rsidP="00B73A05">
      <w:pPr>
        <w:rPr>
          <w:b/>
        </w:rPr>
      </w:pPr>
    </w:p>
    <w:p w14:paraId="193F0888" w14:textId="77777777" w:rsidR="00F375F4" w:rsidRDefault="00F375F4" w:rsidP="00B73A05">
      <w:pPr>
        <w:rPr>
          <w:b/>
        </w:rPr>
      </w:pPr>
    </w:p>
    <w:p w14:paraId="523C044E" w14:textId="2DC27CEB" w:rsidR="00B73A05" w:rsidRDefault="00B73A05" w:rsidP="00B73A05">
      <w:pPr>
        <w:rPr>
          <w:b/>
        </w:rPr>
      </w:pPr>
      <w:r>
        <w:rPr>
          <w:b/>
        </w:rPr>
        <w:t>Current Performance</w:t>
      </w:r>
    </w:p>
    <w:p w14:paraId="7F9D0E4D" w14:textId="77777777" w:rsidR="00B73A05" w:rsidRDefault="00B73A05" w:rsidP="00B73A05">
      <w:pPr>
        <w:rPr>
          <w:bCs/>
          <w:sz w:val="20"/>
          <w:szCs w:val="18"/>
        </w:rPr>
      </w:pPr>
    </w:p>
    <w:p w14:paraId="7A0C80D5" w14:textId="2AB868E6" w:rsidR="00B73A05" w:rsidRPr="00B73A05" w:rsidRDefault="00B73A05" w:rsidP="00B73A05">
      <w:pPr>
        <w:rPr>
          <w:bCs/>
          <w:sz w:val="20"/>
          <w:szCs w:val="18"/>
        </w:rPr>
      </w:pPr>
      <w:r w:rsidRPr="00B73A05">
        <w:rPr>
          <w:bCs/>
          <w:sz w:val="20"/>
          <w:szCs w:val="18"/>
        </w:rPr>
        <w:t>Directions: Review the SPF and local data. Document any areas where the school did not at least meet state/ federal expectations</w:t>
      </w:r>
      <w:r>
        <w:rPr>
          <w:bCs/>
          <w:sz w:val="20"/>
          <w:szCs w:val="18"/>
        </w:rPr>
        <w:t xml:space="preserve">. </w:t>
      </w:r>
      <w:r w:rsidRPr="00B73A05">
        <w:rPr>
          <w:bCs/>
          <w:sz w:val="20"/>
          <w:szCs w:val="18"/>
        </w:rPr>
        <w:t>At a minimum:</w:t>
      </w:r>
    </w:p>
    <w:p w14:paraId="4CB75B52" w14:textId="77777777" w:rsidR="00B73A05" w:rsidRPr="00B73A05" w:rsidRDefault="00B73A05" w:rsidP="00B73A05">
      <w:pPr>
        <w:pStyle w:val="ListParagraph"/>
        <w:numPr>
          <w:ilvl w:val="0"/>
          <w:numId w:val="16"/>
        </w:numPr>
        <w:rPr>
          <w:bCs/>
          <w:sz w:val="20"/>
          <w:szCs w:val="18"/>
        </w:rPr>
      </w:pPr>
      <w:r w:rsidRPr="00B73A05">
        <w:rPr>
          <w:bCs/>
          <w:sz w:val="20"/>
          <w:szCs w:val="18"/>
        </w:rPr>
        <w:t xml:space="preserve">Address areas where expectations were not met or areas where you would like to </w:t>
      </w:r>
      <w:proofErr w:type="gramStart"/>
      <w:r w:rsidRPr="00B73A05">
        <w:rPr>
          <w:bCs/>
          <w:sz w:val="20"/>
          <w:szCs w:val="18"/>
        </w:rPr>
        <w:t>improve</w:t>
      </w:r>
      <w:proofErr w:type="gramEnd"/>
    </w:p>
    <w:p w14:paraId="31374104" w14:textId="77777777" w:rsidR="00B73A05" w:rsidRPr="00B73A05" w:rsidRDefault="00B73A05" w:rsidP="00B73A05">
      <w:pPr>
        <w:pStyle w:val="ListParagraph"/>
        <w:numPr>
          <w:ilvl w:val="0"/>
          <w:numId w:val="16"/>
        </w:numPr>
        <w:rPr>
          <w:bCs/>
          <w:sz w:val="20"/>
          <w:szCs w:val="18"/>
        </w:rPr>
      </w:pPr>
      <w:r w:rsidRPr="00B73A05">
        <w:rPr>
          <w:bCs/>
          <w:sz w:val="20"/>
          <w:szCs w:val="18"/>
        </w:rPr>
        <w:t xml:space="preserve">Provide a description of the magnitude of </w:t>
      </w:r>
      <w:proofErr w:type="gramStart"/>
      <w:r w:rsidRPr="00B73A05">
        <w:rPr>
          <w:bCs/>
          <w:sz w:val="20"/>
          <w:szCs w:val="18"/>
        </w:rPr>
        <w:t>challenges</w:t>
      </w:r>
      <w:proofErr w:type="gramEnd"/>
    </w:p>
    <w:p w14:paraId="2FC60355" w14:textId="77777777" w:rsidR="00B73A05" w:rsidRPr="00B73A05" w:rsidRDefault="00B73A05" w:rsidP="00B73A05">
      <w:pPr>
        <w:rPr>
          <w:bCs/>
          <w:sz w:val="20"/>
          <w:szCs w:val="18"/>
        </w:rPr>
      </w:pPr>
      <w:r w:rsidRPr="00B73A05">
        <w:rPr>
          <w:bCs/>
          <w:sz w:val="20"/>
          <w:szCs w:val="18"/>
        </w:rPr>
        <w:t xml:space="preserve">Some additional resources that may be helpful include: the pre-populated report (Section I), the Performance Frameworks, the District </w:t>
      </w:r>
      <w:proofErr w:type="gramStart"/>
      <w:r w:rsidRPr="00B73A05">
        <w:rPr>
          <w:bCs/>
          <w:sz w:val="20"/>
          <w:szCs w:val="18"/>
        </w:rPr>
        <w:t>Dashboard</w:t>
      </w:r>
      <w:proofErr w:type="gramEnd"/>
      <w:r w:rsidRPr="00B73A05">
        <w:rPr>
          <w:bCs/>
          <w:sz w:val="20"/>
          <w:szCs w:val="18"/>
        </w:rPr>
        <w:t xml:space="preserve"> and the School Dashboard. Consulting local data is also very important to this section.</w:t>
      </w:r>
    </w:p>
    <w:p w14:paraId="57AA92C5" w14:textId="3B425039" w:rsidR="003E08D5" w:rsidRPr="00EF5706" w:rsidRDefault="003E08D5" w:rsidP="003E08D5">
      <w:pPr>
        <w:rPr>
          <w:sz w:val="20"/>
          <w:szCs w:val="18"/>
        </w:rPr>
      </w:pPr>
    </w:p>
    <w:p w14:paraId="45CD6CB4" w14:textId="77777777" w:rsidR="003E08D5" w:rsidRDefault="003E08D5" w:rsidP="003E08D5"/>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7"/>
      </w:tblGrid>
      <w:tr w:rsidR="003E08D5" w:rsidRPr="00D61B15" w14:paraId="071818CA" w14:textId="77777777" w:rsidTr="002112F3">
        <w:trPr>
          <w:trHeight w:val="675"/>
          <w:jc w:val="center"/>
        </w:trPr>
        <w:tc>
          <w:tcPr>
            <w:tcW w:w="14345" w:type="dxa"/>
            <w:tcBorders>
              <w:left w:val="single" w:sz="18" w:space="0" w:color="000000"/>
              <w:bottom w:val="single" w:sz="18" w:space="0" w:color="000000"/>
              <w:right w:val="single" w:sz="18" w:space="0" w:color="000000"/>
            </w:tcBorders>
          </w:tcPr>
          <w:p w14:paraId="74D006C3" w14:textId="77777777" w:rsidR="003E08D5" w:rsidRPr="00174D8F" w:rsidRDefault="003E08D5" w:rsidP="007672AF">
            <w:pPr>
              <w:spacing w:before="60"/>
              <w:jc w:val="both"/>
              <w:rPr>
                <w:b/>
                <w:i/>
                <w:color w:val="FF0000"/>
                <w:sz w:val="20"/>
                <w:szCs w:val="20"/>
              </w:rPr>
            </w:pPr>
            <w:bookmarkStart w:id="2" w:name="_Hlk63426415"/>
            <w:r w:rsidRPr="00174D8F">
              <w:rPr>
                <w:b/>
                <w:i/>
                <w:color w:val="FF0000"/>
                <w:sz w:val="20"/>
                <w:szCs w:val="20"/>
              </w:rPr>
              <w:t>Current Performance:</w:t>
            </w:r>
          </w:p>
          <w:p w14:paraId="6BA04AB8" w14:textId="77777777" w:rsidR="003E08D5" w:rsidRPr="00174D8F" w:rsidRDefault="003E08D5" w:rsidP="007672AF">
            <w:pPr>
              <w:spacing w:before="60"/>
              <w:jc w:val="both"/>
              <w:rPr>
                <w:color w:val="FF0000"/>
                <w:sz w:val="20"/>
                <w:szCs w:val="20"/>
              </w:rPr>
            </w:pPr>
          </w:p>
          <w:p w14:paraId="7F5F53A0" w14:textId="77777777" w:rsidR="003E08D5" w:rsidRPr="00174D8F" w:rsidRDefault="003E08D5" w:rsidP="007672AF">
            <w:pPr>
              <w:spacing w:before="60"/>
              <w:jc w:val="both"/>
              <w:rPr>
                <w:color w:val="FF0000"/>
                <w:sz w:val="20"/>
                <w:szCs w:val="20"/>
              </w:rPr>
            </w:pPr>
          </w:p>
        </w:tc>
      </w:tr>
      <w:bookmarkEnd w:id="2"/>
    </w:tbl>
    <w:p w14:paraId="4972D3DC" w14:textId="77777777" w:rsidR="001211B6" w:rsidRDefault="001211B6" w:rsidP="00FF714E">
      <w:pPr>
        <w:rPr>
          <w:b/>
        </w:rPr>
      </w:pPr>
    </w:p>
    <w:p w14:paraId="27AC4C87" w14:textId="77777777" w:rsidR="003035A7" w:rsidRPr="003035A7" w:rsidRDefault="003035A7" w:rsidP="003035A7"/>
    <w:p w14:paraId="6BFC31E0" w14:textId="77777777" w:rsidR="003035A7" w:rsidRDefault="003035A7" w:rsidP="003035A7">
      <w:pPr>
        <w:rPr>
          <w:b/>
        </w:rPr>
      </w:pPr>
    </w:p>
    <w:p w14:paraId="44F928E5" w14:textId="77777777" w:rsidR="003035A7" w:rsidRPr="00B73A05" w:rsidRDefault="003035A7" w:rsidP="003035A7">
      <w:r>
        <w:rPr>
          <w:b/>
        </w:rPr>
        <w:t>Trend Analysis</w:t>
      </w:r>
    </w:p>
    <w:p w14:paraId="45377D5F" w14:textId="77777777" w:rsidR="003035A7" w:rsidRDefault="003035A7" w:rsidP="003035A7">
      <w:pPr>
        <w:rPr>
          <w:sz w:val="20"/>
          <w:szCs w:val="18"/>
        </w:rPr>
      </w:pPr>
    </w:p>
    <w:p w14:paraId="6CEB63B3" w14:textId="7CD185A4" w:rsidR="003035A7" w:rsidRDefault="003035A7" w:rsidP="003035A7">
      <w:pPr>
        <w:rPr>
          <w:sz w:val="20"/>
          <w:szCs w:val="18"/>
        </w:rPr>
      </w:pPr>
      <w:r w:rsidRPr="003035A7">
        <w:rPr>
          <w:sz w:val="20"/>
          <w:szCs w:val="18"/>
        </w:rPr>
        <w:t>Directions: Provide a description of the trend analysis that includes at least three years of data (state and local data). Trend statements should be provided in the three performance indicator areas and by disaggregated groups. Trend statements should include the direction of the trend, the measure/metric, specific data (e.g., percentages), content area, student population and a comparison (e.g., state expectations, state average) to indicate why the trend is notable. Only those trend statements that are marked as 'notable trend' will populate in the data narrative. It is wise to keep track of the data source for future updates. Trend analysis resources are available at the UIP Target Setting Tools page and through the DISH and the School Dashboard.</w:t>
      </w:r>
    </w:p>
    <w:p w14:paraId="0D00E682" w14:textId="7697BB80" w:rsidR="003035A7" w:rsidRPr="003035A7" w:rsidRDefault="003035A7" w:rsidP="003035A7">
      <w:pPr>
        <w:rPr>
          <w:bCs/>
          <w:sz w:val="20"/>
          <w:szCs w:val="18"/>
        </w:rPr>
      </w:pPr>
    </w:p>
    <w:p w14:paraId="52479E33" w14:textId="77777777" w:rsidR="003035A7" w:rsidRDefault="003035A7" w:rsidP="003E08D5">
      <w:pPr>
        <w:rPr>
          <w:bCs/>
        </w:rPr>
      </w:pPr>
      <w:r w:rsidRPr="003035A7">
        <w:rPr>
          <w:bCs/>
        </w:rPr>
        <w:t>Per Indicator</w:t>
      </w:r>
      <w:r>
        <w:rPr>
          <w:bCs/>
        </w:rPr>
        <w:t>:</w:t>
      </w:r>
    </w:p>
    <w:p w14:paraId="636C0E17" w14:textId="3ABBD0D7" w:rsidR="003E08D5" w:rsidRPr="00EF5706" w:rsidRDefault="003E08D5" w:rsidP="003E08D5">
      <w:pPr>
        <w:rPr>
          <w:sz w:val="20"/>
          <w:szCs w:val="18"/>
        </w:rPr>
      </w:pPr>
      <w:r w:rsidRPr="00EF5706">
        <w:rPr>
          <w:sz w:val="20"/>
          <w:szCs w:val="18"/>
        </w:rPr>
        <w:t>Trend Statement(s), which include:</w:t>
      </w:r>
    </w:p>
    <w:p w14:paraId="436564F8" w14:textId="77777777" w:rsidR="003E08D5" w:rsidRPr="00EF5706" w:rsidRDefault="003E08D5" w:rsidP="003E08D5">
      <w:pPr>
        <w:rPr>
          <w:sz w:val="20"/>
          <w:szCs w:val="18"/>
        </w:rPr>
      </w:pPr>
      <w:r w:rsidRPr="00EF5706">
        <w:rPr>
          <w:sz w:val="20"/>
          <w:szCs w:val="18"/>
        </w:rPr>
        <w:t>Measure/metric, content area, magnitude, student population, specific data, data source</w:t>
      </w:r>
    </w:p>
    <w:p w14:paraId="23DF450E" w14:textId="77777777" w:rsidR="003E08D5" w:rsidRPr="00EF5706" w:rsidRDefault="003E08D5" w:rsidP="003E08D5">
      <w:pPr>
        <w:rPr>
          <w:sz w:val="20"/>
          <w:szCs w:val="18"/>
        </w:rPr>
      </w:pPr>
      <w:r w:rsidRPr="00EF5706">
        <w:rPr>
          <w:sz w:val="20"/>
          <w:szCs w:val="18"/>
        </w:rPr>
        <w:t>Trend direction</w:t>
      </w:r>
    </w:p>
    <w:p w14:paraId="4768DE16" w14:textId="77777777" w:rsidR="003E08D5" w:rsidRPr="00EF5706" w:rsidRDefault="003E08D5" w:rsidP="003E08D5">
      <w:pPr>
        <w:rPr>
          <w:sz w:val="20"/>
          <w:szCs w:val="18"/>
        </w:rPr>
      </w:pPr>
      <w:r w:rsidRPr="00EF5706">
        <w:rPr>
          <w:sz w:val="20"/>
          <w:szCs w:val="18"/>
        </w:rPr>
        <w:t>Whether it is a notable trend - Y/N</w:t>
      </w:r>
    </w:p>
    <w:p w14:paraId="1D1CCE15" w14:textId="77777777" w:rsidR="003E08D5" w:rsidRPr="00EF5706" w:rsidRDefault="003E08D5" w:rsidP="003E08D5">
      <w:pPr>
        <w:rPr>
          <w:sz w:val="20"/>
          <w:szCs w:val="18"/>
        </w:rPr>
      </w:pPr>
      <w:r w:rsidRPr="00EF5706">
        <w:rPr>
          <w:sz w:val="20"/>
          <w:szCs w:val="18"/>
        </w:rPr>
        <w:t>For Example:</w:t>
      </w:r>
    </w:p>
    <w:p w14:paraId="751AB82B" w14:textId="77777777" w:rsidR="003E08D5" w:rsidRPr="00EF5706" w:rsidRDefault="003E08D5" w:rsidP="003E08D5">
      <w:pPr>
        <w:rPr>
          <w:sz w:val="20"/>
          <w:szCs w:val="18"/>
        </w:rPr>
      </w:pPr>
    </w:p>
    <w:p w14:paraId="23A70FC8" w14:textId="660A9E5A" w:rsidR="003035A7" w:rsidRDefault="00B333D1" w:rsidP="003E08D5">
      <w:pPr>
        <w:rPr>
          <w:sz w:val="20"/>
          <w:szCs w:val="18"/>
        </w:rPr>
      </w:pPr>
      <w:r w:rsidRPr="00B333D1">
        <w:rPr>
          <w:sz w:val="20"/>
          <w:szCs w:val="18"/>
        </w:rPr>
        <w:t>"Middle school students are on a slight decline in English/Language Arts on CMAS-PARCC in 2015-17 (2015 = 727.6 MSS; 2016 = 726 MSS; 2017 = 724.1 MSS). This is a notable trend because it is declining and sits well below the state expectation (740.1 MSS) hovering around the 15th percentile. (Source: SPF/DPF)"</w:t>
      </w:r>
    </w:p>
    <w:p w14:paraId="568B93AD" w14:textId="3E79178B" w:rsidR="003035A7" w:rsidRDefault="003035A7" w:rsidP="003E08D5">
      <w:pPr>
        <w:rPr>
          <w:sz w:val="20"/>
          <w:szCs w:val="18"/>
        </w:rPr>
      </w:pPr>
    </w:p>
    <w:p w14:paraId="46890B0F" w14:textId="127A16F1" w:rsidR="00F375F4" w:rsidRDefault="00F375F4" w:rsidP="003E08D5">
      <w:pPr>
        <w:rPr>
          <w:sz w:val="20"/>
          <w:szCs w:val="18"/>
        </w:rPr>
      </w:pPr>
    </w:p>
    <w:p w14:paraId="70CEE2E1" w14:textId="4BE2CEF1" w:rsidR="00F375F4" w:rsidRDefault="00F375F4" w:rsidP="003E08D5">
      <w:pPr>
        <w:rPr>
          <w:sz w:val="20"/>
          <w:szCs w:val="18"/>
        </w:rPr>
      </w:pPr>
    </w:p>
    <w:p w14:paraId="5729E178" w14:textId="7CBBA456" w:rsidR="00F375F4" w:rsidRDefault="00F375F4" w:rsidP="003E08D5">
      <w:pPr>
        <w:rPr>
          <w:sz w:val="20"/>
          <w:szCs w:val="18"/>
        </w:rPr>
      </w:pPr>
    </w:p>
    <w:p w14:paraId="459C7F16" w14:textId="1FC454F9" w:rsidR="00F375F4" w:rsidRDefault="00F375F4" w:rsidP="003E08D5">
      <w:pPr>
        <w:rPr>
          <w:sz w:val="20"/>
          <w:szCs w:val="18"/>
        </w:rPr>
      </w:pPr>
    </w:p>
    <w:p w14:paraId="49FC901A" w14:textId="7930FF65" w:rsidR="00F375F4" w:rsidRDefault="00F375F4" w:rsidP="003E08D5">
      <w:pPr>
        <w:rPr>
          <w:sz w:val="20"/>
          <w:szCs w:val="18"/>
        </w:rPr>
      </w:pPr>
    </w:p>
    <w:p w14:paraId="67C2D09B" w14:textId="37C9C185" w:rsidR="00F375F4" w:rsidRDefault="00F375F4" w:rsidP="003E08D5">
      <w:pPr>
        <w:rPr>
          <w:sz w:val="20"/>
          <w:szCs w:val="18"/>
        </w:rPr>
      </w:pPr>
    </w:p>
    <w:p w14:paraId="5211E4C8" w14:textId="1382A1DA" w:rsidR="00F375F4" w:rsidRDefault="00F375F4" w:rsidP="003E08D5">
      <w:pPr>
        <w:rPr>
          <w:sz w:val="20"/>
          <w:szCs w:val="18"/>
        </w:rPr>
      </w:pPr>
    </w:p>
    <w:p w14:paraId="1587EFD4" w14:textId="1B08645F" w:rsidR="00F375F4" w:rsidRDefault="00F375F4" w:rsidP="003E08D5">
      <w:pPr>
        <w:rPr>
          <w:sz w:val="20"/>
          <w:szCs w:val="18"/>
        </w:rPr>
      </w:pPr>
    </w:p>
    <w:p w14:paraId="2BFF4783" w14:textId="7B672C80" w:rsidR="00F375F4" w:rsidRDefault="00F375F4" w:rsidP="003E08D5">
      <w:pPr>
        <w:rPr>
          <w:sz w:val="20"/>
          <w:szCs w:val="18"/>
        </w:rPr>
      </w:pPr>
    </w:p>
    <w:p w14:paraId="40232861" w14:textId="1FD0F113" w:rsidR="00F375F4" w:rsidRDefault="00F375F4" w:rsidP="003E08D5">
      <w:pPr>
        <w:rPr>
          <w:sz w:val="20"/>
          <w:szCs w:val="18"/>
        </w:rPr>
      </w:pPr>
    </w:p>
    <w:p w14:paraId="59324989" w14:textId="77777777" w:rsidR="00873160" w:rsidRDefault="00873160" w:rsidP="00FF714E"/>
    <w:tbl>
      <w:tblPr>
        <w:tblpPr w:leftFromText="180" w:rightFromText="180" w:vertAnchor="text" w:tblpXSpec="center" w:tblpY="1"/>
        <w:tblOverlap w:val="never"/>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714"/>
        <w:gridCol w:w="11394"/>
      </w:tblGrid>
      <w:tr w:rsidR="003E08D5" w:rsidRPr="0007717E" w14:paraId="2349848D" w14:textId="77777777" w:rsidTr="00DA0777">
        <w:trPr>
          <w:trHeight w:val="1134"/>
          <w:tblHeader/>
        </w:trPr>
        <w:tc>
          <w:tcPr>
            <w:tcW w:w="962" w:type="pct"/>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000000" w:themeFill="text1"/>
            <w:vAlign w:val="center"/>
          </w:tcPr>
          <w:p w14:paraId="0A76A4E5" w14:textId="0F53BF8E" w:rsidR="003E08D5" w:rsidRPr="0007717E" w:rsidRDefault="003E08D5" w:rsidP="00F375F4">
            <w:pPr>
              <w:spacing w:before="60" w:after="60"/>
              <w:jc w:val="center"/>
            </w:pPr>
            <w:r>
              <w:t>Performance Indicators</w:t>
            </w:r>
            <w:r w:rsidR="00F375F4">
              <w:t xml:space="preserve"> </w:t>
            </w:r>
            <w:r w:rsidR="00F375F4" w:rsidRPr="2563636C">
              <w:rPr>
                <w:i/>
                <w:iCs/>
                <w:sz w:val="20"/>
                <w:szCs w:val="20"/>
              </w:rPr>
              <w:t xml:space="preserve">(e.g. Academic Achievement, </w:t>
            </w:r>
            <w:r w:rsidR="008A175D" w:rsidRPr="2563636C">
              <w:rPr>
                <w:i/>
                <w:iCs/>
                <w:sz w:val="20"/>
                <w:szCs w:val="20"/>
              </w:rPr>
              <w:t>Postsecondary and Workforce Readiness</w:t>
            </w:r>
            <w:proofErr w:type="gramStart"/>
            <w:r w:rsidR="00F375F4" w:rsidRPr="2563636C">
              <w:rPr>
                <w:i/>
                <w:iCs/>
                <w:sz w:val="20"/>
                <w:szCs w:val="20"/>
              </w:rPr>
              <w:t>, ,</w:t>
            </w:r>
            <w:proofErr w:type="gramEnd"/>
            <w:r w:rsidR="00F375F4" w:rsidRPr="2563636C">
              <w:rPr>
                <w:i/>
                <w:iCs/>
                <w:sz w:val="20"/>
                <w:szCs w:val="20"/>
              </w:rPr>
              <w:t xml:space="preserve"> etc.)</w:t>
            </w:r>
          </w:p>
        </w:tc>
        <w:tc>
          <w:tcPr>
            <w:tcW w:w="4038" w:type="pct"/>
            <w:tcBorders>
              <w:top w:val="single" w:sz="18" w:space="0" w:color="000000" w:themeColor="text1"/>
              <w:left w:val="single" w:sz="18" w:space="0" w:color="000000" w:themeColor="text1"/>
              <w:bottom w:val="single" w:sz="4" w:space="0" w:color="auto"/>
            </w:tcBorders>
            <w:shd w:val="clear" w:color="auto" w:fill="000000" w:themeFill="text1"/>
            <w:vAlign w:val="center"/>
          </w:tcPr>
          <w:p w14:paraId="04A0AE40" w14:textId="77777777" w:rsidR="003E08D5" w:rsidRPr="00721350" w:rsidRDefault="003E08D5" w:rsidP="00F375F4">
            <w:pPr>
              <w:jc w:val="center"/>
            </w:pPr>
            <w:r>
              <w:t xml:space="preserve">Description of Notable Trends </w:t>
            </w:r>
            <w:r>
              <w:br/>
              <w:t>(3 years of past state and local data)</w:t>
            </w:r>
          </w:p>
        </w:tc>
      </w:tr>
      <w:tr w:rsidR="003E08D5" w:rsidRPr="0007717E" w14:paraId="6CB00992" w14:textId="77777777" w:rsidTr="00DA0777">
        <w:trPr>
          <w:trHeight w:val="432"/>
        </w:trPr>
        <w:tc>
          <w:tcPr>
            <w:tcW w:w="9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ECAA5" w14:textId="073C938D" w:rsidR="003E08D5" w:rsidRPr="00817BDE"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73610955" w14:textId="77777777" w:rsidR="003E08D5" w:rsidRPr="00D61B15" w:rsidRDefault="003E08D5" w:rsidP="00F375F4">
            <w:pPr>
              <w:spacing w:before="60" w:after="60"/>
            </w:pPr>
          </w:p>
        </w:tc>
      </w:tr>
      <w:tr w:rsidR="003E08D5" w:rsidRPr="0007717E" w14:paraId="62A54C0C" w14:textId="77777777" w:rsidTr="00DA0777">
        <w:trPr>
          <w:trHeight w:val="432"/>
        </w:trPr>
        <w:tc>
          <w:tcPr>
            <w:tcW w:w="962" w:type="pct"/>
            <w:vMerge/>
            <w:tcBorders>
              <w:top w:val="single" w:sz="4" w:space="0" w:color="auto"/>
              <w:left w:val="single" w:sz="4" w:space="0" w:color="auto"/>
              <w:bottom w:val="single" w:sz="4" w:space="0" w:color="auto"/>
              <w:right w:val="single" w:sz="4" w:space="0" w:color="auto"/>
            </w:tcBorders>
            <w:vAlign w:val="center"/>
          </w:tcPr>
          <w:p w14:paraId="386C2472" w14:textId="77777777" w:rsidR="003E08D5" w:rsidRPr="00721350" w:rsidRDefault="003E08D5" w:rsidP="00F375F4">
            <w:pPr>
              <w:spacing w:before="60" w:after="60"/>
              <w:ind w:left="18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27BEED60" w14:textId="77777777" w:rsidR="003E08D5" w:rsidRPr="00D61B15" w:rsidRDefault="003E08D5" w:rsidP="00F375F4">
            <w:pPr>
              <w:spacing w:before="60" w:after="60"/>
            </w:pPr>
          </w:p>
        </w:tc>
      </w:tr>
      <w:tr w:rsidR="003E08D5" w:rsidRPr="0007717E" w14:paraId="7EBF7604" w14:textId="77777777" w:rsidTr="00DA0777">
        <w:trPr>
          <w:trHeight w:val="432"/>
        </w:trPr>
        <w:tc>
          <w:tcPr>
            <w:tcW w:w="9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34FD5" w14:textId="222D303D" w:rsidR="003E08D5"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4EFA98A9" w14:textId="77777777" w:rsidR="003E08D5" w:rsidRPr="00D61B15" w:rsidRDefault="003E08D5" w:rsidP="00F375F4">
            <w:pPr>
              <w:spacing w:before="60" w:after="60"/>
            </w:pPr>
          </w:p>
        </w:tc>
      </w:tr>
      <w:tr w:rsidR="003E08D5" w:rsidRPr="0007717E" w14:paraId="7A4102EE" w14:textId="77777777" w:rsidTr="00DA0777">
        <w:trPr>
          <w:trHeight w:val="432"/>
        </w:trPr>
        <w:tc>
          <w:tcPr>
            <w:tcW w:w="962" w:type="pct"/>
            <w:vMerge/>
            <w:tcBorders>
              <w:top w:val="single" w:sz="4" w:space="0" w:color="auto"/>
              <w:left w:val="single" w:sz="4" w:space="0" w:color="auto"/>
              <w:bottom w:val="single" w:sz="4" w:space="0" w:color="auto"/>
              <w:right w:val="single" w:sz="4" w:space="0" w:color="auto"/>
            </w:tcBorders>
            <w:vAlign w:val="center"/>
          </w:tcPr>
          <w:p w14:paraId="121F6381" w14:textId="77777777" w:rsidR="003E08D5"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5938FCA4" w14:textId="77777777" w:rsidR="003E08D5" w:rsidRPr="00D61B15" w:rsidRDefault="003E08D5" w:rsidP="00F375F4">
            <w:pPr>
              <w:spacing w:before="60" w:after="60"/>
            </w:pPr>
          </w:p>
        </w:tc>
      </w:tr>
      <w:tr w:rsidR="003E08D5" w:rsidRPr="0007717E" w14:paraId="365D5C50" w14:textId="77777777" w:rsidTr="00DA0777">
        <w:trPr>
          <w:trHeight w:val="432"/>
        </w:trPr>
        <w:tc>
          <w:tcPr>
            <w:tcW w:w="9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A5F1F" w14:textId="3AA04BD5" w:rsidR="003E08D5" w:rsidRPr="00721350"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2DBFE913" w14:textId="77777777" w:rsidR="003E08D5" w:rsidRPr="00D61B15" w:rsidRDefault="003E08D5" w:rsidP="00F375F4">
            <w:pPr>
              <w:spacing w:before="60" w:after="60"/>
            </w:pPr>
          </w:p>
        </w:tc>
      </w:tr>
      <w:tr w:rsidR="003E08D5" w:rsidRPr="0007717E" w14:paraId="55557EAE" w14:textId="77777777" w:rsidTr="00DA0777">
        <w:trPr>
          <w:trHeight w:val="432"/>
        </w:trPr>
        <w:tc>
          <w:tcPr>
            <w:tcW w:w="962" w:type="pct"/>
            <w:vMerge/>
            <w:tcBorders>
              <w:top w:val="single" w:sz="4" w:space="0" w:color="auto"/>
              <w:left w:val="single" w:sz="4" w:space="0" w:color="auto"/>
              <w:bottom w:val="single" w:sz="4" w:space="0" w:color="auto"/>
              <w:right w:val="single" w:sz="4" w:space="0" w:color="auto"/>
            </w:tcBorders>
            <w:vAlign w:val="center"/>
          </w:tcPr>
          <w:p w14:paraId="36AB3DCF" w14:textId="77777777" w:rsidR="003E08D5"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626EF262" w14:textId="77777777" w:rsidR="003E08D5" w:rsidRPr="00D61B15" w:rsidRDefault="003E08D5" w:rsidP="00F375F4">
            <w:pPr>
              <w:spacing w:before="60" w:after="60"/>
            </w:pPr>
          </w:p>
        </w:tc>
      </w:tr>
      <w:tr w:rsidR="003E08D5" w:rsidRPr="0007717E" w14:paraId="23E2C339" w14:textId="77777777" w:rsidTr="00DA0777">
        <w:trPr>
          <w:trHeight w:val="432"/>
        </w:trPr>
        <w:tc>
          <w:tcPr>
            <w:tcW w:w="9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B453" w14:textId="328A02A5" w:rsidR="003E08D5" w:rsidRPr="00721350"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5FB7A932" w14:textId="77777777" w:rsidR="003E08D5" w:rsidRPr="00D61B15" w:rsidRDefault="003E08D5" w:rsidP="00F375F4">
            <w:pPr>
              <w:spacing w:before="60" w:after="60"/>
              <w:rPr>
                <w:highlight w:val="yellow"/>
              </w:rPr>
            </w:pPr>
          </w:p>
        </w:tc>
      </w:tr>
      <w:tr w:rsidR="003E08D5" w:rsidRPr="0007717E" w14:paraId="12D4B574" w14:textId="77777777" w:rsidTr="00DA0777">
        <w:trPr>
          <w:trHeight w:val="62"/>
        </w:trPr>
        <w:tc>
          <w:tcPr>
            <w:tcW w:w="962" w:type="pct"/>
            <w:vMerge/>
            <w:tcBorders>
              <w:top w:val="single" w:sz="4" w:space="0" w:color="auto"/>
              <w:left w:val="single" w:sz="4" w:space="0" w:color="auto"/>
              <w:bottom w:val="single" w:sz="4" w:space="0" w:color="auto"/>
              <w:right w:val="single" w:sz="4" w:space="0" w:color="auto"/>
            </w:tcBorders>
            <w:vAlign w:val="center"/>
          </w:tcPr>
          <w:p w14:paraId="4D68364D" w14:textId="77777777" w:rsidR="003E08D5" w:rsidRDefault="003E08D5" w:rsidP="00F375F4">
            <w:pPr>
              <w:spacing w:before="60" w:after="60"/>
              <w:jc w:val="center"/>
            </w:pPr>
          </w:p>
        </w:tc>
        <w:tc>
          <w:tcPr>
            <w:tcW w:w="4038" w:type="pct"/>
            <w:tcBorders>
              <w:top w:val="single" w:sz="4" w:space="0" w:color="auto"/>
              <w:left w:val="single" w:sz="4" w:space="0" w:color="auto"/>
              <w:bottom w:val="single" w:sz="4" w:space="0" w:color="auto"/>
              <w:right w:val="single" w:sz="4" w:space="0" w:color="auto"/>
            </w:tcBorders>
            <w:shd w:val="clear" w:color="auto" w:fill="FFFFFF" w:themeFill="background1"/>
          </w:tcPr>
          <w:p w14:paraId="31F80496" w14:textId="77777777" w:rsidR="003E08D5" w:rsidRPr="00D61B15" w:rsidRDefault="003E08D5" w:rsidP="00F375F4">
            <w:pPr>
              <w:spacing w:before="60" w:after="60"/>
              <w:rPr>
                <w:highlight w:val="yellow"/>
              </w:rPr>
            </w:pPr>
          </w:p>
        </w:tc>
      </w:tr>
    </w:tbl>
    <w:p w14:paraId="5FFA3AAB" w14:textId="1A3912E9" w:rsidR="00E15626" w:rsidRDefault="00E15626" w:rsidP="00E15626"/>
    <w:p w14:paraId="27A45769" w14:textId="213D00F7" w:rsidR="5782D3DD" w:rsidRDefault="5782D3DD" w:rsidP="5782D3DD"/>
    <w:p w14:paraId="08D051D8" w14:textId="1B349681" w:rsidR="5782D3DD" w:rsidRDefault="5782D3DD" w:rsidP="5782D3DD"/>
    <w:p w14:paraId="622246B0" w14:textId="4B04B7C7" w:rsidR="5782D3DD" w:rsidRDefault="5782D3DD" w:rsidP="5782D3DD"/>
    <w:p w14:paraId="300C0AAF" w14:textId="22440E10" w:rsidR="5782D3DD" w:rsidRDefault="5782D3DD" w:rsidP="5782D3DD"/>
    <w:p w14:paraId="7905F707" w14:textId="4BF95497" w:rsidR="5782D3DD" w:rsidRDefault="5782D3DD" w:rsidP="5782D3DD">
      <w:pPr>
        <w:rPr>
          <w:b/>
          <w:bCs/>
        </w:rPr>
      </w:pPr>
    </w:p>
    <w:p w14:paraId="67858D54" w14:textId="0C49D043" w:rsidR="5782D3DD" w:rsidRDefault="5782D3DD" w:rsidP="5782D3DD">
      <w:pPr>
        <w:rPr>
          <w:b/>
          <w:bCs/>
        </w:rPr>
      </w:pPr>
    </w:p>
    <w:p w14:paraId="3DBCD61A" w14:textId="4F0A01C5" w:rsidR="5782D3DD" w:rsidRDefault="5782D3DD" w:rsidP="5782D3DD">
      <w:pPr>
        <w:rPr>
          <w:b/>
          <w:bCs/>
        </w:rPr>
      </w:pPr>
    </w:p>
    <w:p w14:paraId="08CEABAE" w14:textId="5C16161A" w:rsidR="5782D3DD" w:rsidRDefault="5782D3DD" w:rsidP="5782D3DD">
      <w:pPr>
        <w:rPr>
          <w:b/>
          <w:bCs/>
        </w:rPr>
      </w:pPr>
    </w:p>
    <w:p w14:paraId="55BC7D83" w14:textId="7EDD8FD6" w:rsidR="5782D3DD" w:rsidRDefault="5782D3DD" w:rsidP="5782D3DD">
      <w:pPr>
        <w:rPr>
          <w:b/>
          <w:bCs/>
        </w:rPr>
      </w:pPr>
    </w:p>
    <w:p w14:paraId="14E3F2BD" w14:textId="07E40904" w:rsidR="00DA0777" w:rsidRDefault="00DA0777" w:rsidP="5782D3DD">
      <w:pPr>
        <w:rPr>
          <w:b/>
          <w:bCs/>
        </w:rPr>
      </w:pPr>
    </w:p>
    <w:p w14:paraId="523A9573" w14:textId="77777777" w:rsidR="00DA0777" w:rsidRDefault="00DA0777" w:rsidP="5782D3DD">
      <w:pPr>
        <w:rPr>
          <w:b/>
          <w:bCs/>
        </w:rPr>
      </w:pPr>
    </w:p>
    <w:p w14:paraId="24E83B88" w14:textId="040D72F0" w:rsidR="5782D3DD" w:rsidRDefault="5782D3DD" w:rsidP="5782D3DD">
      <w:pPr>
        <w:rPr>
          <w:b/>
          <w:bCs/>
        </w:rPr>
      </w:pPr>
    </w:p>
    <w:p w14:paraId="0863B086" w14:textId="6D75B614" w:rsidR="5782D3DD" w:rsidRDefault="5782D3DD" w:rsidP="5782D3DD">
      <w:pPr>
        <w:rPr>
          <w:b/>
          <w:bCs/>
        </w:rPr>
      </w:pPr>
    </w:p>
    <w:p w14:paraId="632B6C28" w14:textId="4C2CE832" w:rsidR="5782D3DD" w:rsidRDefault="5782D3DD" w:rsidP="5782D3DD">
      <w:pPr>
        <w:rPr>
          <w:b/>
          <w:bCs/>
        </w:rPr>
      </w:pPr>
    </w:p>
    <w:p w14:paraId="4423B173" w14:textId="65F65842" w:rsidR="5782D3DD" w:rsidRDefault="5782D3DD" w:rsidP="5782D3DD">
      <w:pPr>
        <w:rPr>
          <w:b/>
          <w:bCs/>
        </w:rPr>
      </w:pPr>
    </w:p>
    <w:p w14:paraId="4E067EC1" w14:textId="5B1CDD6E" w:rsidR="5782D3DD" w:rsidRDefault="5782D3DD" w:rsidP="5782D3DD">
      <w:pPr>
        <w:rPr>
          <w:b/>
          <w:bCs/>
        </w:rPr>
      </w:pPr>
    </w:p>
    <w:p w14:paraId="2A9A7180" w14:textId="56C9CA7C" w:rsidR="5782D3DD" w:rsidRDefault="5782D3DD" w:rsidP="5782D3DD">
      <w:pPr>
        <w:rPr>
          <w:b/>
          <w:bCs/>
        </w:rPr>
      </w:pPr>
    </w:p>
    <w:p w14:paraId="78DB0FC8" w14:textId="6985C870" w:rsidR="5782D3DD" w:rsidRDefault="5782D3DD" w:rsidP="5782D3DD">
      <w:pPr>
        <w:rPr>
          <w:b/>
          <w:bCs/>
        </w:rPr>
      </w:pPr>
    </w:p>
    <w:p w14:paraId="13BAAB00" w14:textId="395723F3" w:rsidR="003E08D5" w:rsidRPr="00873160" w:rsidRDefault="0925FBAD" w:rsidP="5782D3DD">
      <w:pPr>
        <w:rPr>
          <w:b/>
          <w:bCs/>
        </w:rPr>
      </w:pPr>
      <w:r w:rsidRPr="5782D3DD">
        <w:rPr>
          <w:b/>
          <w:bCs/>
        </w:rPr>
        <w:t>Pr</w:t>
      </w:r>
      <w:r w:rsidR="003E08D5" w:rsidRPr="5782D3DD">
        <w:rPr>
          <w:b/>
          <w:bCs/>
        </w:rPr>
        <w:t xml:space="preserve">iority Performance Challenges </w:t>
      </w:r>
    </w:p>
    <w:p w14:paraId="7B3ED6F8" w14:textId="77777777" w:rsidR="003E08D5" w:rsidRPr="003E178C" w:rsidRDefault="003E08D5" w:rsidP="003E08D5">
      <w:pPr>
        <w:rPr>
          <w:sz w:val="20"/>
          <w:szCs w:val="18"/>
        </w:rPr>
      </w:pPr>
    </w:p>
    <w:p w14:paraId="34C9DC3C" w14:textId="63045A20" w:rsidR="003E08D5" w:rsidRPr="003E178C" w:rsidRDefault="003E08D5" w:rsidP="003E08D5">
      <w:pPr>
        <w:rPr>
          <w:sz w:val="20"/>
          <w:szCs w:val="18"/>
        </w:rPr>
      </w:pPr>
      <w:r w:rsidRPr="003E178C">
        <w:rPr>
          <w:sz w:val="20"/>
          <w:szCs w:val="18"/>
        </w:rPr>
        <w:t>Directions: </w:t>
      </w:r>
      <w:r w:rsidR="003035A7" w:rsidRPr="003035A7">
        <w:rPr>
          <w:sz w:val="20"/>
          <w:szCs w:val="18"/>
        </w:rPr>
        <w:t>Based upon your analysis of notable trends, select a limited number (no more than three or four) of Priority Performance Challenges (PPCs). Provide a rationale for why these challenges have been selected and address the magnitude of the school’s overall performance challenges.</w:t>
      </w:r>
    </w:p>
    <w:p w14:paraId="3F12B241" w14:textId="77777777" w:rsidR="003E08D5" w:rsidRPr="003E178C" w:rsidRDefault="003E08D5" w:rsidP="003E08D5">
      <w:pPr>
        <w:rPr>
          <w:sz w:val="20"/>
          <w:szCs w:val="18"/>
        </w:rPr>
      </w:pPr>
    </w:p>
    <w:tbl>
      <w:tblPr>
        <w:tblpPr w:leftFromText="180" w:rightFromText="180" w:vertAnchor="text" w:horzAnchor="margin" w:tblpY="99"/>
        <w:tblW w:w="49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4"/>
        <w:gridCol w:w="10286"/>
      </w:tblGrid>
      <w:tr w:rsidR="00552E45" w:rsidRPr="0007717E" w14:paraId="48C69E11" w14:textId="77777777" w:rsidTr="00DA0777">
        <w:trPr>
          <w:trHeight w:val="1050"/>
          <w:tblHeader/>
        </w:trPr>
        <w:tc>
          <w:tcPr>
            <w:tcW w:w="1411" w:type="pct"/>
            <w:tcBorders>
              <w:top w:val="single" w:sz="18" w:space="0" w:color="000000"/>
              <w:bottom w:val="single" w:sz="4" w:space="0" w:color="auto"/>
            </w:tcBorders>
            <w:shd w:val="clear" w:color="auto" w:fill="000000"/>
          </w:tcPr>
          <w:p w14:paraId="3DAC5DF0" w14:textId="77777777" w:rsidR="00552E45" w:rsidRDefault="00552E45" w:rsidP="00552E45">
            <w:pPr>
              <w:spacing w:before="60" w:after="60"/>
              <w:jc w:val="center"/>
            </w:pPr>
          </w:p>
          <w:p w14:paraId="65E77285" w14:textId="28B1879D" w:rsidR="00552E45" w:rsidRDefault="00552E45" w:rsidP="00552E45">
            <w:pPr>
              <w:spacing w:before="60" w:after="60"/>
              <w:jc w:val="center"/>
            </w:pPr>
            <w:r>
              <w:t>Priority Performance Challenge Name</w:t>
            </w:r>
          </w:p>
        </w:tc>
        <w:tc>
          <w:tcPr>
            <w:tcW w:w="3589" w:type="pct"/>
            <w:tcBorders>
              <w:top w:val="single" w:sz="18" w:space="0" w:color="000000"/>
              <w:bottom w:val="single" w:sz="4" w:space="0" w:color="auto"/>
            </w:tcBorders>
            <w:shd w:val="clear" w:color="auto" w:fill="000000"/>
            <w:vAlign w:val="center"/>
          </w:tcPr>
          <w:p w14:paraId="7B2154FE" w14:textId="77777777" w:rsidR="00552E45" w:rsidRDefault="00552E45" w:rsidP="00552E45">
            <w:pPr>
              <w:spacing w:before="60" w:after="60"/>
              <w:jc w:val="center"/>
            </w:pPr>
            <w:r>
              <w:t>Priority Performance Challenge Description</w:t>
            </w:r>
          </w:p>
        </w:tc>
      </w:tr>
      <w:tr w:rsidR="00552E45" w:rsidRPr="0007717E" w14:paraId="1309F5D5"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06AACD84"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619B0489" w14:textId="77777777" w:rsidR="00552E45" w:rsidRPr="00D61B15" w:rsidRDefault="00552E45" w:rsidP="00552E45">
            <w:pPr>
              <w:spacing w:before="60" w:after="60"/>
            </w:pPr>
          </w:p>
        </w:tc>
      </w:tr>
      <w:tr w:rsidR="00552E45" w:rsidRPr="0007717E" w14:paraId="4E02FED6"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00289BBD"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30EB4D58" w14:textId="77777777" w:rsidR="00552E45" w:rsidRPr="00D61B15" w:rsidRDefault="00552E45" w:rsidP="00552E45">
            <w:pPr>
              <w:spacing w:before="60" w:after="60"/>
            </w:pPr>
          </w:p>
        </w:tc>
      </w:tr>
      <w:tr w:rsidR="00552E45" w:rsidRPr="0007717E" w14:paraId="410DD1E7"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63F7461C"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20498F5E" w14:textId="77777777" w:rsidR="00552E45" w:rsidRPr="00D61B15" w:rsidRDefault="00552E45" w:rsidP="00552E45">
            <w:pPr>
              <w:spacing w:before="60" w:after="60"/>
            </w:pPr>
          </w:p>
        </w:tc>
      </w:tr>
      <w:tr w:rsidR="00552E45" w:rsidRPr="0007717E" w14:paraId="7757E44F"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4A3A7311"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3F5D3F73" w14:textId="77777777" w:rsidR="00552E45" w:rsidRPr="00D61B15" w:rsidRDefault="00552E45" w:rsidP="00552E45">
            <w:pPr>
              <w:spacing w:before="60" w:after="60"/>
            </w:pPr>
          </w:p>
        </w:tc>
      </w:tr>
      <w:tr w:rsidR="00552E45" w:rsidRPr="0007717E" w14:paraId="39947F9C"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01DE9A1F"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53CB4EA2" w14:textId="77777777" w:rsidR="00552E45" w:rsidRPr="00D61B15" w:rsidRDefault="00552E45" w:rsidP="00552E45">
            <w:pPr>
              <w:spacing w:before="60" w:after="60"/>
            </w:pPr>
          </w:p>
        </w:tc>
      </w:tr>
      <w:tr w:rsidR="00552E45" w:rsidRPr="0007717E" w14:paraId="599B199E" w14:textId="77777777" w:rsidTr="00DA0777">
        <w:trPr>
          <w:trHeight w:val="400"/>
        </w:trPr>
        <w:tc>
          <w:tcPr>
            <w:tcW w:w="1411" w:type="pct"/>
            <w:tcBorders>
              <w:top w:val="single" w:sz="4" w:space="0" w:color="auto"/>
              <w:left w:val="single" w:sz="4" w:space="0" w:color="auto"/>
              <w:bottom w:val="single" w:sz="4" w:space="0" w:color="auto"/>
              <w:right w:val="single" w:sz="4" w:space="0" w:color="auto"/>
            </w:tcBorders>
          </w:tcPr>
          <w:p w14:paraId="10F05D97" w14:textId="77777777" w:rsidR="00552E45" w:rsidRPr="00D61B15" w:rsidRDefault="00552E45" w:rsidP="00552E45">
            <w:pPr>
              <w:spacing w:before="60" w:after="60"/>
            </w:pPr>
          </w:p>
        </w:tc>
        <w:tc>
          <w:tcPr>
            <w:tcW w:w="3589" w:type="pct"/>
            <w:tcBorders>
              <w:top w:val="single" w:sz="4" w:space="0" w:color="auto"/>
              <w:left w:val="single" w:sz="4" w:space="0" w:color="auto"/>
              <w:bottom w:val="single" w:sz="4" w:space="0" w:color="auto"/>
              <w:right w:val="single" w:sz="4" w:space="0" w:color="auto"/>
            </w:tcBorders>
          </w:tcPr>
          <w:p w14:paraId="70431C21" w14:textId="77777777" w:rsidR="00552E45" w:rsidRPr="00D61B15" w:rsidRDefault="00552E45" w:rsidP="00552E45">
            <w:pPr>
              <w:spacing w:before="60" w:after="60"/>
            </w:pPr>
          </w:p>
        </w:tc>
      </w:tr>
    </w:tbl>
    <w:p w14:paraId="4B4D33E4" w14:textId="390277E9" w:rsidR="003E08D5" w:rsidRPr="003E178C" w:rsidRDefault="003E08D5" w:rsidP="003E08D5">
      <w:pPr>
        <w:rPr>
          <w:sz w:val="20"/>
          <w:szCs w:val="18"/>
        </w:rPr>
      </w:pPr>
    </w:p>
    <w:p w14:paraId="5F600863" w14:textId="77777777" w:rsidR="00552E45" w:rsidRDefault="00552E45" w:rsidP="00237F10">
      <w:pPr>
        <w:shd w:val="clear" w:color="auto" w:fill="FFFFFF" w:themeFill="background1"/>
        <w:rPr>
          <w:bCs/>
          <w:sz w:val="20"/>
          <w:szCs w:val="20"/>
        </w:rPr>
      </w:pPr>
    </w:p>
    <w:p w14:paraId="53962812" w14:textId="77777777" w:rsidR="00552E45" w:rsidRDefault="00552E45" w:rsidP="00237F10">
      <w:pPr>
        <w:shd w:val="clear" w:color="auto" w:fill="FFFFFF" w:themeFill="background1"/>
        <w:rPr>
          <w:bCs/>
          <w:sz w:val="20"/>
          <w:szCs w:val="20"/>
        </w:rPr>
      </w:pPr>
    </w:p>
    <w:p w14:paraId="25D01DE3" w14:textId="77777777" w:rsidR="00552E45" w:rsidRDefault="00552E45" w:rsidP="00237F10">
      <w:pPr>
        <w:shd w:val="clear" w:color="auto" w:fill="FFFFFF" w:themeFill="background1"/>
        <w:rPr>
          <w:bCs/>
          <w:sz w:val="20"/>
          <w:szCs w:val="20"/>
        </w:rPr>
      </w:pPr>
      <w:r w:rsidRPr="00552E45">
        <w:rPr>
          <w:bCs/>
          <w:sz w:val="20"/>
          <w:szCs w:val="20"/>
        </w:rPr>
        <w:t>Directions: Provide a rationale for why these challenges have been selected and address the magnitude of the overall performance challenges:</w:t>
      </w:r>
    </w:p>
    <w:p w14:paraId="25666177" w14:textId="77777777" w:rsidR="00552E45" w:rsidRDefault="00552E45" w:rsidP="00237F10">
      <w:pPr>
        <w:shd w:val="clear" w:color="auto" w:fill="FFFFFF" w:themeFill="background1"/>
        <w:rPr>
          <w:bCs/>
          <w:sz w:val="20"/>
          <w:szCs w:val="20"/>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3"/>
      </w:tblGrid>
      <w:tr w:rsidR="00552E45" w:rsidRPr="00174D8F" w14:paraId="3D92CC42" w14:textId="77777777" w:rsidTr="00DA0777">
        <w:trPr>
          <w:trHeight w:val="675"/>
          <w:jc w:val="center"/>
        </w:trPr>
        <w:tc>
          <w:tcPr>
            <w:tcW w:w="14345" w:type="dxa"/>
            <w:tcBorders>
              <w:top w:val="single" w:sz="4" w:space="0" w:color="auto"/>
              <w:left w:val="single" w:sz="4" w:space="0" w:color="auto"/>
              <w:bottom w:val="single" w:sz="4" w:space="0" w:color="auto"/>
              <w:right w:val="single" w:sz="4" w:space="0" w:color="auto"/>
            </w:tcBorders>
          </w:tcPr>
          <w:p w14:paraId="7DB2E459" w14:textId="77777777" w:rsidR="00552E45" w:rsidRPr="00174D8F" w:rsidRDefault="00552E45" w:rsidP="007672AF">
            <w:pPr>
              <w:spacing w:before="60"/>
              <w:jc w:val="both"/>
              <w:rPr>
                <w:color w:val="FF0000"/>
                <w:sz w:val="20"/>
                <w:szCs w:val="20"/>
              </w:rPr>
            </w:pPr>
            <w:bookmarkStart w:id="3" w:name="_Hlk63426646"/>
          </w:p>
          <w:p w14:paraId="52EF3360" w14:textId="77777777" w:rsidR="00552E45" w:rsidRPr="00174D8F" w:rsidRDefault="00552E45" w:rsidP="007672AF">
            <w:pPr>
              <w:spacing w:before="60"/>
              <w:jc w:val="both"/>
              <w:rPr>
                <w:color w:val="FF0000"/>
                <w:sz w:val="20"/>
                <w:szCs w:val="20"/>
              </w:rPr>
            </w:pPr>
          </w:p>
        </w:tc>
      </w:tr>
      <w:bookmarkEnd w:id="3"/>
    </w:tbl>
    <w:p w14:paraId="48DAB5A7" w14:textId="77777777" w:rsidR="00552E45" w:rsidRDefault="00552E45" w:rsidP="00237F10">
      <w:pPr>
        <w:shd w:val="clear" w:color="auto" w:fill="FFFFFF" w:themeFill="background1"/>
        <w:rPr>
          <w:bCs/>
          <w:sz w:val="20"/>
          <w:szCs w:val="20"/>
        </w:rPr>
      </w:pPr>
    </w:p>
    <w:p w14:paraId="2609BC63" w14:textId="77777777" w:rsidR="00552E45" w:rsidRDefault="00552E45" w:rsidP="00552E45">
      <w:pPr>
        <w:rPr>
          <w:b/>
        </w:rPr>
      </w:pPr>
    </w:p>
    <w:p w14:paraId="50893CF1" w14:textId="2E7EDADE" w:rsidR="5782D3DD" w:rsidRDefault="5782D3DD" w:rsidP="5782D3DD">
      <w:pPr>
        <w:rPr>
          <w:b/>
          <w:bCs/>
        </w:rPr>
      </w:pPr>
    </w:p>
    <w:p w14:paraId="218A312F" w14:textId="1C946E75" w:rsidR="5782D3DD" w:rsidRDefault="5782D3DD" w:rsidP="5782D3DD">
      <w:pPr>
        <w:rPr>
          <w:b/>
          <w:bCs/>
        </w:rPr>
      </w:pPr>
    </w:p>
    <w:p w14:paraId="055E4CE2" w14:textId="0DB82D6E" w:rsidR="00DA0777" w:rsidRDefault="00DA0777" w:rsidP="5782D3DD">
      <w:pPr>
        <w:rPr>
          <w:b/>
          <w:bCs/>
        </w:rPr>
      </w:pPr>
    </w:p>
    <w:p w14:paraId="6DB398B2" w14:textId="1DF5C64C" w:rsidR="00DA0777" w:rsidRDefault="00DA0777" w:rsidP="5782D3DD">
      <w:pPr>
        <w:rPr>
          <w:b/>
          <w:bCs/>
        </w:rPr>
      </w:pPr>
    </w:p>
    <w:p w14:paraId="78C51F28" w14:textId="3D4941A9" w:rsidR="00DA0777" w:rsidRDefault="00DA0777" w:rsidP="5782D3DD">
      <w:pPr>
        <w:rPr>
          <w:b/>
          <w:bCs/>
        </w:rPr>
      </w:pPr>
    </w:p>
    <w:p w14:paraId="3E68BB40" w14:textId="52E44B55" w:rsidR="00DA0777" w:rsidRDefault="00DA0777" w:rsidP="5782D3DD">
      <w:pPr>
        <w:rPr>
          <w:b/>
          <w:bCs/>
        </w:rPr>
      </w:pPr>
    </w:p>
    <w:p w14:paraId="1B2AE7DA" w14:textId="580D6638" w:rsidR="00DA0777" w:rsidRDefault="00DA0777" w:rsidP="5782D3DD">
      <w:pPr>
        <w:rPr>
          <w:b/>
          <w:bCs/>
        </w:rPr>
      </w:pPr>
    </w:p>
    <w:p w14:paraId="15174BE3" w14:textId="39C6F944" w:rsidR="00DA0777" w:rsidRDefault="00DA0777" w:rsidP="5782D3DD">
      <w:pPr>
        <w:rPr>
          <w:b/>
          <w:bCs/>
        </w:rPr>
      </w:pPr>
    </w:p>
    <w:p w14:paraId="21556937" w14:textId="77777777" w:rsidR="00DA0777" w:rsidRDefault="00DA0777" w:rsidP="5782D3DD">
      <w:pPr>
        <w:rPr>
          <w:b/>
          <w:bCs/>
        </w:rPr>
      </w:pPr>
    </w:p>
    <w:p w14:paraId="4C1A3269" w14:textId="54161B99" w:rsidR="5782D3DD" w:rsidRDefault="5782D3DD" w:rsidP="5782D3DD">
      <w:pPr>
        <w:rPr>
          <w:b/>
          <w:bCs/>
        </w:rPr>
      </w:pPr>
    </w:p>
    <w:p w14:paraId="72CFAA33" w14:textId="45D6149E" w:rsidR="5782D3DD" w:rsidRDefault="5782D3DD" w:rsidP="5782D3DD">
      <w:pPr>
        <w:rPr>
          <w:b/>
          <w:bCs/>
        </w:rPr>
      </w:pPr>
    </w:p>
    <w:p w14:paraId="2544C8BD" w14:textId="192E2BC8" w:rsidR="5782D3DD" w:rsidRDefault="5782D3DD" w:rsidP="5782D3DD">
      <w:pPr>
        <w:rPr>
          <w:b/>
          <w:bCs/>
        </w:rPr>
      </w:pPr>
    </w:p>
    <w:p w14:paraId="09779778" w14:textId="59435D9D" w:rsidR="00552E45" w:rsidRPr="00873160" w:rsidRDefault="00552E45" w:rsidP="2563636C">
      <w:pPr>
        <w:rPr>
          <w:b/>
          <w:bCs/>
        </w:rPr>
      </w:pPr>
      <w:r w:rsidRPr="2563636C">
        <w:rPr>
          <w:b/>
          <w:bCs/>
        </w:rPr>
        <w:t>Root Cause</w:t>
      </w:r>
      <w:r w:rsidR="008A175D" w:rsidRPr="2563636C">
        <w:rPr>
          <w:b/>
          <w:bCs/>
        </w:rPr>
        <w:t xml:space="preserve"> Analysis</w:t>
      </w:r>
    </w:p>
    <w:p w14:paraId="4BFA9B3A" w14:textId="77777777" w:rsidR="00552E45" w:rsidRPr="003E178C" w:rsidRDefault="00552E45" w:rsidP="00552E45">
      <w:pPr>
        <w:rPr>
          <w:sz w:val="20"/>
          <w:szCs w:val="18"/>
        </w:rPr>
      </w:pPr>
    </w:p>
    <w:tbl>
      <w:tblPr>
        <w:tblpPr w:leftFromText="180" w:rightFromText="180" w:vertAnchor="text" w:horzAnchor="margin" w:tblpY="10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3"/>
        <w:gridCol w:w="872"/>
        <w:gridCol w:w="8191"/>
        <w:gridCol w:w="2964"/>
      </w:tblGrid>
      <w:tr w:rsidR="00552E45" w:rsidRPr="0007717E" w14:paraId="7BE6E23A" w14:textId="6315DBBF" w:rsidTr="00DA0777">
        <w:trPr>
          <w:trHeight w:val="1050"/>
          <w:tblHeader/>
        </w:trPr>
        <w:tc>
          <w:tcPr>
            <w:tcW w:w="1124" w:type="pct"/>
            <w:gridSpan w:val="2"/>
            <w:tcBorders>
              <w:top w:val="single" w:sz="18" w:space="0" w:color="000000"/>
              <w:bottom w:val="single" w:sz="4" w:space="0" w:color="auto"/>
            </w:tcBorders>
            <w:shd w:val="clear" w:color="auto" w:fill="000000"/>
          </w:tcPr>
          <w:p w14:paraId="61B09C66" w14:textId="77777777" w:rsidR="00552E45" w:rsidRDefault="00552E45" w:rsidP="00552E45">
            <w:pPr>
              <w:spacing w:before="60" w:after="60"/>
              <w:jc w:val="center"/>
            </w:pPr>
          </w:p>
          <w:p w14:paraId="4F6CE1B3" w14:textId="23124ECE" w:rsidR="00552E45" w:rsidRDefault="00552E45" w:rsidP="00552E45">
            <w:pPr>
              <w:spacing w:before="60" w:after="60"/>
            </w:pPr>
            <w:r>
              <w:t xml:space="preserve">      Root Cause Name</w:t>
            </w:r>
          </w:p>
        </w:tc>
        <w:tc>
          <w:tcPr>
            <w:tcW w:w="2846" w:type="pct"/>
            <w:tcBorders>
              <w:top w:val="single" w:sz="18" w:space="0" w:color="000000"/>
              <w:bottom w:val="single" w:sz="4" w:space="0" w:color="auto"/>
            </w:tcBorders>
            <w:shd w:val="clear" w:color="auto" w:fill="000000"/>
            <w:vAlign w:val="center"/>
          </w:tcPr>
          <w:p w14:paraId="1F1B7868" w14:textId="4F763293" w:rsidR="00552E45" w:rsidRDefault="00552E45" w:rsidP="00552E45">
            <w:pPr>
              <w:spacing w:before="60" w:after="60"/>
              <w:jc w:val="center"/>
            </w:pPr>
            <w:r>
              <w:t>Root Cause Description</w:t>
            </w:r>
          </w:p>
        </w:tc>
        <w:tc>
          <w:tcPr>
            <w:tcW w:w="1030" w:type="pct"/>
            <w:tcBorders>
              <w:top w:val="single" w:sz="18" w:space="0" w:color="000000"/>
              <w:bottom w:val="single" w:sz="4" w:space="0" w:color="auto"/>
            </w:tcBorders>
            <w:shd w:val="clear" w:color="auto" w:fill="000000"/>
          </w:tcPr>
          <w:p w14:paraId="39B0E148" w14:textId="77777777" w:rsidR="00552E45" w:rsidRDefault="00552E45" w:rsidP="00552E45">
            <w:pPr>
              <w:spacing w:before="60" w:after="60"/>
              <w:jc w:val="center"/>
            </w:pPr>
          </w:p>
          <w:p w14:paraId="589C1437" w14:textId="18B185D2" w:rsidR="00552E45" w:rsidRDefault="00552E45" w:rsidP="00552E45">
            <w:pPr>
              <w:spacing w:before="60" w:after="60"/>
              <w:jc w:val="center"/>
            </w:pPr>
            <w:r>
              <w:t>Associated Priority Performance Challenge</w:t>
            </w:r>
            <w:r w:rsidR="00F375F4">
              <w:t xml:space="preserve"> Name</w:t>
            </w:r>
          </w:p>
        </w:tc>
      </w:tr>
      <w:tr w:rsidR="00552E45" w:rsidRPr="0007717E" w14:paraId="0DF42466" w14:textId="76C0560C"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6381D0F7"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063A845A"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4BB202EB" w14:textId="77777777" w:rsidR="00552E45" w:rsidRPr="00D61B15" w:rsidRDefault="00552E45" w:rsidP="00552E45">
            <w:pPr>
              <w:spacing w:before="60" w:after="60"/>
            </w:pPr>
          </w:p>
        </w:tc>
      </w:tr>
      <w:tr w:rsidR="00552E45" w:rsidRPr="0007717E" w14:paraId="425D4111" w14:textId="0726D541"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6A251D44"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2CE0AD18"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77CFD6F5" w14:textId="77777777" w:rsidR="00552E45" w:rsidRPr="00D61B15" w:rsidRDefault="00552E45" w:rsidP="00552E45">
            <w:pPr>
              <w:spacing w:before="60" w:after="60"/>
            </w:pPr>
          </w:p>
        </w:tc>
      </w:tr>
      <w:tr w:rsidR="00552E45" w:rsidRPr="0007717E" w14:paraId="32289102" w14:textId="7B76659E"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0E9610BB"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2E0C8A76"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08255EE7" w14:textId="77777777" w:rsidR="00552E45" w:rsidRPr="00D61B15" w:rsidRDefault="00552E45" w:rsidP="00552E45">
            <w:pPr>
              <w:spacing w:before="60" w:after="60"/>
            </w:pPr>
          </w:p>
        </w:tc>
      </w:tr>
      <w:tr w:rsidR="00552E45" w:rsidRPr="0007717E" w14:paraId="5A458396" w14:textId="1CB68B2D"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594FBFC9"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637D557D"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22060D39" w14:textId="77777777" w:rsidR="00552E45" w:rsidRPr="00D61B15" w:rsidRDefault="00552E45" w:rsidP="00552E45">
            <w:pPr>
              <w:spacing w:before="60" w:after="60"/>
            </w:pPr>
          </w:p>
        </w:tc>
      </w:tr>
      <w:tr w:rsidR="00552E45" w:rsidRPr="0007717E" w14:paraId="1FBA4EF2" w14:textId="5D360F4F"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37D5EFE7"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256145AA"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7DF62E1A" w14:textId="77777777" w:rsidR="00552E45" w:rsidRPr="00D61B15" w:rsidRDefault="00552E45" w:rsidP="00552E45">
            <w:pPr>
              <w:spacing w:before="60" w:after="60"/>
            </w:pPr>
          </w:p>
        </w:tc>
      </w:tr>
      <w:tr w:rsidR="00552E45" w:rsidRPr="0007717E" w14:paraId="705D2FFC" w14:textId="68538491" w:rsidTr="00DA0777">
        <w:trPr>
          <w:trHeight w:val="400"/>
        </w:trPr>
        <w:tc>
          <w:tcPr>
            <w:tcW w:w="821" w:type="pct"/>
            <w:tcBorders>
              <w:top w:val="single" w:sz="4" w:space="0" w:color="auto"/>
              <w:left w:val="single" w:sz="4" w:space="0" w:color="auto"/>
              <w:bottom w:val="single" w:sz="4" w:space="0" w:color="auto"/>
              <w:right w:val="single" w:sz="4" w:space="0" w:color="auto"/>
            </w:tcBorders>
          </w:tcPr>
          <w:p w14:paraId="497358A1" w14:textId="77777777" w:rsidR="00552E45" w:rsidRPr="00D61B15" w:rsidRDefault="00552E45" w:rsidP="00552E45">
            <w:pPr>
              <w:spacing w:before="60" w:after="60"/>
            </w:pPr>
          </w:p>
        </w:tc>
        <w:tc>
          <w:tcPr>
            <w:tcW w:w="3149" w:type="pct"/>
            <w:gridSpan w:val="2"/>
            <w:tcBorders>
              <w:top w:val="single" w:sz="4" w:space="0" w:color="auto"/>
              <w:left w:val="single" w:sz="4" w:space="0" w:color="auto"/>
              <w:bottom w:val="single" w:sz="4" w:space="0" w:color="auto"/>
              <w:right w:val="single" w:sz="4" w:space="0" w:color="auto"/>
            </w:tcBorders>
          </w:tcPr>
          <w:p w14:paraId="691BF399" w14:textId="77777777" w:rsidR="00552E45" w:rsidRPr="00D61B15" w:rsidRDefault="00552E45" w:rsidP="00552E45">
            <w:pPr>
              <w:spacing w:before="60" w:after="60"/>
            </w:pPr>
          </w:p>
        </w:tc>
        <w:tc>
          <w:tcPr>
            <w:tcW w:w="1030" w:type="pct"/>
            <w:tcBorders>
              <w:top w:val="single" w:sz="4" w:space="0" w:color="auto"/>
              <w:left w:val="single" w:sz="4" w:space="0" w:color="auto"/>
              <w:bottom w:val="single" w:sz="4" w:space="0" w:color="auto"/>
              <w:right w:val="single" w:sz="4" w:space="0" w:color="auto"/>
            </w:tcBorders>
          </w:tcPr>
          <w:p w14:paraId="6711A8E2" w14:textId="77777777" w:rsidR="00552E45" w:rsidRPr="00D61B15" w:rsidRDefault="00552E45" w:rsidP="00552E45">
            <w:pPr>
              <w:spacing w:before="60" w:after="60"/>
            </w:pPr>
          </w:p>
        </w:tc>
      </w:tr>
    </w:tbl>
    <w:p w14:paraId="6821E898" w14:textId="40C82504" w:rsidR="00552E45" w:rsidRDefault="00552E45" w:rsidP="00552E45">
      <w:pPr>
        <w:rPr>
          <w:sz w:val="20"/>
          <w:szCs w:val="18"/>
        </w:rPr>
      </w:pPr>
      <w:r w:rsidRPr="003E178C">
        <w:rPr>
          <w:sz w:val="20"/>
          <w:szCs w:val="18"/>
        </w:rPr>
        <w:t>Directions</w:t>
      </w:r>
      <w:r>
        <w:rPr>
          <w:sz w:val="20"/>
          <w:szCs w:val="18"/>
        </w:rPr>
        <w:t xml:space="preserve">: </w:t>
      </w:r>
      <w:r w:rsidRPr="00552E45">
        <w:rPr>
          <w:sz w:val="20"/>
          <w:szCs w:val="18"/>
        </w:rPr>
        <w:t xml:space="preserve">Identify at least one root cause for every priority performance challenge. Root causes should address adult actions, be under the control of the school, and address the priority performance challenge(s). Provide evidence that the root cause was verified </w:t>
      </w:r>
      <w:proofErr w:type="gramStart"/>
      <w:r w:rsidRPr="00552E45">
        <w:rPr>
          <w:sz w:val="20"/>
          <w:szCs w:val="18"/>
        </w:rPr>
        <w:t>through the use of</w:t>
      </w:r>
      <w:proofErr w:type="gramEnd"/>
      <w:r w:rsidRPr="00552E45">
        <w:rPr>
          <w:sz w:val="20"/>
          <w:szCs w:val="18"/>
        </w:rPr>
        <w:t xml:space="preserve"> additional data. This can be included in the "reflection" box. A description of the selection process for the corresponding major improvement strategies is encouraged.</w:t>
      </w:r>
    </w:p>
    <w:p w14:paraId="57DEEB19" w14:textId="77777777" w:rsidR="00552E45" w:rsidRDefault="00552E45" w:rsidP="00237F10">
      <w:pPr>
        <w:shd w:val="clear" w:color="auto" w:fill="FFFFFF" w:themeFill="background1"/>
        <w:rPr>
          <w:bCs/>
          <w:sz w:val="20"/>
          <w:szCs w:val="20"/>
        </w:rPr>
      </w:pPr>
    </w:p>
    <w:p w14:paraId="4E8EDBEC" w14:textId="77777777" w:rsidR="00552E45" w:rsidRDefault="00552E45" w:rsidP="00237F10">
      <w:pPr>
        <w:shd w:val="clear" w:color="auto" w:fill="FFFFFF" w:themeFill="background1"/>
        <w:rPr>
          <w:bCs/>
          <w:sz w:val="20"/>
          <w:szCs w:val="20"/>
        </w:rPr>
      </w:pPr>
    </w:p>
    <w:p w14:paraId="2E6A89EC" w14:textId="77777777" w:rsidR="00552E45" w:rsidRDefault="00552E45" w:rsidP="00237F10">
      <w:pPr>
        <w:shd w:val="clear" w:color="auto" w:fill="FFFFFF" w:themeFill="background1"/>
        <w:rPr>
          <w:bCs/>
          <w:sz w:val="20"/>
          <w:szCs w:val="20"/>
        </w:rPr>
      </w:pPr>
    </w:p>
    <w:p w14:paraId="6FE11002" w14:textId="77777777" w:rsidR="00552E45" w:rsidRDefault="00552E45" w:rsidP="00237F10">
      <w:pPr>
        <w:shd w:val="clear" w:color="auto" w:fill="FFFFFF" w:themeFill="background1"/>
        <w:rPr>
          <w:bCs/>
          <w:sz w:val="20"/>
          <w:szCs w:val="20"/>
        </w:rPr>
      </w:pPr>
    </w:p>
    <w:p w14:paraId="1DA98A9D" w14:textId="4839E3B2" w:rsidR="009422D8" w:rsidRDefault="00552E45" w:rsidP="00237F10">
      <w:pPr>
        <w:shd w:val="clear" w:color="auto" w:fill="FFFFFF" w:themeFill="background1"/>
        <w:rPr>
          <w:bCs/>
          <w:sz w:val="20"/>
          <w:szCs w:val="20"/>
        </w:rPr>
      </w:pPr>
      <w:r>
        <w:rPr>
          <w:bCs/>
          <w:sz w:val="20"/>
          <w:szCs w:val="20"/>
        </w:rPr>
        <w:t xml:space="preserve">Directions: </w:t>
      </w:r>
      <w:r w:rsidRPr="00552E45">
        <w:rPr>
          <w:bCs/>
          <w:sz w:val="20"/>
          <w:szCs w:val="20"/>
        </w:rPr>
        <w:t>Provide a rationale for how these Root Causes were selected and verified:</w:t>
      </w:r>
    </w:p>
    <w:p w14:paraId="39C0DA4E" w14:textId="3683BBE0" w:rsidR="00552E45" w:rsidRDefault="00552E45" w:rsidP="00237F10">
      <w:pPr>
        <w:shd w:val="clear" w:color="auto" w:fill="FFFFFF" w:themeFill="background1"/>
        <w:rPr>
          <w:bCs/>
          <w:sz w:val="20"/>
          <w:szCs w:val="20"/>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3"/>
      </w:tblGrid>
      <w:tr w:rsidR="00552E45" w:rsidRPr="00174D8F" w14:paraId="4106CA4A" w14:textId="77777777" w:rsidTr="00DA0777">
        <w:trPr>
          <w:trHeight w:val="675"/>
          <w:jc w:val="center"/>
        </w:trPr>
        <w:tc>
          <w:tcPr>
            <w:tcW w:w="14345" w:type="dxa"/>
            <w:tcBorders>
              <w:top w:val="single" w:sz="4" w:space="0" w:color="auto"/>
              <w:left w:val="single" w:sz="4" w:space="0" w:color="auto"/>
              <w:bottom w:val="single" w:sz="4" w:space="0" w:color="auto"/>
              <w:right w:val="single" w:sz="4" w:space="0" w:color="auto"/>
            </w:tcBorders>
          </w:tcPr>
          <w:p w14:paraId="49596D6E" w14:textId="77777777" w:rsidR="00552E45" w:rsidRPr="00174D8F" w:rsidRDefault="00552E45" w:rsidP="007672AF">
            <w:pPr>
              <w:spacing w:before="60"/>
              <w:jc w:val="both"/>
              <w:rPr>
                <w:color w:val="FF0000"/>
                <w:sz w:val="20"/>
                <w:szCs w:val="20"/>
              </w:rPr>
            </w:pPr>
          </w:p>
          <w:p w14:paraId="06C7FB77" w14:textId="77777777" w:rsidR="00552E45" w:rsidRPr="00174D8F" w:rsidRDefault="00552E45" w:rsidP="007672AF">
            <w:pPr>
              <w:spacing w:before="60"/>
              <w:jc w:val="both"/>
              <w:rPr>
                <w:color w:val="FF0000"/>
                <w:sz w:val="20"/>
                <w:szCs w:val="20"/>
              </w:rPr>
            </w:pPr>
          </w:p>
        </w:tc>
      </w:tr>
    </w:tbl>
    <w:p w14:paraId="76CB5C89" w14:textId="72A9DDA4" w:rsidR="00552E45" w:rsidRDefault="00552E45" w:rsidP="5782D3DD">
      <w:pPr>
        <w:shd w:val="clear" w:color="auto" w:fill="FFFFFF" w:themeFill="background1"/>
        <w:rPr>
          <w:sz w:val="20"/>
          <w:szCs w:val="20"/>
        </w:rPr>
      </w:pPr>
    </w:p>
    <w:p w14:paraId="02F7DD6D" w14:textId="23187C9E" w:rsidR="5782D3DD" w:rsidRDefault="5782D3DD" w:rsidP="5782D3DD">
      <w:pPr>
        <w:shd w:val="clear" w:color="auto" w:fill="FFFFFF" w:themeFill="background1"/>
        <w:rPr>
          <w:sz w:val="20"/>
          <w:szCs w:val="20"/>
        </w:rPr>
      </w:pPr>
    </w:p>
    <w:p w14:paraId="2E0BA6A5" w14:textId="43B6828E" w:rsidR="5782D3DD" w:rsidRDefault="5782D3DD" w:rsidP="5782D3DD">
      <w:pPr>
        <w:shd w:val="clear" w:color="auto" w:fill="FFFFFF" w:themeFill="background1"/>
        <w:rPr>
          <w:sz w:val="20"/>
          <w:szCs w:val="20"/>
        </w:rPr>
      </w:pPr>
    </w:p>
    <w:p w14:paraId="531F333C" w14:textId="0FCECBD6" w:rsidR="5782D3DD" w:rsidRDefault="5782D3DD" w:rsidP="5782D3DD">
      <w:pPr>
        <w:shd w:val="clear" w:color="auto" w:fill="FFFFFF" w:themeFill="background1"/>
        <w:rPr>
          <w:sz w:val="20"/>
          <w:szCs w:val="20"/>
        </w:rPr>
      </w:pPr>
    </w:p>
    <w:p w14:paraId="2C17193B" w14:textId="5016369B" w:rsidR="5782D3DD" w:rsidRDefault="5782D3DD" w:rsidP="5782D3DD">
      <w:pPr>
        <w:shd w:val="clear" w:color="auto" w:fill="FFFFFF" w:themeFill="background1"/>
        <w:rPr>
          <w:sz w:val="20"/>
          <w:szCs w:val="20"/>
        </w:rPr>
      </w:pPr>
    </w:p>
    <w:p w14:paraId="2F06A88A" w14:textId="795099BE" w:rsidR="5782D3DD" w:rsidRDefault="5782D3DD" w:rsidP="5782D3DD">
      <w:pPr>
        <w:shd w:val="clear" w:color="auto" w:fill="FFFFFF" w:themeFill="background1"/>
        <w:rPr>
          <w:sz w:val="20"/>
          <w:szCs w:val="20"/>
        </w:rPr>
      </w:pPr>
    </w:p>
    <w:p w14:paraId="1428BCF4" w14:textId="396D0442" w:rsidR="5782D3DD" w:rsidRDefault="5782D3DD" w:rsidP="5782D3DD">
      <w:pPr>
        <w:shd w:val="clear" w:color="auto" w:fill="FFFFFF" w:themeFill="background1"/>
        <w:rPr>
          <w:sz w:val="20"/>
          <w:szCs w:val="20"/>
        </w:rPr>
      </w:pPr>
    </w:p>
    <w:p w14:paraId="3C9C746B" w14:textId="64B22FB5" w:rsidR="5782D3DD" w:rsidRDefault="5782D3DD" w:rsidP="5782D3DD">
      <w:pPr>
        <w:shd w:val="clear" w:color="auto" w:fill="FFFFFF" w:themeFill="background1"/>
        <w:rPr>
          <w:sz w:val="20"/>
          <w:szCs w:val="20"/>
        </w:rPr>
      </w:pPr>
    </w:p>
    <w:p w14:paraId="22DD0C98" w14:textId="1538F4E5" w:rsidR="00DA0777" w:rsidRDefault="00DA0777" w:rsidP="5782D3DD">
      <w:pPr>
        <w:shd w:val="clear" w:color="auto" w:fill="FFFFFF" w:themeFill="background1"/>
        <w:rPr>
          <w:sz w:val="20"/>
          <w:szCs w:val="20"/>
        </w:rPr>
      </w:pPr>
    </w:p>
    <w:p w14:paraId="4517A838" w14:textId="379D3A92" w:rsidR="00DA0777" w:rsidRDefault="00DA0777" w:rsidP="5782D3DD">
      <w:pPr>
        <w:shd w:val="clear" w:color="auto" w:fill="FFFFFF" w:themeFill="background1"/>
        <w:rPr>
          <w:sz w:val="20"/>
          <w:szCs w:val="20"/>
        </w:rPr>
      </w:pPr>
    </w:p>
    <w:p w14:paraId="25DCBECB" w14:textId="20903DBA" w:rsidR="00DA0777" w:rsidRDefault="00DA0777" w:rsidP="5782D3DD">
      <w:pPr>
        <w:shd w:val="clear" w:color="auto" w:fill="FFFFFF" w:themeFill="background1"/>
        <w:rPr>
          <w:sz w:val="20"/>
          <w:szCs w:val="20"/>
        </w:rPr>
      </w:pPr>
    </w:p>
    <w:p w14:paraId="589CC317" w14:textId="77777777" w:rsidR="00DA0777" w:rsidRDefault="00DA0777" w:rsidP="5782D3DD">
      <w:pPr>
        <w:shd w:val="clear" w:color="auto" w:fill="FFFFFF" w:themeFill="background1"/>
        <w:rPr>
          <w:sz w:val="20"/>
          <w:szCs w:val="20"/>
        </w:rPr>
      </w:pPr>
    </w:p>
    <w:p w14:paraId="79A8CFBD" w14:textId="5C368CE8" w:rsidR="00552E45" w:rsidRDefault="00552E45" w:rsidP="00237F10">
      <w:pPr>
        <w:shd w:val="clear" w:color="auto" w:fill="FFFFFF" w:themeFill="background1"/>
        <w:rPr>
          <w:bCs/>
          <w:sz w:val="20"/>
          <w:szCs w:val="20"/>
        </w:rPr>
      </w:pPr>
    </w:p>
    <w:p w14:paraId="0C37705F" w14:textId="77777777" w:rsidR="009422D8" w:rsidRPr="005E0A1F" w:rsidRDefault="009422D8" w:rsidP="005E0A1F">
      <w:pPr>
        <w:shd w:val="clear" w:color="auto" w:fill="BFBFBF"/>
        <w:spacing w:before="60" w:after="60"/>
        <w:rPr>
          <w:b/>
          <w:sz w:val="10"/>
          <w:szCs w:val="10"/>
        </w:rPr>
      </w:pPr>
    </w:p>
    <w:p w14:paraId="45DE9CFE" w14:textId="77777777" w:rsidR="00951066" w:rsidRPr="005E0A1F" w:rsidRDefault="00487D5C" w:rsidP="005E0A1F">
      <w:pPr>
        <w:shd w:val="clear" w:color="auto" w:fill="BFBFBF"/>
        <w:spacing w:before="60" w:after="60"/>
        <w:rPr>
          <w:b/>
          <w:sz w:val="10"/>
          <w:szCs w:val="10"/>
        </w:rPr>
      </w:pPr>
      <w:r w:rsidRPr="002F1E3E">
        <w:rPr>
          <w:b/>
        </w:rPr>
        <w:t>Section IV</w:t>
      </w:r>
      <w:r w:rsidR="00FF714E" w:rsidRPr="002F1E3E">
        <w:rPr>
          <w:b/>
        </w:rPr>
        <w:t>: Action Plan(s)</w:t>
      </w:r>
    </w:p>
    <w:p w14:paraId="083983C2" w14:textId="77777777" w:rsidR="00FF714E" w:rsidRPr="00E224DF" w:rsidRDefault="00FF714E" w:rsidP="005E0A1F">
      <w:pPr>
        <w:shd w:val="clear" w:color="auto" w:fill="BFBFBF"/>
        <w:spacing w:before="60" w:after="60"/>
        <w:rPr>
          <w:sz w:val="10"/>
          <w:szCs w:val="10"/>
        </w:rPr>
      </w:pPr>
    </w:p>
    <w:p w14:paraId="218067E5" w14:textId="15368B36" w:rsidR="00FF714E" w:rsidRDefault="00FF714E" w:rsidP="00FF714E">
      <w:pPr>
        <w:rPr>
          <w:b/>
        </w:rPr>
      </w:pPr>
    </w:p>
    <w:p w14:paraId="631E9271" w14:textId="1690B99B" w:rsidR="003E08D5" w:rsidRDefault="00552E45" w:rsidP="003E08D5">
      <w:pPr>
        <w:rPr>
          <w:b/>
          <w:bCs/>
        </w:rPr>
      </w:pPr>
      <w:r w:rsidRPr="00552E45">
        <w:rPr>
          <w:b/>
          <w:bCs/>
        </w:rPr>
        <w:t>Major Improvement Strategies</w:t>
      </w:r>
    </w:p>
    <w:p w14:paraId="787AACB2" w14:textId="15402174" w:rsidR="00552E45" w:rsidRDefault="00552E45" w:rsidP="003E08D5">
      <w:pPr>
        <w:rPr>
          <w:b/>
          <w:bCs/>
        </w:rPr>
      </w:pPr>
    </w:p>
    <w:p w14:paraId="58500B1F" w14:textId="45AD67D9" w:rsidR="00552E45" w:rsidRDefault="00552E45" w:rsidP="003E08D5">
      <w:pPr>
        <w:rPr>
          <w:sz w:val="20"/>
          <w:szCs w:val="20"/>
        </w:rPr>
      </w:pPr>
      <w:r w:rsidRPr="00552E45">
        <w:rPr>
          <w:sz w:val="20"/>
          <w:szCs w:val="20"/>
        </w:rPr>
        <w:t>Directions: Identify the major improvement strategy(s) for 2020-2021 and 2021-2022 that will address the root causes determined in the data narrative. For each major improvement strategy, identify the root cause(s) that the action steps will help to dissolve. Then, indicate which accountability provision or grant opportunity it will address.</w:t>
      </w:r>
    </w:p>
    <w:p w14:paraId="6195E7F0" w14:textId="32E1191F" w:rsidR="00552E45" w:rsidRDefault="00552E45" w:rsidP="003E08D5">
      <w:pPr>
        <w:rPr>
          <w:sz w:val="20"/>
          <w:szCs w:val="20"/>
        </w:rPr>
      </w:pPr>
    </w:p>
    <w:tbl>
      <w:tblPr>
        <w:tblW w:w="4972"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05"/>
        <w:gridCol w:w="2436"/>
        <w:gridCol w:w="4694"/>
        <w:gridCol w:w="4874"/>
      </w:tblGrid>
      <w:tr w:rsidR="00AA5BFD" w:rsidRPr="00721350" w14:paraId="369505D4" w14:textId="77777777" w:rsidTr="5782D3DD">
        <w:trPr>
          <w:trHeight w:val="887"/>
        </w:trPr>
        <w:tc>
          <w:tcPr>
            <w:tcW w:w="805" w:type="pct"/>
            <w:tcBorders>
              <w:top w:val="single" w:sz="4" w:space="0" w:color="auto"/>
              <w:left w:val="single" w:sz="4" w:space="0" w:color="auto"/>
              <w:bottom w:val="single" w:sz="4" w:space="0" w:color="auto"/>
              <w:right w:val="single" w:sz="4" w:space="0" w:color="auto"/>
            </w:tcBorders>
            <w:shd w:val="clear" w:color="auto" w:fill="000000" w:themeFill="text1"/>
          </w:tcPr>
          <w:p w14:paraId="48E39B87" w14:textId="77777777" w:rsidR="00F375F4" w:rsidRDefault="00F375F4" w:rsidP="007672AF">
            <w:pPr>
              <w:spacing w:before="60" w:after="60"/>
              <w:jc w:val="center"/>
            </w:pPr>
          </w:p>
          <w:p w14:paraId="5091AF37" w14:textId="66BF0304" w:rsidR="00F375F4" w:rsidRDefault="00F375F4" w:rsidP="007672AF">
            <w:pPr>
              <w:spacing w:before="60" w:after="60"/>
              <w:jc w:val="center"/>
            </w:pPr>
            <w:r>
              <w:t>Major Improvement Strategy Name</w:t>
            </w:r>
          </w:p>
        </w:tc>
        <w:tc>
          <w:tcPr>
            <w:tcW w:w="851" w:type="pct"/>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2585675" w14:textId="73FA5C97" w:rsidR="00F375F4" w:rsidRDefault="00F375F4" w:rsidP="00F375F4">
            <w:pPr>
              <w:spacing w:before="60" w:after="60"/>
              <w:jc w:val="center"/>
            </w:pPr>
            <w:r>
              <w:t>Associated Root Cause Name</w:t>
            </w:r>
          </w:p>
        </w:tc>
        <w:tc>
          <w:tcPr>
            <w:tcW w:w="1640" w:type="pct"/>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3FA95C9" w14:textId="04BC2C1B" w:rsidR="00F375F4" w:rsidRDefault="00F375F4" w:rsidP="00F375F4">
            <w:pPr>
              <w:spacing w:before="60" w:after="60"/>
              <w:jc w:val="center"/>
            </w:pPr>
            <w:r>
              <w:t>Description of what success will look like:</w:t>
            </w:r>
          </w:p>
        </w:tc>
        <w:tc>
          <w:tcPr>
            <w:tcW w:w="1703" w:type="pct"/>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F514637" w14:textId="749406D0" w:rsidR="00F375F4" w:rsidRPr="00721350" w:rsidRDefault="00F375F4" w:rsidP="00792DBF">
            <w:pPr>
              <w:spacing w:before="60" w:after="60"/>
            </w:pPr>
            <w:r>
              <w:t>Description of research supporting this strategy, and why it is a good fit for the school:</w:t>
            </w:r>
          </w:p>
        </w:tc>
      </w:tr>
      <w:tr w:rsidR="00F375F4" w:rsidRPr="0007717E" w14:paraId="11CBEFD9" w14:textId="77777777" w:rsidTr="5782D3DD">
        <w:trPr>
          <w:trHeight w:val="615"/>
        </w:trPr>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D900C" w14:textId="262B65B7" w:rsidR="00AA5BFD" w:rsidRDefault="00AA5BFD" w:rsidP="5782D3DD">
            <w:pPr>
              <w:rPr>
                <w:sz w:val="18"/>
                <w:szCs w:val="18"/>
              </w:rPr>
            </w:pPr>
          </w:p>
          <w:p w14:paraId="02093FFC" w14:textId="0AB7FDE5" w:rsidR="00AA5BFD" w:rsidRPr="00AA5BFD" w:rsidRDefault="00AA5BFD" w:rsidP="00AA5BFD">
            <w:pPr>
              <w:rPr>
                <w:sz w:val="18"/>
                <w:szCs w:val="18"/>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5587" w14:textId="4223074B" w:rsidR="00AA5BFD" w:rsidRPr="00AA5BFD" w:rsidRDefault="00AA5BFD" w:rsidP="00AA5BFD"/>
        </w:tc>
        <w:tc>
          <w:tcPr>
            <w:tcW w:w="1640" w:type="pct"/>
            <w:tcBorders>
              <w:top w:val="single" w:sz="4" w:space="0" w:color="auto"/>
              <w:left w:val="single" w:sz="4" w:space="0" w:color="auto"/>
              <w:bottom w:val="single" w:sz="4" w:space="0" w:color="auto"/>
              <w:right w:val="single" w:sz="4" w:space="0" w:color="auto"/>
            </w:tcBorders>
          </w:tcPr>
          <w:p w14:paraId="35B2EF26" w14:textId="0A71A4DB" w:rsidR="00F375F4" w:rsidRPr="00F375F4" w:rsidRDefault="00F375F4" w:rsidP="00F375F4">
            <w:pPr>
              <w:tabs>
                <w:tab w:val="left" w:pos="1248"/>
              </w:tabs>
            </w:pPr>
          </w:p>
        </w:tc>
        <w:tc>
          <w:tcPr>
            <w:tcW w:w="1703" w:type="pct"/>
            <w:tcBorders>
              <w:top w:val="single" w:sz="4" w:space="0" w:color="auto"/>
              <w:left w:val="single" w:sz="4" w:space="0" w:color="auto"/>
              <w:bottom w:val="single" w:sz="4" w:space="0" w:color="auto"/>
              <w:right w:val="single" w:sz="4" w:space="0" w:color="auto"/>
            </w:tcBorders>
          </w:tcPr>
          <w:p w14:paraId="45BCB9E4" w14:textId="57B760A6" w:rsidR="00F375F4" w:rsidRPr="00F375F4" w:rsidRDefault="00F375F4" w:rsidP="00F375F4"/>
        </w:tc>
      </w:tr>
      <w:tr w:rsidR="00F375F4" w:rsidRPr="0007717E" w14:paraId="14DEBB77" w14:textId="77777777" w:rsidTr="5782D3DD">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A306F" w14:textId="77777777" w:rsidR="00F375F4" w:rsidRDefault="00F375F4" w:rsidP="00F375F4"/>
          <w:p w14:paraId="52B50D8D" w14:textId="4C3F1C32" w:rsidR="00AA5BFD" w:rsidRPr="00F375F4" w:rsidRDefault="00AA5BFD" w:rsidP="5782D3DD"/>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5C274" w14:textId="3E39FA5A" w:rsidR="00F375F4" w:rsidRPr="00F375F4" w:rsidRDefault="00F375F4" w:rsidP="00F375F4">
            <w:pPr>
              <w:rPr>
                <w:sz w:val="18"/>
                <w:szCs w:val="18"/>
              </w:rPr>
            </w:pPr>
          </w:p>
        </w:tc>
        <w:tc>
          <w:tcPr>
            <w:tcW w:w="1640" w:type="pct"/>
            <w:tcBorders>
              <w:top w:val="single" w:sz="4" w:space="0" w:color="auto"/>
              <w:left w:val="single" w:sz="4" w:space="0" w:color="auto"/>
              <w:bottom w:val="single" w:sz="4" w:space="0" w:color="auto"/>
              <w:right w:val="single" w:sz="4" w:space="0" w:color="auto"/>
            </w:tcBorders>
          </w:tcPr>
          <w:p w14:paraId="564E2871" w14:textId="7576A1C4" w:rsidR="00F375F4" w:rsidRPr="00F375F4" w:rsidRDefault="00F375F4" w:rsidP="00F375F4"/>
        </w:tc>
        <w:tc>
          <w:tcPr>
            <w:tcW w:w="1703" w:type="pct"/>
            <w:tcBorders>
              <w:top w:val="single" w:sz="4" w:space="0" w:color="auto"/>
              <w:left w:val="single" w:sz="4" w:space="0" w:color="auto"/>
              <w:bottom w:val="single" w:sz="4" w:space="0" w:color="auto"/>
              <w:right w:val="single" w:sz="4" w:space="0" w:color="auto"/>
            </w:tcBorders>
          </w:tcPr>
          <w:p w14:paraId="32E0469C" w14:textId="4C6EF420" w:rsidR="00F375F4" w:rsidRPr="00F375F4" w:rsidRDefault="00F375F4" w:rsidP="00F375F4">
            <w:pPr>
              <w:tabs>
                <w:tab w:val="left" w:pos="960"/>
              </w:tabs>
            </w:pPr>
          </w:p>
        </w:tc>
      </w:tr>
      <w:tr w:rsidR="00F375F4" w:rsidRPr="0007717E" w14:paraId="078E00C8" w14:textId="77777777" w:rsidTr="5782D3DD">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1BEAE" w14:textId="64C27A18" w:rsidR="00AA5BFD" w:rsidRDefault="00AA5BFD" w:rsidP="5782D3DD"/>
          <w:p w14:paraId="28E061BF" w14:textId="4F942394" w:rsidR="00AA5BFD" w:rsidRPr="00F375F4" w:rsidRDefault="00AA5BFD" w:rsidP="5782D3DD"/>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2ACA3" w14:textId="70BE0C64" w:rsidR="00F375F4" w:rsidRPr="00F375F4" w:rsidRDefault="00F375F4" w:rsidP="00F375F4">
            <w:pPr>
              <w:rPr>
                <w:sz w:val="18"/>
                <w:szCs w:val="18"/>
              </w:rPr>
            </w:pPr>
          </w:p>
        </w:tc>
        <w:tc>
          <w:tcPr>
            <w:tcW w:w="1640" w:type="pct"/>
            <w:tcBorders>
              <w:top w:val="single" w:sz="4" w:space="0" w:color="auto"/>
              <w:left w:val="single" w:sz="4" w:space="0" w:color="auto"/>
              <w:bottom w:val="single" w:sz="4" w:space="0" w:color="auto"/>
              <w:right w:val="single" w:sz="4" w:space="0" w:color="auto"/>
            </w:tcBorders>
          </w:tcPr>
          <w:p w14:paraId="3E75B14C" w14:textId="4E56AAB6" w:rsidR="00F375F4" w:rsidRPr="00F375F4" w:rsidRDefault="00F375F4" w:rsidP="00F375F4"/>
        </w:tc>
        <w:tc>
          <w:tcPr>
            <w:tcW w:w="1703" w:type="pct"/>
            <w:tcBorders>
              <w:top w:val="single" w:sz="4" w:space="0" w:color="auto"/>
              <w:left w:val="single" w:sz="4" w:space="0" w:color="auto"/>
              <w:bottom w:val="single" w:sz="4" w:space="0" w:color="auto"/>
              <w:right w:val="single" w:sz="4" w:space="0" w:color="auto"/>
            </w:tcBorders>
          </w:tcPr>
          <w:p w14:paraId="441F8068" w14:textId="4DFA64BC" w:rsidR="00F375F4" w:rsidRPr="00F375F4" w:rsidRDefault="00F375F4" w:rsidP="00F375F4"/>
        </w:tc>
      </w:tr>
      <w:tr w:rsidR="5782D3DD" w14:paraId="47B8B5E0" w14:textId="77777777" w:rsidTr="5782D3DD">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ED650" w14:textId="246A5B33" w:rsidR="5782D3DD" w:rsidRDefault="5782D3DD" w:rsidP="5782D3DD"/>
          <w:p w14:paraId="6AAEC205" w14:textId="022DAFF5" w:rsidR="5782D3DD" w:rsidRDefault="5782D3DD" w:rsidP="5782D3DD"/>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283F9" w14:textId="75632B95" w:rsidR="5782D3DD" w:rsidRDefault="5782D3DD" w:rsidP="5782D3DD">
            <w:pPr>
              <w:rPr>
                <w:sz w:val="18"/>
                <w:szCs w:val="18"/>
              </w:rPr>
            </w:pPr>
          </w:p>
        </w:tc>
        <w:tc>
          <w:tcPr>
            <w:tcW w:w="4694" w:type="dxa"/>
            <w:tcBorders>
              <w:top w:val="single" w:sz="4" w:space="0" w:color="auto"/>
              <w:left w:val="single" w:sz="4" w:space="0" w:color="auto"/>
              <w:bottom w:val="single" w:sz="4" w:space="0" w:color="auto"/>
              <w:right w:val="single" w:sz="4" w:space="0" w:color="auto"/>
            </w:tcBorders>
          </w:tcPr>
          <w:p w14:paraId="52244963" w14:textId="267F5CC5" w:rsidR="5782D3DD" w:rsidRDefault="5782D3DD" w:rsidP="5782D3DD"/>
        </w:tc>
        <w:tc>
          <w:tcPr>
            <w:tcW w:w="4874" w:type="dxa"/>
            <w:tcBorders>
              <w:top w:val="single" w:sz="4" w:space="0" w:color="auto"/>
              <w:left w:val="single" w:sz="4" w:space="0" w:color="auto"/>
              <w:bottom w:val="single" w:sz="4" w:space="0" w:color="auto"/>
              <w:right w:val="single" w:sz="4" w:space="0" w:color="auto"/>
            </w:tcBorders>
          </w:tcPr>
          <w:p w14:paraId="7FC4B42F" w14:textId="2CE72A3B" w:rsidR="5782D3DD" w:rsidRDefault="5782D3DD" w:rsidP="5782D3DD"/>
        </w:tc>
      </w:tr>
      <w:tr w:rsidR="5782D3DD" w14:paraId="4D8A63F0" w14:textId="77777777" w:rsidTr="5782D3DD">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B8F05" w14:textId="4184D789" w:rsidR="5782D3DD" w:rsidRDefault="5782D3DD" w:rsidP="5782D3DD"/>
          <w:p w14:paraId="26264D18" w14:textId="06596FAE" w:rsidR="5782D3DD" w:rsidRDefault="5782D3DD" w:rsidP="5782D3DD"/>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E87C7" w14:textId="7D730E57" w:rsidR="5782D3DD" w:rsidRDefault="5782D3DD" w:rsidP="5782D3DD">
            <w:pPr>
              <w:rPr>
                <w:sz w:val="18"/>
                <w:szCs w:val="18"/>
              </w:rPr>
            </w:pPr>
          </w:p>
        </w:tc>
        <w:tc>
          <w:tcPr>
            <w:tcW w:w="4694" w:type="dxa"/>
            <w:tcBorders>
              <w:top w:val="single" w:sz="4" w:space="0" w:color="auto"/>
              <w:left w:val="single" w:sz="4" w:space="0" w:color="auto"/>
              <w:bottom w:val="single" w:sz="4" w:space="0" w:color="auto"/>
              <w:right w:val="single" w:sz="4" w:space="0" w:color="auto"/>
            </w:tcBorders>
          </w:tcPr>
          <w:p w14:paraId="0896ABCF" w14:textId="47AA08BB" w:rsidR="5782D3DD" w:rsidRDefault="5782D3DD" w:rsidP="5782D3DD"/>
        </w:tc>
        <w:tc>
          <w:tcPr>
            <w:tcW w:w="4874" w:type="dxa"/>
            <w:tcBorders>
              <w:top w:val="single" w:sz="4" w:space="0" w:color="auto"/>
              <w:left w:val="single" w:sz="4" w:space="0" w:color="auto"/>
              <w:bottom w:val="single" w:sz="4" w:space="0" w:color="auto"/>
              <w:right w:val="single" w:sz="4" w:space="0" w:color="auto"/>
            </w:tcBorders>
          </w:tcPr>
          <w:p w14:paraId="36C7E2BE" w14:textId="6BDB5C66" w:rsidR="5782D3DD" w:rsidRDefault="5782D3DD" w:rsidP="5782D3DD"/>
        </w:tc>
      </w:tr>
      <w:tr w:rsidR="5782D3DD" w14:paraId="2110C465" w14:textId="77777777" w:rsidTr="5782D3DD">
        <w:tc>
          <w:tcPr>
            <w:tcW w:w="2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9D2D" w14:textId="0A3B21E4" w:rsidR="5782D3DD" w:rsidRDefault="5782D3DD" w:rsidP="5782D3DD"/>
          <w:p w14:paraId="4D27A467" w14:textId="3E732794" w:rsidR="5782D3DD" w:rsidRDefault="5782D3DD" w:rsidP="5782D3DD"/>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EF54A" w14:textId="27103022" w:rsidR="5782D3DD" w:rsidRDefault="5782D3DD" w:rsidP="5782D3DD">
            <w:pPr>
              <w:rPr>
                <w:sz w:val="18"/>
                <w:szCs w:val="18"/>
              </w:rPr>
            </w:pPr>
          </w:p>
        </w:tc>
        <w:tc>
          <w:tcPr>
            <w:tcW w:w="4694" w:type="dxa"/>
            <w:tcBorders>
              <w:top w:val="single" w:sz="4" w:space="0" w:color="auto"/>
              <w:left w:val="single" w:sz="4" w:space="0" w:color="auto"/>
              <w:bottom w:val="single" w:sz="4" w:space="0" w:color="auto"/>
              <w:right w:val="single" w:sz="4" w:space="0" w:color="auto"/>
            </w:tcBorders>
          </w:tcPr>
          <w:p w14:paraId="3669A14B" w14:textId="0243FD01" w:rsidR="5782D3DD" w:rsidRDefault="5782D3DD" w:rsidP="5782D3DD"/>
        </w:tc>
        <w:tc>
          <w:tcPr>
            <w:tcW w:w="4874" w:type="dxa"/>
            <w:tcBorders>
              <w:top w:val="single" w:sz="4" w:space="0" w:color="auto"/>
              <w:left w:val="single" w:sz="4" w:space="0" w:color="auto"/>
              <w:bottom w:val="single" w:sz="4" w:space="0" w:color="auto"/>
              <w:right w:val="single" w:sz="4" w:space="0" w:color="auto"/>
            </w:tcBorders>
          </w:tcPr>
          <w:p w14:paraId="55AA0760" w14:textId="34D8600D" w:rsidR="5782D3DD" w:rsidRDefault="5782D3DD" w:rsidP="5782D3DD"/>
        </w:tc>
      </w:tr>
    </w:tbl>
    <w:p w14:paraId="77240E05" w14:textId="2C9F04F3" w:rsidR="00552E45" w:rsidRDefault="00552E45" w:rsidP="003E08D5">
      <w:pPr>
        <w:rPr>
          <w:sz w:val="20"/>
          <w:szCs w:val="20"/>
        </w:rPr>
      </w:pPr>
    </w:p>
    <w:p w14:paraId="4899DC39" w14:textId="77777777" w:rsidR="00552E45" w:rsidRDefault="00552E45" w:rsidP="003E08D5">
      <w:pPr>
        <w:rPr>
          <w:sz w:val="20"/>
          <w:szCs w:val="20"/>
        </w:rPr>
      </w:pPr>
    </w:p>
    <w:p w14:paraId="17CC3A50" w14:textId="77777777" w:rsidR="007672AF" w:rsidRDefault="007672AF" w:rsidP="003E08D5">
      <w:pPr>
        <w:rPr>
          <w:sz w:val="20"/>
          <w:szCs w:val="20"/>
        </w:rPr>
      </w:pPr>
    </w:p>
    <w:p w14:paraId="6EB586B5" w14:textId="0C51B7C9" w:rsidR="5782D3DD" w:rsidRDefault="5782D3DD" w:rsidP="5782D3DD">
      <w:pPr>
        <w:rPr>
          <w:sz w:val="20"/>
          <w:szCs w:val="20"/>
        </w:rPr>
      </w:pPr>
    </w:p>
    <w:p w14:paraId="08F3AD4C" w14:textId="10F51DE1" w:rsidR="5782D3DD" w:rsidRDefault="5782D3DD" w:rsidP="5782D3DD">
      <w:pPr>
        <w:rPr>
          <w:sz w:val="20"/>
          <w:szCs w:val="20"/>
        </w:rPr>
      </w:pPr>
    </w:p>
    <w:p w14:paraId="2687F005" w14:textId="480FBAE5" w:rsidR="00DA0777" w:rsidRDefault="00DA0777" w:rsidP="5782D3DD">
      <w:pPr>
        <w:rPr>
          <w:sz w:val="20"/>
          <w:szCs w:val="20"/>
        </w:rPr>
      </w:pPr>
    </w:p>
    <w:p w14:paraId="1E81BD2F" w14:textId="72436D51" w:rsidR="00DA0777" w:rsidRDefault="00DA0777" w:rsidP="5782D3DD">
      <w:pPr>
        <w:rPr>
          <w:sz w:val="20"/>
          <w:szCs w:val="20"/>
        </w:rPr>
      </w:pPr>
    </w:p>
    <w:p w14:paraId="1FC5B3F0" w14:textId="7E94CD3C" w:rsidR="00DA0777" w:rsidRDefault="00DA0777" w:rsidP="5782D3DD">
      <w:pPr>
        <w:rPr>
          <w:sz w:val="20"/>
          <w:szCs w:val="20"/>
        </w:rPr>
      </w:pPr>
    </w:p>
    <w:p w14:paraId="2D9268D7" w14:textId="77777777" w:rsidR="00DA0777" w:rsidRDefault="00DA0777" w:rsidP="5782D3DD">
      <w:pPr>
        <w:rPr>
          <w:sz w:val="20"/>
          <w:szCs w:val="20"/>
        </w:rPr>
      </w:pPr>
    </w:p>
    <w:p w14:paraId="3C9BC943" w14:textId="2B0B6F90" w:rsidR="5782D3DD" w:rsidRDefault="5782D3DD" w:rsidP="5782D3DD">
      <w:pPr>
        <w:rPr>
          <w:sz w:val="20"/>
          <w:szCs w:val="20"/>
        </w:rPr>
      </w:pPr>
    </w:p>
    <w:p w14:paraId="720474B1" w14:textId="73B408E1" w:rsidR="5782D3DD" w:rsidRDefault="5782D3DD" w:rsidP="5782D3DD">
      <w:pPr>
        <w:rPr>
          <w:sz w:val="20"/>
          <w:szCs w:val="20"/>
        </w:rPr>
      </w:pPr>
    </w:p>
    <w:p w14:paraId="6BE75A6B" w14:textId="1C5004DE" w:rsidR="5782D3DD" w:rsidRDefault="5782D3DD" w:rsidP="5782D3DD">
      <w:pPr>
        <w:rPr>
          <w:sz w:val="20"/>
          <w:szCs w:val="20"/>
        </w:rPr>
      </w:pPr>
    </w:p>
    <w:p w14:paraId="3FA310EA" w14:textId="69CC3288" w:rsidR="5782D3DD" w:rsidRDefault="5782D3DD" w:rsidP="5782D3DD">
      <w:pPr>
        <w:rPr>
          <w:sz w:val="20"/>
          <w:szCs w:val="20"/>
        </w:rPr>
      </w:pPr>
    </w:p>
    <w:p w14:paraId="51966D2E" w14:textId="70B25D6A" w:rsidR="5782D3DD" w:rsidRDefault="5782D3DD" w:rsidP="5782D3DD">
      <w:pPr>
        <w:rPr>
          <w:sz w:val="20"/>
          <w:szCs w:val="20"/>
        </w:rPr>
      </w:pPr>
    </w:p>
    <w:p w14:paraId="5B30E51C" w14:textId="77777777" w:rsidR="007672AF" w:rsidRDefault="007672AF" w:rsidP="003E08D5">
      <w:pPr>
        <w:rPr>
          <w:sz w:val="20"/>
          <w:szCs w:val="18"/>
        </w:rPr>
      </w:pPr>
    </w:p>
    <w:p w14:paraId="12D33F44" w14:textId="78612121" w:rsidR="007672AF" w:rsidRDefault="007672AF" w:rsidP="007672AF">
      <w:pPr>
        <w:rPr>
          <w:b/>
        </w:rPr>
      </w:pPr>
      <w:r w:rsidRPr="00C510DC">
        <w:rPr>
          <w:b/>
        </w:rPr>
        <w:t xml:space="preserve">Action Planning </w:t>
      </w:r>
      <w:r>
        <w:rPr>
          <w:b/>
        </w:rPr>
        <w:t>Form for 2020-21 and 2021-22</w:t>
      </w:r>
    </w:p>
    <w:p w14:paraId="4140D929" w14:textId="77777777" w:rsidR="007672AF" w:rsidRPr="00C510DC" w:rsidRDefault="007672AF" w:rsidP="007672AF">
      <w:pPr>
        <w:rPr>
          <w:b/>
        </w:rPr>
      </w:pPr>
    </w:p>
    <w:p w14:paraId="4D2EC8D4" w14:textId="6D557DD5" w:rsidR="007672AF" w:rsidRPr="00EF5706" w:rsidRDefault="007672AF" w:rsidP="007672AF">
      <w:pPr>
        <w:rPr>
          <w:sz w:val="18"/>
          <w:szCs w:val="18"/>
        </w:rPr>
      </w:pPr>
      <w:r w:rsidRPr="00EF5706">
        <w:rPr>
          <w:b/>
          <w:sz w:val="20"/>
          <w:szCs w:val="18"/>
        </w:rPr>
        <w:t xml:space="preserve">Directions: </w:t>
      </w:r>
      <w:r w:rsidRPr="007672AF">
        <w:rPr>
          <w:sz w:val="20"/>
          <w:szCs w:val="18"/>
        </w:rPr>
        <w:t xml:space="preserve">For each identified Major Improvement Strategy, develop a plan for how the team will implement and how they will gauge progress. First, develop a progress monitoring plan by identifying practical, measurable benchmarks that will allow staff to monitor the implementation of the strategy. For each benchmark, determine the system and/or adult measures, type of data (perception, survey, evaluation), when it will be measured, by whom, and frequency. Second, detail attainable action steps that demonstrate how the team will implement the strategy. For each action, identify the appropriate personnel, resources needed, and achievable timeframe (within two academic years). </w:t>
      </w:r>
    </w:p>
    <w:p w14:paraId="16DB3E8A" w14:textId="77777777" w:rsidR="007672AF" w:rsidRDefault="007672AF" w:rsidP="007672AF">
      <w:pPr>
        <w:rPr>
          <w:sz w:val="18"/>
          <w:szCs w:val="18"/>
        </w:rPr>
      </w:pPr>
    </w:p>
    <w:p w14:paraId="7F2BF3F5" w14:textId="481BCB5D" w:rsidR="007672AF" w:rsidRPr="008A487D" w:rsidRDefault="007672AF" w:rsidP="007672AF">
      <w:pPr>
        <w:tabs>
          <w:tab w:val="left" w:pos="7740"/>
        </w:tabs>
        <w:rPr>
          <w:sz w:val="18"/>
          <w:szCs w:val="18"/>
        </w:rPr>
      </w:pPr>
      <w:r>
        <w:rPr>
          <w:b/>
        </w:rPr>
        <w:t>Major Improvement Strategy #1</w:t>
      </w:r>
      <w:r w:rsidRPr="004C6567">
        <w:rPr>
          <w:b/>
        </w:rPr>
        <w:t>:</w:t>
      </w:r>
      <w:r>
        <w:t xml:space="preserve">  ____________________________________________ </w:t>
      </w:r>
    </w:p>
    <w:p w14:paraId="7B759CEE" w14:textId="77777777" w:rsidR="007672AF" w:rsidRDefault="007672AF" w:rsidP="007672AF">
      <w:pPr>
        <w:rPr>
          <w:sz w:val="18"/>
          <w:szCs w:val="18"/>
        </w:rPr>
      </w:pPr>
    </w:p>
    <w:p w14:paraId="6A125696" w14:textId="4E65E3B9" w:rsidR="007672AF" w:rsidRDefault="008A175D" w:rsidP="2563636C">
      <w:pPr>
        <w:tabs>
          <w:tab w:val="left" w:pos="7740"/>
        </w:tabs>
        <w:rPr>
          <w:b/>
          <w:bCs/>
        </w:rPr>
      </w:pPr>
      <w:r w:rsidRPr="5782D3DD">
        <w:rPr>
          <w:b/>
          <w:bCs/>
        </w:rPr>
        <w:t>Implementation Benchmarks</w:t>
      </w:r>
    </w:p>
    <w:p w14:paraId="1D58A501" w14:textId="77777777" w:rsidR="003C2F39" w:rsidRPr="002B31D0" w:rsidRDefault="003C2F39" w:rsidP="007672AF">
      <w:pPr>
        <w:tabs>
          <w:tab w:val="left" w:pos="7740"/>
        </w:tabs>
        <w:rPr>
          <w:b/>
        </w:rPr>
      </w:pPr>
    </w:p>
    <w:tbl>
      <w:tblPr>
        <w:tblW w:w="14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2799"/>
        <w:gridCol w:w="1818"/>
        <w:gridCol w:w="2250"/>
        <w:gridCol w:w="1800"/>
        <w:gridCol w:w="2070"/>
        <w:gridCol w:w="2070"/>
      </w:tblGrid>
      <w:tr w:rsidR="007672AF" w:rsidRPr="00721350" w14:paraId="518F2963" w14:textId="77777777" w:rsidTr="2563636C">
        <w:trPr>
          <w:trHeight w:val="895"/>
          <w:jc w:val="center"/>
        </w:trPr>
        <w:tc>
          <w:tcPr>
            <w:tcW w:w="2007" w:type="dxa"/>
            <w:shd w:val="clear" w:color="auto" w:fill="D9D9D9" w:themeFill="background1" w:themeFillShade="D9"/>
            <w:vAlign w:val="center"/>
          </w:tcPr>
          <w:p w14:paraId="5C90A9B5" w14:textId="77777777" w:rsidR="007672AF" w:rsidRPr="0075749E" w:rsidRDefault="007672AF" w:rsidP="007672AF">
            <w:pPr>
              <w:spacing w:before="60" w:after="60"/>
              <w:jc w:val="center"/>
              <w:rPr>
                <w:b/>
                <w:sz w:val="20"/>
                <w:szCs w:val="20"/>
              </w:rPr>
            </w:pPr>
            <w:r>
              <w:rPr>
                <w:b/>
                <w:sz w:val="20"/>
                <w:szCs w:val="20"/>
              </w:rPr>
              <w:t>Action Step</w:t>
            </w:r>
          </w:p>
        </w:tc>
        <w:tc>
          <w:tcPr>
            <w:tcW w:w="2799" w:type="dxa"/>
            <w:shd w:val="clear" w:color="auto" w:fill="D9D9D9" w:themeFill="background1" w:themeFillShade="D9"/>
            <w:vAlign w:val="center"/>
          </w:tcPr>
          <w:p w14:paraId="34CB7034" w14:textId="77777777" w:rsidR="007672AF" w:rsidRPr="0075749E" w:rsidRDefault="007672AF" w:rsidP="007672AF">
            <w:pPr>
              <w:spacing w:before="60" w:after="60"/>
              <w:jc w:val="center"/>
              <w:rPr>
                <w:b/>
                <w:sz w:val="20"/>
                <w:szCs w:val="20"/>
              </w:rPr>
            </w:pPr>
            <w:r>
              <w:rPr>
                <w:b/>
                <w:sz w:val="20"/>
                <w:szCs w:val="20"/>
              </w:rPr>
              <w:t>Description</w:t>
            </w:r>
          </w:p>
        </w:tc>
        <w:tc>
          <w:tcPr>
            <w:tcW w:w="1818" w:type="dxa"/>
            <w:shd w:val="clear" w:color="auto" w:fill="D9D9D9" w:themeFill="background1" w:themeFillShade="D9"/>
            <w:vAlign w:val="center"/>
          </w:tcPr>
          <w:p w14:paraId="7B9C407F" w14:textId="09FC9632" w:rsidR="007672AF" w:rsidRPr="0075749E" w:rsidRDefault="007672AF" w:rsidP="2563636C">
            <w:pPr>
              <w:spacing w:before="60" w:after="60"/>
              <w:jc w:val="center"/>
              <w:rPr>
                <w:b/>
                <w:bCs/>
                <w:sz w:val="20"/>
                <w:szCs w:val="20"/>
              </w:rPr>
            </w:pPr>
            <w:r w:rsidRPr="2563636C">
              <w:rPr>
                <w:b/>
                <w:bCs/>
                <w:sz w:val="20"/>
                <w:szCs w:val="20"/>
              </w:rPr>
              <w:t>Start Date</w:t>
            </w:r>
            <w:r w:rsidR="65505BB4" w:rsidRPr="2563636C">
              <w:rPr>
                <w:b/>
                <w:bCs/>
                <w:sz w:val="20"/>
                <w:szCs w:val="20"/>
              </w:rPr>
              <w:t xml:space="preserve"> (optional)</w:t>
            </w:r>
          </w:p>
        </w:tc>
        <w:tc>
          <w:tcPr>
            <w:tcW w:w="2250" w:type="dxa"/>
            <w:shd w:val="clear" w:color="auto" w:fill="D9D9D9" w:themeFill="background1" w:themeFillShade="D9"/>
            <w:vAlign w:val="center"/>
          </w:tcPr>
          <w:p w14:paraId="34633E86" w14:textId="35630262" w:rsidR="007672AF" w:rsidRDefault="007672AF" w:rsidP="007672AF">
            <w:pPr>
              <w:spacing w:before="60" w:after="60"/>
              <w:jc w:val="center"/>
              <w:rPr>
                <w:b/>
                <w:sz w:val="20"/>
                <w:szCs w:val="20"/>
              </w:rPr>
            </w:pPr>
            <w:r>
              <w:rPr>
                <w:b/>
                <w:sz w:val="20"/>
                <w:szCs w:val="20"/>
              </w:rPr>
              <w:t>End Date</w:t>
            </w:r>
          </w:p>
        </w:tc>
        <w:tc>
          <w:tcPr>
            <w:tcW w:w="1800" w:type="dxa"/>
            <w:shd w:val="clear" w:color="auto" w:fill="D9D9D9" w:themeFill="background1" w:themeFillShade="D9"/>
            <w:vAlign w:val="center"/>
          </w:tcPr>
          <w:p w14:paraId="5E627438" w14:textId="46AA3403" w:rsidR="007672AF" w:rsidRPr="002B31D0" w:rsidRDefault="30635ED5" w:rsidP="007672AF">
            <w:pPr>
              <w:spacing w:before="60" w:after="60"/>
              <w:jc w:val="center"/>
              <w:rPr>
                <w:sz w:val="20"/>
                <w:szCs w:val="20"/>
              </w:rPr>
            </w:pPr>
            <w:r w:rsidRPr="2563636C">
              <w:rPr>
                <w:b/>
                <w:bCs/>
                <w:sz w:val="20"/>
                <w:szCs w:val="20"/>
              </w:rPr>
              <w:t xml:space="preserve">Frequency </w:t>
            </w:r>
            <w:r w:rsidR="18187254" w:rsidRPr="2563636C">
              <w:rPr>
                <w:b/>
                <w:bCs/>
                <w:sz w:val="20"/>
                <w:szCs w:val="20"/>
              </w:rPr>
              <w:t>(optional)</w:t>
            </w:r>
          </w:p>
        </w:tc>
        <w:tc>
          <w:tcPr>
            <w:tcW w:w="2070" w:type="dxa"/>
            <w:shd w:val="clear" w:color="auto" w:fill="D9D9D9" w:themeFill="background1" w:themeFillShade="D9"/>
            <w:vAlign w:val="center"/>
          </w:tcPr>
          <w:p w14:paraId="7CB9D9CE" w14:textId="77777777" w:rsidR="007672AF" w:rsidRDefault="007672AF" w:rsidP="007672AF">
            <w:pPr>
              <w:spacing w:before="60" w:after="60"/>
              <w:jc w:val="center"/>
              <w:rPr>
                <w:b/>
                <w:sz w:val="20"/>
                <w:szCs w:val="20"/>
              </w:rPr>
            </w:pPr>
          </w:p>
          <w:p w14:paraId="02116482" w14:textId="24DE3C3E" w:rsidR="007672AF" w:rsidRPr="0075749E" w:rsidRDefault="007672AF" w:rsidP="007672AF">
            <w:pPr>
              <w:spacing w:before="60" w:after="60"/>
              <w:jc w:val="center"/>
              <w:rPr>
                <w:b/>
                <w:sz w:val="20"/>
                <w:szCs w:val="20"/>
              </w:rPr>
            </w:pPr>
            <w:r>
              <w:rPr>
                <w:b/>
                <w:sz w:val="20"/>
                <w:szCs w:val="20"/>
              </w:rPr>
              <w:t>Key Personnel</w:t>
            </w:r>
            <w:r w:rsidRPr="0075749E">
              <w:rPr>
                <w:b/>
                <w:sz w:val="20"/>
                <w:szCs w:val="20"/>
              </w:rPr>
              <w:br/>
            </w:r>
          </w:p>
        </w:tc>
        <w:tc>
          <w:tcPr>
            <w:tcW w:w="2070" w:type="dxa"/>
            <w:shd w:val="clear" w:color="auto" w:fill="D9D9D9" w:themeFill="background1" w:themeFillShade="D9"/>
            <w:vAlign w:val="center"/>
          </w:tcPr>
          <w:p w14:paraId="2608C78A" w14:textId="77777777" w:rsidR="007672AF" w:rsidRDefault="007672AF" w:rsidP="007672AF">
            <w:pPr>
              <w:spacing w:before="60" w:after="60"/>
              <w:jc w:val="center"/>
              <w:rPr>
                <w:sz w:val="18"/>
                <w:szCs w:val="18"/>
              </w:rPr>
            </w:pPr>
            <w:r w:rsidRPr="2563636C">
              <w:rPr>
                <w:b/>
                <w:bCs/>
                <w:sz w:val="20"/>
                <w:szCs w:val="20"/>
              </w:rPr>
              <w:t xml:space="preserve">Status </w:t>
            </w:r>
            <w:r w:rsidRPr="2563636C">
              <w:rPr>
                <w:sz w:val="18"/>
                <w:szCs w:val="18"/>
              </w:rPr>
              <w:t>(e.g., completed, in progress, not begun)</w:t>
            </w:r>
            <w:r w:rsidR="2E8325B9" w:rsidRPr="2563636C">
              <w:rPr>
                <w:sz w:val="18"/>
                <w:szCs w:val="18"/>
              </w:rPr>
              <w:t xml:space="preserve"> </w:t>
            </w:r>
          </w:p>
          <w:p w14:paraId="704992BC" w14:textId="30C9A48A" w:rsidR="005E4D54" w:rsidRPr="0075749E" w:rsidRDefault="2E8325B9" w:rsidP="2563636C">
            <w:pPr>
              <w:spacing w:before="60" w:after="60"/>
              <w:jc w:val="center"/>
              <w:rPr>
                <w:b/>
                <w:bCs/>
                <w:sz w:val="20"/>
                <w:szCs w:val="20"/>
              </w:rPr>
            </w:pPr>
            <w:r w:rsidRPr="2563636C">
              <w:rPr>
                <w:sz w:val="18"/>
                <w:szCs w:val="18"/>
              </w:rPr>
              <w:t>(optional)</w:t>
            </w:r>
          </w:p>
        </w:tc>
      </w:tr>
      <w:tr w:rsidR="007672AF" w:rsidRPr="00D61B15" w14:paraId="39BF866F" w14:textId="77777777" w:rsidTr="2563636C">
        <w:trPr>
          <w:jc w:val="center"/>
        </w:trPr>
        <w:tc>
          <w:tcPr>
            <w:tcW w:w="2007" w:type="dxa"/>
          </w:tcPr>
          <w:p w14:paraId="7C33ABE1" w14:textId="77777777" w:rsidR="007672AF" w:rsidRPr="00D61B15" w:rsidRDefault="007672AF" w:rsidP="007672AF">
            <w:pPr>
              <w:spacing w:before="60" w:after="60"/>
            </w:pPr>
          </w:p>
        </w:tc>
        <w:tc>
          <w:tcPr>
            <w:tcW w:w="2799" w:type="dxa"/>
          </w:tcPr>
          <w:p w14:paraId="6555CCAC" w14:textId="77777777" w:rsidR="007672AF" w:rsidRPr="00D61B15" w:rsidRDefault="007672AF" w:rsidP="007672AF">
            <w:pPr>
              <w:spacing w:before="60" w:after="60"/>
            </w:pPr>
          </w:p>
        </w:tc>
        <w:tc>
          <w:tcPr>
            <w:tcW w:w="1818" w:type="dxa"/>
          </w:tcPr>
          <w:p w14:paraId="2799DF18" w14:textId="77777777" w:rsidR="007672AF" w:rsidRPr="00D61B15" w:rsidRDefault="007672AF" w:rsidP="007672AF">
            <w:pPr>
              <w:spacing w:before="60" w:after="60"/>
            </w:pPr>
          </w:p>
        </w:tc>
        <w:tc>
          <w:tcPr>
            <w:tcW w:w="2250" w:type="dxa"/>
          </w:tcPr>
          <w:p w14:paraId="551051D1" w14:textId="77777777" w:rsidR="007672AF" w:rsidRPr="00D61B15" w:rsidRDefault="007672AF" w:rsidP="007672AF">
            <w:pPr>
              <w:spacing w:before="60" w:after="60"/>
            </w:pPr>
          </w:p>
        </w:tc>
        <w:tc>
          <w:tcPr>
            <w:tcW w:w="1800" w:type="dxa"/>
          </w:tcPr>
          <w:p w14:paraId="6E1F9E4F" w14:textId="77777777" w:rsidR="007672AF" w:rsidRPr="00D61B15" w:rsidRDefault="007672AF" w:rsidP="007672AF">
            <w:pPr>
              <w:spacing w:before="60" w:after="60"/>
            </w:pPr>
          </w:p>
        </w:tc>
        <w:tc>
          <w:tcPr>
            <w:tcW w:w="2070" w:type="dxa"/>
          </w:tcPr>
          <w:p w14:paraId="4E091F4E" w14:textId="77777777" w:rsidR="007672AF" w:rsidRPr="00D61B15" w:rsidRDefault="007672AF" w:rsidP="007672AF">
            <w:pPr>
              <w:spacing w:before="60" w:after="60"/>
            </w:pPr>
          </w:p>
        </w:tc>
        <w:tc>
          <w:tcPr>
            <w:tcW w:w="2070" w:type="dxa"/>
          </w:tcPr>
          <w:p w14:paraId="4F02CEAC" w14:textId="77777777" w:rsidR="007672AF" w:rsidRPr="00D61B15" w:rsidRDefault="007672AF" w:rsidP="007672AF">
            <w:pPr>
              <w:spacing w:before="60" w:after="60"/>
            </w:pPr>
          </w:p>
        </w:tc>
      </w:tr>
      <w:tr w:rsidR="007672AF" w:rsidRPr="00D61B15" w14:paraId="712A3527" w14:textId="77777777" w:rsidTr="2563636C">
        <w:trPr>
          <w:jc w:val="center"/>
        </w:trPr>
        <w:tc>
          <w:tcPr>
            <w:tcW w:w="2007" w:type="dxa"/>
          </w:tcPr>
          <w:p w14:paraId="03952406" w14:textId="77777777" w:rsidR="007672AF" w:rsidRPr="00D61B15" w:rsidRDefault="007672AF" w:rsidP="007672AF">
            <w:pPr>
              <w:spacing w:before="60" w:after="60"/>
            </w:pPr>
          </w:p>
        </w:tc>
        <w:tc>
          <w:tcPr>
            <w:tcW w:w="2799" w:type="dxa"/>
          </w:tcPr>
          <w:p w14:paraId="0B93A98A" w14:textId="77777777" w:rsidR="007672AF" w:rsidRPr="00D61B15" w:rsidRDefault="007672AF" w:rsidP="007672AF">
            <w:pPr>
              <w:spacing w:before="60" w:after="60"/>
            </w:pPr>
          </w:p>
        </w:tc>
        <w:tc>
          <w:tcPr>
            <w:tcW w:w="1818" w:type="dxa"/>
          </w:tcPr>
          <w:p w14:paraId="3ADBBED1" w14:textId="77777777" w:rsidR="007672AF" w:rsidRPr="00D61B15" w:rsidRDefault="007672AF" w:rsidP="007672AF">
            <w:pPr>
              <w:spacing w:before="60" w:after="60"/>
            </w:pPr>
          </w:p>
        </w:tc>
        <w:tc>
          <w:tcPr>
            <w:tcW w:w="2250" w:type="dxa"/>
          </w:tcPr>
          <w:p w14:paraId="1B342DCC" w14:textId="77777777" w:rsidR="007672AF" w:rsidRPr="00D61B15" w:rsidRDefault="007672AF" w:rsidP="007672AF">
            <w:pPr>
              <w:spacing w:before="60" w:after="60"/>
            </w:pPr>
          </w:p>
        </w:tc>
        <w:tc>
          <w:tcPr>
            <w:tcW w:w="1800" w:type="dxa"/>
          </w:tcPr>
          <w:p w14:paraId="3BCDA4BB" w14:textId="77777777" w:rsidR="007672AF" w:rsidRPr="00D61B15" w:rsidRDefault="007672AF" w:rsidP="007672AF">
            <w:pPr>
              <w:spacing w:before="60" w:after="60"/>
            </w:pPr>
          </w:p>
        </w:tc>
        <w:tc>
          <w:tcPr>
            <w:tcW w:w="2070" w:type="dxa"/>
          </w:tcPr>
          <w:p w14:paraId="5B35678F" w14:textId="77777777" w:rsidR="007672AF" w:rsidRPr="00D61B15" w:rsidRDefault="007672AF" w:rsidP="007672AF">
            <w:pPr>
              <w:spacing w:before="60" w:after="60"/>
            </w:pPr>
          </w:p>
        </w:tc>
        <w:tc>
          <w:tcPr>
            <w:tcW w:w="2070" w:type="dxa"/>
          </w:tcPr>
          <w:p w14:paraId="2AD2B9AF" w14:textId="77777777" w:rsidR="007672AF" w:rsidRPr="00D61B15" w:rsidRDefault="007672AF" w:rsidP="007672AF">
            <w:pPr>
              <w:spacing w:before="60" w:after="60"/>
            </w:pPr>
          </w:p>
        </w:tc>
      </w:tr>
      <w:tr w:rsidR="007672AF" w:rsidRPr="00D61B15" w14:paraId="19D9F086" w14:textId="77777777" w:rsidTr="2563636C">
        <w:trPr>
          <w:jc w:val="center"/>
        </w:trPr>
        <w:tc>
          <w:tcPr>
            <w:tcW w:w="2007" w:type="dxa"/>
          </w:tcPr>
          <w:p w14:paraId="7B461D6A" w14:textId="77777777" w:rsidR="007672AF" w:rsidRPr="00D61B15" w:rsidRDefault="007672AF" w:rsidP="007672AF">
            <w:pPr>
              <w:spacing w:before="60" w:after="60"/>
            </w:pPr>
          </w:p>
        </w:tc>
        <w:tc>
          <w:tcPr>
            <w:tcW w:w="2799" w:type="dxa"/>
          </w:tcPr>
          <w:p w14:paraId="4BE35C46" w14:textId="77777777" w:rsidR="007672AF" w:rsidRPr="00D61B15" w:rsidRDefault="007672AF" w:rsidP="007672AF">
            <w:pPr>
              <w:spacing w:before="60" w:after="60"/>
            </w:pPr>
          </w:p>
        </w:tc>
        <w:tc>
          <w:tcPr>
            <w:tcW w:w="1818" w:type="dxa"/>
          </w:tcPr>
          <w:p w14:paraId="6C57D181" w14:textId="77777777" w:rsidR="007672AF" w:rsidRPr="00D61B15" w:rsidRDefault="007672AF" w:rsidP="007672AF">
            <w:pPr>
              <w:spacing w:before="60" w:after="60"/>
            </w:pPr>
          </w:p>
        </w:tc>
        <w:tc>
          <w:tcPr>
            <w:tcW w:w="2250" w:type="dxa"/>
          </w:tcPr>
          <w:p w14:paraId="000D272C" w14:textId="77777777" w:rsidR="007672AF" w:rsidRPr="00D61B15" w:rsidRDefault="007672AF" w:rsidP="007672AF">
            <w:pPr>
              <w:spacing w:before="60" w:after="60"/>
            </w:pPr>
          </w:p>
        </w:tc>
        <w:tc>
          <w:tcPr>
            <w:tcW w:w="1800" w:type="dxa"/>
          </w:tcPr>
          <w:p w14:paraId="13A46647" w14:textId="77777777" w:rsidR="007672AF" w:rsidRPr="00D61B15" w:rsidRDefault="007672AF" w:rsidP="007672AF">
            <w:pPr>
              <w:spacing w:before="60" w:after="60"/>
            </w:pPr>
          </w:p>
        </w:tc>
        <w:tc>
          <w:tcPr>
            <w:tcW w:w="2070" w:type="dxa"/>
          </w:tcPr>
          <w:p w14:paraId="24F47A7A" w14:textId="77777777" w:rsidR="007672AF" w:rsidRPr="00D61B15" w:rsidRDefault="007672AF" w:rsidP="007672AF">
            <w:pPr>
              <w:spacing w:before="60" w:after="60"/>
            </w:pPr>
          </w:p>
        </w:tc>
        <w:tc>
          <w:tcPr>
            <w:tcW w:w="2070" w:type="dxa"/>
          </w:tcPr>
          <w:p w14:paraId="520B62CB" w14:textId="77777777" w:rsidR="007672AF" w:rsidRPr="00D61B15" w:rsidRDefault="007672AF" w:rsidP="007672AF">
            <w:pPr>
              <w:spacing w:before="60" w:after="60"/>
            </w:pPr>
          </w:p>
        </w:tc>
      </w:tr>
      <w:tr w:rsidR="007672AF" w:rsidRPr="00D61B15" w14:paraId="6BDFD011" w14:textId="77777777" w:rsidTr="2563636C">
        <w:trPr>
          <w:jc w:val="center"/>
        </w:trPr>
        <w:tc>
          <w:tcPr>
            <w:tcW w:w="2007" w:type="dxa"/>
          </w:tcPr>
          <w:p w14:paraId="58ECF1EF" w14:textId="77777777" w:rsidR="007672AF" w:rsidRPr="00D61B15" w:rsidRDefault="007672AF" w:rsidP="007672AF">
            <w:pPr>
              <w:spacing w:before="60" w:after="60"/>
            </w:pPr>
          </w:p>
        </w:tc>
        <w:tc>
          <w:tcPr>
            <w:tcW w:w="2799" w:type="dxa"/>
          </w:tcPr>
          <w:p w14:paraId="150A52F1" w14:textId="77777777" w:rsidR="007672AF" w:rsidRPr="00D61B15" w:rsidRDefault="007672AF" w:rsidP="007672AF">
            <w:pPr>
              <w:spacing w:before="60" w:after="60"/>
            </w:pPr>
          </w:p>
        </w:tc>
        <w:tc>
          <w:tcPr>
            <w:tcW w:w="1818" w:type="dxa"/>
          </w:tcPr>
          <w:p w14:paraId="481C975B" w14:textId="77777777" w:rsidR="007672AF" w:rsidRPr="00D61B15" w:rsidRDefault="007672AF" w:rsidP="007672AF">
            <w:pPr>
              <w:spacing w:before="60" w:after="60"/>
            </w:pPr>
          </w:p>
        </w:tc>
        <w:tc>
          <w:tcPr>
            <w:tcW w:w="2250" w:type="dxa"/>
          </w:tcPr>
          <w:p w14:paraId="0BE7538E" w14:textId="77777777" w:rsidR="007672AF" w:rsidRPr="00D61B15" w:rsidRDefault="007672AF" w:rsidP="007672AF">
            <w:pPr>
              <w:spacing w:before="60" w:after="60"/>
            </w:pPr>
          </w:p>
        </w:tc>
        <w:tc>
          <w:tcPr>
            <w:tcW w:w="1800" w:type="dxa"/>
          </w:tcPr>
          <w:p w14:paraId="447D2BBA" w14:textId="77777777" w:rsidR="007672AF" w:rsidRPr="00D61B15" w:rsidRDefault="007672AF" w:rsidP="007672AF">
            <w:pPr>
              <w:spacing w:before="60" w:after="60"/>
            </w:pPr>
          </w:p>
        </w:tc>
        <w:tc>
          <w:tcPr>
            <w:tcW w:w="2070" w:type="dxa"/>
          </w:tcPr>
          <w:p w14:paraId="110360CE" w14:textId="77777777" w:rsidR="007672AF" w:rsidRPr="00D61B15" w:rsidRDefault="007672AF" w:rsidP="007672AF">
            <w:pPr>
              <w:spacing w:before="60" w:after="60"/>
            </w:pPr>
          </w:p>
        </w:tc>
        <w:tc>
          <w:tcPr>
            <w:tcW w:w="2070" w:type="dxa"/>
          </w:tcPr>
          <w:p w14:paraId="49A57755" w14:textId="77777777" w:rsidR="007672AF" w:rsidRPr="00D61B15" w:rsidRDefault="007672AF" w:rsidP="007672AF">
            <w:pPr>
              <w:spacing w:before="60" w:after="60"/>
            </w:pPr>
          </w:p>
        </w:tc>
      </w:tr>
      <w:tr w:rsidR="007672AF" w:rsidRPr="00D61B15" w14:paraId="3CC2B5F1" w14:textId="77777777" w:rsidTr="2563636C">
        <w:trPr>
          <w:jc w:val="center"/>
        </w:trPr>
        <w:tc>
          <w:tcPr>
            <w:tcW w:w="2007" w:type="dxa"/>
          </w:tcPr>
          <w:p w14:paraId="043E145D" w14:textId="77777777" w:rsidR="007672AF" w:rsidRPr="00D61B15" w:rsidRDefault="007672AF" w:rsidP="007672AF">
            <w:pPr>
              <w:spacing w:before="60" w:after="60"/>
            </w:pPr>
          </w:p>
        </w:tc>
        <w:tc>
          <w:tcPr>
            <w:tcW w:w="2799" w:type="dxa"/>
          </w:tcPr>
          <w:p w14:paraId="5C9FF4BF" w14:textId="77777777" w:rsidR="007672AF" w:rsidRPr="00D61B15" w:rsidRDefault="007672AF" w:rsidP="007672AF">
            <w:pPr>
              <w:spacing w:before="60" w:after="60"/>
            </w:pPr>
          </w:p>
        </w:tc>
        <w:tc>
          <w:tcPr>
            <w:tcW w:w="1818" w:type="dxa"/>
          </w:tcPr>
          <w:p w14:paraId="7F7D2FBB" w14:textId="77777777" w:rsidR="007672AF" w:rsidRPr="00D61B15" w:rsidRDefault="007672AF" w:rsidP="007672AF">
            <w:pPr>
              <w:spacing w:before="60" w:after="60"/>
            </w:pPr>
          </w:p>
        </w:tc>
        <w:tc>
          <w:tcPr>
            <w:tcW w:w="2250" w:type="dxa"/>
          </w:tcPr>
          <w:p w14:paraId="009D0BCE" w14:textId="77777777" w:rsidR="007672AF" w:rsidRPr="00D61B15" w:rsidRDefault="007672AF" w:rsidP="007672AF">
            <w:pPr>
              <w:spacing w:before="60" w:after="60"/>
            </w:pPr>
          </w:p>
        </w:tc>
        <w:tc>
          <w:tcPr>
            <w:tcW w:w="1800" w:type="dxa"/>
          </w:tcPr>
          <w:p w14:paraId="23DA7C7C" w14:textId="77777777" w:rsidR="007672AF" w:rsidRPr="00D61B15" w:rsidRDefault="007672AF" w:rsidP="007672AF">
            <w:pPr>
              <w:spacing w:before="60" w:after="60"/>
            </w:pPr>
          </w:p>
        </w:tc>
        <w:tc>
          <w:tcPr>
            <w:tcW w:w="2070" w:type="dxa"/>
          </w:tcPr>
          <w:p w14:paraId="0FE65FB1" w14:textId="77777777" w:rsidR="007672AF" w:rsidRPr="00D61B15" w:rsidRDefault="007672AF" w:rsidP="007672AF">
            <w:pPr>
              <w:spacing w:before="60" w:after="60"/>
            </w:pPr>
          </w:p>
        </w:tc>
        <w:tc>
          <w:tcPr>
            <w:tcW w:w="2070" w:type="dxa"/>
          </w:tcPr>
          <w:p w14:paraId="13F1C296" w14:textId="77777777" w:rsidR="007672AF" w:rsidRPr="00D61B15" w:rsidRDefault="007672AF" w:rsidP="007672AF">
            <w:pPr>
              <w:spacing w:before="60" w:after="60"/>
            </w:pPr>
          </w:p>
        </w:tc>
      </w:tr>
    </w:tbl>
    <w:p w14:paraId="14CABEA6" w14:textId="77777777" w:rsidR="007672AF" w:rsidRDefault="007672AF" w:rsidP="007672AF">
      <w:pPr>
        <w:tabs>
          <w:tab w:val="left" w:pos="7740"/>
        </w:tabs>
        <w:rPr>
          <w:b/>
        </w:rPr>
      </w:pPr>
    </w:p>
    <w:p w14:paraId="4100AB3D" w14:textId="27A6925D" w:rsidR="007672AF" w:rsidRDefault="008A175D" w:rsidP="2563636C">
      <w:pPr>
        <w:tabs>
          <w:tab w:val="left" w:pos="7740"/>
        </w:tabs>
        <w:rPr>
          <w:b/>
          <w:bCs/>
        </w:rPr>
      </w:pPr>
      <w:r w:rsidRPr="2563636C">
        <w:rPr>
          <w:b/>
          <w:bCs/>
        </w:rPr>
        <w:t>Action Steps</w:t>
      </w:r>
    </w:p>
    <w:p w14:paraId="1A331289" w14:textId="77777777" w:rsidR="003C2F39" w:rsidRDefault="003C2F39" w:rsidP="007672AF">
      <w:pPr>
        <w:tabs>
          <w:tab w:val="left" w:pos="7740"/>
        </w:tabs>
        <w:rPr>
          <w:b/>
        </w:rPr>
      </w:pPr>
    </w:p>
    <w:tbl>
      <w:tblPr>
        <w:tblW w:w="1485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20"/>
        <w:gridCol w:w="2935"/>
        <w:gridCol w:w="1886"/>
        <w:gridCol w:w="1916"/>
        <w:gridCol w:w="2301"/>
        <w:gridCol w:w="1845"/>
        <w:gridCol w:w="2051"/>
      </w:tblGrid>
      <w:tr w:rsidR="007672AF" w:rsidRPr="00721350" w14:paraId="2C41621A" w14:textId="77777777" w:rsidTr="00DA0777">
        <w:trPr>
          <w:trHeight w:val="865"/>
          <w:jc w:val="center"/>
        </w:trPr>
        <w:tc>
          <w:tcPr>
            <w:tcW w:w="1920" w:type="dxa"/>
            <w:shd w:val="clear" w:color="auto" w:fill="D9D9D9" w:themeFill="background1" w:themeFillShade="D9"/>
          </w:tcPr>
          <w:p w14:paraId="51B62132" w14:textId="00E532F6" w:rsidR="007672AF" w:rsidRDefault="007672AF" w:rsidP="007672AF">
            <w:pPr>
              <w:spacing w:before="60" w:after="60"/>
              <w:jc w:val="center"/>
              <w:rPr>
                <w:b/>
                <w:sz w:val="20"/>
                <w:szCs w:val="20"/>
              </w:rPr>
            </w:pPr>
            <w:r>
              <w:rPr>
                <w:b/>
                <w:sz w:val="20"/>
                <w:szCs w:val="20"/>
              </w:rPr>
              <w:t>Implementation Benchmark Name</w:t>
            </w:r>
          </w:p>
        </w:tc>
        <w:tc>
          <w:tcPr>
            <w:tcW w:w="2935" w:type="dxa"/>
            <w:shd w:val="clear" w:color="auto" w:fill="D9D9D9" w:themeFill="background1" w:themeFillShade="D9"/>
            <w:vAlign w:val="center"/>
          </w:tcPr>
          <w:p w14:paraId="5324536E" w14:textId="5ED820F7" w:rsidR="007672AF" w:rsidRPr="0075749E" w:rsidRDefault="007672AF" w:rsidP="007672AF">
            <w:pPr>
              <w:spacing w:before="60" w:after="60"/>
              <w:jc w:val="center"/>
              <w:rPr>
                <w:b/>
                <w:sz w:val="20"/>
                <w:szCs w:val="20"/>
              </w:rPr>
            </w:pPr>
            <w:r>
              <w:rPr>
                <w:b/>
                <w:sz w:val="20"/>
                <w:szCs w:val="20"/>
              </w:rPr>
              <w:t>Description</w:t>
            </w:r>
          </w:p>
        </w:tc>
        <w:tc>
          <w:tcPr>
            <w:tcW w:w="1886" w:type="dxa"/>
            <w:shd w:val="clear" w:color="auto" w:fill="D9D9D9" w:themeFill="background1" w:themeFillShade="D9"/>
          </w:tcPr>
          <w:p w14:paraId="568FA071" w14:textId="77777777" w:rsidR="007672AF" w:rsidRDefault="007672AF" w:rsidP="007672AF">
            <w:pPr>
              <w:spacing w:before="60" w:after="60"/>
              <w:jc w:val="center"/>
              <w:rPr>
                <w:b/>
                <w:sz w:val="20"/>
                <w:szCs w:val="20"/>
              </w:rPr>
            </w:pPr>
          </w:p>
          <w:p w14:paraId="33A17BC1" w14:textId="42FC7C2D" w:rsidR="007672AF" w:rsidRPr="0075749E" w:rsidRDefault="007672AF" w:rsidP="2563636C">
            <w:pPr>
              <w:spacing w:before="60" w:after="60"/>
              <w:jc w:val="center"/>
              <w:rPr>
                <w:b/>
                <w:bCs/>
                <w:sz w:val="20"/>
                <w:szCs w:val="20"/>
              </w:rPr>
            </w:pPr>
            <w:r w:rsidRPr="2563636C">
              <w:rPr>
                <w:b/>
                <w:bCs/>
                <w:sz w:val="20"/>
                <w:szCs w:val="20"/>
              </w:rPr>
              <w:t>Start Date</w:t>
            </w:r>
            <w:r w:rsidR="65505BB4" w:rsidRPr="2563636C">
              <w:rPr>
                <w:b/>
                <w:bCs/>
                <w:sz w:val="20"/>
                <w:szCs w:val="20"/>
              </w:rPr>
              <w:t xml:space="preserve"> (optional)</w:t>
            </w:r>
          </w:p>
        </w:tc>
        <w:tc>
          <w:tcPr>
            <w:tcW w:w="1916" w:type="dxa"/>
            <w:shd w:val="clear" w:color="auto" w:fill="D9D9D9" w:themeFill="background1" w:themeFillShade="D9"/>
            <w:vAlign w:val="center"/>
          </w:tcPr>
          <w:p w14:paraId="551557F4" w14:textId="44ACE481" w:rsidR="007672AF" w:rsidRPr="0075749E" w:rsidRDefault="007672AF" w:rsidP="007672AF">
            <w:pPr>
              <w:spacing w:before="60" w:after="60"/>
              <w:jc w:val="center"/>
              <w:rPr>
                <w:b/>
                <w:sz w:val="20"/>
                <w:szCs w:val="20"/>
              </w:rPr>
            </w:pPr>
            <w:r>
              <w:rPr>
                <w:b/>
                <w:sz w:val="20"/>
                <w:szCs w:val="20"/>
              </w:rPr>
              <w:t>End Date</w:t>
            </w:r>
          </w:p>
        </w:tc>
        <w:tc>
          <w:tcPr>
            <w:tcW w:w="2301" w:type="dxa"/>
            <w:shd w:val="clear" w:color="auto" w:fill="D9D9D9" w:themeFill="background1" w:themeFillShade="D9"/>
            <w:vAlign w:val="center"/>
          </w:tcPr>
          <w:p w14:paraId="2EDC185D" w14:textId="442A1A4C" w:rsidR="007672AF" w:rsidRPr="0075749E" w:rsidRDefault="30635ED5" w:rsidP="2563636C">
            <w:pPr>
              <w:spacing w:before="60" w:after="60"/>
              <w:jc w:val="center"/>
              <w:rPr>
                <w:b/>
                <w:bCs/>
                <w:sz w:val="20"/>
                <w:szCs w:val="20"/>
              </w:rPr>
            </w:pPr>
            <w:r w:rsidRPr="2563636C">
              <w:rPr>
                <w:b/>
                <w:bCs/>
                <w:sz w:val="20"/>
                <w:szCs w:val="20"/>
              </w:rPr>
              <w:t>Resources</w:t>
            </w:r>
          </w:p>
        </w:tc>
        <w:tc>
          <w:tcPr>
            <w:tcW w:w="1845" w:type="dxa"/>
            <w:shd w:val="clear" w:color="auto" w:fill="D9D9D9" w:themeFill="background1" w:themeFillShade="D9"/>
            <w:vAlign w:val="center"/>
          </w:tcPr>
          <w:p w14:paraId="4C9F70C4" w14:textId="7FE80DBB" w:rsidR="007672AF" w:rsidRPr="0075749E" w:rsidRDefault="007672AF" w:rsidP="007672AF">
            <w:pPr>
              <w:spacing w:before="60" w:after="60"/>
              <w:jc w:val="center"/>
              <w:rPr>
                <w:b/>
                <w:sz w:val="20"/>
                <w:szCs w:val="20"/>
              </w:rPr>
            </w:pPr>
            <w:r>
              <w:rPr>
                <w:b/>
                <w:sz w:val="20"/>
                <w:szCs w:val="20"/>
              </w:rPr>
              <w:t>Key Personnel</w:t>
            </w:r>
          </w:p>
        </w:tc>
        <w:tc>
          <w:tcPr>
            <w:tcW w:w="2051" w:type="dxa"/>
            <w:shd w:val="clear" w:color="auto" w:fill="D9D9D9" w:themeFill="background1" w:themeFillShade="D9"/>
            <w:vAlign w:val="center"/>
          </w:tcPr>
          <w:p w14:paraId="1BB5E5E6" w14:textId="210ABAA6" w:rsidR="007672AF" w:rsidRPr="0075749E" w:rsidRDefault="007672AF" w:rsidP="2563636C">
            <w:pPr>
              <w:spacing w:before="60" w:after="60"/>
              <w:jc w:val="center"/>
              <w:rPr>
                <w:b/>
                <w:bCs/>
                <w:sz w:val="20"/>
                <w:szCs w:val="20"/>
              </w:rPr>
            </w:pPr>
            <w:r w:rsidRPr="2563636C">
              <w:rPr>
                <w:b/>
                <w:bCs/>
                <w:sz w:val="20"/>
                <w:szCs w:val="20"/>
              </w:rPr>
              <w:t xml:space="preserve">Status </w:t>
            </w:r>
            <w:r w:rsidRPr="2563636C">
              <w:rPr>
                <w:sz w:val="18"/>
                <w:szCs w:val="18"/>
              </w:rPr>
              <w:t>(e.g., met, partially met, not met)</w:t>
            </w:r>
            <w:r w:rsidR="2E8325B9" w:rsidRPr="2563636C">
              <w:rPr>
                <w:sz w:val="18"/>
                <w:szCs w:val="18"/>
              </w:rPr>
              <w:t xml:space="preserve"> (optional)</w:t>
            </w:r>
          </w:p>
        </w:tc>
      </w:tr>
      <w:tr w:rsidR="007672AF" w:rsidRPr="00D61B15" w14:paraId="033F84F9" w14:textId="77777777" w:rsidTr="00DA0777">
        <w:trPr>
          <w:jc w:val="center"/>
        </w:trPr>
        <w:tc>
          <w:tcPr>
            <w:tcW w:w="1920" w:type="dxa"/>
          </w:tcPr>
          <w:p w14:paraId="635D461A" w14:textId="77777777" w:rsidR="007672AF" w:rsidRPr="00D61B15" w:rsidRDefault="007672AF" w:rsidP="007672AF">
            <w:pPr>
              <w:spacing w:before="60" w:after="60"/>
            </w:pPr>
          </w:p>
        </w:tc>
        <w:tc>
          <w:tcPr>
            <w:tcW w:w="2935" w:type="dxa"/>
          </w:tcPr>
          <w:p w14:paraId="0C57384D" w14:textId="77777777" w:rsidR="007672AF" w:rsidRPr="00D61B15" w:rsidRDefault="007672AF" w:rsidP="007672AF">
            <w:pPr>
              <w:spacing w:before="60" w:after="60"/>
            </w:pPr>
          </w:p>
        </w:tc>
        <w:tc>
          <w:tcPr>
            <w:tcW w:w="1886" w:type="dxa"/>
          </w:tcPr>
          <w:p w14:paraId="0917A82F" w14:textId="77777777" w:rsidR="007672AF" w:rsidRPr="00D61B15" w:rsidRDefault="007672AF" w:rsidP="007672AF">
            <w:pPr>
              <w:spacing w:before="60" w:after="60"/>
            </w:pPr>
          </w:p>
        </w:tc>
        <w:tc>
          <w:tcPr>
            <w:tcW w:w="1916" w:type="dxa"/>
          </w:tcPr>
          <w:p w14:paraId="6B9BCE1E" w14:textId="77777777" w:rsidR="007672AF" w:rsidRPr="00D61B15" w:rsidRDefault="007672AF" w:rsidP="007672AF">
            <w:pPr>
              <w:spacing w:before="60" w:after="60"/>
            </w:pPr>
          </w:p>
        </w:tc>
        <w:tc>
          <w:tcPr>
            <w:tcW w:w="2301" w:type="dxa"/>
          </w:tcPr>
          <w:p w14:paraId="533F33D5" w14:textId="77777777" w:rsidR="007672AF" w:rsidRPr="00D61B15" w:rsidRDefault="007672AF" w:rsidP="007672AF">
            <w:pPr>
              <w:spacing w:before="60" w:after="60"/>
            </w:pPr>
          </w:p>
        </w:tc>
        <w:tc>
          <w:tcPr>
            <w:tcW w:w="1845" w:type="dxa"/>
          </w:tcPr>
          <w:p w14:paraId="3AB4519D" w14:textId="77777777" w:rsidR="007672AF" w:rsidRPr="00D61B15" w:rsidRDefault="007672AF" w:rsidP="007672AF">
            <w:pPr>
              <w:spacing w:before="60" w:after="60"/>
            </w:pPr>
          </w:p>
        </w:tc>
        <w:tc>
          <w:tcPr>
            <w:tcW w:w="2051" w:type="dxa"/>
          </w:tcPr>
          <w:p w14:paraId="32ABC8B5" w14:textId="77777777" w:rsidR="007672AF" w:rsidRPr="00D61B15" w:rsidRDefault="007672AF" w:rsidP="007672AF">
            <w:pPr>
              <w:spacing w:before="60" w:after="60"/>
            </w:pPr>
          </w:p>
        </w:tc>
      </w:tr>
      <w:tr w:rsidR="007672AF" w:rsidRPr="00D61B15" w14:paraId="1F5843CC" w14:textId="77777777" w:rsidTr="00DA0777">
        <w:trPr>
          <w:jc w:val="center"/>
        </w:trPr>
        <w:tc>
          <w:tcPr>
            <w:tcW w:w="1920" w:type="dxa"/>
          </w:tcPr>
          <w:p w14:paraId="36DD074B" w14:textId="77777777" w:rsidR="007672AF" w:rsidRPr="00D61B15" w:rsidRDefault="007672AF" w:rsidP="007672AF">
            <w:pPr>
              <w:spacing w:before="60" w:after="60"/>
            </w:pPr>
          </w:p>
        </w:tc>
        <w:tc>
          <w:tcPr>
            <w:tcW w:w="2935" w:type="dxa"/>
          </w:tcPr>
          <w:p w14:paraId="586DA2FC" w14:textId="77777777" w:rsidR="007672AF" w:rsidRPr="00D61B15" w:rsidRDefault="007672AF" w:rsidP="007672AF">
            <w:pPr>
              <w:spacing w:before="60" w:after="60"/>
            </w:pPr>
          </w:p>
        </w:tc>
        <w:tc>
          <w:tcPr>
            <w:tcW w:w="1886" w:type="dxa"/>
          </w:tcPr>
          <w:p w14:paraId="01128D1F" w14:textId="77777777" w:rsidR="007672AF" w:rsidRPr="00D61B15" w:rsidRDefault="007672AF" w:rsidP="007672AF">
            <w:pPr>
              <w:spacing w:before="60" w:after="60"/>
            </w:pPr>
          </w:p>
        </w:tc>
        <w:tc>
          <w:tcPr>
            <w:tcW w:w="1916" w:type="dxa"/>
          </w:tcPr>
          <w:p w14:paraId="3FBC7D22" w14:textId="77777777" w:rsidR="007672AF" w:rsidRPr="00D61B15" w:rsidRDefault="007672AF" w:rsidP="007672AF">
            <w:pPr>
              <w:spacing w:before="60" w:after="60"/>
            </w:pPr>
          </w:p>
        </w:tc>
        <w:tc>
          <w:tcPr>
            <w:tcW w:w="2301" w:type="dxa"/>
          </w:tcPr>
          <w:p w14:paraId="3D1954E6" w14:textId="77777777" w:rsidR="007672AF" w:rsidRPr="00D61B15" w:rsidRDefault="007672AF" w:rsidP="007672AF">
            <w:pPr>
              <w:spacing w:before="60" w:after="60"/>
            </w:pPr>
          </w:p>
        </w:tc>
        <w:tc>
          <w:tcPr>
            <w:tcW w:w="1845" w:type="dxa"/>
          </w:tcPr>
          <w:p w14:paraId="0FDACECE" w14:textId="77777777" w:rsidR="007672AF" w:rsidRPr="00D61B15" w:rsidRDefault="007672AF" w:rsidP="007672AF">
            <w:pPr>
              <w:spacing w:before="60" w:after="60"/>
            </w:pPr>
          </w:p>
        </w:tc>
        <w:tc>
          <w:tcPr>
            <w:tcW w:w="2051" w:type="dxa"/>
          </w:tcPr>
          <w:p w14:paraId="583C60BE" w14:textId="77777777" w:rsidR="007672AF" w:rsidRPr="00D61B15" w:rsidRDefault="007672AF" w:rsidP="007672AF">
            <w:pPr>
              <w:spacing w:before="60" w:after="60"/>
            </w:pPr>
          </w:p>
        </w:tc>
      </w:tr>
      <w:tr w:rsidR="007672AF" w:rsidRPr="00D61B15" w14:paraId="034517BA" w14:textId="77777777" w:rsidTr="00DA0777">
        <w:trPr>
          <w:jc w:val="center"/>
        </w:trPr>
        <w:tc>
          <w:tcPr>
            <w:tcW w:w="1920" w:type="dxa"/>
          </w:tcPr>
          <w:p w14:paraId="182DBCBB" w14:textId="77777777" w:rsidR="007672AF" w:rsidRPr="00D61B15" w:rsidRDefault="007672AF" w:rsidP="007672AF">
            <w:pPr>
              <w:spacing w:before="60" w:after="60"/>
            </w:pPr>
          </w:p>
        </w:tc>
        <w:tc>
          <w:tcPr>
            <w:tcW w:w="2935" w:type="dxa"/>
          </w:tcPr>
          <w:p w14:paraId="2DAE20AF" w14:textId="77777777" w:rsidR="007672AF" w:rsidRPr="00D61B15" w:rsidRDefault="007672AF" w:rsidP="007672AF">
            <w:pPr>
              <w:spacing w:before="60" w:after="60"/>
            </w:pPr>
          </w:p>
        </w:tc>
        <w:tc>
          <w:tcPr>
            <w:tcW w:w="1886" w:type="dxa"/>
          </w:tcPr>
          <w:p w14:paraId="0C28AFBF" w14:textId="77777777" w:rsidR="007672AF" w:rsidRPr="00D61B15" w:rsidRDefault="007672AF" w:rsidP="007672AF">
            <w:pPr>
              <w:spacing w:before="60" w:after="60"/>
            </w:pPr>
          </w:p>
        </w:tc>
        <w:tc>
          <w:tcPr>
            <w:tcW w:w="1916" w:type="dxa"/>
          </w:tcPr>
          <w:p w14:paraId="0FEAE185" w14:textId="77777777" w:rsidR="007672AF" w:rsidRPr="00D61B15" w:rsidRDefault="007672AF" w:rsidP="007672AF">
            <w:pPr>
              <w:spacing w:before="60" w:after="60"/>
            </w:pPr>
          </w:p>
        </w:tc>
        <w:tc>
          <w:tcPr>
            <w:tcW w:w="2301" w:type="dxa"/>
          </w:tcPr>
          <w:p w14:paraId="40DA6875" w14:textId="77777777" w:rsidR="007672AF" w:rsidRPr="00D61B15" w:rsidRDefault="007672AF" w:rsidP="007672AF">
            <w:pPr>
              <w:spacing w:before="60" w:after="60"/>
            </w:pPr>
          </w:p>
        </w:tc>
        <w:tc>
          <w:tcPr>
            <w:tcW w:w="1845" w:type="dxa"/>
          </w:tcPr>
          <w:p w14:paraId="15E632BD" w14:textId="77777777" w:rsidR="007672AF" w:rsidRPr="00D61B15" w:rsidRDefault="007672AF" w:rsidP="007672AF">
            <w:pPr>
              <w:spacing w:before="60" w:after="60"/>
            </w:pPr>
          </w:p>
        </w:tc>
        <w:tc>
          <w:tcPr>
            <w:tcW w:w="2051" w:type="dxa"/>
          </w:tcPr>
          <w:p w14:paraId="3B353528" w14:textId="77777777" w:rsidR="007672AF" w:rsidRPr="00D61B15" w:rsidRDefault="007672AF" w:rsidP="007672AF">
            <w:pPr>
              <w:spacing w:before="60" w:after="60"/>
            </w:pPr>
          </w:p>
        </w:tc>
      </w:tr>
      <w:tr w:rsidR="007672AF" w:rsidRPr="00D61B15" w14:paraId="0C120497" w14:textId="77777777" w:rsidTr="00DA0777">
        <w:trPr>
          <w:jc w:val="center"/>
        </w:trPr>
        <w:tc>
          <w:tcPr>
            <w:tcW w:w="1920" w:type="dxa"/>
          </w:tcPr>
          <w:p w14:paraId="0CABE608" w14:textId="77777777" w:rsidR="007672AF" w:rsidRPr="00D61B15" w:rsidRDefault="007672AF" w:rsidP="007672AF">
            <w:pPr>
              <w:spacing w:before="60" w:after="60"/>
            </w:pPr>
          </w:p>
        </w:tc>
        <w:tc>
          <w:tcPr>
            <w:tcW w:w="2935" w:type="dxa"/>
          </w:tcPr>
          <w:p w14:paraId="39A481DF" w14:textId="77777777" w:rsidR="007672AF" w:rsidRPr="00D61B15" w:rsidRDefault="007672AF" w:rsidP="007672AF">
            <w:pPr>
              <w:spacing w:before="60" w:after="60"/>
            </w:pPr>
          </w:p>
        </w:tc>
        <w:tc>
          <w:tcPr>
            <w:tcW w:w="1886" w:type="dxa"/>
          </w:tcPr>
          <w:p w14:paraId="771724FC" w14:textId="77777777" w:rsidR="007672AF" w:rsidRPr="00D61B15" w:rsidRDefault="007672AF" w:rsidP="007672AF">
            <w:pPr>
              <w:spacing w:before="60" w:after="60"/>
            </w:pPr>
          </w:p>
        </w:tc>
        <w:tc>
          <w:tcPr>
            <w:tcW w:w="1916" w:type="dxa"/>
          </w:tcPr>
          <w:p w14:paraId="4DF2D86C" w14:textId="77777777" w:rsidR="007672AF" w:rsidRPr="00D61B15" w:rsidRDefault="007672AF" w:rsidP="007672AF">
            <w:pPr>
              <w:spacing w:before="60" w:after="60"/>
            </w:pPr>
          </w:p>
        </w:tc>
        <w:tc>
          <w:tcPr>
            <w:tcW w:w="2301" w:type="dxa"/>
          </w:tcPr>
          <w:p w14:paraId="78659141" w14:textId="77777777" w:rsidR="007672AF" w:rsidRPr="00D61B15" w:rsidRDefault="007672AF" w:rsidP="007672AF">
            <w:pPr>
              <w:spacing w:before="60" w:after="60"/>
            </w:pPr>
          </w:p>
        </w:tc>
        <w:tc>
          <w:tcPr>
            <w:tcW w:w="1845" w:type="dxa"/>
          </w:tcPr>
          <w:p w14:paraId="6B826BA3" w14:textId="77777777" w:rsidR="007672AF" w:rsidRPr="00D61B15" w:rsidRDefault="007672AF" w:rsidP="007672AF">
            <w:pPr>
              <w:spacing w:before="60" w:after="60"/>
            </w:pPr>
          </w:p>
        </w:tc>
        <w:tc>
          <w:tcPr>
            <w:tcW w:w="2051" w:type="dxa"/>
          </w:tcPr>
          <w:p w14:paraId="05684454" w14:textId="77777777" w:rsidR="007672AF" w:rsidRPr="00D61B15" w:rsidRDefault="007672AF" w:rsidP="007672AF">
            <w:pPr>
              <w:spacing w:before="60" w:after="60"/>
            </w:pPr>
          </w:p>
        </w:tc>
      </w:tr>
      <w:tr w:rsidR="007672AF" w:rsidRPr="00D61B15" w14:paraId="22E6CF61" w14:textId="77777777" w:rsidTr="00DA0777">
        <w:trPr>
          <w:jc w:val="center"/>
        </w:trPr>
        <w:tc>
          <w:tcPr>
            <w:tcW w:w="1920" w:type="dxa"/>
          </w:tcPr>
          <w:p w14:paraId="2A46BF91" w14:textId="77777777" w:rsidR="007672AF" w:rsidRPr="00D61B15" w:rsidRDefault="007672AF" w:rsidP="007672AF">
            <w:pPr>
              <w:spacing w:before="60" w:after="60"/>
            </w:pPr>
          </w:p>
        </w:tc>
        <w:tc>
          <w:tcPr>
            <w:tcW w:w="2935" w:type="dxa"/>
          </w:tcPr>
          <w:p w14:paraId="772FE5AE" w14:textId="77777777" w:rsidR="007672AF" w:rsidRPr="00D61B15" w:rsidRDefault="007672AF" w:rsidP="007672AF">
            <w:pPr>
              <w:spacing w:before="60" w:after="60"/>
            </w:pPr>
          </w:p>
        </w:tc>
        <w:tc>
          <w:tcPr>
            <w:tcW w:w="1886" w:type="dxa"/>
          </w:tcPr>
          <w:p w14:paraId="038B3369" w14:textId="77777777" w:rsidR="007672AF" w:rsidRPr="00D61B15" w:rsidRDefault="007672AF" w:rsidP="007672AF">
            <w:pPr>
              <w:spacing w:before="60" w:after="60"/>
            </w:pPr>
          </w:p>
        </w:tc>
        <w:tc>
          <w:tcPr>
            <w:tcW w:w="1916" w:type="dxa"/>
          </w:tcPr>
          <w:p w14:paraId="0E3FE58A" w14:textId="77777777" w:rsidR="007672AF" w:rsidRPr="00D61B15" w:rsidRDefault="007672AF" w:rsidP="007672AF">
            <w:pPr>
              <w:spacing w:before="60" w:after="60"/>
            </w:pPr>
          </w:p>
        </w:tc>
        <w:tc>
          <w:tcPr>
            <w:tcW w:w="2301" w:type="dxa"/>
          </w:tcPr>
          <w:p w14:paraId="4455A0EB" w14:textId="77777777" w:rsidR="007672AF" w:rsidRPr="00D61B15" w:rsidRDefault="007672AF" w:rsidP="007672AF">
            <w:pPr>
              <w:spacing w:before="60" w:after="60"/>
            </w:pPr>
          </w:p>
        </w:tc>
        <w:tc>
          <w:tcPr>
            <w:tcW w:w="1845" w:type="dxa"/>
          </w:tcPr>
          <w:p w14:paraId="240B43A5" w14:textId="77777777" w:rsidR="007672AF" w:rsidRPr="00D61B15" w:rsidRDefault="007672AF" w:rsidP="007672AF">
            <w:pPr>
              <w:spacing w:before="60" w:after="60"/>
            </w:pPr>
          </w:p>
        </w:tc>
        <w:tc>
          <w:tcPr>
            <w:tcW w:w="2051" w:type="dxa"/>
          </w:tcPr>
          <w:p w14:paraId="5F2ED679" w14:textId="77777777" w:rsidR="007672AF" w:rsidRPr="00D61B15" w:rsidRDefault="007672AF" w:rsidP="007672AF">
            <w:pPr>
              <w:spacing w:before="60" w:after="60"/>
            </w:pPr>
          </w:p>
        </w:tc>
      </w:tr>
    </w:tbl>
    <w:p w14:paraId="0BAE738A" w14:textId="77777777" w:rsidR="007672AF" w:rsidRDefault="007672AF" w:rsidP="007672AF"/>
    <w:p w14:paraId="6AB5A694" w14:textId="77777777" w:rsidR="00EF00D4" w:rsidRDefault="00EF00D4" w:rsidP="007672AF">
      <w:pPr>
        <w:tabs>
          <w:tab w:val="left" w:pos="7740"/>
        </w:tabs>
        <w:rPr>
          <w:b/>
        </w:rPr>
      </w:pPr>
    </w:p>
    <w:p w14:paraId="69E0D849" w14:textId="77777777" w:rsidR="00EF00D4" w:rsidRDefault="00EF00D4" w:rsidP="5782D3DD">
      <w:pPr>
        <w:tabs>
          <w:tab w:val="left" w:pos="7740"/>
        </w:tabs>
        <w:rPr>
          <w:b/>
          <w:bCs/>
        </w:rPr>
      </w:pPr>
    </w:p>
    <w:p w14:paraId="5BD5035E" w14:textId="363A7069" w:rsidR="5782D3DD" w:rsidRDefault="5782D3DD" w:rsidP="5782D3DD">
      <w:pPr>
        <w:tabs>
          <w:tab w:val="left" w:pos="7740"/>
        </w:tabs>
        <w:rPr>
          <w:b/>
          <w:bCs/>
        </w:rPr>
      </w:pPr>
    </w:p>
    <w:p w14:paraId="3E932A8F" w14:textId="55C46198" w:rsidR="007672AF" w:rsidRDefault="007672AF" w:rsidP="007672AF">
      <w:pPr>
        <w:tabs>
          <w:tab w:val="left" w:pos="7740"/>
        </w:tabs>
      </w:pPr>
      <w:r>
        <w:rPr>
          <w:b/>
        </w:rPr>
        <w:t>Major Improvement Strategy #2</w:t>
      </w:r>
      <w:r w:rsidRPr="004C6567">
        <w:rPr>
          <w:b/>
        </w:rPr>
        <w:t>:</w:t>
      </w:r>
      <w:r>
        <w:t xml:space="preserve">  ____________________________________________ </w:t>
      </w:r>
    </w:p>
    <w:p w14:paraId="2ED476FC" w14:textId="77777777" w:rsidR="007672AF" w:rsidRPr="008A487D" w:rsidRDefault="007672AF" w:rsidP="007672AF">
      <w:pPr>
        <w:rPr>
          <w:sz w:val="18"/>
          <w:szCs w:val="18"/>
        </w:rPr>
      </w:pPr>
    </w:p>
    <w:p w14:paraId="4258437F" w14:textId="77777777" w:rsidR="007672AF" w:rsidRDefault="007672AF" w:rsidP="007672AF">
      <w:pPr>
        <w:rPr>
          <w:sz w:val="18"/>
          <w:szCs w:val="18"/>
        </w:rPr>
      </w:pPr>
    </w:p>
    <w:p w14:paraId="4F223647" w14:textId="40C5DC3B" w:rsidR="007672AF" w:rsidRDefault="008A175D" w:rsidP="2563636C">
      <w:pPr>
        <w:tabs>
          <w:tab w:val="left" w:pos="7740"/>
        </w:tabs>
        <w:rPr>
          <w:b/>
          <w:bCs/>
        </w:rPr>
      </w:pPr>
      <w:r w:rsidRPr="2563636C">
        <w:rPr>
          <w:b/>
          <w:bCs/>
        </w:rPr>
        <w:t>Implementation Benchmarks</w:t>
      </w:r>
    </w:p>
    <w:p w14:paraId="0C89B958" w14:textId="77777777" w:rsidR="00EF00D4" w:rsidRDefault="00EF00D4" w:rsidP="007672AF">
      <w:pPr>
        <w:tabs>
          <w:tab w:val="left" w:pos="7740"/>
        </w:tabs>
        <w:rPr>
          <w:b/>
        </w:rPr>
      </w:pPr>
    </w:p>
    <w:tbl>
      <w:tblPr>
        <w:tblW w:w="14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2799"/>
        <w:gridCol w:w="1818"/>
        <w:gridCol w:w="2250"/>
        <w:gridCol w:w="1800"/>
        <w:gridCol w:w="2070"/>
        <w:gridCol w:w="2070"/>
      </w:tblGrid>
      <w:tr w:rsidR="00EF00D4" w:rsidRPr="00721350" w14:paraId="0C555F60" w14:textId="77777777" w:rsidTr="2563636C">
        <w:trPr>
          <w:trHeight w:val="895"/>
          <w:jc w:val="center"/>
        </w:trPr>
        <w:tc>
          <w:tcPr>
            <w:tcW w:w="2007" w:type="dxa"/>
            <w:shd w:val="clear" w:color="auto" w:fill="D9D9D9" w:themeFill="background1" w:themeFillShade="D9"/>
            <w:vAlign w:val="center"/>
          </w:tcPr>
          <w:p w14:paraId="418EA024" w14:textId="77777777" w:rsidR="00EF00D4" w:rsidRPr="0075749E" w:rsidRDefault="00EF00D4" w:rsidP="007A1A47">
            <w:pPr>
              <w:spacing w:before="60" w:after="60"/>
              <w:jc w:val="center"/>
              <w:rPr>
                <w:b/>
                <w:sz w:val="20"/>
                <w:szCs w:val="20"/>
              </w:rPr>
            </w:pPr>
            <w:r>
              <w:rPr>
                <w:b/>
                <w:sz w:val="20"/>
                <w:szCs w:val="20"/>
              </w:rPr>
              <w:t>Action Step</w:t>
            </w:r>
          </w:p>
        </w:tc>
        <w:tc>
          <w:tcPr>
            <w:tcW w:w="2799" w:type="dxa"/>
            <w:shd w:val="clear" w:color="auto" w:fill="D9D9D9" w:themeFill="background1" w:themeFillShade="D9"/>
            <w:vAlign w:val="center"/>
          </w:tcPr>
          <w:p w14:paraId="17A2557B" w14:textId="77777777" w:rsidR="00EF00D4" w:rsidRPr="0075749E" w:rsidRDefault="00EF00D4" w:rsidP="007A1A47">
            <w:pPr>
              <w:spacing w:before="60" w:after="60"/>
              <w:jc w:val="center"/>
              <w:rPr>
                <w:b/>
                <w:sz w:val="20"/>
                <w:szCs w:val="20"/>
              </w:rPr>
            </w:pPr>
            <w:r>
              <w:rPr>
                <w:b/>
                <w:sz w:val="20"/>
                <w:szCs w:val="20"/>
              </w:rPr>
              <w:t>Description</w:t>
            </w:r>
          </w:p>
        </w:tc>
        <w:tc>
          <w:tcPr>
            <w:tcW w:w="1818" w:type="dxa"/>
            <w:shd w:val="clear" w:color="auto" w:fill="D9D9D9" w:themeFill="background1" w:themeFillShade="D9"/>
            <w:vAlign w:val="center"/>
          </w:tcPr>
          <w:p w14:paraId="49B5FF56" w14:textId="18939344" w:rsidR="00EF00D4" w:rsidRPr="0075749E" w:rsidRDefault="55E9071A" w:rsidP="2563636C">
            <w:pPr>
              <w:spacing w:before="60" w:after="60"/>
              <w:jc w:val="center"/>
              <w:rPr>
                <w:b/>
                <w:bCs/>
                <w:sz w:val="20"/>
                <w:szCs w:val="20"/>
              </w:rPr>
            </w:pPr>
            <w:r w:rsidRPr="2563636C">
              <w:rPr>
                <w:b/>
                <w:bCs/>
                <w:sz w:val="20"/>
                <w:szCs w:val="20"/>
              </w:rPr>
              <w:t>Start Date</w:t>
            </w:r>
            <w:r w:rsidR="65505BB4" w:rsidRPr="2563636C">
              <w:rPr>
                <w:b/>
                <w:bCs/>
                <w:sz w:val="20"/>
                <w:szCs w:val="20"/>
              </w:rPr>
              <w:t xml:space="preserve"> (optional)</w:t>
            </w:r>
          </w:p>
        </w:tc>
        <w:tc>
          <w:tcPr>
            <w:tcW w:w="2250" w:type="dxa"/>
            <w:shd w:val="clear" w:color="auto" w:fill="D9D9D9" w:themeFill="background1" w:themeFillShade="D9"/>
            <w:vAlign w:val="center"/>
          </w:tcPr>
          <w:p w14:paraId="66117429" w14:textId="77777777" w:rsidR="00EF00D4" w:rsidRDefault="00EF00D4" w:rsidP="007A1A47">
            <w:pPr>
              <w:spacing w:before="60" w:after="60"/>
              <w:jc w:val="center"/>
              <w:rPr>
                <w:b/>
                <w:sz w:val="20"/>
                <w:szCs w:val="20"/>
              </w:rPr>
            </w:pPr>
            <w:r>
              <w:rPr>
                <w:b/>
                <w:sz w:val="20"/>
                <w:szCs w:val="20"/>
              </w:rPr>
              <w:t>End Date</w:t>
            </w:r>
          </w:p>
        </w:tc>
        <w:tc>
          <w:tcPr>
            <w:tcW w:w="1800" w:type="dxa"/>
            <w:shd w:val="clear" w:color="auto" w:fill="D9D9D9" w:themeFill="background1" w:themeFillShade="D9"/>
            <w:vAlign w:val="center"/>
          </w:tcPr>
          <w:p w14:paraId="46A234A4" w14:textId="529CE836" w:rsidR="00EF00D4" w:rsidRPr="002B31D0" w:rsidRDefault="722B38E3" w:rsidP="007A1A47">
            <w:pPr>
              <w:spacing w:before="60" w:after="60"/>
              <w:jc w:val="center"/>
              <w:rPr>
                <w:sz w:val="20"/>
                <w:szCs w:val="20"/>
              </w:rPr>
            </w:pPr>
            <w:r w:rsidRPr="2563636C">
              <w:rPr>
                <w:b/>
                <w:bCs/>
                <w:sz w:val="20"/>
                <w:szCs w:val="20"/>
              </w:rPr>
              <w:t>Frequency (Optional)</w:t>
            </w:r>
          </w:p>
        </w:tc>
        <w:tc>
          <w:tcPr>
            <w:tcW w:w="2070" w:type="dxa"/>
            <w:shd w:val="clear" w:color="auto" w:fill="D9D9D9" w:themeFill="background1" w:themeFillShade="D9"/>
            <w:vAlign w:val="center"/>
          </w:tcPr>
          <w:p w14:paraId="57CA590F" w14:textId="77777777" w:rsidR="00EF00D4" w:rsidRDefault="00EF00D4" w:rsidP="007A1A47">
            <w:pPr>
              <w:spacing w:before="60" w:after="60"/>
              <w:jc w:val="center"/>
              <w:rPr>
                <w:b/>
                <w:sz w:val="20"/>
                <w:szCs w:val="20"/>
              </w:rPr>
            </w:pPr>
          </w:p>
          <w:p w14:paraId="08C77A5B" w14:textId="66025DD6" w:rsidR="00EF00D4" w:rsidRPr="0075749E" w:rsidRDefault="55E9071A" w:rsidP="2563636C">
            <w:pPr>
              <w:spacing w:before="60" w:after="60"/>
              <w:jc w:val="center"/>
              <w:rPr>
                <w:b/>
                <w:bCs/>
                <w:sz w:val="20"/>
                <w:szCs w:val="20"/>
              </w:rPr>
            </w:pPr>
            <w:r w:rsidRPr="2563636C">
              <w:rPr>
                <w:b/>
                <w:bCs/>
                <w:sz w:val="20"/>
                <w:szCs w:val="20"/>
              </w:rPr>
              <w:t>Key Personnel</w:t>
            </w:r>
            <w:r w:rsidR="18187254" w:rsidRPr="2563636C">
              <w:rPr>
                <w:b/>
                <w:bCs/>
                <w:sz w:val="20"/>
                <w:szCs w:val="20"/>
              </w:rPr>
              <w:t xml:space="preserve"> </w:t>
            </w:r>
            <w:r w:rsidR="00EF00D4">
              <w:br/>
            </w:r>
          </w:p>
        </w:tc>
        <w:tc>
          <w:tcPr>
            <w:tcW w:w="2070" w:type="dxa"/>
            <w:shd w:val="clear" w:color="auto" w:fill="D9D9D9" w:themeFill="background1" w:themeFillShade="D9"/>
            <w:vAlign w:val="center"/>
          </w:tcPr>
          <w:p w14:paraId="67ADA9BB" w14:textId="3D842133" w:rsidR="00EF00D4" w:rsidRPr="0075749E" w:rsidRDefault="55E9071A" w:rsidP="2563636C">
            <w:pPr>
              <w:spacing w:before="60" w:after="60"/>
              <w:jc w:val="center"/>
              <w:rPr>
                <w:b/>
                <w:bCs/>
                <w:sz w:val="20"/>
                <w:szCs w:val="20"/>
              </w:rPr>
            </w:pPr>
            <w:r w:rsidRPr="2563636C">
              <w:rPr>
                <w:b/>
                <w:bCs/>
                <w:sz w:val="20"/>
                <w:szCs w:val="20"/>
              </w:rPr>
              <w:t xml:space="preserve">Status </w:t>
            </w:r>
            <w:r w:rsidRPr="2563636C">
              <w:rPr>
                <w:sz w:val="18"/>
                <w:szCs w:val="18"/>
              </w:rPr>
              <w:t>(e.g., completed, in progress, not begun)</w:t>
            </w:r>
            <w:r w:rsidR="2E8325B9" w:rsidRPr="2563636C">
              <w:rPr>
                <w:sz w:val="18"/>
                <w:szCs w:val="18"/>
              </w:rPr>
              <w:t xml:space="preserve"> (optional)</w:t>
            </w:r>
          </w:p>
        </w:tc>
      </w:tr>
      <w:tr w:rsidR="00EF00D4" w:rsidRPr="00D61B15" w14:paraId="4D5ABF2D" w14:textId="77777777" w:rsidTr="2563636C">
        <w:trPr>
          <w:jc w:val="center"/>
        </w:trPr>
        <w:tc>
          <w:tcPr>
            <w:tcW w:w="2007" w:type="dxa"/>
          </w:tcPr>
          <w:p w14:paraId="4238A3B1" w14:textId="77777777" w:rsidR="00EF00D4" w:rsidRPr="00D61B15" w:rsidRDefault="00EF00D4" w:rsidP="007A1A47">
            <w:pPr>
              <w:spacing w:before="60" w:after="60"/>
            </w:pPr>
          </w:p>
        </w:tc>
        <w:tc>
          <w:tcPr>
            <w:tcW w:w="2799" w:type="dxa"/>
          </w:tcPr>
          <w:p w14:paraId="11EC9186" w14:textId="77777777" w:rsidR="00EF00D4" w:rsidRPr="00D61B15" w:rsidRDefault="00EF00D4" w:rsidP="007A1A47">
            <w:pPr>
              <w:spacing w:before="60" w:after="60"/>
            </w:pPr>
          </w:p>
        </w:tc>
        <w:tc>
          <w:tcPr>
            <w:tcW w:w="1818" w:type="dxa"/>
          </w:tcPr>
          <w:p w14:paraId="3B977B73" w14:textId="77777777" w:rsidR="00EF00D4" w:rsidRPr="00D61B15" w:rsidRDefault="00EF00D4" w:rsidP="007A1A47">
            <w:pPr>
              <w:spacing w:before="60" w:after="60"/>
            </w:pPr>
          </w:p>
        </w:tc>
        <w:tc>
          <w:tcPr>
            <w:tcW w:w="2250" w:type="dxa"/>
          </w:tcPr>
          <w:p w14:paraId="3D67C657" w14:textId="77777777" w:rsidR="00EF00D4" w:rsidRPr="00D61B15" w:rsidRDefault="00EF00D4" w:rsidP="007A1A47">
            <w:pPr>
              <w:spacing w:before="60" w:after="60"/>
            </w:pPr>
          </w:p>
        </w:tc>
        <w:tc>
          <w:tcPr>
            <w:tcW w:w="1800" w:type="dxa"/>
          </w:tcPr>
          <w:p w14:paraId="5130D018" w14:textId="77777777" w:rsidR="00EF00D4" w:rsidRPr="00D61B15" w:rsidRDefault="00EF00D4" w:rsidP="007A1A47">
            <w:pPr>
              <w:spacing w:before="60" w:after="60"/>
            </w:pPr>
          </w:p>
        </w:tc>
        <w:tc>
          <w:tcPr>
            <w:tcW w:w="2070" w:type="dxa"/>
          </w:tcPr>
          <w:p w14:paraId="58AC166A" w14:textId="77777777" w:rsidR="00EF00D4" w:rsidRPr="00D61B15" w:rsidRDefault="00EF00D4" w:rsidP="007A1A47">
            <w:pPr>
              <w:spacing w:before="60" w:after="60"/>
            </w:pPr>
          </w:p>
        </w:tc>
        <w:tc>
          <w:tcPr>
            <w:tcW w:w="2070" w:type="dxa"/>
          </w:tcPr>
          <w:p w14:paraId="5CE4B759" w14:textId="77777777" w:rsidR="00EF00D4" w:rsidRPr="00D61B15" w:rsidRDefault="00EF00D4" w:rsidP="007A1A47">
            <w:pPr>
              <w:spacing w:before="60" w:after="60"/>
            </w:pPr>
          </w:p>
        </w:tc>
      </w:tr>
      <w:tr w:rsidR="00EF00D4" w:rsidRPr="00D61B15" w14:paraId="53AD371E" w14:textId="77777777" w:rsidTr="2563636C">
        <w:trPr>
          <w:jc w:val="center"/>
        </w:trPr>
        <w:tc>
          <w:tcPr>
            <w:tcW w:w="2007" w:type="dxa"/>
          </w:tcPr>
          <w:p w14:paraId="2D650621" w14:textId="77777777" w:rsidR="00EF00D4" w:rsidRPr="00D61B15" w:rsidRDefault="00EF00D4" w:rsidP="007A1A47">
            <w:pPr>
              <w:spacing w:before="60" w:after="60"/>
            </w:pPr>
          </w:p>
        </w:tc>
        <w:tc>
          <w:tcPr>
            <w:tcW w:w="2799" w:type="dxa"/>
          </w:tcPr>
          <w:p w14:paraId="17A8DF3B" w14:textId="77777777" w:rsidR="00EF00D4" w:rsidRPr="00D61B15" w:rsidRDefault="00EF00D4" w:rsidP="007A1A47">
            <w:pPr>
              <w:spacing w:before="60" w:after="60"/>
            </w:pPr>
          </w:p>
        </w:tc>
        <w:tc>
          <w:tcPr>
            <w:tcW w:w="1818" w:type="dxa"/>
          </w:tcPr>
          <w:p w14:paraId="44889999" w14:textId="77777777" w:rsidR="00EF00D4" w:rsidRPr="00D61B15" w:rsidRDefault="00EF00D4" w:rsidP="007A1A47">
            <w:pPr>
              <w:spacing w:before="60" w:after="60"/>
            </w:pPr>
          </w:p>
        </w:tc>
        <w:tc>
          <w:tcPr>
            <w:tcW w:w="2250" w:type="dxa"/>
          </w:tcPr>
          <w:p w14:paraId="47796124" w14:textId="77777777" w:rsidR="00EF00D4" w:rsidRPr="00D61B15" w:rsidRDefault="00EF00D4" w:rsidP="007A1A47">
            <w:pPr>
              <w:spacing w:before="60" w:after="60"/>
            </w:pPr>
          </w:p>
        </w:tc>
        <w:tc>
          <w:tcPr>
            <w:tcW w:w="1800" w:type="dxa"/>
          </w:tcPr>
          <w:p w14:paraId="169084C3" w14:textId="77777777" w:rsidR="00EF00D4" w:rsidRPr="00D61B15" w:rsidRDefault="00EF00D4" w:rsidP="007A1A47">
            <w:pPr>
              <w:spacing w:before="60" w:after="60"/>
            </w:pPr>
          </w:p>
        </w:tc>
        <w:tc>
          <w:tcPr>
            <w:tcW w:w="2070" w:type="dxa"/>
          </w:tcPr>
          <w:p w14:paraId="4141E8C8" w14:textId="77777777" w:rsidR="00EF00D4" w:rsidRPr="00D61B15" w:rsidRDefault="00EF00D4" w:rsidP="007A1A47">
            <w:pPr>
              <w:spacing w:before="60" w:after="60"/>
            </w:pPr>
          </w:p>
        </w:tc>
        <w:tc>
          <w:tcPr>
            <w:tcW w:w="2070" w:type="dxa"/>
          </w:tcPr>
          <w:p w14:paraId="188C267D" w14:textId="77777777" w:rsidR="00EF00D4" w:rsidRPr="00D61B15" w:rsidRDefault="00EF00D4" w:rsidP="007A1A47">
            <w:pPr>
              <w:spacing w:before="60" w:after="60"/>
            </w:pPr>
          </w:p>
        </w:tc>
      </w:tr>
      <w:tr w:rsidR="00EF00D4" w:rsidRPr="00D61B15" w14:paraId="7B9DE2A4" w14:textId="77777777" w:rsidTr="2563636C">
        <w:trPr>
          <w:jc w:val="center"/>
        </w:trPr>
        <w:tc>
          <w:tcPr>
            <w:tcW w:w="2007" w:type="dxa"/>
          </w:tcPr>
          <w:p w14:paraId="37284C18" w14:textId="77777777" w:rsidR="00EF00D4" w:rsidRPr="00D61B15" w:rsidRDefault="00EF00D4" w:rsidP="007A1A47">
            <w:pPr>
              <w:spacing w:before="60" w:after="60"/>
            </w:pPr>
          </w:p>
        </w:tc>
        <w:tc>
          <w:tcPr>
            <w:tcW w:w="2799" w:type="dxa"/>
          </w:tcPr>
          <w:p w14:paraId="1FFC1887" w14:textId="77777777" w:rsidR="00EF00D4" w:rsidRPr="00D61B15" w:rsidRDefault="00EF00D4" w:rsidP="007A1A47">
            <w:pPr>
              <w:spacing w:before="60" w:after="60"/>
            </w:pPr>
          </w:p>
        </w:tc>
        <w:tc>
          <w:tcPr>
            <w:tcW w:w="1818" w:type="dxa"/>
          </w:tcPr>
          <w:p w14:paraId="2545A46C" w14:textId="77777777" w:rsidR="00EF00D4" w:rsidRPr="00D61B15" w:rsidRDefault="00EF00D4" w:rsidP="007A1A47">
            <w:pPr>
              <w:spacing w:before="60" w:after="60"/>
            </w:pPr>
          </w:p>
        </w:tc>
        <w:tc>
          <w:tcPr>
            <w:tcW w:w="2250" w:type="dxa"/>
          </w:tcPr>
          <w:p w14:paraId="7BC1919B" w14:textId="77777777" w:rsidR="00EF00D4" w:rsidRPr="00D61B15" w:rsidRDefault="00EF00D4" w:rsidP="007A1A47">
            <w:pPr>
              <w:spacing w:before="60" w:after="60"/>
            </w:pPr>
          </w:p>
        </w:tc>
        <w:tc>
          <w:tcPr>
            <w:tcW w:w="1800" w:type="dxa"/>
          </w:tcPr>
          <w:p w14:paraId="4BFBE75C" w14:textId="77777777" w:rsidR="00EF00D4" w:rsidRPr="00D61B15" w:rsidRDefault="00EF00D4" w:rsidP="007A1A47">
            <w:pPr>
              <w:spacing w:before="60" w:after="60"/>
            </w:pPr>
          </w:p>
        </w:tc>
        <w:tc>
          <w:tcPr>
            <w:tcW w:w="2070" w:type="dxa"/>
          </w:tcPr>
          <w:p w14:paraId="19E79E99" w14:textId="77777777" w:rsidR="00EF00D4" w:rsidRPr="00D61B15" w:rsidRDefault="00EF00D4" w:rsidP="007A1A47">
            <w:pPr>
              <w:spacing w:before="60" w:after="60"/>
            </w:pPr>
          </w:p>
        </w:tc>
        <w:tc>
          <w:tcPr>
            <w:tcW w:w="2070" w:type="dxa"/>
          </w:tcPr>
          <w:p w14:paraId="65BC15D1" w14:textId="77777777" w:rsidR="00EF00D4" w:rsidRPr="00D61B15" w:rsidRDefault="00EF00D4" w:rsidP="007A1A47">
            <w:pPr>
              <w:spacing w:before="60" w:after="60"/>
            </w:pPr>
          </w:p>
        </w:tc>
      </w:tr>
      <w:tr w:rsidR="00EF00D4" w:rsidRPr="00D61B15" w14:paraId="45B7CBF2" w14:textId="77777777" w:rsidTr="2563636C">
        <w:trPr>
          <w:jc w:val="center"/>
        </w:trPr>
        <w:tc>
          <w:tcPr>
            <w:tcW w:w="2007" w:type="dxa"/>
          </w:tcPr>
          <w:p w14:paraId="730CA71C" w14:textId="77777777" w:rsidR="00EF00D4" w:rsidRPr="00D61B15" w:rsidRDefault="00EF00D4" w:rsidP="007A1A47">
            <w:pPr>
              <w:spacing w:before="60" w:after="60"/>
            </w:pPr>
          </w:p>
        </w:tc>
        <w:tc>
          <w:tcPr>
            <w:tcW w:w="2799" w:type="dxa"/>
          </w:tcPr>
          <w:p w14:paraId="4773CEFD" w14:textId="77777777" w:rsidR="00EF00D4" w:rsidRPr="00D61B15" w:rsidRDefault="00EF00D4" w:rsidP="007A1A47">
            <w:pPr>
              <w:spacing w:before="60" w:after="60"/>
            </w:pPr>
          </w:p>
        </w:tc>
        <w:tc>
          <w:tcPr>
            <w:tcW w:w="1818" w:type="dxa"/>
          </w:tcPr>
          <w:p w14:paraId="40D89674" w14:textId="77777777" w:rsidR="00EF00D4" w:rsidRPr="00D61B15" w:rsidRDefault="00EF00D4" w:rsidP="007A1A47">
            <w:pPr>
              <w:spacing w:before="60" w:after="60"/>
            </w:pPr>
          </w:p>
        </w:tc>
        <w:tc>
          <w:tcPr>
            <w:tcW w:w="2250" w:type="dxa"/>
          </w:tcPr>
          <w:p w14:paraId="5010B21D" w14:textId="77777777" w:rsidR="00EF00D4" w:rsidRPr="00D61B15" w:rsidRDefault="00EF00D4" w:rsidP="007A1A47">
            <w:pPr>
              <w:spacing w:before="60" w:after="60"/>
            </w:pPr>
          </w:p>
        </w:tc>
        <w:tc>
          <w:tcPr>
            <w:tcW w:w="1800" w:type="dxa"/>
          </w:tcPr>
          <w:p w14:paraId="2B8DD170" w14:textId="77777777" w:rsidR="00EF00D4" w:rsidRPr="00D61B15" w:rsidRDefault="00EF00D4" w:rsidP="007A1A47">
            <w:pPr>
              <w:spacing w:before="60" w:after="60"/>
            </w:pPr>
          </w:p>
        </w:tc>
        <w:tc>
          <w:tcPr>
            <w:tcW w:w="2070" w:type="dxa"/>
          </w:tcPr>
          <w:p w14:paraId="7AA8736D" w14:textId="77777777" w:rsidR="00EF00D4" w:rsidRPr="00D61B15" w:rsidRDefault="00EF00D4" w:rsidP="007A1A47">
            <w:pPr>
              <w:spacing w:before="60" w:after="60"/>
            </w:pPr>
          </w:p>
        </w:tc>
        <w:tc>
          <w:tcPr>
            <w:tcW w:w="2070" w:type="dxa"/>
          </w:tcPr>
          <w:p w14:paraId="2B611037" w14:textId="77777777" w:rsidR="00EF00D4" w:rsidRPr="00D61B15" w:rsidRDefault="00EF00D4" w:rsidP="007A1A47">
            <w:pPr>
              <w:spacing w:before="60" w:after="60"/>
            </w:pPr>
          </w:p>
        </w:tc>
      </w:tr>
      <w:tr w:rsidR="00EF00D4" w:rsidRPr="00D61B15" w14:paraId="02E38CCD" w14:textId="77777777" w:rsidTr="2563636C">
        <w:trPr>
          <w:jc w:val="center"/>
        </w:trPr>
        <w:tc>
          <w:tcPr>
            <w:tcW w:w="2007" w:type="dxa"/>
          </w:tcPr>
          <w:p w14:paraId="3717E512" w14:textId="77777777" w:rsidR="00EF00D4" w:rsidRPr="00D61B15" w:rsidRDefault="00EF00D4" w:rsidP="007A1A47">
            <w:pPr>
              <w:spacing w:before="60" w:after="60"/>
            </w:pPr>
          </w:p>
        </w:tc>
        <w:tc>
          <w:tcPr>
            <w:tcW w:w="2799" w:type="dxa"/>
          </w:tcPr>
          <w:p w14:paraId="2ABBBB6E" w14:textId="77777777" w:rsidR="00EF00D4" w:rsidRPr="00D61B15" w:rsidRDefault="00EF00D4" w:rsidP="007A1A47">
            <w:pPr>
              <w:spacing w:before="60" w:after="60"/>
            </w:pPr>
          </w:p>
        </w:tc>
        <w:tc>
          <w:tcPr>
            <w:tcW w:w="1818" w:type="dxa"/>
          </w:tcPr>
          <w:p w14:paraId="7F124745" w14:textId="77777777" w:rsidR="00EF00D4" w:rsidRPr="00D61B15" w:rsidRDefault="00EF00D4" w:rsidP="007A1A47">
            <w:pPr>
              <w:spacing w:before="60" w:after="60"/>
            </w:pPr>
          </w:p>
        </w:tc>
        <w:tc>
          <w:tcPr>
            <w:tcW w:w="2250" w:type="dxa"/>
          </w:tcPr>
          <w:p w14:paraId="7B4519E0" w14:textId="77777777" w:rsidR="00EF00D4" w:rsidRPr="00D61B15" w:rsidRDefault="00EF00D4" w:rsidP="007A1A47">
            <w:pPr>
              <w:spacing w:before="60" w:after="60"/>
            </w:pPr>
          </w:p>
        </w:tc>
        <w:tc>
          <w:tcPr>
            <w:tcW w:w="1800" w:type="dxa"/>
          </w:tcPr>
          <w:p w14:paraId="24FE914D" w14:textId="77777777" w:rsidR="00EF00D4" w:rsidRPr="00D61B15" w:rsidRDefault="00EF00D4" w:rsidP="007A1A47">
            <w:pPr>
              <w:spacing w:before="60" w:after="60"/>
            </w:pPr>
          </w:p>
        </w:tc>
        <w:tc>
          <w:tcPr>
            <w:tcW w:w="2070" w:type="dxa"/>
          </w:tcPr>
          <w:p w14:paraId="5518F23D" w14:textId="77777777" w:rsidR="00EF00D4" w:rsidRPr="00D61B15" w:rsidRDefault="00EF00D4" w:rsidP="007A1A47">
            <w:pPr>
              <w:spacing w:before="60" w:after="60"/>
            </w:pPr>
          </w:p>
        </w:tc>
        <w:tc>
          <w:tcPr>
            <w:tcW w:w="2070" w:type="dxa"/>
          </w:tcPr>
          <w:p w14:paraId="39120200" w14:textId="77777777" w:rsidR="00EF00D4" w:rsidRPr="00D61B15" w:rsidRDefault="00EF00D4" w:rsidP="007A1A47">
            <w:pPr>
              <w:spacing w:before="60" w:after="60"/>
            </w:pPr>
          </w:p>
        </w:tc>
      </w:tr>
    </w:tbl>
    <w:p w14:paraId="4D4740D2" w14:textId="77777777" w:rsidR="00EF00D4" w:rsidRPr="002B31D0" w:rsidRDefault="00EF00D4" w:rsidP="007672AF">
      <w:pPr>
        <w:tabs>
          <w:tab w:val="left" w:pos="7740"/>
        </w:tabs>
        <w:rPr>
          <w:b/>
        </w:rPr>
      </w:pPr>
    </w:p>
    <w:p w14:paraId="179BFA7C" w14:textId="77777777" w:rsidR="007672AF" w:rsidRDefault="007672AF" w:rsidP="007672AF">
      <w:pPr>
        <w:tabs>
          <w:tab w:val="left" w:pos="7740"/>
        </w:tabs>
        <w:rPr>
          <w:b/>
        </w:rPr>
      </w:pPr>
    </w:p>
    <w:p w14:paraId="55E530B3" w14:textId="406E07AC" w:rsidR="007672AF" w:rsidRDefault="008A175D" w:rsidP="2563636C">
      <w:pPr>
        <w:tabs>
          <w:tab w:val="left" w:pos="7740"/>
        </w:tabs>
        <w:rPr>
          <w:b/>
          <w:bCs/>
        </w:rPr>
      </w:pPr>
      <w:r w:rsidRPr="2563636C">
        <w:rPr>
          <w:b/>
          <w:bCs/>
        </w:rPr>
        <w:t>Action Steps</w:t>
      </w:r>
    </w:p>
    <w:p w14:paraId="64DF761D" w14:textId="77777777" w:rsidR="00EF00D4" w:rsidRDefault="00EF00D4" w:rsidP="007672AF">
      <w:pPr>
        <w:tabs>
          <w:tab w:val="left" w:pos="7740"/>
        </w:tabs>
        <w:rPr>
          <w:b/>
        </w:rPr>
      </w:pPr>
    </w:p>
    <w:tbl>
      <w:tblPr>
        <w:tblW w:w="1485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20"/>
        <w:gridCol w:w="2935"/>
        <w:gridCol w:w="1886"/>
        <w:gridCol w:w="1916"/>
        <w:gridCol w:w="2301"/>
        <w:gridCol w:w="1845"/>
        <w:gridCol w:w="2051"/>
      </w:tblGrid>
      <w:tr w:rsidR="00EF00D4" w:rsidRPr="00721350" w14:paraId="475EBB2F" w14:textId="77777777" w:rsidTr="00DA0777">
        <w:trPr>
          <w:trHeight w:val="865"/>
          <w:jc w:val="center"/>
        </w:trPr>
        <w:tc>
          <w:tcPr>
            <w:tcW w:w="1920" w:type="dxa"/>
            <w:shd w:val="clear" w:color="auto" w:fill="D9D9D9" w:themeFill="background1" w:themeFillShade="D9"/>
          </w:tcPr>
          <w:p w14:paraId="1B54EE94" w14:textId="77777777" w:rsidR="00EF00D4" w:rsidRDefault="00EF00D4" w:rsidP="007A1A47">
            <w:pPr>
              <w:spacing w:before="60" w:after="60"/>
              <w:jc w:val="center"/>
              <w:rPr>
                <w:b/>
                <w:sz w:val="20"/>
                <w:szCs w:val="20"/>
              </w:rPr>
            </w:pPr>
            <w:r>
              <w:rPr>
                <w:b/>
                <w:sz w:val="20"/>
                <w:szCs w:val="20"/>
              </w:rPr>
              <w:t>Implementation Benchmark Name</w:t>
            </w:r>
          </w:p>
        </w:tc>
        <w:tc>
          <w:tcPr>
            <w:tcW w:w="2935" w:type="dxa"/>
            <w:shd w:val="clear" w:color="auto" w:fill="D9D9D9" w:themeFill="background1" w:themeFillShade="D9"/>
            <w:vAlign w:val="center"/>
          </w:tcPr>
          <w:p w14:paraId="2451597E" w14:textId="77777777" w:rsidR="00EF00D4" w:rsidRPr="0075749E" w:rsidRDefault="00EF00D4" w:rsidP="007A1A47">
            <w:pPr>
              <w:spacing w:before="60" w:after="60"/>
              <w:jc w:val="center"/>
              <w:rPr>
                <w:b/>
                <w:sz w:val="20"/>
                <w:szCs w:val="20"/>
              </w:rPr>
            </w:pPr>
            <w:r>
              <w:rPr>
                <w:b/>
                <w:sz w:val="20"/>
                <w:szCs w:val="20"/>
              </w:rPr>
              <w:t>Description</w:t>
            </w:r>
          </w:p>
        </w:tc>
        <w:tc>
          <w:tcPr>
            <w:tcW w:w="1886" w:type="dxa"/>
            <w:shd w:val="clear" w:color="auto" w:fill="D9D9D9" w:themeFill="background1" w:themeFillShade="D9"/>
          </w:tcPr>
          <w:p w14:paraId="5FE2F350" w14:textId="77777777" w:rsidR="00EF00D4" w:rsidRDefault="00EF00D4" w:rsidP="007A1A47">
            <w:pPr>
              <w:spacing w:before="60" w:after="60"/>
              <w:jc w:val="center"/>
              <w:rPr>
                <w:b/>
                <w:sz w:val="20"/>
                <w:szCs w:val="20"/>
              </w:rPr>
            </w:pPr>
          </w:p>
          <w:p w14:paraId="209D3B47" w14:textId="581E0393" w:rsidR="00EF00D4" w:rsidRPr="0075749E" w:rsidRDefault="55E9071A" w:rsidP="2563636C">
            <w:pPr>
              <w:spacing w:before="60" w:after="60"/>
              <w:jc w:val="center"/>
              <w:rPr>
                <w:b/>
                <w:bCs/>
                <w:sz w:val="20"/>
                <w:szCs w:val="20"/>
              </w:rPr>
            </w:pPr>
            <w:r w:rsidRPr="2563636C">
              <w:rPr>
                <w:b/>
                <w:bCs/>
                <w:sz w:val="20"/>
                <w:szCs w:val="20"/>
              </w:rPr>
              <w:t>Start Date</w:t>
            </w:r>
            <w:r w:rsidR="65505BB4" w:rsidRPr="2563636C">
              <w:rPr>
                <w:b/>
                <w:bCs/>
                <w:sz w:val="20"/>
                <w:szCs w:val="20"/>
              </w:rPr>
              <w:t xml:space="preserve"> (optional)</w:t>
            </w:r>
          </w:p>
        </w:tc>
        <w:tc>
          <w:tcPr>
            <w:tcW w:w="1916" w:type="dxa"/>
            <w:shd w:val="clear" w:color="auto" w:fill="D9D9D9" w:themeFill="background1" w:themeFillShade="D9"/>
            <w:vAlign w:val="center"/>
          </w:tcPr>
          <w:p w14:paraId="4AF7C5E5" w14:textId="77777777" w:rsidR="00EF00D4" w:rsidRPr="0075749E" w:rsidRDefault="00EF00D4" w:rsidP="007A1A47">
            <w:pPr>
              <w:spacing w:before="60" w:after="60"/>
              <w:jc w:val="center"/>
              <w:rPr>
                <w:b/>
                <w:sz w:val="20"/>
                <w:szCs w:val="20"/>
              </w:rPr>
            </w:pPr>
            <w:r>
              <w:rPr>
                <w:b/>
                <w:sz w:val="20"/>
                <w:szCs w:val="20"/>
              </w:rPr>
              <w:t>End Date</w:t>
            </w:r>
          </w:p>
        </w:tc>
        <w:tc>
          <w:tcPr>
            <w:tcW w:w="2301" w:type="dxa"/>
            <w:shd w:val="clear" w:color="auto" w:fill="D9D9D9" w:themeFill="background1" w:themeFillShade="D9"/>
            <w:vAlign w:val="center"/>
          </w:tcPr>
          <w:p w14:paraId="1E6FB763" w14:textId="66C3AB8D" w:rsidR="00EF00D4" w:rsidRPr="0075749E" w:rsidRDefault="30635ED5" w:rsidP="2563636C">
            <w:pPr>
              <w:spacing w:before="60" w:after="60"/>
              <w:jc w:val="center"/>
              <w:rPr>
                <w:b/>
                <w:bCs/>
                <w:sz w:val="20"/>
                <w:szCs w:val="20"/>
              </w:rPr>
            </w:pPr>
            <w:r w:rsidRPr="2563636C">
              <w:rPr>
                <w:b/>
                <w:bCs/>
                <w:sz w:val="20"/>
                <w:szCs w:val="20"/>
              </w:rPr>
              <w:t>Resources</w:t>
            </w:r>
          </w:p>
        </w:tc>
        <w:tc>
          <w:tcPr>
            <w:tcW w:w="1845" w:type="dxa"/>
            <w:shd w:val="clear" w:color="auto" w:fill="D9D9D9" w:themeFill="background1" w:themeFillShade="D9"/>
            <w:vAlign w:val="center"/>
          </w:tcPr>
          <w:p w14:paraId="3EDB1899" w14:textId="77777777" w:rsidR="00EF00D4" w:rsidRPr="0075749E" w:rsidRDefault="00EF00D4" w:rsidP="007A1A47">
            <w:pPr>
              <w:spacing w:before="60" w:after="60"/>
              <w:jc w:val="center"/>
              <w:rPr>
                <w:b/>
                <w:sz w:val="20"/>
                <w:szCs w:val="20"/>
              </w:rPr>
            </w:pPr>
            <w:r>
              <w:rPr>
                <w:b/>
                <w:sz w:val="20"/>
                <w:szCs w:val="20"/>
              </w:rPr>
              <w:t>Key Personnel</w:t>
            </w:r>
          </w:p>
        </w:tc>
        <w:tc>
          <w:tcPr>
            <w:tcW w:w="2051" w:type="dxa"/>
            <w:shd w:val="clear" w:color="auto" w:fill="D9D9D9" w:themeFill="background1" w:themeFillShade="D9"/>
            <w:vAlign w:val="center"/>
          </w:tcPr>
          <w:p w14:paraId="2235F937" w14:textId="77777777" w:rsidR="005E4D54" w:rsidRDefault="55E9071A" w:rsidP="007A1A47">
            <w:pPr>
              <w:spacing w:before="60" w:after="60"/>
              <w:jc w:val="center"/>
              <w:rPr>
                <w:sz w:val="18"/>
                <w:szCs w:val="18"/>
              </w:rPr>
            </w:pPr>
            <w:r w:rsidRPr="2563636C">
              <w:rPr>
                <w:b/>
                <w:bCs/>
                <w:sz w:val="20"/>
                <w:szCs w:val="20"/>
              </w:rPr>
              <w:t xml:space="preserve">Status </w:t>
            </w:r>
            <w:r w:rsidRPr="2563636C">
              <w:rPr>
                <w:sz w:val="18"/>
                <w:szCs w:val="18"/>
              </w:rPr>
              <w:t>(e.g., met, partially met, not met)</w:t>
            </w:r>
            <w:r w:rsidR="2E8325B9" w:rsidRPr="2563636C">
              <w:rPr>
                <w:sz w:val="18"/>
                <w:szCs w:val="18"/>
              </w:rPr>
              <w:t xml:space="preserve"> </w:t>
            </w:r>
          </w:p>
          <w:p w14:paraId="764B71EE" w14:textId="3597F8F1" w:rsidR="00EF00D4" w:rsidRPr="0075749E" w:rsidRDefault="2E8325B9" w:rsidP="2563636C">
            <w:pPr>
              <w:spacing w:before="60" w:after="60"/>
              <w:jc w:val="center"/>
              <w:rPr>
                <w:b/>
                <w:bCs/>
                <w:sz w:val="20"/>
                <w:szCs w:val="20"/>
              </w:rPr>
            </w:pPr>
            <w:r w:rsidRPr="2563636C">
              <w:rPr>
                <w:sz w:val="18"/>
                <w:szCs w:val="18"/>
              </w:rPr>
              <w:t>(optional)</w:t>
            </w:r>
          </w:p>
        </w:tc>
      </w:tr>
      <w:tr w:rsidR="00EF00D4" w:rsidRPr="00D61B15" w14:paraId="2921AA93" w14:textId="77777777" w:rsidTr="00DA0777">
        <w:trPr>
          <w:jc w:val="center"/>
        </w:trPr>
        <w:tc>
          <w:tcPr>
            <w:tcW w:w="1920" w:type="dxa"/>
          </w:tcPr>
          <w:p w14:paraId="183FE081" w14:textId="77777777" w:rsidR="00EF00D4" w:rsidRPr="00D61B15" w:rsidRDefault="00EF00D4" w:rsidP="007A1A47">
            <w:pPr>
              <w:spacing w:before="60" w:after="60"/>
            </w:pPr>
          </w:p>
        </w:tc>
        <w:tc>
          <w:tcPr>
            <w:tcW w:w="2935" w:type="dxa"/>
          </w:tcPr>
          <w:p w14:paraId="659473F3" w14:textId="77777777" w:rsidR="00EF00D4" w:rsidRPr="00D61B15" w:rsidRDefault="00EF00D4" w:rsidP="007A1A47">
            <w:pPr>
              <w:spacing w:before="60" w:after="60"/>
            </w:pPr>
          </w:p>
        </w:tc>
        <w:tc>
          <w:tcPr>
            <w:tcW w:w="1886" w:type="dxa"/>
          </w:tcPr>
          <w:p w14:paraId="0B312F3C" w14:textId="77777777" w:rsidR="00EF00D4" w:rsidRPr="00D61B15" w:rsidRDefault="00EF00D4" w:rsidP="007A1A47">
            <w:pPr>
              <w:spacing w:before="60" w:after="60"/>
            </w:pPr>
          </w:p>
        </w:tc>
        <w:tc>
          <w:tcPr>
            <w:tcW w:w="1916" w:type="dxa"/>
          </w:tcPr>
          <w:p w14:paraId="78EDD13B" w14:textId="77777777" w:rsidR="00EF00D4" w:rsidRPr="00D61B15" w:rsidRDefault="00EF00D4" w:rsidP="007A1A47">
            <w:pPr>
              <w:spacing w:before="60" w:after="60"/>
            </w:pPr>
          </w:p>
        </w:tc>
        <w:tc>
          <w:tcPr>
            <w:tcW w:w="2301" w:type="dxa"/>
          </w:tcPr>
          <w:p w14:paraId="5680CCBA" w14:textId="77777777" w:rsidR="00EF00D4" w:rsidRPr="00D61B15" w:rsidRDefault="00EF00D4" w:rsidP="007A1A47">
            <w:pPr>
              <w:spacing w:before="60" w:after="60"/>
            </w:pPr>
          </w:p>
        </w:tc>
        <w:tc>
          <w:tcPr>
            <w:tcW w:w="1845" w:type="dxa"/>
          </w:tcPr>
          <w:p w14:paraId="263AE4FF" w14:textId="77777777" w:rsidR="00EF00D4" w:rsidRPr="00D61B15" w:rsidRDefault="00EF00D4" w:rsidP="007A1A47">
            <w:pPr>
              <w:spacing w:before="60" w:after="60"/>
            </w:pPr>
          </w:p>
        </w:tc>
        <w:tc>
          <w:tcPr>
            <w:tcW w:w="2051" w:type="dxa"/>
          </w:tcPr>
          <w:p w14:paraId="3C6FD3EB" w14:textId="77777777" w:rsidR="00EF00D4" w:rsidRPr="00D61B15" w:rsidRDefault="00EF00D4" w:rsidP="007A1A47">
            <w:pPr>
              <w:spacing w:before="60" w:after="60"/>
            </w:pPr>
          </w:p>
        </w:tc>
      </w:tr>
      <w:tr w:rsidR="00EF00D4" w:rsidRPr="00D61B15" w14:paraId="334A54F4" w14:textId="77777777" w:rsidTr="00DA0777">
        <w:trPr>
          <w:jc w:val="center"/>
        </w:trPr>
        <w:tc>
          <w:tcPr>
            <w:tcW w:w="1920" w:type="dxa"/>
          </w:tcPr>
          <w:p w14:paraId="0B9998D4" w14:textId="77777777" w:rsidR="00EF00D4" w:rsidRPr="00D61B15" w:rsidRDefault="00EF00D4" w:rsidP="007A1A47">
            <w:pPr>
              <w:spacing w:before="60" w:after="60"/>
            </w:pPr>
          </w:p>
        </w:tc>
        <w:tc>
          <w:tcPr>
            <w:tcW w:w="2935" w:type="dxa"/>
          </w:tcPr>
          <w:p w14:paraId="1E88C52D" w14:textId="77777777" w:rsidR="00EF00D4" w:rsidRPr="00D61B15" w:rsidRDefault="00EF00D4" w:rsidP="007A1A47">
            <w:pPr>
              <w:spacing w:before="60" w:after="60"/>
            </w:pPr>
          </w:p>
        </w:tc>
        <w:tc>
          <w:tcPr>
            <w:tcW w:w="1886" w:type="dxa"/>
          </w:tcPr>
          <w:p w14:paraId="0000FFC1" w14:textId="77777777" w:rsidR="00EF00D4" w:rsidRPr="00D61B15" w:rsidRDefault="00EF00D4" w:rsidP="007A1A47">
            <w:pPr>
              <w:spacing w:before="60" w:after="60"/>
            </w:pPr>
          </w:p>
        </w:tc>
        <w:tc>
          <w:tcPr>
            <w:tcW w:w="1916" w:type="dxa"/>
          </w:tcPr>
          <w:p w14:paraId="41604FA0" w14:textId="77777777" w:rsidR="00EF00D4" w:rsidRPr="00D61B15" w:rsidRDefault="00EF00D4" w:rsidP="007A1A47">
            <w:pPr>
              <w:spacing w:before="60" w:after="60"/>
            </w:pPr>
          </w:p>
        </w:tc>
        <w:tc>
          <w:tcPr>
            <w:tcW w:w="2301" w:type="dxa"/>
          </w:tcPr>
          <w:p w14:paraId="26DB9607" w14:textId="77777777" w:rsidR="00EF00D4" w:rsidRPr="00D61B15" w:rsidRDefault="00EF00D4" w:rsidP="007A1A47">
            <w:pPr>
              <w:spacing w:before="60" w:after="60"/>
            </w:pPr>
          </w:p>
        </w:tc>
        <w:tc>
          <w:tcPr>
            <w:tcW w:w="1845" w:type="dxa"/>
          </w:tcPr>
          <w:p w14:paraId="51175745" w14:textId="77777777" w:rsidR="00EF00D4" w:rsidRPr="00D61B15" w:rsidRDefault="00EF00D4" w:rsidP="007A1A47">
            <w:pPr>
              <w:spacing w:before="60" w:after="60"/>
            </w:pPr>
          </w:p>
        </w:tc>
        <w:tc>
          <w:tcPr>
            <w:tcW w:w="2051" w:type="dxa"/>
          </w:tcPr>
          <w:p w14:paraId="077BCBE9" w14:textId="77777777" w:rsidR="00EF00D4" w:rsidRPr="00D61B15" w:rsidRDefault="00EF00D4" w:rsidP="007A1A47">
            <w:pPr>
              <w:spacing w:before="60" w:after="60"/>
            </w:pPr>
          </w:p>
        </w:tc>
      </w:tr>
      <w:tr w:rsidR="00EF00D4" w:rsidRPr="00D61B15" w14:paraId="2F9AA4F5" w14:textId="77777777" w:rsidTr="00DA0777">
        <w:trPr>
          <w:jc w:val="center"/>
        </w:trPr>
        <w:tc>
          <w:tcPr>
            <w:tcW w:w="1920" w:type="dxa"/>
          </w:tcPr>
          <w:p w14:paraId="45A9EE08" w14:textId="77777777" w:rsidR="00EF00D4" w:rsidRPr="00D61B15" w:rsidRDefault="00EF00D4" w:rsidP="007A1A47">
            <w:pPr>
              <w:spacing w:before="60" w:after="60"/>
            </w:pPr>
          </w:p>
        </w:tc>
        <w:tc>
          <w:tcPr>
            <w:tcW w:w="2935" w:type="dxa"/>
          </w:tcPr>
          <w:p w14:paraId="231D7722" w14:textId="77777777" w:rsidR="00EF00D4" w:rsidRPr="00D61B15" w:rsidRDefault="00EF00D4" w:rsidP="007A1A47">
            <w:pPr>
              <w:spacing w:before="60" w:after="60"/>
            </w:pPr>
          </w:p>
        </w:tc>
        <w:tc>
          <w:tcPr>
            <w:tcW w:w="1886" w:type="dxa"/>
          </w:tcPr>
          <w:p w14:paraId="3C701F1B" w14:textId="77777777" w:rsidR="00EF00D4" w:rsidRPr="00D61B15" w:rsidRDefault="00EF00D4" w:rsidP="007A1A47">
            <w:pPr>
              <w:spacing w:before="60" w:after="60"/>
            </w:pPr>
          </w:p>
        </w:tc>
        <w:tc>
          <w:tcPr>
            <w:tcW w:w="1916" w:type="dxa"/>
          </w:tcPr>
          <w:p w14:paraId="34661AC9" w14:textId="77777777" w:rsidR="00EF00D4" w:rsidRPr="00D61B15" w:rsidRDefault="00EF00D4" w:rsidP="007A1A47">
            <w:pPr>
              <w:spacing w:before="60" w:after="60"/>
            </w:pPr>
          </w:p>
        </w:tc>
        <w:tc>
          <w:tcPr>
            <w:tcW w:w="2301" w:type="dxa"/>
          </w:tcPr>
          <w:p w14:paraId="4C1E71E7" w14:textId="77777777" w:rsidR="00EF00D4" w:rsidRPr="00D61B15" w:rsidRDefault="00EF00D4" w:rsidP="007A1A47">
            <w:pPr>
              <w:spacing w:before="60" w:after="60"/>
            </w:pPr>
          </w:p>
        </w:tc>
        <w:tc>
          <w:tcPr>
            <w:tcW w:w="1845" w:type="dxa"/>
          </w:tcPr>
          <w:p w14:paraId="47047F70" w14:textId="77777777" w:rsidR="00EF00D4" w:rsidRPr="00D61B15" w:rsidRDefault="00EF00D4" w:rsidP="007A1A47">
            <w:pPr>
              <w:spacing w:before="60" w:after="60"/>
            </w:pPr>
          </w:p>
        </w:tc>
        <w:tc>
          <w:tcPr>
            <w:tcW w:w="2051" w:type="dxa"/>
          </w:tcPr>
          <w:p w14:paraId="1299C155" w14:textId="77777777" w:rsidR="00EF00D4" w:rsidRPr="00D61B15" w:rsidRDefault="00EF00D4" w:rsidP="007A1A47">
            <w:pPr>
              <w:spacing w:before="60" w:after="60"/>
            </w:pPr>
          </w:p>
        </w:tc>
      </w:tr>
      <w:tr w:rsidR="00EF00D4" w:rsidRPr="00D61B15" w14:paraId="697434F8" w14:textId="77777777" w:rsidTr="00DA0777">
        <w:trPr>
          <w:jc w:val="center"/>
        </w:trPr>
        <w:tc>
          <w:tcPr>
            <w:tcW w:w="1920" w:type="dxa"/>
          </w:tcPr>
          <w:p w14:paraId="5AB724FE" w14:textId="77777777" w:rsidR="00EF00D4" w:rsidRPr="00D61B15" w:rsidRDefault="00EF00D4" w:rsidP="007A1A47">
            <w:pPr>
              <w:spacing w:before="60" w:after="60"/>
            </w:pPr>
          </w:p>
        </w:tc>
        <w:tc>
          <w:tcPr>
            <w:tcW w:w="2935" w:type="dxa"/>
          </w:tcPr>
          <w:p w14:paraId="3F1303E2" w14:textId="77777777" w:rsidR="00EF00D4" w:rsidRPr="00D61B15" w:rsidRDefault="00EF00D4" w:rsidP="007A1A47">
            <w:pPr>
              <w:spacing w:before="60" w:after="60"/>
            </w:pPr>
          </w:p>
        </w:tc>
        <w:tc>
          <w:tcPr>
            <w:tcW w:w="1886" w:type="dxa"/>
          </w:tcPr>
          <w:p w14:paraId="5788C63F" w14:textId="77777777" w:rsidR="00EF00D4" w:rsidRPr="00D61B15" w:rsidRDefault="00EF00D4" w:rsidP="007A1A47">
            <w:pPr>
              <w:spacing w:before="60" w:after="60"/>
            </w:pPr>
          </w:p>
        </w:tc>
        <w:tc>
          <w:tcPr>
            <w:tcW w:w="1916" w:type="dxa"/>
          </w:tcPr>
          <w:p w14:paraId="352A543A" w14:textId="77777777" w:rsidR="00EF00D4" w:rsidRPr="00D61B15" w:rsidRDefault="00EF00D4" w:rsidP="007A1A47">
            <w:pPr>
              <w:spacing w:before="60" w:after="60"/>
            </w:pPr>
          </w:p>
        </w:tc>
        <w:tc>
          <w:tcPr>
            <w:tcW w:w="2301" w:type="dxa"/>
          </w:tcPr>
          <w:p w14:paraId="33EDF9C8" w14:textId="77777777" w:rsidR="00EF00D4" w:rsidRPr="00D61B15" w:rsidRDefault="00EF00D4" w:rsidP="007A1A47">
            <w:pPr>
              <w:spacing w:before="60" w:after="60"/>
            </w:pPr>
          </w:p>
        </w:tc>
        <w:tc>
          <w:tcPr>
            <w:tcW w:w="1845" w:type="dxa"/>
          </w:tcPr>
          <w:p w14:paraId="4B9436C9" w14:textId="77777777" w:rsidR="00EF00D4" w:rsidRPr="00D61B15" w:rsidRDefault="00EF00D4" w:rsidP="007A1A47">
            <w:pPr>
              <w:spacing w:before="60" w:after="60"/>
            </w:pPr>
          </w:p>
        </w:tc>
        <w:tc>
          <w:tcPr>
            <w:tcW w:w="2051" w:type="dxa"/>
          </w:tcPr>
          <w:p w14:paraId="1006A1A7" w14:textId="77777777" w:rsidR="00EF00D4" w:rsidRPr="00D61B15" w:rsidRDefault="00EF00D4" w:rsidP="007A1A47">
            <w:pPr>
              <w:spacing w:before="60" w:after="60"/>
            </w:pPr>
          </w:p>
        </w:tc>
      </w:tr>
      <w:tr w:rsidR="00EF00D4" w:rsidRPr="00D61B15" w14:paraId="67CF2491" w14:textId="77777777" w:rsidTr="00DA0777">
        <w:trPr>
          <w:jc w:val="center"/>
        </w:trPr>
        <w:tc>
          <w:tcPr>
            <w:tcW w:w="1920" w:type="dxa"/>
          </w:tcPr>
          <w:p w14:paraId="2A20FBDE" w14:textId="77777777" w:rsidR="00EF00D4" w:rsidRPr="00D61B15" w:rsidRDefault="00EF00D4" w:rsidP="007A1A47">
            <w:pPr>
              <w:spacing w:before="60" w:after="60"/>
            </w:pPr>
          </w:p>
        </w:tc>
        <w:tc>
          <w:tcPr>
            <w:tcW w:w="2935" w:type="dxa"/>
          </w:tcPr>
          <w:p w14:paraId="4E6B2B18" w14:textId="77777777" w:rsidR="00EF00D4" w:rsidRPr="00D61B15" w:rsidRDefault="00EF00D4" w:rsidP="007A1A47">
            <w:pPr>
              <w:spacing w:before="60" w:after="60"/>
            </w:pPr>
          </w:p>
        </w:tc>
        <w:tc>
          <w:tcPr>
            <w:tcW w:w="1886" w:type="dxa"/>
          </w:tcPr>
          <w:p w14:paraId="00612172" w14:textId="77777777" w:rsidR="00EF00D4" w:rsidRPr="00D61B15" w:rsidRDefault="00EF00D4" w:rsidP="007A1A47">
            <w:pPr>
              <w:spacing w:before="60" w:after="60"/>
            </w:pPr>
          </w:p>
        </w:tc>
        <w:tc>
          <w:tcPr>
            <w:tcW w:w="1916" w:type="dxa"/>
          </w:tcPr>
          <w:p w14:paraId="294CD135" w14:textId="77777777" w:rsidR="00EF00D4" w:rsidRPr="00D61B15" w:rsidRDefault="00EF00D4" w:rsidP="007A1A47">
            <w:pPr>
              <w:spacing w:before="60" w:after="60"/>
            </w:pPr>
          </w:p>
        </w:tc>
        <w:tc>
          <w:tcPr>
            <w:tcW w:w="2301" w:type="dxa"/>
          </w:tcPr>
          <w:p w14:paraId="030299FA" w14:textId="77777777" w:rsidR="00EF00D4" w:rsidRPr="00D61B15" w:rsidRDefault="00EF00D4" w:rsidP="007A1A47">
            <w:pPr>
              <w:spacing w:before="60" w:after="60"/>
            </w:pPr>
          </w:p>
        </w:tc>
        <w:tc>
          <w:tcPr>
            <w:tcW w:w="1845" w:type="dxa"/>
          </w:tcPr>
          <w:p w14:paraId="15D9C4C5" w14:textId="77777777" w:rsidR="00EF00D4" w:rsidRPr="00D61B15" w:rsidRDefault="00EF00D4" w:rsidP="007A1A47">
            <w:pPr>
              <w:spacing w:before="60" w:after="60"/>
            </w:pPr>
          </w:p>
        </w:tc>
        <w:tc>
          <w:tcPr>
            <w:tcW w:w="2051" w:type="dxa"/>
          </w:tcPr>
          <w:p w14:paraId="5E5E6ED7" w14:textId="77777777" w:rsidR="00EF00D4" w:rsidRPr="00D61B15" w:rsidRDefault="00EF00D4" w:rsidP="007A1A47">
            <w:pPr>
              <w:spacing w:before="60" w:after="60"/>
            </w:pPr>
          </w:p>
        </w:tc>
      </w:tr>
    </w:tbl>
    <w:p w14:paraId="7A134527" w14:textId="77777777" w:rsidR="007672AF" w:rsidRDefault="007672AF" w:rsidP="007672AF"/>
    <w:p w14:paraId="567EB359" w14:textId="77777777" w:rsidR="00EF00D4" w:rsidRDefault="00EF00D4" w:rsidP="00EF00D4">
      <w:pPr>
        <w:tabs>
          <w:tab w:val="left" w:pos="7740"/>
        </w:tabs>
        <w:rPr>
          <w:b/>
        </w:rPr>
      </w:pPr>
    </w:p>
    <w:p w14:paraId="592CEF93" w14:textId="77777777" w:rsidR="00EF00D4" w:rsidRDefault="00EF00D4" w:rsidP="00EF00D4">
      <w:pPr>
        <w:tabs>
          <w:tab w:val="left" w:pos="7740"/>
        </w:tabs>
        <w:rPr>
          <w:b/>
        </w:rPr>
      </w:pPr>
    </w:p>
    <w:p w14:paraId="28A2C083" w14:textId="22BA5507" w:rsidR="00EF00D4" w:rsidRDefault="00EF00D4" w:rsidP="00EF00D4">
      <w:pPr>
        <w:tabs>
          <w:tab w:val="left" w:pos="7740"/>
        </w:tabs>
        <w:rPr>
          <w:b/>
        </w:rPr>
      </w:pPr>
    </w:p>
    <w:p w14:paraId="615C9F5E" w14:textId="395AD156" w:rsidR="00AA5BFD" w:rsidRDefault="00AA5BFD" w:rsidP="00EF00D4">
      <w:pPr>
        <w:tabs>
          <w:tab w:val="left" w:pos="7740"/>
        </w:tabs>
        <w:rPr>
          <w:b/>
        </w:rPr>
      </w:pPr>
    </w:p>
    <w:p w14:paraId="6C1D9134" w14:textId="77777777" w:rsidR="00AA5BFD" w:rsidRDefault="00AA5BFD" w:rsidP="00EF00D4">
      <w:pPr>
        <w:tabs>
          <w:tab w:val="left" w:pos="7740"/>
        </w:tabs>
        <w:rPr>
          <w:b/>
        </w:rPr>
      </w:pPr>
    </w:p>
    <w:p w14:paraId="15CEF27E" w14:textId="77777777" w:rsidR="00EF00D4" w:rsidRDefault="00EF00D4" w:rsidP="00EF00D4">
      <w:pPr>
        <w:tabs>
          <w:tab w:val="left" w:pos="7740"/>
        </w:tabs>
        <w:rPr>
          <w:b/>
        </w:rPr>
      </w:pPr>
    </w:p>
    <w:p w14:paraId="1CA5627C" w14:textId="77777777" w:rsidR="00EF00D4" w:rsidRDefault="00EF00D4" w:rsidP="00EF00D4">
      <w:pPr>
        <w:tabs>
          <w:tab w:val="left" w:pos="7740"/>
        </w:tabs>
        <w:rPr>
          <w:b/>
        </w:rPr>
      </w:pPr>
    </w:p>
    <w:p w14:paraId="768662E0" w14:textId="3F3984B8" w:rsidR="007672AF" w:rsidRDefault="007672AF" w:rsidP="00EF00D4">
      <w:pPr>
        <w:tabs>
          <w:tab w:val="left" w:pos="7740"/>
        </w:tabs>
      </w:pPr>
      <w:r>
        <w:rPr>
          <w:b/>
        </w:rPr>
        <w:t>Major Improvement Strategy #3</w:t>
      </w:r>
      <w:r w:rsidRPr="004C6567">
        <w:rPr>
          <w:b/>
        </w:rPr>
        <w:t>:</w:t>
      </w:r>
      <w:r>
        <w:t xml:space="preserve">  ____________________________________________ </w:t>
      </w:r>
    </w:p>
    <w:p w14:paraId="5DBC8C64" w14:textId="77777777" w:rsidR="0007178C" w:rsidRDefault="0007178C" w:rsidP="2563636C">
      <w:pPr>
        <w:tabs>
          <w:tab w:val="left" w:pos="7740"/>
        </w:tabs>
        <w:rPr>
          <w:b/>
          <w:bCs/>
        </w:rPr>
      </w:pPr>
      <w:r w:rsidRPr="2563636C">
        <w:rPr>
          <w:b/>
          <w:bCs/>
        </w:rPr>
        <w:t>Implementation Benchmarks</w:t>
      </w:r>
    </w:p>
    <w:p w14:paraId="2562D277" w14:textId="77777777" w:rsidR="0007178C" w:rsidRDefault="0007178C" w:rsidP="2563636C">
      <w:pPr>
        <w:tabs>
          <w:tab w:val="left" w:pos="7740"/>
        </w:tabs>
        <w:rPr>
          <w:b/>
          <w:bCs/>
        </w:rPr>
      </w:pPr>
    </w:p>
    <w:tbl>
      <w:tblPr>
        <w:tblW w:w="14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2799"/>
        <w:gridCol w:w="1818"/>
        <w:gridCol w:w="2250"/>
        <w:gridCol w:w="1800"/>
        <w:gridCol w:w="2070"/>
        <w:gridCol w:w="2070"/>
      </w:tblGrid>
      <w:tr w:rsidR="0007178C" w:rsidRPr="00721350" w14:paraId="0BA55F7C" w14:textId="77777777" w:rsidTr="2563636C">
        <w:trPr>
          <w:trHeight w:val="895"/>
          <w:jc w:val="center"/>
        </w:trPr>
        <w:tc>
          <w:tcPr>
            <w:tcW w:w="2007" w:type="dxa"/>
            <w:shd w:val="clear" w:color="auto" w:fill="D9D9D9" w:themeFill="background1" w:themeFillShade="D9"/>
            <w:vAlign w:val="center"/>
          </w:tcPr>
          <w:p w14:paraId="5B30D58D" w14:textId="77777777" w:rsidR="0007178C" w:rsidRPr="0075749E" w:rsidRDefault="0007178C" w:rsidP="2563636C">
            <w:pPr>
              <w:spacing w:before="60" w:after="60"/>
              <w:jc w:val="center"/>
              <w:rPr>
                <w:b/>
                <w:bCs/>
                <w:sz w:val="20"/>
                <w:szCs w:val="20"/>
              </w:rPr>
            </w:pPr>
            <w:r w:rsidRPr="2563636C">
              <w:rPr>
                <w:b/>
                <w:bCs/>
                <w:sz w:val="20"/>
                <w:szCs w:val="20"/>
              </w:rPr>
              <w:t>Action Step</w:t>
            </w:r>
          </w:p>
        </w:tc>
        <w:tc>
          <w:tcPr>
            <w:tcW w:w="2799" w:type="dxa"/>
            <w:shd w:val="clear" w:color="auto" w:fill="D9D9D9" w:themeFill="background1" w:themeFillShade="D9"/>
            <w:vAlign w:val="center"/>
          </w:tcPr>
          <w:p w14:paraId="7B7D7682" w14:textId="77777777" w:rsidR="0007178C" w:rsidRPr="0075749E" w:rsidRDefault="0007178C" w:rsidP="2563636C">
            <w:pPr>
              <w:spacing w:before="60" w:after="60"/>
              <w:jc w:val="center"/>
              <w:rPr>
                <w:b/>
                <w:bCs/>
                <w:sz w:val="20"/>
                <w:szCs w:val="20"/>
              </w:rPr>
            </w:pPr>
            <w:r w:rsidRPr="2563636C">
              <w:rPr>
                <w:b/>
                <w:bCs/>
                <w:sz w:val="20"/>
                <w:szCs w:val="20"/>
              </w:rPr>
              <w:t>Description</w:t>
            </w:r>
          </w:p>
        </w:tc>
        <w:tc>
          <w:tcPr>
            <w:tcW w:w="1818" w:type="dxa"/>
            <w:shd w:val="clear" w:color="auto" w:fill="D9D9D9" w:themeFill="background1" w:themeFillShade="D9"/>
            <w:vAlign w:val="center"/>
          </w:tcPr>
          <w:p w14:paraId="173855D6" w14:textId="77777777" w:rsidR="0007178C" w:rsidRPr="0075749E" w:rsidRDefault="0007178C" w:rsidP="2563636C">
            <w:pPr>
              <w:spacing w:before="60" w:after="60"/>
              <w:jc w:val="center"/>
              <w:rPr>
                <w:b/>
                <w:bCs/>
                <w:sz w:val="20"/>
                <w:szCs w:val="20"/>
              </w:rPr>
            </w:pPr>
            <w:r w:rsidRPr="2563636C">
              <w:rPr>
                <w:b/>
                <w:bCs/>
                <w:sz w:val="20"/>
                <w:szCs w:val="20"/>
              </w:rPr>
              <w:t>Start Date (optional)</w:t>
            </w:r>
          </w:p>
        </w:tc>
        <w:tc>
          <w:tcPr>
            <w:tcW w:w="2250" w:type="dxa"/>
            <w:shd w:val="clear" w:color="auto" w:fill="D9D9D9" w:themeFill="background1" w:themeFillShade="D9"/>
            <w:vAlign w:val="center"/>
          </w:tcPr>
          <w:p w14:paraId="6741A8EA" w14:textId="77777777" w:rsidR="0007178C" w:rsidRDefault="0007178C" w:rsidP="2563636C">
            <w:pPr>
              <w:spacing w:before="60" w:after="60"/>
              <w:jc w:val="center"/>
              <w:rPr>
                <w:b/>
                <w:bCs/>
                <w:sz w:val="20"/>
                <w:szCs w:val="20"/>
              </w:rPr>
            </w:pPr>
            <w:r w:rsidRPr="2563636C">
              <w:rPr>
                <w:b/>
                <w:bCs/>
                <w:sz w:val="20"/>
                <w:szCs w:val="20"/>
              </w:rPr>
              <w:t>End Date</w:t>
            </w:r>
          </w:p>
        </w:tc>
        <w:tc>
          <w:tcPr>
            <w:tcW w:w="1800" w:type="dxa"/>
            <w:shd w:val="clear" w:color="auto" w:fill="D9D9D9" w:themeFill="background1" w:themeFillShade="D9"/>
            <w:vAlign w:val="center"/>
          </w:tcPr>
          <w:p w14:paraId="5CF9FF5C" w14:textId="77777777" w:rsidR="0007178C" w:rsidRPr="002B31D0" w:rsidRDefault="0007178C" w:rsidP="007A1A47">
            <w:pPr>
              <w:spacing w:before="60" w:after="60"/>
              <w:jc w:val="center"/>
              <w:rPr>
                <w:sz w:val="20"/>
                <w:szCs w:val="20"/>
              </w:rPr>
            </w:pPr>
            <w:r w:rsidRPr="2563636C">
              <w:rPr>
                <w:b/>
                <w:bCs/>
                <w:sz w:val="20"/>
                <w:szCs w:val="20"/>
              </w:rPr>
              <w:t>Frequency (Optional)</w:t>
            </w:r>
          </w:p>
        </w:tc>
        <w:tc>
          <w:tcPr>
            <w:tcW w:w="2070" w:type="dxa"/>
            <w:shd w:val="clear" w:color="auto" w:fill="D9D9D9" w:themeFill="background1" w:themeFillShade="D9"/>
            <w:vAlign w:val="center"/>
          </w:tcPr>
          <w:p w14:paraId="7DC64AE7" w14:textId="77777777" w:rsidR="0007178C" w:rsidRDefault="0007178C" w:rsidP="2563636C">
            <w:pPr>
              <w:spacing w:before="60" w:after="60"/>
              <w:jc w:val="center"/>
              <w:rPr>
                <w:b/>
                <w:bCs/>
                <w:sz w:val="20"/>
                <w:szCs w:val="20"/>
              </w:rPr>
            </w:pPr>
          </w:p>
          <w:p w14:paraId="3B3481FE" w14:textId="77777777" w:rsidR="0007178C" w:rsidRPr="0075749E" w:rsidRDefault="0007178C" w:rsidP="2563636C">
            <w:pPr>
              <w:spacing w:before="60" w:after="60"/>
              <w:jc w:val="center"/>
              <w:rPr>
                <w:b/>
                <w:bCs/>
                <w:sz w:val="20"/>
                <w:szCs w:val="20"/>
              </w:rPr>
            </w:pPr>
            <w:r w:rsidRPr="2563636C">
              <w:rPr>
                <w:b/>
                <w:bCs/>
                <w:sz w:val="20"/>
                <w:szCs w:val="20"/>
              </w:rPr>
              <w:t xml:space="preserve">Key Personnel </w:t>
            </w:r>
            <w:r>
              <w:br/>
            </w:r>
          </w:p>
        </w:tc>
        <w:tc>
          <w:tcPr>
            <w:tcW w:w="2070" w:type="dxa"/>
            <w:shd w:val="clear" w:color="auto" w:fill="D9D9D9" w:themeFill="background1" w:themeFillShade="D9"/>
            <w:vAlign w:val="center"/>
          </w:tcPr>
          <w:p w14:paraId="686BD3B3" w14:textId="77777777" w:rsidR="0007178C" w:rsidRPr="0075749E" w:rsidRDefault="0007178C" w:rsidP="2563636C">
            <w:pPr>
              <w:spacing w:before="60" w:after="60"/>
              <w:jc w:val="center"/>
              <w:rPr>
                <w:b/>
                <w:bCs/>
                <w:sz w:val="20"/>
                <w:szCs w:val="20"/>
              </w:rPr>
            </w:pPr>
            <w:r w:rsidRPr="2563636C">
              <w:rPr>
                <w:b/>
                <w:bCs/>
                <w:sz w:val="20"/>
                <w:szCs w:val="20"/>
              </w:rPr>
              <w:t xml:space="preserve">Status </w:t>
            </w:r>
            <w:r w:rsidRPr="2563636C">
              <w:rPr>
                <w:sz w:val="18"/>
                <w:szCs w:val="18"/>
              </w:rPr>
              <w:t>(e.g., completed, in progress, not begun) (optional)</w:t>
            </w:r>
          </w:p>
        </w:tc>
      </w:tr>
      <w:tr w:rsidR="0007178C" w:rsidRPr="00D61B15" w14:paraId="0A34F5B5" w14:textId="77777777" w:rsidTr="2563636C">
        <w:trPr>
          <w:jc w:val="center"/>
        </w:trPr>
        <w:tc>
          <w:tcPr>
            <w:tcW w:w="2007" w:type="dxa"/>
          </w:tcPr>
          <w:p w14:paraId="624CC946" w14:textId="77777777" w:rsidR="0007178C" w:rsidRPr="00D61B15" w:rsidRDefault="0007178C" w:rsidP="007A1A47">
            <w:pPr>
              <w:spacing w:before="60" w:after="60"/>
            </w:pPr>
          </w:p>
        </w:tc>
        <w:tc>
          <w:tcPr>
            <w:tcW w:w="2799" w:type="dxa"/>
          </w:tcPr>
          <w:p w14:paraId="36D2693B" w14:textId="77777777" w:rsidR="0007178C" w:rsidRPr="00D61B15" w:rsidRDefault="0007178C" w:rsidP="007A1A47">
            <w:pPr>
              <w:spacing w:before="60" w:after="60"/>
            </w:pPr>
          </w:p>
        </w:tc>
        <w:tc>
          <w:tcPr>
            <w:tcW w:w="1818" w:type="dxa"/>
          </w:tcPr>
          <w:p w14:paraId="411BDE5D" w14:textId="77777777" w:rsidR="0007178C" w:rsidRPr="00D61B15" w:rsidRDefault="0007178C" w:rsidP="007A1A47">
            <w:pPr>
              <w:spacing w:before="60" w:after="60"/>
            </w:pPr>
          </w:p>
        </w:tc>
        <w:tc>
          <w:tcPr>
            <w:tcW w:w="2250" w:type="dxa"/>
          </w:tcPr>
          <w:p w14:paraId="652E7F22" w14:textId="77777777" w:rsidR="0007178C" w:rsidRPr="00D61B15" w:rsidRDefault="0007178C" w:rsidP="007A1A47">
            <w:pPr>
              <w:spacing w:before="60" w:after="60"/>
            </w:pPr>
          </w:p>
        </w:tc>
        <w:tc>
          <w:tcPr>
            <w:tcW w:w="1800" w:type="dxa"/>
          </w:tcPr>
          <w:p w14:paraId="43D02407" w14:textId="77777777" w:rsidR="0007178C" w:rsidRPr="00D61B15" w:rsidRDefault="0007178C" w:rsidP="007A1A47">
            <w:pPr>
              <w:spacing w:before="60" w:after="60"/>
            </w:pPr>
          </w:p>
        </w:tc>
        <w:tc>
          <w:tcPr>
            <w:tcW w:w="2070" w:type="dxa"/>
          </w:tcPr>
          <w:p w14:paraId="2302F0DE" w14:textId="77777777" w:rsidR="0007178C" w:rsidRPr="00D61B15" w:rsidRDefault="0007178C" w:rsidP="007A1A47">
            <w:pPr>
              <w:spacing w:before="60" w:after="60"/>
            </w:pPr>
          </w:p>
        </w:tc>
        <w:tc>
          <w:tcPr>
            <w:tcW w:w="2070" w:type="dxa"/>
          </w:tcPr>
          <w:p w14:paraId="42DF43B3" w14:textId="77777777" w:rsidR="0007178C" w:rsidRPr="00D61B15" w:rsidRDefault="0007178C" w:rsidP="007A1A47">
            <w:pPr>
              <w:spacing w:before="60" w:after="60"/>
            </w:pPr>
          </w:p>
        </w:tc>
      </w:tr>
      <w:tr w:rsidR="0007178C" w:rsidRPr="00D61B15" w14:paraId="523DDB40" w14:textId="77777777" w:rsidTr="2563636C">
        <w:trPr>
          <w:jc w:val="center"/>
        </w:trPr>
        <w:tc>
          <w:tcPr>
            <w:tcW w:w="2007" w:type="dxa"/>
          </w:tcPr>
          <w:p w14:paraId="2CC2E5C4" w14:textId="77777777" w:rsidR="0007178C" w:rsidRPr="00D61B15" w:rsidRDefault="0007178C" w:rsidP="007A1A47">
            <w:pPr>
              <w:spacing w:before="60" w:after="60"/>
            </w:pPr>
          </w:p>
        </w:tc>
        <w:tc>
          <w:tcPr>
            <w:tcW w:w="2799" w:type="dxa"/>
          </w:tcPr>
          <w:p w14:paraId="4BF54ED8" w14:textId="77777777" w:rsidR="0007178C" w:rsidRPr="00D61B15" w:rsidRDefault="0007178C" w:rsidP="007A1A47">
            <w:pPr>
              <w:spacing w:before="60" w:after="60"/>
            </w:pPr>
          </w:p>
        </w:tc>
        <w:tc>
          <w:tcPr>
            <w:tcW w:w="1818" w:type="dxa"/>
          </w:tcPr>
          <w:p w14:paraId="1CDE889E" w14:textId="77777777" w:rsidR="0007178C" w:rsidRPr="00D61B15" w:rsidRDefault="0007178C" w:rsidP="007A1A47">
            <w:pPr>
              <w:spacing w:before="60" w:after="60"/>
            </w:pPr>
          </w:p>
        </w:tc>
        <w:tc>
          <w:tcPr>
            <w:tcW w:w="2250" w:type="dxa"/>
          </w:tcPr>
          <w:p w14:paraId="202BC834" w14:textId="77777777" w:rsidR="0007178C" w:rsidRPr="00D61B15" w:rsidRDefault="0007178C" w:rsidP="007A1A47">
            <w:pPr>
              <w:spacing w:before="60" w:after="60"/>
            </w:pPr>
          </w:p>
        </w:tc>
        <w:tc>
          <w:tcPr>
            <w:tcW w:w="1800" w:type="dxa"/>
          </w:tcPr>
          <w:p w14:paraId="4AAC2C36" w14:textId="77777777" w:rsidR="0007178C" w:rsidRPr="00D61B15" w:rsidRDefault="0007178C" w:rsidP="007A1A47">
            <w:pPr>
              <w:spacing w:before="60" w:after="60"/>
            </w:pPr>
          </w:p>
        </w:tc>
        <w:tc>
          <w:tcPr>
            <w:tcW w:w="2070" w:type="dxa"/>
          </w:tcPr>
          <w:p w14:paraId="4A28EBBC" w14:textId="77777777" w:rsidR="0007178C" w:rsidRPr="00D61B15" w:rsidRDefault="0007178C" w:rsidP="007A1A47">
            <w:pPr>
              <w:spacing w:before="60" w:after="60"/>
            </w:pPr>
          </w:p>
        </w:tc>
        <w:tc>
          <w:tcPr>
            <w:tcW w:w="2070" w:type="dxa"/>
          </w:tcPr>
          <w:p w14:paraId="1EE85627" w14:textId="77777777" w:rsidR="0007178C" w:rsidRPr="00D61B15" w:rsidRDefault="0007178C" w:rsidP="007A1A47">
            <w:pPr>
              <w:spacing w:before="60" w:after="60"/>
            </w:pPr>
          </w:p>
        </w:tc>
      </w:tr>
      <w:tr w:rsidR="0007178C" w:rsidRPr="00D61B15" w14:paraId="424E970E" w14:textId="77777777" w:rsidTr="2563636C">
        <w:trPr>
          <w:jc w:val="center"/>
        </w:trPr>
        <w:tc>
          <w:tcPr>
            <w:tcW w:w="2007" w:type="dxa"/>
          </w:tcPr>
          <w:p w14:paraId="2A111239" w14:textId="77777777" w:rsidR="0007178C" w:rsidRPr="00D61B15" w:rsidRDefault="0007178C" w:rsidP="007A1A47">
            <w:pPr>
              <w:spacing w:before="60" w:after="60"/>
            </w:pPr>
          </w:p>
        </w:tc>
        <w:tc>
          <w:tcPr>
            <w:tcW w:w="2799" w:type="dxa"/>
          </w:tcPr>
          <w:p w14:paraId="6BF4E4BA" w14:textId="77777777" w:rsidR="0007178C" w:rsidRPr="00D61B15" w:rsidRDefault="0007178C" w:rsidP="007A1A47">
            <w:pPr>
              <w:spacing w:before="60" w:after="60"/>
            </w:pPr>
          </w:p>
        </w:tc>
        <w:tc>
          <w:tcPr>
            <w:tcW w:w="1818" w:type="dxa"/>
          </w:tcPr>
          <w:p w14:paraId="2CF7B379" w14:textId="77777777" w:rsidR="0007178C" w:rsidRPr="00D61B15" w:rsidRDefault="0007178C" w:rsidP="007A1A47">
            <w:pPr>
              <w:spacing w:before="60" w:after="60"/>
            </w:pPr>
          </w:p>
        </w:tc>
        <w:tc>
          <w:tcPr>
            <w:tcW w:w="2250" w:type="dxa"/>
          </w:tcPr>
          <w:p w14:paraId="35AD0532" w14:textId="77777777" w:rsidR="0007178C" w:rsidRPr="00D61B15" w:rsidRDefault="0007178C" w:rsidP="007A1A47">
            <w:pPr>
              <w:spacing w:before="60" w:after="60"/>
            </w:pPr>
          </w:p>
        </w:tc>
        <w:tc>
          <w:tcPr>
            <w:tcW w:w="1800" w:type="dxa"/>
          </w:tcPr>
          <w:p w14:paraId="49AD19A4" w14:textId="77777777" w:rsidR="0007178C" w:rsidRPr="00D61B15" w:rsidRDefault="0007178C" w:rsidP="007A1A47">
            <w:pPr>
              <w:spacing w:before="60" w:after="60"/>
            </w:pPr>
          </w:p>
        </w:tc>
        <w:tc>
          <w:tcPr>
            <w:tcW w:w="2070" w:type="dxa"/>
          </w:tcPr>
          <w:p w14:paraId="10BD978D" w14:textId="77777777" w:rsidR="0007178C" w:rsidRPr="00D61B15" w:rsidRDefault="0007178C" w:rsidP="007A1A47">
            <w:pPr>
              <w:spacing w:before="60" w:after="60"/>
            </w:pPr>
          </w:p>
        </w:tc>
        <w:tc>
          <w:tcPr>
            <w:tcW w:w="2070" w:type="dxa"/>
          </w:tcPr>
          <w:p w14:paraId="546BB012" w14:textId="77777777" w:rsidR="0007178C" w:rsidRPr="00D61B15" w:rsidRDefault="0007178C" w:rsidP="007A1A47">
            <w:pPr>
              <w:spacing w:before="60" w:after="60"/>
            </w:pPr>
          </w:p>
        </w:tc>
      </w:tr>
      <w:tr w:rsidR="0007178C" w:rsidRPr="00D61B15" w14:paraId="38416575" w14:textId="77777777" w:rsidTr="2563636C">
        <w:trPr>
          <w:jc w:val="center"/>
        </w:trPr>
        <w:tc>
          <w:tcPr>
            <w:tcW w:w="2007" w:type="dxa"/>
          </w:tcPr>
          <w:p w14:paraId="5C05B8DE" w14:textId="77777777" w:rsidR="0007178C" w:rsidRPr="00D61B15" w:rsidRDefault="0007178C" w:rsidP="007A1A47">
            <w:pPr>
              <w:spacing w:before="60" w:after="60"/>
            </w:pPr>
          </w:p>
        </w:tc>
        <w:tc>
          <w:tcPr>
            <w:tcW w:w="2799" w:type="dxa"/>
          </w:tcPr>
          <w:p w14:paraId="6292131C" w14:textId="77777777" w:rsidR="0007178C" w:rsidRPr="00D61B15" w:rsidRDefault="0007178C" w:rsidP="007A1A47">
            <w:pPr>
              <w:spacing w:before="60" w:after="60"/>
            </w:pPr>
          </w:p>
        </w:tc>
        <w:tc>
          <w:tcPr>
            <w:tcW w:w="1818" w:type="dxa"/>
          </w:tcPr>
          <w:p w14:paraId="18F3F9AF" w14:textId="77777777" w:rsidR="0007178C" w:rsidRPr="00D61B15" w:rsidRDefault="0007178C" w:rsidP="007A1A47">
            <w:pPr>
              <w:spacing w:before="60" w:after="60"/>
            </w:pPr>
          </w:p>
        </w:tc>
        <w:tc>
          <w:tcPr>
            <w:tcW w:w="2250" w:type="dxa"/>
          </w:tcPr>
          <w:p w14:paraId="62BE6040" w14:textId="77777777" w:rsidR="0007178C" w:rsidRPr="00D61B15" w:rsidRDefault="0007178C" w:rsidP="007A1A47">
            <w:pPr>
              <w:spacing w:before="60" w:after="60"/>
            </w:pPr>
          </w:p>
        </w:tc>
        <w:tc>
          <w:tcPr>
            <w:tcW w:w="1800" w:type="dxa"/>
          </w:tcPr>
          <w:p w14:paraId="3C7F6180" w14:textId="77777777" w:rsidR="0007178C" w:rsidRPr="00D61B15" w:rsidRDefault="0007178C" w:rsidP="007A1A47">
            <w:pPr>
              <w:spacing w:before="60" w:after="60"/>
            </w:pPr>
          </w:p>
        </w:tc>
        <w:tc>
          <w:tcPr>
            <w:tcW w:w="2070" w:type="dxa"/>
          </w:tcPr>
          <w:p w14:paraId="7DCC34B4" w14:textId="77777777" w:rsidR="0007178C" w:rsidRPr="00D61B15" w:rsidRDefault="0007178C" w:rsidP="007A1A47">
            <w:pPr>
              <w:spacing w:before="60" w:after="60"/>
            </w:pPr>
          </w:p>
        </w:tc>
        <w:tc>
          <w:tcPr>
            <w:tcW w:w="2070" w:type="dxa"/>
          </w:tcPr>
          <w:p w14:paraId="1E0EC8FD" w14:textId="77777777" w:rsidR="0007178C" w:rsidRPr="00D61B15" w:rsidRDefault="0007178C" w:rsidP="007A1A47">
            <w:pPr>
              <w:spacing w:before="60" w:after="60"/>
            </w:pPr>
          </w:p>
        </w:tc>
      </w:tr>
      <w:tr w:rsidR="0007178C" w:rsidRPr="00D61B15" w14:paraId="395E2128" w14:textId="77777777" w:rsidTr="2563636C">
        <w:trPr>
          <w:jc w:val="center"/>
        </w:trPr>
        <w:tc>
          <w:tcPr>
            <w:tcW w:w="2007" w:type="dxa"/>
          </w:tcPr>
          <w:p w14:paraId="3FDE0149" w14:textId="77777777" w:rsidR="0007178C" w:rsidRPr="00D61B15" w:rsidRDefault="0007178C" w:rsidP="007A1A47">
            <w:pPr>
              <w:spacing w:before="60" w:after="60"/>
            </w:pPr>
          </w:p>
        </w:tc>
        <w:tc>
          <w:tcPr>
            <w:tcW w:w="2799" w:type="dxa"/>
          </w:tcPr>
          <w:p w14:paraId="42E427CF" w14:textId="77777777" w:rsidR="0007178C" w:rsidRPr="00D61B15" w:rsidRDefault="0007178C" w:rsidP="007A1A47">
            <w:pPr>
              <w:spacing w:before="60" w:after="60"/>
            </w:pPr>
          </w:p>
        </w:tc>
        <w:tc>
          <w:tcPr>
            <w:tcW w:w="1818" w:type="dxa"/>
          </w:tcPr>
          <w:p w14:paraId="45D80551" w14:textId="77777777" w:rsidR="0007178C" w:rsidRPr="00D61B15" w:rsidRDefault="0007178C" w:rsidP="007A1A47">
            <w:pPr>
              <w:spacing w:before="60" w:after="60"/>
            </w:pPr>
          </w:p>
        </w:tc>
        <w:tc>
          <w:tcPr>
            <w:tcW w:w="2250" w:type="dxa"/>
          </w:tcPr>
          <w:p w14:paraId="0B50DB75" w14:textId="77777777" w:rsidR="0007178C" w:rsidRPr="00D61B15" w:rsidRDefault="0007178C" w:rsidP="007A1A47">
            <w:pPr>
              <w:spacing w:before="60" w:after="60"/>
            </w:pPr>
          </w:p>
        </w:tc>
        <w:tc>
          <w:tcPr>
            <w:tcW w:w="1800" w:type="dxa"/>
          </w:tcPr>
          <w:p w14:paraId="37FFC19D" w14:textId="77777777" w:rsidR="0007178C" w:rsidRPr="00D61B15" w:rsidRDefault="0007178C" w:rsidP="007A1A47">
            <w:pPr>
              <w:spacing w:before="60" w:after="60"/>
            </w:pPr>
          </w:p>
        </w:tc>
        <w:tc>
          <w:tcPr>
            <w:tcW w:w="2070" w:type="dxa"/>
          </w:tcPr>
          <w:p w14:paraId="69B38105" w14:textId="77777777" w:rsidR="0007178C" w:rsidRPr="00D61B15" w:rsidRDefault="0007178C" w:rsidP="007A1A47">
            <w:pPr>
              <w:spacing w:before="60" w:after="60"/>
            </w:pPr>
          </w:p>
        </w:tc>
        <w:tc>
          <w:tcPr>
            <w:tcW w:w="2070" w:type="dxa"/>
          </w:tcPr>
          <w:p w14:paraId="2669869E" w14:textId="77777777" w:rsidR="0007178C" w:rsidRPr="00D61B15" w:rsidRDefault="0007178C" w:rsidP="007A1A47">
            <w:pPr>
              <w:spacing w:before="60" w:after="60"/>
            </w:pPr>
          </w:p>
        </w:tc>
      </w:tr>
    </w:tbl>
    <w:p w14:paraId="6B2AD97D" w14:textId="77777777" w:rsidR="0007178C" w:rsidRPr="002B31D0" w:rsidRDefault="0007178C" w:rsidP="2563636C">
      <w:pPr>
        <w:tabs>
          <w:tab w:val="left" w:pos="7740"/>
        </w:tabs>
        <w:rPr>
          <w:b/>
          <w:bCs/>
        </w:rPr>
      </w:pPr>
    </w:p>
    <w:p w14:paraId="65E68812" w14:textId="77777777" w:rsidR="0007178C" w:rsidRDefault="0007178C" w:rsidP="2563636C">
      <w:pPr>
        <w:tabs>
          <w:tab w:val="left" w:pos="7740"/>
        </w:tabs>
        <w:rPr>
          <w:b/>
          <w:bCs/>
        </w:rPr>
      </w:pPr>
    </w:p>
    <w:p w14:paraId="57FEF786" w14:textId="77777777" w:rsidR="0007178C" w:rsidRDefault="0007178C" w:rsidP="2563636C">
      <w:pPr>
        <w:tabs>
          <w:tab w:val="left" w:pos="7740"/>
        </w:tabs>
        <w:rPr>
          <w:b/>
          <w:bCs/>
        </w:rPr>
      </w:pPr>
      <w:r w:rsidRPr="2563636C">
        <w:rPr>
          <w:b/>
          <w:bCs/>
        </w:rPr>
        <w:t>Action Steps</w:t>
      </w:r>
    </w:p>
    <w:p w14:paraId="6B6AB97A" w14:textId="77777777" w:rsidR="0007178C" w:rsidRDefault="0007178C" w:rsidP="2563636C">
      <w:pPr>
        <w:tabs>
          <w:tab w:val="left" w:pos="7740"/>
        </w:tabs>
        <w:rPr>
          <w:b/>
          <w:bCs/>
        </w:rPr>
      </w:pPr>
    </w:p>
    <w:tbl>
      <w:tblPr>
        <w:tblW w:w="14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0"/>
        <w:gridCol w:w="2935"/>
        <w:gridCol w:w="1886"/>
        <w:gridCol w:w="1916"/>
        <w:gridCol w:w="2301"/>
        <w:gridCol w:w="1845"/>
        <w:gridCol w:w="2051"/>
      </w:tblGrid>
      <w:tr w:rsidR="0007178C" w:rsidRPr="00721350" w14:paraId="7636383A" w14:textId="77777777" w:rsidTr="2563636C">
        <w:trPr>
          <w:trHeight w:val="865"/>
          <w:jc w:val="center"/>
        </w:trPr>
        <w:tc>
          <w:tcPr>
            <w:tcW w:w="1920" w:type="dxa"/>
            <w:shd w:val="clear" w:color="auto" w:fill="D9D9D9" w:themeFill="background1" w:themeFillShade="D9"/>
          </w:tcPr>
          <w:p w14:paraId="785A6970" w14:textId="77777777" w:rsidR="0007178C" w:rsidRDefault="0007178C" w:rsidP="2563636C">
            <w:pPr>
              <w:spacing w:before="60" w:after="60"/>
              <w:jc w:val="center"/>
              <w:rPr>
                <w:b/>
                <w:bCs/>
                <w:sz w:val="20"/>
                <w:szCs w:val="20"/>
              </w:rPr>
            </w:pPr>
            <w:r w:rsidRPr="2563636C">
              <w:rPr>
                <w:b/>
                <w:bCs/>
                <w:sz w:val="20"/>
                <w:szCs w:val="20"/>
              </w:rPr>
              <w:t>Implementation Benchmark Name</w:t>
            </w:r>
          </w:p>
        </w:tc>
        <w:tc>
          <w:tcPr>
            <w:tcW w:w="2935" w:type="dxa"/>
            <w:shd w:val="clear" w:color="auto" w:fill="D9D9D9" w:themeFill="background1" w:themeFillShade="D9"/>
            <w:vAlign w:val="center"/>
          </w:tcPr>
          <w:p w14:paraId="3F8BF216" w14:textId="77777777" w:rsidR="0007178C" w:rsidRPr="0075749E" w:rsidRDefault="0007178C" w:rsidP="2563636C">
            <w:pPr>
              <w:spacing w:before="60" w:after="60"/>
              <w:jc w:val="center"/>
              <w:rPr>
                <w:b/>
                <w:bCs/>
                <w:sz w:val="20"/>
                <w:szCs w:val="20"/>
              </w:rPr>
            </w:pPr>
            <w:r w:rsidRPr="2563636C">
              <w:rPr>
                <w:b/>
                <w:bCs/>
                <w:sz w:val="20"/>
                <w:szCs w:val="20"/>
              </w:rPr>
              <w:t>Description</w:t>
            </w:r>
          </w:p>
        </w:tc>
        <w:tc>
          <w:tcPr>
            <w:tcW w:w="1886" w:type="dxa"/>
            <w:shd w:val="clear" w:color="auto" w:fill="D9D9D9" w:themeFill="background1" w:themeFillShade="D9"/>
          </w:tcPr>
          <w:p w14:paraId="76D30E54" w14:textId="77777777" w:rsidR="0007178C" w:rsidRDefault="0007178C" w:rsidP="2563636C">
            <w:pPr>
              <w:spacing w:before="60" w:after="60"/>
              <w:jc w:val="center"/>
              <w:rPr>
                <w:b/>
                <w:bCs/>
                <w:sz w:val="20"/>
                <w:szCs w:val="20"/>
              </w:rPr>
            </w:pPr>
          </w:p>
          <w:p w14:paraId="19D9B2A4" w14:textId="77777777" w:rsidR="0007178C" w:rsidRPr="0075749E" w:rsidRDefault="0007178C" w:rsidP="2563636C">
            <w:pPr>
              <w:spacing w:before="60" w:after="60"/>
              <w:jc w:val="center"/>
              <w:rPr>
                <w:b/>
                <w:bCs/>
                <w:sz w:val="20"/>
                <w:szCs w:val="20"/>
              </w:rPr>
            </w:pPr>
            <w:r w:rsidRPr="2563636C">
              <w:rPr>
                <w:b/>
                <w:bCs/>
                <w:sz w:val="20"/>
                <w:szCs w:val="20"/>
              </w:rPr>
              <w:t>Start Date (optional)</w:t>
            </w:r>
          </w:p>
        </w:tc>
        <w:tc>
          <w:tcPr>
            <w:tcW w:w="1916" w:type="dxa"/>
            <w:shd w:val="clear" w:color="auto" w:fill="D9D9D9" w:themeFill="background1" w:themeFillShade="D9"/>
            <w:vAlign w:val="center"/>
          </w:tcPr>
          <w:p w14:paraId="4FA6F673" w14:textId="77777777" w:rsidR="0007178C" w:rsidRPr="0075749E" w:rsidRDefault="0007178C" w:rsidP="2563636C">
            <w:pPr>
              <w:spacing w:before="60" w:after="60"/>
              <w:jc w:val="center"/>
              <w:rPr>
                <w:b/>
                <w:bCs/>
                <w:sz w:val="20"/>
                <w:szCs w:val="20"/>
              </w:rPr>
            </w:pPr>
            <w:r w:rsidRPr="2563636C">
              <w:rPr>
                <w:b/>
                <w:bCs/>
                <w:sz w:val="20"/>
                <w:szCs w:val="20"/>
              </w:rPr>
              <w:t>End Date</w:t>
            </w:r>
          </w:p>
        </w:tc>
        <w:tc>
          <w:tcPr>
            <w:tcW w:w="2301" w:type="dxa"/>
            <w:shd w:val="clear" w:color="auto" w:fill="D9D9D9" w:themeFill="background1" w:themeFillShade="D9"/>
            <w:vAlign w:val="center"/>
          </w:tcPr>
          <w:p w14:paraId="53496E72" w14:textId="77777777" w:rsidR="0007178C" w:rsidRPr="0075749E" w:rsidRDefault="0007178C" w:rsidP="2563636C">
            <w:pPr>
              <w:spacing w:before="60" w:after="60"/>
              <w:jc w:val="center"/>
              <w:rPr>
                <w:b/>
                <w:bCs/>
                <w:sz w:val="20"/>
                <w:szCs w:val="20"/>
              </w:rPr>
            </w:pPr>
            <w:r w:rsidRPr="2563636C">
              <w:rPr>
                <w:b/>
                <w:bCs/>
                <w:sz w:val="20"/>
                <w:szCs w:val="20"/>
              </w:rPr>
              <w:t>Resources</w:t>
            </w:r>
          </w:p>
        </w:tc>
        <w:tc>
          <w:tcPr>
            <w:tcW w:w="1845" w:type="dxa"/>
            <w:shd w:val="clear" w:color="auto" w:fill="D9D9D9" w:themeFill="background1" w:themeFillShade="D9"/>
            <w:vAlign w:val="center"/>
          </w:tcPr>
          <w:p w14:paraId="431EEEFE" w14:textId="77777777" w:rsidR="0007178C" w:rsidRPr="0075749E" w:rsidRDefault="0007178C" w:rsidP="2563636C">
            <w:pPr>
              <w:spacing w:before="60" w:after="60"/>
              <w:jc w:val="center"/>
              <w:rPr>
                <w:b/>
                <w:bCs/>
                <w:sz w:val="20"/>
                <w:szCs w:val="20"/>
              </w:rPr>
            </w:pPr>
            <w:r w:rsidRPr="2563636C">
              <w:rPr>
                <w:b/>
                <w:bCs/>
                <w:sz w:val="20"/>
                <w:szCs w:val="20"/>
              </w:rPr>
              <w:t>Key Personnel</w:t>
            </w:r>
          </w:p>
        </w:tc>
        <w:tc>
          <w:tcPr>
            <w:tcW w:w="2051" w:type="dxa"/>
            <w:shd w:val="clear" w:color="auto" w:fill="D9D9D9" w:themeFill="background1" w:themeFillShade="D9"/>
            <w:vAlign w:val="center"/>
          </w:tcPr>
          <w:p w14:paraId="14C36F7A" w14:textId="77777777" w:rsidR="0007178C" w:rsidRDefault="0007178C" w:rsidP="007A1A47">
            <w:pPr>
              <w:spacing w:before="60" w:after="60"/>
              <w:jc w:val="center"/>
              <w:rPr>
                <w:sz w:val="18"/>
                <w:szCs w:val="18"/>
              </w:rPr>
            </w:pPr>
            <w:r w:rsidRPr="2563636C">
              <w:rPr>
                <w:b/>
                <w:bCs/>
                <w:sz w:val="20"/>
                <w:szCs w:val="20"/>
              </w:rPr>
              <w:t xml:space="preserve">Status </w:t>
            </w:r>
            <w:r w:rsidRPr="2563636C">
              <w:rPr>
                <w:sz w:val="18"/>
                <w:szCs w:val="18"/>
              </w:rPr>
              <w:t xml:space="preserve">(e.g., met, partially met, not met) </w:t>
            </w:r>
          </w:p>
          <w:p w14:paraId="28984FB2" w14:textId="77777777" w:rsidR="0007178C" w:rsidRPr="0075749E" w:rsidRDefault="0007178C" w:rsidP="2563636C">
            <w:pPr>
              <w:spacing w:before="60" w:after="60"/>
              <w:jc w:val="center"/>
              <w:rPr>
                <w:b/>
                <w:bCs/>
                <w:sz w:val="20"/>
                <w:szCs w:val="20"/>
              </w:rPr>
            </w:pPr>
            <w:r w:rsidRPr="2563636C">
              <w:rPr>
                <w:sz w:val="18"/>
                <w:szCs w:val="18"/>
              </w:rPr>
              <w:t>(optional)</w:t>
            </w:r>
          </w:p>
        </w:tc>
      </w:tr>
      <w:tr w:rsidR="0007178C" w:rsidRPr="00D61B15" w14:paraId="5CF917ED" w14:textId="77777777" w:rsidTr="2563636C">
        <w:trPr>
          <w:jc w:val="center"/>
        </w:trPr>
        <w:tc>
          <w:tcPr>
            <w:tcW w:w="1920" w:type="dxa"/>
          </w:tcPr>
          <w:p w14:paraId="1917FDBD" w14:textId="77777777" w:rsidR="0007178C" w:rsidRPr="00D61B15" w:rsidRDefault="0007178C" w:rsidP="007A1A47">
            <w:pPr>
              <w:spacing w:before="60" w:after="60"/>
            </w:pPr>
          </w:p>
        </w:tc>
        <w:tc>
          <w:tcPr>
            <w:tcW w:w="2935" w:type="dxa"/>
          </w:tcPr>
          <w:p w14:paraId="486DE818" w14:textId="77777777" w:rsidR="0007178C" w:rsidRPr="00D61B15" w:rsidRDefault="0007178C" w:rsidP="007A1A47">
            <w:pPr>
              <w:spacing w:before="60" w:after="60"/>
            </w:pPr>
          </w:p>
        </w:tc>
        <w:tc>
          <w:tcPr>
            <w:tcW w:w="1886" w:type="dxa"/>
          </w:tcPr>
          <w:p w14:paraId="3B6DAF8B" w14:textId="77777777" w:rsidR="0007178C" w:rsidRPr="00D61B15" w:rsidRDefault="0007178C" w:rsidP="007A1A47">
            <w:pPr>
              <w:spacing w:before="60" w:after="60"/>
            </w:pPr>
          </w:p>
        </w:tc>
        <w:tc>
          <w:tcPr>
            <w:tcW w:w="1916" w:type="dxa"/>
          </w:tcPr>
          <w:p w14:paraId="79F444A1" w14:textId="77777777" w:rsidR="0007178C" w:rsidRPr="00D61B15" w:rsidRDefault="0007178C" w:rsidP="007A1A47">
            <w:pPr>
              <w:spacing w:before="60" w:after="60"/>
            </w:pPr>
          </w:p>
        </w:tc>
        <w:tc>
          <w:tcPr>
            <w:tcW w:w="2301" w:type="dxa"/>
          </w:tcPr>
          <w:p w14:paraId="2AF9CC3A" w14:textId="77777777" w:rsidR="0007178C" w:rsidRPr="00D61B15" w:rsidRDefault="0007178C" w:rsidP="007A1A47">
            <w:pPr>
              <w:spacing w:before="60" w:after="60"/>
            </w:pPr>
          </w:p>
        </w:tc>
        <w:tc>
          <w:tcPr>
            <w:tcW w:w="1845" w:type="dxa"/>
          </w:tcPr>
          <w:p w14:paraId="4C1C8ABC" w14:textId="77777777" w:rsidR="0007178C" w:rsidRPr="00D61B15" w:rsidRDefault="0007178C" w:rsidP="007A1A47">
            <w:pPr>
              <w:spacing w:before="60" w:after="60"/>
            </w:pPr>
          </w:p>
        </w:tc>
        <w:tc>
          <w:tcPr>
            <w:tcW w:w="2051" w:type="dxa"/>
          </w:tcPr>
          <w:p w14:paraId="7E033AF0" w14:textId="77777777" w:rsidR="0007178C" w:rsidRPr="00D61B15" w:rsidRDefault="0007178C" w:rsidP="007A1A47">
            <w:pPr>
              <w:spacing w:before="60" w:after="60"/>
            </w:pPr>
          </w:p>
        </w:tc>
      </w:tr>
      <w:tr w:rsidR="0007178C" w:rsidRPr="00D61B15" w14:paraId="2B453630" w14:textId="77777777" w:rsidTr="2563636C">
        <w:trPr>
          <w:jc w:val="center"/>
        </w:trPr>
        <w:tc>
          <w:tcPr>
            <w:tcW w:w="1920" w:type="dxa"/>
          </w:tcPr>
          <w:p w14:paraId="5B17B9FC" w14:textId="77777777" w:rsidR="0007178C" w:rsidRPr="00D61B15" w:rsidRDefault="0007178C" w:rsidP="007A1A47">
            <w:pPr>
              <w:spacing w:before="60" w:after="60"/>
            </w:pPr>
          </w:p>
        </w:tc>
        <w:tc>
          <w:tcPr>
            <w:tcW w:w="2935" w:type="dxa"/>
          </w:tcPr>
          <w:p w14:paraId="3846DF0D" w14:textId="77777777" w:rsidR="0007178C" w:rsidRPr="00D61B15" w:rsidRDefault="0007178C" w:rsidP="007A1A47">
            <w:pPr>
              <w:spacing w:before="60" w:after="60"/>
            </w:pPr>
          </w:p>
        </w:tc>
        <w:tc>
          <w:tcPr>
            <w:tcW w:w="1886" w:type="dxa"/>
          </w:tcPr>
          <w:p w14:paraId="11E7BBC9" w14:textId="77777777" w:rsidR="0007178C" w:rsidRPr="00D61B15" w:rsidRDefault="0007178C" w:rsidP="007A1A47">
            <w:pPr>
              <w:spacing w:before="60" w:after="60"/>
            </w:pPr>
          </w:p>
        </w:tc>
        <w:tc>
          <w:tcPr>
            <w:tcW w:w="1916" w:type="dxa"/>
          </w:tcPr>
          <w:p w14:paraId="021BBB21" w14:textId="77777777" w:rsidR="0007178C" w:rsidRPr="00D61B15" w:rsidRDefault="0007178C" w:rsidP="007A1A47">
            <w:pPr>
              <w:spacing w:before="60" w:after="60"/>
            </w:pPr>
          </w:p>
        </w:tc>
        <w:tc>
          <w:tcPr>
            <w:tcW w:w="2301" w:type="dxa"/>
          </w:tcPr>
          <w:p w14:paraId="7CE6A1CC" w14:textId="77777777" w:rsidR="0007178C" w:rsidRPr="00D61B15" w:rsidRDefault="0007178C" w:rsidP="007A1A47">
            <w:pPr>
              <w:spacing w:before="60" w:after="60"/>
            </w:pPr>
          </w:p>
        </w:tc>
        <w:tc>
          <w:tcPr>
            <w:tcW w:w="1845" w:type="dxa"/>
          </w:tcPr>
          <w:p w14:paraId="36DA13E3" w14:textId="77777777" w:rsidR="0007178C" w:rsidRPr="00D61B15" w:rsidRDefault="0007178C" w:rsidP="007A1A47">
            <w:pPr>
              <w:spacing w:before="60" w:after="60"/>
            </w:pPr>
          </w:p>
        </w:tc>
        <w:tc>
          <w:tcPr>
            <w:tcW w:w="2051" w:type="dxa"/>
          </w:tcPr>
          <w:p w14:paraId="6739B0EC" w14:textId="77777777" w:rsidR="0007178C" w:rsidRPr="00D61B15" w:rsidRDefault="0007178C" w:rsidP="007A1A47">
            <w:pPr>
              <w:spacing w:before="60" w:after="60"/>
            </w:pPr>
          </w:p>
        </w:tc>
      </w:tr>
      <w:tr w:rsidR="0007178C" w:rsidRPr="00D61B15" w14:paraId="1BCABA74" w14:textId="77777777" w:rsidTr="2563636C">
        <w:trPr>
          <w:jc w:val="center"/>
        </w:trPr>
        <w:tc>
          <w:tcPr>
            <w:tcW w:w="1920" w:type="dxa"/>
          </w:tcPr>
          <w:p w14:paraId="193C8ADC" w14:textId="77777777" w:rsidR="0007178C" w:rsidRPr="00D61B15" w:rsidRDefault="0007178C" w:rsidP="007A1A47">
            <w:pPr>
              <w:spacing w:before="60" w:after="60"/>
            </w:pPr>
          </w:p>
        </w:tc>
        <w:tc>
          <w:tcPr>
            <w:tcW w:w="2935" w:type="dxa"/>
          </w:tcPr>
          <w:p w14:paraId="42A7CEF9" w14:textId="77777777" w:rsidR="0007178C" w:rsidRPr="00D61B15" w:rsidRDefault="0007178C" w:rsidP="007A1A47">
            <w:pPr>
              <w:spacing w:before="60" w:after="60"/>
            </w:pPr>
          </w:p>
        </w:tc>
        <w:tc>
          <w:tcPr>
            <w:tcW w:w="1886" w:type="dxa"/>
          </w:tcPr>
          <w:p w14:paraId="3ABBF103" w14:textId="77777777" w:rsidR="0007178C" w:rsidRPr="00D61B15" w:rsidRDefault="0007178C" w:rsidP="007A1A47">
            <w:pPr>
              <w:spacing w:before="60" w:after="60"/>
            </w:pPr>
          </w:p>
        </w:tc>
        <w:tc>
          <w:tcPr>
            <w:tcW w:w="1916" w:type="dxa"/>
          </w:tcPr>
          <w:p w14:paraId="5719CFAA" w14:textId="77777777" w:rsidR="0007178C" w:rsidRPr="00D61B15" w:rsidRDefault="0007178C" w:rsidP="007A1A47">
            <w:pPr>
              <w:spacing w:before="60" w:after="60"/>
            </w:pPr>
          </w:p>
        </w:tc>
        <w:tc>
          <w:tcPr>
            <w:tcW w:w="2301" w:type="dxa"/>
          </w:tcPr>
          <w:p w14:paraId="144082DA" w14:textId="77777777" w:rsidR="0007178C" w:rsidRPr="00D61B15" w:rsidRDefault="0007178C" w:rsidP="007A1A47">
            <w:pPr>
              <w:spacing w:before="60" w:after="60"/>
            </w:pPr>
          </w:p>
        </w:tc>
        <w:tc>
          <w:tcPr>
            <w:tcW w:w="1845" w:type="dxa"/>
          </w:tcPr>
          <w:p w14:paraId="09E8B3B9" w14:textId="77777777" w:rsidR="0007178C" w:rsidRPr="00D61B15" w:rsidRDefault="0007178C" w:rsidP="007A1A47">
            <w:pPr>
              <w:spacing w:before="60" w:after="60"/>
            </w:pPr>
          </w:p>
        </w:tc>
        <w:tc>
          <w:tcPr>
            <w:tcW w:w="2051" w:type="dxa"/>
          </w:tcPr>
          <w:p w14:paraId="3F438178" w14:textId="77777777" w:rsidR="0007178C" w:rsidRPr="00D61B15" w:rsidRDefault="0007178C" w:rsidP="007A1A47">
            <w:pPr>
              <w:spacing w:before="60" w:after="60"/>
            </w:pPr>
          </w:p>
        </w:tc>
      </w:tr>
      <w:tr w:rsidR="0007178C" w:rsidRPr="00D61B15" w14:paraId="177DB09A" w14:textId="77777777" w:rsidTr="2563636C">
        <w:trPr>
          <w:jc w:val="center"/>
        </w:trPr>
        <w:tc>
          <w:tcPr>
            <w:tcW w:w="1920" w:type="dxa"/>
          </w:tcPr>
          <w:p w14:paraId="4B5FB028" w14:textId="77777777" w:rsidR="0007178C" w:rsidRPr="00D61B15" w:rsidRDefault="0007178C" w:rsidP="007A1A47">
            <w:pPr>
              <w:spacing w:before="60" w:after="60"/>
            </w:pPr>
          </w:p>
        </w:tc>
        <w:tc>
          <w:tcPr>
            <w:tcW w:w="2935" w:type="dxa"/>
          </w:tcPr>
          <w:p w14:paraId="30F5DB54" w14:textId="77777777" w:rsidR="0007178C" w:rsidRPr="00D61B15" w:rsidRDefault="0007178C" w:rsidP="007A1A47">
            <w:pPr>
              <w:spacing w:before="60" w:after="60"/>
            </w:pPr>
          </w:p>
        </w:tc>
        <w:tc>
          <w:tcPr>
            <w:tcW w:w="1886" w:type="dxa"/>
          </w:tcPr>
          <w:p w14:paraId="62EBF576" w14:textId="77777777" w:rsidR="0007178C" w:rsidRPr="00D61B15" w:rsidRDefault="0007178C" w:rsidP="007A1A47">
            <w:pPr>
              <w:spacing w:before="60" w:after="60"/>
            </w:pPr>
          </w:p>
        </w:tc>
        <w:tc>
          <w:tcPr>
            <w:tcW w:w="1916" w:type="dxa"/>
          </w:tcPr>
          <w:p w14:paraId="1134A8CE" w14:textId="77777777" w:rsidR="0007178C" w:rsidRPr="00D61B15" w:rsidRDefault="0007178C" w:rsidP="007A1A47">
            <w:pPr>
              <w:spacing w:before="60" w:after="60"/>
            </w:pPr>
          </w:p>
        </w:tc>
        <w:tc>
          <w:tcPr>
            <w:tcW w:w="2301" w:type="dxa"/>
          </w:tcPr>
          <w:p w14:paraId="2C3CA0C2" w14:textId="77777777" w:rsidR="0007178C" w:rsidRPr="00D61B15" w:rsidRDefault="0007178C" w:rsidP="007A1A47">
            <w:pPr>
              <w:spacing w:before="60" w:after="60"/>
            </w:pPr>
          </w:p>
        </w:tc>
        <w:tc>
          <w:tcPr>
            <w:tcW w:w="1845" w:type="dxa"/>
          </w:tcPr>
          <w:p w14:paraId="2CEFF59D" w14:textId="77777777" w:rsidR="0007178C" w:rsidRPr="00D61B15" w:rsidRDefault="0007178C" w:rsidP="007A1A47">
            <w:pPr>
              <w:spacing w:before="60" w:after="60"/>
            </w:pPr>
          </w:p>
        </w:tc>
        <w:tc>
          <w:tcPr>
            <w:tcW w:w="2051" w:type="dxa"/>
          </w:tcPr>
          <w:p w14:paraId="0CAE5849" w14:textId="77777777" w:rsidR="0007178C" w:rsidRPr="00D61B15" w:rsidRDefault="0007178C" w:rsidP="007A1A47">
            <w:pPr>
              <w:spacing w:before="60" w:after="60"/>
            </w:pPr>
          </w:p>
        </w:tc>
      </w:tr>
      <w:tr w:rsidR="0007178C" w:rsidRPr="00D61B15" w14:paraId="7EB382AD" w14:textId="77777777" w:rsidTr="2563636C">
        <w:trPr>
          <w:jc w:val="center"/>
        </w:trPr>
        <w:tc>
          <w:tcPr>
            <w:tcW w:w="1920" w:type="dxa"/>
          </w:tcPr>
          <w:p w14:paraId="4BECD3BE" w14:textId="77777777" w:rsidR="0007178C" w:rsidRPr="00D61B15" w:rsidRDefault="0007178C" w:rsidP="007A1A47">
            <w:pPr>
              <w:spacing w:before="60" w:after="60"/>
            </w:pPr>
          </w:p>
        </w:tc>
        <w:tc>
          <w:tcPr>
            <w:tcW w:w="2935" w:type="dxa"/>
          </w:tcPr>
          <w:p w14:paraId="57840B05" w14:textId="77777777" w:rsidR="0007178C" w:rsidRPr="00D61B15" w:rsidRDefault="0007178C" w:rsidP="007A1A47">
            <w:pPr>
              <w:spacing w:before="60" w:after="60"/>
            </w:pPr>
          </w:p>
        </w:tc>
        <w:tc>
          <w:tcPr>
            <w:tcW w:w="1886" w:type="dxa"/>
          </w:tcPr>
          <w:p w14:paraId="7FA7A756" w14:textId="77777777" w:rsidR="0007178C" w:rsidRPr="00D61B15" w:rsidRDefault="0007178C" w:rsidP="007A1A47">
            <w:pPr>
              <w:spacing w:before="60" w:after="60"/>
            </w:pPr>
          </w:p>
        </w:tc>
        <w:tc>
          <w:tcPr>
            <w:tcW w:w="1916" w:type="dxa"/>
          </w:tcPr>
          <w:p w14:paraId="5DCB9D5B" w14:textId="77777777" w:rsidR="0007178C" w:rsidRPr="00D61B15" w:rsidRDefault="0007178C" w:rsidP="007A1A47">
            <w:pPr>
              <w:spacing w:before="60" w:after="60"/>
            </w:pPr>
          </w:p>
        </w:tc>
        <w:tc>
          <w:tcPr>
            <w:tcW w:w="2301" w:type="dxa"/>
          </w:tcPr>
          <w:p w14:paraId="6760837F" w14:textId="77777777" w:rsidR="0007178C" w:rsidRPr="00D61B15" w:rsidRDefault="0007178C" w:rsidP="007A1A47">
            <w:pPr>
              <w:spacing w:before="60" w:after="60"/>
            </w:pPr>
          </w:p>
        </w:tc>
        <w:tc>
          <w:tcPr>
            <w:tcW w:w="1845" w:type="dxa"/>
          </w:tcPr>
          <w:p w14:paraId="7CA19E5D" w14:textId="77777777" w:rsidR="0007178C" w:rsidRPr="00D61B15" w:rsidRDefault="0007178C" w:rsidP="007A1A47">
            <w:pPr>
              <w:spacing w:before="60" w:after="60"/>
            </w:pPr>
          </w:p>
        </w:tc>
        <w:tc>
          <w:tcPr>
            <w:tcW w:w="2051" w:type="dxa"/>
          </w:tcPr>
          <w:p w14:paraId="5F453FF5" w14:textId="77777777" w:rsidR="0007178C" w:rsidRPr="00D61B15" w:rsidRDefault="0007178C" w:rsidP="007A1A47">
            <w:pPr>
              <w:spacing w:before="60" w:after="60"/>
            </w:pPr>
          </w:p>
        </w:tc>
      </w:tr>
    </w:tbl>
    <w:p w14:paraId="47A91D89" w14:textId="77777777" w:rsidR="0007178C" w:rsidRDefault="0007178C" w:rsidP="0007178C"/>
    <w:p w14:paraId="525D31D2" w14:textId="3EDDAB0C" w:rsidR="00EF00D4" w:rsidDel="0007178C" w:rsidRDefault="00EF00D4" w:rsidP="2563636C">
      <w:pPr>
        <w:tabs>
          <w:tab w:val="left" w:pos="7740"/>
        </w:tabs>
      </w:pPr>
    </w:p>
    <w:p w14:paraId="06047857" w14:textId="75908434" w:rsidR="2563636C" w:rsidRDefault="2563636C"/>
    <w:p w14:paraId="5C3AF0C7" w14:textId="3128BE1E" w:rsidR="2563636C" w:rsidRDefault="2563636C"/>
    <w:p w14:paraId="1DA51E37" w14:textId="7AA3CDAD" w:rsidR="2563636C" w:rsidRDefault="2563636C"/>
    <w:p w14:paraId="60881A45" w14:textId="73C53CD2" w:rsidR="2563636C" w:rsidRDefault="2563636C"/>
    <w:p w14:paraId="136D6D4B" w14:textId="34D7943D" w:rsidR="2563636C" w:rsidRDefault="2563636C"/>
    <w:p w14:paraId="79999451" w14:textId="547BD477" w:rsidR="007672AF" w:rsidDel="0007178C" w:rsidRDefault="007672AF" w:rsidP="2563636C">
      <w:pPr>
        <w:tabs>
          <w:tab w:val="left" w:pos="7740"/>
        </w:tabs>
        <w:rPr>
          <w:b/>
          <w:bCs/>
        </w:rPr>
      </w:pPr>
    </w:p>
    <w:p w14:paraId="4AEE9020" w14:textId="6D51B932" w:rsidR="2563636C" w:rsidRDefault="2563636C"/>
    <w:p w14:paraId="4967B087" w14:textId="5898BA94" w:rsidR="2563636C" w:rsidRDefault="2563636C"/>
    <w:p w14:paraId="0934F17B" w14:textId="77777777" w:rsidR="00AA5BFD" w:rsidRDefault="00AA5BFD" w:rsidP="003E08D5">
      <w:pPr>
        <w:rPr>
          <w:b/>
          <w:bCs/>
        </w:rPr>
      </w:pPr>
    </w:p>
    <w:p w14:paraId="0CCF96A7" w14:textId="2F4F2866" w:rsidR="007672AF" w:rsidRDefault="003C2F39" w:rsidP="003E08D5">
      <w:pPr>
        <w:rPr>
          <w:sz w:val="20"/>
          <w:szCs w:val="18"/>
        </w:rPr>
      </w:pPr>
      <w:r>
        <w:rPr>
          <w:b/>
          <w:bCs/>
        </w:rPr>
        <w:t>Target Setting</w:t>
      </w:r>
    </w:p>
    <w:p w14:paraId="704A16D3" w14:textId="77777777" w:rsidR="003C2F39" w:rsidRDefault="003C2F39" w:rsidP="003E08D5">
      <w:pPr>
        <w:rPr>
          <w:sz w:val="20"/>
          <w:szCs w:val="18"/>
        </w:rPr>
      </w:pPr>
    </w:p>
    <w:p w14:paraId="26E4F5E2" w14:textId="1FF6A397" w:rsidR="003E08D5" w:rsidRPr="00EF5706" w:rsidRDefault="003E08D5" w:rsidP="003E08D5">
      <w:pPr>
        <w:rPr>
          <w:sz w:val="20"/>
          <w:szCs w:val="20"/>
        </w:rPr>
      </w:pPr>
      <w:r w:rsidRPr="2563636C">
        <w:rPr>
          <w:sz w:val="20"/>
          <w:szCs w:val="20"/>
        </w:rPr>
        <w:t>Directions: </w:t>
      </w:r>
      <w:r w:rsidR="003C2F39" w:rsidRPr="2563636C">
        <w:rPr>
          <w:sz w:val="20"/>
          <w:szCs w:val="20"/>
        </w:rPr>
        <w:t>Schools are expected to set their own annual targets for academic achievement, academic growth, and postsecondary and workforce readiness. At a minimum, schools should set targets for each of the performance indicators where state expectations are not met; targets should also be connected to prioritized performance challenges. For each annual performance target, identify interim measures that will be used to monitor progress toward the annual targets at least quarterly during the school year.</w:t>
      </w:r>
      <w:r w:rsidR="00925F90" w:rsidRPr="2563636C">
        <w:rPr>
          <w:sz w:val="20"/>
          <w:szCs w:val="20"/>
        </w:rPr>
        <w:t xml:space="preserve"> For K-3 serving schools, include the two required READ Act targets.  </w:t>
      </w:r>
    </w:p>
    <w:p w14:paraId="38B9AA1B" w14:textId="77777777" w:rsidR="003E08D5" w:rsidRDefault="003E08D5" w:rsidP="003E08D5">
      <w:pPr>
        <w:rPr>
          <w:sz w:val="20"/>
          <w:szCs w:val="18"/>
        </w:rPr>
      </w:pPr>
    </w:p>
    <w:p w14:paraId="1002285D" w14:textId="17020DA4" w:rsidR="00FE6CCC" w:rsidRDefault="00DA4E5B" w:rsidP="00FE6CCC">
      <w:pPr>
        <w:rPr>
          <w:b/>
        </w:rPr>
      </w:pPr>
      <w:r w:rsidRPr="5782D3DD">
        <w:rPr>
          <w:b/>
          <w:bCs/>
        </w:rPr>
        <w:t>School</w:t>
      </w:r>
      <w:r w:rsidR="00792592" w:rsidRPr="5782D3DD">
        <w:rPr>
          <w:b/>
          <w:bCs/>
        </w:rPr>
        <w:t xml:space="preserve"> </w:t>
      </w:r>
      <w:r w:rsidR="00124218" w:rsidRPr="5782D3DD">
        <w:rPr>
          <w:b/>
          <w:bCs/>
        </w:rPr>
        <w:t>Target Setting</w:t>
      </w:r>
      <w:r w:rsidR="00792592" w:rsidRPr="5782D3DD">
        <w:rPr>
          <w:b/>
          <w:bCs/>
        </w:rPr>
        <w:t xml:space="preserve"> </w:t>
      </w:r>
      <w:r w:rsidR="00EF27BD" w:rsidRPr="5782D3DD">
        <w:rPr>
          <w:b/>
          <w:bCs/>
        </w:rPr>
        <w:t>Form</w:t>
      </w:r>
    </w:p>
    <w:p w14:paraId="44D21363" w14:textId="77777777" w:rsidR="005F4AEB" w:rsidRPr="00792592" w:rsidRDefault="005F4AEB" w:rsidP="00FE6CCC">
      <w:pPr>
        <w:rPr>
          <w:b/>
        </w:rPr>
      </w:pPr>
    </w:p>
    <w:tbl>
      <w:tblPr>
        <w:tblW w:w="1426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35"/>
        <w:gridCol w:w="1984"/>
        <w:gridCol w:w="4824"/>
        <w:gridCol w:w="2205"/>
        <w:gridCol w:w="3315"/>
      </w:tblGrid>
      <w:tr w:rsidR="2563636C" w14:paraId="1AE3BB9D" w14:textId="77777777" w:rsidTr="00DA0777">
        <w:trPr>
          <w:trHeight w:val="855"/>
        </w:trPr>
        <w:tc>
          <w:tcPr>
            <w:tcW w:w="1935"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1884E6" w14:textId="1C392532" w:rsidR="2563636C" w:rsidRDefault="2563636C" w:rsidP="2563636C"/>
          <w:p w14:paraId="2E46EC61" w14:textId="181EDB0B" w:rsidR="21C33D6B" w:rsidRDefault="21C33D6B" w:rsidP="5782D3DD">
            <w:pPr>
              <w:jc w:val="center"/>
            </w:pPr>
            <w:r w:rsidRPr="5782D3DD">
              <w:t>Performance Challenges</w:t>
            </w:r>
          </w:p>
        </w:tc>
        <w:tc>
          <w:tcPr>
            <w:tcW w:w="1984" w:type="dxa"/>
            <w:vMerge w:val="restart"/>
            <w:tcBorders>
              <w:top w:val="single" w:sz="4" w:space="0" w:color="auto"/>
              <w:left w:val="single" w:sz="4" w:space="0" w:color="auto"/>
              <w:right w:val="single" w:sz="4" w:space="0" w:color="auto"/>
            </w:tcBorders>
            <w:shd w:val="clear" w:color="auto" w:fill="000000" w:themeFill="text1"/>
          </w:tcPr>
          <w:p w14:paraId="3928DDCE" w14:textId="1F41C5C9" w:rsidR="2563636C" w:rsidRDefault="2563636C" w:rsidP="2563636C"/>
          <w:p w14:paraId="470B838D" w14:textId="6B5F815E" w:rsidR="21C33D6B" w:rsidRDefault="21C33D6B" w:rsidP="5782D3DD">
            <w:pPr>
              <w:jc w:val="center"/>
            </w:pPr>
            <w:r>
              <w:t>Performance Challenge Name/Description (Optional)</w:t>
            </w:r>
          </w:p>
        </w:tc>
        <w:tc>
          <w:tcPr>
            <w:tcW w:w="70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995BA2B" w14:textId="2D1970D4" w:rsidR="21C33D6B" w:rsidRDefault="21C33D6B" w:rsidP="5782D3DD">
            <w:pPr>
              <w:jc w:val="center"/>
            </w:pPr>
            <w:r>
              <w:t>Annual Performance Targets</w:t>
            </w:r>
          </w:p>
        </w:tc>
        <w:tc>
          <w:tcPr>
            <w:tcW w:w="3315" w:type="dxa"/>
            <w:vMerge w:val="restart"/>
            <w:tcBorders>
              <w:top w:val="single" w:sz="4" w:space="0" w:color="auto"/>
              <w:left w:val="single" w:sz="4" w:space="0" w:color="auto"/>
              <w:bottom w:val="single" w:sz="4" w:space="0" w:color="auto"/>
              <w:right w:val="single" w:sz="4" w:space="0" w:color="auto"/>
            </w:tcBorders>
            <w:shd w:val="clear" w:color="auto" w:fill="000000" w:themeFill="text1"/>
          </w:tcPr>
          <w:p w14:paraId="38B8C589" w14:textId="4F651116" w:rsidR="5782D3DD" w:rsidRDefault="5782D3DD" w:rsidP="5782D3DD"/>
          <w:p w14:paraId="30905160" w14:textId="4EC56624" w:rsidR="5782D3DD" w:rsidRDefault="5782D3DD" w:rsidP="5782D3DD"/>
          <w:p w14:paraId="493A496E" w14:textId="12869F03" w:rsidR="5782D3DD" w:rsidRDefault="5782D3DD" w:rsidP="5782D3DD"/>
          <w:p w14:paraId="719477C4" w14:textId="1CEF7043" w:rsidR="4C038FDB" w:rsidRDefault="4C038FDB" w:rsidP="5782D3DD">
            <w:pPr>
              <w:jc w:val="center"/>
            </w:pPr>
            <w:r>
              <w:t>Interim Measures</w:t>
            </w:r>
          </w:p>
        </w:tc>
      </w:tr>
      <w:tr w:rsidR="2563636C" w14:paraId="38ECCB30" w14:textId="77777777" w:rsidTr="00DA0777">
        <w:trPr>
          <w:trHeight w:val="115"/>
        </w:trPr>
        <w:tc>
          <w:tcPr>
            <w:tcW w:w="1935" w:type="dxa"/>
            <w:vMerge/>
            <w:vAlign w:val="center"/>
          </w:tcPr>
          <w:p w14:paraId="7085151B" w14:textId="77777777" w:rsidR="007C54AA" w:rsidRDefault="007C54AA"/>
        </w:tc>
        <w:tc>
          <w:tcPr>
            <w:tcW w:w="1984" w:type="dxa"/>
            <w:vMerge/>
          </w:tcPr>
          <w:p w14:paraId="5C95C8A4" w14:textId="77777777" w:rsidR="007C54AA" w:rsidRDefault="007C54AA"/>
        </w:tc>
        <w:tc>
          <w:tcPr>
            <w:tcW w:w="4824" w:type="dxa"/>
            <w:tcBorders>
              <w:top w:val="single" w:sz="4" w:space="0" w:color="auto"/>
              <w:left w:val="single" w:sz="4" w:space="0" w:color="auto"/>
              <w:bottom w:val="single" w:sz="4" w:space="0" w:color="auto"/>
              <w:right w:val="single" w:sz="4" w:space="0" w:color="auto"/>
            </w:tcBorders>
            <w:shd w:val="clear" w:color="auto" w:fill="000000" w:themeFill="text1"/>
          </w:tcPr>
          <w:p w14:paraId="777B2214" w14:textId="2D6F2F36" w:rsidR="21C33D6B" w:rsidRDefault="21C33D6B" w:rsidP="5782D3DD">
            <w:pPr>
              <w:spacing w:line="259" w:lineRule="auto"/>
              <w:jc w:val="center"/>
            </w:pPr>
            <w:r>
              <w:t>Current Year</w:t>
            </w:r>
          </w:p>
        </w:tc>
        <w:tc>
          <w:tcPr>
            <w:tcW w:w="2205" w:type="dxa"/>
            <w:tcBorders>
              <w:top w:val="single" w:sz="4" w:space="0" w:color="auto"/>
              <w:left w:val="single" w:sz="4" w:space="0" w:color="auto"/>
              <w:bottom w:val="single" w:sz="4" w:space="0" w:color="auto"/>
              <w:right w:val="single" w:sz="4" w:space="0" w:color="auto"/>
            </w:tcBorders>
            <w:shd w:val="clear" w:color="auto" w:fill="000000" w:themeFill="text1"/>
          </w:tcPr>
          <w:p w14:paraId="23101788" w14:textId="0605CF6E" w:rsidR="21C33D6B" w:rsidRDefault="21C33D6B" w:rsidP="5782D3DD">
            <w:pPr>
              <w:jc w:val="center"/>
            </w:pPr>
            <w:r>
              <w:t>Next Year</w:t>
            </w:r>
          </w:p>
        </w:tc>
        <w:tc>
          <w:tcPr>
            <w:tcW w:w="3315" w:type="dxa"/>
            <w:vMerge/>
          </w:tcPr>
          <w:p w14:paraId="05F992AA" w14:textId="77777777" w:rsidR="007C54AA" w:rsidRDefault="007C54AA"/>
        </w:tc>
      </w:tr>
      <w:tr w:rsidR="00925F90" w:rsidRPr="0007717E" w14:paraId="494F613D" w14:textId="77777777" w:rsidTr="00DA0777">
        <w:trPr>
          <w:trHeight w:val="115"/>
        </w:trPr>
        <w:tc>
          <w:tcPr>
            <w:tcW w:w="19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E092B" w14:textId="26864D1F" w:rsidR="00925F90" w:rsidRPr="00DF60D7" w:rsidRDefault="00925F90" w:rsidP="5782D3DD">
            <w:pPr>
              <w:spacing w:before="60" w:after="60"/>
              <w:ind w:left="161" w:hanging="161"/>
            </w:pPr>
            <w:r>
              <w:t>Priority</w:t>
            </w:r>
            <w:r w:rsidR="41C7B23A">
              <w:t xml:space="preserve"> </w:t>
            </w:r>
            <w:r w:rsidR="3E8D4A7B">
              <w:t>P</w:t>
            </w:r>
            <w:r>
              <w:t>erformanc</w:t>
            </w:r>
            <w:r w:rsidR="00D5AD5F">
              <w:t xml:space="preserve">e </w:t>
            </w:r>
            <w:r>
              <w:t>Challenge 1</w:t>
            </w:r>
          </w:p>
        </w:tc>
        <w:tc>
          <w:tcPr>
            <w:tcW w:w="1984" w:type="dxa"/>
            <w:vMerge w:val="restart"/>
            <w:tcBorders>
              <w:top w:val="single" w:sz="4" w:space="0" w:color="auto"/>
              <w:left w:val="single" w:sz="4" w:space="0" w:color="auto"/>
              <w:right w:val="single" w:sz="4" w:space="0" w:color="auto"/>
            </w:tcBorders>
          </w:tcPr>
          <w:p w14:paraId="190E410E"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69CF3B99" w14:textId="44B97019"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4E2E4A34"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60E17CC3" w14:textId="77777777" w:rsidR="00925F90" w:rsidRPr="00591322" w:rsidRDefault="00925F90" w:rsidP="007672AF">
            <w:pPr>
              <w:spacing w:before="60" w:after="60"/>
            </w:pPr>
          </w:p>
        </w:tc>
      </w:tr>
      <w:tr w:rsidR="00925F90" w:rsidRPr="0007717E" w14:paraId="18E30E21" w14:textId="77777777" w:rsidTr="00DA0777">
        <w:trPr>
          <w:trHeight w:val="115"/>
        </w:trPr>
        <w:tc>
          <w:tcPr>
            <w:tcW w:w="1935" w:type="dxa"/>
            <w:vMerge/>
            <w:vAlign w:val="center"/>
          </w:tcPr>
          <w:p w14:paraId="40F8A64A" w14:textId="77777777" w:rsidR="00925F90" w:rsidRDefault="00925F90" w:rsidP="007672AF">
            <w:pPr>
              <w:spacing w:before="60" w:after="60"/>
              <w:ind w:left="161" w:hanging="161"/>
              <w:rPr>
                <w:sz w:val="18"/>
                <w:szCs w:val="18"/>
              </w:rPr>
            </w:pPr>
          </w:p>
        </w:tc>
        <w:tc>
          <w:tcPr>
            <w:tcW w:w="1984" w:type="dxa"/>
            <w:vMerge/>
          </w:tcPr>
          <w:p w14:paraId="57149BA6"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365F18F9" w14:textId="52E284FC"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794DE4FE"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3C56CAA0" w14:textId="77777777" w:rsidR="00925F90" w:rsidRPr="00591322" w:rsidRDefault="00925F90" w:rsidP="007672AF">
            <w:pPr>
              <w:spacing w:before="60" w:after="60"/>
            </w:pPr>
          </w:p>
        </w:tc>
      </w:tr>
      <w:tr w:rsidR="00925F90" w:rsidRPr="0007717E" w14:paraId="5D5922B0" w14:textId="77777777" w:rsidTr="00DA0777">
        <w:trPr>
          <w:trHeight w:val="115"/>
        </w:trPr>
        <w:tc>
          <w:tcPr>
            <w:tcW w:w="1935" w:type="dxa"/>
            <w:vMerge/>
            <w:vAlign w:val="center"/>
          </w:tcPr>
          <w:p w14:paraId="2D484E67" w14:textId="77777777" w:rsidR="00925F90" w:rsidRPr="00DF60D7" w:rsidRDefault="00925F90" w:rsidP="007672AF">
            <w:pPr>
              <w:spacing w:before="60" w:after="60"/>
              <w:ind w:left="161" w:hanging="161"/>
            </w:pPr>
          </w:p>
        </w:tc>
        <w:tc>
          <w:tcPr>
            <w:tcW w:w="1984" w:type="dxa"/>
            <w:vMerge/>
          </w:tcPr>
          <w:p w14:paraId="4FDC75A0"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329C0741" w14:textId="4CA422EB"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26CF0EBF"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70758FD3" w14:textId="77777777" w:rsidR="00925F90" w:rsidRPr="00591322" w:rsidRDefault="00925F90" w:rsidP="007672AF">
            <w:pPr>
              <w:spacing w:before="60" w:after="60"/>
            </w:pPr>
          </w:p>
        </w:tc>
      </w:tr>
      <w:tr w:rsidR="00925F90" w:rsidRPr="0007717E" w14:paraId="021E583A" w14:textId="77777777" w:rsidTr="00DA0777">
        <w:trPr>
          <w:trHeight w:val="115"/>
        </w:trPr>
        <w:tc>
          <w:tcPr>
            <w:tcW w:w="1935" w:type="dxa"/>
            <w:vMerge/>
            <w:vAlign w:val="center"/>
          </w:tcPr>
          <w:p w14:paraId="42C221C8" w14:textId="77777777" w:rsidR="00925F90" w:rsidRPr="00DF60D7" w:rsidRDefault="00925F90" w:rsidP="007672AF">
            <w:pPr>
              <w:spacing w:before="60" w:after="60"/>
              <w:ind w:left="161" w:hanging="161"/>
            </w:pPr>
          </w:p>
        </w:tc>
        <w:tc>
          <w:tcPr>
            <w:tcW w:w="1984" w:type="dxa"/>
            <w:vMerge/>
          </w:tcPr>
          <w:p w14:paraId="30911713"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2B11C05D" w14:textId="57995650"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630D7697"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168B71A6" w14:textId="77777777" w:rsidR="00925F90" w:rsidRPr="00591322" w:rsidRDefault="00925F90" w:rsidP="007672AF">
            <w:pPr>
              <w:spacing w:before="60" w:after="60"/>
            </w:pPr>
          </w:p>
        </w:tc>
      </w:tr>
      <w:tr w:rsidR="00925F90" w:rsidRPr="0007717E" w14:paraId="2001A594" w14:textId="77777777" w:rsidTr="00DA0777">
        <w:trPr>
          <w:trHeight w:val="115"/>
        </w:trPr>
        <w:tc>
          <w:tcPr>
            <w:tcW w:w="19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E01B3" w14:textId="695F7429" w:rsidR="00925F90" w:rsidRDefault="00925F90" w:rsidP="007672AF">
            <w:pPr>
              <w:spacing w:before="60" w:after="60"/>
            </w:pPr>
            <w:r>
              <w:t>Priority Performance Challenge 2</w:t>
            </w:r>
          </w:p>
        </w:tc>
        <w:tc>
          <w:tcPr>
            <w:tcW w:w="1984" w:type="dxa"/>
            <w:vMerge w:val="restart"/>
            <w:tcBorders>
              <w:top w:val="single" w:sz="4" w:space="0" w:color="auto"/>
              <w:left w:val="single" w:sz="4" w:space="0" w:color="auto"/>
              <w:right w:val="single" w:sz="4" w:space="0" w:color="auto"/>
            </w:tcBorders>
          </w:tcPr>
          <w:p w14:paraId="2D7F8013"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2FE39F95" w14:textId="492F0FD7"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4A6DEB7F"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75F05534" w14:textId="77777777" w:rsidR="00925F90" w:rsidRPr="00591322" w:rsidRDefault="00925F90" w:rsidP="007672AF">
            <w:pPr>
              <w:spacing w:before="60" w:after="60"/>
            </w:pPr>
          </w:p>
        </w:tc>
      </w:tr>
      <w:tr w:rsidR="00925F90" w:rsidRPr="0007717E" w14:paraId="09BCBD94" w14:textId="77777777" w:rsidTr="00DA0777">
        <w:trPr>
          <w:trHeight w:val="115"/>
        </w:trPr>
        <w:tc>
          <w:tcPr>
            <w:tcW w:w="1935" w:type="dxa"/>
            <w:vMerge/>
            <w:vAlign w:val="center"/>
          </w:tcPr>
          <w:p w14:paraId="6D1F7DAC" w14:textId="199B0FFF" w:rsidR="00925F90" w:rsidRDefault="00925F90" w:rsidP="007672AF">
            <w:pPr>
              <w:spacing w:before="60" w:after="60"/>
            </w:pPr>
          </w:p>
        </w:tc>
        <w:tc>
          <w:tcPr>
            <w:tcW w:w="1984" w:type="dxa"/>
            <w:vMerge/>
          </w:tcPr>
          <w:p w14:paraId="1EC7B5FE"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343D7A4F" w14:textId="0F6131FF"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3589F07B"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07DB78FA" w14:textId="77777777" w:rsidR="00925F90" w:rsidRPr="00591322" w:rsidRDefault="00925F90" w:rsidP="007672AF">
            <w:pPr>
              <w:spacing w:before="60" w:after="60"/>
            </w:pPr>
          </w:p>
        </w:tc>
      </w:tr>
      <w:tr w:rsidR="00925F90" w:rsidRPr="0007717E" w14:paraId="008566A3" w14:textId="77777777" w:rsidTr="00DA0777">
        <w:trPr>
          <w:trHeight w:val="115"/>
        </w:trPr>
        <w:tc>
          <w:tcPr>
            <w:tcW w:w="1935" w:type="dxa"/>
            <w:vMerge/>
            <w:vAlign w:val="center"/>
          </w:tcPr>
          <w:p w14:paraId="57453BA3" w14:textId="34807803" w:rsidR="00925F90" w:rsidRPr="00DF60D7" w:rsidRDefault="00925F90" w:rsidP="007672AF">
            <w:pPr>
              <w:spacing w:before="60" w:after="60"/>
              <w:rPr>
                <w:sz w:val="18"/>
                <w:szCs w:val="18"/>
              </w:rPr>
            </w:pPr>
          </w:p>
        </w:tc>
        <w:tc>
          <w:tcPr>
            <w:tcW w:w="1984" w:type="dxa"/>
            <w:vMerge/>
          </w:tcPr>
          <w:p w14:paraId="2C568749"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7DD3FC92" w14:textId="6E9D8725"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488D5B1C"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71ED1490" w14:textId="77777777" w:rsidR="00925F90" w:rsidRPr="00591322" w:rsidRDefault="00925F90" w:rsidP="007672AF">
            <w:pPr>
              <w:spacing w:before="60" w:after="60"/>
            </w:pPr>
          </w:p>
        </w:tc>
      </w:tr>
      <w:tr w:rsidR="00925F90" w:rsidRPr="0007717E" w14:paraId="52D438EB" w14:textId="77777777" w:rsidTr="00DA0777">
        <w:trPr>
          <w:trHeight w:val="115"/>
        </w:trPr>
        <w:tc>
          <w:tcPr>
            <w:tcW w:w="19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B0104" w14:textId="7E5CEF84" w:rsidR="00925F90" w:rsidRPr="00DF60D7" w:rsidRDefault="00925F90" w:rsidP="007672AF">
            <w:pPr>
              <w:spacing w:before="60" w:after="60"/>
              <w:rPr>
                <w:sz w:val="18"/>
                <w:szCs w:val="18"/>
              </w:rPr>
            </w:pPr>
            <w:r>
              <w:t>Priority</w:t>
            </w:r>
            <w:r w:rsidR="344AC5EF">
              <w:t xml:space="preserve"> </w:t>
            </w:r>
            <w:r>
              <w:t>Performance</w:t>
            </w:r>
            <w:r w:rsidR="16BCA53C">
              <w:t xml:space="preserve"> Challenge</w:t>
            </w:r>
            <w:r>
              <w:t xml:space="preserve"> 3</w:t>
            </w:r>
          </w:p>
        </w:tc>
        <w:tc>
          <w:tcPr>
            <w:tcW w:w="1984" w:type="dxa"/>
            <w:vMerge w:val="restart"/>
            <w:tcBorders>
              <w:top w:val="single" w:sz="4" w:space="0" w:color="auto"/>
              <w:left w:val="single" w:sz="4" w:space="0" w:color="auto"/>
              <w:right w:val="single" w:sz="4" w:space="0" w:color="auto"/>
            </w:tcBorders>
          </w:tcPr>
          <w:p w14:paraId="62C69994"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4D786A19" w14:textId="0E90C447"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1F8B2351"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37D692EC" w14:textId="77777777" w:rsidR="00925F90" w:rsidRPr="00591322" w:rsidRDefault="00925F90" w:rsidP="007672AF">
            <w:pPr>
              <w:spacing w:before="60" w:after="60"/>
            </w:pPr>
          </w:p>
        </w:tc>
      </w:tr>
      <w:tr w:rsidR="00925F90" w:rsidRPr="0007717E" w14:paraId="1B0E6333" w14:textId="77777777" w:rsidTr="00DA0777">
        <w:trPr>
          <w:trHeight w:val="115"/>
        </w:trPr>
        <w:tc>
          <w:tcPr>
            <w:tcW w:w="1935" w:type="dxa"/>
            <w:vMerge/>
            <w:vAlign w:val="center"/>
          </w:tcPr>
          <w:p w14:paraId="1E0E7703" w14:textId="77777777" w:rsidR="00925F90" w:rsidRPr="00DF60D7" w:rsidRDefault="00925F90" w:rsidP="007672AF">
            <w:pPr>
              <w:spacing w:before="60" w:after="60"/>
            </w:pPr>
          </w:p>
        </w:tc>
        <w:tc>
          <w:tcPr>
            <w:tcW w:w="1984" w:type="dxa"/>
            <w:vMerge/>
          </w:tcPr>
          <w:p w14:paraId="008DD82C"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3BEE5C34" w14:textId="77FEAF09"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42540F3B"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2DD92A32" w14:textId="77777777" w:rsidR="00925F90" w:rsidRPr="00591322" w:rsidRDefault="00925F90" w:rsidP="007672AF">
            <w:pPr>
              <w:spacing w:before="60" w:after="60"/>
            </w:pPr>
          </w:p>
        </w:tc>
      </w:tr>
      <w:tr w:rsidR="00925F90" w:rsidRPr="0007717E" w14:paraId="7055BB88" w14:textId="77777777" w:rsidTr="00DA0777">
        <w:trPr>
          <w:trHeight w:val="115"/>
        </w:trPr>
        <w:tc>
          <w:tcPr>
            <w:tcW w:w="1935" w:type="dxa"/>
            <w:vMerge/>
            <w:vAlign w:val="center"/>
          </w:tcPr>
          <w:p w14:paraId="33958BFF" w14:textId="77777777" w:rsidR="00925F90" w:rsidRPr="00DF60D7" w:rsidRDefault="00925F90" w:rsidP="007672AF">
            <w:pPr>
              <w:spacing w:before="60" w:after="60"/>
            </w:pPr>
          </w:p>
        </w:tc>
        <w:tc>
          <w:tcPr>
            <w:tcW w:w="1984" w:type="dxa"/>
            <w:vMerge/>
          </w:tcPr>
          <w:p w14:paraId="1B957483" w14:textId="77777777" w:rsidR="00925F90" w:rsidRPr="00591322" w:rsidRDefault="00925F90" w:rsidP="007672AF">
            <w:pPr>
              <w:spacing w:before="60" w:after="60"/>
            </w:pPr>
          </w:p>
        </w:tc>
        <w:tc>
          <w:tcPr>
            <w:tcW w:w="4824" w:type="dxa"/>
            <w:tcBorders>
              <w:top w:val="single" w:sz="4" w:space="0" w:color="auto"/>
              <w:left w:val="single" w:sz="4" w:space="0" w:color="auto"/>
              <w:bottom w:val="single" w:sz="4" w:space="0" w:color="auto"/>
              <w:right w:val="single" w:sz="4" w:space="0" w:color="auto"/>
            </w:tcBorders>
          </w:tcPr>
          <w:p w14:paraId="21C81E13" w14:textId="5CAAB2AD" w:rsidR="00925F90" w:rsidRPr="00591322" w:rsidRDefault="00925F90" w:rsidP="007672AF">
            <w:pPr>
              <w:spacing w:before="60" w:after="60"/>
            </w:pPr>
          </w:p>
        </w:tc>
        <w:tc>
          <w:tcPr>
            <w:tcW w:w="2205" w:type="dxa"/>
            <w:tcBorders>
              <w:top w:val="single" w:sz="4" w:space="0" w:color="auto"/>
              <w:left w:val="single" w:sz="4" w:space="0" w:color="auto"/>
              <w:bottom w:val="single" w:sz="4" w:space="0" w:color="auto"/>
              <w:right w:val="single" w:sz="4" w:space="0" w:color="auto"/>
            </w:tcBorders>
          </w:tcPr>
          <w:p w14:paraId="15368E7B" w14:textId="77777777" w:rsidR="00925F90" w:rsidRPr="00591322" w:rsidRDefault="00925F90" w:rsidP="007672AF">
            <w:pPr>
              <w:spacing w:before="60" w:after="60"/>
            </w:pPr>
          </w:p>
        </w:tc>
        <w:tc>
          <w:tcPr>
            <w:tcW w:w="3315" w:type="dxa"/>
            <w:tcBorders>
              <w:top w:val="single" w:sz="4" w:space="0" w:color="auto"/>
              <w:left w:val="single" w:sz="4" w:space="0" w:color="auto"/>
              <w:bottom w:val="single" w:sz="4" w:space="0" w:color="auto"/>
              <w:right w:val="single" w:sz="4" w:space="0" w:color="auto"/>
            </w:tcBorders>
          </w:tcPr>
          <w:p w14:paraId="6904B469" w14:textId="77777777" w:rsidR="00925F90" w:rsidRPr="00591322" w:rsidRDefault="00925F90" w:rsidP="007672AF">
            <w:pPr>
              <w:spacing w:before="60" w:after="60"/>
            </w:pPr>
          </w:p>
        </w:tc>
      </w:tr>
    </w:tbl>
    <w:p w14:paraId="3BAB5CEB" w14:textId="121AB57D" w:rsidR="00C870C1" w:rsidRDefault="00C870C1" w:rsidP="005F4AEB">
      <w:pPr>
        <w:rPr>
          <w:sz w:val="20"/>
          <w:szCs w:val="20"/>
        </w:rPr>
      </w:pPr>
    </w:p>
    <w:p w14:paraId="25B14A43" w14:textId="1D7ABB9E" w:rsidR="00847D90" w:rsidRDefault="00847D90" w:rsidP="005F4AEB">
      <w:pPr>
        <w:rPr>
          <w:sz w:val="20"/>
          <w:szCs w:val="20"/>
        </w:rPr>
      </w:pPr>
    </w:p>
    <w:p w14:paraId="48DE3D87" w14:textId="6FA1893A" w:rsidR="5782D3DD" w:rsidRDefault="5782D3DD" w:rsidP="5782D3DD">
      <w:pPr>
        <w:rPr>
          <w:sz w:val="20"/>
          <w:szCs w:val="20"/>
        </w:rPr>
      </w:pPr>
    </w:p>
    <w:p w14:paraId="244ACA2A" w14:textId="096DD1AF" w:rsidR="5782D3DD" w:rsidRDefault="5782D3DD" w:rsidP="5782D3DD">
      <w:pPr>
        <w:rPr>
          <w:sz w:val="20"/>
          <w:szCs w:val="20"/>
        </w:rPr>
      </w:pPr>
    </w:p>
    <w:p w14:paraId="17E4760D" w14:textId="6B0B762C" w:rsidR="5782D3DD" w:rsidRDefault="5782D3DD" w:rsidP="5782D3DD">
      <w:pPr>
        <w:rPr>
          <w:sz w:val="20"/>
          <w:szCs w:val="20"/>
        </w:rPr>
      </w:pPr>
    </w:p>
    <w:p w14:paraId="3E6F60B5" w14:textId="066E2274" w:rsidR="5782D3DD" w:rsidRDefault="5782D3DD" w:rsidP="5782D3DD">
      <w:pPr>
        <w:rPr>
          <w:sz w:val="20"/>
          <w:szCs w:val="20"/>
        </w:rPr>
      </w:pPr>
    </w:p>
    <w:p w14:paraId="4EC84135" w14:textId="0181B1C5" w:rsidR="5782D3DD" w:rsidRDefault="5782D3DD" w:rsidP="5782D3DD">
      <w:pPr>
        <w:rPr>
          <w:sz w:val="20"/>
          <w:szCs w:val="20"/>
        </w:rPr>
      </w:pPr>
    </w:p>
    <w:p w14:paraId="30867810" w14:textId="6C4B5E41" w:rsidR="5782D3DD" w:rsidRDefault="5782D3DD" w:rsidP="5782D3DD">
      <w:pPr>
        <w:rPr>
          <w:sz w:val="20"/>
          <w:szCs w:val="20"/>
        </w:rPr>
      </w:pPr>
    </w:p>
    <w:p w14:paraId="29D223B3" w14:textId="44793B0D" w:rsidR="5782D3DD" w:rsidRDefault="5782D3DD" w:rsidP="5782D3DD">
      <w:pPr>
        <w:rPr>
          <w:sz w:val="20"/>
          <w:szCs w:val="20"/>
        </w:rPr>
      </w:pPr>
    </w:p>
    <w:p w14:paraId="4DAB1478" w14:textId="4C6A6806" w:rsidR="5782D3DD" w:rsidRDefault="5782D3DD" w:rsidP="5782D3DD">
      <w:pPr>
        <w:rPr>
          <w:sz w:val="20"/>
          <w:szCs w:val="20"/>
        </w:rPr>
      </w:pPr>
    </w:p>
    <w:p w14:paraId="551CDFD6" w14:textId="7DF64E46" w:rsidR="5782D3DD" w:rsidRDefault="5782D3DD" w:rsidP="5782D3DD">
      <w:pPr>
        <w:rPr>
          <w:sz w:val="20"/>
          <w:szCs w:val="20"/>
        </w:rPr>
      </w:pPr>
    </w:p>
    <w:p w14:paraId="48193C33" w14:textId="3407C490" w:rsidR="5782D3DD" w:rsidRDefault="5782D3DD" w:rsidP="5782D3DD">
      <w:pPr>
        <w:rPr>
          <w:sz w:val="20"/>
          <w:szCs w:val="20"/>
        </w:rPr>
      </w:pPr>
    </w:p>
    <w:p w14:paraId="54ECAFDE" w14:textId="6EC9E008" w:rsidR="5782D3DD" w:rsidRDefault="5782D3DD" w:rsidP="5782D3DD">
      <w:pPr>
        <w:rPr>
          <w:sz w:val="20"/>
          <w:szCs w:val="20"/>
        </w:rPr>
      </w:pPr>
    </w:p>
    <w:p w14:paraId="087C569F" w14:textId="22F7AC45" w:rsidR="00847D90" w:rsidRDefault="00847D90" w:rsidP="005F4AEB">
      <w:pPr>
        <w:rPr>
          <w:sz w:val="20"/>
          <w:szCs w:val="20"/>
        </w:rPr>
      </w:pPr>
      <w:r w:rsidRPr="2563636C">
        <w:rPr>
          <w:sz w:val="20"/>
          <w:szCs w:val="20"/>
        </w:rPr>
        <w:t xml:space="preserve">OPTIONAL </w:t>
      </w:r>
    </w:p>
    <w:p w14:paraId="0270DD06" w14:textId="030D1C85" w:rsidR="00847D90" w:rsidRDefault="00847D90" w:rsidP="00847D90">
      <w:pPr>
        <w:rPr>
          <w:sz w:val="18"/>
          <w:szCs w:val="18"/>
        </w:rPr>
      </w:pPr>
      <w:r w:rsidRPr="2563636C">
        <w:rPr>
          <w:b/>
          <w:bCs/>
          <w:sz w:val="18"/>
          <w:szCs w:val="18"/>
        </w:rPr>
        <w:t>Directions:</w:t>
      </w:r>
      <w:r w:rsidRPr="2563636C">
        <w:rPr>
          <w:sz w:val="18"/>
          <w:szCs w:val="18"/>
        </w:rPr>
        <w:t xml:space="preserve">  This section provides an overview of the school’s improvement plan. To complete this section, copy and paste the school’s Priority Performance Challenges, Root Causes and Major Improvement Strategies from Section III and IV of the UIP once it has been completed. In the UIP online system, this summary will populate automatically as the UIP is written. </w:t>
      </w:r>
    </w:p>
    <w:p w14:paraId="3EDBD971" w14:textId="77777777" w:rsidR="00847D90" w:rsidRDefault="00847D90" w:rsidP="00847D90">
      <w:pPr>
        <w:ind w:right="-270"/>
        <w:rPr>
          <w:sz w:val="18"/>
          <w:szCs w:val="18"/>
        </w:rPr>
      </w:pPr>
    </w:p>
    <w:p w14:paraId="129893F5" w14:textId="77777777" w:rsidR="00847D90" w:rsidRDefault="00847D90" w:rsidP="005F4AEB">
      <w:pPr>
        <w:rPr>
          <w:sz w:val="20"/>
          <w:szCs w:val="20"/>
        </w:rPr>
      </w:pPr>
    </w:p>
    <w:p w14:paraId="0348DDEA" w14:textId="77777777" w:rsidR="00847D90" w:rsidRDefault="00847D90" w:rsidP="005F4AEB">
      <w:pPr>
        <w:rPr>
          <w:sz w:val="20"/>
          <w:szCs w:val="20"/>
        </w:rPr>
      </w:pPr>
    </w:p>
    <w:tbl>
      <w:tblPr>
        <w:tblStyle w:val="TableGrid"/>
        <w:tblW w:w="0" w:type="auto"/>
        <w:tblInd w:w="108" w:type="dxa"/>
        <w:tblLook w:val="04A0" w:firstRow="1" w:lastRow="0" w:firstColumn="1" w:lastColumn="0" w:noHBand="0" w:noVBand="1"/>
      </w:tblPr>
      <w:tblGrid>
        <w:gridCol w:w="14282"/>
      </w:tblGrid>
      <w:tr w:rsidR="00847D90" w14:paraId="52F9305F" w14:textId="77777777" w:rsidTr="5782D3DD">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B1580C1" w14:textId="3F5128AD" w:rsidR="00847D90" w:rsidRDefault="00847D90" w:rsidP="2563636C">
            <w:pPr>
              <w:spacing w:before="60" w:after="60"/>
              <w:jc w:val="center"/>
              <w:rPr>
                <w:b/>
                <w:bCs/>
                <w:sz w:val="20"/>
                <w:szCs w:val="20"/>
              </w:rPr>
            </w:pPr>
            <w:r w:rsidRPr="2563636C">
              <w:rPr>
                <w:b/>
                <w:bCs/>
                <w:sz w:val="20"/>
                <w:szCs w:val="20"/>
              </w:rPr>
              <w:t xml:space="preserve">Executive Summary </w:t>
            </w:r>
          </w:p>
        </w:tc>
      </w:tr>
      <w:tr w:rsidR="00847D90" w:rsidRPr="00B87865" w14:paraId="15F3FEF9" w14:textId="77777777" w:rsidTr="5782D3DD">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C1988F" w14:textId="77777777" w:rsidR="00847D90" w:rsidRDefault="00847D90" w:rsidP="2563636C">
            <w:pPr>
              <w:spacing w:before="60" w:after="60"/>
              <w:jc w:val="center"/>
              <w:rPr>
                <w:b/>
                <w:bCs/>
                <w:sz w:val="20"/>
                <w:szCs w:val="20"/>
              </w:rPr>
            </w:pPr>
            <w:r w:rsidRPr="2563636C">
              <w:rPr>
                <w:b/>
                <w:bCs/>
                <w:sz w:val="20"/>
                <w:szCs w:val="20"/>
              </w:rPr>
              <w:t>How are students performing? Where will school staff be focusing attention?</w:t>
            </w:r>
          </w:p>
          <w:p w14:paraId="6A067CF0" w14:textId="77777777" w:rsidR="00847D90" w:rsidRPr="00B87865" w:rsidRDefault="00847D90" w:rsidP="2563636C">
            <w:pPr>
              <w:spacing w:before="60" w:after="60"/>
              <w:rPr>
                <w:b/>
                <w:bCs/>
                <w:sz w:val="18"/>
                <w:szCs w:val="18"/>
              </w:rPr>
            </w:pPr>
            <w:r w:rsidRPr="2563636C">
              <w:rPr>
                <w:b/>
                <w:bCs/>
                <w:sz w:val="18"/>
                <w:szCs w:val="18"/>
              </w:rPr>
              <w:t xml:space="preserve">Priority Performance Challenges: </w:t>
            </w:r>
            <w:r w:rsidRPr="2563636C">
              <w:rPr>
                <w:i/>
                <w:iCs/>
                <w:sz w:val="18"/>
                <w:szCs w:val="18"/>
              </w:rPr>
              <w:t>Specific statements about the school’s performance challenges (not budgeting, staffing, curriculum, instruction, etc.), with at least one priority identified for each performance indicator (achievement, growth, growth gaps, PWR) where the school did not meet federal, state and/or local expectations.</w:t>
            </w:r>
          </w:p>
        </w:tc>
      </w:tr>
      <w:tr w:rsidR="00847D90" w14:paraId="3156AC92" w14:textId="77777777" w:rsidTr="5782D3DD">
        <w:trPr>
          <w:trHeight w:val="350"/>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94CA1" w14:textId="77777777" w:rsidR="00847D90" w:rsidRDefault="00847D90" w:rsidP="007A1A47"/>
          <w:p w14:paraId="4A4DA2D7" w14:textId="77777777" w:rsidR="00847D90" w:rsidRDefault="00847D90" w:rsidP="007A1A47"/>
          <w:p w14:paraId="1F6CF098" w14:textId="77777777" w:rsidR="00847D90" w:rsidRDefault="00847D90" w:rsidP="007A1A47"/>
        </w:tc>
      </w:tr>
      <w:tr w:rsidR="00847D90" w:rsidRPr="00B87865" w14:paraId="5D637625" w14:textId="77777777" w:rsidTr="5782D3DD">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271D1A" w14:textId="77777777" w:rsidR="00847D90" w:rsidRDefault="00847D90" w:rsidP="2563636C">
            <w:pPr>
              <w:spacing w:before="60" w:after="60"/>
              <w:jc w:val="center"/>
              <w:rPr>
                <w:b/>
                <w:bCs/>
                <w:sz w:val="20"/>
                <w:szCs w:val="20"/>
              </w:rPr>
            </w:pPr>
            <w:r w:rsidRPr="2563636C">
              <w:rPr>
                <w:b/>
                <w:bCs/>
                <w:sz w:val="20"/>
                <w:szCs w:val="20"/>
              </w:rPr>
              <w:t>Why is the school continuing to have these problems?</w:t>
            </w:r>
          </w:p>
          <w:p w14:paraId="289453E6" w14:textId="77777777" w:rsidR="00847D90" w:rsidRPr="00B87865" w:rsidRDefault="00847D90" w:rsidP="2563636C">
            <w:pPr>
              <w:spacing w:before="60" w:after="60"/>
              <w:rPr>
                <w:b/>
                <w:bCs/>
                <w:sz w:val="18"/>
                <w:szCs w:val="18"/>
              </w:rPr>
            </w:pPr>
            <w:r w:rsidRPr="2563636C">
              <w:rPr>
                <w:b/>
                <w:bCs/>
                <w:sz w:val="18"/>
                <w:szCs w:val="18"/>
              </w:rPr>
              <w:t xml:space="preserve">Root Causes:  </w:t>
            </w:r>
            <w:r w:rsidRPr="2563636C">
              <w:rPr>
                <w:i/>
                <w:iCs/>
                <w:sz w:val="18"/>
                <w:szCs w:val="18"/>
              </w:rPr>
              <w:t>Statements describing the deepest underlying cause, or causes, of the performance challenges, that, if dissolved, would result in elimination, or substantial reduction of the performance challenges.</w:t>
            </w:r>
          </w:p>
        </w:tc>
      </w:tr>
      <w:tr w:rsidR="00847D90" w14:paraId="5440FF3C" w14:textId="77777777" w:rsidTr="5782D3DD">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8503E" w14:textId="77777777" w:rsidR="00847D90" w:rsidRDefault="00847D90" w:rsidP="007A1A47"/>
          <w:p w14:paraId="78EB3C74" w14:textId="77777777" w:rsidR="00847D90" w:rsidRDefault="00847D90" w:rsidP="007A1A47"/>
          <w:p w14:paraId="737B177D" w14:textId="77777777" w:rsidR="00847D90" w:rsidRDefault="00847D90" w:rsidP="007A1A47"/>
        </w:tc>
      </w:tr>
      <w:tr w:rsidR="00847D90" w:rsidRPr="00B87865" w14:paraId="3DC8FF4B" w14:textId="77777777" w:rsidTr="00DA0777">
        <w:tc>
          <w:tcPr>
            <w:tcW w:w="144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C8C7F21" w14:textId="77777777" w:rsidR="00847D90" w:rsidRDefault="00847D90" w:rsidP="2563636C">
            <w:pPr>
              <w:spacing w:before="60" w:after="60"/>
              <w:jc w:val="center"/>
              <w:rPr>
                <w:b/>
                <w:bCs/>
                <w:sz w:val="20"/>
                <w:szCs w:val="20"/>
              </w:rPr>
            </w:pPr>
            <w:r w:rsidRPr="2563636C">
              <w:rPr>
                <w:b/>
                <w:bCs/>
                <w:sz w:val="20"/>
                <w:szCs w:val="20"/>
              </w:rPr>
              <w:t>What action is the school taking to eliminate these challenges?</w:t>
            </w:r>
          </w:p>
          <w:p w14:paraId="14F60921" w14:textId="77777777" w:rsidR="00847D90" w:rsidRPr="00B87865" w:rsidRDefault="00847D90" w:rsidP="2563636C">
            <w:pPr>
              <w:spacing w:before="60" w:after="60"/>
              <w:rPr>
                <w:b/>
                <w:bCs/>
                <w:sz w:val="18"/>
                <w:szCs w:val="18"/>
              </w:rPr>
            </w:pPr>
            <w:r w:rsidRPr="2563636C">
              <w:rPr>
                <w:b/>
                <w:bCs/>
                <w:sz w:val="18"/>
                <w:szCs w:val="18"/>
              </w:rPr>
              <w:t xml:space="preserve">Major Improvement Strategies:  </w:t>
            </w:r>
            <w:r w:rsidRPr="2563636C">
              <w:rPr>
                <w:i/>
                <w:iCs/>
                <w:sz w:val="18"/>
                <w:szCs w:val="18"/>
              </w:rPr>
              <w:t>An overall approach that describes a series of related actions intended to result in improvements in performance.</w:t>
            </w:r>
          </w:p>
        </w:tc>
      </w:tr>
      <w:tr w:rsidR="00847D90" w14:paraId="4CBB7B6E" w14:textId="77777777" w:rsidTr="00DA0777">
        <w:tc>
          <w:tcPr>
            <w:tcW w:w="14400" w:type="dxa"/>
            <w:tcBorders>
              <w:top w:val="single" w:sz="4" w:space="0" w:color="auto"/>
              <w:left w:val="single" w:sz="4" w:space="0" w:color="auto"/>
              <w:bottom w:val="single" w:sz="4" w:space="0" w:color="auto"/>
              <w:right w:val="single" w:sz="4" w:space="0" w:color="auto"/>
            </w:tcBorders>
          </w:tcPr>
          <w:p w14:paraId="62F6C4F3" w14:textId="77777777" w:rsidR="00847D90" w:rsidRDefault="00847D90" w:rsidP="007A1A47"/>
          <w:p w14:paraId="2FEE7CEA" w14:textId="77777777" w:rsidR="00847D90" w:rsidRDefault="00847D90" w:rsidP="007A1A47"/>
          <w:p w14:paraId="6B3AE04B" w14:textId="77777777" w:rsidR="00847D90" w:rsidRDefault="00847D90" w:rsidP="007A1A47"/>
        </w:tc>
      </w:tr>
    </w:tbl>
    <w:p w14:paraId="2BB648D9" w14:textId="77777777" w:rsidR="00847D90" w:rsidRPr="00C870C1" w:rsidRDefault="00847D90" w:rsidP="005F4AEB">
      <w:pPr>
        <w:rPr>
          <w:sz w:val="20"/>
          <w:szCs w:val="18"/>
        </w:rPr>
      </w:pPr>
    </w:p>
    <w:sectPr w:rsidR="00847D90" w:rsidRPr="00C870C1" w:rsidSect="00F103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62A9" w14:textId="77777777" w:rsidR="00495B91" w:rsidRDefault="00495B91" w:rsidP="00A244C1">
      <w:r>
        <w:separator/>
      </w:r>
    </w:p>
  </w:endnote>
  <w:endnote w:type="continuationSeparator" w:id="0">
    <w:p w14:paraId="6C39B0C4" w14:textId="77777777" w:rsidR="00495B91" w:rsidRDefault="00495B91" w:rsidP="00A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A1CA" w14:textId="28A2E323" w:rsidR="007672AF" w:rsidRPr="00D72BBB" w:rsidRDefault="007672AF" w:rsidP="2563636C">
    <w:pPr>
      <w:pStyle w:val="Footer"/>
      <w:pBdr>
        <w:bottom w:val="single" w:sz="6" w:space="1" w:color="auto"/>
      </w:pBdr>
      <w:jc w:val="right"/>
      <w:rPr>
        <w:color w:val="548DD4" w:themeColor="text2" w:themeTint="99"/>
      </w:rPr>
    </w:pPr>
  </w:p>
  <w:p w14:paraId="4BEB9DDF" w14:textId="77777777" w:rsidR="007672AF" w:rsidRPr="00D72BBB" w:rsidRDefault="007672AF" w:rsidP="00190FF5">
    <w:pPr>
      <w:pStyle w:val="Footer"/>
      <w:pBdr>
        <w:bottom w:val="single" w:sz="6" w:space="1" w:color="auto"/>
      </w:pBdr>
      <w:tabs>
        <w:tab w:val="clear" w:pos="4680"/>
        <w:tab w:val="center" w:pos="-180"/>
      </w:tabs>
      <w:jc w:val="right"/>
      <w:rPr>
        <w:sz w:val="4"/>
        <w:szCs w:val="4"/>
      </w:rPr>
    </w:pPr>
  </w:p>
  <w:p w14:paraId="29144589" w14:textId="16E3BA16" w:rsidR="007672AF" w:rsidRDefault="007672AF" w:rsidP="00190FF5">
    <w:pPr>
      <w:pStyle w:val="Footer"/>
      <w:tabs>
        <w:tab w:val="clear" w:pos="4680"/>
        <w:tab w:val="clear" w:pos="9360"/>
        <w:tab w:val="center" w:pos="-180"/>
        <w:tab w:val="left" w:pos="14220"/>
      </w:tabs>
    </w:pPr>
    <w:r w:rsidRPr="00B06A15">
      <w:rPr>
        <w:sz w:val="16"/>
        <w:szCs w:val="16"/>
      </w:rPr>
      <w:t xml:space="preserve">CDE Improvement Planning Template </w:t>
    </w:r>
    <w:r>
      <w:rPr>
        <w:sz w:val="16"/>
        <w:szCs w:val="16"/>
      </w:rPr>
      <w:t>for Schools (Version 8.0 – Template Last Updated:  February</w:t>
    </w:r>
    <w:r w:rsidR="00DA0777">
      <w:rPr>
        <w:sz w:val="16"/>
        <w:szCs w:val="16"/>
      </w:rPr>
      <w:t xml:space="preserve"> 22</w:t>
    </w:r>
    <w:r w:rsidR="00DA0777" w:rsidRPr="00DA0777">
      <w:rPr>
        <w:sz w:val="16"/>
        <w:szCs w:val="16"/>
        <w:vertAlign w:val="superscript"/>
      </w:rPr>
      <w:t>nd</w:t>
    </w:r>
    <w:r>
      <w:rPr>
        <w:sz w:val="16"/>
        <w:szCs w:val="16"/>
      </w:rPr>
      <w:t>, 2021)</w:t>
    </w:r>
    <w:r>
      <w:rPr>
        <w:sz w:val="16"/>
        <w:szCs w:val="16"/>
      </w:rPr>
      <w:tab/>
    </w:r>
    <w:r w:rsidRPr="00B06A15">
      <w:rPr>
        <w:sz w:val="16"/>
        <w:szCs w:val="16"/>
      </w:rPr>
      <w:fldChar w:fldCharType="begin"/>
    </w:r>
    <w:r w:rsidRPr="00B06A15">
      <w:rPr>
        <w:sz w:val="16"/>
        <w:szCs w:val="16"/>
      </w:rPr>
      <w:instrText xml:space="preserve"> PAGE   \* MERGEFORMAT </w:instrText>
    </w:r>
    <w:r w:rsidRPr="00B06A15">
      <w:rPr>
        <w:sz w:val="16"/>
        <w:szCs w:val="16"/>
      </w:rPr>
      <w:fldChar w:fldCharType="separate"/>
    </w:r>
    <w:r>
      <w:rPr>
        <w:noProof/>
        <w:sz w:val="16"/>
        <w:szCs w:val="16"/>
      </w:rPr>
      <w:t>4</w:t>
    </w:r>
    <w:r w:rsidRPr="00B06A1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1D36" w14:textId="77777777" w:rsidR="007672AF" w:rsidRPr="002F1E3E" w:rsidRDefault="007672AF" w:rsidP="0014224D">
    <w:pPr>
      <w:tabs>
        <w:tab w:val="left" w:pos="0"/>
      </w:tabs>
      <w:jc w:val="right"/>
    </w:pPr>
  </w:p>
  <w:p w14:paraId="7A527163" w14:textId="77777777" w:rsidR="007672AF" w:rsidRPr="00D72BBB" w:rsidRDefault="007672AF" w:rsidP="0014224D">
    <w:pPr>
      <w:pStyle w:val="Footer"/>
      <w:pBdr>
        <w:bottom w:val="single" w:sz="6" w:space="1" w:color="auto"/>
      </w:pBdr>
      <w:tabs>
        <w:tab w:val="clear" w:pos="4680"/>
        <w:tab w:val="center" w:pos="-180"/>
      </w:tabs>
      <w:jc w:val="right"/>
      <w:rPr>
        <w:sz w:val="4"/>
        <w:szCs w:val="4"/>
      </w:rPr>
    </w:pPr>
  </w:p>
  <w:p w14:paraId="47D4DBD3" w14:textId="7CAAE859" w:rsidR="007672AF" w:rsidRDefault="007672AF" w:rsidP="00F103D2">
    <w:pPr>
      <w:pStyle w:val="Footer"/>
      <w:tabs>
        <w:tab w:val="clear" w:pos="4680"/>
        <w:tab w:val="clear" w:pos="9360"/>
        <w:tab w:val="center" w:pos="-180"/>
        <w:tab w:val="left" w:pos="9184"/>
        <w:tab w:val="left" w:pos="13680"/>
      </w:tabs>
    </w:pPr>
    <w:r>
      <w:rPr>
        <w:color w:val="FF0000"/>
        <w:sz w:val="16"/>
        <w:szCs w:val="16"/>
      </w:rPr>
      <w:t xml:space="preserve"> </w:t>
    </w:r>
    <w:r w:rsidRPr="00B06A15">
      <w:rPr>
        <w:sz w:val="16"/>
        <w:szCs w:val="16"/>
      </w:rPr>
      <w:t xml:space="preserve">CDE Improvement Planning Template </w:t>
    </w:r>
    <w:r>
      <w:rPr>
        <w:sz w:val="16"/>
        <w:szCs w:val="16"/>
      </w:rPr>
      <w:t>for Schools (Version 8.0 – Template Last Updated:  February 5</w:t>
    </w:r>
    <w:r w:rsidRPr="00E60BF1">
      <w:rPr>
        <w:sz w:val="16"/>
        <w:szCs w:val="16"/>
        <w:vertAlign w:val="superscript"/>
      </w:rPr>
      <w:t>th</w:t>
    </w:r>
    <w:r>
      <w:rPr>
        <w:sz w:val="16"/>
        <w:szCs w:val="16"/>
      </w:rPr>
      <w:t>, 2021)</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5752" w14:textId="77777777" w:rsidR="00495B91" w:rsidRDefault="00495B91" w:rsidP="00A244C1">
      <w:r>
        <w:separator/>
      </w:r>
    </w:p>
  </w:footnote>
  <w:footnote w:type="continuationSeparator" w:id="0">
    <w:p w14:paraId="6671703B" w14:textId="77777777" w:rsidR="00495B91" w:rsidRDefault="00495B91" w:rsidP="00A2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8E28" w14:textId="37E234C3" w:rsidR="007672AF" w:rsidRPr="00025D8D" w:rsidRDefault="005F4AEB" w:rsidP="005F4AEB">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56192" behindDoc="0" locked="0" layoutInCell="1" allowOverlap="1" wp14:anchorId="74033588" wp14:editId="1A521722">
          <wp:simplePos x="0" y="0"/>
          <wp:positionH relativeFrom="column">
            <wp:posOffset>-7620</wp:posOffset>
          </wp:positionH>
          <wp:positionV relativeFrom="paragraph">
            <wp:posOffset>-150495</wp:posOffset>
          </wp:positionV>
          <wp:extent cx="1629410" cy="274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274257"/>
                  </a:xfrm>
                  <a:prstGeom prst="rect">
                    <a:avLst/>
                  </a:prstGeom>
                  <a:noFill/>
                  <a:ln>
                    <a:noFill/>
                  </a:ln>
                </pic:spPr>
              </pic:pic>
            </a:graphicData>
          </a:graphic>
        </wp:anchor>
      </w:drawing>
    </w:r>
    <w:r w:rsidR="007672AF">
      <w:tab/>
    </w:r>
    <w:r w:rsidR="007672AF">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B52D" w14:textId="387A12CD" w:rsidR="007672AF" w:rsidRDefault="005F4AEB" w:rsidP="00E46729">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59264" behindDoc="0" locked="0" layoutInCell="1" allowOverlap="1" wp14:anchorId="0B0E9C38" wp14:editId="3E30163E">
          <wp:simplePos x="0" y="0"/>
          <wp:positionH relativeFrom="column">
            <wp:posOffset>0</wp:posOffset>
          </wp:positionH>
          <wp:positionV relativeFrom="paragraph">
            <wp:posOffset>-175260</wp:posOffset>
          </wp:positionV>
          <wp:extent cx="1629410" cy="27368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273685"/>
                  </a:xfrm>
                  <a:prstGeom prst="rect">
                    <a:avLst/>
                  </a:prstGeom>
                  <a:noFill/>
                  <a:ln>
                    <a:noFill/>
                  </a:ln>
                </pic:spPr>
              </pic:pic>
            </a:graphicData>
          </a:graphic>
        </wp:anchor>
      </w:drawing>
    </w:r>
    <w:r w:rsidR="007672AF">
      <w:tab/>
    </w:r>
    <w:r w:rsidR="007672AF">
      <w:tab/>
    </w:r>
    <w:r>
      <w:tab/>
    </w:r>
  </w:p>
  <w:p w14:paraId="74FC4A59" w14:textId="77777777" w:rsidR="007672AF" w:rsidRPr="00025D8D" w:rsidRDefault="007672AF" w:rsidP="00E46729">
    <w:pPr>
      <w:pStyle w:val="Header"/>
      <w:tabs>
        <w:tab w:val="clear" w:pos="4680"/>
        <w:tab w:val="clear" w:pos="9360"/>
        <w:tab w:val="center" w:pos="0"/>
        <w:tab w:val="left" w:pos="2715"/>
        <w:tab w:val="left" w:pos="5040"/>
        <w:tab w:val="right" w:pos="14490"/>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1D1"/>
    <w:multiLevelType w:val="hybridMultilevel"/>
    <w:tmpl w:val="892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0DC"/>
    <w:multiLevelType w:val="hybridMultilevel"/>
    <w:tmpl w:val="A452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B0341"/>
    <w:multiLevelType w:val="hybridMultilevel"/>
    <w:tmpl w:val="F6386A24"/>
    <w:lvl w:ilvl="0" w:tplc="F8DEE0FE">
      <w:start w:val="1"/>
      <w:numFmt w:val="bullet"/>
      <w:lvlText w:val=""/>
      <w:lvlJc w:val="left"/>
      <w:pPr>
        <w:tabs>
          <w:tab w:val="num" w:pos="720"/>
        </w:tabs>
        <w:ind w:left="720" w:hanging="360"/>
      </w:pPr>
      <w:rPr>
        <w:rFonts w:ascii="Symbol" w:hAnsi="Symbol" w:hint="default"/>
        <w:sz w:val="20"/>
      </w:rPr>
    </w:lvl>
    <w:lvl w:ilvl="1" w:tplc="2056FE78" w:tentative="1">
      <w:start w:val="1"/>
      <w:numFmt w:val="bullet"/>
      <w:lvlText w:val="o"/>
      <w:lvlJc w:val="left"/>
      <w:pPr>
        <w:tabs>
          <w:tab w:val="num" w:pos="1440"/>
        </w:tabs>
        <w:ind w:left="1440" w:hanging="360"/>
      </w:pPr>
      <w:rPr>
        <w:rFonts w:ascii="Courier New" w:hAnsi="Courier New" w:hint="default"/>
        <w:sz w:val="20"/>
      </w:rPr>
    </w:lvl>
    <w:lvl w:ilvl="2" w:tplc="EE3AEA4E" w:tentative="1">
      <w:start w:val="1"/>
      <w:numFmt w:val="bullet"/>
      <w:lvlText w:val=""/>
      <w:lvlJc w:val="left"/>
      <w:pPr>
        <w:tabs>
          <w:tab w:val="num" w:pos="2160"/>
        </w:tabs>
        <w:ind w:left="2160" w:hanging="360"/>
      </w:pPr>
      <w:rPr>
        <w:rFonts w:ascii="Wingdings" w:hAnsi="Wingdings" w:hint="default"/>
        <w:sz w:val="20"/>
      </w:rPr>
    </w:lvl>
    <w:lvl w:ilvl="3" w:tplc="6FA8D9DE" w:tentative="1">
      <w:start w:val="1"/>
      <w:numFmt w:val="bullet"/>
      <w:lvlText w:val=""/>
      <w:lvlJc w:val="left"/>
      <w:pPr>
        <w:tabs>
          <w:tab w:val="num" w:pos="2880"/>
        </w:tabs>
        <w:ind w:left="2880" w:hanging="360"/>
      </w:pPr>
      <w:rPr>
        <w:rFonts w:ascii="Wingdings" w:hAnsi="Wingdings" w:hint="default"/>
        <w:sz w:val="20"/>
      </w:rPr>
    </w:lvl>
    <w:lvl w:ilvl="4" w:tplc="D8783670" w:tentative="1">
      <w:start w:val="1"/>
      <w:numFmt w:val="bullet"/>
      <w:lvlText w:val=""/>
      <w:lvlJc w:val="left"/>
      <w:pPr>
        <w:tabs>
          <w:tab w:val="num" w:pos="3600"/>
        </w:tabs>
        <w:ind w:left="3600" w:hanging="360"/>
      </w:pPr>
      <w:rPr>
        <w:rFonts w:ascii="Wingdings" w:hAnsi="Wingdings" w:hint="default"/>
        <w:sz w:val="20"/>
      </w:rPr>
    </w:lvl>
    <w:lvl w:ilvl="5" w:tplc="F5567F44" w:tentative="1">
      <w:start w:val="1"/>
      <w:numFmt w:val="bullet"/>
      <w:lvlText w:val=""/>
      <w:lvlJc w:val="left"/>
      <w:pPr>
        <w:tabs>
          <w:tab w:val="num" w:pos="4320"/>
        </w:tabs>
        <w:ind w:left="4320" w:hanging="360"/>
      </w:pPr>
      <w:rPr>
        <w:rFonts w:ascii="Wingdings" w:hAnsi="Wingdings" w:hint="default"/>
        <w:sz w:val="20"/>
      </w:rPr>
    </w:lvl>
    <w:lvl w:ilvl="6" w:tplc="CFBCF5E2" w:tentative="1">
      <w:start w:val="1"/>
      <w:numFmt w:val="bullet"/>
      <w:lvlText w:val=""/>
      <w:lvlJc w:val="left"/>
      <w:pPr>
        <w:tabs>
          <w:tab w:val="num" w:pos="5040"/>
        </w:tabs>
        <w:ind w:left="5040" w:hanging="360"/>
      </w:pPr>
      <w:rPr>
        <w:rFonts w:ascii="Wingdings" w:hAnsi="Wingdings" w:hint="default"/>
        <w:sz w:val="20"/>
      </w:rPr>
    </w:lvl>
    <w:lvl w:ilvl="7" w:tplc="8CBED856" w:tentative="1">
      <w:start w:val="1"/>
      <w:numFmt w:val="bullet"/>
      <w:lvlText w:val=""/>
      <w:lvlJc w:val="left"/>
      <w:pPr>
        <w:tabs>
          <w:tab w:val="num" w:pos="5760"/>
        </w:tabs>
        <w:ind w:left="5760" w:hanging="360"/>
      </w:pPr>
      <w:rPr>
        <w:rFonts w:ascii="Wingdings" w:hAnsi="Wingdings" w:hint="default"/>
        <w:sz w:val="20"/>
      </w:rPr>
    </w:lvl>
    <w:lvl w:ilvl="8" w:tplc="119A9AC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43FC597C"/>
    <w:multiLevelType w:val="hybridMultilevel"/>
    <w:tmpl w:val="77E2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625FD"/>
    <w:multiLevelType w:val="hybridMultilevel"/>
    <w:tmpl w:val="FFFFFFFF"/>
    <w:lvl w:ilvl="0" w:tplc="4E6E379E">
      <w:start w:val="1"/>
      <w:numFmt w:val="bullet"/>
      <w:lvlText w:val="·"/>
      <w:lvlJc w:val="left"/>
      <w:pPr>
        <w:ind w:left="720" w:hanging="360"/>
      </w:pPr>
      <w:rPr>
        <w:rFonts w:ascii="Symbol" w:hAnsi="Symbol" w:hint="default"/>
      </w:rPr>
    </w:lvl>
    <w:lvl w:ilvl="1" w:tplc="1F2E8608">
      <w:start w:val="1"/>
      <w:numFmt w:val="bullet"/>
      <w:lvlText w:val="o"/>
      <w:lvlJc w:val="left"/>
      <w:pPr>
        <w:ind w:left="1440" w:hanging="360"/>
      </w:pPr>
      <w:rPr>
        <w:rFonts w:ascii="Courier New" w:hAnsi="Courier New" w:hint="default"/>
      </w:rPr>
    </w:lvl>
    <w:lvl w:ilvl="2" w:tplc="7C1A80E6">
      <w:start w:val="1"/>
      <w:numFmt w:val="bullet"/>
      <w:lvlText w:val=""/>
      <w:lvlJc w:val="left"/>
      <w:pPr>
        <w:ind w:left="2160" w:hanging="360"/>
      </w:pPr>
      <w:rPr>
        <w:rFonts w:ascii="Wingdings" w:hAnsi="Wingdings" w:hint="default"/>
      </w:rPr>
    </w:lvl>
    <w:lvl w:ilvl="3" w:tplc="81EC97DE">
      <w:start w:val="1"/>
      <w:numFmt w:val="bullet"/>
      <w:lvlText w:val=""/>
      <w:lvlJc w:val="left"/>
      <w:pPr>
        <w:ind w:left="2880" w:hanging="360"/>
      </w:pPr>
      <w:rPr>
        <w:rFonts w:ascii="Symbol" w:hAnsi="Symbol" w:hint="default"/>
      </w:rPr>
    </w:lvl>
    <w:lvl w:ilvl="4" w:tplc="9126DE16">
      <w:start w:val="1"/>
      <w:numFmt w:val="bullet"/>
      <w:lvlText w:val="o"/>
      <w:lvlJc w:val="left"/>
      <w:pPr>
        <w:ind w:left="3600" w:hanging="360"/>
      </w:pPr>
      <w:rPr>
        <w:rFonts w:ascii="Courier New" w:hAnsi="Courier New" w:hint="default"/>
      </w:rPr>
    </w:lvl>
    <w:lvl w:ilvl="5" w:tplc="A2C6054A">
      <w:start w:val="1"/>
      <w:numFmt w:val="bullet"/>
      <w:lvlText w:val=""/>
      <w:lvlJc w:val="left"/>
      <w:pPr>
        <w:ind w:left="4320" w:hanging="360"/>
      </w:pPr>
      <w:rPr>
        <w:rFonts w:ascii="Wingdings" w:hAnsi="Wingdings" w:hint="default"/>
      </w:rPr>
    </w:lvl>
    <w:lvl w:ilvl="6" w:tplc="5A48E028">
      <w:start w:val="1"/>
      <w:numFmt w:val="bullet"/>
      <w:lvlText w:val=""/>
      <w:lvlJc w:val="left"/>
      <w:pPr>
        <w:ind w:left="5040" w:hanging="360"/>
      </w:pPr>
      <w:rPr>
        <w:rFonts w:ascii="Symbol" w:hAnsi="Symbol" w:hint="default"/>
      </w:rPr>
    </w:lvl>
    <w:lvl w:ilvl="7" w:tplc="DF4E6060">
      <w:start w:val="1"/>
      <w:numFmt w:val="bullet"/>
      <w:lvlText w:val="o"/>
      <w:lvlJc w:val="left"/>
      <w:pPr>
        <w:ind w:left="5760" w:hanging="360"/>
      </w:pPr>
      <w:rPr>
        <w:rFonts w:ascii="Courier New" w:hAnsi="Courier New" w:hint="default"/>
      </w:rPr>
    </w:lvl>
    <w:lvl w:ilvl="8" w:tplc="BC0C9F22">
      <w:start w:val="1"/>
      <w:numFmt w:val="bullet"/>
      <w:lvlText w:val=""/>
      <w:lvlJc w:val="left"/>
      <w:pPr>
        <w:ind w:left="6480" w:hanging="360"/>
      </w:pPr>
      <w:rPr>
        <w:rFonts w:ascii="Wingdings" w:hAnsi="Wingdings" w:hint="default"/>
      </w:rPr>
    </w:lvl>
  </w:abstractNum>
  <w:abstractNum w:abstractNumId="13" w15:restartNumberingAfterBreak="0">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63567"/>
    <w:multiLevelType w:val="hybridMultilevel"/>
    <w:tmpl w:val="EA347E4C"/>
    <w:lvl w:ilvl="0" w:tplc="C3E495F0">
      <w:start w:val="1"/>
      <w:numFmt w:val="bullet"/>
      <w:lvlText w:val=""/>
      <w:lvlJc w:val="left"/>
      <w:pPr>
        <w:ind w:left="720" w:hanging="360"/>
      </w:pPr>
      <w:rPr>
        <w:rFonts w:ascii="Symbol" w:hAnsi="Symbol" w:hint="default"/>
      </w:rPr>
    </w:lvl>
    <w:lvl w:ilvl="1" w:tplc="8C700F94">
      <w:start w:val="1"/>
      <w:numFmt w:val="bullet"/>
      <w:lvlText w:val="o"/>
      <w:lvlJc w:val="left"/>
      <w:pPr>
        <w:ind w:left="1440" w:hanging="360"/>
      </w:pPr>
      <w:rPr>
        <w:rFonts w:ascii="Courier New" w:hAnsi="Courier New" w:hint="default"/>
      </w:rPr>
    </w:lvl>
    <w:lvl w:ilvl="2" w:tplc="07661180">
      <w:start w:val="1"/>
      <w:numFmt w:val="bullet"/>
      <w:lvlText w:val=""/>
      <w:lvlJc w:val="left"/>
      <w:pPr>
        <w:ind w:left="2160" w:hanging="360"/>
      </w:pPr>
      <w:rPr>
        <w:rFonts w:ascii="Wingdings" w:hAnsi="Wingdings" w:hint="default"/>
      </w:rPr>
    </w:lvl>
    <w:lvl w:ilvl="3" w:tplc="D018DD1E">
      <w:start w:val="1"/>
      <w:numFmt w:val="bullet"/>
      <w:lvlText w:val=""/>
      <w:lvlJc w:val="left"/>
      <w:pPr>
        <w:ind w:left="2880" w:hanging="360"/>
      </w:pPr>
      <w:rPr>
        <w:rFonts w:ascii="Symbol" w:hAnsi="Symbol" w:hint="default"/>
      </w:rPr>
    </w:lvl>
    <w:lvl w:ilvl="4" w:tplc="73C4B466">
      <w:start w:val="1"/>
      <w:numFmt w:val="bullet"/>
      <w:lvlText w:val="o"/>
      <w:lvlJc w:val="left"/>
      <w:pPr>
        <w:ind w:left="3600" w:hanging="360"/>
      </w:pPr>
      <w:rPr>
        <w:rFonts w:ascii="Courier New" w:hAnsi="Courier New" w:hint="default"/>
      </w:rPr>
    </w:lvl>
    <w:lvl w:ilvl="5" w:tplc="1B02678E">
      <w:start w:val="1"/>
      <w:numFmt w:val="bullet"/>
      <w:lvlText w:val=""/>
      <w:lvlJc w:val="left"/>
      <w:pPr>
        <w:ind w:left="4320" w:hanging="360"/>
      </w:pPr>
      <w:rPr>
        <w:rFonts w:ascii="Wingdings" w:hAnsi="Wingdings" w:hint="default"/>
      </w:rPr>
    </w:lvl>
    <w:lvl w:ilvl="6" w:tplc="2A8CCA48">
      <w:start w:val="1"/>
      <w:numFmt w:val="bullet"/>
      <w:lvlText w:val=""/>
      <w:lvlJc w:val="left"/>
      <w:pPr>
        <w:ind w:left="5040" w:hanging="360"/>
      </w:pPr>
      <w:rPr>
        <w:rFonts w:ascii="Symbol" w:hAnsi="Symbol" w:hint="default"/>
      </w:rPr>
    </w:lvl>
    <w:lvl w:ilvl="7" w:tplc="B92C4C94">
      <w:start w:val="1"/>
      <w:numFmt w:val="bullet"/>
      <w:lvlText w:val="o"/>
      <w:lvlJc w:val="left"/>
      <w:pPr>
        <w:ind w:left="5760" w:hanging="360"/>
      </w:pPr>
      <w:rPr>
        <w:rFonts w:ascii="Courier New" w:hAnsi="Courier New" w:hint="default"/>
      </w:rPr>
    </w:lvl>
    <w:lvl w:ilvl="8" w:tplc="30B6186A">
      <w:start w:val="1"/>
      <w:numFmt w:val="bullet"/>
      <w:lvlText w:val=""/>
      <w:lvlJc w:val="left"/>
      <w:pPr>
        <w:ind w:left="6480" w:hanging="360"/>
      </w:pPr>
      <w:rPr>
        <w:rFonts w:ascii="Wingdings" w:hAnsi="Wingdings" w:hint="default"/>
      </w:rPr>
    </w:lvl>
  </w:abstractNum>
  <w:abstractNum w:abstractNumId="16" w15:restartNumberingAfterBreak="0">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D3175"/>
    <w:multiLevelType w:val="hybridMultilevel"/>
    <w:tmpl w:val="7FA4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575A8"/>
    <w:multiLevelType w:val="hybridMultilevel"/>
    <w:tmpl w:val="F7F630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4"/>
  </w:num>
  <w:num w:numId="5">
    <w:abstractNumId w:val="7"/>
  </w:num>
  <w:num w:numId="6">
    <w:abstractNumId w:val="13"/>
  </w:num>
  <w:num w:numId="7">
    <w:abstractNumId w:val="3"/>
  </w:num>
  <w:num w:numId="8">
    <w:abstractNumId w:val="11"/>
  </w:num>
  <w:num w:numId="9">
    <w:abstractNumId w:val="16"/>
  </w:num>
  <w:num w:numId="10">
    <w:abstractNumId w:val="8"/>
  </w:num>
  <w:num w:numId="11">
    <w:abstractNumId w:val="4"/>
  </w:num>
  <w:num w:numId="12">
    <w:abstractNumId w:val="10"/>
  </w:num>
  <w:num w:numId="13">
    <w:abstractNumId w:val="9"/>
  </w:num>
  <w:num w:numId="14">
    <w:abstractNumId w:val="0"/>
  </w:num>
  <w:num w:numId="15">
    <w:abstractNumId w:val="6"/>
  </w:num>
  <w:num w:numId="16">
    <w:abstractNumId w:val="2"/>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4E"/>
    <w:rsid w:val="000012C0"/>
    <w:rsid w:val="00001DC1"/>
    <w:rsid w:val="00005138"/>
    <w:rsid w:val="000059A3"/>
    <w:rsid w:val="00007CFE"/>
    <w:rsid w:val="00010BEA"/>
    <w:rsid w:val="00015BA0"/>
    <w:rsid w:val="0001749A"/>
    <w:rsid w:val="00020445"/>
    <w:rsid w:val="000257E7"/>
    <w:rsid w:val="00025D8D"/>
    <w:rsid w:val="00027A02"/>
    <w:rsid w:val="00027D7B"/>
    <w:rsid w:val="00031934"/>
    <w:rsid w:val="0003784F"/>
    <w:rsid w:val="00037F2C"/>
    <w:rsid w:val="00040DD0"/>
    <w:rsid w:val="0004121A"/>
    <w:rsid w:val="00043013"/>
    <w:rsid w:val="00050038"/>
    <w:rsid w:val="00050046"/>
    <w:rsid w:val="0006171F"/>
    <w:rsid w:val="00065D66"/>
    <w:rsid w:val="0006600D"/>
    <w:rsid w:val="00066F7B"/>
    <w:rsid w:val="00066F88"/>
    <w:rsid w:val="00067525"/>
    <w:rsid w:val="0007178C"/>
    <w:rsid w:val="00074475"/>
    <w:rsid w:val="00084DFF"/>
    <w:rsid w:val="00087CF8"/>
    <w:rsid w:val="00091C6F"/>
    <w:rsid w:val="00093D5E"/>
    <w:rsid w:val="000A1C22"/>
    <w:rsid w:val="000A4DE4"/>
    <w:rsid w:val="000A50C9"/>
    <w:rsid w:val="000A5A83"/>
    <w:rsid w:val="000A7187"/>
    <w:rsid w:val="000B0ADC"/>
    <w:rsid w:val="000B0FE1"/>
    <w:rsid w:val="000B1C3E"/>
    <w:rsid w:val="000B30C9"/>
    <w:rsid w:val="000C1608"/>
    <w:rsid w:val="000C1F3C"/>
    <w:rsid w:val="000C2029"/>
    <w:rsid w:val="000C23C7"/>
    <w:rsid w:val="000D429D"/>
    <w:rsid w:val="000D57D5"/>
    <w:rsid w:val="000D7CDC"/>
    <w:rsid w:val="000E1137"/>
    <w:rsid w:val="000E194A"/>
    <w:rsid w:val="000E377D"/>
    <w:rsid w:val="000F767B"/>
    <w:rsid w:val="00103766"/>
    <w:rsid w:val="00106C4F"/>
    <w:rsid w:val="001130A6"/>
    <w:rsid w:val="00113583"/>
    <w:rsid w:val="0012014E"/>
    <w:rsid w:val="0012095C"/>
    <w:rsid w:val="00120E7C"/>
    <w:rsid w:val="001211B6"/>
    <w:rsid w:val="00124218"/>
    <w:rsid w:val="0013473D"/>
    <w:rsid w:val="0014224D"/>
    <w:rsid w:val="00144335"/>
    <w:rsid w:val="00145356"/>
    <w:rsid w:val="00146F9D"/>
    <w:rsid w:val="00147733"/>
    <w:rsid w:val="0015133B"/>
    <w:rsid w:val="001515AC"/>
    <w:rsid w:val="001519FF"/>
    <w:rsid w:val="001568B0"/>
    <w:rsid w:val="001645B3"/>
    <w:rsid w:val="00164EEE"/>
    <w:rsid w:val="00165D2F"/>
    <w:rsid w:val="00166B64"/>
    <w:rsid w:val="00170465"/>
    <w:rsid w:val="0018533F"/>
    <w:rsid w:val="001876D6"/>
    <w:rsid w:val="001877F5"/>
    <w:rsid w:val="001906E3"/>
    <w:rsid w:val="00190FF5"/>
    <w:rsid w:val="00192E8A"/>
    <w:rsid w:val="00193B34"/>
    <w:rsid w:val="001950F8"/>
    <w:rsid w:val="001956E5"/>
    <w:rsid w:val="00195890"/>
    <w:rsid w:val="001A2856"/>
    <w:rsid w:val="001A3A4E"/>
    <w:rsid w:val="001A3B29"/>
    <w:rsid w:val="001A7359"/>
    <w:rsid w:val="001B20EC"/>
    <w:rsid w:val="001B5CB0"/>
    <w:rsid w:val="001B5D7C"/>
    <w:rsid w:val="001B7647"/>
    <w:rsid w:val="001B77C5"/>
    <w:rsid w:val="001C2824"/>
    <w:rsid w:val="001C5ABB"/>
    <w:rsid w:val="001C60C3"/>
    <w:rsid w:val="001D215C"/>
    <w:rsid w:val="001D27A1"/>
    <w:rsid w:val="001D438D"/>
    <w:rsid w:val="001D58DA"/>
    <w:rsid w:val="001E0857"/>
    <w:rsid w:val="001E2E0E"/>
    <w:rsid w:val="001F105E"/>
    <w:rsid w:val="001F68C6"/>
    <w:rsid w:val="001F7A7E"/>
    <w:rsid w:val="001F7B69"/>
    <w:rsid w:val="00200008"/>
    <w:rsid w:val="00202167"/>
    <w:rsid w:val="0020557A"/>
    <w:rsid w:val="00205D6E"/>
    <w:rsid w:val="00206DF8"/>
    <w:rsid w:val="002112F3"/>
    <w:rsid w:val="00213C11"/>
    <w:rsid w:val="00216DC9"/>
    <w:rsid w:val="00221142"/>
    <w:rsid w:val="002234ED"/>
    <w:rsid w:val="002354AD"/>
    <w:rsid w:val="00237F10"/>
    <w:rsid w:val="00244221"/>
    <w:rsid w:val="002537D2"/>
    <w:rsid w:val="0025467C"/>
    <w:rsid w:val="00260110"/>
    <w:rsid w:val="00264B1F"/>
    <w:rsid w:val="0026528F"/>
    <w:rsid w:val="00265FB9"/>
    <w:rsid w:val="00270EC9"/>
    <w:rsid w:val="0027588C"/>
    <w:rsid w:val="00277179"/>
    <w:rsid w:val="00280EF6"/>
    <w:rsid w:val="0028348D"/>
    <w:rsid w:val="00285D48"/>
    <w:rsid w:val="0029082F"/>
    <w:rsid w:val="00292286"/>
    <w:rsid w:val="002928C1"/>
    <w:rsid w:val="00293125"/>
    <w:rsid w:val="002957FC"/>
    <w:rsid w:val="002968D1"/>
    <w:rsid w:val="00297528"/>
    <w:rsid w:val="002A23BD"/>
    <w:rsid w:val="002A379F"/>
    <w:rsid w:val="002A3CEE"/>
    <w:rsid w:val="002B06B5"/>
    <w:rsid w:val="002B31D0"/>
    <w:rsid w:val="002B37FB"/>
    <w:rsid w:val="002B3CCF"/>
    <w:rsid w:val="002B63CD"/>
    <w:rsid w:val="002D47D3"/>
    <w:rsid w:val="002E07BD"/>
    <w:rsid w:val="002E1CA7"/>
    <w:rsid w:val="002E3DF3"/>
    <w:rsid w:val="002E40B9"/>
    <w:rsid w:val="002F08B3"/>
    <w:rsid w:val="002F1E3E"/>
    <w:rsid w:val="002F75BB"/>
    <w:rsid w:val="00301644"/>
    <w:rsid w:val="003019D5"/>
    <w:rsid w:val="003035A7"/>
    <w:rsid w:val="00306C8D"/>
    <w:rsid w:val="0031445E"/>
    <w:rsid w:val="00315F8F"/>
    <w:rsid w:val="00323DE0"/>
    <w:rsid w:val="00324C5E"/>
    <w:rsid w:val="0033296E"/>
    <w:rsid w:val="00332AF0"/>
    <w:rsid w:val="00332C28"/>
    <w:rsid w:val="00336C53"/>
    <w:rsid w:val="003409AF"/>
    <w:rsid w:val="00341613"/>
    <w:rsid w:val="00342366"/>
    <w:rsid w:val="00352ECB"/>
    <w:rsid w:val="00356726"/>
    <w:rsid w:val="00357B08"/>
    <w:rsid w:val="00362B01"/>
    <w:rsid w:val="003657C0"/>
    <w:rsid w:val="00365F15"/>
    <w:rsid w:val="00377CB5"/>
    <w:rsid w:val="00377E62"/>
    <w:rsid w:val="00381630"/>
    <w:rsid w:val="00383135"/>
    <w:rsid w:val="003868EA"/>
    <w:rsid w:val="00387693"/>
    <w:rsid w:val="00392918"/>
    <w:rsid w:val="003A3E79"/>
    <w:rsid w:val="003B0E6D"/>
    <w:rsid w:val="003B5EAD"/>
    <w:rsid w:val="003C1CC3"/>
    <w:rsid w:val="003C2F39"/>
    <w:rsid w:val="003C7174"/>
    <w:rsid w:val="003E08D5"/>
    <w:rsid w:val="003E4BEF"/>
    <w:rsid w:val="003E5D7E"/>
    <w:rsid w:val="003F5883"/>
    <w:rsid w:val="003F5F61"/>
    <w:rsid w:val="003F6007"/>
    <w:rsid w:val="003F7E48"/>
    <w:rsid w:val="0040121C"/>
    <w:rsid w:val="00402F9B"/>
    <w:rsid w:val="0040410B"/>
    <w:rsid w:val="00407E07"/>
    <w:rsid w:val="00411C49"/>
    <w:rsid w:val="00415D78"/>
    <w:rsid w:val="00421780"/>
    <w:rsid w:val="00423F51"/>
    <w:rsid w:val="00425274"/>
    <w:rsid w:val="00426EAE"/>
    <w:rsid w:val="0042763B"/>
    <w:rsid w:val="00427A6C"/>
    <w:rsid w:val="00430A2A"/>
    <w:rsid w:val="004337D4"/>
    <w:rsid w:val="00434498"/>
    <w:rsid w:val="00434D7F"/>
    <w:rsid w:val="004468F3"/>
    <w:rsid w:val="00453475"/>
    <w:rsid w:val="004620F6"/>
    <w:rsid w:val="00463BC8"/>
    <w:rsid w:val="00467AE8"/>
    <w:rsid w:val="00467C3D"/>
    <w:rsid w:val="00470AAC"/>
    <w:rsid w:val="004731D7"/>
    <w:rsid w:val="004748FB"/>
    <w:rsid w:val="00475DC6"/>
    <w:rsid w:val="00476CAC"/>
    <w:rsid w:val="004838CF"/>
    <w:rsid w:val="00487D5C"/>
    <w:rsid w:val="0049552A"/>
    <w:rsid w:val="00495B91"/>
    <w:rsid w:val="00495E9B"/>
    <w:rsid w:val="004A095B"/>
    <w:rsid w:val="004A09B6"/>
    <w:rsid w:val="004A2AD9"/>
    <w:rsid w:val="004A40EE"/>
    <w:rsid w:val="004B0C8A"/>
    <w:rsid w:val="004B2311"/>
    <w:rsid w:val="004B3C74"/>
    <w:rsid w:val="004B3CD4"/>
    <w:rsid w:val="004C1CAF"/>
    <w:rsid w:val="004C6567"/>
    <w:rsid w:val="004D1618"/>
    <w:rsid w:val="004D33B3"/>
    <w:rsid w:val="004D7CA1"/>
    <w:rsid w:val="004E1AA8"/>
    <w:rsid w:val="004E6592"/>
    <w:rsid w:val="004E6CA8"/>
    <w:rsid w:val="004E6CD0"/>
    <w:rsid w:val="004E7A56"/>
    <w:rsid w:val="004F090F"/>
    <w:rsid w:val="004F3655"/>
    <w:rsid w:val="004F7917"/>
    <w:rsid w:val="005012EC"/>
    <w:rsid w:val="005025F4"/>
    <w:rsid w:val="005120C7"/>
    <w:rsid w:val="00513452"/>
    <w:rsid w:val="00513CC5"/>
    <w:rsid w:val="00517F34"/>
    <w:rsid w:val="00524CCE"/>
    <w:rsid w:val="00527E34"/>
    <w:rsid w:val="00531A17"/>
    <w:rsid w:val="00537983"/>
    <w:rsid w:val="005413BB"/>
    <w:rsid w:val="0054380D"/>
    <w:rsid w:val="00544208"/>
    <w:rsid w:val="00544F67"/>
    <w:rsid w:val="00546217"/>
    <w:rsid w:val="00547E8A"/>
    <w:rsid w:val="00552E45"/>
    <w:rsid w:val="00555942"/>
    <w:rsid w:val="00557B08"/>
    <w:rsid w:val="00557CC1"/>
    <w:rsid w:val="0056094F"/>
    <w:rsid w:val="00561D87"/>
    <w:rsid w:val="00562BEA"/>
    <w:rsid w:val="0056303F"/>
    <w:rsid w:val="005646E3"/>
    <w:rsid w:val="00565FAE"/>
    <w:rsid w:val="00567279"/>
    <w:rsid w:val="00571E1B"/>
    <w:rsid w:val="00572ECB"/>
    <w:rsid w:val="00586623"/>
    <w:rsid w:val="00591322"/>
    <w:rsid w:val="00593E78"/>
    <w:rsid w:val="005A2EC7"/>
    <w:rsid w:val="005A5296"/>
    <w:rsid w:val="005A6FC3"/>
    <w:rsid w:val="005B08B5"/>
    <w:rsid w:val="005B1048"/>
    <w:rsid w:val="005B1D21"/>
    <w:rsid w:val="005B4D08"/>
    <w:rsid w:val="005B6E2E"/>
    <w:rsid w:val="005C16A2"/>
    <w:rsid w:val="005C1A01"/>
    <w:rsid w:val="005C27F6"/>
    <w:rsid w:val="005C4642"/>
    <w:rsid w:val="005C4E33"/>
    <w:rsid w:val="005C6272"/>
    <w:rsid w:val="005D3782"/>
    <w:rsid w:val="005D3D2D"/>
    <w:rsid w:val="005D4332"/>
    <w:rsid w:val="005E0A1F"/>
    <w:rsid w:val="005E2B5A"/>
    <w:rsid w:val="005E3FD4"/>
    <w:rsid w:val="005E4D54"/>
    <w:rsid w:val="005E7F3D"/>
    <w:rsid w:val="005F4AEB"/>
    <w:rsid w:val="005F5808"/>
    <w:rsid w:val="005F5DBD"/>
    <w:rsid w:val="00600A23"/>
    <w:rsid w:val="00601D33"/>
    <w:rsid w:val="00604274"/>
    <w:rsid w:val="00604874"/>
    <w:rsid w:val="006074EC"/>
    <w:rsid w:val="006116F5"/>
    <w:rsid w:val="00614533"/>
    <w:rsid w:val="00614EFC"/>
    <w:rsid w:val="0061544F"/>
    <w:rsid w:val="00625471"/>
    <w:rsid w:val="006256DA"/>
    <w:rsid w:val="0063039E"/>
    <w:rsid w:val="0063059B"/>
    <w:rsid w:val="00632EDB"/>
    <w:rsid w:val="006425DB"/>
    <w:rsid w:val="0064293C"/>
    <w:rsid w:val="00642FAF"/>
    <w:rsid w:val="00653FB4"/>
    <w:rsid w:val="00654406"/>
    <w:rsid w:val="006544EC"/>
    <w:rsid w:val="00656CA1"/>
    <w:rsid w:val="006656CB"/>
    <w:rsid w:val="0066583E"/>
    <w:rsid w:val="00666BBD"/>
    <w:rsid w:val="006709E9"/>
    <w:rsid w:val="00671985"/>
    <w:rsid w:val="0068186A"/>
    <w:rsid w:val="00687E75"/>
    <w:rsid w:val="00695117"/>
    <w:rsid w:val="006958FD"/>
    <w:rsid w:val="00695F12"/>
    <w:rsid w:val="006963AD"/>
    <w:rsid w:val="00697C83"/>
    <w:rsid w:val="006A0920"/>
    <w:rsid w:val="006A0AA8"/>
    <w:rsid w:val="006A11C8"/>
    <w:rsid w:val="006A2A65"/>
    <w:rsid w:val="006A2DB2"/>
    <w:rsid w:val="006B3726"/>
    <w:rsid w:val="006B3E58"/>
    <w:rsid w:val="006B5841"/>
    <w:rsid w:val="006B63FF"/>
    <w:rsid w:val="006C05B0"/>
    <w:rsid w:val="006C7913"/>
    <w:rsid w:val="006C7ACA"/>
    <w:rsid w:val="006C7B17"/>
    <w:rsid w:val="006D36F6"/>
    <w:rsid w:val="006E1C40"/>
    <w:rsid w:val="006E2042"/>
    <w:rsid w:val="006E2BFD"/>
    <w:rsid w:val="006E3E79"/>
    <w:rsid w:val="006F0E77"/>
    <w:rsid w:val="006F5D4E"/>
    <w:rsid w:val="00700653"/>
    <w:rsid w:val="00704016"/>
    <w:rsid w:val="00705264"/>
    <w:rsid w:val="007055DA"/>
    <w:rsid w:val="00706772"/>
    <w:rsid w:val="00711630"/>
    <w:rsid w:val="00712311"/>
    <w:rsid w:val="0071421C"/>
    <w:rsid w:val="00716DC3"/>
    <w:rsid w:val="00723EEA"/>
    <w:rsid w:val="00730CC5"/>
    <w:rsid w:val="00743961"/>
    <w:rsid w:val="00752B03"/>
    <w:rsid w:val="00752B08"/>
    <w:rsid w:val="007542DA"/>
    <w:rsid w:val="00755333"/>
    <w:rsid w:val="0075749E"/>
    <w:rsid w:val="00761CDE"/>
    <w:rsid w:val="007672AF"/>
    <w:rsid w:val="00767D26"/>
    <w:rsid w:val="00771ED1"/>
    <w:rsid w:val="00772024"/>
    <w:rsid w:val="007737F2"/>
    <w:rsid w:val="007749D9"/>
    <w:rsid w:val="00774E61"/>
    <w:rsid w:val="00775B5A"/>
    <w:rsid w:val="00781141"/>
    <w:rsid w:val="007819CA"/>
    <w:rsid w:val="007836ED"/>
    <w:rsid w:val="007917D3"/>
    <w:rsid w:val="00792592"/>
    <w:rsid w:val="00792DBF"/>
    <w:rsid w:val="007A176F"/>
    <w:rsid w:val="007A1A47"/>
    <w:rsid w:val="007A30BA"/>
    <w:rsid w:val="007A58DD"/>
    <w:rsid w:val="007A7804"/>
    <w:rsid w:val="007B4392"/>
    <w:rsid w:val="007B4671"/>
    <w:rsid w:val="007B4826"/>
    <w:rsid w:val="007B4FF6"/>
    <w:rsid w:val="007B6960"/>
    <w:rsid w:val="007C54AA"/>
    <w:rsid w:val="007C7FD9"/>
    <w:rsid w:val="007D06D3"/>
    <w:rsid w:val="007D15A1"/>
    <w:rsid w:val="007D29E1"/>
    <w:rsid w:val="007D6C5C"/>
    <w:rsid w:val="007E5A78"/>
    <w:rsid w:val="007E5D9E"/>
    <w:rsid w:val="007F07F7"/>
    <w:rsid w:val="007F131F"/>
    <w:rsid w:val="007F2520"/>
    <w:rsid w:val="007F41F0"/>
    <w:rsid w:val="007F7C76"/>
    <w:rsid w:val="00800799"/>
    <w:rsid w:val="00805F17"/>
    <w:rsid w:val="00815884"/>
    <w:rsid w:val="00816DE6"/>
    <w:rsid w:val="0082456E"/>
    <w:rsid w:val="00824789"/>
    <w:rsid w:val="00830AAD"/>
    <w:rsid w:val="00832FC7"/>
    <w:rsid w:val="0083414F"/>
    <w:rsid w:val="008359DB"/>
    <w:rsid w:val="008378EA"/>
    <w:rsid w:val="00847A2C"/>
    <w:rsid w:val="00847D90"/>
    <w:rsid w:val="0085019F"/>
    <w:rsid w:val="0085055D"/>
    <w:rsid w:val="0085210A"/>
    <w:rsid w:val="008553A6"/>
    <w:rsid w:val="0085656F"/>
    <w:rsid w:val="00857E41"/>
    <w:rsid w:val="0086191D"/>
    <w:rsid w:val="008670B9"/>
    <w:rsid w:val="00870118"/>
    <w:rsid w:val="00873160"/>
    <w:rsid w:val="00885604"/>
    <w:rsid w:val="008940D5"/>
    <w:rsid w:val="0089613E"/>
    <w:rsid w:val="0089653B"/>
    <w:rsid w:val="0089719F"/>
    <w:rsid w:val="008A175D"/>
    <w:rsid w:val="008A35C1"/>
    <w:rsid w:val="008A44B7"/>
    <w:rsid w:val="008A487D"/>
    <w:rsid w:val="008A7F8D"/>
    <w:rsid w:val="008C1043"/>
    <w:rsid w:val="008C30F9"/>
    <w:rsid w:val="008D2688"/>
    <w:rsid w:val="008D3984"/>
    <w:rsid w:val="008D5234"/>
    <w:rsid w:val="008D7982"/>
    <w:rsid w:val="008E0D79"/>
    <w:rsid w:val="008F689D"/>
    <w:rsid w:val="00900811"/>
    <w:rsid w:val="009040C4"/>
    <w:rsid w:val="0090427A"/>
    <w:rsid w:val="009054E5"/>
    <w:rsid w:val="0090616F"/>
    <w:rsid w:val="00907ACD"/>
    <w:rsid w:val="00912EEA"/>
    <w:rsid w:val="009162DD"/>
    <w:rsid w:val="00920313"/>
    <w:rsid w:val="00924469"/>
    <w:rsid w:val="00925F90"/>
    <w:rsid w:val="00926245"/>
    <w:rsid w:val="00932025"/>
    <w:rsid w:val="009335F2"/>
    <w:rsid w:val="00940000"/>
    <w:rsid w:val="009422D8"/>
    <w:rsid w:val="009461DC"/>
    <w:rsid w:val="0094640A"/>
    <w:rsid w:val="00951066"/>
    <w:rsid w:val="00951716"/>
    <w:rsid w:val="00960711"/>
    <w:rsid w:val="0097246D"/>
    <w:rsid w:val="00975A30"/>
    <w:rsid w:val="00983060"/>
    <w:rsid w:val="009863D7"/>
    <w:rsid w:val="00990081"/>
    <w:rsid w:val="009912F0"/>
    <w:rsid w:val="009915C8"/>
    <w:rsid w:val="00991DBA"/>
    <w:rsid w:val="009938EE"/>
    <w:rsid w:val="00995D42"/>
    <w:rsid w:val="00997990"/>
    <w:rsid w:val="009A18E0"/>
    <w:rsid w:val="009A2F30"/>
    <w:rsid w:val="009A3FD3"/>
    <w:rsid w:val="009A65B5"/>
    <w:rsid w:val="009B50AF"/>
    <w:rsid w:val="009B5470"/>
    <w:rsid w:val="009C388D"/>
    <w:rsid w:val="009C528C"/>
    <w:rsid w:val="009C68D1"/>
    <w:rsid w:val="009C68E8"/>
    <w:rsid w:val="009C70C6"/>
    <w:rsid w:val="009D066C"/>
    <w:rsid w:val="009D2A71"/>
    <w:rsid w:val="009D3144"/>
    <w:rsid w:val="009D4B7F"/>
    <w:rsid w:val="009E0885"/>
    <w:rsid w:val="009E6C4B"/>
    <w:rsid w:val="009E7167"/>
    <w:rsid w:val="009E71E5"/>
    <w:rsid w:val="009E7858"/>
    <w:rsid w:val="009F37F1"/>
    <w:rsid w:val="009F4022"/>
    <w:rsid w:val="009F6394"/>
    <w:rsid w:val="009F6AD9"/>
    <w:rsid w:val="00A054FB"/>
    <w:rsid w:val="00A13FDF"/>
    <w:rsid w:val="00A21A5B"/>
    <w:rsid w:val="00A21B5A"/>
    <w:rsid w:val="00A228F0"/>
    <w:rsid w:val="00A23550"/>
    <w:rsid w:val="00A238CC"/>
    <w:rsid w:val="00A2443B"/>
    <w:rsid w:val="00A244C1"/>
    <w:rsid w:val="00A24594"/>
    <w:rsid w:val="00A25205"/>
    <w:rsid w:val="00A30CA2"/>
    <w:rsid w:val="00A345B2"/>
    <w:rsid w:val="00A35FF0"/>
    <w:rsid w:val="00A37DAB"/>
    <w:rsid w:val="00A41A89"/>
    <w:rsid w:val="00A436B7"/>
    <w:rsid w:val="00A43775"/>
    <w:rsid w:val="00A43C15"/>
    <w:rsid w:val="00A44FF6"/>
    <w:rsid w:val="00A46076"/>
    <w:rsid w:val="00A46871"/>
    <w:rsid w:val="00A46FD8"/>
    <w:rsid w:val="00A533FA"/>
    <w:rsid w:val="00A5757B"/>
    <w:rsid w:val="00A57AFE"/>
    <w:rsid w:val="00A57DD6"/>
    <w:rsid w:val="00A60536"/>
    <w:rsid w:val="00A6180E"/>
    <w:rsid w:val="00A64520"/>
    <w:rsid w:val="00A75700"/>
    <w:rsid w:val="00A841F1"/>
    <w:rsid w:val="00A85D9D"/>
    <w:rsid w:val="00A90E94"/>
    <w:rsid w:val="00A90F32"/>
    <w:rsid w:val="00A91CFB"/>
    <w:rsid w:val="00A92235"/>
    <w:rsid w:val="00A956C7"/>
    <w:rsid w:val="00AA19F9"/>
    <w:rsid w:val="00AA31B0"/>
    <w:rsid w:val="00AA362D"/>
    <w:rsid w:val="00AA4034"/>
    <w:rsid w:val="00AA5BFD"/>
    <w:rsid w:val="00AB1DD5"/>
    <w:rsid w:val="00AB1E4F"/>
    <w:rsid w:val="00AB68AB"/>
    <w:rsid w:val="00AC71C5"/>
    <w:rsid w:val="00AD227D"/>
    <w:rsid w:val="00AD304F"/>
    <w:rsid w:val="00AE2AC5"/>
    <w:rsid w:val="00AE5EA3"/>
    <w:rsid w:val="00AE7C44"/>
    <w:rsid w:val="00AE7F88"/>
    <w:rsid w:val="00B0090D"/>
    <w:rsid w:val="00B0233A"/>
    <w:rsid w:val="00B035D2"/>
    <w:rsid w:val="00B11308"/>
    <w:rsid w:val="00B21725"/>
    <w:rsid w:val="00B24332"/>
    <w:rsid w:val="00B2567A"/>
    <w:rsid w:val="00B26C3E"/>
    <w:rsid w:val="00B30129"/>
    <w:rsid w:val="00B30AC1"/>
    <w:rsid w:val="00B32781"/>
    <w:rsid w:val="00B333D1"/>
    <w:rsid w:val="00B35722"/>
    <w:rsid w:val="00B41840"/>
    <w:rsid w:val="00B4269C"/>
    <w:rsid w:val="00B53F7C"/>
    <w:rsid w:val="00B57147"/>
    <w:rsid w:val="00B61B41"/>
    <w:rsid w:val="00B64B37"/>
    <w:rsid w:val="00B64E89"/>
    <w:rsid w:val="00B73A05"/>
    <w:rsid w:val="00B820FB"/>
    <w:rsid w:val="00B85180"/>
    <w:rsid w:val="00B86D11"/>
    <w:rsid w:val="00B87865"/>
    <w:rsid w:val="00B87E24"/>
    <w:rsid w:val="00B9188E"/>
    <w:rsid w:val="00B947DA"/>
    <w:rsid w:val="00BA1AA3"/>
    <w:rsid w:val="00BA2A9A"/>
    <w:rsid w:val="00BA3B12"/>
    <w:rsid w:val="00BA5BF7"/>
    <w:rsid w:val="00BB47D6"/>
    <w:rsid w:val="00BB6D99"/>
    <w:rsid w:val="00BB79F5"/>
    <w:rsid w:val="00BC25FF"/>
    <w:rsid w:val="00BC519D"/>
    <w:rsid w:val="00BC6BAE"/>
    <w:rsid w:val="00BC6FEE"/>
    <w:rsid w:val="00BD0A32"/>
    <w:rsid w:val="00BD43E7"/>
    <w:rsid w:val="00BD560E"/>
    <w:rsid w:val="00BD60F2"/>
    <w:rsid w:val="00BD62D2"/>
    <w:rsid w:val="00BD7177"/>
    <w:rsid w:val="00BE3C83"/>
    <w:rsid w:val="00BE54DE"/>
    <w:rsid w:val="00BE6647"/>
    <w:rsid w:val="00BE7FF0"/>
    <w:rsid w:val="00BF4CB3"/>
    <w:rsid w:val="00BF6B76"/>
    <w:rsid w:val="00C00CE5"/>
    <w:rsid w:val="00C029E8"/>
    <w:rsid w:val="00C050EE"/>
    <w:rsid w:val="00C064F9"/>
    <w:rsid w:val="00C0716F"/>
    <w:rsid w:val="00C1004D"/>
    <w:rsid w:val="00C11653"/>
    <w:rsid w:val="00C11D6D"/>
    <w:rsid w:val="00C13AFB"/>
    <w:rsid w:val="00C1411D"/>
    <w:rsid w:val="00C1689A"/>
    <w:rsid w:val="00C21ABB"/>
    <w:rsid w:val="00C22B8D"/>
    <w:rsid w:val="00C22BA8"/>
    <w:rsid w:val="00C2418E"/>
    <w:rsid w:val="00C309DD"/>
    <w:rsid w:val="00C333EE"/>
    <w:rsid w:val="00C36358"/>
    <w:rsid w:val="00C37872"/>
    <w:rsid w:val="00C41A64"/>
    <w:rsid w:val="00C43FE9"/>
    <w:rsid w:val="00C47DD7"/>
    <w:rsid w:val="00C47ED5"/>
    <w:rsid w:val="00C510DC"/>
    <w:rsid w:val="00C52D22"/>
    <w:rsid w:val="00C531D3"/>
    <w:rsid w:val="00C552E2"/>
    <w:rsid w:val="00C601D5"/>
    <w:rsid w:val="00C662F5"/>
    <w:rsid w:val="00C7037C"/>
    <w:rsid w:val="00C7065B"/>
    <w:rsid w:val="00C7263F"/>
    <w:rsid w:val="00C728A6"/>
    <w:rsid w:val="00C7580B"/>
    <w:rsid w:val="00C77206"/>
    <w:rsid w:val="00C817CE"/>
    <w:rsid w:val="00C870C1"/>
    <w:rsid w:val="00C96AE0"/>
    <w:rsid w:val="00CA2235"/>
    <w:rsid w:val="00CB01C1"/>
    <w:rsid w:val="00CB51EB"/>
    <w:rsid w:val="00CB5C37"/>
    <w:rsid w:val="00CB6F75"/>
    <w:rsid w:val="00CC0F02"/>
    <w:rsid w:val="00CC18A8"/>
    <w:rsid w:val="00CC2AF7"/>
    <w:rsid w:val="00CC5C1D"/>
    <w:rsid w:val="00CC6765"/>
    <w:rsid w:val="00CF26A2"/>
    <w:rsid w:val="00CF2BE0"/>
    <w:rsid w:val="00CF2D21"/>
    <w:rsid w:val="00CF2F26"/>
    <w:rsid w:val="00CF7748"/>
    <w:rsid w:val="00D018F7"/>
    <w:rsid w:val="00D026C8"/>
    <w:rsid w:val="00D04456"/>
    <w:rsid w:val="00D04B07"/>
    <w:rsid w:val="00D10345"/>
    <w:rsid w:val="00D11CA6"/>
    <w:rsid w:val="00D13D16"/>
    <w:rsid w:val="00D15DC6"/>
    <w:rsid w:val="00D17B38"/>
    <w:rsid w:val="00D23763"/>
    <w:rsid w:val="00D26BE4"/>
    <w:rsid w:val="00D31A0D"/>
    <w:rsid w:val="00D31EB0"/>
    <w:rsid w:val="00D320CD"/>
    <w:rsid w:val="00D33E65"/>
    <w:rsid w:val="00D36345"/>
    <w:rsid w:val="00D37438"/>
    <w:rsid w:val="00D37C94"/>
    <w:rsid w:val="00D37DC8"/>
    <w:rsid w:val="00D40678"/>
    <w:rsid w:val="00D407C2"/>
    <w:rsid w:val="00D413FA"/>
    <w:rsid w:val="00D515E9"/>
    <w:rsid w:val="00D53F3B"/>
    <w:rsid w:val="00D5406A"/>
    <w:rsid w:val="00D5AD5F"/>
    <w:rsid w:val="00D61B15"/>
    <w:rsid w:val="00D72BBB"/>
    <w:rsid w:val="00D731F5"/>
    <w:rsid w:val="00D73C07"/>
    <w:rsid w:val="00D7491C"/>
    <w:rsid w:val="00D76395"/>
    <w:rsid w:val="00D8141C"/>
    <w:rsid w:val="00D8189E"/>
    <w:rsid w:val="00D8684E"/>
    <w:rsid w:val="00D91C03"/>
    <w:rsid w:val="00D92385"/>
    <w:rsid w:val="00D94D2B"/>
    <w:rsid w:val="00DA0138"/>
    <w:rsid w:val="00DA0777"/>
    <w:rsid w:val="00DA2F11"/>
    <w:rsid w:val="00DA4888"/>
    <w:rsid w:val="00DA48A9"/>
    <w:rsid w:val="00DA4E5B"/>
    <w:rsid w:val="00DA538C"/>
    <w:rsid w:val="00DA7D29"/>
    <w:rsid w:val="00DB3730"/>
    <w:rsid w:val="00DB508D"/>
    <w:rsid w:val="00DB56E1"/>
    <w:rsid w:val="00DB78A5"/>
    <w:rsid w:val="00DB7ABC"/>
    <w:rsid w:val="00DC436C"/>
    <w:rsid w:val="00DD1219"/>
    <w:rsid w:val="00DD16B6"/>
    <w:rsid w:val="00DD1BC5"/>
    <w:rsid w:val="00DD2FE0"/>
    <w:rsid w:val="00DD4738"/>
    <w:rsid w:val="00DD526C"/>
    <w:rsid w:val="00DE5264"/>
    <w:rsid w:val="00DE7CBD"/>
    <w:rsid w:val="00DF7CF5"/>
    <w:rsid w:val="00E00E4E"/>
    <w:rsid w:val="00E04B27"/>
    <w:rsid w:val="00E073EF"/>
    <w:rsid w:val="00E1122D"/>
    <w:rsid w:val="00E135EF"/>
    <w:rsid w:val="00E15626"/>
    <w:rsid w:val="00E171C5"/>
    <w:rsid w:val="00E22D88"/>
    <w:rsid w:val="00E27204"/>
    <w:rsid w:val="00E3004E"/>
    <w:rsid w:val="00E303F4"/>
    <w:rsid w:val="00E33DD5"/>
    <w:rsid w:val="00E33E77"/>
    <w:rsid w:val="00E3512F"/>
    <w:rsid w:val="00E36779"/>
    <w:rsid w:val="00E46729"/>
    <w:rsid w:val="00E470CE"/>
    <w:rsid w:val="00E50494"/>
    <w:rsid w:val="00E5275F"/>
    <w:rsid w:val="00E565B8"/>
    <w:rsid w:val="00E60BF1"/>
    <w:rsid w:val="00E61CF2"/>
    <w:rsid w:val="00E61D76"/>
    <w:rsid w:val="00E66318"/>
    <w:rsid w:val="00E73C55"/>
    <w:rsid w:val="00E74E28"/>
    <w:rsid w:val="00E75D3C"/>
    <w:rsid w:val="00E801F9"/>
    <w:rsid w:val="00E80CF1"/>
    <w:rsid w:val="00E8486D"/>
    <w:rsid w:val="00E84A84"/>
    <w:rsid w:val="00E86ABD"/>
    <w:rsid w:val="00E86DE1"/>
    <w:rsid w:val="00E87965"/>
    <w:rsid w:val="00E93A71"/>
    <w:rsid w:val="00EA24AE"/>
    <w:rsid w:val="00EA4F85"/>
    <w:rsid w:val="00EB0E75"/>
    <w:rsid w:val="00EB1ECB"/>
    <w:rsid w:val="00EB2939"/>
    <w:rsid w:val="00EC3539"/>
    <w:rsid w:val="00EC56EC"/>
    <w:rsid w:val="00ED1088"/>
    <w:rsid w:val="00ED13A0"/>
    <w:rsid w:val="00ED51DE"/>
    <w:rsid w:val="00ED56B5"/>
    <w:rsid w:val="00ED7544"/>
    <w:rsid w:val="00EE6549"/>
    <w:rsid w:val="00EE757E"/>
    <w:rsid w:val="00EF00D4"/>
    <w:rsid w:val="00EF0F46"/>
    <w:rsid w:val="00EF27BD"/>
    <w:rsid w:val="00EF44D9"/>
    <w:rsid w:val="00F003AB"/>
    <w:rsid w:val="00F05771"/>
    <w:rsid w:val="00F103D2"/>
    <w:rsid w:val="00F12EE3"/>
    <w:rsid w:val="00F16D22"/>
    <w:rsid w:val="00F238DB"/>
    <w:rsid w:val="00F247EF"/>
    <w:rsid w:val="00F27846"/>
    <w:rsid w:val="00F30DEA"/>
    <w:rsid w:val="00F3164B"/>
    <w:rsid w:val="00F31E26"/>
    <w:rsid w:val="00F34ED4"/>
    <w:rsid w:val="00F36C9D"/>
    <w:rsid w:val="00F37365"/>
    <w:rsid w:val="00F375F4"/>
    <w:rsid w:val="00F41887"/>
    <w:rsid w:val="00F44BDE"/>
    <w:rsid w:val="00F47143"/>
    <w:rsid w:val="00F52C7E"/>
    <w:rsid w:val="00F57E12"/>
    <w:rsid w:val="00F62243"/>
    <w:rsid w:val="00F66C7B"/>
    <w:rsid w:val="00F66DD9"/>
    <w:rsid w:val="00F67462"/>
    <w:rsid w:val="00F70B54"/>
    <w:rsid w:val="00F74F43"/>
    <w:rsid w:val="00F75399"/>
    <w:rsid w:val="00F81F83"/>
    <w:rsid w:val="00F83169"/>
    <w:rsid w:val="00F861E7"/>
    <w:rsid w:val="00F90A1F"/>
    <w:rsid w:val="00F92F00"/>
    <w:rsid w:val="00FA0FBA"/>
    <w:rsid w:val="00FA167B"/>
    <w:rsid w:val="00FA3137"/>
    <w:rsid w:val="00FB0CEE"/>
    <w:rsid w:val="00FB1D30"/>
    <w:rsid w:val="00FB2D61"/>
    <w:rsid w:val="00FB2F03"/>
    <w:rsid w:val="00FB7228"/>
    <w:rsid w:val="00FB7DA1"/>
    <w:rsid w:val="00FC2B56"/>
    <w:rsid w:val="00FC443F"/>
    <w:rsid w:val="00FC7FC0"/>
    <w:rsid w:val="00FD351D"/>
    <w:rsid w:val="00FD3CCB"/>
    <w:rsid w:val="00FD64C2"/>
    <w:rsid w:val="00FE355D"/>
    <w:rsid w:val="00FE38B7"/>
    <w:rsid w:val="00FE6823"/>
    <w:rsid w:val="00FE6CCC"/>
    <w:rsid w:val="00FF18CA"/>
    <w:rsid w:val="00FF2136"/>
    <w:rsid w:val="00FF2B60"/>
    <w:rsid w:val="00FF714E"/>
    <w:rsid w:val="019C92D6"/>
    <w:rsid w:val="01E41E0D"/>
    <w:rsid w:val="03386337"/>
    <w:rsid w:val="04DC92BB"/>
    <w:rsid w:val="04E5A140"/>
    <w:rsid w:val="05F06181"/>
    <w:rsid w:val="071FFEED"/>
    <w:rsid w:val="07942204"/>
    <w:rsid w:val="0892BE5F"/>
    <w:rsid w:val="0925FBAD"/>
    <w:rsid w:val="0D178E1B"/>
    <w:rsid w:val="128BB799"/>
    <w:rsid w:val="16BCA53C"/>
    <w:rsid w:val="18187254"/>
    <w:rsid w:val="18D21CB0"/>
    <w:rsid w:val="1934DB58"/>
    <w:rsid w:val="1B58DC8E"/>
    <w:rsid w:val="20E2FCE1"/>
    <w:rsid w:val="21C33D6B"/>
    <w:rsid w:val="24ABB81D"/>
    <w:rsid w:val="2563636C"/>
    <w:rsid w:val="277091B8"/>
    <w:rsid w:val="2C0E7CCD"/>
    <w:rsid w:val="2E8325B9"/>
    <w:rsid w:val="2F6A7133"/>
    <w:rsid w:val="30635ED5"/>
    <w:rsid w:val="344AC5EF"/>
    <w:rsid w:val="35A495D9"/>
    <w:rsid w:val="3A3BBD82"/>
    <w:rsid w:val="3B21CDDC"/>
    <w:rsid w:val="3E1E81D1"/>
    <w:rsid w:val="3E8D4A7B"/>
    <w:rsid w:val="3F449C2D"/>
    <w:rsid w:val="41C7B23A"/>
    <w:rsid w:val="4313B764"/>
    <w:rsid w:val="48A53724"/>
    <w:rsid w:val="48AEA754"/>
    <w:rsid w:val="49A9D3DE"/>
    <w:rsid w:val="4C038FDB"/>
    <w:rsid w:val="4CBA4A54"/>
    <w:rsid w:val="4FA467C9"/>
    <w:rsid w:val="55E9071A"/>
    <w:rsid w:val="565F648B"/>
    <w:rsid w:val="56BF4C73"/>
    <w:rsid w:val="56EAD4CD"/>
    <w:rsid w:val="5782D3DD"/>
    <w:rsid w:val="594419DC"/>
    <w:rsid w:val="643BAF71"/>
    <w:rsid w:val="65505BB4"/>
    <w:rsid w:val="67798447"/>
    <w:rsid w:val="6900BC7B"/>
    <w:rsid w:val="69ABB83E"/>
    <w:rsid w:val="6A5C1442"/>
    <w:rsid w:val="6D7433B3"/>
    <w:rsid w:val="6F8C14B1"/>
    <w:rsid w:val="722B38E3"/>
    <w:rsid w:val="727B518A"/>
    <w:rsid w:val="727FED74"/>
    <w:rsid w:val="72AB82B3"/>
    <w:rsid w:val="72C15578"/>
    <w:rsid w:val="734CD571"/>
    <w:rsid w:val="762696AE"/>
    <w:rsid w:val="77A6692F"/>
    <w:rsid w:val="7F2FBA6B"/>
    <w:rsid w:val="7FA2387B"/>
    <w:rsid w:val="7FF54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4BFA"/>
  <w15:docId w15:val="{07176F4E-9615-4540-81E6-4D90A245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45"/>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53F3B"/>
    <w:rPr>
      <w:rFonts w:ascii="Arial Narrow" w:hAnsi="Arial Narrow"/>
      <w:sz w:val="22"/>
      <w:szCs w:val="22"/>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9A2F30"/>
    <w:pPr>
      <w:ind w:left="720"/>
      <w:contextualSpacing/>
    </w:pPr>
  </w:style>
  <w:style w:type="character" w:styleId="UnresolvedMention">
    <w:name w:val="Unresolved Mention"/>
    <w:basedOn w:val="DefaultParagraphFont"/>
    <w:uiPriority w:val="99"/>
    <w:semiHidden/>
    <w:unhideWhenUsed/>
    <w:rsid w:val="00E6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8783">
      <w:bodyDiv w:val="1"/>
      <w:marLeft w:val="0"/>
      <w:marRight w:val="0"/>
      <w:marTop w:val="0"/>
      <w:marBottom w:val="0"/>
      <w:divBdr>
        <w:top w:val="none" w:sz="0" w:space="0" w:color="auto"/>
        <w:left w:val="none" w:sz="0" w:space="0" w:color="auto"/>
        <w:bottom w:val="none" w:sz="0" w:space="0" w:color="auto"/>
        <w:right w:val="none" w:sz="0" w:space="0" w:color="auto"/>
      </w:divBdr>
      <w:divsChild>
        <w:div w:id="428282758">
          <w:marLeft w:val="0"/>
          <w:marRight w:val="0"/>
          <w:marTop w:val="0"/>
          <w:marBottom w:val="0"/>
          <w:divBdr>
            <w:top w:val="none" w:sz="0" w:space="0" w:color="auto"/>
            <w:left w:val="none" w:sz="0" w:space="0" w:color="auto"/>
            <w:bottom w:val="none" w:sz="0" w:space="0" w:color="auto"/>
            <w:right w:val="none" w:sz="0" w:space="0" w:color="auto"/>
          </w:divBdr>
        </w:div>
      </w:divsChild>
    </w:div>
    <w:div w:id="308676565">
      <w:bodyDiv w:val="1"/>
      <w:marLeft w:val="0"/>
      <w:marRight w:val="0"/>
      <w:marTop w:val="0"/>
      <w:marBottom w:val="0"/>
      <w:divBdr>
        <w:top w:val="none" w:sz="0" w:space="0" w:color="auto"/>
        <w:left w:val="none" w:sz="0" w:space="0" w:color="auto"/>
        <w:bottom w:val="none" w:sz="0" w:space="0" w:color="auto"/>
        <w:right w:val="none" w:sz="0" w:space="0" w:color="auto"/>
      </w:divBdr>
    </w:div>
    <w:div w:id="819074844">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 w:id="1321887040">
      <w:bodyDiv w:val="1"/>
      <w:marLeft w:val="0"/>
      <w:marRight w:val="0"/>
      <w:marTop w:val="0"/>
      <w:marBottom w:val="0"/>
      <w:divBdr>
        <w:top w:val="none" w:sz="0" w:space="0" w:color="auto"/>
        <w:left w:val="none" w:sz="0" w:space="0" w:color="auto"/>
        <w:bottom w:val="none" w:sz="0" w:space="0" w:color="auto"/>
        <w:right w:val="none" w:sz="0" w:space="0" w:color="auto"/>
      </w:divBdr>
    </w:div>
    <w:div w:id="1693074432">
      <w:bodyDiv w:val="1"/>
      <w:marLeft w:val="0"/>
      <w:marRight w:val="0"/>
      <w:marTop w:val="0"/>
      <w:marBottom w:val="0"/>
      <w:divBdr>
        <w:top w:val="none" w:sz="0" w:space="0" w:color="auto"/>
        <w:left w:val="none" w:sz="0" w:space="0" w:color="auto"/>
        <w:bottom w:val="none" w:sz="0" w:space="0" w:color="auto"/>
        <w:right w:val="none" w:sz="0" w:space="0" w:color="auto"/>
      </w:divBdr>
    </w:div>
    <w:div w:id="1757172837">
      <w:bodyDiv w:val="1"/>
      <w:marLeft w:val="0"/>
      <w:marRight w:val="0"/>
      <w:marTop w:val="0"/>
      <w:marBottom w:val="0"/>
      <w:divBdr>
        <w:top w:val="none" w:sz="0" w:space="0" w:color="auto"/>
        <w:left w:val="none" w:sz="0" w:space="0" w:color="auto"/>
        <w:bottom w:val="none" w:sz="0" w:space="0" w:color="auto"/>
        <w:right w:val="none" w:sz="0" w:space="0" w:color="auto"/>
      </w:divBdr>
    </w:div>
    <w:div w:id="1912881592">
      <w:bodyDiv w:val="1"/>
      <w:marLeft w:val="0"/>
      <w:marRight w:val="0"/>
      <w:marTop w:val="0"/>
      <w:marBottom w:val="0"/>
      <w:divBdr>
        <w:top w:val="none" w:sz="0" w:space="0" w:color="auto"/>
        <w:left w:val="none" w:sz="0" w:space="0" w:color="auto"/>
        <w:bottom w:val="none" w:sz="0" w:space="0" w:color="auto"/>
        <w:right w:val="none" w:sz="0" w:space="0" w:color="auto"/>
      </w:divBdr>
      <w:divsChild>
        <w:div w:id="1258979233">
          <w:marLeft w:val="0"/>
          <w:marRight w:val="0"/>
          <w:marTop w:val="0"/>
          <w:marBottom w:val="0"/>
          <w:divBdr>
            <w:top w:val="none" w:sz="0" w:space="0" w:color="auto"/>
            <w:left w:val="none" w:sz="0" w:space="0" w:color="auto"/>
            <w:bottom w:val="none" w:sz="0" w:space="0" w:color="auto"/>
            <w:right w:val="none" w:sz="0" w:space="0" w:color="auto"/>
          </w:divBdr>
          <w:divsChild>
            <w:div w:id="584339824">
              <w:marLeft w:val="0"/>
              <w:marRight w:val="0"/>
              <w:marTop w:val="0"/>
              <w:marBottom w:val="0"/>
              <w:divBdr>
                <w:top w:val="none" w:sz="0" w:space="0" w:color="auto"/>
                <w:left w:val="none" w:sz="0" w:space="0" w:color="auto"/>
                <w:bottom w:val="none" w:sz="0" w:space="0" w:color="auto"/>
                <w:right w:val="none" w:sz="0" w:space="0" w:color="auto"/>
              </w:divBdr>
              <w:divsChild>
                <w:div w:id="6040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state.co.us/uip/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state.co.us/uip/uip-online-syste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uip/uip-online-syste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81C80AD0F633419671456F3F0ABDDD" ma:contentTypeVersion="12" ma:contentTypeDescription="Create a new document." ma:contentTypeScope="" ma:versionID="965ffe3fe83bee2304d3f63816c6840e">
  <xsd:schema xmlns:xsd="http://www.w3.org/2001/XMLSchema" xmlns:xs="http://www.w3.org/2001/XMLSchema" xmlns:p="http://schemas.microsoft.com/office/2006/metadata/properties" xmlns:ns3="3988d58d-51f2-46a6-8d79-d33c8029bf24" xmlns:ns4="4f9ca1fc-1f5a-4b5e-b696-866444b85ba9" targetNamespace="http://schemas.microsoft.com/office/2006/metadata/properties" ma:root="true" ma:fieldsID="c833dfd130aa94146a84bff80329aa2a" ns3:_="" ns4:_="">
    <xsd:import namespace="3988d58d-51f2-46a6-8d79-d33c8029bf24"/>
    <xsd:import namespace="4f9ca1fc-1f5a-4b5e-b696-866444b85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8d58d-51f2-46a6-8d79-d33c8029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a1fc-1f5a-4b5e-b696-866444b85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29149-D021-494C-98EA-EA9778F8D6EE}">
  <ds:schemaRefs>
    <ds:schemaRef ds:uri="http://schemas.openxmlformats.org/officeDocument/2006/bibliography"/>
  </ds:schemaRefs>
</ds:datastoreItem>
</file>

<file path=customXml/itemProps2.xml><?xml version="1.0" encoding="utf-8"?>
<ds:datastoreItem xmlns:ds="http://schemas.openxmlformats.org/officeDocument/2006/customXml" ds:itemID="{71810B38-08E4-4D83-B7F2-E474BDBF5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1547B-20A0-4DBD-8888-49BF5BFC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8d58d-51f2-46a6-8d79-d33c8029bf24"/>
    <ds:schemaRef ds:uri="4f9ca1fc-1f5a-4b5e-b696-866444b8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E2EA8-4EAA-4971-96C0-FAC8AEB47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1806</Words>
  <Characters>10296</Characters>
  <Application>Microsoft Office Word</Application>
  <DocSecurity>0</DocSecurity>
  <Lines>85</Lines>
  <Paragraphs>24</Paragraphs>
  <ScaleCrop>false</ScaleCrop>
  <Company>CDE</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Medler</dc:creator>
  <cp:keywords/>
  <cp:lastModifiedBy>Stein, Kirby</cp:lastModifiedBy>
  <cp:revision>2</cp:revision>
  <cp:lastPrinted>2015-06-25T18:57:00Z</cp:lastPrinted>
  <dcterms:created xsi:type="dcterms:W3CDTF">2021-02-22T20:35:00Z</dcterms:created>
  <dcterms:modified xsi:type="dcterms:W3CDTF">2021-02-22T20:35:00Z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0x010100EC81C80AD0F633419671456F3F0ABDDD</vt:lpwstr>
  </property>
</Properties>
</file>