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726FE8" w:rsidRDefault="00726FE8" w:rsidP="00726FE8">
          <w:pPr>
            <w:rPr>
              <w:noProof/>
              <w:color w:val="1F497D" w:themeColor="text2"/>
              <w:sz w:val="32"/>
              <w:szCs w:val="32"/>
            </w:rPr>
            <w:sectPr w:rsidR="00726FE8" w:rsidSect="0023065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1552" behindDoc="1" locked="0" layoutInCell="1" allowOverlap="1" wp14:anchorId="1F53AC55" wp14:editId="680705E7">
                <wp:simplePos x="3267075" y="1543050"/>
                <wp:positionH relativeFrom="margin">
                  <wp:align>right</wp:align>
                </wp:positionH>
                <wp:positionV relativeFrom="margin">
                  <wp:align>center</wp:align>
                </wp:positionV>
                <wp:extent cx="6400800" cy="46799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us history lake.jpg"/>
                        <pic:cNvPicPr/>
                      </pic:nvPicPr>
                      <pic:blipFill rotWithShape="1">
                        <a:blip r:embed="rId10" cstate="print">
                          <a:extLst>
                            <a:ext uri="{28A0092B-C50C-407E-A947-70E740481C1C}">
                              <a14:useLocalDpi xmlns:a14="http://schemas.microsoft.com/office/drawing/2010/main" val="0"/>
                            </a:ext>
                          </a:extLst>
                        </a:blip>
                        <a:srcRect t="4027"/>
                        <a:stretch/>
                      </pic:blipFill>
                      <pic:spPr bwMode="auto">
                        <a:xfrm>
                          <a:off x="0" y="0"/>
                          <a:ext cx="6400800" cy="467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A7CB33B" wp14:editId="4CF4C3F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658" w:rsidRDefault="00230658" w:rsidP="00726FE8">
                                <w:pPr>
                                  <w:ind w:left="1080"/>
                                  <w:rPr>
                                    <w:sz w:val="24"/>
                                    <w:szCs w:val="24"/>
                                  </w:rPr>
                                </w:pPr>
                                <w:r w:rsidRPr="00A12AC3">
                                  <w:rPr>
                                    <w:b/>
                                    <w:caps/>
                                    <w:sz w:val="24"/>
                                    <w:szCs w:val="24"/>
                                  </w:rPr>
                                  <w:t>Instructional Unit Authors</w:t>
                                </w:r>
                              </w:p>
                              <w:p w:rsidR="00230658" w:rsidRDefault="00230658" w:rsidP="00726FE8">
                                <w:pPr>
                                  <w:ind w:left="1080"/>
                                  <w:rPr>
                                    <w:sz w:val="24"/>
                                    <w:szCs w:val="24"/>
                                  </w:rPr>
                                </w:pPr>
                                <w:r>
                                  <w:rPr>
                                    <w:sz w:val="24"/>
                                    <w:szCs w:val="24"/>
                                  </w:rPr>
                                  <w:t>Lake County School District</w:t>
                                </w:r>
                              </w:p>
                              <w:p w:rsidR="00230658" w:rsidRPr="00A647FE" w:rsidRDefault="00230658" w:rsidP="00726FE8">
                                <w:pPr>
                                  <w:ind w:left="1440" w:firstLine="0"/>
                                  <w:rPr>
                                    <w:sz w:val="24"/>
                                    <w:szCs w:val="24"/>
                                  </w:rPr>
                                </w:pPr>
                                <w:r w:rsidRPr="00A647FE">
                                  <w:rPr>
                                    <w:sz w:val="24"/>
                                    <w:szCs w:val="24"/>
                                  </w:rPr>
                                  <w:t>Kari Crum</w:t>
                                </w:r>
                              </w:p>
                              <w:p w:rsidR="00230658" w:rsidRPr="00A647FE" w:rsidRDefault="00230658" w:rsidP="00726FE8">
                                <w:pPr>
                                  <w:ind w:left="1440" w:firstLine="0"/>
                                  <w:rPr>
                                    <w:sz w:val="24"/>
                                    <w:szCs w:val="24"/>
                                  </w:rPr>
                                </w:pPr>
                                <w:r w:rsidRPr="00A647FE">
                                  <w:rPr>
                                    <w:sz w:val="24"/>
                                    <w:szCs w:val="24"/>
                                  </w:rPr>
                                  <w:t>Cody Jump</w:t>
                                </w:r>
                              </w:p>
                              <w:p w:rsidR="00230658" w:rsidRPr="00A647FE" w:rsidRDefault="00230658" w:rsidP="00726FE8">
                                <w:pPr>
                                  <w:ind w:left="1440" w:firstLine="0"/>
                                  <w:rPr>
                                    <w:sz w:val="24"/>
                                    <w:szCs w:val="24"/>
                                  </w:rPr>
                                </w:pPr>
                                <w:r w:rsidRPr="00A647FE">
                                  <w:rPr>
                                    <w:sz w:val="24"/>
                                    <w:szCs w:val="24"/>
                                  </w:rPr>
                                  <w:t>Tim Parr</w:t>
                                </w:r>
                              </w:p>
                              <w:p w:rsidR="00230658" w:rsidRDefault="00230658" w:rsidP="00726FE8">
                                <w:pPr>
                                  <w:ind w:left="1440" w:firstLine="0"/>
                                  <w:rPr>
                                    <w:sz w:val="24"/>
                                    <w:szCs w:val="24"/>
                                  </w:rPr>
                                </w:pPr>
                                <w:r w:rsidRPr="00A647FE">
                                  <w:rPr>
                                    <w:sz w:val="24"/>
                                    <w:szCs w:val="24"/>
                                  </w:rPr>
                                  <w:t xml:space="preserve">Jon </w:t>
                                </w:r>
                                <w:proofErr w:type="spellStart"/>
                                <w:r w:rsidRPr="00A647FE">
                                  <w:rPr>
                                    <w:sz w:val="24"/>
                                    <w:szCs w:val="24"/>
                                  </w:rPr>
                                  <w:t>Lenhard</w:t>
                                </w:r>
                                <w:proofErr w:type="spellEnd"/>
                              </w:p>
                              <w:p w:rsidR="00230658" w:rsidRDefault="00230658" w:rsidP="00726FE8">
                                <w:pPr>
                                  <w:ind w:left="1440" w:firstLine="0"/>
                                  <w:rPr>
                                    <w:sz w:val="24"/>
                                    <w:szCs w:val="24"/>
                                  </w:rPr>
                                </w:pPr>
                              </w:p>
                              <w:p w:rsidR="00230658" w:rsidRPr="00A647FE" w:rsidRDefault="00230658" w:rsidP="00726FE8">
                                <w:pPr>
                                  <w:ind w:left="1440" w:firstLine="0"/>
                                  <w:rPr>
                                    <w:sz w:val="24"/>
                                    <w:szCs w:val="24"/>
                                  </w:rPr>
                                </w:pPr>
                              </w:p>
                              <w:p w:rsidR="00230658" w:rsidRDefault="00230658" w:rsidP="00726FE8">
                                <w:pPr>
                                  <w:ind w:left="1800"/>
                                  <w:rPr>
                                    <w:sz w:val="24"/>
                                    <w:szCs w:val="24"/>
                                  </w:rPr>
                                </w:pPr>
                              </w:p>
                              <w:p w:rsidR="00230658" w:rsidRPr="008F5780" w:rsidRDefault="00230658" w:rsidP="00726FE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30658" w:rsidRDefault="00230658" w:rsidP="00726FE8">
                                <w:pPr>
                                  <w:ind w:left="1080"/>
                                  <w:rPr>
                                    <w:sz w:val="24"/>
                                    <w:szCs w:val="24"/>
                                  </w:rPr>
                                </w:pPr>
                                <w:r>
                                  <w:rPr>
                                    <w:sz w:val="24"/>
                                    <w:szCs w:val="24"/>
                                  </w:rPr>
                                  <w:t>Kim Reorganized School District</w:t>
                                </w:r>
                              </w:p>
                              <w:p w:rsidR="00230658" w:rsidRDefault="00230658" w:rsidP="00726FE8">
                                <w:pPr>
                                  <w:ind w:left="1800"/>
                                  <w:rPr>
                                    <w:sz w:val="24"/>
                                    <w:szCs w:val="24"/>
                                  </w:rPr>
                                </w:pPr>
                                <w:r w:rsidRPr="007A5B9C">
                                  <w:rPr>
                                    <w:sz w:val="24"/>
                                    <w:szCs w:val="24"/>
                                  </w:rPr>
                                  <w:t>Debra Bascom</w:t>
                                </w:r>
                              </w:p>
                              <w:p w:rsidR="00230658" w:rsidRDefault="00230658" w:rsidP="00726FE8">
                                <w:pPr>
                                  <w:ind w:left="1080"/>
                                  <w:rPr>
                                    <w:sz w:val="24"/>
                                    <w:szCs w:val="24"/>
                                  </w:rPr>
                                </w:pPr>
                              </w:p>
                              <w:p w:rsidR="00230658" w:rsidRDefault="00230658" w:rsidP="00726FE8">
                                <w:pPr>
                                  <w:ind w:left="1080"/>
                                  <w:rPr>
                                    <w:sz w:val="24"/>
                                    <w:szCs w:val="24"/>
                                  </w:rPr>
                                </w:pPr>
                                <w:r>
                                  <w:rPr>
                                    <w:sz w:val="24"/>
                                    <w:szCs w:val="24"/>
                                  </w:rPr>
                                  <w:t>Mapleton School District</w:t>
                                </w:r>
                              </w:p>
                              <w:p w:rsidR="00230658" w:rsidRDefault="00230658" w:rsidP="00726FE8">
                                <w:pPr>
                                  <w:ind w:left="1800"/>
                                  <w:rPr>
                                    <w:sz w:val="24"/>
                                    <w:szCs w:val="24"/>
                                  </w:rPr>
                                </w:pPr>
                                <w:r w:rsidRPr="007A5B9C">
                                  <w:rPr>
                                    <w:sz w:val="24"/>
                                    <w:szCs w:val="24"/>
                                  </w:rPr>
                                  <w:t xml:space="preserve">Carla </w:t>
                                </w:r>
                                <w:proofErr w:type="spellStart"/>
                                <w:r w:rsidRPr="007A5B9C">
                                  <w:rPr>
                                    <w:sz w:val="24"/>
                                    <w:szCs w:val="24"/>
                                  </w:rPr>
                                  <w:t>Carino</w:t>
                                </w:r>
                                <w:proofErr w:type="spellEnd"/>
                              </w:p>
                              <w:p w:rsidR="00230658" w:rsidRDefault="00230658" w:rsidP="00726FE8">
                                <w:pPr>
                                  <w:ind w:left="1800"/>
                                  <w:rPr>
                                    <w:sz w:val="24"/>
                                    <w:szCs w:val="24"/>
                                  </w:rPr>
                                </w:pPr>
                              </w:p>
                              <w:p w:rsidR="00230658" w:rsidRDefault="00230658" w:rsidP="00726FE8">
                                <w:pPr>
                                  <w:ind w:left="1080"/>
                                  <w:rPr>
                                    <w:sz w:val="24"/>
                                    <w:szCs w:val="24"/>
                                  </w:rPr>
                                </w:pPr>
                                <w:r>
                                  <w:rPr>
                                    <w:sz w:val="24"/>
                                    <w:szCs w:val="24"/>
                                  </w:rPr>
                                  <w:t>Poudre School District</w:t>
                                </w:r>
                              </w:p>
                              <w:p w:rsidR="00230658" w:rsidRPr="004445F1" w:rsidRDefault="00230658" w:rsidP="00726FE8">
                                <w:pPr>
                                  <w:ind w:left="1800"/>
                                </w:pPr>
                                <w:r>
                                  <w:rPr>
                                    <w:sz w:val="24"/>
                                    <w:szCs w:val="24"/>
                                  </w:rPr>
                                  <w:t xml:space="preserve">Kurt </w:t>
                                </w:r>
                                <w:proofErr w:type="spellStart"/>
                                <w:r>
                                  <w:rPr>
                                    <w:sz w:val="24"/>
                                    <w:szCs w:val="24"/>
                                  </w:rPr>
                                  <w:t>Knierim</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230658" w:rsidRDefault="00230658" w:rsidP="00726FE8">
                          <w:pPr>
                            <w:ind w:left="1080"/>
                            <w:rPr>
                              <w:sz w:val="24"/>
                              <w:szCs w:val="24"/>
                            </w:rPr>
                          </w:pPr>
                          <w:r w:rsidRPr="00A12AC3">
                            <w:rPr>
                              <w:b/>
                              <w:caps/>
                              <w:sz w:val="24"/>
                              <w:szCs w:val="24"/>
                            </w:rPr>
                            <w:t>Instructional Unit Authors</w:t>
                          </w:r>
                        </w:p>
                        <w:p w:rsidR="00230658" w:rsidRDefault="00230658" w:rsidP="00726FE8">
                          <w:pPr>
                            <w:ind w:left="1080"/>
                            <w:rPr>
                              <w:sz w:val="24"/>
                              <w:szCs w:val="24"/>
                            </w:rPr>
                          </w:pPr>
                          <w:r>
                            <w:rPr>
                              <w:sz w:val="24"/>
                              <w:szCs w:val="24"/>
                            </w:rPr>
                            <w:t>Lake County School District</w:t>
                          </w:r>
                        </w:p>
                        <w:p w:rsidR="00230658" w:rsidRPr="00A647FE" w:rsidRDefault="00230658" w:rsidP="00726FE8">
                          <w:pPr>
                            <w:ind w:left="1440" w:firstLine="0"/>
                            <w:rPr>
                              <w:sz w:val="24"/>
                              <w:szCs w:val="24"/>
                            </w:rPr>
                          </w:pPr>
                          <w:r w:rsidRPr="00A647FE">
                            <w:rPr>
                              <w:sz w:val="24"/>
                              <w:szCs w:val="24"/>
                            </w:rPr>
                            <w:t>Kari Crum</w:t>
                          </w:r>
                        </w:p>
                        <w:p w:rsidR="00230658" w:rsidRPr="00A647FE" w:rsidRDefault="00230658" w:rsidP="00726FE8">
                          <w:pPr>
                            <w:ind w:left="1440" w:firstLine="0"/>
                            <w:rPr>
                              <w:sz w:val="24"/>
                              <w:szCs w:val="24"/>
                            </w:rPr>
                          </w:pPr>
                          <w:r w:rsidRPr="00A647FE">
                            <w:rPr>
                              <w:sz w:val="24"/>
                              <w:szCs w:val="24"/>
                            </w:rPr>
                            <w:t>Cody Jump</w:t>
                          </w:r>
                        </w:p>
                        <w:p w:rsidR="00230658" w:rsidRPr="00A647FE" w:rsidRDefault="00230658" w:rsidP="00726FE8">
                          <w:pPr>
                            <w:ind w:left="1440" w:firstLine="0"/>
                            <w:rPr>
                              <w:sz w:val="24"/>
                              <w:szCs w:val="24"/>
                            </w:rPr>
                          </w:pPr>
                          <w:r w:rsidRPr="00A647FE">
                            <w:rPr>
                              <w:sz w:val="24"/>
                              <w:szCs w:val="24"/>
                            </w:rPr>
                            <w:t>Tim Parr</w:t>
                          </w:r>
                        </w:p>
                        <w:p w:rsidR="00230658" w:rsidRDefault="00230658" w:rsidP="00726FE8">
                          <w:pPr>
                            <w:ind w:left="1440" w:firstLine="0"/>
                            <w:rPr>
                              <w:sz w:val="24"/>
                              <w:szCs w:val="24"/>
                            </w:rPr>
                          </w:pPr>
                          <w:r w:rsidRPr="00A647FE">
                            <w:rPr>
                              <w:sz w:val="24"/>
                              <w:szCs w:val="24"/>
                            </w:rPr>
                            <w:t xml:space="preserve">Jon </w:t>
                          </w:r>
                          <w:proofErr w:type="spellStart"/>
                          <w:r w:rsidRPr="00A647FE">
                            <w:rPr>
                              <w:sz w:val="24"/>
                              <w:szCs w:val="24"/>
                            </w:rPr>
                            <w:t>Lenhard</w:t>
                          </w:r>
                          <w:proofErr w:type="spellEnd"/>
                        </w:p>
                        <w:p w:rsidR="00230658" w:rsidRDefault="00230658" w:rsidP="00726FE8">
                          <w:pPr>
                            <w:ind w:left="1440" w:firstLine="0"/>
                            <w:rPr>
                              <w:sz w:val="24"/>
                              <w:szCs w:val="24"/>
                            </w:rPr>
                          </w:pPr>
                        </w:p>
                        <w:p w:rsidR="00230658" w:rsidRPr="00A647FE" w:rsidRDefault="00230658" w:rsidP="00726FE8">
                          <w:pPr>
                            <w:ind w:left="1440" w:firstLine="0"/>
                            <w:rPr>
                              <w:sz w:val="24"/>
                              <w:szCs w:val="24"/>
                            </w:rPr>
                          </w:pPr>
                        </w:p>
                        <w:p w:rsidR="00230658" w:rsidRDefault="00230658" w:rsidP="00726FE8">
                          <w:pPr>
                            <w:ind w:left="1800"/>
                            <w:rPr>
                              <w:sz w:val="24"/>
                              <w:szCs w:val="24"/>
                            </w:rPr>
                          </w:pPr>
                        </w:p>
                        <w:p w:rsidR="00230658" w:rsidRPr="008F5780" w:rsidRDefault="00230658" w:rsidP="00726FE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30658" w:rsidRDefault="00230658" w:rsidP="00726FE8">
                          <w:pPr>
                            <w:ind w:left="1080"/>
                            <w:rPr>
                              <w:sz w:val="24"/>
                              <w:szCs w:val="24"/>
                            </w:rPr>
                          </w:pPr>
                          <w:r>
                            <w:rPr>
                              <w:sz w:val="24"/>
                              <w:szCs w:val="24"/>
                            </w:rPr>
                            <w:t>Kim Reorganized School District</w:t>
                          </w:r>
                        </w:p>
                        <w:p w:rsidR="00230658" w:rsidRDefault="00230658" w:rsidP="00726FE8">
                          <w:pPr>
                            <w:ind w:left="1800"/>
                            <w:rPr>
                              <w:sz w:val="24"/>
                              <w:szCs w:val="24"/>
                            </w:rPr>
                          </w:pPr>
                          <w:r w:rsidRPr="007A5B9C">
                            <w:rPr>
                              <w:sz w:val="24"/>
                              <w:szCs w:val="24"/>
                            </w:rPr>
                            <w:t>Debra Bascom</w:t>
                          </w:r>
                        </w:p>
                        <w:p w:rsidR="00230658" w:rsidRDefault="00230658" w:rsidP="00726FE8">
                          <w:pPr>
                            <w:ind w:left="1080"/>
                            <w:rPr>
                              <w:sz w:val="24"/>
                              <w:szCs w:val="24"/>
                            </w:rPr>
                          </w:pPr>
                        </w:p>
                        <w:p w:rsidR="00230658" w:rsidRDefault="00230658" w:rsidP="00726FE8">
                          <w:pPr>
                            <w:ind w:left="1080"/>
                            <w:rPr>
                              <w:sz w:val="24"/>
                              <w:szCs w:val="24"/>
                            </w:rPr>
                          </w:pPr>
                          <w:r>
                            <w:rPr>
                              <w:sz w:val="24"/>
                              <w:szCs w:val="24"/>
                            </w:rPr>
                            <w:t>Mapleton School District</w:t>
                          </w:r>
                        </w:p>
                        <w:p w:rsidR="00230658" w:rsidRDefault="00230658" w:rsidP="00726FE8">
                          <w:pPr>
                            <w:ind w:left="1800"/>
                            <w:rPr>
                              <w:sz w:val="24"/>
                              <w:szCs w:val="24"/>
                            </w:rPr>
                          </w:pPr>
                          <w:r w:rsidRPr="007A5B9C">
                            <w:rPr>
                              <w:sz w:val="24"/>
                              <w:szCs w:val="24"/>
                            </w:rPr>
                            <w:t xml:space="preserve">Carla </w:t>
                          </w:r>
                          <w:proofErr w:type="spellStart"/>
                          <w:r w:rsidRPr="007A5B9C">
                            <w:rPr>
                              <w:sz w:val="24"/>
                              <w:szCs w:val="24"/>
                            </w:rPr>
                            <w:t>Carino</w:t>
                          </w:r>
                          <w:proofErr w:type="spellEnd"/>
                        </w:p>
                        <w:p w:rsidR="00230658" w:rsidRDefault="00230658" w:rsidP="00726FE8">
                          <w:pPr>
                            <w:ind w:left="1800"/>
                            <w:rPr>
                              <w:sz w:val="24"/>
                              <w:szCs w:val="24"/>
                            </w:rPr>
                          </w:pPr>
                        </w:p>
                        <w:p w:rsidR="00230658" w:rsidRDefault="00230658" w:rsidP="00726FE8">
                          <w:pPr>
                            <w:ind w:left="1080"/>
                            <w:rPr>
                              <w:sz w:val="24"/>
                              <w:szCs w:val="24"/>
                            </w:rPr>
                          </w:pPr>
                          <w:r>
                            <w:rPr>
                              <w:sz w:val="24"/>
                              <w:szCs w:val="24"/>
                            </w:rPr>
                            <w:t>Poudre School District</w:t>
                          </w:r>
                        </w:p>
                        <w:p w:rsidR="00230658" w:rsidRPr="004445F1" w:rsidRDefault="00230658" w:rsidP="00726FE8">
                          <w:pPr>
                            <w:ind w:left="1800"/>
                          </w:pPr>
                          <w:r>
                            <w:rPr>
                              <w:sz w:val="24"/>
                              <w:szCs w:val="24"/>
                            </w:rPr>
                            <w:t xml:space="preserve">Kurt </w:t>
                          </w:r>
                          <w:proofErr w:type="spellStart"/>
                          <w:r>
                            <w:rPr>
                              <w:sz w:val="24"/>
                              <w:szCs w:val="24"/>
                            </w:rPr>
                            <w:t>Knierim</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650E92ED" wp14:editId="7B2770C6">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30658" w:rsidRPr="00A71662" w:rsidRDefault="00230658" w:rsidP="00726FE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30658" w:rsidRPr="00A71662" w:rsidRDefault="00230658" w:rsidP="00726FE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31E649A" wp14:editId="3006276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0658" w:rsidRPr="00A74D8C" w:rsidRDefault="00230658" w:rsidP="00726FE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30658" w:rsidRPr="00A74D8C" w:rsidRDefault="00230658" w:rsidP="00726FE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7722BB36" wp14:editId="0A74FF2E">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658" w:rsidRPr="002D4B73" w:rsidRDefault="00230658" w:rsidP="00726FE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230658" w:rsidRPr="002D4B73" w:rsidRDefault="00230658" w:rsidP="00726FE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56E453A" wp14:editId="3262A0C8">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658" w:rsidRPr="00900B3F" w:rsidRDefault="00230658" w:rsidP="00726FE8">
                                <w:pPr>
                                  <w:ind w:left="0"/>
                                  <w:jc w:val="right"/>
                                  <w:rPr>
                                    <w:rFonts w:ascii="Palatino Linotype" w:hAnsi="Palatino Linotype"/>
                                    <w:sz w:val="28"/>
                                    <w:szCs w:val="28"/>
                                  </w:rPr>
                                </w:pPr>
                                <w:r>
                                  <w:rPr>
                                    <w:rFonts w:ascii="Palatino Linotype" w:hAnsi="Palatino Linotype"/>
                                    <w:sz w:val="28"/>
                                    <w:szCs w:val="28"/>
                                  </w:rPr>
                                  <w:t>Social Studies</w:t>
                                </w:r>
                              </w:p>
                              <w:p w:rsidR="00230658" w:rsidRPr="00900B3F" w:rsidRDefault="00230658" w:rsidP="00726FE8">
                                <w:pPr>
                                  <w:ind w:left="0"/>
                                  <w:jc w:val="right"/>
                                  <w:rPr>
                                    <w:sz w:val="28"/>
                                    <w:szCs w:val="28"/>
                                  </w:rPr>
                                </w:pPr>
                                <w:r>
                                  <w:rPr>
                                    <w:rFonts w:ascii="Palatino Linotype" w:hAnsi="Palatino Linotype"/>
                                    <w:sz w:val="28"/>
                                    <w:szCs w:val="28"/>
                                  </w:rPr>
                                  <w:t>High School – U.S. History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230658" w:rsidRPr="00900B3F" w:rsidRDefault="00230658" w:rsidP="00726FE8">
                          <w:pPr>
                            <w:ind w:left="0"/>
                            <w:jc w:val="right"/>
                            <w:rPr>
                              <w:rFonts w:ascii="Palatino Linotype" w:hAnsi="Palatino Linotype"/>
                              <w:sz w:val="28"/>
                              <w:szCs w:val="28"/>
                            </w:rPr>
                          </w:pPr>
                          <w:r>
                            <w:rPr>
                              <w:rFonts w:ascii="Palatino Linotype" w:hAnsi="Palatino Linotype"/>
                              <w:sz w:val="28"/>
                              <w:szCs w:val="28"/>
                            </w:rPr>
                            <w:t>Social Studies</w:t>
                          </w:r>
                        </w:p>
                        <w:p w:rsidR="00230658" w:rsidRPr="00900B3F" w:rsidRDefault="00230658" w:rsidP="00726FE8">
                          <w:pPr>
                            <w:ind w:left="0"/>
                            <w:jc w:val="right"/>
                            <w:rPr>
                              <w:sz w:val="28"/>
                              <w:szCs w:val="28"/>
                            </w:rPr>
                          </w:pPr>
                          <w:r>
                            <w:rPr>
                              <w:rFonts w:ascii="Palatino Linotype" w:hAnsi="Palatino Linotype"/>
                              <w:sz w:val="28"/>
                              <w:szCs w:val="28"/>
                            </w:rPr>
                            <w:t>High School – U.S. History</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CBEE2EA" wp14:editId="1213DEB6">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658" w:rsidRPr="00485372" w:rsidRDefault="00230658" w:rsidP="00726FE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30658" w:rsidRPr="00DD35F8" w:rsidRDefault="00230658" w:rsidP="00726FE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War &amp; Peace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230658" w:rsidRPr="00485372" w:rsidRDefault="00230658" w:rsidP="00726FE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30658" w:rsidRPr="00DD35F8" w:rsidRDefault="00230658" w:rsidP="00726FE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War &amp; Peace</w:t>
                          </w:r>
                        </w:p>
                      </w:txbxContent>
                    </v:textbox>
                    <w10:wrap type="square" anchorx="margin" anchory="margin"/>
                    <w10:anchorlock/>
                  </v:shape>
                </w:pict>
              </mc:Fallback>
            </mc:AlternateContent>
          </w:r>
        </w:p>
        <w:p w:rsidR="00726FE8" w:rsidRDefault="00726FE8" w:rsidP="00726FE8">
          <w:pPr>
            <w:rPr>
              <w:noProof/>
              <w:color w:val="1F497D" w:themeColor="text2"/>
              <w:sz w:val="2"/>
              <w:szCs w:val="2"/>
            </w:rPr>
          </w:pPr>
        </w:p>
      </w:sdtContent>
    </w:sdt>
    <w:p w:rsidR="000C59DD" w:rsidRPr="000C59DD" w:rsidRDefault="000C59DD" w:rsidP="001D40CA">
      <w:pPr>
        <w:rPr>
          <w:noProof/>
          <w:color w:val="1F497D" w:themeColor="text2"/>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8A0AF8" w:rsidP="00BA43DD">
            <w:pPr>
              <w:ind w:left="0" w:firstLine="0"/>
              <w:rPr>
                <w:rFonts w:asciiTheme="minorHAnsi" w:hAnsiTheme="minorHAnsi"/>
                <w:sz w:val="20"/>
                <w:szCs w:val="20"/>
              </w:rPr>
            </w:pPr>
            <w:r>
              <w:rPr>
                <w:rFonts w:asciiTheme="minorHAnsi" w:hAnsiTheme="minorHAnsi"/>
                <w:sz w:val="20"/>
                <w:szCs w:val="20"/>
              </w:rPr>
              <w:t>United States History</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D069AE">
            <w:pPr>
              <w:pStyle w:val="ListParagraph"/>
              <w:numPr>
                <w:ilvl w:val="0"/>
                <w:numId w:val="6"/>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D069AE">
            <w:pPr>
              <w:pStyle w:val="NormalWeb"/>
              <w:numPr>
                <w:ilvl w:val="0"/>
                <w:numId w:val="3"/>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historical method of inquiry to ask questions, evaluate primary and secondary sources, critically analyze and interpret data, and develop interpretations defended by evidence from a variety of primary and secondary 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FF497D">
            <w:pPr>
              <w:ind w:left="0" w:firstLine="0"/>
              <w:rPr>
                <w:rFonts w:asciiTheme="minorHAnsi" w:hAnsiTheme="minorHAnsi" w:cs="Calibri"/>
                <w:sz w:val="20"/>
                <w:szCs w:val="20"/>
              </w:rPr>
            </w:pPr>
            <w:r>
              <w:rPr>
                <w:rFonts w:asciiTheme="minorHAnsi" w:eastAsia="Times New Roman" w:hAnsiTheme="minorHAnsi"/>
                <w:sz w:val="20"/>
                <w:szCs w:val="20"/>
              </w:rPr>
              <w:t>SS09-GR.HS-S.1-GLE.1</w:t>
            </w:r>
          </w:p>
        </w:tc>
      </w:tr>
      <w:tr w:rsidR="00FF497D" w:rsidRPr="00D5423D" w:rsidTr="00355883">
        <w:trPr>
          <w:trHeight w:val="148"/>
          <w:jc w:val="center"/>
        </w:trPr>
        <w:tc>
          <w:tcPr>
            <w:tcW w:w="2538" w:type="dxa"/>
            <w:vMerge/>
            <w:tcBorders>
              <w:left w:val="single" w:sz="24" w:space="0" w:color="auto"/>
              <w:right w:val="single" w:sz="8" w:space="0" w:color="auto"/>
            </w:tcBorders>
          </w:tcPr>
          <w:p w:rsidR="00FF497D" w:rsidRPr="00D5423D" w:rsidRDefault="00FF497D"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D069AE">
            <w:pPr>
              <w:pStyle w:val="NormalWeb"/>
              <w:numPr>
                <w:ilvl w:val="0"/>
                <w:numId w:val="3"/>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-S.1-GLE.2</w:t>
            </w:r>
          </w:p>
        </w:tc>
      </w:tr>
      <w:tr w:rsidR="00FF497D" w:rsidRPr="00D5423D" w:rsidTr="00355883">
        <w:trPr>
          <w:trHeight w:val="147"/>
          <w:jc w:val="center"/>
        </w:trPr>
        <w:tc>
          <w:tcPr>
            <w:tcW w:w="2538" w:type="dxa"/>
            <w:vMerge/>
            <w:tcBorders>
              <w:left w:val="single" w:sz="24" w:space="0" w:color="auto"/>
              <w:bottom w:val="single" w:sz="8" w:space="0" w:color="auto"/>
              <w:right w:val="single" w:sz="8" w:space="0" w:color="auto"/>
            </w:tcBorders>
          </w:tcPr>
          <w:p w:rsidR="00FF497D" w:rsidRPr="00D5423D" w:rsidRDefault="00FF497D"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D069AE">
            <w:pPr>
              <w:pStyle w:val="NormalWeb"/>
              <w:numPr>
                <w:ilvl w:val="0"/>
                <w:numId w:val="3"/>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355883">
        <w:trPr>
          <w:trHeight w:val="88"/>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D069AE">
            <w:pPr>
              <w:pStyle w:val="ListParagraph"/>
              <w:numPr>
                <w:ilvl w:val="0"/>
                <w:numId w:val="6"/>
              </w:numPr>
              <w:spacing w:after="0" w:line="240" w:lineRule="auto"/>
              <w:contextualSpacing w:val="0"/>
              <w:rPr>
                <w:rFonts w:asciiTheme="minorHAnsi" w:hAnsiTheme="minorHAnsi"/>
                <w:sz w:val="20"/>
                <w:szCs w:val="20"/>
              </w:rPr>
            </w:pPr>
            <w:r w:rsidRPr="000F55C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D069AE">
            <w:pPr>
              <w:pStyle w:val="NormalWeb"/>
              <w:numPr>
                <w:ilvl w:val="0"/>
                <w:numId w:val="4"/>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1C4D12"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1C4D12" w:rsidRPr="000F55CD" w:rsidRDefault="001C4D12"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4D12" w:rsidRPr="000F55CD" w:rsidRDefault="001C4D12" w:rsidP="00D069AE">
            <w:pPr>
              <w:pStyle w:val="NormalWeb"/>
              <w:numPr>
                <w:ilvl w:val="0"/>
                <w:numId w:val="4"/>
              </w:numPr>
              <w:spacing w:before="0" w:beforeAutospacing="0" w:after="0" w:afterAutospacing="0"/>
              <w:rPr>
                <w:rFonts w:asciiTheme="minorHAnsi" w:hAnsiTheme="minorHAnsi" w:cs="Calibri"/>
                <w:sz w:val="20"/>
                <w:szCs w:val="20"/>
              </w:rPr>
            </w:pPr>
            <w:r>
              <w:rPr>
                <w:rFonts w:asciiTheme="minorHAnsi" w:hAnsiTheme="minorHAnsi" w:cs="Calibri"/>
                <w:sz w:val="20"/>
                <w:szCs w:val="20"/>
              </w:rPr>
              <w:t>Explain and interpret geographic variables that influence the interactions of people, places and environments</w:t>
            </w:r>
          </w:p>
        </w:tc>
        <w:tc>
          <w:tcPr>
            <w:tcW w:w="2448" w:type="dxa"/>
            <w:tcBorders>
              <w:left w:val="single" w:sz="4" w:space="0" w:color="auto"/>
              <w:bottom w:val="single" w:sz="8" w:space="0" w:color="auto"/>
              <w:right w:val="single" w:sz="24" w:space="0" w:color="auto"/>
            </w:tcBorders>
          </w:tcPr>
          <w:p w:rsidR="001C4D12" w:rsidRDefault="001C4D1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FF497D"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FF497D" w:rsidRPr="000F55CD" w:rsidRDefault="00FF497D"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0F55CD" w:rsidRDefault="00FF497D" w:rsidP="00D069AE">
            <w:pPr>
              <w:pStyle w:val="NormalWeb"/>
              <w:numPr>
                <w:ilvl w:val="0"/>
                <w:numId w:val="4"/>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FF497D" w:rsidRDefault="00FF497D"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8A0AF8"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8A0AF8" w:rsidRPr="000F55CD" w:rsidRDefault="008A0AF8" w:rsidP="00D069AE">
            <w:pPr>
              <w:pStyle w:val="ListParagraph"/>
              <w:numPr>
                <w:ilvl w:val="0"/>
                <w:numId w:val="6"/>
              </w:numPr>
              <w:spacing w:after="0" w:line="240" w:lineRule="auto"/>
              <w:contextualSpacing w:val="0"/>
              <w:rPr>
                <w:rFonts w:asciiTheme="minorHAnsi" w:hAnsiTheme="minorHAnsi"/>
                <w:sz w:val="20"/>
                <w:szCs w:val="20"/>
              </w:rPr>
            </w:pPr>
            <w:r w:rsidRPr="000F55C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8A0AF8" w:rsidRPr="000F55CD" w:rsidRDefault="008A0AF8" w:rsidP="00D069AE">
            <w:pPr>
              <w:pStyle w:val="NormalWeb"/>
              <w:numPr>
                <w:ilvl w:val="0"/>
                <w:numId w:val="5"/>
              </w:numPr>
              <w:spacing w:before="0" w:beforeAutospacing="0" w:after="0" w:afterAutospacing="0"/>
              <w:rPr>
                <w:rFonts w:asciiTheme="minorHAnsi" w:hAnsiTheme="minorHAnsi"/>
                <w:sz w:val="20"/>
                <w:szCs w:val="20"/>
              </w:rPr>
            </w:pPr>
            <w:r w:rsidRPr="000F55C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8A0AF8" w:rsidRPr="00D5423D" w:rsidRDefault="008A0AF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8A0AF8" w:rsidRPr="00D5423D" w:rsidTr="00355883">
        <w:trPr>
          <w:trHeight w:val="59"/>
          <w:jc w:val="center"/>
        </w:trPr>
        <w:tc>
          <w:tcPr>
            <w:tcW w:w="2538" w:type="dxa"/>
            <w:vMerge/>
            <w:tcBorders>
              <w:left w:val="single" w:sz="24" w:space="0" w:color="auto"/>
              <w:right w:val="single" w:sz="8" w:space="0" w:color="auto"/>
            </w:tcBorders>
          </w:tcPr>
          <w:p w:rsidR="008A0AF8" w:rsidRPr="000F55CD" w:rsidRDefault="008A0AF8"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0AF8" w:rsidRPr="000F55CD" w:rsidRDefault="008A0AF8" w:rsidP="00D069AE">
            <w:pPr>
              <w:pStyle w:val="NormalWeb"/>
              <w:numPr>
                <w:ilvl w:val="0"/>
                <w:numId w:val="5"/>
              </w:numPr>
              <w:spacing w:before="0" w:beforeAutospacing="0" w:after="0" w:afterAutospacing="0"/>
              <w:rPr>
                <w:rFonts w:asciiTheme="minorHAnsi" w:hAnsiTheme="minorHAnsi"/>
                <w:sz w:val="20"/>
                <w:szCs w:val="20"/>
              </w:rPr>
            </w:pPr>
            <w:r w:rsidRPr="000F55C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8A0AF8" w:rsidRPr="00D5423D" w:rsidRDefault="008A0AF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8A0AF8" w:rsidRPr="00D5423D" w:rsidTr="00355883">
        <w:trPr>
          <w:trHeight w:val="59"/>
          <w:jc w:val="center"/>
        </w:trPr>
        <w:tc>
          <w:tcPr>
            <w:tcW w:w="2538" w:type="dxa"/>
            <w:vMerge/>
            <w:tcBorders>
              <w:left w:val="single" w:sz="24" w:space="0" w:color="auto"/>
              <w:right w:val="single" w:sz="8" w:space="0" w:color="auto"/>
            </w:tcBorders>
          </w:tcPr>
          <w:p w:rsidR="008A0AF8" w:rsidRPr="000F55CD" w:rsidRDefault="008A0AF8"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0AF8" w:rsidRPr="000F55CD" w:rsidRDefault="008A0AF8" w:rsidP="00D069AE">
            <w:pPr>
              <w:pStyle w:val="NormalWeb"/>
              <w:numPr>
                <w:ilvl w:val="0"/>
                <w:numId w:val="5"/>
              </w:numPr>
              <w:spacing w:before="0" w:beforeAutospacing="0" w:after="0" w:afterAutospacing="0"/>
              <w:rPr>
                <w:rFonts w:asciiTheme="minorHAnsi" w:hAnsiTheme="minorHAnsi"/>
                <w:sz w:val="20"/>
                <w:szCs w:val="20"/>
              </w:rPr>
            </w:pPr>
            <w:r w:rsidRPr="000F55C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8A0AF8" w:rsidRDefault="008A0AF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8A0AF8" w:rsidRPr="00D5423D" w:rsidTr="00355883">
        <w:trPr>
          <w:trHeight w:val="59"/>
          <w:jc w:val="center"/>
        </w:trPr>
        <w:tc>
          <w:tcPr>
            <w:tcW w:w="2538" w:type="dxa"/>
            <w:vMerge/>
            <w:tcBorders>
              <w:left w:val="single" w:sz="24" w:space="0" w:color="auto"/>
              <w:right w:val="single" w:sz="8" w:space="0" w:color="auto"/>
            </w:tcBorders>
          </w:tcPr>
          <w:p w:rsidR="008A0AF8" w:rsidRPr="000F55CD" w:rsidRDefault="008A0AF8"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0AF8" w:rsidRPr="00D5423D" w:rsidRDefault="008A0AF8" w:rsidP="008A0AF8">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strategic spending, saving, and investment options to achieve the objectives of diversification, liquidity, income, and growth (PFL)</w:t>
            </w:r>
          </w:p>
        </w:tc>
        <w:tc>
          <w:tcPr>
            <w:tcW w:w="2448" w:type="dxa"/>
            <w:tcBorders>
              <w:left w:val="single" w:sz="4" w:space="0" w:color="auto"/>
              <w:right w:val="single" w:sz="24" w:space="0" w:color="auto"/>
            </w:tcBorders>
          </w:tcPr>
          <w:p w:rsidR="008A0AF8" w:rsidRDefault="008A0AF8" w:rsidP="00230658">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SS09-GR.HS-S.3-GLE.5</w:t>
            </w:r>
          </w:p>
        </w:tc>
      </w:tr>
      <w:tr w:rsidR="008A0AF8" w:rsidRPr="00D5423D" w:rsidTr="00355883">
        <w:trPr>
          <w:trHeight w:val="59"/>
          <w:jc w:val="center"/>
        </w:trPr>
        <w:tc>
          <w:tcPr>
            <w:tcW w:w="2538" w:type="dxa"/>
            <w:vMerge w:val="restart"/>
            <w:tcBorders>
              <w:left w:val="single" w:sz="24" w:space="0" w:color="auto"/>
              <w:right w:val="single" w:sz="8" w:space="0" w:color="auto"/>
            </w:tcBorders>
          </w:tcPr>
          <w:p w:rsidR="008A0AF8" w:rsidRPr="000F55CD" w:rsidRDefault="008A0AF8" w:rsidP="00D069AE">
            <w:pPr>
              <w:pStyle w:val="ListParagraph"/>
              <w:numPr>
                <w:ilvl w:val="0"/>
                <w:numId w:val="6"/>
              </w:numPr>
              <w:spacing w:after="0" w:line="240" w:lineRule="auto"/>
              <w:rPr>
                <w:rFonts w:asciiTheme="minorHAnsi" w:hAnsiTheme="minorHAnsi"/>
                <w:sz w:val="20"/>
                <w:szCs w:val="20"/>
              </w:rPr>
            </w:pPr>
            <w:r w:rsidRPr="000F55CD">
              <w:rPr>
                <w:rFonts w:asciiTheme="minorHAnsi" w:hAnsiTheme="minorHAnsi"/>
                <w:sz w:val="20"/>
                <w:szCs w:val="20"/>
              </w:rPr>
              <w:t>Civics</w:t>
            </w:r>
          </w:p>
        </w:tc>
        <w:tc>
          <w:tcPr>
            <w:tcW w:w="9630" w:type="dxa"/>
            <w:gridSpan w:val="6"/>
            <w:tcBorders>
              <w:top w:val="single" w:sz="8" w:space="0" w:color="auto"/>
              <w:left w:val="single" w:sz="8" w:space="0" w:color="auto"/>
              <w:bottom w:val="single" w:sz="8" w:space="0" w:color="auto"/>
              <w:right w:val="single" w:sz="4" w:space="0" w:color="auto"/>
            </w:tcBorders>
          </w:tcPr>
          <w:p w:rsidR="008A0AF8" w:rsidRPr="00D5423D" w:rsidRDefault="008A0AF8" w:rsidP="00230658">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Research, formulate positions, and engage in appropriate civic participation to address local, state, or national issues or policies</w:t>
            </w:r>
          </w:p>
        </w:tc>
        <w:tc>
          <w:tcPr>
            <w:tcW w:w="2448" w:type="dxa"/>
            <w:tcBorders>
              <w:left w:val="single" w:sz="4" w:space="0" w:color="auto"/>
              <w:right w:val="single" w:sz="24" w:space="0" w:color="auto"/>
            </w:tcBorders>
          </w:tcPr>
          <w:p w:rsidR="008A0AF8" w:rsidRPr="00D5423D" w:rsidRDefault="008A0AF8" w:rsidP="00230658">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SS09-GR.HS-S.4-GLE.1</w:t>
            </w:r>
          </w:p>
        </w:tc>
      </w:tr>
      <w:tr w:rsidR="008A0AF8" w:rsidRPr="00D5423D" w:rsidTr="00355883">
        <w:trPr>
          <w:trHeight w:val="59"/>
          <w:jc w:val="center"/>
        </w:trPr>
        <w:tc>
          <w:tcPr>
            <w:tcW w:w="2538" w:type="dxa"/>
            <w:vMerge/>
            <w:tcBorders>
              <w:left w:val="single" w:sz="24" w:space="0" w:color="auto"/>
              <w:right w:val="single" w:sz="8" w:space="0" w:color="auto"/>
            </w:tcBorders>
          </w:tcPr>
          <w:p w:rsidR="008A0AF8" w:rsidRPr="000F55CD" w:rsidRDefault="008A0AF8" w:rsidP="00D069AE">
            <w:pPr>
              <w:pStyle w:val="ListParagraph"/>
              <w:numPr>
                <w:ilvl w:val="0"/>
                <w:numId w:val="6"/>
              </w:numPr>
              <w:spacing w:after="0" w:line="240" w:lineRule="auto"/>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0AF8" w:rsidRPr="00D5423D" w:rsidRDefault="008A0AF8" w:rsidP="00230658">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Purposes of and limitations on the foundations, structures and functions of government</w:t>
            </w:r>
          </w:p>
        </w:tc>
        <w:tc>
          <w:tcPr>
            <w:tcW w:w="2448" w:type="dxa"/>
            <w:tcBorders>
              <w:left w:val="single" w:sz="4" w:space="0" w:color="auto"/>
              <w:right w:val="single" w:sz="24" w:space="0" w:color="auto"/>
            </w:tcBorders>
          </w:tcPr>
          <w:p w:rsidR="008A0AF8" w:rsidRPr="00D5423D" w:rsidRDefault="008A0AF8" w:rsidP="00230658">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SS09-GR.HS-S.4-GLE.2</w:t>
            </w:r>
          </w:p>
        </w:tc>
      </w:tr>
      <w:tr w:rsidR="008A0AF8" w:rsidRPr="00D5423D" w:rsidTr="00355883">
        <w:trPr>
          <w:trHeight w:val="147"/>
          <w:jc w:val="center"/>
        </w:trPr>
        <w:tc>
          <w:tcPr>
            <w:tcW w:w="2538" w:type="dxa"/>
            <w:vMerge/>
            <w:tcBorders>
              <w:left w:val="single" w:sz="24" w:space="0" w:color="auto"/>
              <w:bottom w:val="single" w:sz="24" w:space="0" w:color="auto"/>
              <w:right w:val="single" w:sz="8" w:space="0" w:color="auto"/>
            </w:tcBorders>
          </w:tcPr>
          <w:p w:rsidR="008A0AF8" w:rsidRPr="000F55CD" w:rsidRDefault="008A0AF8" w:rsidP="00D069A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8A0AF8" w:rsidRPr="00D5423D" w:rsidRDefault="008A0AF8" w:rsidP="00230658">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left w:val="single" w:sz="4" w:space="0" w:color="auto"/>
              <w:bottom w:val="single" w:sz="24" w:space="0" w:color="auto"/>
              <w:right w:val="single" w:sz="24" w:space="0" w:color="auto"/>
            </w:tcBorders>
          </w:tcPr>
          <w:p w:rsidR="008A0AF8" w:rsidRDefault="008A0AF8" w:rsidP="00230658">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D763A1" w:rsidRPr="00D5423D" w:rsidTr="00CB0675">
        <w:trPr>
          <w:trHeight w:val="298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06DE008" wp14:editId="623845C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F226D6" w:rsidRDefault="00F226D6" w:rsidP="00F226D6">
            <w:pPr>
              <w:ind w:left="0" w:firstLine="0"/>
              <w:jc w:val="center"/>
              <w:rPr>
                <w:b/>
                <w:sz w:val="28"/>
                <w:szCs w:val="28"/>
              </w:rPr>
            </w:pPr>
            <w:r w:rsidRPr="00F226D6">
              <w:rPr>
                <w:b/>
                <w:sz w:val="28"/>
                <w:szCs w:val="28"/>
              </w:rPr>
              <w:t>Reading &amp; Writing Standards for Literacy</w:t>
            </w:r>
          </w:p>
          <w:p w:rsidR="00F226D6" w:rsidRPr="00F226D6" w:rsidRDefault="00F226D6" w:rsidP="00F226D6">
            <w:pPr>
              <w:ind w:left="0" w:firstLine="0"/>
              <w:jc w:val="center"/>
              <w:rPr>
                <w:b/>
                <w:sz w:val="28"/>
                <w:szCs w:val="28"/>
              </w:rPr>
            </w:pPr>
            <w:r w:rsidRPr="00F226D6">
              <w:rPr>
                <w:b/>
                <w:sz w:val="28"/>
                <w:szCs w:val="28"/>
              </w:rPr>
              <w:t>in History/Social Studies 6 - 12</w:t>
            </w:r>
          </w:p>
          <w:p w:rsidR="00F226D6" w:rsidRPr="00F226D6" w:rsidRDefault="00F226D6" w:rsidP="00F226D6">
            <w:pPr>
              <w:ind w:left="360" w:firstLine="0"/>
              <w:rPr>
                <w:b/>
                <w:sz w:val="20"/>
                <w:szCs w:val="20"/>
              </w:rPr>
            </w:pPr>
            <w:r w:rsidRPr="00F226D6">
              <w:rPr>
                <w:b/>
                <w:sz w:val="20"/>
                <w:szCs w:val="20"/>
              </w:rPr>
              <w:t xml:space="preserve">Reading Standards </w:t>
            </w:r>
          </w:p>
          <w:p w:rsidR="00F226D6" w:rsidRPr="00F226D6" w:rsidRDefault="00F226D6" w:rsidP="00D069AE">
            <w:pPr>
              <w:pStyle w:val="ListParagraph"/>
              <w:numPr>
                <w:ilvl w:val="0"/>
                <w:numId w:val="8"/>
              </w:numPr>
              <w:spacing w:after="0" w:line="240" w:lineRule="auto"/>
              <w:ind w:left="1080"/>
              <w:contextualSpacing w:val="0"/>
              <w:rPr>
                <w:sz w:val="20"/>
                <w:szCs w:val="20"/>
              </w:rPr>
            </w:pPr>
            <w:r w:rsidRPr="00F226D6">
              <w:rPr>
                <w:sz w:val="20"/>
                <w:szCs w:val="20"/>
              </w:rPr>
              <w:t>Key Ideas &amp; Details</w:t>
            </w:r>
          </w:p>
          <w:p w:rsidR="00F226D6" w:rsidRPr="00F226D6" w:rsidRDefault="00F226D6" w:rsidP="00D069AE">
            <w:pPr>
              <w:pStyle w:val="ListParagraph"/>
              <w:numPr>
                <w:ilvl w:val="0"/>
                <w:numId w:val="8"/>
              </w:numPr>
              <w:spacing w:after="0" w:line="240" w:lineRule="auto"/>
              <w:ind w:left="1080"/>
              <w:contextualSpacing w:val="0"/>
              <w:rPr>
                <w:sz w:val="20"/>
                <w:szCs w:val="20"/>
              </w:rPr>
            </w:pPr>
            <w:r w:rsidRPr="00F226D6">
              <w:rPr>
                <w:sz w:val="20"/>
                <w:szCs w:val="20"/>
              </w:rPr>
              <w:t>Craft And Structure</w:t>
            </w:r>
          </w:p>
          <w:p w:rsidR="00F226D6" w:rsidRPr="00F226D6" w:rsidRDefault="00F226D6" w:rsidP="00D069AE">
            <w:pPr>
              <w:pStyle w:val="ListParagraph"/>
              <w:numPr>
                <w:ilvl w:val="0"/>
                <w:numId w:val="8"/>
              </w:numPr>
              <w:spacing w:after="0" w:line="240" w:lineRule="auto"/>
              <w:ind w:left="1080"/>
              <w:contextualSpacing w:val="0"/>
              <w:rPr>
                <w:sz w:val="20"/>
                <w:szCs w:val="20"/>
              </w:rPr>
            </w:pPr>
            <w:r w:rsidRPr="00F226D6">
              <w:rPr>
                <w:sz w:val="20"/>
                <w:szCs w:val="20"/>
              </w:rPr>
              <w:t>Integration of Knowledge and Ideas</w:t>
            </w:r>
          </w:p>
          <w:p w:rsidR="00F226D6" w:rsidRPr="00F226D6" w:rsidRDefault="00F226D6" w:rsidP="00D069AE">
            <w:pPr>
              <w:pStyle w:val="ListParagraph"/>
              <w:numPr>
                <w:ilvl w:val="0"/>
                <w:numId w:val="8"/>
              </w:numPr>
              <w:spacing w:after="0" w:line="240" w:lineRule="auto"/>
              <w:ind w:left="1080"/>
              <w:contextualSpacing w:val="0"/>
              <w:rPr>
                <w:sz w:val="20"/>
                <w:szCs w:val="20"/>
              </w:rPr>
            </w:pPr>
            <w:r w:rsidRPr="00F226D6">
              <w:rPr>
                <w:sz w:val="20"/>
                <w:szCs w:val="20"/>
              </w:rPr>
              <w:t>Range of Reading and Levels of Text Complexity</w:t>
            </w:r>
          </w:p>
          <w:p w:rsidR="00F226D6" w:rsidRPr="00F226D6" w:rsidRDefault="00F226D6" w:rsidP="00F226D6">
            <w:pPr>
              <w:ind w:left="360" w:firstLine="0"/>
              <w:rPr>
                <w:b/>
                <w:sz w:val="20"/>
                <w:szCs w:val="20"/>
              </w:rPr>
            </w:pPr>
            <w:r w:rsidRPr="00F226D6">
              <w:rPr>
                <w:b/>
                <w:sz w:val="20"/>
                <w:szCs w:val="20"/>
              </w:rPr>
              <w:t xml:space="preserve">Writing Standards </w:t>
            </w:r>
          </w:p>
          <w:p w:rsidR="00F226D6" w:rsidRPr="00F226D6" w:rsidRDefault="00F226D6" w:rsidP="00D069AE">
            <w:pPr>
              <w:pStyle w:val="ListParagraph"/>
              <w:numPr>
                <w:ilvl w:val="0"/>
                <w:numId w:val="9"/>
              </w:numPr>
              <w:spacing w:after="0" w:line="240" w:lineRule="auto"/>
              <w:ind w:left="1080"/>
              <w:contextualSpacing w:val="0"/>
              <w:rPr>
                <w:sz w:val="20"/>
                <w:szCs w:val="20"/>
              </w:rPr>
            </w:pPr>
            <w:r w:rsidRPr="00F226D6">
              <w:rPr>
                <w:sz w:val="20"/>
                <w:szCs w:val="20"/>
              </w:rPr>
              <w:t>Text Types &amp; Purposes</w:t>
            </w:r>
          </w:p>
          <w:p w:rsidR="00F226D6" w:rsidRPr="00F226D6" w:rsidRDefault="00F226D6" w:rsidP="00D069AE">
            <w:pPr>
              <w:pStyle w:val="ListParagraph"/>
              <w:numPr>
                <w:ilvl w:val="0"/>
                <w:numId w:val="9"/>
              </w:numPr>
              <w:spacing w:after="0" w:line="240" w:lineRule="auto"/>
              <w:ind w:left="1080"/>
              <w:contextualSpacing w:val="0"/>
              <w:rPr>
                <w:sz w:val="20"/>
                <w:szCs w:val="20"/>
              </w:rPr>
            </w:pPr>
            <w:r w:rsidRPr="00F226D6">
              <w:rPr>
                <w:sz w:val="20"/>
                <w:szCs w:val="20"/>
              </w:rPr>
              <w:t>Production and Distribution of Writing</w:t>
            </w:r>
          </w:p>
          <w:p w:rsidR="00F226D6" w:rsidRPr="00F226D6" w:rsidRDefault="00F226D6" w:rsidP="00D069AE">
            <w:pPr>
              <w:pStyle w:val="ListParagraph"/>
              <w:numPr>
                <w:ilvl w:val="0"/>
                <w:numId w:val="9"/>
              </w:numPr>
              <w:spacing w:after="0" w:line="240" w:lineRule="auto"/>
              <w:ind w:left="1080"/>
              <w:contextualSpacing w:val="0"/>
              <w:rPr>
                <w:sz w:val="20"/>
                <w:szCs w:val="20"/>
              </w:rPr>
            </w:pPr>
            <w:r w:rsidRPr="00F226D6">
              <w:rPr>
                <w:sz w:val="20"/>
                <w:szCs w:val="20"/>
              </w:rPr>
              <w:t>Research to Construct and Present Knowledge</w:t>
            </w:r>
          </w:p>
          <w:p w:rsidR="00D763A1" w:rsidRPr="00D5423D" w:rsidRDefault="00F226D6" w:rsidP="00D069AE">
            <w:pPr>
              <w:pStyle w:val="ListParagraph"/>
              <w:numPr>
                <w:ilvl w:val="0"/>
                <w:numId w:val="9"/>
              </w:numPr>
              <w:spacing w:after="0" w:line="240" w:lineRule="auto"/>
              <w:ind w:left="1080"/>
              <w:contextualSpacing w:val="0"/>
            </w:pPr>
            <w:r w:rsidRPr="00F226D6">
              <w:rPr>
                <w:sz w:val="20"/>
                <w:szCs w:val="20"/>
              </w:rPr>
              <w:t>Range of Writing</w:t>
            </w:r>
          </w:p>
        </w:tc>
      </w:tr>
      <w:tr w:rsidR="0093017C" w:rsidRPr="00D5423D" w:rsidTr="00E81A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A76EBA" w:rsidP="00BA43DD">
            <w:pPr>
              <w:ind w:left="0" w:firstLine="0"/>
              <w:rPr>
                <w:rFonts w:asciiTheme="minorHAnsi" w:hAnsiTheme="minorHAnsi"/>
                <w:b/>
                <w:sz w:val="20"/>
                <w:szCs w:val="20"/>
              </w:rPr>
            </w:pPr>
            <w:r>
              <w:br w:type="page"/>
            </w:r>
            <w:r w:rsidR="0093017C"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E81A7A">
        <w:trPr>
          <w:cantSplit/>
          <w:trHeight w:val="165"/>
          <w:jc w:val="center"/>
        </w:trPr>
        <w:tc>
          <w:tcPr>
            <w:tcW w:w="8118" w:type="dxa"/>
            <w:gridSpan w:val="3"/>
          </w:tcPr>
          <w:p w:rsidR="0013710B" w:rsidRPr="00D5423D" w:rsidRDefault="001D40CA" w:rsidP="00BA43DD">
            <w:pPr>
              <w:ind w:left="0" w:firstLine="0"/>
              <w:rPr>
                <w:sz w:val="20"/>
                <w:szCs w:val="20"/>
              </w:rPr>
            </w:pPr>
            <w:r>
              <w:rPr>
                <w:sz w:val="20"/>
                <w:szCs w:val="20"/>
              </w:rPr>
              <w:t>War and Peace</w:t>
            </w:r>
          </w:p>
        </w:tc>
        <w:tc>
          <w:tcPr>
            <w:tcW w:w="3150" w:type="dxa"/>
            <w:gridSpan w:val="3"/>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gridSpan w:val="2"/>
          </w:tcPr>
          <w:p w:rsidR="0013710B" w:rsidRPr="00D5423D" w:rsidRDefault="001D40CA" w:rsidP="00BA43DD">
            <w:pPr>
              <w:ind w:left="0" w:firstLine="0"/>
              <w:rPr>
                <w:rFonts w:asciiTheme="minorHAnsi" w:hAnsiTheme="minorHAnsi"/>
                <w:sz w:val="20"/>
                <w:szCs w:val="20"/>
              </w:rPr>
            </w:pPr>
            <w:r>
              <w:rPr>
                <w:rFonts w:asciiTheme="minorHAnsi" w:hAnsiTheme="minorHAnsi"/>
                <w:sz w:val="20"/>
                <w:szCs w:val="20"/>
              </w:rPr>
              <w:t>3</w:t>
            </w:r>
          </w:p>
        </w:tc>
      </w:tr>
    </w:tbl>
    <w:p w:rsidR="008A0AF8" w:rsidRDefault="008A0AF8" w:rsidP="00BA43DD">
      <w:pPr>
        <w:ind w:left="0" w:firstLine="0"/>
        <w:rPr>
          <w:rFonts w:asciiTheme="minorHAnsi" w:hAnsiTheme="minorHAnsi"/>
          <w:sz w:val="20"/>
          <w:szCs w:val="20"/>
        </w:rPr>
      </w:pPr>
    </w:p>
    <w:p w:rsidR="008A0AF8" w:rsidRDefault="008A0AF8">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2"/>
        <w:gridCol w:w="2452"/>
        <w:gridCol w:w="2452"/>
        <w:gridCol w:w="2452"/>
        <w:gridCol w:w="1226"/>
        <w:gridCol w:w="1226"/>
        <w:gridCol w:w="2453"/>
      </w:tblGrid>
      <w:tr w:rsidR="00071738" w:rsidRPr="00D5423D" w:rsidTr="004714D8">
        <w:trPr>
          <w:cantSplit/>
          <w:jc w:val="center"/>
        </w:trPr>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071738" w:rsidRPr="00D5423D" w:rsidRDefault="001D40CA" w:rsidP="004714D8">
            <w:pPr>
              <w:ind w:left="0" w:firstLine="0"/>
              <w:rPr>
                <w:rFonts w:asciiTheme="minorHAnsi" w:hAnsiTheme="minorHAnsi"/>
                <w:sz w:val="20"/>
                <w:szCs w:val="20"/>
              </w:rPr>
            </w:pPr>
            <w:r>
              <w:rPr>
                <w:rFonts w:asciiTheme="minorHAnsi" w:hAnsiTheme="minorHAnsi"/>
                <w:sz w:val="20"/>
                <w:szCs w:val="20"/>
              </w:rPr>
              <w:t>War and Peace</w:t>
            </w:r>
          </w:p>
        </w:tc>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5" w:type="dxa"/>
            <w:gridSpan w:val="3"/>
          </w:tcPr>
          <w:p w:rsidR="00071738" w:rsidRPr="00D5423D" w:rsidRDefault="00071738" w:rsidP="004714D8">
            <w:pPr>
              <w:ind w:left="0" w:firstLine="0"/>
              <w:rPr>
                <w:rFonts w:asciiTheme="minorHAnsi" w:hAnsiTheme="minorHAnsi"/>
                <w:sz w:val="20"/>
                <w:szCs w:val="20"/>
              </w:rPr>
            </w:pPr>
            <w:r>
              <w:rPr>
                <w:rFonts w:asciiTheme="minorHAnsi" w:hAnsiTheme="minorHAnsi"/>
                <w:sz w:val="20"/>
                <w:szCs w:val="20"/>
              </w:rPr>
              <w:t>6-9 weeks</w:t>
            </w:r>
          </w:p>
        </w:tc>
      </w:tr>
      <w:tr w:rsidR="001D40CA" w:rsidRPr="00D5423D" w:rsidTr="004714D8">
        <w:trPr>
          <w:cantSplit/>
          <w:trHeight w:val="615"/>
          <w:jc w:val="center"/>
        </w:trPr>
        <w:tc>
          <w:tcPr>
            <w:tcW w:w="2452" w:type="dxa"/>
            <w:shd w:val="clear" w:color="auto" w:fill="D9D9D9" w:themeFill="background1" w:themeFillShade="D9"/>
          </w:tcPr>
          <w:p w:rsidR="001D40CA" w:rsidRPr="00D5423D" w:rsidRDefault="001D40CA"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1D40CA" w:rsidRPr="00D5423D" w:rsidRDefault="001D40CA" w:rsidP="004714D8">
            <w:pPr>
              <w:pStyle w:val="ListParagraph"/>
              <w:spacing w:after="0" w:line="240" w:lineRule="auto"/>
              <w:ind w:left="0"/>
              <w:contextualSpacing w:val="0"/>
              <w:rPr>
                <w:rFonts w:asciiTheme="minorHAnsi" w:hAnsiTheme="minorHAnsi"/>
                <w:sz w:val="20"/>
                <w:szCs w:val="20"/>
              </w:rPr>
            </w:pPr>
            <w:r w:rsidRPr="001D40CA">
              <w:rPr>
                <w:rFonts w:asciiTheme="minorHAnsi" w:hAnsiTheme="minorHAnsi"/>
                <w:sz w:val="20"/>
                <w:szCs w:val="20"/>
              </w:rPr>
              <w:t>Conflict/Compromise</w:t>
            </w:r>
          </w:p>
        </w:tc>
        <w:tc>
          <w:tcPr>
            <w:tcW w:w="2452" w:type="dxa"/>
            <w:tcBorders>
              <w:bottom w:val="single" w:sz="4" w:space="0" w:color="auto"/>
            </w:tcBorders>
            <w:shd w:val="clear" w:color="auto" w:fill="D9D9D9" w:themeFill="background1" w:themeFillShade="D9"/>
          </w:tcPr>
          <w:p w:rsidR="001D40CA" w:rsidRPr="00D5423D" w:rsidRDefault="001D40CA"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SS09-GR.HS-S.1-GLE.1 </w:t>
            </w:r>
          </w:p>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SS09-GR.HS-S.1-GLE.2 </w:t>
            </w:r>
          </w:p>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SS09-GR.HS-S.1-GLE.3 </w:t>
            </w:r>
          </w:p>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SS09-GR.HS-S.2-GLE.1 </w:t>
            </w:r>
          </w:p>
          <w:p w:rsidR="001D40CA" w:rsidRDefault="001D40CA" w:rsidP="001D40CA">
            <w:pPr>
              <w:ind w:left="0" w:firstLine="0"/>
              <w:rPr>
                <w:rFonts w:asciiTheme="minorHAnsi" w:hAnsiTheme="minorHAnsi"/>
                <w:sz w:val="20"/>
                <w:szCs w:val="20"/>
              </w:rPr>
            </w:pPr>
            <w:r w:rsidRPr="00927056">
              <w:rPr>
                <w:rFonts w:asciiTheme="minorHAnsi" w:hAnsiTheme="minorHAnsi"/>
                <w:sz w:val="20"/>
                <w:szCs w:val="20"/>
              </w:rPr>
              <w:t>SS09-GR.HS-S.2-GLE.3</w:t>
            </w:r>
          </w:p>
        </w:tc>
        <w:tc>
          <w:tcPr>
            <w:tcW w:w="3679" w:type="dxa"/>
            <w:gridSpan w:val="2"/>
            <w:tcBorders>
              <w:left w:val="nil"/>
              <w:bottom w:val="single" w:sz="4" w:space="0" w:color="auto"/>
            </w:tcBorders>
          </w:tcPr>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SS09-GR.HS-S.3-GLE.1 </w:t>
            </w:r>
          </w:p>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SS09-GR.HS-S.3-GLE.2 </w:t>
            </w:r>
          </w:p>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SS09-GR.HS-S.4-GLE.1 </w:t>
            </w:r>
          </w:p>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 xml:space="preserve">SS09-GR.HS-S.4-GLE.2 </w:t>
            </w:r>
          </w:p>
          <w:p w:rsidR="001D40CA" w:rsidRPr="00D5423D" w:rsidRDefault="001D40CA" w:rsidP="001D40CA">
            <w:pPr>
              <w:ind w:left="0" w:firstLine="0"/>
              <w:rPr>
                <w:rFonts w:asciiTheme="minorHAnsi" w:hAnsiTheme="minorHAnsi"/>
                <w:sz w:val="20"/>
                <w:szCs w:val="20"/>
              </w:rPr>
            </w:pPr>
            <w:r w:rsidRPr="00927056">
              <w:rPr>
                <w:rFonts w:asciiTheme="minorHAnsi" w:hAnsiTheme="minorHAnsi"/>
                <w:sz w:val="20"/>
                <w:szCs w:val="20"/>
              </w:rPr>
              <w:t>SS09-GR.HS-S.4-GLE.3</w:t>
            </w:r>
          </w:p>
        </w:tc>
      </w:tr>
      <w:tr w:rsidR="001D40CA" w:rsidRPr="00D5423D" w:rsidTr="004714D8">
        <w:trPr>
          <w:cantSplit/>
          <w:trHeight w:val="615"/>
          <w:jc w:val="center"/>
        </w:trPr>
        <w:tc>
          <w:tcPr>
            <w:tcW w:w="2452" w:type="dxa"/>
            <w:shd w:val="clear" w:color="auto" w:fill="D9D9D9" w:themeFill="background1" w:themeFillShade="D9"/>
          </w:tcPr>
          <w:p w:rsidR="001D40CA" w:rsidRPr="005F04D8" w:rsidRDefault="001D40CA"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1D40CA" w:rsidRPr="00EF646E" w:rsidRDefault="00230658" w:rsidP="001D40CA">
            <w:pPr>
              <w:pStyle w:val="ListParagraph"/>
              <w:spacing w:after="0" w:line="240" w:lineRule="auto"/>
              <w:ind w:left="0"/>
              <w:contextualSpacing w:val="0"/>
              <w:jc w:val="center"/>
              <w:rPr>
                <w:rFonts w:asciiTheme="minorHAnsi" w:hAnsiTheme="minorHAnsi"/>
                <w:b/>
                <w:sz w:val="20"/>
                <w:szCs w:val="20"/>
                <w:u w:val="single"/>
              </w:rPr>
            </w:pPr>
            <w:hyperlink r:id="rId12" w:history="1">
              <w:r w:rsidR="001D40CA" w:rsidRPr="00C63870">
                <w:rPr>
                  <w:rStyle w:val="Hyperlink"/>
                  <w:rFonts w:asciiTheme="minorHAnsi" w:hAnsiTheme="minorHAnsi"/>
                  <w:b/>
                  <w:sz w:val="20"/>
                  <w:szCs w:val="20"/>
                </w:rPr>
                <w:t>Grades 9-10</w:t>
              </w:r>
            </w:hyperlink>
          </w:p>
          <w:p w:rsidR="001D40CA" w:rsidRDefault="001D40CA" w:rsidP="001D40CA">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1D40CA" w:rsidRDefault="001D40CA" w:rsidP="001D40CA">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6</w:t>
            </w:r>
          </w:p>
          <w:p w:rsidR="001D40CA" w:rsidRDefault="001D40CA" w:rsidP="001D40CA">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7</w:t>
            </w:r>
          </w:p>
          <w:p w:rsidR="001D40CA" w:rsidRDefault="001D40CA" w:rsidP="001D40CA">
            <w:pPr>
              <w:pStyle w:val="ListParagraph"/>
              <w:spacing w:after="0" w:line="240" w:lineRule="auto"/>
              <w:ind w:left="0"/>
              <w:contextualSpacing w:val="0"/>
              <w:jc w:val="center"/>
              <w:rPr>
                <w:rFonts w:asciiTheme="minorHAnsi" w:hAnsiTheme="minorHAnsi"/>
                <w:sz w:val="20"/>
                <w:szCs w:val="20"/>
              </w:rPr>
            </w:pPr>
          </w:p>
        </w:tc>
        <w:tc>
          <w:tcPr>
            <w:tcW w:w="2452" w:type="dxa"/>
            <w:tcBorders>
              <w:left w:val="nil"/>
            </w:tcBorders>
            <w:shd w:val="clear" w:color="auto" w:fill="FFFFFF" w:themeFill="background1"/>
          </w:tcPr>
          <w:p w:rsidR="001D40CA" w:rsidRPr="00EF646E" w:rsidRDefault="00230658" w:rsidP="001D40CA">
            <w:pPr>
              <w:pStyle w:val="ListParagraph"/>
              <w:spacing w:after="0" w:line="240" w:lineRule="auto"/>
              <w:ind w:left="0"/>
              <w:contextualSpacing w:val="0"/>
              <w:jc w:val="center"/>
              <w:rPr>
                <w:rFonts w:asciiTheme="minorHAnsi" w:hAnsiTheme="minorHAnsi"/>
                <w:b/>
                <w:sz w:val="20"/>
                <w:szCs w:val="20"/>
                <w:u w:val="single"/>
              </w:rPr>
            </w:pPr>
            <w:hyperlink r:id="rId13" w:history="1">
              <w:r w:rsidR="001D40CA" w:rsidRPr="00C63870">
                <w:rPr>
                  <w:rStyle w:val="Hyperlink"/>
                  <w:rFonts w:asciiTheme="minorHAnsi" w:hAnsiTheme="minorHAnsi"/>
                  <w:b/>
                  <w:sz w:val="20"/>
                  <w:szCs w:val="20"/>
                </w:rPr>
                <w:t>Grades 11-12</w:t>
              </w:r>
            </w:hyperlink>
          </w:p>
          <w:p w:rsidR="001D40CA" w:rsidRPr="00984F9A" w:rsidRDefault="001D40CA" w:rsidP="001D40CA">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1D40CA" w:rsidRDefault="001D40CA" w:rsidP="001D40CA">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CCSS.RH.11-12.6</w:t>
            </w:r>
          </w:p>
          <w:p w:rsidR="001D40CA" w:rsidRDefault="001D40CA" w:rsidP="001D40CA">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7</w:t>
            </w:r>
          </w:p>
          <w:p w:rsidR="001D40CA" w:rsidRPr="00984F9A" w:rsidRDefault="001D40CA" w:rsidP="001D40CA">
            <w:pPr>
              <w:pStyle w:val="ListParagraph"/>
              <w:spacing w:after="0" w:line="240" w:lineRule="auto"/>
              <w:ind w:left="0"/>
              <w:contextualSpacing w:val="0"/>
              <w:jc w:val="center"/>
              <w:rPr>
                <w:rFonts w:asciiTheme="minorHAnsi" w:hAnsiTheme="minorHAnsi"/>
                <w:sz w:val="20"/>
                <w:szCs w:val="20"/>
              </w:rPr>
            </w:pPr>
          </w:p>
        </w:tc>
        <w:tc>
          <w:tcPr>
            <w:tcW w:w="2452" w:type="dxa"/>
            <w:shd w:val="clear" w:color="auto" w:fill="D9D9D9" w:themeFill="background1" w:themeFillShade="D9"/>
          </w:tcPr>
          <w:p w:rsidR="001D40CA" w:rsidRPr="00EF646E" w:rsidRDefault="001D40CA"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1D40CA" w:rsidRPr="00EF646E" w:rsidRDefault="00230658" w:rsidP="001D40CA">
            <w:pPr>
              <w:ind w:left="0" w:firstLine="0"/>
              <w:jc w:val="center"/>
              <w:rPr>
                <w:rFonts w:asciiTheme="minorHAnsi" w:hAnsiTheme="minorHAnsi"/>
                <w:b/>
                <w:sz w:val="20"/>
                <w:szCs w:val="20"/>
                <w:u w:val="single"/>
              </w:rPr>
            </w:pPr>
            <w:hyperlink r:id="rId14" w:history="1">
              <w:r w:rsidR="001D40CA" w:rsidRPr="00C63870">
                <w:rPr>
                  <w:rStyle w:val="Hyperlink"/>
                  <w:rFonts w:asciiTheme="minorHAnsi" w:hAnsiTheme="minorHAnsi"/>
                  <w:b/>
                  <w:sz w:val="20"/>
                  <w:szCs w:val="20"/>
                </w:rPr>
                <w:t>Grades 9-10</w:t>
              </w:r>
            </w:hyperlink>
          </w:p>
          <w:p w:rsidR="001D40CA" w:rsidRDefault="001D40CA" w:rsidP="001D40CA">
            <w:pPr>
              <w:ind w:left="0" w:firstLine="0"/>
              <w:jc w:val="center"/>
              <w:rPr>
                <w:rFonts w:asciiTheme="minorHAnsi" w:hAnsiTheme="minorHAnsi"/>
                <w:sz w:val="20"/>
                <w:szCs w:val="20"/>
              </w:rPr>
            </w:pPr>
            <w:r>
              <w:rPr>
                <w:rFonts w:asciiTheme="minorHAnsi" w:hAnsiTheme="minorHAnsi"/>
                <w:sz w:val="20"/>
                <w:szCs w:val="20"/>
              </w:rPr>
              <w:t>CCSS.WHST.9-10.2</w:t>
            </w:r>
          </w:p>
          <w:p w:rsidR="001D40CA" w:rsidRDefault="001D40CA" w:rsidP="001D40CA">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5</w:t>
            </w:r>
          </w:p>
          <w:p w:rsidR="001D40CA" w:rsidRDefault="001D40CA" w:rsidP="001D40CA">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7</w:t>
            </w:r>
          </w:p>
          <w:p w:rsidR="001D40CA" w:rsidRDefault="001D40CA" w:rsidP="001D40CA">
            <w:pPr>
              <w:ind w:left="0" w:firstLine="0"/>
              <w:jc w:val="center"/>
              <w:rPr>
                <w:rFonts w:asciiTheme="minorHAnsi" w:hAnsiTheme="minorHAnsi"/>
                <w:sz w:val="20"/>
                <w:szCs w:val="20"/>
              </w:rPr>
            </w:pPr>
            <w:r>
              <w:rPr>
                <w:rFonts w:asciiTheme="minorHAnsi" w:hAnsiTheme="minorHAnsi"/>
                <w:sz w:val="20"/>
                <w:szCs w:val="20"/>
              </w:rPr>
              <w:t>CCSS.WHST.9-10.8</w:t>
            </w:r>
          </w:p>
        </w:tc>
        <w:tc>
          <w:tcPr>
            <w:tcW w:w="2453" w:type="dxa"/>
            <w:tcBorders>
              <w:left w:val="nil"/>
            </w:tcBorders>
          </w:tcPr>
          <w:p w:rsidR="001D40CA" w:rsidRPr="00EF646E" w:rsidRDefault="00230658" w:rsidP="001D40CA">
            <w:pPr>
              <w:ind w:left="0" w:firstLine="0"/>
              <w:jc w:val="center"/>
              <w:rPr>
                <w:rFonts w:asciiTheme="minorHAnsi" w:hAnsiTheme="minorHAnsi"/>
                <w:b/>
                <w:sz w:val="20"/>
                <w:szCs w:val="20"/>
                <w:u w:val="single"/>
              </w:rPr>
            </w:pPr>
            <w:hyperlink r:id="rId15" w:history="1">
              <w:r w:rsidR="001D40CA" w:rsidRPr="0068711A">
                <w:rPr>
                  <w:rStyle w:val="Hyperlink"/>
                  <w:rFonts w:asciiTheme="minorHAnsi" w:hAnsiTheme="minorHAnsi"/>
                  <w:b/>
                  <w:sz w:val="20"/>
                  <w:szCs w:val="20"/>
                </w:rPr>
                <w:t>Grades 11-12</w:t>
              </w:r>
            </w:hyperlink>
          </w:p>
          <w:p w:rsidR="001D40CA" w:rsidRDefault="001D40CA" w:rsidP="001D40CA">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1D40CA" w:rsidRDefault="001D40CA" w:rsidP="001D40CA">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5</w:t>
            </w:r>
          </w:p>
          <w:p w:rsidR="001D40CA" w:rsidRDefault="001D40CA" w:rsidP="001D40CA">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7</w:t>
            </w:r>
          </w:p>
          <w:p w:rsidR="001D40CA" w:rsidRDefault="001D40CA" w:rsidP="001D40CA">
            <w:pPr>
              <w:ind w:left="0" w:firstLine="0"/>
              <w:jc w:val="center"/>
              <w:rPr>
                <w:rFonts w:asciiTheme="minorHAnsi" w:hAnsiTheme="minorHAnsi"/>
                <w:sz w:val="20"/>
                <w:szCs w:val="20"/>
              </w:rPr>
            </w:pPr>
            <w:r>
              <w:rPr>
                <w:rFonts w:asciiTheme="minorHAnsi" w:hAnsiTheme="minorHAnsi"/>
                <w:sz w:val="20"/>
                <w:szCs w:val="20"/>
              </w:rPr>
              <w:t>CCSS.WHST.11-12.8</w:t>
            </w:r>
          </w:p>
        </w:tc>
      </w:tr>
      <w:tr w:rsidR="00071738" w:rsidRPr="00D5423D" w:rsidTr="00A16178">
        <w:trPr>
          <w:cantSplit/>
          <w:trHeight w:val="769"/>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1" w:type="dxa"/>
            <w:gridSpan w:val="6"/>
            <w:tcMar>
              <w:left w:w="115" w:type="dxa"/>
              <w:right w:w="115" w:type="dxa"/>
            </w:tcMar>
          </w:tcPr>
          <w:p w:rsidR="001D40CA" w:rsidRPr="00927056" w:rsidRDefault="001D40CA" w:rsidP="00D069AE">
            <w:pPr>
              <w:pStyle w:val="ListParagraph"/>
              <w:numPr>
                <w:ilvl w:val="0"/>
                <w:numId w:val="7"/>
              </w:numPr>
              <w:spacing w:after="0" w:line="240" w:lineRule="auto"/>
              <w:contextualSpacing w:val="0"/>
              <w:rPr>
                <w:rFonts w:asciiTheme="minorHAnsi" w:eastAsia="Times New Roman" w:hAnsiTheme="minorHAnsi"/>
                <w:sz w:val="20"/>
                <w:szCs w:val="20"/>
              </w:rPr>
            </w:pPr>
            <w:r w:rsidRPr="00927056">
              <w:rPr>
                <w:rFonts w:asciiTheme="minorHAnsi" w:eastAsia="Times New Roman" w:hAnsiTheme="minorHAnsi"/>
                <w:sz w:val="20"/>
                <w:szCs w:val="20"/>
              </w:rPr>
              <w:t xml:space="preserve">What circumstances lead United States to war and are they ever justified? </w:t>
            </w:r>
          </w:p>
          <w:p w:rsidR="001D40CA" w:rsidRPr="00927056" w:rsidRDefault="001D40CA" w:rsidP="00D069AE">
            <w:pPr>
              <w:pStyle w:val="ListParagraph"/>
              <w:numPr>
                <w:ilvl w:val="0"/>
                <w:numId w:val="7"/>
              </w:numPr>
              <w:spacing w:after="0" w:line="240" w:lineRule="auto"/>
              <w:contextualSpacing w:val="0"/>
              <w:rPr>
                <w:rFonts w:asciiTheme="minorHAnsi" w:eastAsia="Times New Roman" w:hAnsiTheme="minorHAnsi"/>
                <w:sz w:val="20"/>
                <w:szCs w:val="20"/>
              </w:rPr>
            </w:pPr>
            <w:r w:rsidRPr="00927056">
              <w:rPr>
                <w:rFonts w:asciiTheme="minorHAnsi" w:eastAsia="Times New Roman" w:hAnsiTheme="minorHAnsi"/>
                <w:sz w:val="20"/>
                <w:szCs w:val="20"/>
              </w:rPr>
              <w:t>What is the importance of compromise in American government? (SS09-GR.HS-S.4-GLE.2-EO.c)</w:t>
            </w:r>
          </w:p>
          <w:p w:rsidR="00071738" w:rsidRPr="001C57CB" w:rsidRDefault="001D40CA" w:rsidP="00D069AE">
            <w:pPr>
              <w:pStyle w:val="ListParagraph"/>
              <w:numPr>
                <w:ilvl w:val="0"/>
                <w:numId w:val="7"/>
              </w:numPr>
              <w:spacing w:after="0" w:line="240" w:lineRule="auto"/>
              <w:contextualSpacing w:val="0"/>
              <w:rPr>
                <w:rFonts w:asciiTheme="minorHAnsi" w:eastAsia="Times New Roman" w:hAnsiTheme="minorHAnsi"/>
                <w:sz w:val="20"/>
                <w:szCs w:val="20"/>
              </w:rPr>
            </w:pPr>
            <w:r w:rsidRPr="00927056">
              <w:rPr>
                <w:rFonts w:asciiTheme="minorHAnsi" w:eastAsia="Times New Roman" w:hAnsiTheme="minorHAnsi"/>
                <w:sz w:val="20"/>
                <w:szCs w:val="20"/>
              </w:rPr>
              <w:t>How is the exchange of ideas an important aspect of a democratic society? (SS09-GR.HS-S.4-GLE.2-EO.c)</w:t>
            </w:r>
          </w:p>
        </w:tc>
      </w:tr>
      <w:tr w:rsidR="00071738" w:rsidRPr="00D5423D" w:rsidTr="00A16178">
        <w:trPr>
          <w:cantSplit/>
          <w:trHeight w:val="229"/>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History, Geography, Economics, Civics</w:t>
            </w:r>
          </w:p>
        </w:tc>
      </w:tr>
      <w:tr w:rsidR="001D40CA" w:rsidRPr="00D5423D" w:rsidTr="004714D8">
        <w:trPr>
          <w:cantSplit/>
          <w:trHeight w:val="34"/>
          <w:jc w:val="center"/>
        </w:trPr>
        <w:tc>
          <w:tcPr>
            <w:tcW w:w="2452" w:type="dxa"/>
            <w:shd w:val="clear" w:color="auto" w:fill="D9D9D9" w:themeFill="background1" w:themeFillShade="D9"/>
          </w:tcPr>
          <w:p w:rsidR="001D40CA" w:rsidRPr="00D5423D" w:rsidRDefault="001D40CA" w:rsidP="004714D8">
            <w:pPr>
              <w:ind w:left="0" w:firstLine="0"/>
              <w:rPr>
                <w:rFonts w:asciiTheme="minorHAnsi" w:hAnsiTheme="minorHAnsi"/>
                <w:b/>
                <w:sz w:val="20"/>
                <w:szCs w:val="20"/>
              </w:rPr>
            </w:pPr>
            <w:r w:rsidRPr="00A66693">
              <w:rPr>
                <w:rFonts w:asciiTheme="minorHAnsi" w:hAnsiTheme="minorHAnsi"/>
                <w:b/>
                <w:sz w:val="20"/>
                <w:szCs w:val="20"/>
              </w:rPr>
              <w:t>Foundational Historical/ Geographic Concepts</w:t>
            </w:r>
          </w:p>
        </w:tc>
        <w:tc>
          <w:tcPr>
            <w:tcW w:w="12261" w:type="dxa"/>
            <w:gridSpan w:val="6"/>
          </w:tcPr>
          <w:p w:rsidR="001D40CA" w:rsidRPr="00D5423D" w:rsidRDefault="001D40CA" w:rsidP="001D40CA">
            <w:pPr>
              <w:ind w:left="0" w:firstLine="0"/>
              <w:rPr>
                <w:rFonts w:asciiTheme="minorHAnsi" w:hAnsiTheme="minorHAnsi"/>
                <w:sz w:val="20"/>
                <w:szCs w:val="20"/>
              </w:rPr>
            </w:pPr>
            <w:r w:rsidRPr="00927056">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1D40CA" w:rsidRPr="00D5423D" w:rsidTr="004714D8">
        <w:trPr>
          <w:cantSplit/>
          <w:trHeight w:val="34"/>
          <w:jc w:val="center"/>
        </w:trPr>
        <w:tc>
          <w:tcPr>
            <w:tcW w:w="2452" w:type="dxa"/>
            <w:shd w:val="clear" w:color="auto" w:fill="D9D9D9" w:themeFill="background1" w:themeFillShade="D9"/>
          </w:tcPr>
          <w:p w:rsidR="001D40CA" w:rsidRPr="00D5423D" w:rsidRDefault="001D40CA" w:rsidP="004714D8">
            <w:pPr>
              <w:ind w:left="0" w:firstLine="0"/>
              <w:rPr>
                <w:rFonts w:asciiTheme="minorHAnsi" w:hAnsiTheme="minorHAnsi"/>
                <w:b/>
                <w:sz w:val="20"/>
                <w:szCs w:val="20"/>
              </w:rPr>
            </w:pPr>
            <w:r>
              <w:rPr>
                <w:rFonts w:asciiTheme="minorHAnsi" w:hAnsiTheme="minorHAnsi"/>
                <w:b/>
                <w:sz w:val="20"/>
                <w:szCs w:val="20"/>
              </w:rPr>
              <w:t>Concepts</w:t>
            </w:r>
          </w:p>
        </w:tc>
        <w:tc>
          <w:tcPr>
            <w:tcW w:w="12261" w:type="dxa"/>
            <w:gridSpan w:val="6"/>
          </w:tcPr>
          <w:p w:rsidR="001D40CA" w:rsidRPr="00927056" w:rsidRDefault="001D40CA" w:rsidP="001D40CA">
            <w:pPr>
              <w:ind w:left="0" w:firstLine="0"/>
              <w:rPr>
                <w:rFonts w:asciiTheme="minorHAnsi" w:hAnsiTheme="minorHAnsi"/>
                <w:sz w:val="20"/>
                <w:szCs w:val="20"/>
              </w:rPr>
            </w:pPr>
            <w:r w:rsidRPr="00927056">
              <w:rPr>
                <w:rFonts w:asciiTheme="minorHAnsi" w:hAnsiTheme="minorHAnsi"/>
                <w:sz w:val="20"/>
                <w:szCs w:val="20"/>
              </w:rPr>
              <w:t>Dilemma, compromise, rights, tension, protest, foreign policy, liability, isolationism, imperialism, environmentalism, alliance, communism, nationalism, militarism, geopolitical, resources, international</w:t>
            </w:r>
          </w:p>
        </w:tc>
      </w:tr>
    </w:tbl>
    <w:p w:rsidR="00071738" w:rsidRDefault="00071738" w:rsidP="004714D8"/>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467"/>
        <w:gridCol w:w="4770"/>
        <w:gridCol w:w="4476"/>
      </w:tblGrid>
      <w:tr w:rsidR="00654D89" w:rsidRPr="00D5423D" w:rsidTr="00071738">
        <w:trPr>
          <w:cantSplit/>
          <w:trHeight w:val="550"/>
          <w:jc w:val="center"/>
        </w:trPr>
        <w:tc>
          <w:tcPr>
            <w:tcW w:w="546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24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D40CA" w:rsidRPr="00D5423D" w:rsidTr="00A16178">
        <w:trPr>
          <w:cantSplit/>
          <w:trHeight w:val="964"/>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sidRPr="005F200B">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Pr>
                <w:rFonts w:asciiTheme="minorHAnsi" w:hAnsiTheme="minorHAnsi"/>
                <w:sz w:val="20"/>
                <w:szCs w:val="20"/>
              </w:rPr>
              <w:t xml:space="preserve"> </w:t>
            </w:r>
            <w:r w:rsidRPr="001575DC">
              <w:rPr>
                <w:rFonts w:asciiTheme="minorHAnsi" w:hAnsiTheme="minorHAnsi"/>
                <w:sz w:val="20"/>
                <w:szCs w:val="20"/>
              </w:rPr>
              <w:t>(SS09-GR.HS-S.1-GLE.1-EO.a,d)</w:t>
            </w:r>
          </w:p>
        </w:tc>
        <w:tc>
          <w:tcPr>
            <w:tcW w:w="4770" w:type="dxa"/>
            <w:shd w:val="clear" w:color="auto" w:fill="auto"/>
          </w:tcPr>
          <w:p w:rsidR="001D40CA" w:rsidRPr="005F3CFB" w:rsidRDefault="001D40CA" w:rsidP="001D40CA">
            <w:pPr>
              <w:ind w:left="288" w:hanging="288"/>
              <w:rPr>
                <w:rFonts w:asciiTheme="minorHAnsi" w:hAnsiTheme="minorHAnsi"/>
                <w:sz w:val="20"/>
                <w:szCs w:val="20"/>
              </w:rPr>
            </w:pPr>
            <w:r w:rsidRPr="005F3CFB">
              <w:rPr>
                <w:rFonts w:asciiTheme="minorHAnsi" w:hAnsiTheme="minorHAnsi"/>
                <w:sz w:val="20"/>
                <w:szCs w:val="20"/>
              </w:rPr>
              <w:t>How have historical interpretations of the United States’ major (inter)national conflicts changed with new evidence?</w:t>
            </w:r>
          </w:p>
        </w:tc>
        <w:tc>
          <w:tcPr>
            <w:tcW w:w="4476" w:type="dxa"/>
            <w:shd w:val="clear" w:color="auto" w:fill="auto"/>
          </w:tcPr>
          <w:p w:rsidR="001D40CA" w:rsidRPr="005F3CFB" w:rsidRDefault="001D40CA" w:rsidP="001D40CA">
            <w:pPr>
              <w:ind w:left="272" w:right="-115" w:hanging="270"/>
              <w:rPr>
                <w:rFonts w:asciiTheme="minorHAnsi" w:hAnsiTheme="minorHAnsi"/>
                <w:sz w:val="20"/>
                <w:szCs w:val="20"/>
              </w:rPr>
            </w:pPr>
            <w:r w:rsidRPr="004D0EF5">
              <w:rPr>
                <w:rFonts w:asciiTheme="minorHAnsi" w:hAnsiTheme="minorHAnsi"/>
                <w:sz w:val="20"/>
                <w:szCs w:val="20"/>
              </w:rPr>
              <w:t>How might the discovery of new evidence change the historical narrative of an event or person?</w:t>
            </w:r>
          </w:p>
        </w:tc>
      </w:tr>
      <w:tr w:rsidR="001D40CA" w:rsidRPr="00D5423D" w:rsidTr="00071738">
        <w:trPr>
          <w:cantSplit/>
          <w:trHeight w:val="721"/>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sidRPr="005F200B">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Pr="001575DC">
              <w:rPr>
                <w:rFonts w:asciiTheme="minorHAnsi" w:hAnsiTheme="minorHAnsi"/>
                <w:sz w:val="20"/>
                <w:szCs w:val="20"/>
              </w:rPr>
              <w:t>(SS09-GR.HS-S.1-GLE.1-EO.</w:t>
            </w:r>
            <w:r>
              <w:rPr>
                <w:rFonts w:asciiTheme="minorHAnsi" w:hAnsiTheme="minorHAnsi"/>
                <w:sz w:val="20"/>
                <w:szCs w:val="20"/>
              </w:rPr>
              <w:t>b,c</w:t>
            </w:r>
            <w:r w:rsidRPr="001575DC">
              <w:rPr>
                <w:rFonts w:asciiTheme="minorHAnsi" w:hAnsiTheme="minorHAnsi"/>
                <w:sz w:val="20"/>
                <w:szCs w:val="20"/>
              </w:rPr>
              <w:t>)</w:t>
            </w:r>
          </w:p>
        </w:tc>
        <w:tc>
          <w:tcPr>
            <w:tcW w:w="4770" w:type="dxa"/>
            <w:shd w:val="clear" w:color="auto" w:fill="auto"/>
          </w:tcPr>
          <w:p w:rsidR="001D40CA" w:rsidRPr="005F3CFB" w:rsidRDefault="001D40CA" w:rsidP="001D40CA">
            <w:pPr>
              <w:ind w:left="288" w:hanging="288"/>
              <w:rPr>
                <w:rFonts w:asciiTheme="minorHAnsi" w:hAnsiTheme="minorHAnsi"/>
                <w:sz w:val="20"/>
                <w:szCs w:val="20"/>
              </w:rPr>
            </w:pPr>
            <w:r w:rsidRPr="005F3CFB">
              <w:rPr>
                <w:rFonts w:asciiTheme="minorHAnsi" w:hAnsiTheme="minorHAnsi"/>
                <w:sz w:val="20"/>
                <w:szCs w:val="20"/>
              </w:rPr>
              <w:t>What were the significant events/issues that historians identified in relation to changes in the origins and nature of U.S. conflicts?</w:t>
            </w:r>
          </w:p>
        </w:tc>
        <w:tc>
          <w:tcPr>
            <w:tcW w:w="4476" w:type="dxa"/>
            <w:shd w:val="clear" w:color="auto" w:fill="auto"/>
          </w:tcPr>
          <w:p w:rsidR="001D40CA" w:rsidRPr="005F3CFB" w:rsidRDefault="001D40CA" w:rsidP="001D40CA">
            <w:pPr>
              <w:ind w:left="0" w:right="-115" w:firstLine="0"/>
              <w:rPr>
                <w:rFonts w:asciiTheme="minorHAnsi" w:hAnsiTheme="minorHAnsi"/>
                <w:sz w:val="20"/>
                <w:szCs w:val="20"/>
              </w:rPr>
            </w:pPr>
            <w:r w:rsidRPr="005F3CFB">
              <w:rPr>
                <w:rFonts w:asciiTheme="minorHAnsi" w:hAnsiTheme="minorHAnsi"/>
                <w:sz w:val="20"/>
                <w:szCs w:val="20"/>
              </w:rPr>
              <w:t>How do historians define and determine significance?</w:t>
            </w:r>
          </w:p>
        </w:tc>
      </w:tr>
      <w:tr w:rsidR="001D40CA" w:rsidRPr="00D5423D" w:rsidTr="00A16178">
        <w:trPr>
          <w:cantSplit/>
          <w:trHeight w:val="1189"/>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sidRPr="005F200B">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Pr="001575DC">
              <w:rPr>
                <w:rFonts w:asciiTheme="minorHAnsi" w:hAnsiTheme="minorHAnsi"/>
                <w:sz w:val="20"/>
                <w:szCs w:val="20"/>
              </w:rPr>
              <w:t>(SS09-GR.HS-S.2-GLE.1-EO.a,c)</w:t>
            </w:r>
          </w:p>
        </w:tc>
        <w:tc>
          <w:tcPr>
            <w:tcW w:w="4770" w:type="dxa"/>
            <w:shd w:val="clear" w:color="auto" w:fill="auto"/>
          </w:tcPr>
          <w:p w:rsidR="001D40CA" w:rsidRPr="005F3CFB" w:rsidRDefault="001D40CA" w:rsidP="001D40CA">
            <w:pPr>
              <w:ind w:left="288" w:hanging="288"/>
              <w:rPr>
                <w:rFonts w:asciiTheme="minorHAnsi" w:hAnsiTheme="minorHAnsi"/>
                <w:sz w:val="20"/>
                <w:szCs w:val="20"/>
              </w:rPr>
            </w:pPr>
            <w:r w:rsidRPr="005F3CFB">
              <w:rPr>
                <w:rFonts w:asciiTheme="minorHAnsi" w:hAnsiTheme="minorHAnsi"/>
                <w:sz w:val="20"/>
                <w:szCs w:val="20"/>
              </w:rPr>
              <w:t>How have maps illustrated the</w:t>
            </w:r>
            <w:r>
              <w:rPr>
                <w:rFonts w:asciiTheme="minorHAnsi" w:hAnsiTheme="minorHAnsi"/>
                <w:sz w:val="20"/>
                <w:szCs w:val="20"/>
              </w:rPr>
              <w:t xml:space="preserve"> u</w:t>
            </w:r>
            <w:r w:rsidRPr="005F3CFB">
              <w:rPr>
                <w:rFonts w:asciiTheme="minorHAnsi" w:hAnsiTheme="minorHAnsi"/>
                <w:sz w:val="20"/>
                <w:szCs w:val="20"/>
              </w:rPr>
              <w:t>sage/depletion/</w:t>
            </w:r>
            <w:r>
              <w:rPr>
                <w:rFonts w:asciiTheme="minorHAnsi" w:hAnsiTheme="minorHAnsi"/>
                <w:sz w:val="20"/>
                <w:szCs w:val="20"/>
              </w:rPr>
              <w:t xml:space="preserve"> </w:t>
            </w:r>
            <w:r w:rsidRPr="005F3CFB">
              <w:rPr>
                <w:rFonts w:asciiTheme="minorHAnsi" w:hAnsiTheme="minorHAnsi"/>
                <w:sz w:val="20"/>
                <w:szCs w:val="20"/>
              </w:rPr>
              <w:t>conservation of materials and resources necessary to maintain its military strength/presence?</w:t>
            </w:r>
          </w:p>
        </w:tc>
        <w:tc>
          <w:tcPr>
            <w:tcW w:w="4476" w:type="dxa"/>
            <w:shd w:val="clear" w:color="auto" w:fill="auto"/>
          </w:tcPr>
          <w:p w:rsidR="001D40CA" w:rsidRPr="005F3CFB" w:rsidRDefault="001D40CA" w:rsidP="001D40CA">
            <w:pPr>
              <w:ind w:left="272" w:right="-115" w:hanging="272"/>
              <w:rPr>
                <w:rFonts w:asciiTheme="minorHAnsi" w:hAnsiTheme="minorHAnsi"/>
                <w:sz w:val="20"/>
                <w:szCs w:val="20"/>
              </w:rPr>
            </w:pPr>
            <w:r w:rsidRPr="005F3CFB">
              <w:rPr>
                <w:rFonts w:asciiTheme="minorHAnsi" w:hAnsiTheme="minorHAnsi"/>
                <w:sz w:val="20"/>
                <w:szCs w:val="20"/>
              </w:rPr>
              <w:t>How can geographic tools help us determine the fair and equitable allocation of global resources?</w:t>
            </w:r>
          </w:p>
        </w:tc>
      </w:tr>
      <w:tr w:rsidR="001D40CA" w:rsidRPr="00D5423D" w:rsidTr="00A16178">
        <w:trPr>
          <w:cantSplit/>
          <w:trHeight w:val="1072"/>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sidRPr="005F200B">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Pr="001575DC">
              <w:rPr>
                <w:rFonts w:asciiTheme="minorHAnsi" w:hAnsiTheme="minorHAnsi"/>
                <w:sz w:val="20"/>
                <w:szCs w:val="20"/>
              </w:rPr>
              <w:t>(SS09-GR.HS-S.2-GLE.1-EO.</w:t>
            </w:r>
            <w:r>
              <w:rPr>
                <w:rFonts w:asciiTheme="minorHAnsi" w:hAnsiTheme="minorHAnsi"/>
                <w:sz w:val="20"/>
                <w:szCs w:val="20"/>
              </w:rPr>
              <w:t>b,d</w:t>
            </w:r>
            <w:r w:rsidRPr="001575DC">
              <w:rPr>
                <w:rFonts w:asciiTheme="minorHAnsi" w:hAnsiTheme="minorHAnsi"/>
                <w:sz w:val="20"/>
                <w:szCs w:val="20"/>
              </w:rPr>
              <w:t>)</w:t>
            </w:r>
          </w:p>
        </w:tc>
        <w:tc>
          <w:tcPr>
            <w:tcW w:w="4770" w:type="dxa"/>
            <w:shd w:val="clear" w:color="auto" w:fill="auto"/>
          </w:tcPr>
          <w:p w:rsidR="001D40CA" w:rsidRPr="005F3CFB" w:rsidRDefault="001D40CA" w:rsidP="001D40CA">
            <w:pPr>
              <w:ind w:left="288" w:hanging="288"/>
              <w:rPr>
                <w:rFonts w:asciiTheme="minorHAnsi" w:hAnsiTheme="minorHAnsi"/>
                <w:sz w:val="20"/>
                <w:szCs w:val="20"/>
              </w:rPr>
            </w:pPr>
            <w:r w:rsidRPr="005F3CFB">
              <w:rPr>
                <w:rFonts w:asciiTheme="minorHAnsi" w:hAnsiTheme="minorHAnsi"/>
                <w:sz w:val="20"/>
                <w:szCs w:val="20"/>
              </w:rPr>
              <w:t>How have maps documented changing political/national boundaries that the U.S. helped facilitate as a result of their participation in international conflicts?</w:t>
            </w:r>
          </w:p>
        </w:tc>
        <w:tc>
          <w:tcPr>
            <w:tcW w:w="4476" w:type="dxa"/>
            <w:shd w:val="clear" w:color="auto" w:fill="auto"/>
          </w:tcPr>
          <w:p w:rsidR="001D40CA" w:rsidRPr="008B68E0" w:rsidRDefault="001D40CA" w:rsidP="001D40CA">
            <w:pPr>
              <w:ind w:left="272" w:right="-115" w:hanging="270"/>
              <w:rPr>
                <w:rFonts w:asciiTheme="minorHAnsi" w:hAnsiTheme="minorHAnsi"/>
                <w:sz w:val="20"/>
                <w:szCs w:val="20"/>
              </w:rPr>
            </w:pPr>
            <w:r w:rsidRPr="008B68E0">
              <w:rPr>
                <w:rFonts w:asciiTheme="minorHAnsi" w:hAnsiTheme="minorHAnsi"/>
                <w:sz w:val="20"/>
                <w:szCs w:val="20"/>
              </w:rPr>
              <w:t>How do maps document political, cultural and/or social priorities?</w:t>
            </w:r>
          </w:p>
          <w:p w:rsidR="001D40CA" w:rsidRPr="005F3CFB" w:rsidRDefault="001D40CA" w:rsidP="001D40CA">
            <w:pPr>
              <w:ind w:left="272" w:right="-115" w:hanging="270"/>
              <w:rPr>
                <w:rFonts w:asciiTheme="minorHAnsi" w:hAnsiTheme="minorHAnsi"/>
                <w:sz w:val="20"/>
                <w:szCs w:val="20"/>
              </w:rPr>
            </w:pPr>
            <w:r w:rsidRPr="008B68E0">
              <w:rPr>
                <w:rFonts w:asciiTheme="minorHAnsi" w:hAnsiTheme="minorHAnsi"/>
                <w:sz w:val="20"/>
                <w:szCs w:val="20"/>
              </w:rPr>
              <w:t>How have cartographers views of the world changed over time?</w:t>
            </w:r>
          </w:p>
        </w:tc>
      </w:tr>
      <w:tr w:rsidR="001D40CA" w:rsidRPr="00D5423D" w:rsidTr="00A16178">
        <w:trPr>
          <w:cantSplit/>
          <w:trHeight w:val="1234"/>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sidRPr="00BF4479">
              <w:rPr>
                <w:rFonts w:asciiTheme="minorHAnsi" w:hAnsiTheme="minorHAnsi"/>
                <w:sz w:val="20"/>
                <w:szCs w:val="20"/>
              </w:rPr>
              <w:t xml:space="preserve">Forces of imperialism, nationalism, militarism, economic self-interest, and geopolitical alliances taken to the extreme can result in international conflicts </w:t>
            </w:r>
            <w:r w:rsidRPr="00AE1DDB">
              <w:rPr>
                <w:rFonts w:asciiTheme="minorHAnsi" w:hAnsiTheme="minorHAnsi"/>
                <w:sz w:val="20"/>
                <w:szCs w:val="20"/>
              </w:rPr>
              <w:t>(SS09-GR.HS-S.</w:t>
            </w:r>
            <w:r>
              <w:rPr>
                <w:rFonts w:asciiTheme="minorHAnsi" w:hAnsiTheme="minorHAnsi"/>
                <w:sz w:val="20"/>
                <w:szCs w:val="20"/>
              </w:rPr>
              <w:t>1</w:t>
            </w:r>
            <w:r w:rsidRPr="00AE1DDB">
              <w:rPr>
                <w:rFonts w:asciiTheme="minorHAnsi" w:hAnsiTheme="minorHAnsi"/>
                <w:sz w:val="20"/>
                <w:szCs w:val="20"/>
              </w:rPr>
              <w:t>-GLE.</w:t>
            </w:r>
            <w:r>
              <w:rPr>
                <w:rFonts w:asciiTheme="minorHAnsi" w:hAnsiTheme="minorHAnsi"/>
                <w:sz w:val="20"/>
                <w:szCs w:val="20"/>
              </w:rPr>
              <w:t>3</w:t>
            </w:r>
            <w:r w:rsidRPr="00AE1DDB">
              <w:rPr>
                <w:rFonts w:asciiTheme="minorHAnsi" w:hAnsiTheme="minorHAnsi"/>
                <w:sz w:val="20"/>
                <w:szCs w:val="20"/>
              </w:rPr>
              <w:t>-EO.</w:t>
            </w:r>
            <w:r>
              <w:rPr>
                <w:rFonts w:asciiTheme="minorHAnsi" w:hAnsiTheme="minorHAnsi"/>
                <w:sz w:val="20"/>
                <w:szCs w:val="20"/>
              </w:rPr>
              <w:t>e</w:t>
            </w:r>
            <w:r w:rsidRPr="00AE1DDB">
              <w:rPr>
                <w:rFonts w:asciiTheme="minorHAnsi" w:hAnsiTheme="minorHAnsi"/>
                <w:sz w:val="20"/>
                <w:szCs w:val="20"/>
              </w:rPr>
              <w:t>)</w:t>
            </w:r>
            <w:r>
              <w:rPr>
                <w:rFonts w:asciiTheme="minorHAnsi" w:hAnsiTheme="minorHAnsi"/>
                <w:sz w:val="20"/>
                <w:szCs w:val="20"/>
              </w:rPr>
              <w:t xml:space="preserve"> and </w:t>
            </w:r>
            <w:r w:rsidRPr="00AE1DDB">
              <w:rPr>
                <w:rFonts w:asciiTheme="minorHAnsi" w:hAnsiTheme="minorHAnsi"/>
                <w:sz w:val="20"/>
                <w:szCs w:val="20"/>
              </w:rPr>
              <w:t>(SS09-GR.HS-S.</w:t>
            </w:r>
            <w:r>
              <w:rPr>
                <w:rFonts w:asciiTheme="minorHAnsi" w:hAnsiTheme="minorHAnsi"/>
                <w:sz w:val="20"/>
                <w:szCs w:val="20"/>
              </w:rPr>
              <w:t>3</w:t>
            </w:r>
            <w:r w:rsidRPr="00AE1DDB">
              <w:rPr>
                <w:rFonts w:asciiTheme="minorHAnsi" w:hAnsiTheme="minorHAnsi"/>
                <w:sz w:val="20"/>
                <w:szCs w:val="20"/>
              </w:rPr>
              <w:t>-GLE.</w:t>
            </w:r>
            <w:r>
              <w:rPr>
                <w:rFonts w:asciiTheme="minorHAnsi" w:hAnsiTheme="minorHAnsi"/>
                <w:sz w:val="20"/>
                <w:szCs w:val="20"/>
              </w:rPr>
              <w:t>2</w:t>
            </w:r>
            <w:r w:rsidRPr="00AE1DDB">
              <w:rPr>
                <w:rFonts w:asciiTheme="minorHAnsi" w:hAnsiTheme="minorHAnsi"/>
                <w:sz w:val="20"/>
                <w:szCs w:val="20"/>
              </w:rPr>
              <w:t>-EO.</w:t>
            </w:r>
            <w:r>
              <w:rPr>
                <w:rFonts w:asciiTheme="minorHAnsi" w:hAnsiTheme="minorHAnsi"/>
                <w:sz w:val="20"/>
                <w:szCs w:val="20"/>
              </w:rPr>
              <w:t>b</w:t>
            </w:r>
            <w:r w:rsidRPr="00AE1DDB">
              <w:rPr>
                <w:rFonts w:asciiTheme="minorHAnsi" w:hAnsiTheme="minorHAnsi"/>
                <w:sz w:val="20"/>
                <w:szCs w:val="20"/>
              </w:rPr>
              <w:t>)</w:t>
            </w:r>
            <w:r>
              <w:rPr>
                <w:rFonts w:asciiTheme="minorHAnsi" w:hAnsiTheme="minorHAnsi"/>
                <w:sz w:val="20"/>
                <w:szCs w:val="20"/>
              </w:rPr>
              <w:t xml:space="preserve"> and </w:t>
            </w:r>
            <w:r w:rsidRPr="001D19C3">
              <w:rPr>
                <w:rFonts w:asciiTheme="minorHAnsi" w:hAnsiTheme="minorHAnsi"/>
                <w:sz w:val="20"/>
                <w:szCs w:val="20"/>
              </w:rPr>
              <w:t>(SS09-GR.HS-S.4-GLE.3-EO.</w:t>
            </w:r>
            <w:r>
              <w:rPr>
                <w:rFonts w:asciiTheme="minorHAnsi" w:hAnsiTheme="minorHAnsi"/>
                <w:sz w:val="20"/>
                <w:szCs w:val="20"/>
              </w:rPr>
              <w:t>d</w:t>
            </w:r>
            <w:r w:rsidRPr="001D19C3">
              <w:rPr>
                <w:rFonts w:asciiTheme="minorHAnsi" w:hAnsiTheme="minorHAnsi"/>
                <w:sz w:val="20"/>
                <w:szCs w:val="20"/>
              </w:rPr>
              <w:t>)</w:t>
            </w:r>
          </w:p>
        </w:tc>
        <w:tc>
          <w:tcPr>
            <w:tcW w:w="4770" w:type="dxa"/>
            <w:shd w:val="clear" w:color="auto" w:fill="auto"/>
          </w:tcPr>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How did the financial consequences of the Treaty of Versailles of 1919 aid in the coming of WWII?  </w:t>
            </w:r>
            <w:r w:rsidRPr="00AE1DDB">
              <w:rPr>
                <w:rFonts w:asciiTheme="minorHAnsi" w:hAnsiTheme="minorHAnsi"/>
                <w:sz w:val="20"/>
                <w:szCs w:val="20"/>
              </w:rPr>
              <w:t>(SS09-GR.HS-S.</w:t>
            </w:r>
            <w:r>
              <w:rPr>
                <w:rFonts w:asciiTheme="minorHAnsi" w:hAnsiTheme="minorHAnsi"/>
                <w:sz w:val="20"/>
                <w:szCs w:val="20"/>
              </w:rPr>
              <w:t>3</w:t>
            </w:r>
            <w:r w:rsidRPr="00AE1DDB">
              <w:rPr>
                <w:rFonts w:asciiTheme="minorHAnsi" w:hAnsiTheme="minorHAnsi"/>
                <w:sz w:val="20"/>
                <w:szCs w:val="20"/>
              </w:rPr>
              <w:t>-GLE.</w:t>
            </w:r>
            <w:r>
              <w:rPr>
                <w:rFonts w:asciiTheme="minorHAnsi" w:hAnsiTheme="minorHAnsi"/>
                <w:sz w:val="20"/>
                <w:szCs w:val="20"/>
              </w:rPr>
              <w:t>2</w:t>
            </w:r>
            <w:r w:rsidRPr="00AE1DDB">
              <w:rPr>
                <w:rFonts w:asciiTheme="minorHAnsi" w:hAnsiTheme="minorHAnsi"/>
                <w:sz w:val="20"/>
                <w:szCs w:val="20"/>
              </w:rPr>
              <w:t>-EO.</w:t>
            </w:r>
            <w:r>
              <w:rPr>
                <w:rFonts w:asciiTheme="minorHAnsi" w:hAnsiTheme="minorHAnsi"/>
                <w:sz w:val="20"/>
                <w:szCs w:val="20"/>
              </w:rPr>
              <w:t>b</w:t>
            </w:r>
            <w:r w:rsidRPr="00AE1DDB">
              <w:rPr>
                <w:rFonts w:asciiTheme="minorHAnsi" w:hAnsiTheme="minorHAnsi"/>
                <w:sz w:val="20"/>
                <w:szCs w:val="20"/>
              </w:rPr>
              <w:t>)</w:t>
            </w:r>
            <w:r>
              <w:rPr>
                <w:rFonts w:asciiTheme="minorHAnsi" w:hAnsiTheme="minorHAnsi"/>
                <w:sz w:val="20"/>
                <w:szCs w:val="20"/>
              </w:rPr>
              <w:t xml:space="preserve"> and </w:t>
            </w:r>
            <w:r w:rsidRPr="00AE1DDB">
              <w:rPr>
                <w:rFonts w:asciiTheme="minorHAnsi" w:hAnsiTheme="minorHAnsi"/>
                <w:sz w:val="20"/>
                <w:szCs w:val="20"/>
              </w:rPr>
              <w:t>(SS09-GR.HS-S.</w:t>
            </w:r>
            <w:r>
              <w:rPr>
                <w:rFonts w:asciiTheme="minorHAnsi" w:hAnsiTheme="minorHAnsi"/>
                <w:sz w:val="20"/>
                <w:szCs w:val="20"/>
              </w:rPr>
              <w:t>3</w:t>
            </w:r>
            <w:r w:rsidRPr="00AE1DDB">
              <w:rPr>
                <w:rFonts w:asciiTheme="minorHAnsi" w:hAnsiTheme="minorHAnsi"/>
                <w:sz w:val="20"/>
                <w:szCs w:val="20"/>
              </w:rPr>
              <w:t>-GLE.1-EO.</w:t>
            </w:r>
            <w:r>
              <w:rPr>
                <w:rFonts w:asciiTheme="minorHAnsi" w:hAnsiTheme="minorHAnsi"/>
                <w:sz w:val="20"/>
                <w:szCs w:val="20"/>
              </w:rPr>
              <w:t>c</w:t>
            </w:r>
            <w:r w:rsidRPr="00AE1DDB">
              <w:rPr>
                <w:rFonts w:asciiTheme="minorHAnsi" w:hAnsiTheme="minorHAnsi"/>
                <w:sz w:val="20"/>
                <w:szCs w:val="20"/>
              </w:rPr>
              <w:t>)</w:t>
            </w:r>
          </w:p>
          <w:p w:rsidR="001D40CA" w:rsidRPr="00D5423D" w:rsidRDefault="001D40CA" w:rsidP="001D40CA">
            <w:pPr>
              <w:ind w:left="288" w:hanging="288"/>
              <w:rPr>
                <w:rFonts w:asciiTheme="minorHAnsi" w:hAnsiTheme="minorHAnsi"/>
                <w:sz w:val="20"/>
                <w:szCs w:val="20"/>
              </w:rPr>
            </w:pPr>
          </w:p>
        </w:tc>
        <w:tc>
          <w:tcPr>
            <w:tcW w:w="4476" w:type="dxa"/>
            <w:shd w:val="clear" w:color="auto" w:fill="auto"/>
          </w:tcPr>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How does a nation weigh the opportunity costs of war? </w:t>
            </w:r>
          </w:p>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How do ethical dilemmas push nations to war? </w:t>
            </w:r>
            <w:r w:rsidRPr="00AE1DDB">
              <w:rPr>
                <w:rFonts w:asciiTheme="minorHAnsi" w:hAnsiTheme="minorHAnsi"/>
                <w:sz w:val="20"/>
                <w:szCs w:val="20"/>
              </w:rPr>
              <w:t>(SS09-GR.HS-S.</w:t>
            </w:r>
            <w:r>
              <w:rPr>
                <w:rFonts w:asciiTheme="minorHAnsi" w:hAnsiTheme="minorHAnsi"/>
                <w:sz w:val="20"/>
                <w:szCs w:val="20"/>
              </w:rPr>
              <w:t>1</w:t>
            </w:r>
            <w:r w:rsidRPr="00AE1DDB">
              <w:rPr>
                <w:rFonts w:asciiTheme="minorHAnsi" w:hAnsiTheme="minorHAnsi"/>
                <w:sz w:val="20"/>
                <w:szCs w:val="20"/>
              </w:rPr>
              <w:t>-GLE.</w:t>
            </w:r>
            <w:r>
              <w:rPr>
                <w:rFonts w:asciiTheme="minorHAnsi" w:hAnsiTheme="minorHAnsi"/>
                <w:sz w:val="20"/>
                <w:szCs w:val="20"/>
              </w:rPr>
              <w:t>3</w:t>
            </w:r>
            <w:r w:rsidRPr="00AE1DDB">
              <w:rPr>
                <w:rFonts w:asciiTheme="minorHAnsi" w:hAnsiTheme="minorHAnsi"/>
                <w:sz w:val="20"/>
                <w:szCs w:val="20"/>
              </w:rPr>
              <w:t xml:space="preserve">-EO.d) </w:t>
            </w:r>
            <w:r>
              <w:rPr>
                <w:rFonts w:asciiTheme="minorHAnsi" w:hAnsiTheme="minorHAnsi"/>
                <w:sz w:val="20"/>
                <w:szCs w:val="20"/>
              </w:rPr>
              <w:t xml:space="preserve">and </w:t>
            </w:r>
            <w:r w:rsidRPr="00AE1DDB">
              <w:rPr>
                <w:rFonts w:asciiTheme="minorHAnsi" w:hAnsiTheme="minorHAnsi"/>
                <w:sz w:val="20"/>
                <w:szCs w:val="20"/>
              </w:rPr>
              <w:t>(SS09-GR.HS-S.2-GLE.</w:t>
            </w:r>
            <w:r>
              <w:rPr>
                <w:rFonts w:asciiTheme="minorHAnsi" w:hAnsiTheme="minorHAnsi"/>
                <w:sz w:val="20"/>
                <w:szCs w:val="20"/>
              </w:rPr>
              <w:t>3</w:t>
            </w:r>
            <w:r w:rsidRPr="00AE1DDB">
              <w:rPr>
                <w:rFonts w:asciiTheme="minorHAnsi" w:hAnsiTheme="minorHAnsi"/>
                <w:sz w:val="20"/>
                <w:szCs w:val="20"/>
              </w:rPr>
              <w:t>-EO.</w:t>
            </w:r>
            <w:r>
              <w:rPr>
                <w:rFonts w:asciiTheme="minorHAnsi" w:hAnsiTheme="minorHAnsi"/>
                <w:sz w:val="20"/>
                <w:szCs w:val="20"/>
              </w:rPr>
              <w:t>a</w:t>
            </w:r>
            <w:r w:rsidRPr="00AE1DDB">
              <w:rPr>
                <w:rFonts w:asciiTheme="minorHAnsi" w:hAnsiTheme="minorHAnsi"/>
                <w:sz w:val="20"/>
                <w:szCs w:val="20"/>
              </w:rPr>
              <w:t>,d)</w:t>
            </w:r>
            <w:r w:rsidRPr="00BF4479">
              <w:rPr>
                <w:rFonts w:asciiTheme="minorHAnsi" w:hAnsiTheme="minorHAnsi"/>
                <w:sz w:val="20"/>
                <w:szCs w:val="20"/>
              </w:rPr>
              <w:t xml:space="preserve"> </w:t>
            </w:r>
          </w:p>
          <w:p w:rsidR="001D40CA" w:rsidRPr="00D5423D"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To what degree should nations make decisions based on economic self-interest? </w:t>
            </w:r>
            <w:r w:rsidRPr="00156E70">
              <w:rPr>
                <w:rFonts w:asciiTheme="minorHAnsi" w:hAnsiTheme="minorHAnsi"/>
                <w:sz w:val="20"/>
                <w:szCs w:val="20"/>
              </w:rPr>
              <w:t xml:space="preserve">(SS09-GR.HS-S.3-GLE.2-EO.b) </w:t>
            </w:r>
          </w:p>
        </w:tc>
      </w:tr>
      <w:tr w:rsidR="001D40CA" w:rsidRPr="00D5423D" w:rsidTr="00A16178">
        <w:trPr>
          <w:cantSplit/>
          <w:trHeight w:val="658"/>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Pr>
                <w:rFonts w:asciiTheme="minorHAnsi" w:hAnsiTheme="minorHAnsi"/>
                <w:sz w:val="20"/>
                <w:szCs w:val="20"/>
              </w:rPr>
              <w:t>Inter</w:t>
            </w:r>
            <w:r w:rsidRPr="00BF4479">
              <w:rPr>
                <w:rFonts w:asciiTheme="minorHAnsi" w:hAnsiTheme="minorHAnsi"/>
                <w:sz w:val="20"/>
                <w:szCs w:val="20"/>
              </w:rPr>
              <w:t xml:space="preserve">national alliances </w:t>
            </w:r>
            <w:r>
              <w:rPr>
                <w:rFonts w:asciiTheme="minorHAnsi" w:hAnsiTheme="minorHAnsi"/>
                <w:sz w:val="20"/>
                <w:szCs w:val="20"/>
              </w:rPr>
              <w:t>form in order to</w:t>
            </w:r>
            <w:r w:rsidRPr="00BF4479">
              <w:rPr>
                <w:rFonts w:asciiTheme="minorHAnsi" w:hAnsiTheme="minorHAnsi"/>
                <w:sz w:val="20"/>
                <w:szCs w:val="20"/>
              </w:rPr>
              <w:t xml:space="preserve"> safeguard participating </w:t>
            </w:r>
            <w:r>
              <w:rPr>
                <w:rFonts w:asciiTheme="minorHAnsi" w:hAnsiTheme="minorHAnsi"/>
                <w:sz w:val="20"/>
                <w:szCs w:val="20"/>
              </w:rPr>
              <w:t xml:space="preserve">nations’ people and to protect </w:t>
            </w:r>
            <w:r w:rsidRPr="00BF4479">
              <w:rPr>
                <w:rFonts w:asciiTheme="minorHAnsi" w:hAnsiTheme="minorHAnsi"/>
                <w:sz w:val="20"/>
                <w:szCs w:val="20"/>
              </w:rPr>
              <w:t xml:space="preserve">political, financial, and social interests </w:t>
            </w:r>
            <w:r w:rsidRPr="00156E70">
              <w:rPr>
                <w:rFonts w:asciiTheme="minorHAnsi" w:hAnsiTheme="minorHAnsi"/>
                <w:sz w:val="20"/>
                <w:szCs w:val="20"/>
              </w:rPr>
              <w:t>(SS09-GR.HS-S.</w:t>
            </w:r>
            <w:r>
              <w:rPr>
                <w:rFonts w:asciiTheme="minorHAnsi" w:hAnsiTheme="minorHAnsi"/>
                <w:sz w:val="20"/>
                <w:szCs w:val="20"/>
              </w:rPr>
              <w:t>2</w:t>
            </w:r>
            <w:r w:rsidRPr="00156E70">
              <w:rPr>
                <w:rFonts w:asciiTheme="minorHAnsi" w:hAnsiTheme="minorHAnsi"/>
                <w:sz w:val="20"/>
                <w:szCs w:val="20"/>
              </w:rPr>
              <w:t>-GLE.</w:t>
            </w:r>
            <w:r>
              <w:rPr>
                <w:rFonts w:asciiTheme="minorHAnsi" w:hAnsiTheme="minorHAnsi"/>
                <w:sz w:val="20"/>
                <w:szCs w:val="20"/>
              </w:rPr>
              <w:t>3</w:t>
            </w:r>
            <w:r w:rsidRPr="00156E70">
              <w:rPr>
                <w:rFonts w:asciiTheme="minorHAnsi" w:hAnsiTheme="minorHAnsi"/>
                <w:sz w:val="20"/>
                <w:szCs w:val="20"/>
              </w:rPr>
              <w:t>-EO.</w:t>
            </w:r>
            <w:r>
              <w:rPr>
                <w:rFonts w:asciiTheme="minorHAnsi" w:hAnsiTheme="minorHAnsi"/>
                <w:sz w:val="20"/>
                <w:szCs w:val="20"/>
              </w:rPr>
              <w:t>a</w:t>
            </w:r>
            <w:r w:rsidRPr="00156E70">
              <w:rPr>
                <w:rFonts w:asciiTheme="minorHAnsi" w:hAnsiTheme="minorHAnsi"/>
                <w:sz w:val="20"/>
                <w:szCs w:val="20"/>
              </w:rPr>
              <w:t xml:space="preserve">) </w:t>
            </w:r>
            <w:r>
              <w:rPr>
                <w:rFonts w:asciiTheme="minorHAnsi" w:hAnsiTheme="minorHAnsi"/>
                <w:sz w:val="20"/>
                <w:szCs w:val="20"/>
              </w:rPr>
              <w:t xml:space="preserve">and </w:t>
            </w:r>
            <w:r w:rsidRPr="001D19C3">
              <w:rPr>
                <w:rFonts w:asciiTheme="minorHAnsi" w:hAnsiTheme="minorHAnsi"/>
                <w:sz w:val="20"/>
                <w:szCs w:val="20"/>
              </w:rPr>
              <w:t>(SS09-GR.HS-S.4-GLE.3-EO.</w:t>
            </w:r>
            <w:r>
              <w:rPr>
                <w:rFonts w:asciiTheme="minorHAnsi" w:hAnsiTheme="minorHAnsi"/>
                <w:sz w:val="20"/>
                <w:szCs w:val="20"/>
              </w:rPr>
              <w:t>d</w:t>
            </w:r>
            <w:r w:rsidRPr="001D19C3">
              <w:rPr>
                <w:rFonts w:asciiTheme="minorHAnsi" w:hAnsiTheme="minorHAnsi"/>
                <w:sz w:val="20"/>
                <w:szCs w:val="20"/>
              </w:rPr>
              <w:t>)</w:t>
            </w:r>
          </w:p>
        </w:tc>
        <w:tc>
          <w:tcPr>
            <w:tcW w:w="4770" w:type="dxa"/>
            <w:shd w:val="clear" w:color="auto" w:fill="auto"/>
          </w:tcPr>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How did the Allies during WWII reflect a necessary cooperation that lead to a positive outcome? </w:t>
            </w:r>
            <w:r w:rsidRPr="00156E70">
              <w:rPr>
                <w:rFonts w:asciiTheme="minorHAnsi" w:hAnsiTheme="minorHAnsi"/>
                <w:sz w:val="20"/>
                <w:szCs w:val="20"/>
              </w:rPr>
              <w:t>(SS09-GR.HS-S.</w:t>
            </w:r>
            <w:r>
              <w:rPr>
                <w:rFonts w:asciiTheme="minorHAnsi" w:hAnsiTheme="minorHAnsi"/>
                <w:sz w:val="20"/>
                <w:szCs w:val="20"/>
              </w:rPr>
              <w:t>1</w:t>
            </w:r>
            <w:r w:rsidRPr="00156E70">
              <w:rPr>
                <w:rFonts w:asciiTheme="minorHAnsi" w:hAnsiTheme="minorHAnsi"/>
                <w:sz w:val="20"/>
                <w:szCs w:val="20"/>
              </w:rPr>
              <w:t>-GLE.2-EO.</w:t>
            </w:r>
            <w:r>
              <w:rPr>
                <w:rFonts w:asciiTheme="minorHAnsi" w:hAnsiTheme="minorHAnsi"/>
                <w:sz w:val="20"/>
                <w:szCs w:val="20"/>
              </w:rPr>
              <w:t>c</w:t>
            </w:r>
            <w:r w:rsidRPr="00156E70">
              <w:rPr>
                <w:rFonts w:asciiTheme="minorHAnsi" w:hAnsiTheme="minorHAnsi"/>
                <w:sz w:val="20"/>
                <w:szCs w:val="20"/>
              </w:rPr>
              <w:t xml:space="preserve">) </w:t>
            </w:r>
            <w:r>
              <w:rPr>
                <w:rFonts w:asciiTheme="minorHAnsi" w:hAnsiTheme="minorHAnsi"/>
                <w:sz w:val="20"/>
                <w:szCs w:val="20"/>
              </w:rPr>
              <w:t xml:space="preserve">and </w:t>
            </w:r>
            <w:r w:rsidRPr="004620C2">
              <w:rPr>
                <w:rFonts w:asciiTheme="minorHAnsi" w:hAnsiTheme="minorHAnsi"/>
                <w:sz w:val="20"/>
                <w:szCs w:val="20"/>
              </w:rPr>
              <w:t>(SS09-GR.HS-S.4-GLE.3-EO.</w:t>
            </w:r>
            <w:r>
              <w:rPr>
                <w:rFonts w:asciiTheme="minorHAnsi" w:hAnsiTheme="minorHAnsi"/>
                <w:sz w:val="20"/>
                <w:szCs w:val="20"/>
              </w:rPr>
              <w:t>d</w:t>
            </w:r>
            <w:r w:rsidRPr="004620C2">
              <w:rPr>
                <w:rFonts w:asciiTheme="minorHAnsi" w:hAnsiTheme="minorHAnsi"/>
                <w:sz w:val="20"/>
                <w:szCs w:val="20"/>
              </w:rPr>
              <w:t>)</w:t>
            </w:r>
          </w:p>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How did the Marshall Plan of 1946 impact the relationship between western Europe and the United States?</w:t>
            </w:r>
          </w:p>
          <w:p w:rsidR="001D40CA" w:rsidRPr="00D5423D" w:rsidRDefault="001D40CA" w:rsidP="001D40CA">
            <w:pPr>
              <w:ind w:left="288" w:hanging="288"/>
              <w:rPr>
                <w:rFonts w:asciiTheme="minorHAnsi" w:hAnsiTheme="minorHAnsi"/>
                <w:sz w:val="20"/>
                <w:szCs w:val="20"/>
              </w:rPr>
            </w:pPr>
            <w:r w:rsidRPr="00BF4479">
              <w:rPr>
                <w:rFonts w:asciiTheme="minorHAnsi" w:hAnsiTheme="minorHAnsi"/>
                <w:sz w:val="20"/>
                <w:szCs w:val="20"/>
              </w:rPr>
              <w:t>How is the formation of NATO and the United Nations an example of a peace time alliance?</w:t>
            </w:r>
          </w:p>
        </w:tc>
        <w:tc>
          <w:tcPr>
            <w:tcW w:w="4476" w:type="dxa"/>
            <w:shd w:val="clear" w:color="auto" w:fill="auto"/>
          </w:tcPr>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Are NATO and the United Nations still relevant?</w:t>
            </w:r>
          </w:p>
          <w:p w:rsidR="001D40CA" w:rsidRPr="00D5423D" w:rsidRDefault="001D40CA" w:rsidP="001D40CA">
            <w:pPr>
              <w:ind w:left="288" w:hanging="288"/>
              <w:rPr>
                <w:rFonts w:asciiTheme="minorHAnsi" w:hAnsiTheme="minorHAnsi"/>
                <w:sz w:val="20"/>
                <w:szCs w:val="20"/>
              </w:rPr>
            </w:pPr>
          </w:p>
        </w:tc>
      </w:tr>
      <w:tr w:rsidR="001D40CA" w:rsidRPr="00D5423D" w:rsidTr="00071738">
        <w:trPr>
          <w:cantSplit/>
          <w:jc w:val="center"/>
        </w:trPr>
        <w:tc>
          <w:tcPr>
            <w:tcW w:w="5467" w:type="dxa"/>
            <w:shd w:val="clear" w:color="auto" w:fill="auto"/>
            <w:tcMar>
              <w:top w:w="115" w:type="dxa"/>
              <w:left w:w="115" w:type="dxa"/>
              <w:bottom w:w="115" w:type="dxa"/>
              <w:right w:w="115" w:type="dxa"/>
            </w:tcMar>
          </w:tcPr>
          <w:p w:rsidR="001D40CA" w:rsidRPr="00D5423D" w:rsidRDefault="001D40CA" w:rsidP="001D40CA">
            <w:pPr>
              <w:ind w:left="0" w:firstLine="0"/>
              <w:rPr>
                <w:rFonts w:asciiTheme="minorHAnsi" w:hAnsiTheme="minorHAnsi"/>
                <w:sz w:val="20"/>
                <w:szCs w:val="20"/>
              </w:rPr>
            </w:pPr>
            <w:r w:rsidRPr="00BF4479">
              <w:rPr>
                <w:rFonts w:asciiTheme="minorHAnsi" w:hAnsiTheme="minorHAnsi"/>
                <w:sz w:val="20"/>
                <w:szCs w:val="20"/>
              </w:rPr>
              <w:t>During times of conflict, people typically cooperate and/or take on unexpected roles and responsibil</w:t>
            </w:r>
            <w:r>
              <w:rPr>
                <w:rFonts w:asciiTheme="minorHAnsi" w:hAnsiTheme="minorHAnsi"/>
                <w:sz w:val="20"/>
                <w:szCs w:val="20"/>
              </w:rPr>
              <w:t>ities to fulfill societal needs</w:t>
            </w:r>
            <w:r w:rsidRPr="00BF4479">
              <w:rPr>
                <w:rFonts w:asciiTheme="minorHAnsi" w:hAnsiTheme="minorHAnsi"/>
                <w:sz w:val="20"/>
                <w:szCs w:val="20"/>
              </w:rPr>
              <w:t xml:space="preserve"> </w:t>
            </w:r>
            <w:r w:rsidRPr="00156E70">
              <w:rPr>
                <w:rFonts w:asciiTheme="minorHAnsi" w:hAnsiTheme="minorHAnsi"/>
                <w:sz w:val="20"/>
                <w:szCs w:val="20"/>
              </w:rPr>
              <w:t>(SS09-GR.HS-S.</w:t>
            </w:r>
            <w:r>
              <w:rPr>
                <w:rFonts w:asciiTheme="minorHAnsi" w:hAnsiTheme="minorHAnsi"/>
                <w:sz w:val="20"/>
                <w:szCs w:val="20"/>
              </w:rPr>
              <w:t>1</w:t>
            </w:r>
            <w:r w:rsidRPr="00156E70">
              <w:rPr>
                <w:rFonts w:asciiTheme="minorHAnsi" w:hAnsiTheme="minorHAnsi"/>
                <w:sz w:val="20"/>
                <w:szCs w:val="20"/>
              </w:rPr>
              <w:t>-GLE.2-EO.</w:t>
            </w:r>
            <w:r>
              <w:rPr>
                <w:rFonts w:asciiTheme="minorHAnsi" w:hAnsiTheme="minorHAnsi"/>
                <w:sz w:val="20"/>
                <w:szCs w:val="20"/>
              </w:rPr>
              <w:t>h</w:t>
            </w:r>
            <w:r w:rsidRPr="00156E70">
              <w:rPr>
                <w:rFonts w:asciiTheme="minorHAnsi" w:hAnsiTheme="minorHAnsi"/>
                <w:sz w:val="20"/>
                <w:szCs w:val="20"/>
              </w:rPr>
              <w:t xml:space="preserve">) </w:t>
            </w:r>
          </w:p>
        </w:tc>
        <w:tc>
          <w:tcPr>
            <w:tcW w:w="4770" w:type="dxa"/>
            <w:shd w:val="clear" w:color="auto" w:fill="auto"/>
          </w:tcPr>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How did the role of women change/expand during World Wars I and II?</w:t>
            </w:r>
          </w:p>
          <w:p w:rsidR="001D40CA" w:rsidRPr="00D5423D" w:rsidRDefault="001D40CA" w:rsidP="001D40CA">
            <w:pPr>
              <w:ind w:left="288" w:hanging="288"/>
              <w:rPr>
                <w:rFonts w:asciiTheme="minorHAnsi" w:hAnsiTheme="minorHAnsi"/>
                <w:sz w:val="20"/>
                <w:szCs w:val="20"/>
              </w:rPr>
            </w:pPr>
            <w:r w:rsidRPr="00BF4479">
              <w:rPr>
                <w:rFonts w:asciiTheme="minorHAnsi" w:hAnsiTheme="minorHAnsi"/>
                <w:sz w:val="20"/>
                <w:szCs w:val="20"/>
              </w:rPr>
              <w:t>How did World War I facilitate the Great Migration?</w:t>
            </w:r>
          </w:p>
        </w:tc>
        <w:tc>
          <w:tcPr>
            <w:tcW w:w="4476" w:type="dxa"/>
            <w:shd w:val="clear" w:color="auto" w:fill="auto"/>
          </w:tcPr>
          <w:p w:rsidR="001D40CA" w:rsidRPr="00D5423D"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Which processes of democratic government are most successful in gaining cooperation among competing groups? </w:t>
            </w:r>
            <w:r w:rsidRPr="009947E9">
              <w:rPr>
                <w:rFonts w:asciiTheme="minorHAnsi" w:hAnsiTheme="minorHAnsi"/>
                <w:sz w:val="20"/>
                <w:szCs w:val="20"/>
              </w:rPr>
              <w:t>(SS09-GR.HS-S.</w:t>
            </w:r>
            <w:r>
              <w:rPr>
                <w:rFonts w:asciiTheme="minorHAnsi" w:hAnsiTheme="minorHAnsi"/>
                <w:sz w:val="20"/>
                <w:szCs w:val="20"/>
              </w:rPr>
              <w:t>4</w:t>
            </w:r>
            <w:r w:rsidRPr="009947E9">
              <w:rPr>
                <w:rFonts w:asciiTheme="minorHAnsi" w:hAnsiTheme="minorHAnsi"/>
                <w:sz w:val="20"/>
                <w:szCs w:val="20"/>
              </w:rPr>
              <w:t>-GLE.</w:t>
            </w:r>
            <w:r>
              <w:rPr>
                <w:rFonts w:asciiTheme="minorHAnsi" w:hAnsiTheme="minorHAnsi"/>
                <w:sz w:val="20"/>
                <w:szCs w:val="20"/>
              </w:rPr>
              <w:t>1</w:t>
            </w:r>
            <w:r w:rsidRPr="009947E9">
              <w:rPr>
                <w:rFonts w:asciiTheme="minorHAnsi" w:hAnsiTheme="minorHAnsi"/>
                <w:sz w:val="20"/>
                <w:szCs w:val="20"/>
              </w:rPr>
              <w:t xml:space="preserve">-EO.b) </w:t>
            </w:r>
            <w:r>
              <w:rPr>
                <w:rFonts w:asciiTheme="minorHAnsi" w:hAnsiTheme="minorHAnsi"/>
                <w:sz w:val="20"/>
                <w:szCs w:val="20"/>
              </w:rPr>
              <w:t xml:space="preserve">and </w:t>
            </w:r>
            <w:r w:rsidRPr="009947E9">
              <w:rPr>
                <w:rFonts w:asciiTheme="minorHAnsi" w:hAnsiTheme="minorHAnsi"/>
                <w:sz w:val="20"/>
                <w:szCs w:val="20"/>
              </w:rPr>
              <w:t>(SS09-GR.HS-S.</w:t>
            </w:r>
            <w:r>
              <w:rPr>
                <w:rFonts w:asciiTheme="minorHAnsi" w:hAnsiTheme="minorHAnsi"/>
                <w:sz w:val="20"/>
                <w:szCs w:val="20"/>
              </w:rPr>
              <w:t>4</w:t>
            </w:r>
            <w:r w:rsidRPr="009947E9">
              <w:rPr>
                <w:rFonts w:asciiTheme="minorHAnsi" w:hAnsiTheme="minorHAnsi"/>
                <w:sz w:val="20"/>
                <w:szCs w:val="20"/>
              </w:rPr>
              <w:t>-GLE.</w:t>
            </w:r>
            <w:r>
              <w:rPr>
                <w:rFonts w:asciiTheme="minorHAnsi" w:hAnsiTheme="minorHAnsi"/>
                <w:sz w:val="20"/>
                <w:szCs w:val="20"/>
              </w:rPr>
              <w:t>3</w:t>
            </w:r>
            <w:r w:rsidRPr="009947E9">
              <w:rPr>
                <w:rFonts w:asciiTheme="minorHAnsi" w:hAnsiTheme="minorHAnsi"/>
                <w:sz w:val="20"/>
                <w:szCs w:val="20"/>
              </w:rPr>
              <w:t>-EO.</w:t>
            </w:r>
            <w:r>
              <w:rPr>
                <w:rFonts w:asciiTheme="minorHAnsi" w:hAnsiTheme="minorHAnsi"/>
                <w:sz w:val="20"/>
                <w:szCs w:val="20"/>
              </w:rPr>
              <w:t>c</w:t>
            </w:r>
            <w:r w:rsidRPr="009947E9">
              <w:rPr>
                <w:rFonts w:asciiTheme="minorHAnsi" w:hAnsiTheme="minorHAnsi"/>
                <w:sz w:val="20"/>
                <w:szCs w:val="20"/>
              </w:rPr>
              <w:t>)</w:t>
            </w:r>
          </w:p>
        </w:tc>
      </w:tr>
      <w:tr w:rsidR="001D40CA" w:rsidRPr="00D5423D" w:rsidTr="00071738">
        <w:trPr>
          <w:cantSplit/>
          <w:jc w:val="center"/>
        </w:trPr>
        <w:tc>
          <w:tcPr>
            <w:tcW w:w="5467" w:type="dxa"/>
            <w:shd w:val="clear" w:color="auto" w:fill="auto"/>
            <w:tcMar>
              <w:top w:w="115" w:type="dxa"/>
              <w:left w:w="115" w:type="dxa"/>
              <w:bottom w:w="115" w:type="dxa"/>
              <w:right w:w="115" w:type="dxa"/>
            </w:tcMar>
          </w:tcPr>
          <w:p w:rsidR="001D40CA" w:rsidRPr="00BF4479" w:rsidRDefault="001D40CA" w:rsidP="001D40CA">
            <w:pPr>
              <w:ind w:left="0" w:firstLine="0"/>
              <w:rPr>
                <w:rFonts w:asciiTheme="minorHAnsi" w:hAnsiTheme="minorHAnsi"/>
                <w:sz w:val="20"/>
                <w:szCs w:val="20"/>
              </w:rPr>
            </w:pPr>
            <w:r w:rsidRPr="00BF4479">
              <w:rPr>
                <w:rFonts w:asciiTheme="minorHAnsi" w:hAnsiTheme="minorHAnsi"/>
                <w:sz w:val="20"/>
                <w:szCs w:val="20"/>
              </w:rPr>
              <w:lastRenderedPageBreak/>
              <w:t xml:space="preserve">Anti-war protests/movements may shift public perceptions of war leading to (re) examinations of foreign policies and international involvement </w:t>
            </w:r>
            <w:r w:rsidRPr="00156E70">
              <w:rPr>
                <w:rFonts w:asciiTheme="minorHAnsi" w:hAnsiTheme="minorHAnsi"/>
                <w:sz w:val="20"/>
                <w:szCs w:val="20"/>
              </w:rPr>
              <w:t>(SS09-GR.HS-S.</w:t>
            </w:r>
            <w:r>
              <w:rPr>
                <w:rFonts w:asciiTheme="minorHAnsi" w:hAnsiTheme="minorHAnsi"/>
                <w:sz w:val="20"/>
                <w:szCs w:val="20"/>
              </w:rPr>
              <w:t>4</w:t>
            </w:r>
            <w:r w:rsidRPr="00156E70">
              <w:rPr>
                <w:rFonts w:asciiTheme="minorHAnsi" w:hAnsiTheme="minorHAnsi"/>
                <w:sz w:val="20"/>
                <w:szCs w:val="20"/>
              </w:rPr>
              <w:t>-GLE.</w:t>
            </w:r>
            <w:r>
              <w:rPr>
                <w:rFonts w:asciiTheme="minorHAnsi" w:hAnsiTheme="minorHAnsi"/>
                <w:sz w:val="20"/>
                <w:szCs w:val="20"/>
              </w:rPr>
              <w:t>1</w:t>
            </w:r>
            <w:r w:rsidRPr="00156E70">
              <w:rPr>
                <w:rFonts w:asciiTheme="minorHAnsi" w:hAnsiTheme="minorHAnsi"/>
                <w:sz w:val="20"/>
                <w:szCs w:val="20"/>
              </w:rPr>
              <w:t>-EO.</w:t>
            </w:r>
            <w:r>
              <w:rPr>
                <w:rFonts w:asciiTheme="minorHAnsi" w:hAnsiTheme="minorHAnsi"/>
                <w:sz w:val="20"/>
                <w:szCs w:val="20"/>
              </w:rPr>
              <w:t>c</w:t>
            </w:r>
            <w:r w:rsidRPr="00156E70">
              <w:rPr>
                <w:rFonts w:asciiTheme="minorHAnsi" w:hAnsiTheme="minorHAnsi"/>
                <w:sz w:val="20"/>
                <w:szCs w:val="20"/>
              </w:rPr>
              <w:t xml:space="preserve">) </w:t>
            </w:r>
          </w:p>
        </w:tc>
        <w:tc>
          <w:tcPr>
            <w:tcW w:w="4770" w:type="dxa"/>
            <w:shd w:val="clear" w:color="auto" w:fill="auto"/>
          </w:tcPr>
          <w:p w:rsidR="001D40CA" w:rsidRPr="00BF4479"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How did the US Senate’s refusal to support President Wilson during the peace negotiations after World War I affect the outcome of the war for the United States? </w:t>
            </w:r>
            <w:r w:rsidRPr="00156E70">
              <w:rPr>
                <w:rFonts w:asciiTheme="minorHAnsi" w:hAnsiTheme="minorHAnsi"/>
                <w:sz w:val="20"/>
                <w:szCs w:val="20"/>
              </w:rPr>
              <w:t>(SS09-GR.HS-S.</w:t>
            </w:r>
            <w:r>
              <w:rPr>
                <w:rFonts w:asciiTheme="minorHAnsi" w:hAnsiTheme="minorHAnsi"/>
                <w:sz w:val="20"/>
                <w:szCs w:val="20"/>
              </w:rPr>
              <w:t>1</w:t>
            </w:r>
            <w:r w:rsidRPr="00156E70">
              <w:rPr>
                <w:rFonts w:asciiTheme="minorHAnsi" w:hAnsiTheme="minorHAnsi"/>
                <w:sz w:val="20"/>
                <w:szCs w:val="20"/>
              </w:rPr>
              <w:t>-GLE.2-EO.</w:t>
            </w:r>
            <w:r>
              <w:rPr>
                <w:rFonts w:asciiTheme="minorHAnsi" w:hAnsiTheme="minorHAnsi"/>
                <w:sz w:val="20"/>
                <w:szCs w:val="20"/>
              </w:rPr>
              <w:t>f</w:t>
            </w:r>
            <w:r w:rsidRPr="00156E70">
              <w:rPr>
                <w:rFonts w:asciiTheme="minorHAnsi" w:hAnsiTheme="minorHAnsi"/>
                <w:sz w:val="20"/>
                <w:szCs w:val="20"/>
              </w:rPr>
              <w:t xml:space="preserve">) </w:t>
            </w:r>
          </w:p>
          <w:p w:rsidR="001D40CA" w:rsidRPr="00D5423D"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 How did tension between Cold War aims and waning public support around the Vietnam conflict provide an ethical dilemma for the American government during the 1960’s and 70’s? </w:t>
            </w:r>
            <w:r w:rsidRPr="00DC4DC5">
              <w:rPr>
                <w:rFonts w:asciiTheme="minorHAnsi" w:hAnsiTheme="minorHAnsi"/>
                <w:sz w:val="20"/>
                <w:szCs w:val="20"/>
              </w:rPr>
              <w:t>(SS09-GR.HS-S.</w:t>
            </w:r>
            <w:r>
              <w:rPr>
                <w:rFonts w:asciiTheme="minorHAnsi" w:hAnsiTheme="minorHAnsi"/>
                <w:sz w:val="20"/>
                <w:szCs w:val="20"/>
              </w:rPr>
              <w:t>1</w:t>
            </w:r>
            <w:r w:rsidRPr="00DC4DC5">
              <w:rPr>
                <w:rFonts w:asciiTheme="minorHAnsi" w:hAnsiTheme="minorHAnsi"/>
                <w:sz w:val="20"/>
                <w:szCs w:val="20"/>
              </w:rPr>
              <w:t>-GLE.</w:t>
            </w:r>
            <w:r>
              <w:rPr>
                <w:rFonts w:asciiTheme="minorHAnsi" w:hAnsiTheme="minorHAnsi"/>
                <w:sz w:val="20"/>
                <w:szCs w:val="20"/>
              </w:rPr>
              <w:t>3</w:t>
            </w:r>
            <w:r w:rsidRPr="00DC4DC5">
              <w:rPr>
                <w:rFonts w:asciiTheme="minorHAnsi" w:hAnsiTheme="minorHAnsi"/>
                <w:sz w:val="20"/>
                <w:szCs w:val="20"/>
              </w:rPr>
              <w:t>-EO.</w:t>
            </w:r>
            <w:r>
              <w:rPr>
                <w:rFonts w:asciiTheme="minorHAnsi" w:hAnsiTheme="minorHAnsi"/>
                <w:sz w:val="20"/>
                <w:szCs w:val="20"/>
              </w:rPr>
              <w:t>d</w:t>
            </w:r>
            <w:r w:rsidRPr="00DC4DC5">
              <w:rPr>
                <w:rFonts w:asciiTheme="minorHAnsi" w:hAnsiTheme="minorHAnsi"/>
                <w:sz w:val="20"/>
                <w:szCs w:val="20"/>
              </w:rPr>
              <w:t xml:space="preserve">) </w:t>
            </w:r>
            <w:r>
              <w:rPr>
                <w:rFonts w:asciiTheme="minorHAnsi" w:hAnsiTheme="minorHAnsi"/>
                <w:sz w:val="20"/>
                <w:szCs w:val="20"/>
              </w:rPr>
              <w:t xml:space="preserve">and </w:t>
            </w:r>
            <w:r w:rsidRPr="00DC4DC5">
              <w:rPr>
                <w:rFonts w:asciiTheme="minorHAnsi" w:hAnsiTheme="minorHAnsi"/>
                <w:sz w:val="20"/>
                <w:szCs w:val="20"/>
              </w:rPr>
              <w:t>(SS09-GR.HS-S.</w:t>
            </w:r>
            <w:r>
              <w:rPr>
                <w:rFonts w:asciiTheme="minorHAnsi" w:hAnsiTheme="minorHAnsi"/>
                <w:sz w:val="20"/>
                <w:szCs w:val="20"/>
              </w:rPr>
              <w:t>2</w:t>
            </w:r>
            <w:r w:rsidRPr="00DC4DC5">
              <w:rPr>
                <w:rFonts w:asciiTheme="minorHAnsi" w:hAnsiTheme="minorHAnsi"/>
                <w:sz w:val="20"/>
                <w:szCs w:val="20"/>
              </w:rPr>
              <w:t>-GLE.</w:t>
            </w:r>
            <w:r>
              <w:rPr>
                <w:rFonts w:asciiTheme="minorHAnsi" w:hAnsiTheme="minorHAnsi"/>
                <w:sz w:val="20"/>
                <w:szCs w:val="20"/>
              </w:rPr>
              <w:t>3</w:t>
            </w:r>
            <w:r w:rsidRPr="00DC4DC5">
              <w:rPr>
                <w:rFonts w:asciiTheme="minorHAnsi" w:hAnsiTheme="minorHAnsi"/>
                <w:sz w:val="20"/>
                <w:szCs w:val="20"/>
              </w:rPr>
              <w:t>-EO.</w:t>
            </w:r>
            <w:r>
              <w:rPr>
                <w:rFonts w:asciiTheme="minorHAnsi" w:hAnsiTheme="minorHAnsi"/>
                <w:sz w:val="20"/>
                <w:szCs w:val="20"/>
              </w:rPr>
              <w:t>a,d</w:t>
            </w:r>
            <w:r w:rsidRPr="00DC4DC5">
              <w:rPr>
                <w:rFonts w:asciiTheme="minorHAnsi" w:hAnsiTheme="minorHAnsi"/>
                <w:sz w:val="20"/>
                <w:szCs w:val="20"/>
              </w:rPr>
              <w:t>)</w:t>
            </w:r>
          </w:p>
        </w:tc>
        <w:tc>
          <w:tcPr>
            <w:tcW w:w="4476" w:type="dxa"/>
            <w:shd w:val="clear" w:color="auto" w:fill="auto"/>
          </w:tcPr>
          <w:p w:rsidR="001D40CA" w:rsidRPr="00D5423D" w:rsidRDefault="001D40CA" w:rsidP="001D40CA">
            <w:pPr>
              <w:ind w:left="288" w:hanging="288"/>
              <w:rPr>
                <w:rFonts w:asciiTheme="minorHAnsi" w:hAnsiTheme="minorHAnsi"/>
                <w:sz w:val="20"/>
                <w:szCs w:val="20"/>
              </w:rPr>
            </w:pPr>
            <w:r w:rsidRPr="00BF4479">
              <w:rPr>
                <w:rFonts w:asciiTheme="minorHAnsi" w:hAnsiTheme="minorHAnsi"/>
                <w:sz w:val="20"/>
                <w:szCs w:val="20"/>
              </w:rPr>
              <w:t xml:space="preserve">How do people resolve differences while remaining respectful of multiple perspectives? </w:t>
            </w:r>
            <w:r w:rsidRPr="009947E9">
              <w:rPr>
                <w:rFonts w:asciiTheme="minorHAnsi" w:hAnsiTheme="minorHAnsi"/>
                <w:sz w:val="20"/>
                <w:szCs w:val="20"/>
              </w:rPr>
              <w:t>(SS09-GR.HS-S.</w:t>
            </w:r>
            <w:r>
              <w:rPr>
                <w:rFonts w:asciiTheme="minorHAnsi" w:hAnsiTheme="minorHAnsi"/>
                <w:sz w:val="20"/>
                <w:szCs w:val="20"/>
              </w:rPr>
              <w:t>4</w:t>
            </w:r>
            <w:r w:rsidRPr="009947E9">
              <w:rPr>
                <w:rFonts w:asciiTheme="minorHAnsi" w:hAnsiTheme="minorHAnsi"/>
                <w:sz w:val="20"/>
                <w:szCs w:val="20"/>
              </w:rPr>
              <w:t>-GLE.</w:t>
            </w:r>
            <w:r>
              <w:rPr>
                <w:rFonts w:asciiTheme="minorHAnsi" w:hAnsiTheme="minorHAnsi"/>
                <w:sz w:val="20"/>
                <w:szCs w:val="20"/>
              </w:rPr>
              <w:t>1</w:t>
            </w:r>
            <w:r w:rsidRPr="009947E9">
              <w:rPr>
                <w:rFonts w:asciiTheme="minorHAnsi" w:hAnsiTheme="minorHAnsi"/>
                <w:sz w:val="20"/>
                <w:szCs w:val="20"/>
              </w:rPr>
              <w:t>-</w:t>
            </w:r>
            <w:r w:rsidRPr="00BF4479">
              <w:rPr>
                <w:rFonts w:asciiTheme="minorHAnsi" w:hAnsiTheme="minorHAnsi"/>
                <w:sz w:val="20"/>
                <w:szCs w:val="20"/>
              </w:rPr>
              <w:t>IQ</w:t>
            </w:r>
            <w:r>
              <w:rPr>
                <w:rFonts w:asciiTheme="minorHAnsi" w:hAnsiTheme="minorHAnsi"/>
                <w:sz w:val="20"/>
                <w:szCs w:val="20"/>
              </w:rPr>
              <w:t>.</w:t>
            </w:r>
            <w:r w:rsidRPr="00BF4479">
              <w:rPr>
                <w:rFonts w:asciiTheme="minorHAnsi" w:hAnsiTheme="minorHAnsi"/>
                <w:sz w:val="20"/>
                <w:szCs w:val="20"/>
              </w:rPr>
              <w:t>4)</w:t>
            </w:r>
          </w:p>
        </w:tc>
      </w:tr>
    </w:tbl>
    <w:p w:rsidR="00071738" w:rsidRDefault="00071738" w:rsidP="004714D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537"/>
        <w:gridCol w:w="7176"/>
      </w:tblGrid>
      <w:tr w:rsidR="00654D89" w:rsidRPr="00D5423D" w:rsidTr="00950A70">
        <w:trPr>
          <w:cantSplit/>
          <w:trHeight w:val="18"/>
          <w:jc w:val="center"/>
        </w:trPr>
        <w:tc>
          <w:tcPr>
            <w:tcW w:w="7537" w:type="dxa"/>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176" w:type="dxa"/>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950A70" w:rsidRPr="00D5423D" w:rsidTr="00950A70">
        <w:trPr>
          <w:cantSplit/>
          <w:trHeight w:val="654"/>
          <w:jc w:val="center"/>
        </w:trPr>
        <w:tc>
          <w:tcPr>
            <w:tcW w:w="7537" w:type="dxa"/>
            <w:shd w:val="clear" w:color="auto" w:fill="auto"/>
            <w:tcMar>
              <w:top w:w="115" w:type="dxa"/>
              <w:left w:w="115" w:type="dxa"/>
              <w:bottom w:w="115" w:type="dxa"/>
              <w:right w:w="115" w:type="dxa"/>
            </w:tcMar>
          </w:tcPr>
          <w:p w:rsidR="00950A70" w:rsidRPr="00BF4479" w:rsidRDefault="00950A70" w:rsidP="00D069A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The critical ideas, actions, and d</w:t>
            </w:r>
            <w:r w:rsidRPr="00BF4479">
              <w:rPr>
                <w:rFonts w:asciiTheme="minorHAnsi" w:hAnsiTheme="minorHAnsi"/>
                <w:sz w:val="20"/>
                <w:szCs w:val="20"/>
              </w:rPr>
              <w:t>ecisions</w:t>
            </w:r>
            <w:r>
              <w:rPr>
                <w:rFonts w:asciiTheme="minorHAnsi" w:hAnsiTheme="minorHAnsi"/>
                <w:sz w:val="20"/>
                <w:szCs w:val="20"/>
              </w:rPr>
              <w:t xml:space="preserve"> that led the United States </w:t>
            </w:r>
            <w:r w:rsidRPr="00BF4479">
              <w:rPr>
                <w:rFonts w:asciiTheme="minorHAnsi" w:hAnsiTheme="minorHAnsi"/>
                <w:sz w:val="20"/>
                <w:szCs w:val="20"/>
              </w:rPr>
              <w:t>to war</w:t>
            </w:r>
            <w:r>
              <w:rPr>
                <w:rFonts w:asciiTheme="minorHAnsi" w:hAnsiTheme="minorHAnsi"/>
                <w:sz w:val="20"/>
                <w:szCs w:val="20"/>
              </w:rPr>
              <w:t>/conflict (</w:t>
            </w:r>
            <w:r w:rsidR="003014A1">
              <w:rPr>
                <w:rFonts w:asciiTheme="minorHAnsi" w:hAnsiTheme="minorHAnsi"/>
                <w:sz w:val="20"/>
                <w:szCs w:val="20"/>
              </w:rPr>
              <w:t xml:space="preserve">e.g., </w:t>
            </w:r>
            <w:r>
              <w:rPr>
                <w:rFonts w:asciiTheme="minorHAnsi" w:hAnsiTheme="minorHAnsi"/>
                <w:sz w:val="20"/>
                <w:szCs w:val="20"/>
              </w:rPr>
              <w:t xml:space="preserve">World War I, World War II, Vietnam, Korea) </w:t>
            </w:r>
            <w:r w:rsidRPr="00DC4DC5">
              <w:rPr>
                <w:rFonts w:asciiTheme="minorHAnsi" w:hAnsiTheme="minorHAnsi"/>
                <w:sz w:val="20"/>
                <w:szCs w:val="20"/>
              </w:rPr>
              <w:t>(SS09-GR.HS-S.</w:t>
            </w:r>
            <w:r>
              <w:rPr>
                <w:rFonts w:asciiTheme="minorHAnsi" w:hAnsiTheme="minorHAnsi"/>
                <w:sz w:val="20"/>
                <w:szCs w:val="20"/>
              </w:rPr>
              <w:t>1-GLE.3</w:t>
            </w:r>
            <w:r w:rsidRPr="00DC4DC5">
              <w:rPr>
                <w:rFonts w:asciiTheme="minorHAnsi" w:hAnsiTheme="minorHAnsi"/>
                <w:sz w:val="20"/>
                <w:szCs w:val="20"/>
              </w:rPr>
              <w:t>-EO.</w:t>
            </w:r>
            <w:r>
              <w:rPr>
                <w:rFonts w:asciiTheme="minorHAnsi" w:hAnsiTheme="minorHAnsi"/>
                <w:sz w:val="20"/>
                <w:szCs w:val="20"/>
              </w:rPr>
              <w:t>e</w:t>
            </w:r>
            <w:r w:rsidRPr="00DC4DC5">
              <w:rPr>
                <w:rFonts w:asciiTheme="minorHAnsi" w:hAnsiTheme="minorHAnsi"/>
                <w:sz w:val="20"/>
                <w:szCs w:val="20"/>
              </w:rPr>
              <w:t>)</w:t>
            </w:r>
          </w:p>
          <w:p w:rsidR="00950A70" w:rsidRPr="00BF4479" w:rsidRDefault="00950A70" w:rsidP="00D069AE">
            <w:pPr>
              <w:pStyle w:val="ListParagraph"/>
              <w:numPr>
                <w:ilvl w:val="0"/>
                <w:numId w:val="2"/>
              </w:numPr>
              <w:spacing w:after="0" w:line="240" w:lineRule="auto"/>
              <w:contextualSpacing w:val="0"/>
              <w:rPr>
                <w:rFonts w:asciiTheme="minorHAnsi" w:hAnsiTheme="minorHAnsi"/>
                <w:sz w:val="20"/>
                <w:szCs w:val="20"/>
              </w:rPr>
            </w:pPr>
            <w:r w:rsidRPr="00BF4479">
              <w:rPr>
                <w:rFonts w:asciiTheme="minorHAnsi" w:hAnsiTheme="minorHAnsi"/>
                <w:sz w:val="20"/>
                <w:szCs w:val="20"/>
              </w:rPr>
              <w:t xml:space="preserve">The importance of </w:t>
            </w:r>
            <w:r>
              <w:rPr>
                <w:rFonts w:asciiTheme="minorHAnsi" w:hAnsiTheme="minorHAnsi"/>
                <w:sz w:val="20"/>
                <w:szCs w:val="20"/>
              </w:rPr>
              <w:t xml:space="preserve">the principles of democracy in a </w:t>
            </w:r>
            <w:r w:rsidRPr="00BF4479">
              <w:rPr>
                <w:rFonts w:asciiTheme="minorHAnsi" w:hAnsiTheme="minorHAnsi"/>
                <w:sz w:val="20"/>
                <w:szCs w:val="20"/>
              </w:rPr>
              <w:t>democrati</w:t>
            </w:r>
            <w:r>
              <w:rPr>
                <w:rFonts w:asciiTheme="minorHAnsi" w:hAnsiTheme="minorHAnsi"/>
                <w:sz w:val="20"/>
                <w:szCs w:val="20"/>
              </w:rPr>
              <w:t>c society (</w:t>
            </w:r>
            <w:r w:rsidR="003014A1">
              <w:rPr>
                <w:rFonts w:asciiTheme="minorHAnsi" w:hAnsiTheme="minorHAnsi"/>
                <w:sz w:val="20"/>
                <w:szCs w:val="20"/>
              </w:rPr>
              <w:t xml:space="preserve">e.g., </w:t>
            </w:r>
            <w:r w:rsidRPr="00BF4479">
              <w:rPr>
                <w:rFonts w:asciiTheme="minorHAnsi" w:hAnsiTheme="minorHAnsi"/>
                <w:sz w:val="20"/>
                <w:szCs w:val="20"/>
              </w:rPr>
              <w:t>majority rule</w:t>
            </w:r>
            <w:r>
              <w:rPr>
                <w:rFonts w:asciiTheme="minorHAnsi" w:hAnsiTheme="minorHAnsi"/>
                <w:sz w:val="20"/>
                <w:szCs w:val="20"/>
              </w:rPr>
              <w:t xml:space="preserve">, compromise)  </w:t>
            </w:r>
            <w:r w:rsidRPr="00DC4DC5">
              <w:rPr>
                <w:rFonts w:asciiTheme="minorHAnsi" w:hAnsiTheme="minorHAnsi"/>
                <w:sz w:val="20"/>
                <w:szCs w:val="20"/>
              </w:rPr>
              <w:t>(SS09-GR.HS-S.</w:t>
            </w:r>
            <w:r>
              <w:rPr>
                <w:rFonts w:asciiTheme="minorHAnsi" w:hAnsiTheme="minorHAnsi"/>
                <w:sz w:val="20"/>
                <w:szCs w:val="20"/>
              </w:rPr>
              <w:t>4</w:t>
            </w:r>
            <w:r w:rsidRPr="00DC4DC5">
              <w:rPr>
                <w:rFonts w:asciiTheme="minorHAnsi" w:hAnsiTheme="minorHAnsi"/>
                <w:sz w:val="20"/>
                <w:szCs w:val="20"/>
              </w:rPr>
              <w:t>-GLE.2-EO.</w:t>
            </w:r>
            <w:r>
              <w:rPr>
                <w:rFonts w:asciiTheme="minorHAnsi" w:hAnsiTheme="minorHAnsi"/>
                <w:sz w:val="20"/>
                <w:szCs w:val="20"/>
              </w:rPr>
              <w:t>c</w:t>
            </w:r>
            <w:r w:rsidRPr="00DC4DC5">
              <w:rPr>
                <w:rFonts w:asciiTheme="minorHAnsi" w:hAnsiTheme="minorHAnsi"/>
                <w:sz w:val="20"/>
                <w:szCs w:val="20"/>
              </w:rPr>
              <w:t>)</w:t>
            </w:r>
          </w:p>
          <w:p w:rsidR="00950A70" w:rsidRDefault="00950A70" w:rsidP="00D069A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The outcomes of </w:t>
            </w:r>
            <w:r w:rsidRPr="00BF4479">
              <w:rPr>
                <w:rFonts w:asciiTheme="minorHAnsi" w:hAnsiTheme="minorHAnsi"/>
                <w:sz w:val="20"/>
                <w:szCs w:val="20"/>
              </w:rPr>
              <w:t xml:space="preserve">WWI, WWII, Korean War, Vietnam, </w:t>
            </w:r>
            <w:r>
              <w:rPr>
                <w:rFonts w:asciiTheme="minorHAnsi" w:hAnsiTheme="minorHAnsi"/>
                <w:sz w:val="20"/>
                <w:szCs w:val="20"/>
              </w:rPr>
              <w:t xml:space="preserve">and the </w:t>
            </w:r>
            <w:r w:rsidRPr="00BF4479">
              <w:rPr>
                <w:rFonts w:asciiTheme="minorHAnsi" w:hAnsiTheme="minorHAnsi"/>
                <w:sz w:val="20"/>
                <w:szCs w:val="20"/>
              </w:rPr>
              <w:t>Gulf War</w:t>
            </w:r>
            <w:r>
              <w:rPr>
                <w:rFonts w:asciiTheme="minorHAnsi" w:hAnsiTheme="minorHAnsi"/>
                <w:sz w:val="20"/>
                <w:szCs w:val="20"/>
              </w:rPr>
              <w:t xml:space="preserve"> </w:t>
            </w:r>
            <w:r w:rsidRPr="00DC4DC5">
              <w:rPr>
                <w:rFonts w:asciiTheme="minorHAnsi" w:hAnsiTheme="minorHAnsi"/>
                <w:sz w:val="20"/>
                <w:szCs w:val="20"/>
              </w:rPr>
              <w:t>(SS09-GR.HS-S.</w:t>
            </w:r>
            <w:r>
              <w:rPr>
                <w:rFonts w:asciiTheme="minorHAnsi" w:hAnsiTheme="minorHAnsi"/>
                <w:sz w:val="20"/>
                <w:szCs w:val="20"/>
              </w:rPr>
              <w:t>1</w:t>
            </w:r>
            <w:r w:rsidRPr="00DC4DC5">
              <w:rPr>
                <w:rFonts w:asciiTheme="minorHAnsi" w:hAnsiTheme="minorHAnsi"/>
                <w:sz w:val="20"/>
                <w:szCs w:val="20"/>
              </w:rPr>
              <w:t>-GLE.2-EO.</w:t>
            </w:r>
            <w:r>
              <w:rPr>
                <w:rFonts w:asciiTheme="minorHAnsi" w:hAnsiTheme="minorHAnsi"/>
                <w:sz w:val="20"/>
                <w:szCs w:val="20"/>
              </w:rPr>
              <w:t>f</w:t>
            </w:r>
            <w:r w:rsidRPr="00DC4DC5">
              <w:rPr>
                <w:rFonts w:asciiTheme="minorHAnsi" w:hAnsiTheme="minorHAnsi"/>
                <w:sz w:val="20"/>
                <w:szCs w:val="20"/>
              </w:rPr>
              <w:t>)</w:t>
            </w:r>
          </w:p>
          <w:p w:rsidR="00950A70" w:rsidRPr="00E801A5" w:rsidRDefault="00950A70" w:rsidP="00D069A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The origins and significance of peace keeping organizations (</w:t>
            </w:r>
            <w:r w:rsidR="003014A1">
              <w:rPr>
                <w:rFonts w:asciiTheme="minorHAnsi" w:hAnsiTheme="minorHAnsi"/>
                <w:sz w:val="20"/>
                <w:szCs w:val="20"/>
              </w:rPr>
              <w:t xml:space="preserve">e.g., </w:t>
            </w:r>
            <w:r>
              <w:rPr>
                <w:rFonts w:asciiTheme="minorHAnsi" w:hAnsiTheme="minorHAnsi"/>
                <w:sz w:val="20"/>
                <w:szCs w:val="20"/>
              </w:rPr>
              <w:t>NATO, United Nations)</w:t>
            </w:r>
          </w:p>
        </w:tc>
        <w:tc>
          <w:tcPr>
            <w:tcW w:w="7176" w:type="dxa"/>
            <w:shd w:val="clear" w:color="auto" w:fill="auto"/>
          </w:tcPr>
          <w:p w:rsidR="00950A70" w:rsidRPr="00BF4479" w:rsidRDefault="00950A70" w:rsidP="00D069A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A</w:t>
            </w:r>
            <w:r w:rsidRPr="00BF4479">
              <w:rPr>
                <w:rFonts w:asciiTheme="minorHAnsi" w:hAnsiTheme="minorHAnsi"/>
                <w:sz w:val="20"/>
                <w:szCs w:val="20"/>
              </w:rPr>
              <w:t xml:space="preserve">nalyze the complexity of events in American History </w:t>
            </w:r>
            <w:r w:rsidRPr="00DC4DC5">
              <w:rPr>
                <w:rFonts w:asciiTheme="minorHAnsi" w:hAnsiTheme="minorHAnsi"/>
                <w:sz w:val="20"/>
                <w:szCs w:val="20"/>
              </w:rPr>
              <w:t>(SS09-GR.HS-S.</w:t>
            </w:r>
            <w:r>
              <w:rPr>
                <w:rFonts w:asciiTheme="minorHAnsi" w:hAnsiTheme="minorHAnsi"/>
                <w:sz w:val="20"/>
                <w:szCs w:val="20"/>
              </w:rPr>
              <w:t>1</w:t>
            </w:r>
            <w:r w:rsidRPr="00DC4DC5">
              <w:rPr>
                <w:rFonts w:asciiTheme="minorHAnsi" w:hAnsiTheme="minorHAnsi"/>
                <w:sz w:val="20"/>
                <w:szCs w:val="20"/>
              </w:rPr>
              <w:t>-GLE.2-EO.</w:t>
            </w:r>
            <w:r>
              <w:rPr>
                <w:rFonts w:asciiTheme="minorHAnsi" w:hAnsiTheme="minorHAnsi"/>
                <w:sz w:val="20"/>
                <w:szCs w:val="20"/>
              </w:rPr>
              <w:t>c</w:t>
            </w:r>
            <w:r w:rsidRPr="00DC4DC5">
              <w:rPr>
                <w:rFonts w:asciiTheme="minorHAnsi" w:hAnsiTheme="minorHAnsi"/>
                <w:sz w:val="20"/>
                <w:szCs w:val="20"/>
              </w:rPr>
              <w:t xml:space="preserve">) </w:t>
            </w:r>
          </w:p>
          <w:p w:rsidR="00950A70" w:rsidRPr="00BF4479" w:rsidRDefault="00950A70" w:rsidP="00D069AE">
            <w:pPr>
              <w:pStyle w:val="ListParagraph"/>
              <w:numPr>
                <w:ilvl w:val="0"/>
                <w:numId w:val="2"/>
              </w:numPr>
              <w:spacing w:after="0" w:line="240" w:lineRule="auto"/>
              <w:contextualSpacing w:val="0"/>
              <w:rPr>
                <w:rFonts w:asciiTheme="minorHAnsi" w:hAnsiTheme="minorHAnsi"/>
                <w:sz w:val="20"/>
                <w:szCs w:val="20"/>
              </w:rPr>
            </w:pPr>
            <w:r w:rsidRPr="00BF4479">
              <w:rPr>
                <w:rFonts w:asciiTheme="minorHAnsi" w:hAnsiTheme="minorHAnsi"/>
                <w:sz w:val="20"/>
                <w:szCs w:val="20"/>
              </w:rPr>
              <w:t xml:space="preserve">Critique various primary sources for bias/accuracy </w:t>
            </w:r>
            <w:r w:rsidRPr="00DC4DC5">
              <w:rPr>
                <w:rFonts w:asciiTheme="minorHAnsi" w:hAnsiTheme="minorHAnsi"/>
                <w:sz w:val="20"/>
                <w:szCs w:val="20"/>
              </w:rPr>
              <w:t>(SS09-GR.HS-S.</w:t>
            </w:r>
            <w:r>
              <w:rPr>
                <w:rFonts w:asciiTheme="minorHAnsi" w:hAnsiTheme="minorHAnsi"/>
                <w:sz w:val="20"/>
                <w:szCs w:val="20"/>
              </w:rPr>
              <w:t>4</w:t>
            </w:r>
            <w:r w:rsidRPr="00DC4DC5">
              <w:rPr>
                <w:rFonts w:asciiTheme="minorHAnsi" w:hAnsiTheme="minorHAnsi"/>
                <w:sz w:val="20"/>
                <w:szCs w:val="20"/>
              </w:rPr>
              <w:t>-GLE.</w:t>
            </w:r>
            <w:r>
              <w:rPr>
                <w:rFonts w:asciiTheme="minorHAnsi" w:hAnsiTheme="minorHAnsi"/>
                <w:sz w:val="20"/>
                <w:szCs w:val="20"/>
              </w:rPr>
              <w:t>1</w:t>
            </w:r>
            <w:r w:rsidRPr="00DC4DC5">
              <w:rPr>
                <w:rFonts w:asciiTheme="minorHAnsi" w:hAnsiTheme="minorHAnsi"/>
                <w:sz w:val="20"/>
                <w:szCs w:val="20"/>
              </w:rPr>
              <w:t>-EO.</w:t>
            </w:r>
            <w:r>
              <w:rPr>
                <w:rFonts w:asciiTheme="minorHAnsi" w:hAnsiTheme="minorHAnsi"/>
                <w:sz w:val="20"/>
                <w:szCs w:val="20"/>
              </w:rPr>
              <w:t>e</w:t>
            </w:r>
            <w:r w:rsidRPr="00DC4DC5">
              <w:rPr>
                <w:rFonts w:asciiTheme="minorHAnsi" w:hAnsiTheme="minorHAnsi"/>
                <w:sz w:val="20"/>
                <w:szCs w:val="20"/>
              </w:rPr>
              <w:t xml:space="preserve">) </w:t>
            </w:r>
          </w:p>
          <w:p w:rsidR="00950A70" w:rsidRDefault="00950A70" w:rsidP="00D069AE">
            <w:pPr>
              <w:pStyle w:val="ListParagraph"/>
              <w:numPr>
                <w:ilvl w:val="0"/>
                <w:numId w:val="2"/>
              </w:numPr>
              <w:spacing w:after="0" w:line="240" w:lineRule="auto"/>
              <w:contextualSpacing w:val="0"/>
              <w:rPr>
                <w:rFonts w:asciiTheme="minorHAnsi" w:hAnsiTheme="minorHAnsi"/>
                <w:sz w:val="20"/>
                <w:szCs w:val="20"/>
              </w:rPr>
            </w:pPr>
            <w:r w:rsidRPr="00BF4479">
              <w:rPr>
                <w:rFonts w:asciiTheme="minorHAnsi" w:hAnsiTheme="minorHAnsi"/>
                <w:sz w:val="20"/>
                <w:szCs w:val="20"/>
              </w:rPr>
              <w:t>Research and interpret multiple viewpoints</w:t>
            </w:r>
          </w:p>
          <w:p w:rsidR="00950A70" w:rsidRPr="00BF4479" w:rsidRDefault="00950A70" w:rsidP="00D069A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Analyze how cooperation and conflict influence the division and control of earth </w:t>
            </w:r>
            <w:r w:rsidRPr="00DC4DC5">
              <w:rPr>
                <w:rFonts w:asciiTheme="minorHAnsi" w:hAnsiTheme="minorHAnsi"/>
                <w:sz w:val="20"/>
                <w:szCs w:val="20"/>
              </w:rPr>
              <w:t>(SS09-GR.HS-S.</w:t>
            </w:r>
            <w:r>
              <w:rPr>
                <w:rFonts w:asciiTheme="minorHAnsi" w:hAnsiTheme="minorHAnsi"/>
                <w:sz w:val="20"/>
                <w:szCs w:val="20"/>
              </w:rPr>
              <w:t>2-GLE.3</w:t>
            </w:r>
            <w:r w:rsidRPr="00DC4DC5">
              <w:rPr>
                <w:rFonts w:asciiTheme="minorHAnsi" w:hAnsiTheme="minorHAnsi"/>
                <w:sz w:val="20"/>
                <w:szCs w:val="20"/>
              </w:rPr>
              <w:t>-EO.</w:t>
            </w:r>
            <w:r>
              <w:rPr>
                <w:rFonts w:asciiTheme="minorHAnsi" w:hAnsiTheme="minorHAnsi"/>
                <w:sz w:val="20"/>
                <w:szCs w:val="20"/>
              </w:rPr>
              <w:t>d</w:t>
            </w:r>
            <w:r w:rsidRPr="00DC4DC5">
              <w:rPr>
                <w:rFonts w:asciiTheme="minorHAnsi" w:hAnsiTheme="minorHAnsi"/>
                <w:sz w:val="20"/>
                <w:szCs w:val="20"/>
              </w:rPr>
              <w:t xml:space="preserve">) </w:t>
            </w:r>
            <w:r w:rsidRPr="00BF4479">
              <w:rPr>
                <w:rFonts w:asciiTheme="minorHAnsi" w:hAnsiTheme="minorHAnsi"/>
                <w:sz w:val="20"/>
                <w:szCs w:val="20"/>
              </w:rPr>
              <w:t xml:space="preserve"> </w:t>
            </w: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950A70" w:rsidP="004714D8">
            <w:pPr>
              <w:ind w:left="0" w:firstLine="0"/>
              <w:rPr>
                <w:rFonts w:asciiTheme="minorHAnsi" w:hAnsiTheme="minorHAnsi"/>
                <w:i/>
                <w:sz w:val="20"/>
                <w:szCs w:val="20"/>
              </w:rPr>
            </w:pPr>
            <w:r w:rsidRPr="00950A70">
              <w:rPr>
                <w:rFonts w:asciiTheme="minorHAnsi" w:hAnsiTheme="minorHAnsi"/>
                <w:i/>
                <w:sz w:val="20"/>
                <w:szCs w:val="20"/>
              </w:rPr>
              <w:t>President Truman’s decision to drop the atomic bombs on Hiroshima and Nagasaki, although controversial, propelled the United States into a role as a world power.</w:t>
            </w:r>
          </w:p>
        </w:tc>
      </w:tr>
      <w:tr w:rsidR="00654D89" w:rsidRPr="00D5423D" w:rsidTr="008A0AF8">
        <w:trPr>
          <w:trHeight w:val="679"/>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950A70" w:rsidP="004714D8">
            <w:pPr>
              <w:ind w:left="0" w:firstLine="0"/>
              <w:rPr>
                <w:rFonts w:asciiTheme="minorHAnsi" w:hAnsiTheme="minorHAnsi"/>
                <w:sz w:val="20"/>
                <w:szCs w:val="20"/>
              </w:rPr>
            </w:pPr>
            <w:r w:rsidRPr="00950A70">
              <w:rPr>
                <w:rFonts w:asciiTheme="minorHAnsi" w:hAnsiTheme="minorHAnsi"/>
                <w:sz w:val="20"/>
                <w:szCs w:val="20"/>
              </w:rPr>
              <w:t>Discuss, multiple perspectives, cause/effect, compare/contrast, analyze, critique, investigate</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950A70" w:rsidP="009042F5">
            <w:pPr>
              <w:ind w:left="0" w:firstLine="0"/>
              <w:rPr>
                <w:rFonts w:asciiTheme="minorHAnsi" w:hAnsiTheme="minorHAnsi"/>
                <w:sz w:val="20"/>
                <w:szCs w:val="20"/>
              </w:rPr>
            </w:pPr>
            <w:r w:rsidRPr="00950A70">
              <w:rPr>
                <w:rFonts w:asciiTheme="minorHAnsi" w:hAnsiTheme="minorHAnsi"/>
                <w:sz w:val="20"/>
                <w:szCs w:val="20"/>
              </w:rPr>
              <w:t>Militarism, isolationism, alliance(s), Treaty of Versailles, communism, Vietnam, ethical dilemma, debate, compromise, rights, tension, protest, foreign policy, liability, imperialism, geopolitical, Great Migration, Cold War, Marshall Plan, NATO, war, United Nations, nationalism</w:t>
            </w:r>
          </w:p>
        </w:tc>
      </w:tr>
    </w:tbl>
    <w:p w:rsidR="0027351F" w:rsidRDefault="0027351F" w:rsidP="004714D8">
      <w:pPr>
        <w:ind w:left="0" w:firstLine="0"/>
        <w:rPr>
          <w:rFonts w:asciiTheme="minorHAnsi" w:hAnsiTheme="minorHAnsi"/>
          <w:b/>
          <w:sz w:val="20"/>
          <w:szCs w:val="20"/>
        </w:rPr>
      </w:pPr>
    </w:p>
    <w:p w:rsidR="0027351F" w:rsidRDefault="0027351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0A70" w:rsidRPr="006E1D79" w:rsidTr="006E1D7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0A70" w:rsidRPr="006E1D79" w:rsidRDefault="00950A70" w:rsidP="006E1D79">
            <w:pPr>
              <w:ind w:left="0" w:firstLine="0"/>
              <w:rPr>
                <w:rFonts w:eastAsia="Times New Roman"/>
                <w:b/>
                <w:bCs/>
                <w:color w:val="000000"/>
                <w:sz w:val="24"/>
                <w:szCs w:val="24"/>
              </w:rPr>
            </w:pPr>
            <w:r w:rsidRPr="006E1D7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50A70" w:rsidRPr="0011745B" w:rsidRDefault="00950A70" w:rsidP="00A43CD8">
            <w:pPr>
              <w:ind w:left="0" w:firstLine="0"/>
              <w:rPr>
                <w:rFonts w:asciiTheme="minorHAnsi" w:hAnsiTheme="minorHAnsi"/>
                <w:sz w:val="20"/>
                <w:szCs w:val="20"/>
              </w:rPr>
            </w:pPr>
            <w:r>
              <w:rPr>
                <w:rFonts w:asciiTheme="minorHAnsi" w:hAnsiTheme="minorHAnsi"/>
                <w:sz w:val="20"/>
                <w:szCs w:val="20"/>
              </w:rPr>
              <w:t>Throughout this unit, students will explore the ways in which the forces of imperialism, nationalism, militarism, economic self-interest, and geopolitical alliances taken to the extreme can result in international conflicts.  The unit begins with the Spanish-American War and leads students through post 9/11 America.  Students will examine national and international responses/policies (</w:t>
            </w:r>
            <w:r w:rsidR="003014A1">
              <w:rPr>
                <w:rFonts w:asciiTheme="minorHAnsi" w:hAnsiTheme="minorHAnsi"/>
                <w:sz w:val="20"/>
                <w:szCs w:val="20"/>
              </w:rPr>
              <w:t xml:space="preserve">e.g., </w:t>
            </w:r>
            <w:r>
              <w:rPr>
                <w:rFonts w:asciiTheme="minorHAnsi" w:hAnsiTheme="minorHAnsi"/>
                <w:sz w:val="20"/>
                <w:szCs w:val="20"/>
              </w:rPr>
              <w:t>alliances) to international conflict and times of peace.  Finally, students will analyze</w:t>
            </w:r>
            <w:r w:rsidRPr="00BF4479">
              <w:rPr>
                <w:rFonts w:asciiTheme="minorHAnsi" w:hAnsiTheme="minorHAnsi"/>
                <w:sz w:val="20"/>
                <w:szCs w:val="20"/>
              </w:rPr>
              <w:t xml:space="preserve"> public perceptions of war </w:t>
            </w:r>
            <w:r>
              <w:rPr>
                <w:rFonts w:asciiTheme="minorHAnsi" w:hAnsiTheme="minorHAnsi"/>
                <w:sz w:val="20"/>
                <w:szCs w:val="20"/>
              </w:rPr>
              <w:t xml:space="preserve">and the subsequent </w:t>
            </w:r>
            <w:r w:rsidRPr="0011745B">
              <w:rPr>
                <w:rFonts w:asciiTheme="minorHAnsi" w:hAnsiTheme="minorHAnsi"/>
                <w:sz w:val="20"/>
                <w:szCs w:val="20"/>
              </w:rPr>
              <w:t>actions/reactions of the public.</w:t>
            </w:r>
            <w:r>
              <w:rPr>
                <w:rFonts w:asciiTheme="minorHAnsi" w:hAnsiTheme="minorHAnsi"/>
                <w:sz w:val="20"/>
                <w:szCs w:val="20"/>
              </w:rPr>
              <w:t xml:space="preserve">  This unit culminates with students creating a “special edition” of Time Magazine focusing on the international conflict involving the U.S. since the Spanish – American War.</w:t>
            </w:r>
          </w:p>
        </w:tc>
      </w:tr>
      <w:tr w:rsidR="00950A70" w:rsidRPr="006E1D79" w:rsidTr="006E1D7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0A70" w:rsidRPr="006E1D79" w:rsidRDefault="00950A70" w:rsidP="0027351F">
            <w:pPr>
              <w:ind w:left="0" w:firstLine="0"/>
              <w:rPr>
                <w:rFonts w:eastAsia="Times New Roman"/>
                <w:b/>
                <w:bCs/>
                <w:color w:val="000000"/>
                <w:sz w:val="20"/>
                <w:szCs w:val="20"/>
              </w:rPr>
            </w:pPr>
            <w:r w:rsidRPr="006E1D79">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50A70" w:rsidRPr="00883632" w:rsidRDefault="00950A70" w:rsidP="00950A70">
            <w:pPr>
              <w:ind w:left="288" w:hanging="288"/>
              <w:rPr>
                <w:rFonts w:eastAsia="Times New Roman"/>
                <w:b/>
                <w:bCs/>
                <w:color w:val="000000"/>
                <w:sz w:val="20"/>
                <w:szCs w:val="20"/>
              </w:rPr>
            </w:pPr>
            <w:r>
              <w:rPr>
                <w:rFonts w:eastAsia="Times New Roman"/>
                <w:color w:val="000000"/>
                <w:sz w:val="20"/>
                <w:szCs w:val="20"/>
              </w:rPr>
              <w:t>The teacher authors of this unit focused on the forces that incite international conflict from the era of the Spanish – American War through the present.  Therefore, the learning experiences emphasize these forces.  Thus, when teaching, for example, Learning Experience #13</w:t>
            </w:r>
            <w:r w:rsidRPr="00F07B7C">
              <w:rPr>
                <w:rFonts w:eastAsia="Times New Roman"/>
                <w:color w:val="000000"/>
                <w:sz w:val="20"/>
                <w:szCs w:val="20"/>
              </w:rPr>
              <w:t>,</w:t>
            </w:r>
            <w:r>
              <w:rPr>
                <w:rFonts w:eastAsia="Times New Roman"/>
                <w:color w:val="000000"/>
                <w:sz w:val="20"/>
                <w:szCs w:val="20"/>
              </w:rPr>
              <w:t xml:space="preserve"> the emphasis of classroom lessons should not be on every person, event, and conflict associated with Vietnam, but on reasons for U.S. involvement in the war and the reaction(s) of the international community.  </w:t>
            </w:r>
          </w:p>
        </w:tc>
      </w:tr>
      <w:tr w:rsidR="0027351F" w:rsidRPr="006E1D79" w:rsidTr="006E1D7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7351F" w:rsidRPr="006E1D79" w:rsidRDefault="0027351F" w:rsidP="0027351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7351F" w:rsidRPr="006E1D79" w:rsidTr="00950A70">
        <w:tc>
          <w:tcPr>
            <w:tcW w:w="1989" w:type="dxa"/>
            <w:tcBorders>
              <w:top w:val="nil"/>
              <w:left w:val="single" w:sz="4" w:space="0" w:color="auto"/>
              <w:bottom w:val="single" w:sz="4" w:space="0" w:color="auto"/>
              <w:right w:val="single" w:sz="4" w:space="0" w:color="auto"/>
            </w:tcBorders>
            <w:shd w:val="clear" w:color="000000" w:fill="D8D8D8"/>
            <w:vAlign w:val="center"/>
          </w:tcPr>
          <w:p w:rsidR="0027351F" w:rsidRPr="006E1D79" w:rsidRDefault="0027351F" w:rsidP="006E1D79">
            <w:pPr>
              <w:ind w:left="0" w:firstLine="0"/>
              <w:rPr>
                <w:rFonts w:eastAsia="Times New Roman"/>
                <w:b/>
                <w:bCs/>
                <w:color w:val="000000"/>
                <w:sz w:val="20"/>
                <w:szCs w:val="20"/>
              </w:rPr>
            </w:pPr>
            <w:r w:rsidRPr="006E1D79">
              <w:rPr>
                <w:rFonts w:eastAsia="Times New Roman"/>
                <w:b/>
                <w:bCs/>
                <w:color w:val="000000"/>
                <w:sz w:val="20"/>
                <w:szCs w:val="20"/>
              </w:rPr>
              <w:t>Key Generalization</w:t>
            </w:r>
            <w:r>
              <w:rPr>
                <w:rFonts w:eastAsia="Times New Roman"/>
                <w:b/>
                <w:bCs/>
                <w:color w:val="000000"/>
                <w:sz w:val="20"/>
                <w:szCs w:val="20"/>
              </w:rPr>
              <w:t>s</w:t>
            </w:r>
            <w:r w:rsidRPr="006E1D79">
              <w:rPr>
                <w:rFonts w:eastAsia="Times New Roman"/>
                <w:b/>
                <w:bCs/>
                <w:color w:val="000000"/>
                <w:sz w:val="20"/>
                <w:szCs w:val="20"/>
              </w:rPr>
              <w:t>:</w:t>
            </w:r>
          </w:p>
        </w:tc>
        <w:tc>
          <w:tcPr>
            <w:tcW w:w="12411" w:type="dxa"/>
            <w:tcBorders>
              <w:top w:val="single" w:sz="4" w:space="0" w:color="auto"/>
              <w:left w:val="nil"/>
              <w:bottom w:val="single" w:sz="4" w:space="0" w:color="auto"/>
              <w:right w:val="single" w:sz="4" w:space="0" w:color="auto"/>
            </w:tcBorders>
            <w:shd w:val="clear" w:color="auto" w:fill="auto"/>
            <w:vAlign w:val="center"/>
          </w:tcPr>
          <w:p w:rsidR="0027351F" w:rsidRPr="006E1D79" w:rsidRDefault="00950A70" w:rsidP="0027351F">
            <w:pPr>
              <w:ind w:left="288" w:hanging="288"/>
              <w:rPr>
                <w:rFonts w:eastAsia="Times New Roman"/>
                <w:color w:val="000000"/>
                <w:sz w:val="20"/>
                <w:szCs w:val="20"/>
              </w:rPr>
            </w:pPr>
            <w:r w:rsidRPr="00950A70">
              <w:rPr>
                <w:rFonts w:eastAsia="Times New Roman"/>
                <w:color w:val="000000"/>
                <w:sz w:val="20"/>
                <w:szCs w:val="20"/>
              </w:rPr>
              <w:t>Forces of imperialism, nationalism, militarism, economic self-interest, and geopolitical alliances taken to the extreme can result in international conflicts</w:t>
            </w:r>
          </w:p>
        </w:tc>
      </w:tr>
      <w:tr w:rsidR="00950A70" w:rsidRPr="006E1D79" w:rsidTr="00950A70">
        <w:tc>
          <w:tcPr>
            <w:tcW w:w="1989" w:type="dxa"/>
            <w:vMerge w:val="restart"/>
            <w:tcBorders>
              <w:top w:val="single" w:sz="4" w:space="0" w:color="auto"/>
              <w:left w:val="single" w:sz="4" w:space="0" w:color="auto"/>
              <w:right w:val="single" w:sz="4" w:space="0" w:color="auto"/>
            </w:tcBorders>
            <w:shd w:val="clear" w:color="000000" w:fill="D8D8D8"/>
            <w:vAlign w:val="center"/>
          </w:tcPr>
          <w:p w:rsidR="00950A70" w:rsidRPr="006E1D79" w:rsidRDefault="00950A70" w:rsidP="006E1D79">
            <w:pPr>
              <w:ind w:left="0" w:firstLine="0"/>
              <w:rPr>
                <w:rFonts w:eastAsia="Times New Roman"/>
                <w:b/>
                <w:bCs/>
                <w:color w:val="000000"/>
                <w:sz w:val="20"/>
                <w:szCs w:val="20"/>
              </w:rPr>
            </w:pPr>
            <w:r w:rsidRPr="006E1D7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50A70" w:rsidRPr="00883632" w:rsidRDefault="00950A70" w:rsidP="00A43CD8">
            <w:pPr>
              <w:ind w:left="0" w:firstLine="0"/>
              <w:rPr>
                <w:rFonts w:eastAsia="Times New Roman"/>
                <w:color w:val="000000"/>
                <w:sz w:val="20"/>
                <w:szCs w:val="20"/>
              </w:rPr>
            </w:pPr>
            <w:r>
              <w:rPr>
                <w:rFonts w:asciiTheme="minorHAnsi" w:hAnsiTheme="minorHAnsi"/>
                <w:sz w:val="20"/>
                <w:szCs w:val="20"/>
              </w:rPr>
              <w:t>Inter</w:t>
            </w:r>
            <w:r w:rsidRPr="00BF4479">
              <w:rPr>
                <w:rFonts w:asciiTheme="minorHAnsi" w:hAnsiTheme="minorHAnsi"/>
                <w:sz w:val="20"/>
                <w:szCs w:val="20"/>
              </w:rPr>
              <w:t xml:space="preserve">national alliances </w:t>
            </w:r>
            <w:r>
              <w:rPr>
                <w:rFonts w:asciiTheme="minorHAnsi" w:hAnsiTheme="minorHAnsi"/>
                <w:sz w:val="20"/>
                <w:szCs w:val="20"/>
              </w:rPr>
              <w:t>form in order to</w:t>
            </w:r>
            <w:r w:rsidRPr="00BF4479">
              <w:rPr>
                <w:rFonts w:asciiTheme="minorHAnsi" w:hAnsiTheme="minorHAnsi"/>
                <w:sz w:val="20"/>
                <w:szCs w:val="20"/>
              </w:rPr>
              <w:t xml:space="preserve"> safeguard participating </w:t>
            </w:r>
            <w:r>
              <w:rPr>
                <w:rFonts w:asciiTheme="minorHAnsi" w:hAnsiTheme="minorHAnsi"/>
                <w:sz w:val="20"/>
                <w:szCs w:val="20"/>
              </w:rPr>
              <w:t xml:space="preserve">nations’ people and to protect </w:t>
            </w:r>
            <w:r w:rsidRPr="00BF4479">
              <w:rPr>
                <w:rFonts w:asciiTheme="minorHAnsi" w:hAnsiTheme="minorHAnsi"/>
                <w:sz w:val="20"/>
                <w:szCs w:val="20"/>
              </w:rPr>
              <w:t>political, financial, and social interests</w:t>
            </w:r>
          </w:p>
        </w:tc>
      </w:tr>
      <w:tr w:rsidR="00950A70" w:rsidRPr="006E1D79" w:rsidTr="00950A70">
        <w:tc>
          <w:tcPr>
            <w:tcW w:w="1989" w:type="dxa"/>
            <w:vMerge/>
            <w:tcBorders>
              <w:left w:val="single" w:sz="4" w:space="0" w:color="auto"/>
              <w:right w:val="single" w:sz="4" w:space="0" w:color="auto"/>
            </w:tcBorders>
            <w:vAlign w:val="center"/>
          </w:tcPr>
          <w:p w:rsidR="00950A70" w:rsidRPr="006E1D79" w:rsidRDefault="00950A70" w:rsidP="006E1D7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50A70" w:rsidRPr="00883632" w:rsidRDefault="00950A70" w:rsidP="00A43CD8">
            <w:pPr>
              <w:ind w:left="0" w:firstLine="0"/>
              <w:rPr>
                <w:rFonts w:eastAsia="Times New Roman"/>
                <w:color w:val="000000"/>
                <w:sz w:val="20"/>
                <w:szCs w:val="20"/>
              </w:rPr>
            </w:pPr>
            <w:r w:rsidRPr="00BF4479">
              <w:rPr>
                <w:rFonts w:asciiTheme="minorHAnsi" w:hAnsiTheme="minorHAnsi"/>
                <w:sz w:val="20"/>
                <w:szCs w:val="20"/>
              </w:rPr>
              <w:t>During times of conflict, people typically cooperate and/or take on unexpected roles and responsibil</w:t>
            </w:r>
            <w:r>
              <w:rPr>
                <w:rFonts w:asciiTheme="minorHAnsi" w:hAnsiTheme="minorHAnsi"/>
                <w:sz w:val="20"/>
                <w:szCs w:val="20"/>
              </w:rPr>
              <w:t>ities to fulfill societal needs</w:t>
            </w:r>
          </w:p>
        </w:tc>
      </w:tr>
      <w:tr w:rsidR="00950A70" w:rsidRPr="006E1D79" w:rsidTr="00661645">
        <w:tc>
          <w:tcPr>
            <w:tcW w:w="1989" w:type="dxa"/>
            <w:vMerge/>
            <w:tcBorders>
              <w:left w:val="single" w:sz="4" w:space="0" w:color="auto"/>
              <w:bottom w:val="single" w:sz="4" w:space="0" w:color="auto"/>
              <w:right w:val="single" w:sz="4" w:space="0" w:color="auto"/>
            </w:tcBorders>
            <w:vAlign w:val="center"/>
          </w:tcPr>
          <w:p w:rsidR="00950A70" w:rsidRPr="006E1D79" w:rsidRDefault="00950A70" w:rsidP="006E1D7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50A70" w:rsidRPr="00883632" w:rsidRDefault="00950A70" w:rsidP="00A43CD8">
            <w:pPr>
              <w:ind w:left="0" w:firstLine="0"/>
              <w:rPr>
                <w:rFonts w:eastAsia="Times New Roman"/>
                <w:color w:val="000000"/>
                <w:sz w:val="20"/>
                <w:szCs w:val="20"/>
              </w:rPr>
            </w:pPr>
            <w:r w:rsidRPr="00BF4479">
              <w:rPr>
                <w:rFonts w:asciiTheme="minorHAnsi" w:hAnsiTheme="minorHAnsi"/>
                <w:sz w:val="20"/>
                <w:szCs w:val="20"/>
              </w:rPr>
              <w:t>Anti-war protests/movements may shift public perceptions of war leading to (re) examinations of foreign policies and international involvement</w:t>
            </w:r>
          </w:p>
        </w:tc>
      </w:tr>
    </w:tbl>
    <w:p w:rsidR="006E1D79" w:rsidRPr="00950A70" w:rsidRDefault="006E1D79" w:rsidP="006E1D79">
      <w:pPr>
        <w:shd w:val="clear" w:color="auto" w:fill="FFFFFF"/>
        <w:ind w:left="0" w:firstLine="0"/>
        <w:rPr>
          <w:b/>
          <w:sz w:val="20"/>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E1D79" w:rsidRPr="006E1D79" w:rsidTr="006E1D79">
        <w:tc>
          <w:tcPr>
            <w:tcW w:w="14400" w:type="dxa"/>
            <w:gridSpan w:val="2"/>
            <w:shd w:val="clear" w:color="000000" w:fill="D8D8D8"/>
          </w:tcPr>
          <w:p w:rsidR="006E1D79" w:rsidRPr="006E1D79" w:rsidRDefault="006E1D79" w:rsidP="006E1D79">
            <w:pPr>
              <w:ind w:left="0" w:firstLine="0"/>
              <w:rPr>
                <w:rFonts w:eastAsia="Times New Roman"/>
                <w:color w:val="000000"/>
                <w:sz w:val="24"/>
                <w:szCs w:val="24"/>
              </w:rPr>
            </w:pPr>
            <w:r w:rsidRPr="006E1D79">
              <w:rPr>
                <w:b/>
                <w:sz w:val="24"/>
                <w:szCs w:val="24"/>
              </w:rPr>
              <w:t xml:space="preserve">Performance Assessment: </w:t>
            </w:r>
            <w:r w:rsidRPr="006E1D79">
              <w:rPr>
                <w:i/>
                <w:sz w:val="24"/>
                <w:szCs w:val="24"/>
              </w:rPr>
              <w:t>The capstone/summative assessment for this unit.</w:t>
            </w:r>
          </w:p>
        </w:tc>
      </w:tr>
      <w:tr w:rsidR="00950A70" w:rsidRPr="006E1D79" w:rsidTr="006E1D79">
        <w:tc>
          <w:tcPr>
            <w:tcW w:w="3604" w:type="dxa"/>
            <w:shd w:val="clear" w:color="000000" w:fill="D8D8D8"/>
          </w:tcPr>
          <w:p w:rsidR="00950A70" w:rsidRPr="006E1D79" w:rsidRDefault="00950A70" w:rsidP="006E1D79">
            <w:pPr>
              <w:ind w:left="0" w:firstLine="0"/>
              <w:rPr>
                <w:rFonts w:eastAsia="Times New Roman"/>
                <w:b/>
                <w:bCs/>
                <w:color w:val="000000"/>
                <w:sz w:val="20"/>
                <w:szCs w:val="20"/>
              </w:rPr>
            </w:pPr>
            <w:r w:rsidRPr="006E1D79">
              <w:rPr>
                <w:rFonts w:eastAsia="Times New Roman"/>
                <w:b/>
                <w:bCs/>
                <w:color w:val="000000"/>
                <w:sz w:val="20"/>
                <w:szCs w:val="20"/>
              </w:rPr>
              <w:t xml:space="preserve">Claims: </w:t>
            </w:r>
          </w:p>
          <w:p w:rsidR="00950A70" w:rsidRPr="006E1D79" w:rsidRDefault="00950A70" w:rsidP="006E1D79">
            <w:pPr>
              <w:ind w:left="0" w:firstLine="0"/>
              <w:rPr>
                <w:rFonts w:eastAsia="Times New Roman"/>
                <w:bCs/>
                <w:color w:val="000000"/>
                <w:sz w:val="16"/>
                <w:szCs w:val="16"/>
              </w:rPr>
            </w:pPr>
            <w:r w:rsidRPr="006E1D79">
              <w:rPr>
                <w:rFonts w:eastAsia="Times New Roman"/>
                <w:bCs/>
                <w:color w:val="000000"/>
                <w:sz w:val="16"/>
                <w:szCs w:val="16"/>
              </w:rPr>
              <w:t>(Key generalization(s) to be mastered and demonstrated through the capstone assessment.)</w:t>
            </w:r>
          </w:p>
        </w:tc>
        <w:tc>
          <w:tcPr>
            <w:tcW w:w="10796" w:type="dxa"/>
            <w:shd w:val="clear" w:color="auto" w:fill="auto"/>
          </w:tcPr>
          <w:p w:rsidR="00950A70" w:rsidRPr="00883632" w:rsidRDefault="00950A70" w:rsidP="00950A70">
            <w:pPr>
              <w:ind w:left="288" w:hanging="288"/>
              <w:rPr>
                <w:rFonts w:eastAsia="Times New Roman"/>
                <w:color w:val="000000"/>
                <w:sz w:val="20"/>
                <w:szCs w:val="20"/>
              </w:rPr>
            </w:pPr>
            <w:r>
              <w:rPr>
                <w:rFonts w:asciiTheme="minorHAnsi" w:hAnsiTheme="minorHAnsi"/>
                <w:sz w:val="20"/>
                <w:szCs w:val="20"/>
              </w:rPr>
              <w:t>Forces of imperialism, nationalism, militarism, economic self-interest, and geopolitical alliances taken to the extreme can result in international conflicts</w:t>
            </w:r>
          </w:p>
        </w:tc>
      </w:tr>
      <w:tr w:rsidR="00950A70" w:rsidRPr="006E1D79" w:rsidTr="006E1D79">
        <w:tc>
          <w:tcPr>
            <w:tcW w:w="3604" w:type="dxa"/>
            <w:shd w:val="clear" w:color="000000" w:fill="D8D8D8"/>
          </w:tcPr>
          <w:p w:rsidR="00950A70" w:rsidRPr="006E1D79" w:rsidRDefault="00950A70" w:rsidP="006E1D79">
            <w:pPr>
              <w:ind w:left="0" w:firstLine="0"/>
              <w:rPr>
                <w:rFonts w:eastAsia="Times New Roman"/>
                <w:b/>
                <w:bCs/>
                <w:color w:val="000000"/>
                <w:sz w:val="20"/>
                <w:szCs w:val="20"/>
              </w:rPr>
            </w:pPr>
            <w:r w:rsidRPr="006E1D79">
              <w:rPr>
                <w:rFonts w:eastAsia="Times New Roman"/>
                <w:b/>
                <w:bCs/>
                <w:color w:val="000000"/>
                <w:sz w:val="20"/>
                <w:szCs w:val="20"/>
              </w:rPr>
              <w:t>Stimulus Material:</w:t>
            </w:r>
          </w:p>
          <w:p w:rsidR="00950A70" w:rsidRPr="006E1D79" w:rsidRDefault="00950A70" w:rsidP="006E1D79">
            <w:pPr>
              <w:ind w:left="0" w:firstLine="0"/>
              <w:rPr>
                <w:rFonts w:eastAsia="Times New Roman"/>
                <w:bCs/>
                <w:color w:val="000000"/>
                <w:sz w:val="20"/>
                <w:szCs w:val="20"/>
              </w:rPr>
            </w:pPr>
            <w:r w:rsidRPr="006E1D7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950A70" w:rsidRPr="00C20AED" w:rsidRDefault="00950A70" w:rsidP="00950A70">
            <w:pPr>
              <w:ind w:left="288" w:hanging="288"/>
              <w:rPr>
                <w:rFonts w:eastAsia="Times New Roman"/>
                <w:color w:val="000000"/>
                <w:sz w:val="20"/>
                <w:szCs w:val="20"/>
              </w:rPr>
            </w:pPr>
            <w:r w:rsidRPr="00C20AED">
              <w:rPr>
                <w:rFonts w:eastAsia="Times New Roman"/>
                <w:color w:val="000000"/>
                <w:sz w:val="20"/>
                <w:szCs w:val="20"/>
              </w:rPr>
              <w:t xml:space="preserve">The American History Museum at the Smithsonian is creating an exhibit on modern international conflicts, beginning with the Spanish – American War.  As members of a writing team at Time Magazine, you have been commissioned to create a “special edition” of Time Magazine focusing on the international conflicts involving the United States.  This special edition will be made available to patrons of the exhibit.  Your magazine needs to </w:t>
            </w:r>
            <w:r>
              <w:rPr>
                <w:rFonts w:eastAsia="Times New Roman"/>
                <w:color w:val="000000"/>
                <w:sz w:val="20"/>
                <w:szCs w:val="20"/>
              </w:rPr>
              <w:t>focus on</w:t>
            </w:r>
            <w:r w:rsidRPr="00C20AED">
              <w:rPr>
                <w:rFonts w:eastAsia="Times New Roman"/>
                <w:color w:val="000000"/>
                <w:sz w:val="20"/>
                <w:szCs w:val="20"/>
              </w:rPr>
              <w:t xml:space="preserve"> the root causes of the war (</w:t>
            </w:r>
            <w:r w:rsidR="003014A1">
              <w:rPr>
                <w:rFonts w:eastAsia="Times New Roman"/>
                <w:color w:val="000000"/>
                <w:sz w:val="20"/>
                <w:szCs w:val="20"/>
              </w:rPr>
              <w:t xml:space="preserve">e.g., </w:t>
            </w:r>
            <w:r w:rsidRPr="00C20AED">
              <w:rPr>
                <w:rFonts w:eastAsia="Times New Roman"/>
                <w:color w:val="000000"/>
                <w:sz w:val="20"/>
                <w:szCs w:val="20"/>
              </w:rPr>
              <w:t>imperialism, nationalism, economic interests</w:t>
            </w:r>
            <w:r>
              <w:rPr>
                <w:rFonts w:eastAsia="Times New Roman"/>
                <w:color w:val="000000"/>
                <w:sz w:val="20"/>
                <w:szCs w:val="20"/>
              </w:rPr>
              <w:t>, and geopolitical alliances)</w:t>
            </w:r>
            <w:r w:rsidRPr="00C20AED">
              <w:rPr>
                <w:rFonts w:eastAsia="Times New Roman"/>
                <w:color w:val="000000"/>
                <w:sz w:val="20"/>
                <w:szCs w:val="20"/>
              </w:rPr>
              <w:t xml:space="preserve"> </w:t>
            </w:r>
            <w:r>
              <w:rPr>
                <w:rFonts w:eastAsia="Times New Roman"/>
                <w:color w:val="000000"/>
                <w:sz w:val="20"/>
                <w:szCs w:val="20"/>
              </w:rPr>
              <w:t xml:space="preserve">and </w:t>
            </w:r>
            <w:r w:rsidRPr="00C20AED">
              <w:rPr>
                <w:rFonts w:eastAsia="Times New Roman"/>
                <w:color w:val="000000"/>
                <w:sz w:val="20"/>
                <w:szCs w:val="20"/>
              </w:rPr>
              <w:t>the national and international reactions to the conflict (</w:t>
            </w:r>
            <w:r>
              <w:rPr>
                <w:rFonts w:eastAsia="Times New Roman"/>
                <w:color w:val="000000"/>
                <w:sz w:val="20"/>
                <w:szCs w:val="20"/>
              </w:rPr>
              <w:t>including</w:t>
            </w:r>
            <w:r w:rsidRPr="00C20AED">
              <w:rPr>
                <w:rFonts w:eastAsia="Times New Roman"/>
                <w:color w:val="000000"/>
                <w:sz w:val="20"/>
                <w:szCs w:val="20"/>
              </w:rPr>
              <w:t xml:space="preserve"> reactions of people within the United States)</w:t>
            </w:r>
            <w:r>
              <w:rPr>
                <w:rFonts w:eastAsia="Times New Roman"/>
                <w:color w:val="000000"/>
                <w:sz w:val="20"/>
                <w:szCs w:val="20"/>
              </w:rPr>
              <w:t>.</w:t>
            </w:r>
          </w:p>
        </w:tc>
      </w:tr>
      <w:tr w:rsidR="00950A70" w:rsidRPr="006E1D79" w:rsidTr="00950A70">
        <w:trPr>
          <w:trHeight w:val="49"/>
        </w:trPr>
        <w:tc>
          <w:tcPr>
            <w:tcW w:w="3604" w:type="dxa"/>
            <w:shd w:val="clear" w:color="000000" w:fill="D8D8D8"/>
          </w:tcPr>
          <w:p w:rsidR="00950A70" w:rsidRPr="006E1D79" w:rsidRDefault="00950A70" w:rsidP="006E1D79">
            <w:pPr>
              <w:ind w:left="0" w:firstLine="0"/>
              <w:rPr>
                <w:rFonts w:eastAsia="Times New Roman"/>
                <w:b/>
                <w:bCs/>
                <w:color w:val="000000"/>
                <w:sz w:val="20"/>
                <w:szCs w:val="20"/>
              </w:rPr>
            </w:pPr>
            <w:r w:rsidRPr="006E1D79">
              <w:rPr>
                <w:rFonts w:eastAsia="Times New Roman"/>
                <w:b/>
                <w:bCs/>
                <w:color w:val="000000"/>
                <w:sz w:val="20"/>
                <w:szCs w:val="20"/>
              </w:rPr>
              <w:t>Product/Evidence:</w:t>
            </w:r>
          </w:p>
          <w:p w:rsidR="00950A70" w:rsidRPr="006E1D79" w:rsidRDefault="00950A70" w:rsidP="006E1D79">
            <w:pPr>
              <w:ind w:left="0" w:firstLine="0"/>
              <w:rPr>
                <w:rFonts w:eastAsia="Times New Roman"/>
                <w:bCs/>
                <w:color w:val="000000"/>
                <w:sz w:val="16"/>
                <w:szCs w:val="16"/>
              </w:rPr>
            </w:pPr>
            <w:r w:rsidRPr="006E1D79">
              <w:rPr>
                <w:rFonts w:eastAsia="Times New Roman"/>
                <w:bCs/>
                <w:color w:val="000000"/>
                <w:sz w:val="16"/>
                <w:szCs w:val="16"/>
              </w:rPr>
              <w:t>(Expected product from students)</w:t>
            </w:r>
          </w:p>
        </w:tc>
        <w:tc>
          <w:tcPr>
            <w:tcW w:w="10796" w:type="dxa"/>
            <w:shd w:val="clear" w:color="auto" w:fill="auto"/>
          </w:tcPr>
          <w:p w:rsidR="00950A70" w:rsidRDefault="00950A70" w:rsidP="00950A70">
            <w:pPr>
              <w:ind w:left="288" w:hanging="288"/>
              <w:rPr>
                <w:rFonts w:eastAsia="Times New Roman"/>
                <w:color w:val="000000"/>
                <w:sz w:val="20"/>
                <w:szCs w:val="20"/>
              </w:rPr>
            </w:pPr>
            <w:r>
              <w:rPr>
                <w:rFonts w:eastAsia="Times New Roman"/>
                <w:color w:val="000000"/>
                <w:sz w:val="20"/>
                <w:szCs w:val="20"/>
              </w:rPr>
              <w:t>Students can work in groups of 4 – 5 to create their magazine.  Each magazine should focus on a specific conflict (</w:t>
            </w:r>
            <w:r w:rsidR="003014A1">
              <w:rPr>
                <w:rFonts w:eastAsia="Times New Roman"/>
                <w:color w:val="000000"/>
                <w:sz w:val="20"/>
                <w:szCs w:val="20"/>
              </w:rPr>
              <w:t xml:space="preserve">e.g., </w:t>
            </w:r>
            <w:r>
              <w:rPr>
                <w:rFonts w:eastAsia="Times New Roman"/>
                <w:color w:val="000000"/>
                <w:sz w:val="20"/>
                <w:szCs w:val="20"/>
              </w:rPr>
              <w:t xml:space="preserve">Spanish – American War, WWI, WWII, Cold War, Korea, Vietnam, Gulf War, Afghanistan, </w:t>
            </w:r>
            <w:proofErr w:type="gramStart"/>
            <w:r>
              <w:rPr>
                <w:rFonts w:eastAsia="Times New Roman"/>
                <w:color w:val="000000"/>
                <w:sz w:val="20"/>
                <w:szCs w:val="20"/>
              </w:rPr>
              <w:t>Iraq</w:t>
            </w:r>
            <w:proofErr w:type="gramEnd"/>
            <w:r>
              <w:rPr>
                <w:rFonts w:eastAsia="Times New Roman"/>
                <w:color w:val="000000"/>
                <w:sz w:val="20"/>
                <w:szCs w:val="20"/>
              </w:rPr>
              <w:t xml:space="preserve">).  </w:t>
            </w:r>
          </w:p>
          <w:p w:rsidR="00950A70" w:rsidRDefault="00950A70" w:rsidP="00950A70">
            <w:pPr>
              <w:ind w:left="288" w:hanging="288"/>
              <w:rPr>
                <w:rFonts w:eastAsia="Times New Roman"/>
                <w:color w:val="000000"/>
                <w:sz w:val="20"/>
                <w:szCs w:val="20"/>
              </w:rPr>
            </w:pPr>
            <w:r>
              <w:rPr>
                <w:rFonts w:eastAsia="Times New Roman"/>
                <w:color w:val="000000"/>
                <w:sz w:val="20"/>
                <w:szCs w:val="20"/>
              </w:rPr>
              <w:t>It should include an analysis of:</w:t>
            </w:r>
          </w:p>
          <w:p w:rsidR="00950A70" w:rsidRDefault="00950A70" w:rsidP="00D069AE">
            <w:pPr>
              <w:pStyle w:val="ListParagraph"/>
              <w:numPr>
                <w:ilvl w:val="0"/>
                <w:numId w:val="16"/>
              </w:numPr>
              <w:spacing w:after="0" w:line="240" w:lineRule="auto"/>
              <w:ind w:left="576" w:hanging="288"/>
              <w:rPr>
                <w:rFonts w:eastAsia="Times New Roman"/>
                <w:color w:val="000000"/>
                <w:sz w:val="20"/>
                <w:szCs w:val="20"/>
              </w:rPr>
            </w:pPr>
            <w:r w:rsidRPr="00405DEB">
              <w:rPr>
                <w:rFonts w:eastAsia="Times New Roman"/>
                <w:color w:val="000000"/>
                <w:sz w:val="20"/>
                <w:szCs w:val="20"/>
              </w:rPr>
              <w:t>the root causes of the war (</w:t>
            </w:r>
            <w:r w:rsidR="003014A1">
              <w:rPr>
                <w:rFonts w:eastAsia="Times New Roman"/>
                <w:color w:val="000000"/>
                <w:sz w:val="20"/>
                <w:szCs w:val="20"/>
              </w:rPr>
              <w:t xml:space="preserve">e.g., </w:t>
            </w:r>
            <w:r w:rsidRPr="00405DEB">
              <w:rPr>
                <w:rFonts w:eastAsia="Times New Roman"/>
                <w:color w:val="000000"/>
                <w:sz w:val="20"/>
                <w:szCs w:val="20"/>
              </w:rPr>
              <w:t xml:space="preserve">imperialism, nationalism, economic interests); </w:t>
            </w:r>
          </w:p>
          <w:p w:rsidR="00950A70" w:rsidRPr="00E431C0" w:rsidRDefault="00950A70" w:rsidP="00D069AE">
            <w:pPr>
              <w:pStyle w:val="ListParagraph"/>
              <w:numPr>
                <w:ilvl w:val="0"/>
                <w:numId w:val="16"/>
              </w:numPr>
              <w:spacing w:after="0" w:line="240" w:lineRule="auto"/>
              <w:ind w:left="576" w:hanging="288"/>
              <w:rPr>
                <w:rFonts w:eastAsia="Times New Roman"/>
                <w:color w:val="000000"/>
                <w:sz w:val="20"/>
                <w:szCs w:val="20"/>
              </w:rPr>
            </w:pPr>
            <w:r w:rsidRPr="00405DEB">
              <w:rPr>
                <w:rFonts w:eastAsia="Times New Roman"/>
                <w:color w:val="000000"/>
                <w:sz w:val="20"/>
                <w:szCs w:val="20"/>
              </w:rPr>
              <w:t xml:space="preserve">the national </w:t>
            </w:r>
            <w:r>
              <w:rPr>
                <w:rFonts w:eastAsia="Times New Roman"/>
                <w:color w:val="000000"/>
                <w:sz w:val="20"/>
                <w:szCs w:val="20"/>
              </w:rPr>
              <w:t>and international reactions to the conflict (to include the reactions of people within the United States)</w:t>
            </w:r>
          </w:p>
          <w:p w:rsidR="00950A70" w:rsidRPr="00C56632" w:rsidRDefault="00950A70" w:rsidP="00950A70">
            <w:pPr>
              <w:ind w:left="288" w:hanging="288"/>
              <w:rPr>
                <w:rFonts w:eastAsia="Times New Roman"/>
                <w:color w:val="000000"/>
                <w:sz w:val="20"/>
                <w:szCs w:val="20"/>
              </w:rPr>
            </w:pPr>
            <w:r w:rsidRPr="00C56632">
              <w:rPr>
                <w:rFonts w:eastAsia="Times New Roman"/>
                <w:color w:val="000000"/>
                <w:sz w:val="20"/>
                <w:szCs w:val="20"/>
              </w:rPr>
              <w:t xml:space="preserve">The final product can be laid out using Publisher or create an online digital magazine using a program such as Mad </w:t>
            </w:r>
            <w:proofErr w:type="spellStart"/>
            <w:r w:rsidRPr="00C56632">
              <w:rPr>
                <w:rFonts w:eastAsia="Times New Roman"/>
                <w:color w:val="000000"/>
                <w:sz w:val="20"/>
                <w:szCs w:val="20"/>
              </w:rPr>
              <w:t>Magz</w:t>
            </w:r>
            <w:proofErr w:type="spellEnd"/>
            <w:r w:rsidRPr="00C56632">
              <w:rPr>
                <w:rFonts w:eastAsia="Times New Roman"/>
                <w:color w:val="000000"/>
                <w:sz w:val="20"/>
                <w:szCs w:val="20"/>
              </w:rPr>
              <w:t xml:space="preserve"> (</w:t>
            </w:r>
            <w:hyperlink r:id="rId16" w:history="1">
              <w:r w:rsidRPr="00C56632">
                <w:rPr>
                  <w:rStyle w:val="Hyperlink"/>
                  <w:rFonts w:eastAsia="Times New Roman"/>
                  <w:sz w:val="20"/>
                  <w:szCs w:val="20"/>
                </w:rPr>
                <w:t>http://www.madmagz.com</w:t>
              </w:r>
            </w:hyperlink>
            <w:r w:rsidRPr="00C56632">
              <w:rPr>
                <w:rFonts w:eastAsia="Times New Roman"/>
                <w:color w:val="000000"/>
                <w:sz w:val="20"/>
                <w:szCs w:val="20"/>
              </w:rPr>
              <w:t>) and should also include images, maps, primary sources, and a works cited page.  If a digital magazine is selected, students could also include video clips, audio clips, etc.</w:t>
            </w:r>
          </w:p>
          <w:p w:rsidR="00950A70" w:rsidRPr="00C56632" w:rsidRDefault="00950A70" w:rsidP="00950A70">
            <w:pPr>
              <w:ind w:left="288" w:hanging="288"/>
              <w:rPr>
                <w:rFonts w:eastAsia="Times New Roman"/>
                <w:color w:val="000000"/>
                <w:sz w:val="20"/>
                <w:szCs w:val="20"/>
              </w:rPr>
            </w:pPr>
            <w:r w:rsidRPr="00C56632">
              <w:rPr>
                <w:rFonts w:eastAsia="Times New Roman"/>
                <w:color w:val="000000"/>
                <w:sz w:val="20"/>
                <w:szCs w:val="20"/>
              </w:rPr>
              <w:t>All students should be responsible for writing articles for the magazine.  Once the articles are written, students should be assigned roles based on their strengths (</w:t>
            </w:r>
            <w:r w:rsidR="003014A1">
              <w:rPr>
                <w:rFonts w:eastAsia="Times New Roman"/>
                <w:color w:val="000000"/>
                <w:sz w:val="20"/>
                <w:szCs w:val="20"/>
              </w:rPr>
              <w:t xml:space="preserve">e.g., </w:t>
            </w:r>
            <w:r w:rsidRPr="00C56632">
              <w:rPr>
                <w:rFonts w:eastAsia="Times New Roman"/>
                <w:color w:val="000000"/>
                <w:sz w:val="20"/>
                <w:szCs w:val="20"/>
              </w:rPr>
              <w:t>editor, layout manager, visual/graphics coordinator, map maker, etc.)</w:t>
            </w:r>
          </w:p>
          <w:p w:rsidR="00950A70" w:rsidRPr="00405DEB" w:rsidRDefault="00950A70" w:rsidP="00950A70">
            <w:pPr>
              <w:ind w:left="288" w:hanging="288"/>
              <w:rPr>
                <w:rFonts w:eastAsia="Times New Roman"/>
                <w:color w:val="000000"/>
                <w:sz w:val="20"/>
                <w:szCs w:val="20"/>
              </w:rPr>
            </w:pPr>
            <w:r>
              <w:rPr>
                <w:rFonts w:eastAsia="Times New Roman"/>
                <w:color w:val="000000"/>
                <w:sz w:val="20"/>
                <w:szCs w:val="20"/>
              </w:rPr>
              <w:lastRenderedPageBreak/>
              <w:t xml:space="preserve">TEACHER NOTE:  This assessment is not a report on the details of each conflict, but rather on the causes and outcomes of the conflicts so that students can demonstrate their understanding of the generalizations for this unit.  </w:t>
            </w:r>
          </w:p>
        </w:tc>
      </w:tr>
      <w:tr w:rsidR="00950A70" w:rsidRPr="006E1D79" w:rsidTr="006E1D79">
        <w:trPr>
          <w:trHeight w:val="78"/>
        </w:trPr>
        <w:tc>
          <w:tcPr>
            <w:tcW w:w="3604" w:type="dxa"/>
            <w:shd w:val="clear" w:color="000000" w:fill="D8D8D8"/>
          </w:tcPr>
          <w:p w:rsidR="00950A70" w:rsidRPr="006E1D79" w:rsidRDefault="00950A70" w:rsidP="006E1D79">
            <w:pPr>
              <w:ind w:left="0" w:firstLine="0"/>
              <w:rPr>
                <w:rFonts w:eastAsia="Times New Roman"/>
                <w:b/>
                <w:bCs/>
                <w:color w:val="000000"/>
                <w:sz w:val="20"/>
                <w:szCs w:val="20"/>
              </w:rPr>
            </w:pPr>
            <w:r w:rsidRPr="006E1D79">
              <w:rPr>
                <w:rFonts w:eastAsia="Times New Roman"/>
                <w:b/>
                <w:bCs/>
                <w:color w:val="000000"/>
                <w:sz w:val="20"/>
                <w:szCs w:val="20"/>
              </w:rPr>
              <w:lastRenderedPageBreak/>
              <w:t>Differentiation:</w:t>
            </w:r>
          </w:p>
          <w:p w:rsidR="00950A70" w:rsidRPr="006E1D79" w:rsidRDefault="00950A70" w:rsidP="006E1D79">
            <w:pPr>
              <w:ind w:left="0" w:firstLine="0"/>
              <w:rPr>
                <w:rFonts w:eastAsia="Times New Roman"/>
                <w:bCs/>
                <w:color w:val="000000"/>
                <w:sz w:val="20"/>
                <w:szCs w:val="20"/>
              </w:rPr>
            </w:pPr>
            <w:r w:rsidRPr="006E1D79">
              <w:rPr>
                <w:rFonts w:eastAsia="Times New Roman"/>
                <w:bCs/>
                <w:color w:val="000000"/>
                <w:sz w:val="16"/>
                <w:szCs w:val="20"/>
              </w:rPr>
              <w:t>(Multiple modes for student expression)</w:t>
            </w:r>
          </w:p>
        </w:tc>
        <w:tc>
          <w:tcPr>
            <w:tcW w:w="10796" w:type="dxa"/>
            <w:shd w:val="clear" w:color="auto" w:fill="auto"/>
          </w:tcPr>
          <w:p w:rsidR="00950A70" w:rsidRDefault="00950A70" w:rsidP="00950A70">
            <w:pPr>
              <w:ind w:left="288" w:hanging="288"/>
              <w:rPr>
                <w:rFonts w:eastAsia="Times New Roman"/>
                <w:color w:val="000000"/>
                <w:sz w:val="20"/>
                <w:szCs w:val="20"/>
              </w:rPr>
            </w:pPr>
            <w:r>
              <w:rPr>
                <w:rFonts w:eastAsia="Times New Roman"/>
                <w:color w:val="000000"/>
                <w:sz w:val="20"/>
                <w:szCs w:val="20"/>
              </w:rPr>
              <w:t>Students make work in teams where they take on different roles as determined by their learning strengths such as:</w:t>
            </w:r>
          </w:p>
          <w:p w:rsidR="00950A70" w:rsidRPr="00237E1B" w:rsidRDefault="00950A70" w:rsidP="00D069AE">
            <w:pPr>
              <w:pStyle w:val="ListParagraph"/>
              <w:numPr>
                <w:ilvl w:val="0"/>
                <w:numId w:val="13"/>
              </w:numPr>
              <w:spacing w:after="0" w:line="240" w:lineRule="auto"/>
              <w:ind w:left="576" w:hanging="288"/>
              <w:rPr>
                <w:rFonts w:eastAsia="Times New Roman"/>
                <w:color w:val="000000"/>
                <w:sz w:val="20"/>
                <w:szCs w:val="20"/>
              </w:rPr>
            </w:pPr>
            <w:r w:rsidRPr="00237E1B">
              <w:rPr>
                <w:rFonts w:eastAsia="Times New Roman"/>
                <w:color w:val="000000"/>
                <w:sz w:val="20"/>
                <w:szCs w:val="20"/>
              </w:rPr>
              <w:t>Editor</w:t>
            </w:r>
          </w:p>
          <w:p w:rsidR="00950A70" w:rsidRDefault="00950A70" w:rsidP="00D069AE">
            <w:pPr>
              <w:pStyle w:val="ListParagraph"/>
              <w:numPr>
                <w:ilvl w:val="0"/>
                <w:numId w:val="13"/>
              </w:numPr>
              <w:spacing w:after="0" w:line="240" w:lineRule="auto"/>
              <w:ind w:left="576" w:hanging="288"/>
              <w:rPr>
                <w:rFonts w:eastAsia="Times New Roman"/>
                <w:color w:val="000000"/>
                <w:sz w:val="20"/>
                <w:szCs w:val="20"/>
              </w:rPr>
            </w:pPr>
            <w:r>
              <w:rPr>
                <w:rFonts w:eastAsia="Times New Roman"/>
                <w:color w:val="000000"/>
                <w:sz w:val="20"/>
                <w:szCs w:val="20"/>
              </w:rPr>
              <w:t>Graphic artist</w:t>
            </w:r>
          </w:p>
          <w:p w:rsidR="00950A70" w:rsidRDefault="00950A70" w:rsidP="00D069AE">
            <w:pPr>
              <w:pStyle w:val="ListParagraph"/>
              <w:numPr>
                <w:ilvl w:val="0"/>
                <w:numId w:val="13"/>
              </w:numPr>
              <w:spacing w:after="0" w:line="240" w:lineRule="auto"/>
              <w:ind w:left="576" w:hanging="288"/>
              <w:rPr>
                <w:rFonts w:eastAsia="Times New Roman"/>
                <w:color w:val="000000"/>
                <w:sz w:val="20"/>
                <w:szCs w:val="20"/>
              </w:rPr>
            </w:pPr>
            <w:r>
              <w:rPr>
                <w:rFonts w:eastAsia="Times New Roman"/>
                <w:color w:val="000000"/>
                <w:sz w:val="20"/>
                <w:szCs w:val="20"/>
              </w:rPr>
              <w:t>Layout manager</w:t>
            </w:r>
          </w:p>
          <w:p w:rsidR="00950A70" w:rsidRPr="005E6ADB" w:rsidRDefault="00950A70" w:rsidP="00950A70">
            <w:pPr>
              <w:ind w:left="288" w:hanging="288"/>
              <w:rPr>
                <w:rFonts w:eastAsia="Times New Roman"/>
                <w:color w:val="000000"/>
                <w:sz w:val="20"/>
                <w:szCs w:val="20"/>
              </w:rPr>
            </w:pPr>
            <w:r w:rsidRPr="005E6ADB">
              <w:rPr>
                <w:rFonts w:eastAsia="Times New Roman"/>
                <w:color w:val="000000"/>
                <w:sz w:val="20"/>
                <w:szCs w:val="20"/>
              </w:rPr>
              <w:t xml:space="preserve">Teachers may provide students with graphic organizers to help students organize their writing.  </w:t>
            </w:r>
          </w:p>
          <w:p w:rsidR="00950A70" w:rsidRPr="00883632" w:rsidRDefault="00230658" w:rsidP="00950A70">
            <w:pPr>
              <w:ind w:left="288" w:hanging="288"/>
              <w:rPr>
                <w:rFonts w:eastAsia="Times New Roman"/>
                <w:color w:val="000000"/>
                <w:sz w:val="20"/>
                <w:szCs w:val="20"/>
              </w:rPr>
            </w:pPr>
            <w:hyperlink r:id="rId17" w:history="1">
              <w:r w:rsidR="00950A70" w:rsidRPr="005E6ADB">
                <w:rPr>
                  <w:rStyle w:val="Hyperlink"/>
                  <w:rFonts w:eastAsia="Times New Roman"/>
                  <w:sz w:val="20"/>
                  <w:szCs w:val="20"/>
                </w:rPr>
                <w:t>http://www.eduplace.com/graphicorganizer/</w:t>
              </w:r>
            </w:hyperlink>
            <w:r w:rsidR="00950A70" w:rsidRPr="005E6ADB">
              <w:rPr>
                <w:rFonts w:eastAsia="Times New Roman"/>
                <w:color w:val="000000"/>
                <w:sz w:val="20"/>
                <w:szCs w:val="20"/>
              </w:rPr>
              <w:t xml:space="preserve">  (Graphic organizers to support writing)</w:t>
            </w:r>
          </w:p>
        </w:tc>
      </w:tr>
    </w:tbl>
    <w:p w:rsidR="00022CF0" w:rsidRDefault="00022CF0"/>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6E1D79" w:rsidRPr="006E1D79" w:rsidTr="006E1D79">
        <w:tc>
          <w:tcPr>
            <w:tcW w:w="14400" w:type="dxa"/>
            <w:gridSpan w:val="2"/>
            <w:shd w:val="clear" w:color="auto" w:fill="BFBFBF"/>
            <w:noWrap/>
          </w:tcPr>
          <w:p w:rsidR="006E1D79" w:rsidRPr="006E1D79" w:rsidRDefault="006E1D79" w:rsidP="006E1D79">
            <w:pPr>
              <w:ind w:left="0" w:firstLine="0"/>
              <w:rPr>
                <w:b/>
                <w:sz w:val="24"/>
                <w:szCs w:val="24"/>
              </w:rPr>
            </w:pPr>
            <w:r w:rsidRPr="005C40AE">
              <w:rPr>
                <w:b/>
                <w:sz w:val="24"/>
                <w:szCs w:val="24"/>
              </w:rPr>
              <w:t>Texts for independent reading or for class read aloud to support the content</w:t>
            </w:r>
          </w:p>
        </w:tc>
      </w:tr>
      <w:tr w:rsidR="006E1D79" w:rsidRPr="006E1D79" w:rsidTr="006E1D79">
        <w:tc>
          <w:tcPr>
            <w:tcW w:w="7200" w:type="dxa"/>
            <w:shd w:val="clear" w:color="auto" w:fill="BFBFBF"/>
            <w:noWrap/>
          </w:tcPr>
          <w:p w:rsidR="006E1D79" w:rsidRPr="006E1D79" w:rsidRDefault="006E1D79" w:rsidP="006E1D79">
            <w:pPr>
              <w:ind w:left="0" w:firstLine="0"/>
              <w:jc w:val="center"/>
              <w:rPr>
                <w:b/>
                <w:sz w:val="20"/>
                <w:szCs w:val="20"/>
              </w:rPr>
            </w:pPr>
            <w:r w:rsidRPr="006E1D79">
              <w:rPr>
                <w:b/>
                <w:sz w:val="20"/>
                <w:szCs w:val="20"/>
              </w:rPr>
              <w:t>Informational/Non-Fiction</w:t>
            </w:r>
          </w:p>
        </w:tc>
        <w:tc>
          <w:tcPr>
            <w:tcW w:w="7200" w:type="dxa"/>
            <w:shd w:val="clear" w:color="auto" w:fill="BFBFBF"/>
            <w:noWrap/>
          </w:tcPr>
          <w:p w:rsidR="006E1D79" w:rsidRPr="006E1D79" w:rsidRDefault="006E1D79" w:rsidP="006E1D79">
            <w:pPr>
              <w:ind w:left="0" w:firstLine="0"/>
              <w:jc w:val="center"/>
              <w:rPr>
                <w:b/>
                <w:i/>
                <w:sz w:val="20"/>
                <w:szCs w:val="20"/>
              </w:rPr>
            </w:pPr>
            <w:r w:rsidRPr="006E1D79">
              <w:rPr>
                <w:b/>
                <w:sz w:val="20"/>
                <w:szCs w:val="20"/>
              </w:rPr>
              <w:t>Fiction</w:t>
            </w:r>
          </w:p>
        </w:tc>
      </w:tr>
      <w:tr w:rsidR="00950A70" w:rsidRPr="006E1D79" w:rsidTr="006E1D79">
        <w:tc>
          <w:tcPr>
            <w:tcW w:w="7200" w:type="dxa"/>
            <w:shd w:val="clear" w:color="auto" w:fill="auto"/>
            <w:noWrap/>
          </w:tcPr>
          <w:p w:rsidR="00950A70" w:rsidRPr="00237E1B" w:rsidRDefault="00950A70" w:rsidP="00A43CD8">
            <w:pPr>
              <w:ind w:left="288" w:hanging="288"/>
              <w:rPr>
                <w:rFonts w:asciiTheme="minorHAnsi" w:hAnsiTheme="minorHAnsi"/>
                <w:sz w:val="20"/>
                <w:szCs w:val="20"/>
              </w:rPr>
            </w:pPr>
            <w:r w:rsidRPr="00237E1B">
              <w:rPr>
                <w:rFonts w:asciiTheme="minorHAnsi" w:hAnsiTheme="minorHAnsi"/>
                <w:sz w:val="20"/>
                <w:szCs w:val="20"/>
              </w:rPr>
              <w:t xml:space="preserve">Ambrose, S. E. </w:t>
            </w:r>
            <w:r w:rsidRPr="00237E1B">
              <w:rPr>
                <w:rFonts w:asciiTheme="minorHAnsi" w:hAnsiTheme="minorHAnsi"/>
                <w:i/>
                <w:sz w:val="20"/>
                <w:szCs w:val="20"/>
              </w:rPr>
              <w:t>Band of Brothers: E Company, 506th Regiment, 101st Airborne from Normandy to Hitler's Eagle's Nest</w:t>
            </w:r>
            <w:r w:rsidRPr="00237E1B">
              <w:rPr>
                <w:rFonts w:asciiTheme="minorHAnsi" w:hAnsiTheme="minorHAnsi"/>
                <w:sz w:val="20"/>
                <w:szCs w:val="20"/>
              </w:rPr>
              <w:t>. New York: Simon &amp; Schuster. Grade level equivalent: 7</w:t>
            </w:r>
          </w:p>
          <w:p w:rsidR="00950A70" w:rsidRPr="00237E1B" w:rsidRDefault="00950A70" w:rsidP="00A43CD8">
            <w:pPr>
              <w:ind w:left="288" w:hanging="288"/>
              <w:rPr>
                <w:rFonts w:asciiTheme="minorHAnsi" w:hAnsiTheme="minorHAnsi"/>
                <w:sz w:val="20"/>
                <w:szCs w:val="20"/>
              </w:rPr>
            </w:pPr>
            <w:r w:rsidRPr="00237E1B">
              <w:rPr>
                <w:rFonts w:asciiTheme="minorHAnsi" w:hAnsiTheme="minorHAnsi"/>
                <w:sz w:val="20"/>
                <w:szCs w:val="20"/>
              </w:rPr>
              <w:t xml:space="preserve">Bradley, J. &amp; Powers, R. </w:t>
            </w:r>
            <w:r w:rsidRPr="00237E1B">
              <w:rPr>
                <w:rFonts w:asciiTheme="minorHAnsi" w:hAnsiTheme="minorHAnsi"/>
                <w:i/>
                <w:sz w:val="20"/>
                <w:szCs w:val="20"/>
              </w:rPr>
              <w:t>Flags of Our Fathers.</w:t>
            </w:r>
            <w:r w:rsidRPr="00237E1B">
              <w:rPr>
                <w:rFonts w:asciiTheme="minorHAnsi" w:hAnsiTheme="minorHAnsi"/>
                <w:sz w:val="20"/>
                <w:szCs w:val="20"/>
              </w:rPr>
              <w:t xml:space="preserve"> New York: Bantam Books. </w:t>
            </w:r>
            <w:r>
              <w:rPr>
                <w:rFonts w:asciiTheme="minorHAnsi" w:hAnsiTheme="minorHAnsi"/>
                <w:sz w:val="20"/>
                <w:szCs w:val="20"/>
              </w:rPr>
              <w:t>Grade level equivalent: 8</w:t>
            </w:r>
          </w:p>
          <w:p w:rsidR="00950A70" w:rsidRPr="00237E1B" w:rsidRDefault="00950A70" w:rsidP="00A43CD8">
            <w:pPr>
              <w:ind w:left="288" w:hanging="288"/>
              <w:rPr>
                <w:rFonts w:asciiTheme="minorHAnsi" w:hAnsiTheme="minorHAnsi"/>
                <w:sz w:val="20"/>
                <w:szCs w:val="20"/>
              </w:rPr>
            </w:pPr>
            <w:r w:rsidRPr="00237E1B">
              <w:rPr>
                <w:rFonts w:asciiTheme="minorHAnsi" w:hAnsiTheme="minorHAnsi"/>
                <w:sz w:val="20"/>
                <w:szCs w:val="20"/>
              </w:rPr>
              <w:t xml:space="preserve">Brokaw, T.  </w:t>
            </w:r>
            <w:r w:rsidRPr="00237E1B">
              <w:rPr>
                <w:rFonts w:asciiTheme="minorHAnsi" w:hAnsiTheme="minorHAnsi"/>
                <w:i/>
                <w:sz w:val="20"/>
                <w:szCs w:val="20"/>
              </w:rPr>
              <w:t xml:space="preserve">The Greatest Generation Speaks: Letters and Reflections. </w:t>
            </w:r>
            <w:r w:rsidRPr="00237E1B">
              <w:rPr>
                <w:rFonts w:asciiTheme="minorHAnsi" w:hAnsiTheme="minorHAnsi"/>
                <w:sz w:val="20"/>
                <w:szCs w:val="20"/>
              </w:rPr>
              <w:t>New York: Random House. Grade level equivalent: 8</w:t>
            </w:r>
          </w:p>
          <w:p w:rsidR="00950A70" w:rsidRPr="00237E1B" w:rsidRDefault="00950A70" w:rsidP="00A43CD8">
            <w:pPr>
              <w:ind w:left="288" w:hanging="288"/>
              <w:rPr>
                <w:rFonts w:asciiTheme="minorHAnsi" w:hAnsiTheme="minorHAnsi" w:cs="Arial"/>
                <w:sz w:val="20"/>
                <w:szCs w:val="20"/>
              </w:rPr>
            </w:pPr>
            <w:r w:rsidRPr="00237E1B">
              <w:rPr>
                <w:rStyle w:val="a-size-large1"/>
                <w:rFonts w:asciiTheme="minorHAnsi" w:hAnsiTheme="minorHAnsi"/>
                <w:sz w:val="20"/>
                <w:szCs w:val="20"/>
              </w:rPr>
              <w:t xml:space="preserve">Edelman, B. (Ed). </w:t>
            </w:r>
            <w:r w:rsidRPr="00237E1B">
              <w:rPr>
                <w:rStyle w:val="a-size-large1"/>
                <w:rFonts w:asciiTheme="minorHAnsi" w:hAnsiTheme="minorHAnsi"/>
                <w:i/>
                <w:sz w:val="20"/>
                <w:szCs w:val="20"/>
              </w:rPr>
              <w:t>Dear America, Letters Home From Vietnam</w:t>
            </w:r>
            <w:r w:rsidRPr="00237E1B">
              <w:rPr>
                <w:rStyle w:val="a-size-large1"/>
                <w:rFonts w:asciiTheme="minorHAnsi" w:hAnsiTheme="minorHAnsi"/>
                <w:sz w:val="20"/>
                <w:szCs w:val="20"/>
              </w:rPr>
              <w:t xml:space="preserve">.  New York: </w:t>
            </w:r>
            <w:r w:rsidRPr="00237E1B">
              <w:rPr>
                <w:rFonts w:asciiTheme="minorHAnsi" w:hAnsiTheme="minorHAnsi" w:cs="Arial"/>
                <w:sz w:val="20"/>
                <w:szCs w:val="20"/>
              </w:rPr>
              <w:t xml:space="preserve">W. W. Norton &amp; Co.  </w:t>
            </w:r>
            <w:r w:rsidRPr="00237E1B">
              <w:rPr>
                <w:rFonts w:asciiTheme="minorHAnsi" w:hAnsiTheme="minorHAnsi"/>
                <w:sz w:val="20"/>
                <w:szCs w:val="20"/>
              </w:rPr>
              <w:t>Grade level equivalent: 6</w:t>
            </w:r>
          </w:p>
          <w:p w:rsidR="00950A70" w:rsidRPr="00772CB7" w:rsidRDefault="00950A70" w:rsidP="00A43CD8">
            <w:pPr>
              <w:ind w:left="288" w:hanging="288"/>
              <w:rPr>
                <w:rFonts w:asciiTheme="minorHAnsi" w:hAnsiTheme="minorHAnsi"/>
                <w:sz w:val="20"/>
                <w:szCs w:val="20"/>
              </w:rPr>
            </w:pPr>
            <w:r w:rsidRPr="00237E1B">
              <w:rPr>
                <w:rFonts w:asciiTheme="minorHAnsi" w:hAnsiTheme="minorHAnsi"/>
                <w:sz w:val="20"/>
                <w:szCs w:val="20"/>
              </w:rPr>
              <w:t xml:space="preserve">Pearson, J. </w:t>
            </w:r>
            <w:r w:rsidRPr="00237E1B">
              <w:rPr>
                <w:rFonts w:asciiTheme="minorHAnsi" w:hAnsiTheme="minorHAnsi"/>
                <w:i/>
                <w:sz w:val="20"/>
                <w:szCs w:val="20"/>
              </w:rPr>
              <w:t xml:space="preserve">The Wolves at the Door: The True Story of America's Greatest Female Spy. </w:t>
            </w:r>
            <w:r w:rsidRPr="00237E1B">
              <w:rPr>
                <w:rFonts w:asciiTheme="minorHAnsi" w:hAnsiTheme="minorHAnsi"/>
                <w:sz w:val="20"/>
                <w:szCs w:val="20"/>
              </w:rPr>
              <w:t>Guilford, Conn: Lyons Press. Lexile: 1180</w:t>
            </w:r>
          </w:p>
          <w:p w:rsidR="00950A70" w:rsidRPr="00474A46" w:rsidRDefault="00950A70" w:rsidP="00A43CD8">
            <w:pPr>
              <w:ind w:left="288" w:hanging="288"/>
              <w:rPr>
                <w:rStyle w:val="a-size-large1"/>
                <w:rFonts w:asciiTheme="minorHAnsi" w:hAnsiTheme="minorHAnsi"/>
                <w:sz w:val="20"/>
                <w:szCs w:val="20"/>
              </w:rPr>
            </w:pPr>
            <w:r w:rsidRPr="00474A46">
              <w:rPr>
                <w:rStyle w:val="a-size-large1"/>
                <w:rFonts w:asciiTheme="minorHAnsi" w:hAnsiTheme="minorHAnsi"/>
                <w:sz w:val="20"/>
                <w:szCs w:val="20"/>
              </w:rPr>
              <w:t xml:space="preserve">Sis, P.  </w:t>
            </w:r>
            <w:r w:rsidRPr="00474A46">
              <w:rPr>
                <w:rStyle w:val="a-size-large1"/>
                <w:rFonts w:asciiTheme="minorHAnsi" w:hAnsiTheme="minorHAnsi"/>
                <w:i/>
                <w:sz w:val="20"/>
                <w:szCs w:val="20"/>
              </w:rPr>
              <w:t>The Wall: Growing Up Behind the Iron Curtain</w:t>
            </w:r>
            <w:r w:rsidRPr="00474A46">
              <w:rPr>
                <w:rStyle w:val="a-size-large1"/>
                <w:rFonts w:asciiTheme="minorHAnsi" w:hAnsiTheme="minorHAnsi"/>
                <w:sz w:val="20"/>
                <w:szCs w:val="20"/>
              </w:rPr>
              <w:t xml:space="preserve">.  New York: </w:t>
            </w:r>
            <w:r w:rsidRPr="00474A46">
              <w:rPr>
                <w:rFonts w:asciiTheme="minorHAnsi" w:hAnsiTheme="minorHAnsi" w:cs="Arial"/>
                <w:sz w:val="20"/>
                <w:szCs w:val="20"/>
              </w:rPr>
              <w:t xml:space="preserve">Farrar, Straus and Giroux.  Lexile:  </w:t>
            </w:r>
            <w:r w:rsidRPr="00474A46">
              <w:rPr>
                <w:rStyle w:val="a-size-large1"/>
                <w:rFonts w:asciiTheme="minorHAnsi" w:hAnsiTheme="minorHAnsi"/>
                <w:sz w:val="20"/>
                <w:szCs w:val="20"/>
              </w:rPr>
              <w:t>760</w:t>
            </w:r>
          </w:p>
          <w:p w:rsidR="00950A70" w:rsidRPr="006A6639" w:rsidRDefault="00950A70" w:rsidP="00A43CD8">
            <w:pPr>
              <w:ind w:left="288" w:hanging="288"/>
              <w:rPr>
                <w:sz w:val="20"/>
                <w:szCs w:val="20"/>
                <w:highlight w:val="yellow"/>
              </w:rPr>
            </w:pPr>
            <w:proofErr w:type="spellStart"/>
            <w:r w:rsidRPr="00237E1B">
              <w:rPr>
                <w:rStyle w:val="a-size-large1"/>
                <w:rFonts w:asciiTheme="minorHAnsi" w:hAnsiTheme="minorHAnsi"/>
                <w:sz w:val="20"/>
                <w:szCs w:val="20"/>
              </w:rPr>
              <w:t>Thoms</w:t>
            </w:r>
            <w:proofErr w:type="spellEnd"/>
            <w:r w:rsidRPr="00237E1B">
              <w:rPr>
                <w:rStyle w:val="a-size-large1"/>
                <w:rFonts w:asciiTheme="minorHAnsi" w:hAnsiTheme="minorHAnsi"/>
                <w:sz w:val="20"/>
                <w:szCs w:val="20"/>
              </w:rPr>
              <w:t xml:space="preserve">, A. (Ed). </w:t>
            </w:r>
            <w:r w:rsidRPr="00237E1B">
              <w:rPr>
                <w:rStyle w:val="a-size-large1"/>
                <w:rFonts w:asciiTheme="minorHAnsi" w:hAnsiTheme="minorHAnsi"/>
                <w:i/>
                <w:sz w:val="20"/>
                <w:szCs w:val="20"/>
              </w:rPr>
              <w:t>With Their Eyes: September 11th--The View from a High School at Ground Zero.</w:t>
            </w:r>
            <w:r w:rsidRPr="00237E1B">
              <w:rPr>
                <w:rStyle w:val="a-size-large1"/>
                <w:rFonts w:asciiTheme="minorHAnsi" w:hAnsiTheme="minorHAnsi"/>
                <w:sz w:val="20"/>
                <w:szCs w:val="20"/>
              </w:rPr>
              <w:t xml:space="preserve">  New York: HarperCollins.  </w:t>
            </w:r>
            <w:r w:rsidRPr="00237E1B">
              <w:rPr>
                <w:rFonts w:asciiTheme="minorHAnsi" w:hAnsiTheme="minorHAnsi"/>
                <w:sz w:val="20"/>
                <w:szCs w:val="20"/>
              </w:rPr>
              <w:t>Grade level equivalent: 6</w:t>
            </w:r>
          </w:p>
        </w:tc>
        <w:tc>
          <w:tcPr>
            <w:tcW w:w="7200" w:type="dxa"/>
            <w:shd w:val="clear" w:color="auto" w:fill="auto"/>
            <w:noWrap/>
          </w:tcPr>
          <w:p w:rsidR="00950A70" w:rsidRPr="00A5554C" w:rsidRDefault="00950A70" w:rsidP="00A43CD8">
            <w:pPr>
              <w:ind w:left="288" w:hanging="288"/>
              <w:rPr>
                <w:rFonts w:asciiTheme="minorHAnsi" w:hAnsiTheme="minorHAnsi"/>
                <w:bCs/>
                <w:sz w:val="20"/>
              </w:rPr>
            </w:pPr>
            <w:r w:rsidRPr="00A5554C">
              <w:rPr>
                <w:rFonts w:asciiTheme="minorHAnsi" w:hAnsiTheme="minorHAnsi"/>
                <w:bCs/>
                <w:sz w:val="20"/>
              </w:rPr>
              <w:t xml:space="preserve">Clancy, T.  </w:t>
            </w:r>
            <w:r w:rsidRPr="00A5554C">
              <w:rPr>
                <w:rFonts w:asciiTheme="minorHAnsi" w:hAnsiTheme="minorHAnsi"/>
                <w:bCs/>
                <w:i/>
                <w:sz w:val="20"/>
              </w:rPr>
              <w:t>Mirror Image</w:t>
            </w:r>
            <w:r w:rsidRPr="00A5554C">
              <w:rPr>
                <w:rFonts w:asciiTheme="minorHAnsi" w:hAnsiTheme="minorHAnsi"/>
                <w:bCs/>
                <w:sz w:val="20"/>
              </w:rPr>
              <w:t>.  New York: Berkley Books.  Lexile: 1020</w:t>
            </w:r>
          </w:p>
          <w:p w:rsidR="00950A70" w:rsidRPr="00A5554C" w:rsidRDefault="00950A70" w:rsidP="00A43CD8">
            <w:pPr>
              <w:ind w:left="288" w:hanging="288"/>
              <w:rPr>
                <w:rFonts w:asciiTheme="minorHAnsi" w:hAnsiTheme="minorHAnsi" w:cs="Arial"/>
                <w:bCs/>
                <w:sz w:val="20"/>
                <w:highlight w:val="yellow"/>
              </w:rPr>
            </w:pPr>
            <w:r w:rsidRPr="00F379F6">
              <w:rPr>
                <w:rFonts w:asciiTheme="minorHAnsi" w:hAnsiTheme="minorHAnsi"/>
                <w:bCs/>
                <w:sz w:val="20"/>
              </w:rPr>
              <w:t xml:space="preserve">Follett, K.  </w:t>
            </w:r>
            <w:r w:rsidRPr="00F379F6">
              <w:rPr>
                <w:rFonts w:asciiTheme="minorHAnsi" w:hAnsiTheme="minorHAnsi"/>
                <w:bCs/>
                <w:i/>
                <w:sz w:val="20"/>
              </w:rPr>
              <w:t>Fall of Giants</w:t>
            </w:r>
            <w:r w:rsidRPr="00F379F6">
              <w:rPr>
                <w:rFonts w:asciiTheme="minorHAnsi" w:hAnsiTheme="minorHAnsi"/>
                <w:bCs/>
                <w:sz w:val="20"/>
              </w:rPr>
              <w:t xml:space="preserve">. </w:t>
            </w:r>
            <w:r w:rsidRPr="00F379F6">
              <w:rPr>
                <w:rFonts w:asciiTheme="minorHAnsi" w:hAnsiTheme="minorHAnsi" w:cs="Arial"/>
                <w:bCs/>
                <w:sz w:val="20"/>
              </w:rPr>
              <w:t xml:space="preserve">Boston: </w:t>
            </w:r>
            <w:r w:rsidRPr="00F379F6">
              <w:rPr>
                <w:rFonts w:asciiTheme="minorHAnsi" w:hAnsiTheme="minorHAnsi" w:cs="Arial"/>
                <w:sz w:val="20"/>
                <w:szCs w:val="20"/>
              </w:rPr>
              <w:t xml:space="preserve">Dutton Books.  </w:t>
            </w:r>
            <w:r w:rsidRPr="00F379F6">
              <w:rPr>
                <w:rFonts w:asciiTheme="minorHAnsi" w:hAnsiTheme="minorHAnsi"/>
                <w:sz w:val="20"/>
                <w:szCs w:val="20"/>
              </w:rPr>
              <w:t>Grade level</w:t>
            </w:r>
            <w:r>
              <w:rPr>
                <w:rFonts w:asciiTheme="minorHAnsi" w:hAnsiTheme="minorHAnsi"/>
                <w:sz w:val="20"/>
                <w:szCs w:val="20"/>
              </w:rPr>
              <w:t xml:space="preserve"> equivalent: 9-</w:t>
            </w:r>
            <w:r w:rsidRPr="00AA6336">
              <w:rPr>
                <w:rFonts w:asciiTheme="minorHAnsi" w:hAnsiTheme="minorHAnsi"/>
                <w:sz w:val="20"/>
                <w:szCs w:val="20"/>
              </w:rPr>
              <w:t>12</w:t>
            </w:r>
            <w:r>
              <w:rPr>
                <w:rFonts w:asciiTheme="minorHAnsi" w:hAnsiTheme="minorHAnsi"/>
                <w:sz w:val="20"/>
                <w:szCs w:val="20"/>
              </w:rPr>
              <w:t>.</w:t>
            </w:r>
          </w:p>
          <w:p w:rsidR="00950A70" w:rsidRPr="00F379F6" w:rsidRDefault="00950A70" w:rsidP="00A43CD8">
            <w:pPr>
              <w:ind w:left="288" w:hanging="288"/>
              <w:rPr>
                <w:rFonts w:asciiTheme="minorHAnsi" w:hAnsiTheme="minorHAnsi" w:cs="Arial"/>
                <w:bCs/>
                <w:sz w:val="20"/>
              </w:rPr>
            </w:pPr>
            <w:r w:rsidRPr="00F379F6">
              <w:rPr>
                <w:rFonts w:asciiTheme="minorHAnsi" w:hAnsiTheme="minorHAnsi" w:cs="Arial"/>
                <w:bCs/>
                <w:sz w:val="20"/>
              </w:rPr>
              <w:t xml:space="preserve">Hemingway, E.  </w:t>
            </w:r>
            <w:r w:rsidRPr="00F379F6">
              <w:rPr>
                <w:rFonts w:asciiTheme="minorHAnsi" w:hAnsiTheme="minorHAnsi" w:cs="Arial"/>
                <w:bCs/>
                <w:i/>
                <w:sz w:val="20"/>
              </w:rPr>
              <w:t>A Farewell to Arms</w:t>
            </w:r>
            <w:r w:rsidRPr="00F379F6">
              <w:rPr>
                <w:rFonts w:asciiTheme="minorHAnsi" w:hAnsiTheme="minorHAnsi" w:cs="Arial"/>
                <w:bCs/>
                <w:sz w:val="20"/>
              </w:rPr>
              <w:t xml:space="preserve">. New York: </w:t>
            </w:r>
            <w:r w:rsidRPr="00F379F6">
              <w:rPr>
                <w:rFonts w:asciiTheme="minorHAnsi" w:hAnsiTheme="minorHAnsi"/>
                <w:color w:val="000000"/>
                <w:sz w:val="20"/>
                <w:szCs w:val="20"/>
              </w:rPr>
              <w:t xml:space="preserve">Scribner. </w:t>
            </w:r>
            <w:r w:rsidRPr="00F379F6">
              <w:rPr>
                <w:rFonts w:asciiTheme="minorHAnsi" w:hAnsiTheme="minorHAnsi" w:cs="Arial"/>
                <w:bCs/>
                <w:sz w:val="20"/>
              </w:rPr>
              <w:t>Lexile: 730</w:t>
            </w:r>
          </w:p>
          <w:p w:rsidR="00950A70" w:rsidRPr="00426A28" w:rsidRDefault="00950A70" w:rsidP="00A43CD8">
            <w:pPr>
              <w:ind w:left="288" w:hanging="288"/>
              <w:rPr>
                <w:rFonts w:asciiTheme="minorHAnsi" w:hAnsiTheme="minorHAnsi"/>
                <w:sz w:val="20"/>
              </w:rPr>
            </w:pPr>
            <w:proofErr w:type="spellStart"/>
            <w:r w:rsidRPr="00426A28">
              <w:rPr>
                <w:rFonts w:asciiTheme="minorHAnsi" w:hAnsiTheme="minorHAnsi"/>
                <w:sz w:val="20"/>
              </w:rPr>
              <w:t>Morpurgo</w:t>
            </w:r>
            <w:proofErr w:type="spellEnd"/>
            <w:r w:rsidRPr="00426A28">
              <w:rPr>
                <w:rFonts w:asciiTheme="minorHAnsi" w:hAnsiTheme="minorHAnsi"/>
                <w:sz w:val="20"/>
              </w:rPr>
              <w:t xml:space="preserve">, M.  </w:t>
            </w:r>
            <w:r w:rsidRPr="00426A28">
              <w:rPr>
                <w:rFonts w:asciiTheme="minorHAnsi" w:hAnsiTheme="minorHAnsi"/>
                <w:i/>
                <w:sz w:val="20"/>
              </w:rPr>
              <w:t>War Horse</w:t>
            </w:r>
            <w:r w:rsidRPr="00426A28">
              <w:rPr>
                <w:rFonts w:asciiTheme="minorHAnsi" w:hAnsiTheme="minorHAnsi"/>
                <w:sz w:val="20"/>
              </w:rPr>
              <w:t>.  Danbury, CT.: Scholastic Press.  Lexile: 1090</w:t>
            </w:r>
          </w:p>
          <w:p w:rsidR="00950A70" w:rsidRPr="00F379F6" w:rsidRDefault="00950A70" w:rsidP="00A43CD8">
            <w:pPr>
              <w:ind w:left="288" w:hanging="288"/>
              <w:rPr>
                <w:rFonts w:asciiTheme="minorHAnsi" w:hAnsiTheme="minorHAnsi"/>
                <w:bCs/>
                <w:sz w:val="20"/>
              </w:rPr>
            </w:pPr>
            <w:r w:rsidRPr="00F379F6">
              <w:rPr>
                <w:rFonts w:asciiTheme="minorHAnsi" w:hAnsiTheme="minorHAnsi"/>
                <w:bCs/>
                <w:sz w:val="20"/>
              </w:rPr>
              <w:t xml:space="preserve">Perkins, L.F. </w:t>
            </w:r>
            <w:r w:rsidRPr="00F379F6">
              <w:rPr>
                <w:rFonts w:asciiTheme="minorHAnsi" w:hAnsiTheme="minorHAnsi"/>
                <w:bCs/>
                <w:i/>
                <w:sz w:val="20"/>
              </w:rPr>
              <w:t>The French Twins</w:t>
            </w:r>
            <w:r w:rsidRPr="00F379F6">
              <w:rPr>
                <w:rFonts w:asciiTheme="minorHAnsi" w:hAnsiTheme="minorHAnsi"/>
                <w:bCs/>
                <w:sz w:val="20"/>
              </w:rPr>
              <w:t>.  Boston: Houghton Mifflin.  Grade Level Equivalent: 7</w:t>
            </w:r>
          </w:p>
          <w:p w:rsidR="00950A70" w:rsidRPr="00426A28" w:rsidRDefault="00950A70" w:rsidP="00A43CD8">
            <w:pPr>
              <w:ind w:left="288" w:hanging="288"/>
              <w:rPr>
                <w:rFonts w:asciiTheme="minorHAnsi" w:hAnsiTheme="minorHAnsi"/>
                <w:sz w:val="20"/>
              </w:rPr>
            </w:pPr>
            <w:r w:rsidRPr="00426A28">
              <w:rPr>
                <w:rFonts w:asciiTheme="minorHAnsi" w:hAnsiTheme="minorHAnsi"/>
                <w:sz w:val="20"/>
              </w:rPr>
              <w:t xml:space="preserve">Remarque, E.M.  </w:t>
            </w:r>
            <w:r w:rsidRPr="00426A28">
              <w:rPr>
                <w:rFonts w:asciiTheme="minorHAnsi" w:hAnsiTheme="minorHAnsi"/>
                <w:i/>
                <w:sz w:val="20"/>
              </w:rPr>
              <w:t>All Quiet on the Western Front</w:t>
            </w:r>
            <w:r w:rsidRPr="00426A28">
              <w:rPr>
                <w:rFonts w:asciiTheme="minorHAnsi" w:hAnsiTheme="minorHAnsi"/>
                <w:sz w:val="20"/>
              </w:rPr>
              <w:t>.  New York: Ballantine Books.  Lexile: 830</w:t>
            </w:r>
          </w:p>
          <w:p w:rsidR="00950A70" w:rsidRPr="00A5554C" w:rsidRDefault="00950A70" w:rsidP="00A43CD8">
            <w:pPr>
              <w:ind w:left="288" w:hanging="288"/>
              <w:rPr>
                <w:rFonts w:asciiTheme="minorHAnsi" w:hAnsiTheme="minorHAnsi"/>
                <w:bCs/>
                <w:sz w:val="20"/>
              </w:rPr>
            </w:pPr>
            <w:proofErr w:type="spellStart"/>
            <w:r w:rsidRPr="00A5554C">
              <w:rPr>
                <w:rFonts w:asciiTheme="minorHAnsi" w:hAnsiTheme="minorHAnsi"/>
                <w:bCs/>
                <w:sz w:val="20"/>
              </w:rPr>
              <w:t>Seredy</w:t>
            </w:r>
            <w:proofErr w:type="spellEnd"/>
            <w:r w:rsidRPr="00A5554C">
              <w:rPr>
                <w:rFonts w:asciiTheme="minorHAnsi" w:hAnsiTheme="minorHAnsi"/>
                <w:bCs/>
                <w:sz w:val="20"/>
              </w:rPr>
              <w:t xml:space="preserve">, K.  </w:t>
            </w:r>
            <w:r w:rsidRPr="00A5554C">
              <w:rPr>
                <w:rFonts w:asciiTheme="minorHAnsi" w:hAnsiTheme="minorHAnsi"/>
                <w:bCs/>
                <w:i/>
                <w:sz w:val="20"/>
              </w:rPr>
              <w:t>The Singing Tree</w:t>
            </w:r>
            <w:r w:rsidRPr="00A5554C">
              <w:rPr>
                <w:rFonts w:asciiTheme="minorHAnsi" w:hAnsiTheme="minorHAnsi"/>
                <w:bCs/>
                <w:sz w:val="20"/>
              </w:rPr>
              <w:t>.  New York: Puffin. Lexile: 770</w:t>
            </w:r>
          </w:p>
          <w:p w:rsidR="00950A70" w:rsidRPr="006A6639" w:rsidRDefault="00950A70" w:rsidP="00A43CD8">
            <w:pPr>
              <w:ind w:left="288" w:hanging="288"/>
              <w:rPr>
                <w:sz w:val="20"/>
                <w:szCs w:val="20"/>
                <w:highlight w:val="yellow"/>
              </w:rPr>
            </w:pPr>
          </w:p>
        </w:tc>
      </w:tr>
    </w:tbl>
    <w:p w:rsidR="00155B1E" w:rsidRDefault="00155B1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6E1D79" w:rsidRPr="006E1D79" w:rsidTr="00155B1E">
        <w:tc>
          <w:tcPr>
            <w:tcW w:w="14400" w:type="dxa"/>
            <w:gridSpan w:val="5"/>
            <w:shd w:val="clear" w:color="auto" w:fill="BFBFBF"/>
            <w:noWrap/>
          </w:tcPr>
          <w:p w:rsidR="006E1D79" w:rsidRPr="006E1D79" w:rsidRDefault="006E1D79" w:rsidP="006E1D79">
            <w:pPr>
              <w:ind w:left="0" w:firstLine="0"/>
              <w:rPr>
                <w:b/>
                <w:sz w:val="24"/>
                <w:szCs w:val="24"/>
              </w:rPr>
            </w:pPr>
            <w:r w:rsidRPr="006E1D79">
              <w:rPr>
                <w:b/>
                <w:sz w:val="24"/>
                <w:szCs w:val="24"/>
              </w:rPr>
              <w:t>Ongoing Discipline-Specific Learning Experiences</w:t>
            </w:r>
          </w:p>
        </w:tc>
      </w:tr>
      <w:tr w:rsidR="00FA6BCB" w:rsidRPr="006E1D79" w:rsidTr="00155B1E">
        <w:tc>
          <w:tcPr>
            <w:tcW w:w="488" w:type="dxa"/>
            <w:vMerge w:val="restart"/>
            <w:shd w:val="clear" w:color="auto" w:fill="D9D9D9"/>
            <w:noWrap/>
          </w:tcPr>
          <w:p w:rsidR="00FA6BCB" w:rsidRPr="006E1D79" w:rsidRDefault="00FA6BCB" w:rsidP="006E1D79">
            <w:pPr>
              <w:ind w:left="0" w:firstLine="0"/>
              <w:jc w:val="right"/>
              <w:rPr>
                <w:sz w:val="20"/>
                <w:szCs w:val="20"/>
              </w:rPr>
            </w:pPr>
            <w:r w:rsidRPr="006E1D79">
              <w:rPr>
                <w:sz w:val="20"/>
                <w:szCs w:val="20"/>
              </w:rPr>
              <w:t>1.</w:t>
            </w:r>
          </w:p>
        </w:tc>
        <w:tc>
          <w:tcPr>
            <w:tcW w:w="1321" w:type="dxa"/>
            <w:vMerge w:val="restart"/>
            <w:shd w:val="clear" w:color="auto" w:fill="D9D9D9"/>
          </w:tcPr>
          <w:p w:rsidR="00FA6BCB" w:rsidRPr="006E1D79" w:rsidRDefault="00FA6BCB" w:rsidP="006E1D79">
            <w:pPr>
              <w:ind w:left="0" w:firstLine="0"/>
              <w:rPr>
                <w:sz w:val="20"/>
                <w:szCs w:val="20"/>
              </w:rPr>
            </w:pPr>
            <w:r w:rsidRPr="006E1D79">
              <w:rPr>
                <w:sz w:val="20"/>
                <w:szCs w:val="20"/>
              </w:rPr>
              <w:t>Description:</w:t>
            </w:r>
          </w:p>
        </w:tc>
        <w:tc>
          <w:tcPr>
            <w:tcW w:w="3337" w:type="dxa"/>
            <w:vMerge w:val="restart"/>
            <w:shd w:val="clear" w:color="auto" w:fill="auto"/>
            <w:noWrap/>
          </w:tcPr>
          <w:p w:rsidR="00FA6BCB" w:rsidRPr="00883632" w:rsidRDefault="00FA6BCB" w:rsidP="00FA6BCB">
            <w:pPr>
              <w:ind w:left="288" w:hanging="288"/>
              <w:rPr>
                <w:sz w:val="20"/>
                <w:szCs w:val="20"/>
              </w:rPr>
            </w:pPr>
            <w:r w:rsidRPr="00AA6336">
              <w:rPr>
                <w:sz w:val="20"/>
                <w:szCs w:val="20"/>
              </w:rPr>
              <w:t>T</w:t>
            </w:r>
            <w:r>
              <w:rPr>
                <w:sz w:val="20"/>
                <w:szCs w:val="20"/>
              </w:rPr>
              <w:t xml:space="preserve">hink and work like a historian by </w:t>
            </w:r>
            <w:r w:rsidRPr="00AA6336">
              <w:rPr>
                <w:sz w:val="20"/>
                <w:szCs w:val="20"/>
              </w:rPr>
              <w:t>looking at primary and secondary sources as incomplete or partial pe</w:t>
            </w:r>
            <w:r>
              <w:rPr>
                <w:sz w:val="20"/>
                <w:szCs w:val="20"/>
              </w:rPr>
              <w:t>rspectives on historical events</w:t>
            </w:r>
          </w:p>
        </w:tc>
        <w:tc>
          <w:tcPr>
            <w:tcW w:w="1260" w:type="dxa"/>
            <w:shd w:val="clear" w:color="auto" w:fill="D9D9D9"/>
          </w:tcPr>
          <w:p w:rsidR="00FA6BCB" w:rsidRPr="006E1D79" w:rsidRDefault="00FA6BCB" w:rsidP="006E1D79">
            <w:pPr>
              <w:ind w:left="0" w:firstLine="0"/>
              <w:rPr>
                <w:sz w:val="20"/>
                <w:szCs w:val="20"/>
              </w:rPr>
            </w:pPr>
            <w:r w:rsidRPr="006E1D79">
              <w:rPr>
                <w:sz w:val="20"/>
                <w:szCs w:val="20"/>
              </w:rPr>
              <w:t>Teacher Resources:</w:t>
            </w:r>
          </w:p>
        </w:tc>
        <w:tc>
          <w:tcPr>
            <w:tcW w:w="7994" w:type="dxa"/>
            <w:shd w:val="clear" w:color="auto" w:fill="auto"/>
          </w:tcPr>
          <w:p w:rsidR="00FA6BCB" w:rsidRPr="0016548F" w:rsidRDefault="00230658" w:rsidP="00FA6BCB">
            <w:pPr>
              <w:ind w:left="288" w:hanging="288"/>
              <w:rPr>
                <w:rFonts w:asciiTheme="minorHAnsi" w:hAnsiTheme="minorHAnsi"/>
                <w:sz w:val="20"/>
                <w:szCs w:val="20"/>
              </w:rPr>
            </w:pPr>
            <w:hyperlink r:id="rId18" w:history="1">
              <w:r w:rsidR="00FA6BCB" w:rsidRPr="0016548F">
                <w:rPr>
                  <w:rStyle w:val="Hyperlink"/>
                  <w:rFonts w:asciiTheme="minorHAnsi" w:hAnsiTheme="minorHAnsi"/>
                  <w:sz w:val="20"/>
                  <w:szCs w:val="20"/>
                </w:rPr>
                <w:t>http://teachinghistory.org/best-practices/using-primary-sources/25226</w:t>
              </w:r>
            </w:hyperlink>
            <w:r w:rsidR="00FA6BCB" w:rsidRPr="0016548F">
              <w:rPr>
                <w:rFonts w:asciiTheme="minorHAnsi" w:hAnsiTheme="minorHAnsi"/>
                <w:sz w:val="20"/>
                <w:szCs w:val="20"/>
              </w:rPr>
              <w:t xml:space="preserve">  (Thinking like a historian)  </w:t>
            </w:r>
          </w:p>
          <w:p w:rsidR="00FA6BCB" w:rsidRPr="0016548F" w:rsidRDefault="00230658" w:rsidP="00FA6BCB">
            <w:pPr>
              <w:ind w:left="288" w:hanging="288"/>
              <w:rPr>
                <w:rFonts w:asciiTheme="minorHAnsi" w:hAnsiTheme="minorHAnsi"/>
                <w:sz w:val="20"/>
                <w:szCs w:val="20"/>
              </w:rPr>
            </w:pPr>
            <w:hyperlink r:id="rId19" w:history="1">
              <w:r w:rsidR="00FA6BCB" w:rsidRPr="0016548F">
                <w:rPr>
                  <w:rStyle w:val="Hyperlink"/>
                  <w:rFonts w:asciiTheme="minorHAnsi" w:hAnsiTheme="minorHAnsi"/>
                  <w:sz w:val="20"/>
                  <w:szCs w:val="20"/>
                </w:rPr>
                <w:t>http://teachinghistory.org/teaching-materials</w:t>
              </w:r>
            </w:hyperlink>
            <w:r w:rsidR="00FA6BCB" w:rsidRPr="0016548F">
              <w:rPr>
                <w:rFonts w:asciiTheme="minorHAnsi" w:hAnsiTheme="minorHAnsi"/>
                <w:sz w:val="20"/>
                <w:szCs w:val="20"/>
              </w:rPr>
              <w:t xml:space="preserve"> (Helping students write critically)</w:t>
            </w:r>
          </w:p>
          <w:p w:rsidR="00FA6BCB" w:rsidRPr="0016548F" w:rsidRDefault="00230658" w:rsidP="00FA6BCB">
            <w:pPr>
              <w:ind w:left="288" w:hanging="288"/>
              <w:rPr>
                <w:rFonts w:asciiTheme="minorHAnsi" w:hAnsiTheme="minorHAnsi"/>
                <w:sz w:val="20"/>
                <w:szCs w:val="20"/>
              </w:rPr>
            </w:pPr>
            <w:hyperlink r:id="rId20" w:history="1">
              <w:r w:rsidR="00FA6BCB" w:rsidRPr="0016548F">
                <w:rPr>
                  <w:rStyle w:val="Hyperlink"/>
                  <w:rFonts w:asciiTheme="minorHAnsi" w:hAnsiTheme="minorHAnsi"/>
                  <w:sz w:val="20"/>
                  <w:szCs w:val="20"/>
                </w:rPr>
                <w:t>http://sheg.stanford.edu/rlh</w:t>
              </w:r>
            </w:hyperlink>
            <w:r w:rsidR="00FA6BCB" w:rsidRPr="0016548F">
              <w:rPr>
                <w:rFonts w:asciiTheme="minorHAnsi" w:hAnsiTheme="minorHAnsi"/>
                <w:sz w:val="20"/>
                <w:szCs w:val="20"/>
              </w:rPr>
              <w:t xml:space="preserve"> (Reading like an historian - set up a free account)  </w:t>
            </w:r>
          </w:p>
          <w:p w:rsidR="00FA6BCB" w:rsidRPr="0016548F" w:rsidRDefault="00230658" w:rsidP="00FA6BCB">
            <w:pPr>
              <w:ind w:left="288" w:hanging="288"/>
              <w:rPr>
                <w:rFonts w:asciiTheme="minorHAnsi" w:hAnsiTheme="minorHAnsi"/>
                <w:sz w:val="20"/>
                <w:szCs w:val="20"/>
              </w:rPr>
            </w:pPr>
            <w:hyperlink r:id="rId21" w:history="1">
              <w:r w:rsidR="00FA6BCB" w:rsidRPr="0016548F">
                <w:rPr>
                  <w:rStyle w:val="Hyperlink"/>
                  <w:rFonts w:asciiTheme="minorHAnsi" w:hAnsiTheme="minorHAnsi"/>
                  <w:sz w:val="20"/>
                  <w:szCs w:val="20"/>
                </w:rPr>
                <w:t>http://www.historycolorado.org/educators/classroom-materials</w:t>
              </w:r>
            </w:hyperlink>
            <w:r w:rsidR="00FA6BCB" w:rsidRPr="0016548F">
              <w:rPr>
                <w:rFonts w:asciiTheme="minorHAnsi" w:hAnsiTheme="minorHAnsi"/>
                <w:sz w:val="20"/>
                <w:szCs w:val="20"/>
              </w:rPr>
              <w:t xml:space="preserve"> (Colorado History and Artifact Kits)  </w:t>
            </w:r>
          </w:p>
          <w:p w:rsidR="00FA6BCB" w:rsidRPr="0016548F" w:rsidRDefault="00230658" w:rsidP="00FA6BCB">
            <w:pPr>
              <w:ind w:left="288" w:hanging="288"/>
              <w:rPr>
                <w:rFonts w:asciiTheme="minorHAnsi" w:hAnsiTheme="minorHAnsi"/>
                <w:sz w:val="20"/>
                <w:szCs w:val="20"/>
              </w:rPr>
            </w:pPr>
            <w:hyperlink r:id="rId22" w:history="1">
              <w:r w:rsidR="00FA6BCB" w:rsidRPr="0016548F">
                <w:rPr>
                  <w:rStyle w:val="Hyperlink"/>
                  <w:rFonts w:asciiTheme="minorHAnsi" w:hAnsiTheme="minorHAnsi"/>
                  <w:sz w:val="20"/>
                  <w:szCs w:val="20"/>
                </w:rPr>
                <w:t>http://www.historycolorado.org/educators/check-out-artifact-kits</w:t>
              </w:r>
            </w:hyperlink>
            <w:r w:rsidR="00FA6BCB" w:rsidRPr="0016548F">
              <w:rPr>
                <w:rFonts w:asciiTheme="minorHAnsi" w:hAnsiTheme="minorHAnsi"/>
                <w:sz w:val="20"/>
                <w:szCs w:val="20"/>
              </w:rPr>
              <w:t xml:space="preserve"> (Colorado History Artifact Trunks – small fee required)</w:t>
            </w:r>
          </w:p>
          <w:p w:rsidR="00FA6BCB" w:rsidRPr="0016548F" w:rsidRDefault="00230658" w:rsidP="00FA6BCB">
            <w:pPr>
              <w:ind w:left="288" w:hanging="288"/>
              <w:rPr>
                <w:rFonts w:asciiTheme="minorHAnsi" w:hAnsiTheme="minorHAnsi"/>
                <w:sz w:val="20"/>
                <w:szCs w:val="20"/>
              </w:rPr>
            </w:pPr>
            <w:hyperlink r:id="rId23" w:history="1">
              <w:r w:rsidR="00FA6BCB" w:rsidRPr="0016548F">
                <w:rPr>
                  <w:rStyle w:val="Hyperlink"/>
                  <w:rFonts w:asciiTheme="minorHAnsi" w:hAnsiTheme="minorHAnsi"/>
                  <w:sz w:val="20"/>
                  <w:szCs w:val="20"/>
                </w:rPr>
                <w:t>http://sheg.stanford.edu/historical-thinking-chart</w:t>
              </w:r>
            </w:hyperlink>
            <w:r w:rsidR="00FA6BCB" w:rsidRPr="0016548F">
              <w:rPr>
                <w:rFonts w:asciiTheme="minorHAnsi" w:hAnsiTheme="minorHAnsi"/>
                <w:sz w:val="20"/>
                <w:szCs w:val="20"/>
              </w:rPr>
              <w:t xml:space="preserve"> (Classroom poster outlining historical thinking - need free account)</w:t>
            </w:r>
          </w:p>
          <w:p w:rsidR="00FA6BCB" w:rsidRPr="0016548F" w:rsidRDefault="00230658" w:rsidP="00FA6BCB">
            <w:pPr>
              <w:ind w:left="288" w:hanging="288"/>
              <w:rPr>
                <w:rFonts w:asciiTheme="minorHAnsi" w:hAnsiTheme="minorHAnsi"/>
                <w:sz w:val="20"/>
                <w:szCs w:val="20"/>
              </w:rPr>
            </w:pPr>
            <w:hyperlink r:id="rId24" w:history="1">
              <w:r w:rsidR="00FA6BCB" w:rsidRPr="0016548F">
                <w:rPr>
                  <w:rStyle w:val="Hyperlink"/>
                  <w:rFonts w:asciiTheme="minorHAnsi" w:hAnsiTheme="minorHAnsi"/>
                  <w:sz w:val="20"/>
                  <w:szCs w:val="20"/>
                </w:rPr>
                <w:t>http://www.archives.gov/education/special-topics.html</w:t>
              </w:r>
            </w:hyperlink>
            <w:r w:rsidR="00FA6BCB" w:rsidRPr="0016548F">
              <w:rPr>
                <w:rFonts w:asciiTheme="minorHAnsi" w:hAnsiTheme="minorHAnsi"/>
                <w:sz w:val="20"/>
                <w:szCs w:val="20"/>
              </w:rPr>
              <w:t xml:space="preserve">  (Primary source document analysis worksheets from the National Archives)</w:t>
            </w:r>
          </w:p>
          <w:p w:rsidR="00FA6BCB" w:rsidRPr="00883632" w:rsidRDefault="00230658" w:rsidP="00FA6BCB">
            <w:pPr>
              <w:ind w:left="288" w:hanging="288"/>
              <w:rPr>
                <w:sz w:val="20"/>
                <w:szCs w:val="20"/>
              </w:rPr>
            </w:pPr>
            <w:hyperlink r:id="rId25" w:history="1">
              <w:r w:rsidR="00FA6BCB" w:rsidRPr="0016548F">
                <w:rPr>
                  <w:rStyle w:val="Hyperlink"/>
                  <w:rFonts w:asciiTheme="minorHAnsi" w:hAnsiTheme="minorHAnsi"/>
                  <w:sz w:val="20"/>
                  <w:szCs w:val="20"/>
                </w:rPr>
                <w:t>http://ourdocuments.gov/index.php?flash=true&amp;</w:t>
              </w:r>
            </w:hyperlink>
            <w:r w:rsidR="00FA6BCB" w:rsidRPr="0016548F">
              <w:rPr>
                <w:rFonts w:asciiTheme="minorHAnsi" w:hAnsiTheme="minorHAnsi"/>
                <w:sz w:val="20"/>
                <w:szCs w:val="20"/>
              </w:rPr>
              <w:t xml:space="preserve"> (Primary sources from the National Archives)</w:t>
            </w: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vMerge/>
            <w:shd w:val="clear" w:color="auto" w:fill="D9D9D9"/>
          </w:tcPr>
          <w:p w:rsidR="00FA6BCB" w:rsidRPr="006E1D79" w:rsidRDefault="00FA6BCB" w:rsidP="006E1D79">
            <w:pPr>
              <w:ind w:left="0" w:firstLine="0"/>
              <w:rPr>
                <w:sz w:val="20"/>
                <w:szCs w:val="20"/>
              </w:rPr>
            </w:pPr>
          </w:p>
        </w:tc>
        <w:tc>
          <w:tcPr>
            <w:tcW w:w="3337" w:type="dxa"/>
            <w:vMerge/>
            <w:shd w:val="clear" w:color="auto" w:fill="auto"/>
            <w:noWrap/>
          </w:tcPr>
          <w:p w:rsidR="00FA6BCB" w:rsidRPr="006E1D79" w:rsidRDefault="00FA6BCB" w:rsidP="00FA6BCB">
            <w:pPr>
              <w:ind w:left="288" w:hanging="288"/>
              <w:rPr>
                <w:sz w:val="20"/>
                <w:szCs w:val="20"/>
              </w:rPr>
            </w:pPr>
          </w:p>
        </w:tc>
        <w:tc>
          <w:tcPr>
            <w:tcW w:w="1260" w:type="dxa"/>
            <w:shd w:val="clear" w:color="auto" w:fill="D9D9D9"/>
          </w:tcPr>
          <w:p w:rsidR="00FA6BCB" w:rsidRPr="006E1D79" w:rsidRDefault="00FA6BCB" w:rsidP="006E1D79">
            <w:pPr>
              <w:ind w:left="0" w:firstLine="0"/>
              <w:rPr>
                <w:sz w:val="20"/>
                <w:szCs w:val="20"/>
              </w:rPr>
            </w:pPr>
            <w:r w:rsidRPr="006E1D79">
              <w:rPr>
                <w:sz w:val="20"/>
                <w:szCs w:val="20"/>
              </w:rPr>
              <w:t>Student Resources:</w:t>
            </w:r>
          </w:p>
        </w:tc>
        <w:tc>
          <w:tcPr>
            <w:tcW w:w="7994" w:type="dxa"/>
            <w:shd w:val="clear" w:color="auto" w:fill="auto"/>
          </w:tcPr>
          <w:p w:rsidR="00FA6BCB" w:rsidRPr="0016548F" w:rsidRDefault="00230658" w:rsidP="00FA6BCB">
            <w:pPr>
              <w:ind w:left="288" w:hanging="288"/>
              <w:rPr>
                <w:rFonts w:asciiTheme="minorHAnsi" w:hAnsiTheme="minorHAnsi"/>
                <w:sz w:val="20"/>
                <w:szCs w:val="20"/>
              </w:rPr>
            </w:pPr>
            <w:hyperlink r:id="rId26" w:history="1">
              <w:r w:rsidR="00FA6BCB" w:rsidRPr="0016548F">
                <w:rPr>
                  <w:rStyle w:val="Hyperlink"/>
                  <w:rFonts w:asciiTheme="minorHAnsi" w:hAnsiTheme="minorHAnsi"/>
                  <w:sz w:val="20"/>
                  <w:szCs w:val="20"/>
                </w:rPr>
                <w:t>http://teachinghistory.org/best-practices/using-primary-sources/25226</w:t>
              </w:r>
            </w:hyperlink>
            <w:r w:rsidR="00FA6BCB" w:rsidRPr="0016548F">
              <w:rPr>
                <w:rFonts w:asciiTheme="minorHAnsi" w:hAnsiTheme="minorHAnsi"/>
                <w:sz w:val="20"/>
                <w:szCs w:val="20"/>
              </w:rPr>
              <w:t xml:space="preserve"> (Thinking like a historian: lots of classroom resources: teachers can set up a free account)  </w:t>
            </w:r>
          </w:p>
          <w:p w:rsidR="00FA6BCB" w:rsidRDefault="00230658" w:rsidP="00FA6BCB">
            <w:pPr>
              <w:ind w:left="288" w:hanging="288"/>
              <w:rPr>
                <w:rFonts w:asciiTheme="minorHAnsi" w:hAnsiTheme="minorHAnsi"/>
                <w:sz w:val="20"/>
                <w:szCs w:val="20"/>
              </w:rPr>
            </w:pPr>
            <w:hyperlink r:id="rId27" w:history="1">
              <w:r w:rsidR="00FA6BCB" w:rsidRPr="0016548F">
                <w:rPr>
                  <w:rStyle w:val="Hyperlink"/>
                  <w:rFonts w:asciiTheme="minorHAnsi" w:hAnsiTheme="minorHAnsi"/>
                  <w:sz w:val="20"/>
                  <w:szCs w:val="20"/>
                </w:rPr>
                <w:t>http://teachinghistory.org/teaching-materials/teaching-guides/25690</w:t>
              </w:r>
            </w:hyperlink>
            <w:r w:rsidR="00FA6BCB" w:rsidRPr="0016548F">
              <w:rPr>
                <w:rFonts w:asciiTheme="minorHAnsi" w:hAnsiTheme="minorHAnsi"/>
                <w:sz w:val="20"/>
                <w:szCs w:val="20"/>
              </w:rPr>
              <w:t xml:space="preserve">  (Learning to read primary documents)</w:t>
            </w:r>
          </w:p>
          <w:p w:rsidR="00FA6BCB" w:rsidRPr="00883632" w:rsidRDefault="00FA6BCB" w:rsidP="00FA6BCB">
            <w:pPr>
              <w:ind w:left="288" w:hanging="288"/>
              <w:rPr>
                <w:sz w:val="20"/>
                <w:szCs w:val="20"/>
              </w:rPr>
            </w:pPr>
          </w:p>
        </w:tc>
      </w:tr>
      <w:tr w:rsidR="00FA6BCB" w:rsidRPr="006E1D79" w:rsidTr="00155B1E">
        <w:tc>
          <w:tcPr>
            <w:tcW w:w="488" w:type="dxa"/>
            <w:vMerge/>
            <w:tcBorders>
              <w:bottom w:val="single" w:sz="4" w:space="0" w:color="auto"/>
            </w:tcBorders>
            <w:shd w:val="clear" w:color="auto" w:fill="D9D9D9"/>
            <w:noWrap/>
          </w:tcPr>
          <w:p w:rsidR="00FA6BCB" w:rsidRPr="006E1D79" w:rsidRDefault="00FA6BCB" w:rsidP="006E1D79">
            <w:pPr>
              <w:ind w:left="0" w:firstLine="0"/>
              <w:jc w:val="right"/>
              <w:rPr>
                <w:sz w:val="20"/>
                <w:szCs w:val="20"/>
              </w:rPr>
            </w:pPr>
          </w:p>
        </w:tc>
        <w:tc>
          <w:tcPr>
            <w:tcW w:w="1321" w:type="dxa"/>
            <w:tcBorders>
              <w:bottom w:val="single" w:sz="4" w:space="0" w:color="auto"/>
            </w:tcBorders>
            <w:shd w:val="clear" w:color="auto" w:fill="D9D9D9"/>
          </w:tcPr>
          <w:p w:rsidR="00FA6BCB" w:rsidRPr="006E1D79" w:rsidRDefault="00FA6BCB" w:rsidP="006E1D79">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FA6BCB" w:rsidRPr="00883632" w:rsidRDefault="00FA6BCB" w:rsidP="00FA6BCB">
            <w:pPr>
              <w:ind w:left="288" w:hanging="288"/>
              <w:rPr>
                <w:sz w:val="20"/>
                <w:szCs w:val="20"/>
              </w:rPr>
            </w:pPr>
            <w:r w:rsidRPr="00AA6336">
              <w:rPr>
                <w:sz w:val="20"/>
                <w:szCs w:val="20"/>
              </w:rPr>
              <w:t xml:space="preserve">Evaluate a historical source for point </w:t>
            </w:r>
            <w:r>
              <w:rPr>
                <w:sz w:val="20"/>
                <w:szCs w:val="20"/>
              </w:rPr>
              <w:t>of view and historical context</w:t>
            </w:r>
          </w:p>
        </w:tc>
        <w:tc>
          <w:tcPr>
            <w:tcW w:w="1260" w:type="dxa"/>
            <w:tcBorders>
              <w:bottom w:val="single" w:sz="4" w:space="0" w:color="auto"/>
            </w:tcBorders>
            <w:shd w:val="clear" w:color="auto" w:fill="D9D9D9"/>
          </w:tcPr>
          <w:p w:rsidR="00FA6BCB" w:rsidRPr="006E1D79" w:rsidRDefault="00FA6BCB" w:rsidP="006E1D79">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FA6BCB" w:rsidRDefault="00FA6BCB" w:rsidP="00FA6BCB">
            <w:pPr>
              <w:ind w:left="288" w:hanging="288"/>
              <w:rPr>
                <w:rStyle w:val="Hyperlink"/>
                <w:rFonts w:asciiTheme="minorHAnsi" w:hAnsiTheme="minorHAnsi"/>
                <w:sz w:val="20"/>
                <w:szCs w:val="20"/>
              </w:rPr>
            </w:pPr>
            <w:r w:rsidRPr="0016548F">
              <w:rPr>
                <w:rFonts w:asciiTheme="minorHAnsi" w:hAnsiTheme="minorHAnsi"/>
                <w:sz w:val="20"/>
                <w:szCs w:val="20"/>
              </w:rPr>
              <w:t>Students will keep a journal personally responding to the primary and secondary sources studied in the unit.  The journal will title the document/artifact; identify whether the source is primary or secondary; include a one-sentence summary of the major idea; and a three-sentence personal reaction to the inf</w:t>
            </w:r>
            <w:r>
              <w:rPr>
                <w:rFonts w:asciiTheme="minorHAnsi" w:hAnsiTheme="minorHAnsi"/>
                <w:sz w:val="20"/>
                <w:szCs w:val="20"/>
              </w:rPr>
              <w:t>ormation gained from the source</w:t>
            </w:r>
            <w:r w:rsidRPr="0016548F">
              <w:rPr>
                <w:rFonts w:asciiTheme="minorHAnsi" w:hAnsiTheme="minorHAnsi"/>
                <w:sz w:val="20"/>
                <w:szCs w:val="20"/>
              </w:rPr>
              <w:t xml:space="preserve"> </w:t>
            </w:r>
            <w:hyperlink r:id="rId28" w:history="1">
              <w:r w:rsidRPr="0016548F">
                <w:rPr>
                  <w:rStyle w:val="Hyperlink"/>
                  <w:rFonts w:asciiTheme="minorHAnsi" w:hAnsiTheme="minorHAnsi"/>
                  <w:sz w:val="20"/>
                  <w:szCs w:val="20"/>
                </w:rPr>
                <w:t>CCSS.RH.9-10.2</w:t>
              </w:r>
            </w:hyperlink>
            <w:r w:rsidRPr="0016548F">
              <w:rPr>
                <w:rFonts w:asciiTheme="minorHAnsi" w:hAnsiTheme="minorHAnsi"/>
                <w:sz w:val="20"/>
                <w:szCs w:val="20"/>
              </w:rPr>
              <w:t xml:space="preserve">  </w:t>
            </w:r>
            <w:hyperlink r:id="rId29" w:history="1">
              <w:r w:rsidRPr="0016548F">
                <w:rPr>
                  <w:rStyle w:val="Hyperlink"/>
                  <w:rFonts w:asciiTheme="minorHAnsi" w:hAnsiTheme="minorHAnsi"/>
                  <w:sz w:val="20"/>
                  <w:szCs w:val="20"/>
                </w:rPr>
                <w:t>CCSS.WHST.9-10.2</w:t>
              </w:r>
            </w:hyperlink>
          </w:p>
          <w:p w:rsidR="00FA6BCB" w:rsidRPr="00883632" w:rsidRDefault="00FA6BCB" w:rsidP="00FA6BCB">
            <w:pPr>
              <w:ind w:left="288" w:hanging="288"/>
              <w:rPr>
                <w:sz w:val="20"/>
                <w:szCs w:val="20"/>
              </w:rPr>
            </w:pPr>
          </w:p>
        </w:tc>
      </w:tr>
      <w:tr w:rsidR="006E1D79" w:rsidRPr="006E1D79" w:rsidTr="00155B1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E1D79" w:rsidRPr="006E1D79" w:rsidRDefault="006E1D79" w:rsidP="00FA6BCB">
            <w:pPr>
              <w:ind w:left="288" w:hanging="288"/>
              <w:rPr>
                <w:sz w:val="2"/>
                <w:szCs w:val="2"/>
              </w:rPr>
            </w:pPr>
          </w:p>
        </w:tc>
      </w:tr>
      <w:tr w:rsidR="00FA6BCB" w:rsidRPr="006E1D79" w:rsidTr="00155B1E">
        <w:tc>
          <w:tcPr>
            <w:tcW w:w="488" w:type="dxa"/>
            <w:vMerge w:val="restart"/>
            <w:tcBorders>
              <w:top w:val="single" w:sz="4" w:space="0" w:color="auto"/>
            </w:tcBorders>
            <w:shd w:val="clear" w:color="auto" w:fill="D9D9D9"/>
            <w:noWrap/>
          </w:tcPr>
          <w:p w:rsidR="00FA6BCB" w:rsidRPr="006E1D79" w:rsidRDefault="00FA6BCB" w:rsidP="006E1D79">
            <w:pPr>
              <w:ind w:left="0" w:firstLine="0"/>
              <w:jc w:val="right"/>
              <w:rPr>
                <w:color w:val="FFFFFF"/>
                <w:sz w:val="20"/>
                <w:szCs w:val="20"/>
              </w:rPr>
            </w:pPr>
            <w:r w:rsidRPr="006E1D79">
              <w:rPr>
                <w:sz w:val="20"/>
                <w:szCs w:val="20"/>
              </w:rPr>
              <w:t>2.</w:t>
            </w:r>
          </w:p>
        </w:tc>
        <w:tc>
          <w:tcPr>
            <w:tcW w:w="1321" w:type="dxa"/>
            <w:vMerge w:val="restart"/>
            <w:tcBorders>
              <w:top w:val="single" w:sz="4" w:space="0" w:color="auto"/>
            </w:tcBorders>
            <w:shd w:val="clear" w:color="auto" w:fill="D9D9D9"/>
          </w:tcPr>
          <w:p w:rsidR="00FA6BCB" w:rsidRPr="006E1D79" w:rsidRDefault="00FA6BCB" w:rsidP="006E1D79">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FA6BCB" w:rsidRPr="00883632" w:rsidRDefault="00FA6BCB" w:rsidP="00FA6BCB">
            <w:pPr>
              <w:ind w:left="288" w:hanging="288"/>
              <w:rPr>
                <w:sz w:val="20"/>
                <w:szCs w:val="20"/>
              </w:rPr>
            </w:pPr>
            <w:r>
              <w:rPr>
                <w:sz w:val="20"/>
                <w:szCs w:val="20"/>
              </w:rPr>
              <w:t xml:space="preserve">Reading like a historian by </w:t>
            </w:r>
            <w:r w:rsidRPr="00272999">
              <w:rPr>
                <w:sz w:val="20"/>
                <w:szCs w:val="20"/>
              </w:rPr>
              <w:t>identifying point-of-view, historical context, distortion, or propaganda and re</w:t>
            </w:r>
            <w:r>
              <w:rPr>
                <w:sz w:val="20"/>
                <w:szCs w:val="20"/>
              </w:rPr>
              <w:t>levance to historical inquiry</w:t>
            </w:r>
          </w:p>
        </w:tc>
        <w:tc>
          <w:tcPr>
            <w:tcW w:w="1260" w:type="dxa"/>
            <w:tcBorders>
              <w:top w:val="single" w:sz="4" w:space="0" w:color="auto"/>
            </w:tcBorders>
            <w:shd w:val="clear" w:color="auto" w:fill="D9D9D9"/>
          </w:tcPr>
          <w:p w:rsidR="00FA6BCB" w:rsidRPr="00883632" w:rsidRDefault="00FA6BCB" w:rsidP="00A43CD8">
            <w:pPr>
              <w:ind w:left="0" w:firstLine="0"/>
              <w:rPr>
                <w:sz w:val="20"/>
                <w:szCs w:val="20"/>
              </w:rPr>
            </w:pPr>
            <w:r w:rsidRPr="00883632">
              <w:rPr>
                <w:sz w:val="20"/>
                <w:szCs w:val="20"/>
              </w:rPr>
              <w:t>Teacher Resources:</w:t>
            </w:r>
          </w:p>
        </w:tc>
        <w:tc>
          <w:tcPr>
            <w:tcW w:w="7994" w:type="dxa"/>
            <w:tcBorders>
              <w:top w:val="single" w:sz="4" w:space="0" w:color="auto"/>
            </w:tcBorders>
            <w:shd w:val="clear" w:color="auto" w:fill="auto"/>
          </w:tcPr>
          <w:p w:rsidR="00FA6BCB" w:rsidRPr="00272999" w:rsidRDefault="00230658" w:rsidP="00FA6BCB">
            <w:pPr>
              <w:ind w:left="288" w:hanging="288"/>
              <w:rPr>
                <w:sz w:val="20"/>
                <w:szCs w:val="20"/>
              </w:rPr>
            </w:pPr>
            <w:hyperlink r:id="rId30" w:history="1">
              <w:r w:rsidR="00FA6BCB" w:rsidRPr="00272999">
                <w:rPr>
                  <w:bCs/>
                  <w:color w:val="0000FF"/>
                  <w:sz w:val="20"/>
                  <w:szCs w:val="20"/>
                  <w:u w:val="single"/>
                </w:rPr>
                <w:t>http://tinyurl.com/2el32sg</w:t>
              </w:r>
            </w:hyperlink>
            <w:r w:rsidR="00FA6BCB" w:rsidRPr="00272999">
              <w:rPr>
                <w:b/>
                <w:bCs/>
                <w:sz w:val="20"/>
                <w:szCs w:val="20"/>
              </w:rPr>
              <w:t xml:space="preserve"> </w:t>
            </w:r>
            <w:r w:rsidR="00FA6BCB" w:rsidRPr="00272999">
              <w:rPr>
                <w:sz w:val="20"/>
                <w:szCs w:val="20"/>
              </w:rPr>
              <w:t xml:space="preserve"> </w:t>
            </w:r>
            <w:r w:rsidR="00FA6BCB">
              <w:rPr>
                <w:sz w:val="20"/>
                <w:szCs w:val="20"/>
              </w:rPr>
              <w:t>(</w:t>
            </w:r>
            <w:r w:rsidR="00FA6BCB" w:rsidRPr="00272999">
              <w:rPr>
                <w:sz w:val="20"/>
                <w:szCs w:val="20"/>
              </w:rPr>
              <w:t xml:space="preserve">Lesson plan on identifying multiple perspectives from </w:t>
            </w:r>
            <w:proofErr w:type="spellStart"/>
            <w:r w:rsidR="00FA6BCB" w:rsidRPr="00272999">
              <w:rPr>
                <w:sz w:val="20"/>
                <w:szCs w:val="20"/>
              </w:rPr>
              <w:t>ReadWriteThink</w:t>
            </w:r>
            <w:proofErr w:type="spellEnd"/>
            <w:r w:rsidR="00FA6BCB">
              <w:rPr>
                <w:sz w:val="20"/>
                <w:szCs w:val="20"/>
              </w:rPr>
              <w:t>)</w:t>
            </w:r>
          </w:p>
          <w:p w:rsidR="00FA6BCB" w:rsidRPr="00272999" w:rsidRDefault="00230658" w:rsidP="00FA6BCB">
            <w:pPr>
              <w:ind w:left="288" w:hanging="288"/>
              <w:rPr>
                <w:sz w:val="20"/>
                <w:szCs w:val="20"/>
              </w:rPr>
            </w:pPr>
            <w:hyperlink r:id="rId31" w:history="1">
              <w:r w:rsidR="00FA6BCB" w:rsidRPr="00272999">
                <w:rPr>
                  <w:bCs/>
                  <w:color w:val="0000FF"/>
                  <w:sz w:val="20"/>
                  <w:szCs w:val="20"/>
                  <w:u w:val="single"/>
                </w:rPr>
                <w:t>http://tinyurl.com/k9e9ayl</w:t>
              </w:r>
            </w:hyperlink>
            <w:r w:rsidR="00FA6BCB" w:rsidRPr="00272999">
              <w:rPr>
                <w:sz w:val="20"/>
                <w:szCs w:val="20"/>
              </w:rPr>
              <w:t xml:space="preserve"> </w:t>
            </w:r>
            <w:r w:rsidR="00FA6BCB">
              <w:rPr>
                <w:sz w:val="20"/>
                <w:szCs w:val="20"/>
              </w:rPr>
              <w:t>(</w:t>
            </w:r>
            <w:r w:rsidR="00FA6BCB" w:rsidRPr="00272999">
              <w:rPr>
                <w:sz w:val="20"/>
                <w:szCs w:val="20"/>
              </w:rPr>
              <w:t>Various lessons on how to identify multiple perspectives from PBS Learning Media</w:t>
            </w:r>
            <w:r w:rsidR="00FA6BCB">
              <w:rPr>
                <w:sz w:val="20"/>
                <w:szCs w:val="20"/>
              </w:rPr>
              <w:t>)</w:t>
            </w:r>
            <w:r w:rsidR="00FA6BCB" w:rsidRPr="00272999">
              <w:rPr>
                <w:sz w:val="20"/>
                <w:szCs w:val="20"/>
              </w:rPr>
              <w:t xml:space="preserve"> </w:t>
            </w:r>
          </w:p>
          <w:p w:rsidR="00FA6BCB" w:rsidRPr="00272999" w:rsidRDefault="00230658" w:rsidP="00FA6BCB">
            <w:pPr>
              <w:ind w:left="288" w:hanging="288"/>
              <w:rPr>
                <w:sz w:val="20"/>
                <w:szCs w:val="20"/>
              </w:rPr>
            </w:pPr>
            <w:hyperlink r:id="rId32" w:history="1">
              <w:r w:rsidR="00FA6BCB" w:rsidRPr="00272999">
                <w:rPr>
                  <w:color w:val="0000FF"/>
                  <w:sz w:val="20"/>
                  <w:szCs w:val="20"/>
                  <w:u w:val="single"/>
                </w:rPr>
                <w:t>http://www.sde.idaho.gov/site/social_studies/docs/core/Point%20of%20View.pdf</w:t>
              </w:r>
            </w:hyperlink>
            <w:r w:rsidR="00FA6BCB" w:rsidRPr="00272999">
              <w:rPr>
                <w:sz w:val="20"/>
                <w:szCs w:val="20"/>
              </w:rPr>
              <w:t xml:space="preserve"> </w:t>
            </w:r>
            <w:r w:rsidR="00FA6BCB">
              <w:rPr>
                <w:sz w:val="20"/>
                <w:szCs w:val="20"/>
              </w:rPr>
              <w:t xml:space="preserve"> (</w:t>
            </w:r>
            <w:r w:rsidR="00FA6BCB" w:rsidRPr="00272999">
              <w:rPr>
                <w:sz w:val="20"/>
                <w:szCs w:val="20"/>
              </w:rPr>
              <w:t>Strategies for teaching multiple perspectives/point of view</w:t>
            </w:r>
            <w:r w:rsidR="00FA6BCB">
              <w:rPr>
                <w:sz w:val="20"/>
                <w:szCs w:val="20"/>
              </w:rPr>
              <w:t>)</w:t>
            </w:r>
          </w:p>
          <w:p w:rsidR="00FA6BCB" w:rsidRPr="00272999" w:rsidRDefault="00230658" w:rsidP="00FA6BCB">
            <w:pPr>
              <w:ind w:left="288" w:hanging="288"/>
              <w:rPr>
                <w:bCs/>
                <w:sz w:val="20"/>
                <w:szCs w:val="20"/>
              </w:rPr>
            </w:pPr>
            <w:hyperlink r:id="rId33" w:history="1">
              <w:r w:rsidR="00FA6BCB" w:rsidRPr="00272999">
                <w:rPr>
                  <w:color w:val="0000FF"/>
                  <w:sz w:val="20"/>
                  <w:szCs w:val="20"/>
                  <w:u w:val="single"/>
                </w:rPr>
                <w:t>http://learner.org/courses/amerhistory/interactives/</w:t>
              </w:r>
            </w:hyperlink>
            <w:r w:rsidR="00FA6BCB" w:rsidRPr="00272999">
              <w:rPr>
                <w:sz w:val="20"/>
                <w:szCs w:val="20"/>
              </w:rPr>
              <w:t xml:space="preserve"> </w:t>
            </w:r>
            <w:r w:rsidR="00FA6BCB">
              <w:rPr>
                <w:sz w:val="20"/>
                <w:szCs w:val="20"/>
              </w:rPr>
              <w:t xml:space="preserve"> (</w:t>
            </w:r>
            <w:r w:rsidR="00FA6BCB" w:rsidRPr="00272999">
              <w:rPr>
                <w:bCs/>
                <w:sz w:val="20"/>
                <w:szCs w:val="20"/>
              </w:rPr>
              <w:t xml:space="preserve">Historical Thinking Skills </w:t>
            </w:r>
            <w:proofErr w:type="spellStart"/>
            <w:r w:rsidR="00FA6BCB" w:rsidRPr="00272999">
              <w:rPr>
                <w:bCs/>
                <w:sz w:val="20"/>
                <w:szCs w:val="20"/>
              </w:rPr>
              <w:t>Interactives</w:t>
            </w:r>
            <w:proofErr w:type="spellEnd"/>
            <w:r w:rsidR="00FA6BCB" w:rsidRPr="00272999">
              <w:rPr>
                <w:bCs/>
                <w:sz w:val="20"/>
                <w:szCs w:val="20"/>
              </w:rPr>
              <w:t xml:space="preserve"> from the Annenberg Foundation</w:t>
            </w:r>
            <w:r w:rsidR="00FA6BCB">
              <w:rPr>
                <w:bCs/>
                <w:sz w:val="20"/>
                <w:szCs w:val="20"/>
              </w:rPr>
              <w:t>)</w:t>
            </w:r>
            <w:r w:rsidR="00FA6BCB" w:rsidRPr="00272999">
              <w:rPr>
                <w:bCs/>
                <w:sz w:val="20"/>
                <w:szCs w:val="20"/>
              </w:rPr>
              <w:t xml:space="preserve"> </w:t>
            </w:r>
          </w:p>
          <w:p w:rsidR="00FA6BCB" w:rsidRDefault="00230658" w:rsidP="00FA6BCB">
            <w:pPr>
              <w:ind w:left="288" w:hanging="288"/>
              <w:rPr>
                <w:sz w:val="20"/>
                <w:szCs w:val="20"/>
              </w:rPr>
            </w:pPr>
            <w:hyperlink r:id="rId34" w:history="1">
              <w:r w:rsidR="00FA6BCB" w:rsidRPr="00272999">
                <w:rPr>
                  <w:color w:val="0000FF"/>
                  <w:sz w:val="20"/>
                  <w:szCs w:val="20"/>
                  <w:u w:val="single"/>
                </w:rPr>
                <w:t>http://learner.org/libraries/makingmeaning/makingmeaning/support/essay.pdf</w:t>
              </w:r>
            </w:hyperlink>
            <w:r w:rsidR="00FA6BCB" w:rsidRPr="00272999">
              <w:rPr>
                <w:sz w:val="20"/>
                <w:szCs w:val="20"/>
              </w:rPr>
              <w:t xml:space="preserve">  </w:t>
            </w:r>
            <w:r w:rsidR="00FA6BCB">
              <w:rPr>
                <w:sz w:val="20"/>
                <w:szCs w:val="20"/>
              </w:rPr>
              <w:t>(</w:t>
            </w:r>
            <w:r w:rsidR="00FA6BCB" w:rsidRPr="00272999">
              <w:rPr>
                <w:sz w:val="20"/>
                <w:szCs w:val="20"/>
              </w:rPr>
              <w:t>Suggested Compare and contrast essay rubric</w:t>
            </w:r>
            <w:r w:rsidR="00FA6BCB">
              <w:rPr>
                <w:sz w:val="20"/>
                <w:szCs w:val="20"/>
              </w:rPr>
              <w:t>)</w:t>
            </w:r>
          </w:p>
          <w:p w:rsidR="00FA6BCB" w:rsidRDefault="00230658" w:rsidP="00FA6BCB">
            <w:pPr>
              <w:ind w:left="288" w:hanging="288"/>
              <w:rPr>
                <w:sz w:val="20"/>
                <w:szCs w:val="20"/>
              </w:rPr>
            </w:pPr>
            <w:hyperlink r:id="rId35" w:history="1">
              <w:r w:rsidR="00FA6BCB" w:rsidRPr="00DC1293">
                <w:rPr>
                  <w:rStyle w:val="Hyperlink"/>
                  <w:sz w:val="20"/>
                  <w:szCs w:val="20"/>
                </w:rPr>
                <w:t>http://www.fresno.k12.ca.us/divdept/sscience/GraphicOrganizers/GraphicPerspective.pdf</w:t>
              </w:r>
            </w:hyperlink>
            <w:r w:rsidR="00FA6BCB">
              <w:rPr>
                <w:sz w:val="20"/>
                <w:szCs w:val="20"/>
              </w:rPr>
              <w:t xml:space="preserve"> </w:t>
            </w:r>
            <w:r w:rsidR="00FA6BCB" w:rsidRPr="005B266E">
              <w:rPr>
                <w:sz w:val="20"/>
                <w:szCs w:val="20"/>
              </w:rPr>
              <w:t xml:space="preserve">  </w:t>
            </w:r>
            <w:r w:rsidR="00FA6BCB">
              <w:rPr>
                <w:sz w:val="20"/>
                <w:szCs w:val="20"/>
              </w:rPr>
              <w:t>(</w:t>
            </w:r>
            <w:r w:rsidR="00FA6BCB" w:rsidRPr="005B266E">
              <w:rPr>
                <w:sz w:val="20"/>
                <w:szCs w:val="20"/>
              </w:rPr>
              <w:t xml:space="preserve">Multiple Perspectives Graphic Organizer </w:t>
            </w:r>
            <w:r w:rsidR="00FA6BCB">
              <w:rPr>
                <w:sz w:val="20"/>
                <w:szCs w:val="20"/>
              </w:rPr>
              <w:t xml:space="preserve">- </w:t>
            </w:r>
            <w:r w:rsidR="00FA6BCB" w:rsidRPr="005B266E">
              <w:rPr>
                <w:sz w:val="20"/>
                <w:szCs w:val="20"/>
              </w:rPr>
              <w:t>model)</w:t>
            </w:r>
          </w:p>
          <w:p w:rsidR="00FA6BCB" w:rsidRPr="00883632" w:rsidRDefault="00FA6BCB" w:rsidP="00FA6BCB">
            <w:pPr>
              <w:ind w:left="288" w:hanging="288"/>
              <w:rPr>
                <w:sz w:val="20"/>
                <w:szCs w:val="20"/>
              </w:rPr>
            </w:pP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vMerge/>
            <w:shd w:val="clear" w:color="auto" w:fill="D9D9D9"/>
          </w:tcPr>
          <w:p w:rsidR="00FA6BCB" w:rsidRPr="006E1D79" w:rsidRDefault="00FA6BCB" w:rsidP="006E1D79">
            <w:pPr>
              <w:ind w:left="0" w:firstLine="0"/>
              <w:rPr>
                <w:sz w:val="20"/>
                <w:szCs w:val="20"/>
              </w:rPr>
            </w:pPr>
          </w:p>
        </w:tc>
        <w:tc>
          <w:tcPr>
            <w:tcW w:w="3337" w:type="dxa"/>
            <w:vMerge/>
            <w:shd w:val="clear" w:color="auto" w:fill="auto"/>
            <w:noWrap/>
          </w:tcPr>
          <w:p w:rsidR="00FA6BCB" w:rsidRPr="006E1D79" w:rsidRDefault="00FA6BCB" w:rsidP="00FA6BCB">
            <w:pPr>
              <w:ind w:left="288" w:hanging="288"/>
              <w:rPr>
                <w:sz w:val="20"/>
                <w:szCs w:val="20"/>
              </w:rPr>
            </w:pPr>
          </w:p>
        </w:tc>
        <w:tc>
          <w:tcPr>
            <w:tcW w:w="1260" w:type="dxa"/>
            <w:shd w:val="clear" w:color="auto" w:fill="D9D9D9"/>
          </w:tcPr>
          <w:p w:rsidR="00FA6BCB" w:rsidRPr="006E1D79" w:rsidRDefault="00FA6BCB" w:rsidP="006E1D79">
            <w:pPr>
              <w:ind w:left="0" w:firstLine="0"/>
              <w:rPr>
                <w:sz w:val="20"/>
                <w:szCs w:val="20"/>
              </w:rPr>
            </w:pPr>
            <w:r w:rsidRPr="00883632">
              <w:rPr>
                <w:sz w:val="20"/>
                <w:szCs w:val="20"/>
              </w:rPr>
              <w:t>Student Resources:</w:t>
            </w:r>
          </w:p>
        </w:tc>
        <w:tc>
          <w:tcPr>
            <w:tcW w:w="7994" w:type="dxa"/>
            <w:shd w:val="clear" w:color="auto" w:fill="auto"/>
          </w:tcPr>
          <w:p w:rsidR="00FA6BCB" w:rsidRPr="00272999" w:rsidRDefault="00230658" w:rsidP="00FA6BCB">
            <w:pPr>
              <w:ind w:left="288" w:hanging="288"/>
              <w:rPr>
                <w:sz w:val="20"/>
              </w:rPr>
            </w:pPr>
            <w:hyperlink r:id="rId36" w:anchor="LOOKING" w:history="1">
              <w:r w:rsidR="00FA6BCB" w:rsidRPr="00272999">
                <w:rPr>
                  <w:color w:val="0000FF"/>
                  <w:sz w:val="20"/>
                  <w:szCs w:val="20"/>
                  <w:u w:val="single"/>
                </w:rPr>
                <w:t>http://www.museumca.org/goldrush/curriculum/8g/81104025.html#LOOKING</w:t>
              </w:r>
            </w:hyperlink>
            <w:r w:rsidR="00FA6BCB" w:rsidRPr="00272999">
              <w:t xml:space="preserve"> </w:t>
            </w:r>
            <w:r w:rsidR="00FA6BCB">
              <w:t>(</w:t>
            </w:r>
            <w:r w:rsidR="00FA6BCB" w:rsidRPr="00272999">
              <w:rPr>
                <w:sz w:val="20"/>
              </w:rPr>
              <w:t>Guiding questions to aide in identifying perspective</w:t>
            </w:r>
            <w:r w:rsidR="00FA6BCB">
              <w:rPr>
                <w:sz w:val="20"/>
              </w:rPr>
              <w:t>)</w:t>
            </w:r>
            <w:r w:rsidR="00FA6BCB" w:rsidRPr="00272999">
              <w:rPr>
                <w:sz w:val="20"/>
              </w:rPr>
              <w:t xml:space="preserve"> </w:t>
            </w:r>
          </w:p>
          <w:p w:rsidR="00FA6BCB" w:rsidRPr="00272999" w:rsidRDefault="00230658" w:rsidP="00FA6BCB">
            <w:pPr>
              <w:ind w:left="288" w:hanging="288"/>
              <w:rPr>
                <w:bCs/>
                <w:sz w:val="20"/>
                <w:szCs w:val="20"/>
              </w:rPr>
            </w:pPr>
            <w:hyperlink r:id="rId37" w:history="1">
              <w:r w:rsidR="00FA6BCB" w:rsidRPr="00272999">
                <w:rPr>
                  <w:color w:val="0000FF"/>
                  <w:sz w:val="20"/>
                  <w:szCs w:val="20"/>
                  <w:u w:val="single"/>
                </w:rPr>
                <w:t>http://learner.org/courses/amerhistory/interactives/</w:t>
              </w:r>
            </w:hyperlink>
            <w:r w:rsidR="00FA6BCB" w:rsidRPr="00272999">
              <w:rPr>
                <w:sz w:val="20"/>
                <w:szCs w:val="20"/>
              </w:rPr>
              <w:t xml:space="preserve"> </w:t>
            </w:r>
            <w:r w:rsidR="00FA6BCB">
              <w:rPr>
                <w:sz w:val="20"/>
                <w:szCs w:val="20"/>
              </w:rPr>
              <w:t xml:space="preserve"> (</w:t>
            </w:r>
            <w:r w:rsidR="00FA6BCB" w:rsidRPr="00272999">
              <w:rPr>
                <w:bCs/>
                <w:sz w:val="20"/>
                <w:szCs w:val="20"/>
              </w:rPr>
              <w:t xml:space="preserve">Historical Thinking Skills </w:t>
            </w:r>
            <w:proofErr w:type="spellStart"/>
            <w:r w:rsidR="00FA6BCB" w:rsidRPr="00272999">
              <w:rPr>
                <w:bCs/>
                <w:sz w:val="20"/>
                <w:szCs w:val="20"/>
              </w:rPr>
              <w:t>Interactives</w:t>
            </w:r>
            <w:proofErr w:type="spellEnd"/>
            <w:r w:rsidR="00FA6BCB" w:rsidRPr="00272999">
              <w:rPr>
                <w:bCs/>
                <w:sz w:val="20"/>
                <w:szCs w:val="20"/>
              </w:rPr>
              <w:t xml:space="preserve"> from the Annenberg Foundation</w:t>
            </w:r>
            <w:r w:rsidR="00FA6BCB">
              <w:rPr>
                <w:bCs/>
                <w:sz w:val="20"/>
                <w:szCs w:val="20"/>
              </w:rPr>
              <w:t>)</w:t>
            </w:r>
            <w:r w:rsidR="00FA6BCB" w:rsidRPr="00272999">
              <w:rPr>
                <w:bCs/>
                <w:sz w:val="20"/>
                <w:szCs w:val="20"/>
              </w:rPr>
              <w:t xml:space="preserve"> </w:t>
            </w:r>
          </w:p>
          <w:p w:rsidR="00FA6BCB" w:rsidRDefault="00230658" w:rsidP="00FA6BCB">
            <w:pPr>
              <w:ind w:left="288" w:hanging="288"/>
              <w:rPr>
                <w:sz w:val="20"/>
                <w:szCs w:val="20"/>
              </w:rPr>
            </w:pPr>
            <w:hyperlink r:id="rId38" w:history="1">
              <w:r w:rsidR="00FA6BCB" w:rsidRPr="00272999">
                <w:rPr>
                  <w:color w:val="0000FF"/>
                  <w:sz w:val="20"/>
                  <w:szCs w:val="20"/>
                  <w:u w:val="single"/>
                </w:rPr>
                <w:t>http://learner.org/libraries/makingmeaning/makingmeaning/support/essay.pdf</w:t>
              </w:r>
            </w:hyperlink>
            <w:r w:rsidR="00FA6BCB" w:rsidRPr="00272999">
              <w:rPr>
                <w:sz w:val="20"/>
                <w:szCs w:val="20"/>
              </w:rPr>
              <w:t xml:space="preserve">  </w:t>
            </w:r>
            <w:r w:rsidR="00FA6BCB">
              <w:rPr>
                <w:sz w:val="20"/>
                <w:szCs w:val="20"/>
              </w:rPr>
              <w:t>(</w:t>
            </w:r>
            <w:r w:rsidR="00FA6BCB" w:rsidRPr="00272999">
              <w:rPr>
                <w:sz w:val="20"/>
                <w:szCs w:val="20"/>
              </w:rPr>
              <w:t>Suggested Compare and contrast essay rubric</w:t>
            </w:r>
            <w:r w:rsidR="00FA6BCB">
              <w:rPr>
                <w:sz w:val="20"/>
                <w:szCs w:val="20"/>
              </w:rPr>
              <w:t>)</w:t>
            </w:r>
          </w:p>
          <w:p w:rsidR="00FA6BCB" w:rsidRPr="00661645" w:rsidRDefault="00FA6BCB" w:rsidP="00FA6BCB">
            <w:pPr>
              <w:ind w:left="288" w:hanging="288"/>
              <w:rPr>
                <w:rFonts w:asciiTheme="minorHAnsi" w:hAnsiTheme="minorHAnsi"/>
                <w:sz w:val="20"/>
                <w:szCs w:val="20"/>
              </w:rPr>
            </w:pP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shd w:val="clear" w:color="auto" w:fill="D9D9D9"/>
          </w:tcPr>
          <w:p w:rsidR="00FA6BCB" w:rsidRPr="006E1D79" w:rsidRDefault="00FA6BCB" w:rsidP="006E1D79">
            <w:pPr>
              <w:ind w:left="0" w:firstLine="0"/>
              <w:rPr>
                <w:sz w:val="20"/>
                <w:szCs w:val="20"/>
              </w:rPr>
            </w:pPr>
            <w:r w:rsidRPr="006E1D79">
              <w:rPr>
                <w:sz w:val="20"/>
                <w:szCs w:val="20"/>
              </w:rPr>
              <w:t>Skills:</w:t>
            </w:r>
          </w:p>
        </w:tc>
        <w:tc>
          <w:tcPr>
            <w:tcW w:w="3337" w:type="dxa"/>
            <w:shd w:val="clear" w:color="auto" w:fill="auto"/>
            <w:noWrap/>
          </w:tcPr>
          <w:p w:rsidR="00FA6BCB" w:rsidRPr="00883632" w:rsidRDefault="00FA6BCB" w:rsidP="00FA6BCB">
            <w:pPr>
              <w:ind w:left="288" w:hanging="288"/>
              <w:rPr>
                <w:sz w:val="20"/>
                <w:szCs w:val="20"/>
              </w:rPr>
            </w:pPr>
            <w:r w:rsidRPr="0096102E">
              <w:rPr>
                <w:sz w:val="20"/>
                <w:szCs w:val="20"/>
              </w:rPr>
              <w:t>Analyze multiple perspectives by evaluating, interpreting, and authentica</w:t>
            </w:r>
            <w:r>
              <w:rPr>
                <w:sz w:val="20"/>
                <w:szCs w:val="20"/>
              </w:rPr>
              <w:t>ting the source of information</w:t>
            </w:r>
          </w:p>
        </w:tc>
        <w:tc>
          <w:tcPr>
            <w:tcW w:w="1260" w:type="dxa"/>
            <w:shd w:val="clear" w:color="auto" w:fill="D9D9D9"/>
          </w:tcPr>
          <w:p w:rsidR="00FA6BCB" w:rsidRPr="00883632" w:rsidRDefault="00FA6BCB" w:rsidP="00A43CD8">
            <w:pPr>
              <w:ind w:left="0" w:firstLine="0"/>
              <w:rPr>
                <w:sz w:val="20"/>
                <w:szCs w:val="20"/>
              </w:rPr>
            </w:pPr>
            <w:r w:rsidRPr="00883632">
              <w:rPr>
                <w:sz w:val="20"/>
                <w:szCs w:val="20"/>
              </w:rPr>
              <w:t>Assessment:</w:t>
            </w:r>
          </w:p>
        </w:tc>
        <w:tc>
          <w:tcPr>
            <w:tcW w:w="7994" w:type="dxa"/>
            <w:shd w:val="clear" w:color="auto" w:fill="auto"/>
          </w:tcPr>
          <w:p w:rsidR="00FA6BCB" w:rsidRPr="00883632" w:rsidRDefault="00FA6BCB" w:rsidP="00FA6BCB">
            <w:pPr>
              <w:ind w:left="288" w:hanging="288"/>
              <w:rPr>
                <w:sz w:val="20"/>
                <w:szCs w:val="20"/>
              </w:rPr>
            </w:pPr>
            <w:r w:rsidRPr="00272999">
              <w:rPr>
                <w:sz w:val="20"/>
                <w:szCs w:val="20"/>
              </w:rPr>
              <w:t xml:space="preserve">Students </w:t>
            </w:r>
            <w:r>
              <w:rPr>
                <w:sz w:val="20"/>
                <w:szCs w:val="20"/>
              </w:rPr>
              <w:t xml:space="preserve">will </w:t>
            </w:r>
            <w:r w:rsidRPr="00272999">
              <w:rPr>
                <w:sz w:val="20"/>
                <w:szCs w:val="20"/>
              </w:rPr>
              <w:t xml:space="preserve">complete graphic organizers </w:t>
            </w:r>
            <w:r>
              <w:rPr>
                <w:sz w:val="20"/>
                <w:szCs w:val="20"/>
              </w:rPr>
              <w:t>illustrating</w:t>
            </w:r>
            <w:r w:rsidRPr="00272999">
              <w:rPr>
                <w:sz w:val="20"/>
                <w:szCs w:val="20"/>
              </w:rPr>
              <w:t xml:space="preserve"> multiple perspectives</w:t>
            </w:r>
            <w:r>
              <w:rPr>
                <w:sz w:val="20"/>
                <w:szCs w:val="20"/>
              </w:rPr>
              <w:t xml:space="preserve"> on issues presented throughout this unit.</w:t>
            </w:r>
          </w:p>
        </w:tc>
      </w:tr>
      <w:tr w:rsidR="006E1D79" w:rsidRPr="006E1D79" w:rsidTr="00155B1E">
        <w:tc>
          <w:tcPr>
            <w:tcW w:w="14400" w:type="dxa"/>
            <w:gridSpan w:val="5"/>
            <w:shd w:val="clear" w:color="auto" w:fill="BFBFBF"/>
            <w:noWrap/>
          </w:tcPr>
          <w:p w:rsidR="006E1D79" w:rsidRPr="006E1D79" w:rsidRDefault="006E1D79" w:rsidP="00FA6BCB">
            <w:pPr>
              <w:ind w:left="288" w:hanging="288"/>
              <w:rPr>
                <w:sz w:val="2"/>
                <w:szCs w:val="2"/>
              </w:rPr>
            </w:pPr>
          </w:p>
        </w:tc>
      </w:tr>
      <w:tr w:rsidR="00FA6BCB" w:rsidRPr="006E1D79" w:rsidTr="00155B1E">
        <w:tc>
          <w:tcPr>
            <w:tcW w:w="488" w:type="dxa"/>
            <w:vMerge w:val="restart"/>
            <w:shd w:val="clear" w:color="auto" w:fill="D9D9D9"/>
            <w:noWrap/>
          </w:tcPr>
          <w:p w:rsidR="00FA6BCB" w:rsidRPr="006E1D79" w:rsidRDefault="00FA6BCB" w:rsidP="006E1D79">
            <w:pPr>
              <w:ind w:left="0" w:firstLine="0"/>
              <w:jc w:val="right"/>
              <w:rPr>
                <w:sz w:val="20"/>
                <w:szCs w:val="20"/>
              </w:rPr>
            </w:pPr>
            <w:r w:rsidRPr="006E1D79">
              <w:rPr>
                <w:sz w:val="20"/>
                <w:szCs w:val="20"/>
              </w:rPr>
              <w:lastRenderedPageBreak/>
              <w:t>3.</w:t>
            </w:r>
          </w:p>
        </w:tc>
        <w:tc>
          <w:tcPr>
            <w:tcW w:w="1321" w:type="dxa"/>
            <w:vMerge w:val="restart"/>
            <w:shd w:val="clear" w:color="auto" w:fill="D9D9D9"/>
          </w:tcPr>
          <w:p w:rsidR="00FA6BCB" w:rsidRPr="006E1D79" w:rsidRDefault="00FA6BCB" w:rsidP="006E1D79">
            <w:pPr>
              <w:ind w:left="0" w:firstLine="0"/>
              <w:rPr>
                <w:sz w:val="20"/>
                <w:szCs w:val="20"/>
              </w:rPr>
            </w:pPr>
            <w:r w:rsidRPr="006E1D79">
              <w:rPr>
                <w:sz w:val="20"/>
                <w:szCs w:val="20"/>
              </w:rPr>
              <w:t>Description:</w:t>
            </w:r>
          </w:p>
        </w:tc>
        <w:tc>
          <w:tcPr>
            <w:tcW w:w="3337" w:type="dxa"/>
            <w:vMerge w:val="restart"/>
            <w:shd w:val="clear" w:color="auto" w:fill="auto"/>
            <w:noWrap/>
          </w:tcPr>
          <w:p w:rsidR="00FA6BCB" w:rsidRPr="00883632" w:rsidRDefault="00FA6BCB" w:rsidP="00FA6BCB">
            <w:pPr>
              <w:ind w:left="288" w:hanging="288"/>
              <w:rPr>
                <w:sz w:val="20"/>
                <w:szCs w:val="20"/>
              </w:rPr>
            </w:pPr>
            <w:r w:rsidRPr="0016548F">
              <w:rPr>
                <w:rFonts w:asciiTheme="minorHAnsi" w:hAnsiTheme="minorHAnsi"/>
                <w:sz w:val="20"/>
                <w:szCs w:val="20"/>
              </w:rPr>
              <w:t>Th</w:t>
            </w:r>
            <w:r>
              <w:rPr>
                <w:rFonts w:asciiTheme="minorHAnsi" w:hAnsiTheme="minorHAnsi"/>
                <w:sz w:val="20"/>
                <w:szCs w:val="20"/>
              </w:rPr>
              <w:t xml:space="preserve">ink and work like a geographer by </w:t>
            </w:r>
            <w:r w:rsidRPr="0016548F">
              <w:rPr>
                <w:rFonts w:asciiTheme="minorHAnsi" w:hAnsiTheme="minorHAnsi"/>
                <w:sz w:val="20"/>
                <w:szCs w:val="20"/>
              </w:rPr>
              <w:t xml:space="preserve">creating maps, charts, and tables to describe </w:t>
            </w:r>
            <w:r>
              <w:rPr>
                <w:rFonts w:asciiTheme="minorHAnsi" w:hAnsiTheme="minorHAnsi"/>
                <w:sz w:val="20"/>
                <w:szCs w:val="20"/>
              </w:rPr>
              <w:t>the various international alliances established during the 20</w:t>
            </w:r>
            <w:r w:rsidRPr="006A6639">
              <w:rPr>
                <w:rFonts w:asciiTheme="minorHAnsi" w:hAnsiTheme="minorHAnsi"/>
                <w:sz w:val="20"/>
                <w:szCs w:val="20"/>
                <w:vertAlign w:val="superscript"/>
              </w:rPr>
              <w:t>th</w:t>
            </w:r>
            <w:r>
              <w:rPr>
                <w:rFonts w:asciiTheme="minorHAnsi" w:hAnsiTheme="minorHAnsi"/>
                <w:sz w:val="20"/>
                <w:szCs w:val="20"/>
              </w:rPr>
              <w:t xml:space="preserve"> century </w:t>
            </w:r>
          </w:p>
        </w:tc>
        <w:tc>
          <w:tcPr>
            <w:tcW w:w="1260" w:type="dxa"/>
            <w:shd w:val="clear" w:color="auto" w:fill="D9D9D9"/>
          </w:tcPr>
          <w:p w:rsidR="00FA6BCB" w:rsidRPr="001A3ED0" w:rsidRDefault="00FA6BCB" w:rsidP="00A43CD8">
            <w:pPr>
              <w:ind w:left="0" w:firstLine="0"/>
              <w:rPr>
                <w:sz w:val="20"/>
                <w:szCs w:val="20"/>
              </w:rPr>
            </w:pPr>
            <w:r w:rsidRPr="001A3ED0">
              <w:rPr>
                <w:sz w:val="20"/>
                <w:szCs w:val="20"/>
              </w:rPr>
              <w:t>Teacher Resources:</w:t>
            </w:r>
          </w:p>
        </w:tc>
        <w:tc>
          <w:tcPr>
            <w:tcW w:w="7994" w:type="dxa"/>
            <w:shd w:val="clear" w:color="auto" w:fill="auto"/>
          </w:tcPr>
          <w:p w:rsidR="00FA6BCB" w:rsidRPr="0016548F" w:rsidRDefault="00230658" w:rsidP="00FA6BCB">
            <w:pPr>
              <w:ind w:left="288" w:hanging="288"/>
              <w:rPr>
                <w:rFonts w:asciiTheme="minorHAnsi" w:hAnsiTheme="minorHAnsi"/>
                <w:sz w:val="20"/>
                <w:szCs w:val="20"/>
              </w:rPr>
            </w:pPr>
            <w:hyperlink r:id="rId39" w:history="1">
              <w:r w:rsidR="00FA6BCB" w:rsidRPr="0016548F">
                <w:rPr>
                  <w:rStyle w:val="Hyperlink"/>
                  <w:rFonts w:asciiTheme="minorHAnsi" w:hAnsiTheme="minorHAnsi"/>
                  <w:sz w:val="20"/>
                  <w:szCs w:val="20"/>
                </w:rPr>
                <w:t>http://staff.fcps.net/bsm-spanish/thinking_like_a_geographer.htm</w:t>
              </w:r>
            </w:hyperlink>
            <w:r w:rsidR="00FA6BCB" w:rsidRPr="0016548F">
              <w:rPr>
                <w:rFonts w:asciiTheme="minorHAnsi" w:hAnsiTheme="minorHAnsi"/>
                <w:sz w:val="20"/>
                <w:szCs w:val="20"/>
              </w:rPr>
              <w:t xml:space="preserve"> (Thinking like a Geographer)</w:t>
            </w:r>
          </w:p>
          <w:p w:rsidR="00FA6BCB" w:rsidRDefault="00230658" w:rsidP="00FA6BCB">
            <w:pPr>
              <w:ind w:left="288" w:hanging="288"/>
              <w:rPr>
                <w:sz w:val="20"/>
                <w:szCs w:val="20"/>
              </w:rPr>
            </w:pPr>
            <w:hyperlink r:id="rId40" w:history="1">
              <w:r w:rsidR="00FA6BCB" w:rsidRPr="00781BDD">
                <w:rPr>
                  <w:rStyle w:val="Hyperlink"/>
                  <w:sz w:val="20"/>
                  <w:szCs w:val="20"/>
                </w:rPr>
                <w:t>http://www.nationalarchives.gov.uk/pathways/firstworldwar/maps/europe1914.htm</w:t>
              </w:r>
            </w:hyperlink>
            <w:r w:rsidR="00FA6BCB">
              <w:rPr>
                <w:sz w:val="20"/>
                <w:szCs w:val="20"/>
              </w:rPr>
              <w:t xml:space="preserve"> (Map of Triple Alliances in WWI)</w:t>
            </w:r>
          </w:p>
          <w:p w:rsidR="00FA6BCB" w:rsidRDefault="00230658" w:rsidP="00FA6BCB">
            <w:pPr>
              <w:ind w:left="288" w:hanging="288"/>
              <w:rPr>
                <w:sz w:val="20"/>
                <w:szCs w:val="20"/>
              </w:rPr>
            </w:pPr>
            <w:hyperlink r:id="rId41" w:history="1">
              <w:r w:rsidR="00FA6BCB" w:rsidRPr="00781BDD">
                <w:rPr>
                  <w:rStyle w:val="Hyperlink"/>
                  <w:sz w:val="20"/>
                  <w:szCs w:val="20"/>
                </w:rPr>
                <w:t>http://www.ushmm.org/wlc/en/media_nm.php?ModuleId=10005177&amp;MediaId=348</w:t>
              </w:r>
            </w:hyperlink>
            <w:r w:rsidR="00FA6BCB">
              <w:rPr>
                <w:sz w:val="20"/>
                <w:szCs w:val="20"/>
              </w:rPr>
              <w:t xml:space="preserve"> (Map of WWII alliances)</w:t>
            </w:r>
          </w:p>
          <w:p w:rsidR="00FA6BCB" w:rsidRPr="00883632" w:rsidRDefault="00230658" w:rsidP="00FA6BCB">
            <w:pPr>
              <w:ind w:left="288" w:hanging="288"/>
              <w:rPr>
                <w:sz w:val="20"/>
                <w:szCs w:val="20"/>
              </w:rPr>
            </w:pPr>
            <w:hyperlink r:id="rId42" w:history="1">
              <w:r w:rsidR="00FA6BCB" w:rsidRPr="00AC47D5">
                <w:rPr>
                  <w:rStyle w:val="Hyperlink"/>
                  <w:sz w:val="20"/>
                  <w:szCs w:val="20"/>
                </w:rPr>
                <w:t>http://www.3ad.com/history/cold.war/nato.landcarte.1.htm</w:t>
              </w:r>
            </w:hyperlink>
            <w:r w:rsidR="00FA6BCB">
              <w:rPr>
                <w:sz w:val="20"/>
                <w:szCs w:val="20"/>
              </w:rPr>
              <w:t xml:space="preserve"> (Map of Cold War alliances: 1945-1989)</w:t>
            </w: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vMerge/>
            <w:shd w:val="clear" w:color="auto" w:fill="D9D9D9"/>
          </w:tcPr>
          <w:p w:rsidR="00FA6BCB" w:rsidRPr="006E1D79" w:rsidRDefault="00FA6BCB" w:rsidP="006E1D79">
            <w:pPr>
              <w:ind w:left="0" w:firstLine="0"/>
              <w:rPr>
                <w:sz w:val="20"/>
                <w:szCs w:val="20"/>
              </w:rPr>
            </w:pPr>
          </w:p>
        </w:tc>
        <w:tc>
          <w:tcPr>
            <w:tcW w:w="3337" w:type="dxa"/>
            <w:vMerge/>
            <w:shd w:val="clear" w:color="auto" w:fill="auto"/>
            <w:noWrap/>
          </w:tcPr>
          <w:p w:rsidR="00FA6BCB" w:rsidRPr="006E1D79" w:rsidRDefault="00FA6BCB" w:rsidP="00FA6BCB">
            <w:pPr>
              <w:ind w:left="288" w:hanging="288"/>
              <w:rPr>
                <w:sz w:val="20"/>
                <w:szCs w:val="20"/>
              </w:rPr>
            </w:pPr>
          </w:p>
        </w:tc>
        <w:tc>
          <w:tcPr>
            <w:tcW w:w="1260" w:type="dxa"/>
            <w:shd w:val="clear" w:color="auto" w:fill="D9D9D9"/>
          </w:tcPr>
          <w:p w:rsidR="00FA6BCB" w:rsidRPr="006E1D79" w:rsidRDefault="00FA6BCB" w:rsidP="006E1D79">
            <w:pPr>
              <w:ind w:left="0" w:firstLine="0"/>
              <w:rPr>
                <w:sz w:val="20"/>
                <w:szCs w:val="20"/>
              </w:rPr>
            </w:pPr>
            <w:r w:rsidRPr="001A3ED0">
              <w:rPr>
                <w:sz w:val="20"/>
                <w:szCs w:val="20"/>
              </w:rPr>
              <w:t>Student Resources:</w:t>
            </w:r>
          </w:p>
        </w:tc>
        <w:tc>
          <w:tcPr>
            <w:tcW w:w="7994" w:type="dxa"/>
            <w:shd w:val="clear" w:color="auto" w:fill="auto"/>
          </w:tcPr>
          <w:p w:rsidR="00FA6BCB" w:rsidRPr="0016548F" w:rsidRDefault="00230658" w:rsidP="00FA6BCB">
            <w:pPr>
              <w:ind w:left="288" w:hanging="288"/>
              <w:rPr>
                <w:rFonts w:asciiTheme="minorHAnsi" w:hAnsiTheme="minorHAnsi"/>
                <w:sz w:val="20"/>
                <w:szCs w:val="20"/>
              </w:rPr>
            </w:pPr>
            <w:hyperlink r:id="rId43" w:history="1">
              <w:r w:rsidR="00FA6BCB" w:rsidRPr="0016548F">
                <w:rPr>
                  <w:rStyle w:val="Hyperlink"/>
                  <w:rFonts w:asciiTheme="minorHAnsi" w:hAnsiTheme="minorHAnsi"/>
                  <w:sz w:val="20"/>
                  <w:szCs w:val="20"/>
                </w:rPr>
                <w:t>http://staff.fcps.net/bsm-spanish/thinking_like_a_geographer.htm</w:t>
              </w:r>
            </w:hyperlink>
            <w:r w:rsidR="00FA6BCB" w:rsidRPr="0016548F">
              <w:rPr>
                <w:rFonts w:asciiTheme="minorHAnsi" w:hAnsiTheme="minorHAnsi"/>
                <w:sz w:val="20"/>
                <w:szCs w:val="20"/>
              </w:rPr>
              <w:t xml:space="preserve"> (Thinking like a Geographer)</w:t>
            </w:r>
          </w:p>
          <w:p w:rsidR="00FA6BCB" w:rsidRDefault="00230658" w:rsidP="00FA6BCB">
            <w:pPr>
              <w:ind w:left="288" w:hanging="288"/>
              <w:rPr>
                <w:sz w:val="20"/>
                <w:szCs w:val="20"/>
              </w:rPr>
            </w:pPr>
            <w:hyperlink r:id="rId44" w:history="1">
              <w:r w:rsidR="00FA6BCB" w:rsidRPr="00781BDD">
                <w:rPr>
                  <w:rStyle w:val="Hyperlink"/>
                  <w:sz w:val="20"/>
                  <w:szCs w:val="20"/>
                </w:rPr>
                <w:t>http://www.nationalarchives.gov.uk/pathways/firstworldwar/maps/europe1914.htm</w:t>
              </w:r>
            </w:hyperlink>
            <w:r w:rsidR="00FA6BCB">
              <w:rPr>
                <w:sz w:val="20"/>
                <w:szCs w:val="20"/>
              </w:rPr>
              <w:t xml:space="preserve"> (Map of Triple Alliances in WWI)</w:t>
            </w:r>
          </w:p>
          <w:p w:rsidR="00FA6BCB" w:rsidRDefault="00230658" w:rsidP="00FA6BCB">
            <w:pPr>
              <w:ind w:left="288" w:hanging="288"/>
              <w:rPr>
                <w:sz w:val="20"/>
                <w:szCs w:val="20"/>
              </w:rPr>
            </w:pPr>
            <w:hyperlink r:id="rId45" w:history="1">
              <w:r w:rsidR="00FA6BCB" w:rsidRPr="00781BDD">
                <w:rPr>
                  <w:rStyle w:val="Hyperlink"/>
                  <w:sz w:val="20"/>
                  <w:szCs w:val="20"/>
                </w:rPr>
                <w:t>http://www.ushmm.org/wlc/en/media_nm.php?ModuleId=10005177&amp;MediaId=348</w:t>
              </w:r>
            </w:hyperlink>
            <w:r w:rsidR="00FA6BCB">
              <w:rPr>
                <w:sz w:val="20"/>
                <w:szCs w:val="20"/>
              </w:rPr>
              <w:t xml:space="preserve"> (Map of WWII alliances)</w:t>
            </w:r>
          </w:p>
          <w:p w:rsidR="00FA6BCB" w:rsidRPr="006E1D79" w:rsidRDefault="00230658" w:rsidP="00FA6BCB">
            <w:pPr>
              <w:ind w:left="288" w:hanging="288"/>
              <w:rPr>
                <w:sz w:val="20"/>
                <w:szCs w:val="20"/>
              </w:rPr>
            </w:pPr>
            <w:hyperlink r:id="rId46" w:history="1">
              <w:r w:rsidR="00FA6BCB" w:rsidRPr="00AC47D5">
                <w:rPr>
                  <w:rStyle w:val="Hyperlink"/>
                  <w:sz w:val="20"/>
                  <w:szCs w:val="20"/>
                </w:rPr>
                <w:t>http://www.3ad.com/history/cold.war/nato.landcarte.1.htm</w:t>
              </w:r>
            </w:hyperlink>
            <w:r w:rsidR="00FA6BCB">
              <w:rPr>
                <w:sz w:val="20"/>
                <w:szCs w:val="20"/>
              </w:rPr>
              <w:t xml:space="preserve"> (Map of Cold War alliances: 1945-1989)</w:t>
            </w: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shd w:val="clear" w:color="auto" w:fill="D9D9D9"/>
          </w:tcPr>
          <w:p w:rsidR="00FA6BCB" w:rsidRPr="006E1D79" w:rsidRDefault="00FA6BCB" w:rsidP="006E1D79">
            <w:pPr>
              <w:ind w:left="0" w:firstLine="0"/>
              <w:rPr>
                <w:sz w:val="20"/>
                <w:szCs w:val="20"/>
              </w:rPr>
            </w:pPr>
            <w:r w:rsidRPr="006E1D79">
              <w:rPr>
                <w:sz w:val="20"/>
                <w:szCs w:val="20"/>
              </w:rPr>
              <w:t>Skills:</w:t>
            </w:r>
          </w:p>
        </w:tc>
        <w:tc>
          <w:tcPr>
            <w:tcW w:w="3337" w:type="dxa"/>
            <w:shd w:val="clear" w:color="auto" w:fill="auto"/>
            <w:noWrap/>
          </w:tcPr>
          <w:p w:rsidR="00FA6BCB" w:rsidRPr="00EC7FA7" w:rsidRDefault="00FA6BCB" w:rsidP="00FA6BCB">
            <w:pPr>
              <w:ind w:left="288" w:hanging="288"/>
              <w:rPr>
                <w:sz w:val="20"/>
                <w:szCs w:val="20"/>
                <w:highlight w:val="yellow"/>
              </w:rPr>
            </w:pPr>
            <w:r w:rsidRPr="00EA375D">
              <w:rPr>
                <w:rFonts w:asciiTheme="minorHAnsi" w:hAnsiTheme="minorHAnsi"/>
                <w:sz w:val="20"/>
                <w:szCs w:val="20"/>
              </w:rPr>
              <w:t xml:space="preserve">Gather data, make inferences, and draw conclusions, from maps representing </w:t>
            </w:r>
            <w:r>
              <w:rPr>
                <w:rFonts w:asciiTheme="minorHAnsi" w:hAnsiTheme="minorHAnsi"/>
                <w:sz w:val="20"/>
                <w:szCs w:val="20"/>
              </w:rPr>
              <w:t xml:space="preserve"> various alliances established during 20</w:t>
            </w:r>
            <w:r w:rsidRPr="006A6639">
              <w:rPr>
                <w:rFonts w:asciiTheme="minorHAnsi" w:hAnsiTheme="minorHAnsi"/>
                <w:sz w:val="20"/>
                <w:szCs w:val="20"/>
                <w:vertAlign w:val="superscript"/>
              </w:rPr>
              <w:t>th</w:t>
            </w:r>
            <w:r>
              <w:rPr>
                <w:rFonts w:asciiTheme="minorHAnsi" w:hAnsiTheme="minorHAnsi"/>
                <w:sz w:val="20"/>
                <w:szCs w:val="20"/>
              </w:rPr>
              <w:t xml:space="preserve"> century </w:t>
            </w:r>
          </w:p>
        </w:tc>
        <w:tc>
          <w:tcPr>
            <w:tcW w:w="1260" w:type="dxa"/>
            <w:shd w:val="clear" w:color="auto" w:fill="D9D9D9"/>
          </w:tcPr>
          <w:p w:rsidR="00FA6BCB" w:rsidRPr="00883632" w:rsidRDefault="00FA6BCB" w:rsidP="00A43CD8">
            <w:pPr>
              <w:ind w:left="0" w:firstLine="0"/>
              <w:rPr>
                <w:sz w:val="20"/>
                <w:szCs w:val="20"/>
              </w:rPr>
            </w:pPr>
            <w:r w:rsidRPr="00883632">
              <w:rPr>
                <w:sz w:val="20"/>
                <w:szCs w:val="20"/>
              </w:rPr>
              <w:t>Assessment:</w:t>
            </w:r>
          </w:p>
        </w:tc>
        <w:tc>
          <w:tcPr>
            <w:tcW w:w="7994" w:type="dxa"/>
            <w:shd w:val="clear" w:color="auto" w:fill="auto"/>
          </w:tcPr>
          <w:p w:rsidR="00FA6BCB" w:rsidRPr="00883632" w:rsidRDefault="00FA6BCB" w:rsidP="00FA6BCB">
            <w:pPr>
              <w:ind w:left="288" w:hanging="288"/>
              <w:rPr>
                <w:sz w:val="20"/>
                <w:szCs w:val="20"/>
              </w:rPr>
            </w:pPr>
            <w:r w:rsidRPr="0016548F">
              <w:rPr>
                <w:rFonts w:asciiTheme="minorHAnsi" w:hAnsiTheme="minorHAnsi"/>
                <w:sz w:val="20"/>
                <w:szCs w:val="20"/>
              </w:rPr>
              <w:t xml:space="preserve">Students will create a wall map of the </w:t>
            </w:r>
            <w:r>
              <w:rPr>
                <w:rFonts w:asciiTheme="minorHAnsi" w:hAnsiTheme="minorHAnsi"/>
                <w:sz w:val="20"/>
                <w:szCs w:val="20"/>
              </w:rPr>
              <w:t>world</w:t>
            </w:r>
            <w:r w:rsidRPr="0016548F">
              <w:rPr>
                <w:rFonts w:asciiTheme="minorHAnsi" w:hAnsiTheme="minorHAnsi"/>
                <w:sz w:val="20"/>
                <w:szCs w:val="20"/>
              </w:rPr>
              <w:t xml:space="preserve"> where they will</w:t>
            </w:r>
            <w:r>
              <w:rPr>
                <w:rFonts w:asciiTheme="minorHAnsi" w:hAnsiTheme="minorHAnsi"/>
                <w:sz w:val="20"/>
                <w:szCs w:val="20"/>
              </w:rPr>
              <w:t xml:space="preserve"> identify the dates and geographic locations of various international alliances established during the 20</w:t>
            </w:r>
            <w:r w:rsidRPr="006B04F8">
              <w:rPr>
                <w:rFonts w:asciiTheme="minorHAnsi" w:hAnsiTheme="minorHAnsi"/>
                <w:sz w:val="20"/>
                <w:szCs w:val="20"/>
                <w:vertAlign w:val="superscript"/>
              </w:rPr>
              <w:t>th</w:t>
            </w:r>
            <w:r>
              <w:rPr>
                <w:rFonts w:asciiTheme="minorHAnsi" w:hAnsiTheme="minorHAnsi"/>
                <w:sz w:val="20"/>
                <w:szCs w:val="20"/>
              </w:rPr>
              <w:t xml:space="preserve"> century</w:t>
            </w:r>
          </w:p>
        </w:tc>
      </w:tr>
      <w:tr w:rsidR="00FA6BCB" w:rsidRPr="006E1D79" w:rsidTr="00A43CD8">
        <w:tc>
          <w:tcPr>
            <w:tcW w:w="14400" w:type="dxa"/>
            <w:gridSpan w:val="5"/>
            <w:shd w:val="clear" w:color="auto" w:fill="BFBFBF" w:themeFill="background1" w:themeFillShade="BF"/>
            <w:noWrap/>
          </w:tcPr>
          <w:p w:rsidR="00FA6BCB" w:rsidRPr="00FA6BCB" w:rsidRDefault="00FA6BCB" w:rsidP="00FA6BCB">
            <w:pPr>
              <w:ind w:left="288" w:hanging="288"/>
              <w:rPr>
                <w:rFonts w:asciiTheme="minorHAnsi" w:hAnsiTheme="minorHAnsi"/>
                <w:sz w:val="2"/>
                <w:szCs w:val="2"/>
              </w:rPr>
            </w:pPr>
          </w:p>
        </w:tc>
      </w:tr>
      <w:tr w:rsidR="00FA6BCB" w:rsidRPr="006E1D79" w:rsidTr="00155B1E">
        <w:tc>
          <w:tcPr>
            <w:tcW w:w="488" w:type="dxa"/>
            <w:vMerge w:val="restart"/>
            <w:shd w:val="clear" w:color="auto" w:fill="D9D9D9"/>
            <w:noWrap/>
          </w:tcPr>
          <w:p w:rsidR="00FA6BCB" w:rsidRPr="006E1D79" w:rsidRDefault="00FA6BCB" w:rsidP="006E1D79">
            <w:pPr>
              <w:ind w:left="0" w:firstLine="0"/>
              <w:jc w:val="right"/>
              <w:rPr>
                <w:sz w:val="20"/>
                <w:szCs w:val="20"/>
              </w:rPr>
            </w:pPr>
            <w:r>
              <w:rPr>
                <w:sz w:val="20"/>
                <w:szCs w:val="20"/>
              </w:rPr>
              <w:t>4.</w:t>
            </w:r>
          </w:p>
        </w:tc>
        <w:tc>
          <w:tcPr>
            <w:tcW w:w="1321" w:type="dxa"/>
            <w:vMerge w:val="restart"/>
            <w:shd w:val="clear" w:color="auto" w:fill="D9D9D9"/>
          </w:tcPr>
          <w:p w:rsidR="00FA6BCB" w:rsidRPr="006E1D79" w:rsidRDefault="00FA6BCB" w:rsidP="006E1D79">
            <w:pPr>
              <w:ind w:left="0" w:firstLine="0"/>
              <w:rPr>
                <w:sz w:val="20"/>
                <w:szCs w:val="20"/>
              </w:rPr>
            </w:pPr>
            <w:r>
              <w:rPr>
                <w:sz w:val="20"/>
                <w:szCs w:val="20"/>
              </w:rPr>
              <w:t>Description</w:t>
            </w:r>
          </w:p>
        </w:tc>
        <w:tc>
          <w:tcPr>
            <w:tcW w:w="3337" w:type="dxa"/>
            <w:vMerge w:val="restart"/>
            <w:shd w:val="clear" w:color="auto" w:fill="auto"/>
            <w:noWrap/>
          </w:tcPr>
          <w:p w:rsidR="00FA6BCB" w:rsidRPr="003A2985" w:rsidRDefault="00FA6BCB" w:rsidP="00FA6BCB">
            <w:pPr>
              <w:ind w:left="288" w:hanging="288"/>
              <w:rPr>
                <w:sz w:val="20"/>
                <w:szCs w:val="20"/>
                <w:highlight w:val="yellow"/>
              </w:rPr>
            </w:pPr>
            <w:r w:rsidRPr="0092685C">
              <w:rPr>
                <w:rFonts w:asciiTheme="minorHAnsi" w:hAnsiTheme="minorHAnsi"/>
                <w:sz w:val="20"/>
                <w:szCs w:val="20"/>
              </w:rPr>
              <w:t>Think and work like a geographer by creating maps, charts, and tables to illustrate the spread of communism and the growth of NATO</w:t>
            </w:r>
          </w:p>
        </w:tc>
        <w:tc>
          <w:tcPr>
            <w:tcW w:w="1260" w:type="dxa"/>
            <w:shd w:val="clear" w:color="auto" w:fill="D9D9D9"/>
          </w:tcPr>
          <w:p w:rsidR="00FA6BCB" w:rsidRPr="0092685C" w:rsidRDefault="00FA6BCB" w:rsidP="00A43CD8">
            <w:pPr>
              <w:ind w:left="0" w:firstLine="0"/>
              <w:rPr>
                <w:sz w:val="20"/>
                <w:szCs w:val="20"/>
              </w:rPr>
            </w:pPr>
            <w:r w:rsidRPr="0092685C">
              <w:rPr>
                <w:sz w:val="20"/>
                <w:szCs w:val="20"/>
              </w:rPr>
              <w:t>Teacher Resources:</w:t>
            </w:r>
          </w:p>
        </w:tc>
        <w:tc>
          <w:tcPr>
            <w:tcW w:w="7994" w:type="dxa"/>
            <w:shd w:val="clear" w:color="auto" w:fill="auto"/>
          </w:tcPr>
          <w:p w:rsidR="00FA6BCB" w:rsidRDefault="00230658" w:rsidP="00FA6BCB">
            <w:pPr>
              <w:ind w:left="288" w:hanging="288"/>
              <w:rPr>
                <w:sz w:val="20"/>
                <w:szCs w:val="20"/>
              </w:rPr>
            </w:pPr>
            <w:hyperlink r:id="rId47" w:history="1">
              <w:r w:rsidR="00FA6BCB" w:rsidRPr="0092685C">
                <w:rPr>
                  <w:rStyle w:val="Hyperlink"/>
                  <w:sz w:val="20"/>
                  <w:szCs w:val="20"/>
                </w:rPr>
                <w:t>http://d-maps.com/continent.php?num_con=8&amp;lang=en</w:t>
              </w:r>
            </w:hyperlink>
            <w:r w:rsidR="00FA6BCB" w:rsidRPr="0092685C">
              <w:rPr>
                <w:sz w:val="20"/>
                <w:szCs w:val="20"/>
              </w:rPr>
              <w:t xml:space="preserve"> (blank world maps)</w:t>
            </w:r>
          </w:p>
          <w:p w:rsidR="00FA6BCB" w:rsidRDefault="00230658" w:rsidP="00FA6BCB">
            <w:pPr>
              <w:ind w:left="288" w:hanging="288"/>
              <w:rPr>
                <w:sz w:val="20"/>
                <w:szCs w:val="20"/>
              </w:rPr>
            </w:pPr>
            <w:hyperlink r:id="rId48" w:history="1">
              <w:r w:rsidR="00FA6BCB" w:rsidRPr="009A4294">
                <w:rPr>
                  <w:rStyle w:val="Hyperlink"/>
                  <w:sz w:val="20"/>
                  <w:szCs w:val="20"/>
                </w:rPr>
                <w:t>http://www.nato.int/cps/en/natolive/nato_countries.htm</w:t>
              </w:r>
            </w:hyperlink>
            <w:r w:rsidR="00FA6BCB">
              <w:rPr>
                <w:sz w:val="20"/>
                <w:szCs w:val="20"/>
              </w:rPr>
              <w:t xml:space="preserve"> (NATO member countries)</w:t>
            </w:r>
          </w:p>
          <w:p w:rsidR="00FA6BCB" w:rsidRPr="0092685C" w:rsidRDefault="00230658" w:rsidP="00FA6BCB">
            <w:pPr>
              <w:ind w:left="288" w:hanging="288"/>
              <w:rPr>
                <w:sz w:val="20"/>
                <w:szCs w:val="20"/>
              </w:rPr>
            </w:pPr>
            <w:hyperlink r:id="rId49" w:history="1">
              <w:r w:rsidR="00FA6BCB" w:rsidRPr="009A4294">
                <w:rPr>
                  <w:rStyle w:val="Hyperlink"/>
                  <w:sz w:val="20"/>
                  <w:szCs w:val="20"/>
                </w:rPr>
                <w:t>http://www.mapsofworld.com/nato-members-map.htm</w:t>
              </w:r>
            </w:hyperlink>
            <w:r w:rsidR="00FA6BCB">
              <w:rPr>
                <w:sz w:val="20"/>
                <w:szCs w:val="20"/>
              </w:rPr>
              <w:t xml:space="preserve"> (NATO member countries map)</w:t>
            </w: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vMerge/>
            <w:shd w:val="clear" w:color="auto" w:fill="D9D9D9"/>
          </w:tcPr>
          <w:p w:rsidR="00FA6BCB" w:rsidRPr="006E1D79" w:rsidRDefault="00FA6BCB" w:rsidP="006E1D79">
            <w:pPr>
              <w:ind w:left="0" w:firstLine="0"/>
              <w:rPr>
                <w:sz w:val="20"/>
                <w:szCs w:val="20"/>
              </w:rPr>
            </w:pPr>
          </w:p>
        </w:tc>
        <w:tc>
          <w:tcPr>
            <w:tcW w:w="3337" w:type="dxa"/>
            <w:vMerge/>
            <w:shd w:val="clear" w:color="auto" w:fill="auto"/>
            <w:noWrap/>
          </w:tcPr>
          <w:p w:rsidR="00FA6BCB" w:rsidRPr="006E1D79" w:rsidRDefault="00FA6BCB" w:rsidP="00FA6BCB">
            <w:pPr>
              <w:ind w:left="288" w:hanging="288"/>
              <w:rPr>
                <w:sz w:val="20"/>
                <w:szCs w:val="20"/>
              </w:rPr>
            </w:pPr>
          </w:p>
        </w:tc>
        <w:tc>
          <w:tcPr>
            <w:tcW w:w="1260" w:type="dxa"/>
            <w:shd w:val="clear" w:color="auto" w:fill="D9D9D9"/>
          </w:tcPr>
          <w:p w:rsidR="00FA6BCB" w:rsidRPr="006E1D79" w:rsidRDefault="00FA6BCB" w:rsidP="006E1D79">
            <w:pPr>
              <w:ind w:left="0" w:firstLine="0"/>
              <w:rPr>
                <w:sz w:val="20"/>
                <w:szCs w:val="20"/>
              </w:rPr>
            </w:pPr>
            <w:r w:rsidRPr="0092685C">
              <w:rPr>
                <w:sz w:val="20"/>
                <w:szCs w:val="20"/>
              </w:rPr>
              <w:t>Student Resources:</w:t>
            </w:r>
          </w:p>
        </w:tc>
        <w:tc>
          <w:tcPr>
            <w:tcW w:w="7994" w:type="dxa"/>
            <w:shd w:val="clear" w:color="auto" w:fill="auto"/>
          </w:tcPr>
          <w:p w:rsidR="00FA6BCB" w:rsidRDefault="00230658" w:rsidP="00FA6BCB">
            <w:pPr>
              <w:ind w:left="288" w:hanging="288"/>
              <w:rPr>
                <w:sz w:val="20"/>
                <w:szCs w:val="20"/>
              </w:rPr>
            </w:pPr>
            <w:hyperlink r:id="rId50" w:history="1">
              <w:r w:rsidR="00FA6BCB" w:rsidRPr="0092685C">
                <w:rPr>
                  <w:rStyle w:val="Hyperlink"/>
                  <w:sz w:val="20"/>
                  <w:szCs w:val="20"/>
                </w:rPr>
                <w:t>http://d-maps.com/continent.php?num_con=8&amp;lang=en</w:t>
              </w:r>
            </w:hyperlink>
            <w:r w:rsidR="00FA6BCB" w:rsidRPr="0092685C">
              <w:rPr>
                <w:sz w:val="20"/>
                <w:szCs w:val="20"/>
              </w:rPr>
              <w:t xml:space="preserve"> (blank world maps)</w:t>
            </w:r>
          </w:p>
          <w:p w:rsidR="00FA6BCB" w:rsidRDefault="00230658" w:rsidP="00FA6BCB">
            <w:pPr>
              <w:ind w:left="288" w:hanging="288"/>
              <w:rPr>
                <w:sz w:val="20"/>
                <w:szCs w:val="20"/>
              </w:rPr>
            </w:pPr>
            <w:hyperlink r:id="rId51" w:history="1">
              <w:r w:rsidR="00FA6BCB" w:rsidRPr="009A4294">
                <w:rPr>
                  <w:rStyle w:val="Hyperlink"/>
                  <w:sz w:val="20"/>
                  <w:szCs w:val="20"/>
                </w:rPr>
                <w:t>http://www.nato.int/cps/en/natolive/nato_countries.htm</w:t>
              </w:r>
            </w:hyperlink>
            <w:r w:rsidR="00FA6BCB">
              <w:rPr>
                <w:sz w:val="20"/>
                <w:szCs w:val="20"/>
              </w:rPr>
              <w:t xml:space="preserve"> (NATO member countries)</w:t>
            </w:r>
          </w:p>
          <w:p w:rsidR="00FA6BCB" w:rsidRPr="006E1D79" w:rsidRDefault="00230658" w:rsidP="00FA6BCB">
            <w:pPr>
              <w:ind w:left="288" w:hanging="288"/>
              <w:rPr>
                <w:sz w:val="20"/>
                <w:szCs w:val="20"/>
              </w:rPr>
            </w:pPr>
            <w:hyperlink r:id="rId52" w:history="1">
              <w:r w:rsidR="00FA6BCB" w:rsidRPr="009A4294">
                <w:rPr>
                  <w:rStyle w:val="Hyperlink"/>
                  <w:sz w:val="20"/>
                  <w:szCs w:val="20"/>
                </w:rPr>
                <w:t>http://www.mapsofworld.com/nato-members-map.htm</w:t>
              </w:r>
            </w:hyperlink>
            <w:r w:rsidR="00FA6BCB">
              <w:rPr>
                <w:sz w:val="20"/>
                <w:szCs w:val="20"/>
              </w:rPr>
              <w:t xml:space="preserve"> (NATO member countries map)</w:t>
            </w:r>
          </w:p>
        </w:tc>
      </w:tr>
      <w:tr w:rsidR="00FA6BCB" w:rsidRPr="006E1D79" w:rsidTr="00155B1E">
        <w:tc>
          <w:tcPr>
            <w:tcW w:w="488" w:type="dxa"/>
            <w:vMerge/>
            <w:shd w:val="clear" w:color="auto" w:fill="D9D9D9"/>
            <w:noWrap/>
          </w:tcPr>
          <w:p w:rsidR="00FA6BCB" w:rsidRPr="006E1D79" w:rsidRDefault="00FA6BCB" w:rsidP="006E1D79">
            <w:pPr>
              <w:ind w:left="0" w:firstLine="0"/>
              <w:jc w:val="right"/>
              <w:rPr>
                <w:sz w:val="20"/>
                <w:szCs w:val="20"/>
              </w:rPr>
            </w:pPr>
          </w:p>
        </w:tc>
        <w:tc>
          <w:tcPr>
            <w:tcW w:w="1321" w:type="dxa"/>
            <w:shd w:val="clear" w:color="auto" w:fill="D9D9D9"/>
          </w:tcPr>
          <w:p w:rsidR="00FA6BCB" w:rsidRPr="006E1D79" w:rsidRDefault="00FA6BCB" w:rsidP="006E1D79">
            <w:pPr>
              <w:ind w:left="0" w:firstLine="0"/>
              <w:rPr>
                <w:sz w:val="20"/>
                <w:szCs w:val="20"/>
              </w:rPr>
            </w:pPr>
            <w:r>
              <w:rPr>
                <w:sz w:val="20"/>
                <w:szCs w:val="20"/>
              </w:rPr>
              <w:t>Skills:</w:t>
            </w:r>
          </w:p>
        </w:tc>
        <w:tc>
          <w:tcPr>
            <w:tcW w:w="3337" w:type="dxa"/>
            <w:shd w:val="clear" w:color="auto" w:fill="auto"/>
            <w:noWrap/>
          </w:tcPr>
          <w:p w:rsidR="00FA6BCB" w:rsidRPr="003A2985" w:rsidRDefault="00FA6BCB" w:rsidP="00FA6BCB">
            <w:pPr>
              <w:ind w:left="288" w:hanging="288"/>
              <w:rPr>
                <w:sz w:val="20"/>
                <w:szCs w:val="20"/>
                <w:highlight w:val="yellow"/>
              </w:rPr>
            </w:pPr>
            <w:r w:rsidRPr="0092685C">
              <w:rPr>
                <w:rFonts w:asciiTheme="minorHAnsi" w:hAnsiTheme="minorHAnsi"/>
                <w:sz w:val="20"/>
                <w:szCs w:val="20"/>
              </w:rPr>
              <w:t xml:space="preserve">Gather data, make inferences, and draw conclusions, from maps representing the Cold War era </w:t>
            </w:r>
          </w:p>
        </w:tc>
        <w:tc>
          <w:tcPr>
            <w:tcW w:w="1260" w:type="dxa"/>
            <w:shd w:val="clear" w:color="auto" w:fill="D9D9D9"/>
          </w:tcPr>
          <w:p w:rsidR="00FA6BCB" w:rsidRPr="00883632" w:rsidRDefault="00FA6BCB" w:rsidP="00A43CD8">
            <w:pPr>
              <w:ind w:left="0" w:firstLine="0"/>
              <w:rPr>
                <w:sz w:val="20"/>
                <w:szCs w:val="20"/>
              </w:rPr>
            </w:pPr>
            <w:r w:rsidRPr="0092685C">
              <w:rPr>
                <w:sz w:val="20"/>
                <w:szCs w:val="20"/>
              </w:rPr>
              <w:t>Assessment:</w:t>
            </w:r>
          </w:p>
        </w:tc>
        <w:tc>
          <w:tcPr>
            <w:tcW w:w="7994" w:type="dxa"/>
            <w:shd w:val="clear" w:color="auto" w:fill="auto"/>
          </w:tcPr>
          <w:p w:rsidR="00FA6BCB" w:rsidRPr="00883632" w:rsidRDefault="00FA6BCB" w:rsidP="00FA6BCB">
            <w:pPr>
              <w:ind w:left="288" w:hanging="288"/>
              <w:rPr>
                <w:sz w:val="20"/>
                <w:szCs w:val="20"/>
              </w:rPr>
            </w:pPr>
            <w:r>
              <w:rPr>
                <w:sz w:val="20"/>
                <w:szCs w:val="20"/>
              </w:rPr>
              <w:t>Students will add dates and locations of communist countries and NATO countries to the wall map outlined in the above assessment</w:t>
            </w:r>
          </w:p>
        </w:tc>
      </w:tr>
      <w:tr w:rsidR="00661645" w:rsidRPr="006E1D79" w:rsidTr="00155B1E">
        <w:tc>
          <w:tcPr>
            <w:tcW w:w="14400" w:type="dxa"/>
            <w:gridSpan w:val="5"/>
            <w:shd w:val="clear" w:color="auto" w:fill="BFBFBF"/>
            <w:noWrap/>
          </w:tcPr>
          <w:p w:rsidR="00661645" w:rsidRPr="006E1D79" w:rsidRDefault="00661645" w:rsidP="006E1D79">
            <w:pPr>
              <w:ind w:left="288" w:hanging="288"/>
              <w:rPr>
                <w:sz w:val="2"/>
                <w:szCs w:val="2"/>
              </w:rPr>
            </w:pPr>
          </w:p>
        </w:tc>
      </w:tr>
    </w:tbl>
    <w:p w:rsidR="00A962A3" w:rsidRPr="006E1D79" w:rsidRDefault="00A962A3" w:rsidP="006E1D7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E1D79" w:rsidRPr="006E1D79" w:rsidTr="006E1D79">
        <w:tc>
          <w:tcPr>
            <w:tcW w:w="14400" w:type="dxa"/>
            <w:shd w:val="clear" w:color="auto" w:fill="BFBFBF"/>
            <w:noWrap/>
          </w:tcPr>
          <w:p w:rsidR="006E1D79" w:rsidRPr="006E1D79" w:rsidRDefault="006E1D79" w:rsidP="006E1D79">
            <w:pPr>
              <w:ind w:left="0" w:firstLine="0"/>
              <w:rPr>
                <w:b/>
                <w:sz w:val="24"/>
                <w:szCs w:val="24"/>
              </w:rPr>
            </w:pPr>
            <w:r w:rsidRPr="006E1D79">
              <w:rPr>
                <w:b/>
                <w:sz w:val="24"/>
                <w:szCs w:val="24"/>
              </w:rPr>
              <w:t>Prior Knowledge and Experiences</w:t>
            </w:r>
          </w:p>
        </w:tc>
      </w:tr>
      <w:tr w:rsidR="006E1D79" w:rsidRPr="006E1D79" w:rsidTr="006E1D79">
        <w:tc>
          <w:tcPr>
            <w:tcW w:w="14400" w:type="dxa"/>
            <w:shd w:val="clear" w:color="auto" w:fill="auto"/>
            <w:noWrap/>
          </w:tcPr>
          <w:p w:rsidR="006E1D79" w:rsidRPr="00394038" w:rsidRDefault="00917512" w:rsidP="00394038">
            <w:pPr>
              <w:ind w:left="0" w:firstLine="0"/>
              <w:rPr>
                <w:sz w:val="20"/>
                <w:szCs w:val="20"/>
              </w:rPr>
            </w:pPr>
            <w:r w:rsidRPr="00917512">
              <w:rPr>
                <w:sz w:val="20"/>
                <w:szCs w:val="20"/>
              </w:rPr>
              <w:t>At a minimum, students should have some experience analyzing primary and secondary source documents. Students should also have some experience analyzing maps, graphs, and charts. Additionally, they have some practice in organizing events chronologically, and some idea of the differences between historical evidence and interpretation or inference.</w:t>
            </w:r>
          </w:p>
        </w:tc>
      </w:tr>
    </w:tbl>
    <w:p w:rsidR="00A962A3" w:rsidRDefault="00A962A3">
      <w:pPr>
        <w:ind w:left="0" w:firstLine="0"/>
        <w:rPr>
          <w:sz w:val="20"/>
          <w:szCs w:val="20"/>
        </w:rPr>
      </w:pPr>
    </w:p>
    <w:p w:rsidR="00917512" w:rsidRDefault="00917512">
      <w:pPr>
        <w:ind w:left="0" w:firstLine="0"/>
        <w:rPr>
          <w:sz w:val="20"/>
          <w:szCs w:val="20"/>
        </w:rPr>
      </w:pPr>
    </w:p>
    <w:p w:rsidR="00917512" w:rsidRDefault="0091751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E1D79" w:rsidRPr="006E1D79" w:rsidTr="00155B1E">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lastRenderedPageBreak/>
              <w:t>Learning Experience # 1</w:t>
            </w:r>
          </w:p>
        </w:tc>
      </w:tr>
      <w:tr w:rsidR="00A962A3" w:rsidRPr="006E1D79" w:rsidTr="00155B1E">
        <w:tc>
          <w:tcPr>
            <w:tcW w:w="14781" w:type="dxa"/>
            <w:gridSpan w:val="3"/>
            <w:shd w:val="clear" w:color="auto" w:fill="D9D9D9"/>
            <w:noWrap/>
          </w:tcPr>
          <w:p w:rsidR="00A962A3" w:rsidRPr="00A962A3" w:rsidRDefault="00675323" w:rsidP="00300E5B">
            <w:pPr>
              <w:ind w:left="0" w:firstLine="0"/>
              <w:rPr>
                <w:sz w:val="28"/>
                <w:szCs w:val="28"/>
              </w:rPr>
            </w:pPr>
            <w:r w:rsidRPr="00675323">
              <w:rPr>
                <w:sz w:val="28"/>
                <w:szCs w:val="28"/>
              </w:rPr>
              <w:t xml:space="preserve">The teacher may facilitate a brainstorming session with students so that they can begin to comprehend the forces (e.g., imperialism, nationalism, militarism, economic interests, </w:t>
            </w:r>
            <w:proofErr w:type="gramStart"/>
            <w:r w:rsidRPr="00675323">
              <w:rPr>
                <w:sz w:val="28"/>
                <w:szCs w:val="28"/>
              </w:rPr>
              <w:t>alliances</w:t>
            </w:r>
            <w:proofErr w:type="gramEnd"/>
            <w:r w:rsidRPr="00675323">
              <w:rPr>
                <w:sz w:val="28"/>
                <w:szCs w:val="28"/>
              </w:rPr>
              <w:t>) which lead to international cooperation and conflict.</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75323" w:rsidRPr="00883632" w:rsidRDefault="00675323" w:rsidP="00675323">
            <w:pPr>
              <w:ind w:left="288" w:hanging="288"/>
              <w:rPr>
                <w:sz w:val="20"/>
                <w:szCs w:val="20"/>
              </w:rPr>
            </w:pPr>
            <w:r>
              <w:rPr>
                <w:rFonts w:asciiTheme="minorHAnsi" w:hAnsiTheme="minorHAnsi"/>
                <w:sz w:val="20"/>
                <w:szCs w:val="20"/>
              </w:rPr>
              <w:t>Forces of imperialism, nationalism, militarism, economic self-interest, and geopolitical alliances taken to the extreme can result in international conflicts</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675323" w:rsidRPr="000D5218" w:rsidRDefault="00230658" w:rsidP="00675323">
            <w:pPr>
              <w:ind w:left="288" w:hanging="288"/>
              <w:rPr>
                <w:sz w:val="20"/>
                <w:szCs w:val="20"/>
              </w:rPr>
            </w:pPr>
            <w:hyperlink r:id="rId53" w:tgtFrame="_blank" w:history="1">
              <w:r w:rsidR="00675323" w:rsidRPr="000D5218">
                <w:rPr>
                  <w:rStyle w:val="Hyperlink"/>
                  <w:sz w:val="20"/>
                  <w:szCs w:val="20"/>
                </w:rPr>
                <w:t>http://www.scholastic.com/teachers/sites/default/files/asset/file/using_a_concept_definition_map_2.pdf</w:t>
              </w:r>
            </w:hyperlink>
            <w:r w:rsidR="00675323" w:rsidRPr="000D5218">
              <w:rPr>
                <w:sz w:val="20"/>
                <w:szCs w:val="20"/>
              </w:rPr>
              <w:t xml:space="preserve"> (Concept definition map)</w:t>
            </w:r>
          </w:p>
          <w:p w:rsidR="00675323" w:rsidRPr="000D5218" w:rsidRDefault="00230658" w:rsidP="00675323">
            <w:pPr>
              <w:ind w:left="288" w:hanging="288"/>
              <w:rPr>
                <w:sz w:val="20"/>
                <w:szCs w:val="20"/>
              </w:rPr>
            </w:pPr>
            <w:hyperlink r:id="rId54" w:history="1">
              <w:r w:rsidR="00675323" w:rsidRPr="000D5218">
                <w:rPr>
                  <w:rStyle w:val="Hyperlink"/>
                  <w:sz w:val="20"/>
                  <w:szCs w:val="20"/>
                </w:rPr>
                <w:t>http://www.readingrockets.org/content/pdfs/conceptmap3.pdf</w:t>
              </w:r>
            </w:hyperlink>
            <w:r w:rsidR="00675323" w:rsidRPr="000D5218">
              <w:rPr>
                <w:sz w:val="20"/>
                <w:szCs w:val="20"/>
              </w:rPr>
              <w:t xml:space="preserve"> (Concept map)</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675323" w:rsidRPr="000D5218" w:rsidRDefault="00230658" w:rsidP="00675323">
            <w:pPr>
              <w:ind w:left="288" w:hanging="288"/>
              <w:rPr>
                <w:sz w:val="20"/>
                <w:szCs w:val="20"/>
              </w:rPr>
            </w:pPr>
            <w:hyperlink r:id="rId55" w:tgtFrame="_blank" w:history="1">
              <w:r w:rsidR="00675323" w:rsidRPr="000D5218">
                <w:rPr>
                  <w:rStyle w:val="Hyperlink"/>
                  <w:sz w:val="20"/>
                  <w:szCs w:val="20"/>
                </w:rPr>
                <w:t>http://www.scholastic.com/teachers/sites/default/files/asset/file/using_a_concept_definition_map_2.pdf</w:t>
              </w:r>
            </w:hyperlink>
            <w:r w:rsidR="00675323" w:rsidRPr="000D5218">
              <w:rPr>
                <w:sz w:val="20"/>
                <w:szCs w:val="20"/>
              </w:rPr>
              <w:t xml:space="preserve"> (Concept definition map)</w:t>
            </w:r>
          </w:p>
          <w:p w:rsidR="00675323" w:rsidRPr="000D5218" w:rsidRDefault="00230658" w:rsidP="00675323">
            <w:pPr>
              <w:ind w:left="288" w:hanging="288"/>
              <w:rPr>
                <w:sz w:val="20"/>
                <w:szCs w:val="20"/>
              </w:rPr>
            </w:pPr>
            <w:hyperlink r:id="rId56" w:history="1">
              <w:r w:rsidR="00675323" w:rsidRPr="000D5218">
                <w:rPr>
                  <w:rStyle w:val="Hyperlink"/>
                  <w:sz w:val="20"/>
                  <w:szCs w:val="20"/>
                </w:rPr>
                <w:t>http://www.readingrockets.org/content/pdfs/conceptmap3.pdf</w:t>
              </w:r>
            </w:hyperlink>
            <w:r w:rsidR="00675323" w:rsidRPr="000D5218">
              <w:rPr>
                <w:sz w:val="20"/>
                <w:szCs w:val="20"/>
              </w:rPr>
              <w:t xml:space="preserve"> (Concept map)</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Assessment:</w:t>
            </w:r>
          </w:p>
        </w:tc>
        <w:tc>
          <w:tcPr>
            <w:tcW w:w="11075" w:type="dxa"/>
            <w:gridSpan w:val="2"/>
            <w:shd w:val="clear" w:color="auto" w:fill="auto"/>
            <w:noWrap/>
          </w:tcPr>
          <w:p w:rsidR="00675323" w:rsidRDefault="00675323" w:rsidP="00675323">
            <w:pPr>
              <w:ind w:left="288" w:hanging="288"/>
              <w:rPr>
                <w:sz w:val="20"/>
                <w:szCs w:val="20"/>
              </w:rPr>
            </w:pPr>
            <w:r>
              <w:rPr>
                <w:sz w:val="20"/>
                <w:szCs w:val="20"/>
              </w:rPr>
              <w:t>Students will create a concept definition map for each of the 5 concepts (the root causes of international conflict)</w:t>
            </w:r>
          </w:p>
          <w:p w:rsidR="00675323" w:rsidRPr="00883632" w:rsidRDefault="00230658" w:rsidP="00675323">
            <w:pPr>
              <w:ind w:left="288" w:hanging="288"/>
              <w:rPr>
                <w:sz w:val="20"/>
                <w:szCs w:val="20"/>
              </w:rPr>
            </w:pPr>
            <w:hyperlink r:id="rId57" w:history="1">
              <w:r w:rsidR="00675323" w:rsidRPr="006B479A">
                <w:rPr>
                  <w:rStyle w:val="Hyperlink"/>
                  <w:sz w:val="20"/>
                  <w:szCs w:val="20"/>
                </w:rPr>
                <w:t>http://www.readingrockets.org/content/pdfs/conceptmap3.pdf</w:t>
              </w:r>
            </w:hyperlink>
            <w:r w:rsidR="00675323">
              <w:rPr>
                <w:sz w:val="20"/>
                <w:szCs w:val="20"/>
              </w:rPr>
              <w:t xml:space="preserve"> (Concept map)</w:t>
            </w:r>
          </w:p>
        </w:tc>
      </w:tr>
      <w:tr w:rsidR="00675323" w:rsidRPr="006E1D79" w:rsidTr="00155B1E">
        <w:trPr>
          <w:trHeight w:val="184"/>
        </w:trPr>
        <w:tc>
          <w:tcPr>
            <w:tcW w:w="3706" w:type="dxa"/>
            <w:vMerge w:val="restart"/>
            <w:shd w:val="clear" w:color="auto" w:fill="D9D9D9"/>
            <w:noWrap/>
          </w:tcPr>
          <w:p w:rsidR="00675323" w:rsidRPr="006E1D79" w:rsidRDefault="00675323" w:rsidP="006E1D79">
            <w:pPr>
              <w:ind w:left="0" w:firstLine="0"/>
              <w:rPr>
                <w:b/>
                <w:sz w:val="20"/>
                <w:szCs w:val="20"/>
              </w:rPr>
            </w:pPr>
            <w:r w:rsidRPr="006E1D79">
              <w:rPr>
                <w:b/>
                <w:sz w:val="20"/>
                <w:szCs w:val="20"/>
              </w:rPr>
              <w:t>Differentiation:</w:t>
            </w:r>
          </w:p>
          <w:p w:rsidR="00675323" w:rsidRPr="006E1D79" w:rsidRDefault="00675323"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75323" w:rsidRPr="00883632" w:rsidRDefault="00675323" w:rsidP="00675323">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75323" w:rsidRPr="00883632" w:rsidRDefault="00675323" w:rsidP="00675323">
            <w:pPr>
              <w:ind w:left="288" w:hanging="288"/>
              <w:rPr>
                <w:sz w:val="20"/>
                <w:szCs w:val="20"/>
              </w:rPr>
            </w:pPr>
            <w:r w:rsidRPr="00883632">
              <w:rPr>
                <w:b/>
                <w:sz w:val="20"/>
                <w:szCs w:val="20"/>
              </w:rPr>
              <w:t>Expression</w:t>
            </w:r>
            <w:r w:rsidRPr="00883632">
              <w:rPr>
                <w:sz w:val="20"/>
                <w:szCs w:val="20"/>
              </w:rPr>
              <w:t xml:space="preserve"> (Products and/or Performance)</w:t>
            </w:r>
          </w:p>
        </w:tc>
      </w:tr>
      <w:tr w:rsidR="00675323" w:rsidRPr="006E1D79" w:rsidTr="00155B1E">
        <w:trPr>
          <w:cantSplit/>
          <w:trHeight w:val="20"/>
        </w:trPr>
        <w:tc>
          <w:tcPr>
            <w:tcW w:w="3706" w:type="dxa"/>
            <w:vMerge/>
            <w:shd w:val="clear" w:color="auto" w:fill="D9D9D9"/>
            <w:noWrap/>
          </w:tcPr>
          <w:p w:rsidR="00675323" w:rsidRPr="006E1D79" w:rsidRDefault="00675323" w:rsidP="006E1D79">
            <w:pPr>
              <w:ind w:left="0" w:firstLine="0"/>
              <w:rPr>
                <w:b/>
                <w:sz w:val="20"/>
                <w:szCs w:val="20"/>
              </w:rPr>
            </w:pPr>
          </w:p>
        </w:tc>
        <w:tc>
          <w:tcPr>
            <w:tcW w:w="5320" w:type="dxa"/>
            <w:tcBorders>
              <w:top w:val="nil"/>
            </w:tcBorders>
            <w:shd w:val="clear" w:color="auto" w:fill="auto"/>
          </w:tcPr>
          <w:p w:rsidR="00675323" w:rsidRPr="00883632" w:rsidRDefault="00675323" w:rsidP="00726FE8">
            <w:pPr>
              <w:ind w:left="288" w:hanging="288"/>
              <w:rPr>
                <w:sz w:val="20"/>
                <w:szCs w:val="20"/>
              </w:rPr>
            </w:pPr>
            <w:r>
              <w:rPr>
                <w:sz w:val="20"/>
                <w:szCs w:val="20"/>
              </w:rPr>
              <w:t>N/A</w:t>
            </w:r>
          </w:p>
        </w:tc>
        <w:tc>
          <w:tcPr>
            <w:tcW w:w="5755" w:type="dxa"/>
            <w:tcBorders>
              <w:top w:val="nil"/>
            </w:tcBorders>
            <w:shd w:val="clear" w:color="auto" w:fill="auto"/>
          </w:tcPr>
          <w:p w:rsidR="00675323" w:rsidRPr="00883632" w:rsidRDefault="00675323" w:rsidP="00675323">
            <w:pPr>
              <w:ind w:left="288" w:hanging="288"/>
              <w:rPr>
                <w:sz w:val="20"/>
                <w:szCs w:val="20"/>
              </w:rPr>
            </w:pPr>
            <w:r>
              <w:rPr>
                <w:sz w:val="20"/>
                <w:szCs w:val="20"/>
              </w:rPr>
              <w:t>Students may work with a partner to complete the concept maps</w:t>
            </w:r>
          </w:p>
        </w:tc>
      </w:tr>
      <w:tr w:rsidR="00675323" w:rsidRPr="006E1D79" w:rsidTr="00155B1E">
        <w:trPr>
          <w:cantSplit/>
          <w:trHeight w:val="20"/>
        </w:trPr>
        <w:tc>
          <w:tcPr>
            <w:tcW w:w="3706" w:type="dxa"/>
            <w:vMerge w:val="restart"/>
            <w:shd w:val="clear" w:color="auto" w:fill="D9D9D9"/>
            <w:noWrap/>
          </w:tcPr>
          <w:p w:rsidR="00675323" w:rsidRPr="006E1D79" w:rsidRDefault="00675323" w:rsidP="006E1D79">
            <w:pPr>
              <w:ind w:left="0" w:firstLine="0"/>
              <w:rPr>
                <w:b/>
                <w:sz w:val="20"/>
                <w:szCs w:val="20"/>
              </w:rPr>
            </w:pPr>
            <w:r>
              <w:br w:type="page"/>
            </w:r>
            <w:r w:rsidRPr="006E1D79">
              <w:rPr>
                <w:b/>
                <w:sz w:val="20"/>
                <w:szCs w:val="20"/>
              </w:rPr>
              <w:t>Extensions for depth and complexity:</w:t>
            </w:r>
          </w:p>
        </w:tc>
        <w:tc>
          <w:tcPr>
            <w:tcW w:w="5320" w:type="dxa"/>
            <w:shd w:val="clear" w:color="auto" w:fill="D9D9D9"/>
          </w:tcPr>
          <w:p w:rsidR="00675323" w:rsidRPr="00883632" w:rsidRDefault="00675323" w:rsidP="00675323">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75323" w:rsidRPr="00883632" w:rsidRDefault="00675323" w:rsidP="00675323">
            <w:pPr>
              <w:ind w:left="288" w:hanging="288"/>
              <w:rPr>
                <w:sz w:val="20"/>
                <w:szCs w:val="20"/>
              </w:rPr>
            </w:pPr>
            <w:r w:rsidRPr="00883632">
              <w:rPr>
                <w:b/>
                <w:sz w:val="20"/>
                <w:szCs w:val="20"/>
              </w:rPr>
              <w:t>Expression</w:t>
            </w:r>
            <w:r w:rsidRPr="00883632">
              <w:rPr>
                <w:sz w:val="20"/>
                <w:szCs w:val="20"/>
              </w:rPr>
              <w:t xml:space="preserve"> (Products and/or Performance)</w:t>
            </w:r>
          </w:p>
        </w:tc>
      </w:tr>
      <w:tr w:rsidR="00675323" w:rsidRPr="006E1D79" w:rsidTr="00675323">
        <w:trPr>
          <w:cantSplit/>
          <w:trHeight w:val="505"/>
        </w:trPr>
        <w:tc>
          <w:tcPr>
            <w:tcW w:w="3706" w:type="dxa"/>
            <w:vMerge/>
            <w:shd w:val="clear" w:color="auto" w:fill="D9D9D9"/>
            <w:noWrap/>
          </w:tcPr>
          <w:p w:rsidR="00675323" w:rsidRPr="006E1D79" w:rsidRDefault="00675323" w:rsidP="006E1D79">
            <w:pPr>
              <w:ind w:left="0" w:firstLine="0"/>
              <w:rPr>
                <w:b/>
                <w:sz w:val="20"/>
                <w:szCs w:val="20"/>
              </w:rPr>
            </w:pPr>
          </w:p>
        </w:tc>
        <w:tc>
          <w:tcPr>
            <w:tcW w:w="5320" w:type="dxa"/>
            <w:tcBorders>
              <w:top w:val="nil"/>
            </w:tcBorders>
            <w:shd w:val="clear" w:color="auto" w:fill="auto"/>
          </w:tcPr>
          <w:p w:rsidR="00675323" w:rsidRPr="00883632" w:rsidRDefault="00675323" w:rsidP="00726FE8">
            <w:pPr>
              <w:ind w:left="288" w:hanging="288"/>
              <w:rPr>
                <w:sz w:val="20"/>
                <w:szCs w:val="20"/>
              </w:rPr>
            </w:pPr>
            <w:r>
              <w:rPr>
                <w:sz w:val="20"/>
                <w:szCs w:val="20"/>
              </w:rPr>
              <w:t>N/A</w:t>
            </w:r>
          </w:p>
        </w:tc>
        <w:tc>
          <w:tcPr>
            <w:tcW w:w="5755" w:type="dxa"/>
            <w:tcBorders>
              <w:top w:val="nil"/>
            </w:tcBorders>
            <w:shd w:val="clear" w:color="auto" w:fill="auto"/>
          </w:tcPr>
          <w:p w:rsidR="00675323" w:rsidRPr="00883632" w:rsidRDefault="00675323" w:rsidP="00675323">
            <w:pPr>
              <w:ind w:left="288" w:hanging="288"/>
              <w:rPr>
                <w:sz w:val="20"/>
                <w:szCs w:val="20"/>
              </w:rPr>
            </w:pPr>
            <w:r>
              <w:rPr>
                <w:sz w:val="20"/>
                <w:szCs w:val="20"/>
              </w:rPr>
              <w:t>N/A</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Critical Content:</w:t>
            </w:r>
          </w:p>
        </w:tc>
        <w:tc>
          <w:tcPr>
            <w:tcW w:w="11075" w:type="dxa"/>
            <w:gridSpan w:val="2"/>
            <w:shd w:val="clear" w:color="auto" w:fill="auto"/>
          </w:tcPr>
          <w:p w:rsidR="00675323" w:rsidRDefault="00675323" w:rsidP="00D069AE">
            <w:pPr>
              <w:numPr>
                <w:ilvl w:val="0"/>
                <w:numId w:val="11"/>
              </w:numPr>
              <w:ind w:left="288" w:hanging="288"/>
              <w:rPr>
                <w:sz w:val="20"/>
                <w:szCs w:val="20"/>
              </w:rPr>
            </w:pPr>
            <w:r>
              <w:rPr>
                <w:sz w:val="20"/>
                <w:szCs w:val="20"/>
              </w:rPr>
              <w:t>The roots causes of many international conflicts involving the United States are militarism, nationalism, imperialism, economic interests, geopolitical alliances</w:t>
            </w:r>
          </w:p>
          <w:p w:rsidR="00675323" w:rsidRPr="00883632" w:rsidRDefault="00675323" w:rsidP="00D069AE">
            <w:pPr>
              <w:numPr>
                <w:ilvl w:val="0"/>
                <w:numId w:val="11"/>
              </w:numPr>
              <w:ind w:left="288" w:hanging="288"/>
              <w:rPr>
                <w:sz w:val="20"/>
                <w:szCs w:val="20"/>
              </w:rPr>
            </w:pPr>
            <w:r>
              <w:rPr>
                <w:sz w:val="20"/>
                <w:szCs w:val="20"/>
              </w:rPr>
              <w:t xml:space="preserve">Examples of modern international conflicts involving the United States include: the Spanish – American War, WWI, WWII, </w:t>
            </w:r>
            <w:r>
              <w:rPr>
                <w:rFonts w:eastAsia="Times New Roman"/>
                <w:color w:val="000000"/>
                <w:sz w:val="20"/>
                <w:szCs w:val="20"/>
              </w:rPr>
              <w:t>Cold War, Korea, Vietnam, Gulf War, Afghanistan, and Iraq</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Key Skills:</w:t>
            </w:r>
          </w:p>
        </w:tc>
        <w:tc>
          <w:tcPr>
            <w:tcW w:w="11075" w:type="dxa"/>
            <w:gridSpan w:val="2"/>
            <w:shd w:val="clear" w:color="auto" w:fill="auto"/>
          </w:tcPr>
          <w:p w:rsidR="00675323" w:rsidRPr="00883632" w:rsidRDefault="00675323" w:rsidP="00D069AE">
            <w:pPr>
              <w:numPr>
                <w:ilvl w:val="0"/>
                <w:numId w:val="11"/>
              </w:numPr>
              <w:ind w:left="288" w:hanging="288"/>
              <w:rPr>
                <w:sz w:val="20"/>
                <w:szCs w:val="20"/>
              </w:rPr>
            </w:pPr>
            <w:r>
              <w:rPr>
                <w:sz w:val="20"/>
                <w:szCs w:val="20"/>
              </w:rPr>
              <w:t>Examination of the root causes of war</w:t>
            </w:r>
          </w:p>
        </w:tc>
      </w:tr>
      <w:tr w:rsidR="00675323" w:rsidRPr="006E1D79" w:rsidTr="00155B1E">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Critical Language:</w:t>
            </w:r>
          </w:p>
        </w:tc>
        <w:tc>
          <w:tcPr>
            <w:tcW w:w="11075" w:type="dxa"/>
            <w:gridSpan w:val="2"/>
            <w:shd w:val="clear" w:color="auto" w:fill="auto"/>
          </w:tcPr>
          <w:p w:rsidR="00675323" w:rsidRPr="00883632" w:rsidRDefault="00675323" w:rsidP="00726FE8">
            <w:pPr>
              <w:ind w:left="288" w:hanging="288"/>
              <w:rPr>
                <w:sz w:val="20"/>
                <w:szCs w:val="20"/>
              </w:rPr>
            </w:pPr>
            <w:r>
              <w:rPr>
                <w:sz w:val="20"/>
                <w:szCs w:val="20"/>
              </w:rPr>
              <w:t>Militarism, nationalism, international conflict, concept, imperialism, economic interests, geopolitical alliance, international alliance, resources, political power</w:t>
            </w: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t>Learning Experience # 2</w:t>
            </w:r>
          </w:p>
        </w:tc>
      </w:tr>
      <w:tr w:rsidR="00A962A3" w:rsidRPr="006E1D79" w:rsidTr="00D87748">
        <w:tc>
          <w:tcPr>
            <w:tcW w:w="14781" w:type="dxa"/>
            <w:gridSpan w:val="3"/>
            <w:shd w:val="clear" w:color="auto" w:fill="D9D9D9"/>
            <w:noWrap/>
          </w:tcPr>
          <w:p w:rsidR="00A962A3" w:rsidRPr="00A962A3" w:rsidRDefault="00675323" w:rsidP="00AE683C">
            <w:pPr>
              <w:ind w:left="0" w:firstLine="0"/>
              <w:rPr>
                <w:sz w:val="28"/>
                <w:szCs w:val="28"/>
              </w:rPr>
            </w:pPr>
            <w:r w:rsidRPr="00675323">
              <w:rPr>
                <w:sz w:val="28"/>
                <w:szCs w:val="28"/>
              </w:rPr>
              <w:t>The teacher may engage students in a gallery walk of primary and secondary sources (e.g., maps, political cartoons, original newspaper articles) representing 20</w:t>
            </w:r>
            <w:r w:rsidRPr="00675323">
              <w:rPr>
                <w:sz w:val="28"/>
                <w:szCs w:val="28"/>
                <w:vertAlign w:val="superscript"/>
              </w:rPr>
              <w:t>th</w:t>
            </w:r>
            <w:r w:rsidRPr="00675323">
              <w:rPr>
                <w:sz w:val="28"/>
                <w:szCs w:val="28"/>
              </w:rPr>
              <w:t xml:space="preserve"> century examples of U.S. Imperialism (e.g., Spanish-American War, Annexation of Hawaii, Philippine-American War) so that students can begin to describe imperialism (origins and goals) and how imperialism may result in conflict.</w:t>
            </w:r>
          </w:p>
        </w:tc>
      </w:tr>
      <w:tr w:rsidR="00675323" w:rsidRPr="006E1D79"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75323" w:rsidRPr="00883632" w:rsidRDefault="00675323" w:rsidP="00675323">
            <w:pPr>
              <w:ind w:left="288" w:hanging="288"/>
              <w:rPr>
                <w:sz w:val="20"/>
                <w:szCs w:val="20"/>
              </w:rPr>
            </w:pPr>
            <w:r>
              <w:rPr>
                <w:sz w:val="20"/>
                <w:szCs w:val="20"/>
              </w:rPr>
              <w:t>Forces of imperialism, nationalism, militarism, economic self-interest, and geopolitical alliances taken to the extreme can result in international conflicts</w:t>
            </w:r>
          </w:p>
        </w:tc>
      </w:tr>
      <w:tr w:rsidR="00675323" w:rsidRPr="006E1D79"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lastRenderedPageBreak/>
              <w:t>Teacher Resources:</w:t>
            </w:r>
          </w:p>
        </w:tc>
        <w:tc>
          <w:tcPr>
            <w:tcW w:w="11075" w:type="dxa"/>
            <w:gridSpan w:val="2"/>
            <w:shd w:val="clear" w:color="auto" w:fill="auto"/>
            <w:noWrap/>
          </w:tcPr>
          <w:p w:rsidR="00675323" w:rsidRDefault="00230658" w:rsidP="00675323">
            <w:pPr>
              <w:ind w:left="288" w:hanging="288"/>
              <w:rPr>
                <w:sz w:val="20"/>
                <w:szCs w:val="20"/>
              </w:rPr>
            </w:pPr>
            <w:hyperlink r:id="rId58" w:history="1">
              <w:r w:rsidR="00675323" w:rsidRPr="00307870">
                <w:rPr>
                  <w:rStyle w:val="Hyperlink"/>
                  <w:sz w:val="20"/>
                  <w:szCs w:val="20"/>
                </w:rPr>
                <w:t>http://tinyurl.com/lj8arqb</w:t>
              </w:r>
            </w:hyperlink>
            <w:r w:rsidR="00675323">
              <w:rPr>
                <w:sz w:val="20"/>
                <w:szCs w:val="20"/>
              </w:rPr>
              <w:t xml:space="preserve"> (Political cartoons of imperialism)</w:t>
            </w:r>
          </w:p>
          <w:p w:rsidR="00675323" w:rsidRDefault="00230658" w:rsidP="00675323">
            <w:pPr>
              <w:ind w:left="288" w:hanging="288"/>
              <w:rPr>
                <w:sz w:val="20"/>
                <w:szCs w:val="20"/>
              </w:rPr>
            </w:pPr>
            <w:hyperlink r:id="rId59" w:history="1">
              <w:r w:rsidR="00675323" w:rsidRPr="00307870">
                <w:rPr>
                  <w:rStyle w:val="Hyperlink"/>
                  <w:sz w:val="20"/>
                  <w:szCs w:val="20"/>
                </w:rPr>
                <w:t>https://sheg.stanford.edu/philippine-war-political-cartoons</w:t>
              </w:r>
            </w:hyperlink>
            <w:r w:rsidR="00675323">
              <w:rPr>
                <w:sz w:val="20"/>
                <w:szCs w:val="20"/>
              </w:rPr>
              <w:t xml:space="preserve"> (Philippine-American War Political Cartoons)</w:t>
            </w:r>
          </w:p>
          <w:p w:rsidR="00675323" w:rsidRDefault="00230658" w:rsidP="00675323">
            <w:pPr>
              <w:ind w:left="288" w:hanging="288"/>
              <w:rPr>
                <w:sz w:val="20"/>
                <w:szCs w:val="20"/>
              </w:rPr>
            </w:pPr>
            <w:hyperlink r:id="rId60" w:history="1">
              <w:r w:rsidR="00675323" w:rsidRPr="00307870">
                <w:rPr>
                  <w:rStyle w:val="Hyperlink"/>
                  <w:sz w:val="20"/>
                  <w:szCs w:val="20"/>
                </w:rPr>
                <w:t>https://sheg.stanford.edu/american-imperialism</w:t>
              </w:r>
            </w:hyperlink>
            <w:r w:rsidR="00675323">
              <w:rPr>
                <w:sz w:val="20"/>
                <w:szCs w:val="20"/>
              </w:rPr>
              <w:t xml:space="preserve"> (American imperialism political cartoons &amp; lesson plans)</w:t>
            </w:r>
          </w:p>
          <w:p w:rsidR="00675323" w:rsidRDefault="00230658" w:rsidP="00675323">
            <w:pPr>
              <w:ind w:left="288" w:hanging="288"/>
              <w:rPr>
                <w:sz w:val="20"/>
                <w:szCs w:val="20"/>
              </w:rPr>
            </w:pPr>
            <w:hyperlink r:id="rId61" w:history="1">
              <w:r w:rsidR="00675323" w:rsidRPr="00165D46">
                <w:rPr>
                  <w:rStyle w:val="Hyperlink"/>
                  <w:sz w:val="20"/>
                  <w:szCs w:val="20"/>
                </w:rPr>
                <w:t>http://www.loc.gov/pictures/collection/coll/item/2004668917/</w:t>
              </w:r>
            </w:hyperlink>
            <w:r w:rsidR="00675323">
              <w:rPr>
                <w:sz w:val="20"/>
                <w:szCs w:val="20"/>
              </w:rPr>
              <w:t xml:space="preserve"> (Images of the Spanish American War from the Library of Congress)</w:t>
            </w:r>
          </w:p>
          <w:p w:rsidR="00675323" w:rsidRDefault="00230658" w:rsidP="00675323">
            <w:pPr>
              <w:ind w:left="288" w:hanging="288"/>
              <w:rPr>
                <w:sz w:val="20"/>
                <w:szCs w:val="20"/>
              </w:rPr>
            </w:pPr>
            <w:hyperlink r:id="rId62" w:history="1">
              <w:r w:rsidR="00675323" w:rsidRPr="00165D46">
                <w:rPr>
                  <w:rStyle w:val="Hyperlink"/>
                  <w:sz w:val="20"/>
                  <w:szCs w:val="20"/>
                </w:rPr>
                <w:t>http://www.loc.gov/collections/spanish-american-war-in-motion-pictures/</w:t>
              </w:r>
            </w:hyperlink>
            <w:r w:rsidR="00675323">
              <w:rPr>
                <w:sz w:val="20"/>
                <w:szCs w:val="20"/>
              </w:rPr>
              <w:t xml:space="preserve"> (The Spanish-American War in motion pictures from the Library of Congress)</w:t>
            </w:r>
          </w:p>
          <w:p w:rsidR="00675323" w:rsidRDefault="00230658" w:rsidP="00675323">
            <w:pPr>
              <w:ind w:left="288" w:hanging="288"/>
              <w:rPr>
                <w:sz w:val="20"/>
                <w:szCs w:val="20"/>
              </w:rPr>
            </w:pPr>
            <w:hyperlink r:id="rId63" w:history="1">
              <w:r w:rsidR="00675323" w:rsidRPr="00165D46">
                <w:rPr>
                  <w:rStyle w:val="Hyperlink"/>
                  <w:sz w:val="20"/>
                  <w:szCs w:val="20"/>
                </w:rPr>
                <w:t>http://www.archives.gov/education/lessons/hawaii-petition/</w:t>
              </w:r>
            </w:hyperlink>
            <w:r w:rsidR="00675323">
              <w:rPr>
                <w:sz w:val="20"/>
                <w:szCs w:val="20"/>
              </w:rPr>
              <w:t xml:space="preserve"> (The 1897 Petition Against the Annexation of Hawaii from the National Archives and Records Administration)</w:t>
            </w:r>
          </w:p>
          <w:p w:rsidR="00675323" w:rsidRPr="00883632" w:rsidRDefault="00230658" w:rsidP="00675323">
            <w:pPr>
              <w:ind w:left="288" w:hanging="288"/>
              <w:rPr>
                <w:sz w:val="20"/>
                <w:szCs w:val="20"/>
              </w:rPr>
            </w:pPr>
            <w:hyperlink r:id="rId64" w:history="1">
              <w:r w:rsidR="00675323" w:rsidRPr="00165D46">
                <w:rPr>
                  <w:rStyle w:val="Hyperlink"/>
                  <w:sz w:val="20"/>
                  <w:szCs w:val="20"/>
                </w:rPr>
                <w:t>http://users.humboldt.edu/ogayle/hist111/empire.html</w:t>
              </w:r>
            </w:hyperlink>
            <w:r w:rsidR="00675323">
              <w:rPr>
                <w:sz w:val="20"/>
                <w:szCs w:val="20"/>
              </w:rPr>
              <w:t xml:space="preserve"> (Information and primary sources on U.S. imperialism in the 19</w:t>
            </w:r>
            <w:r w:rsidR="00675323" w:rsidRPr="00A81D15">
              <w:rPr>
                <w:sz w:val="20"/>
                <w:szCs w:val="20"/>
                <w:vertAlign w:val="superscript"/>
              </w:rPr>
              <w:t>th</w:t>
            </w:r>
            <w:r w:rsidR="00675323">
              <w:rPr>
                <w:sz w:val="20"/>
                <w:szCs w:val="20"/>
              </w:rPr>
              <w:t xml:space="preserve"> and 20</w:t>
            </w:r>
            <w:r w:rsidR="00675323" w:rsidRPr="00A81D15">
              <w:rPr>
                <w:sz w:val="20"/>
                <w:szCs w:val="20"/>
                <w:vertAlign w:val="superscript"/>
              </w:rPr>
              <w:t>th</w:t>
            </w:r>
            <w:r w:rsidR="00675323">
              <w:rPr>
                <w:sz w:val="20"/>
                <w:szCs w:val="20"/>
              </w:rPr>
              <w:t xml:space="preserve"> centuries)</w:t>
            </w:r>
          </w:p>
        </w:tc>
      </w:tr>
      <w:tr w:rsidR="00675323" w:rsidRPr="006E1D79"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675323" w:rsidRDefault="00230658" w:rsidP="00675323">
            <w:pPr>
              <w:ind w:left="288" w:hanging="288"/>
              <w:rPr>
                <w:sz w:val="20"/>
                <w:szCs w:val="20"/>
              </w:rPr>
            </w:pPr>
            <w:hyperlink r:id="rId65" w:history="1">
              <w:r w:rsidR="00675323" w:rsidRPr="00165D46">
                <w:rPr>
                  <w:rStyle w:val="Hyperlink"/>
                  <w:sz w:val="20"/>
                  <w:szCs w:val="20"/>
                </w:rPr>
                <w:t>http://users.humboldt.edu/ogayle/hist111/empire.html</w:t>
              </w:r>
            </w:hyperlink>
            <w:r w:rsidR="00675323">
              <w:rPr>
                <w:sz w:val="20"/>
                <w:szCs w:val="20"/>
              </w:rPr>
              <w:t xml:space="preserve"> (Information and primary sources on U.S. imperialism in the 19</w:t>
            </w:r>
            <w:r w:rsidR="00675323" w:rsidRPr="00A81D15">
              <w:rPr>
                <w:sz w:val="20"/>
                <w:szCs w:val="20"/>
                <w:vertAlign w:val="superscript"/>
              </w:rPr>
              <w:t>th</w:t>
            </w:r>
            <w:r w:rsidR="00675323">
              <w:rPr>
                <w:sz w:val="20"/>
                <w:szCs w:val="20"/>
              </w:rPr>
              <w:t xml:space="preserve"> and 20</w:t>
            </w:r>
            <w:r w:rsidR="00675323" w:rsidRPr="00A81D15">
              <w:rPr>
                <w:sz w:val="20"/>
                <w:szCs w:val="20"/>
                <w:vertAlign w:val="superscript"/>
              </w:rPr>
              <w:t>th</w:t>
            </w:r>
            <w:r w:rsidR="00675323">
              <w:rPr>
                <w:sz w:val="20"/>
                <w:szCs w:val="20"/>
              </w:rPr>
              <w:t xml:space="preserve"> centuries)</w:t>
            </w:r>
          </w:p>
          <w:p w:rsidR="00675323" w:rsidRDefault="00230658" w:rsidP="00675323">
            <w:pPr>
              <w:ind w:left="288" w:hanging="288"/>
              <w:rPr>
                <w:sz w:val="20"/>
                <w:szCs w:val="20"/>
              </w:rPr>
            </w:pPr>
            <w:hyperlink r:id="rId66" w:history="1">
              <w:r w:rsidR="00675323" w:rsidRPr="00165D46">
                <w:rPr>
                  <w:rStyle w:val="Hyperlink"/>
                  <w:sz w:val="20"/>
                  <w:szCs w:val="20"/>
                </w:rPr>
                <w:t>http://www.sparknotes.com/history/american/spanishamerican/section6.rhtml</w:t>
              </w:r>
            </w:hyperlink>
            <w:r w:rsidR="00675323">
              <w:rPr>
                <w:sz w:val="20"/>
                <w:szCs w:val="20"/>
              </w:rPr>
              <w:t xml:space="preserve"> (The Spanish American War)</w:t>
            </w:r>
          </w:p>
          <w:p w:rsidR="00675323" w:rsidRDefault="00230658" w:rsidP="00675323">
            <w:pPr>
              <w:ind w:left="288" w:hanging="288"/>
              <w:rPr>
                <w:sz w:val="20"/>
                <w:szCs w:val="20"/>
              </w:rPr>
            </w:pPr>
            <w:hyperlink r:id="rId67" w:history="1">
              <w:r w:rsidR="00675323" w:rsidRPr="00165D46">
                <w:rPr>
                  <w:rStyle w:val="Hyperlink"/>
                  <w:sz w:val="20"/>
                  <w:szCs w:val="20"/>
                </w:rPr>
                <w:t>http://www.ushistory.org/us/44b.asp</w:t>
              </w:r>
            </w:hyperlink>
            <w:r w:rsidR="00675323">
              <w:rPr>
                <w:sz w:val="20"/>
                <w:szCs w:val="20"/>
              </w:rPr>
              <w:t xml:space="preserve"> (The annexation of Hawaii)</w:t>
            </w:r>
          </w:p>
          <w:p w:rsidR="00675323" w:rsidRPr="00883632" w:rsidRDefault="00230658" w:rsidP="00675323">
            <w:pPr>
              <w:ind w:left="288" w:hanging="288"/>
              <w:rPr>
                <w:sz w:val="20"/>
                <w:szCs w:val="20"/>
              </w:rPr>
            </w:pPr>
            <w:hyperlink r:id="rId68" w:history="1">
              <w:r w:rsidR="00675323" w:rsidRPr="00165D46">
                <w:rPr>
                  <w:rStyle w:val="Hyperlink"/>
                  <w:sz w:val="20"/>
                  <w:szCs w:val="20"/>
                </w:rPr>
                <w:t>http://www.besthistorysites.net/index.php/american-history/1900/early-imperialism</w:t>
              </w:r>
            </w:hyperlink>
            <w:r w:rsidR="00675323">
              <w:rPr>
                <w:sz w:val="20"/>
                <w:szCs w:val="20"/>
              </w:rPr>
              <w:t xml:space="preserve"> (A listing of websites on U.S. imperialism)</w:t>
            </w:r>
          </w:p>
        </w:tc>
      </w:tr>
      <w:tr w:rsidR="00675323" w:rsidRPr="006E1D79"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Assessment:</w:t>
            </w:r>
          </w:p>
        </w:tc>
        <w:tc>
          <w:tcPr>
            <w:tcW w:w="11075" w:type="dxa"/>
            <w:gridSpan w:val="2"/>
            <w:shd w:val="clear" w:color="auto" w:fill="auto"/>
            <w:noWrap/>
          </w:tcPr>
          <w:p w:rsidR="00675323" w:rsidRPr="00883632" w:rsidRDefault="00675323" w:rsidP="00675323">
            <w:pPr>
              <w:ind w:left="288" w:hanging="288"/>
              <w:rPr>
                <w:sz w:val="20"/>
                <w:szCs w:val="20"/>
              </w:rPr>
            </w:pPr>
            <w:r>
              <w:rPr>
                <w:sz w:val="20"/>
                <w:szCs w:val="20"/>
              </w:rPr>
              <w:t>Students will create a cause and effect chart showing early 20</w:t>
            </w:r>
            <w:r w:rsidRPr="00230CBF">
              <w:rPr>
                <w:sz w:val="20"/>
                <w:szCs w:val="20"/>
                <w:vertAlign w:val="superscript"/>
              </w:rPr>
              <w:t>th</w:t>
            </w:r>
            <w:r>
              <w:rPr>
                <w:sz w:val="20"/>
                <w:szCs w:val="20"/>
              </w:rPr>
              <w:t xml:space="preserve"> century U.S. imperialistic </w:t>
            </w:r>
            <w:r w:rsidRPr="00230CBF">
              <w:rPr>
                <w:sz w:val="20"/>
                <w:szCs w:val="20"/>
              </w:rPr>
              <w:t>event</w:t>
            </w:r>
            <w:r>
              <w:rPr>
                <w:sz w:val="20"/>
                <w:szCs w:val="20"/>
              </w:rPr>
              <w:t>s (</w:t>
            </w:r>
            <w:r w:rsidR="003014A1">
              <w:rPr>
                <w:sz w:val="20"/>
                <w:szCs w:val="20"/>
              </w:rPr>
              <w:t xml:space="preserve">e.g., </w:t>
            </w:r>
            <w:r w:rsidRPr="00230CBF">
              <w:rPr>
                <w:sz w:val="20"/>
                <w:szCs w:val="20"/>
              </w:rPr>
              <w:t>Spanish-American War, Annexation of Hawaii, P</w:t>
            </w:r>
            <w:r>
              <w:rPr>
                <w:sz w:val="20"/>
                <w:szCs w:val="20"/>
              </w:rPr>
              <w:t>hilippine-American War), including an</w:t>
            </w:r>
            <w:r w:rsidRPr="00230CBF">
              <w:rPr>
                <w:sz w:val="20"/>
                <w:szCs w:val="20"/>
              </w:rPr>
              <w:t xml:space="preserve"> analysis</w:t>
            </w:r>
            <w:r>
              <w:rPr>
                <w:sz w:val="20"/>
                <w:szCs w:val="20"/>
              </w:rPr>
              <w:t xml:space="preserve"> of the respective consequences or outcomes. (</w:t>
            </w:r>
            <w:hyperlink r:id="rId69" w:history="1">
              <w:r w:rsidRPr="00FB4F5B">
                <w:rPr>
                  <w:rStyle w:val="Hyperlink"/>
                  <w:sz w:val="20"/>
                  <w:szCs w:val="20"/>
                </w:rPr>
                <w:t>http://www.educationoasis.com/curriculum/GO/GO_pdf/causeeffect_events.pdf</w:t>
              </w:r>
            </w:hyperlink>
            <w:r>
              <w:rPr>
                <w:sz w:val="20"/>
                <w:szCs w:val="20"/>
              </w:rPr>
              <w:t xml:space="preserve">) </w:t>
            </w:r>
          </w:p>
        </w:tc>
      </w:tr>
      <w:tr w:rsidR="00675323" w:rsidRPr="006E1D79" w:rsidTr="006E1D79">
        <w:trPr>
          <w:trHeight w:val="184"/>
        </w:trPr>
        <w:tc>
          <w:tcPr>
            <w:tcW w:w="3706" w:type="dxa"/>
            <w:vMerge w:val="restart"/>
            <w:shd w:val="clear" w:color="auto" w:fill="D9D9D9"/>
            <w:noWrap/>
          </w:tcPr>
          <w:p w:rsidR="00675323" w:rsidRPr="006E1D79" w:rsidRDefault="00675323" w:rsidP="006E1D79">
            <w:pPr>
              <w:ind w:left="0" w:firstLine="0"/>
              <w:rPr>
                <w:b/>
                <w:sz w:val="20"/>
                <w:szCs w:val="20"/>
              </w:rPr>
            </w:pPr>
            <w:r>
              <w:br w:type="page"/>
            </w:r>
            <w:r>
              <w:br w:type="page"/>
            </w:r>
            <w:r w:rsidRPr="006E1D79">
              <w:rPr>
                <w:b/>
                <w:sz w:val="20"/>
                <w:szCs w:val="20"/>
              </w:rPr>
              <w:t>Differentiation:</w:t>
            </w:r>
          </w:p>
          <w:p w:rsidR="00675323" w:rsidRPr="006E1D79" w:rsidRDefault="00675323"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75323" w:rsidRPr="005F41B2" w:rsidRDefault="00675323" w:rsidP="00675323">
            <w:pPr>
              <w:ind w:left="288" w:hanging="288"/>
              <w:rPr>
                <w:sz w:val="20"/>
                <w:szCs w:val="20"/>
              </w:rPr>
            </w:pPr>
            <w:r w:rsidRPr="005F41B2">
              <w:rPr>
                <w:b/>
                <w:sz w:val="20"/>
                <w:szCs w:val="20"/>
              </w:rPr>
              <w:t>Access</w:t>
            </w:r>
            <w:r w:rsidRPr="005F41B2">
              <w:rPr>
                <w:sz w:val="20"/>
                <w:szCs w:val="20"/>
              </w:rPr>
              <w:t xml:space="preserve"> (Resources and/or Process)</w:t>
            </w:r>
          </w:p>
        </w:tc>
        <w:tc>
          <w:tcPr>
            <w:tcW w:w="5755" w:type="dxa"/>
            <w:shd w:val="clear" w:color="auto" w:fill="D9D9D9"/>
          </w:tcPr>
          <w:p w:rsidR="00675323" w:rsidRPr="005F41B2" w:rsidRDefault="00675323" w:rsidP="00675323">
            <w:pPr>
              <w:ind w:left="288" w:hanging="288"/>
              <w:rPr>
                <w:sz w:val="20"/>
                <w:szCs w:val="20"/>
              </w:rPr>
            </w:pPr>
            <w:r w:rsidRPr="005F41B2">
              <w:rPr>
                <w:b/>
                <w:sz w:val="20"/>
                <w:szCs w:val="20"/>
              </w:rPr>
              <w:t>Expression</w:t>
            </w:r>
            <w:r w:rsidRPr="005F41B2">
              <w:rPr>
                <w:sz w:val="20"/>
                <w:szCs w:val="20"/>
              </w:rPr>
              <w:t xml:space="preserve"> (Products and/or Performance)</w:t>
            </w:r>
          </w:p>
        </w:tc>
      </w:tr>
      <w:tr w:rsidR="00675323" w:rsidRPr="006E1D79" w:rsidTr="006E1D79">
        <w:trPr>
          <w:cantSplit/>
          <w:trHeight w:val="20"/>
        </w:trPr>
        <w:tc>
          <w:tcPr>
            <w:tcW w:w="3706" w:type="dxa"/>
            <w:vMerge/>
            <w:shd w:val="clear" w:color="auto" w:fill="D9D9D9"/>
            <w:noWrap/>
          </w:tcPr>
          <w:p w:rsidR="00675323" w:rsidRPr="006E1D79" w:rsidRDefault="00675323" w:rsidP="006E1D79">
            <w:pPr>
              <w:ind w:left="0" w:firstLine="0"/>
              <w:rPr>
                <w:b/>
                <w:sz w:val="20"/>
                <w:szCs w:val="20"/>
              </w:rPr>
            </w:pPr>
          </w:p>
        </w:tc>
        <w:tc>
          <w:tcPr>
            <w:tcW w:w="5320" w:type="dxa"/>
            <w:tcBorders>
              <w:top w:val="nil"/>
            </w:tcBorders>
            <w:shd w:val="clear" w:color="auto" w:fill="auto"/>
          </w:tcPr>
          <w:p w:rsidR="00675323" w:rsidRDefault="00675323" w:rsidP="00675323">
            <w:pPr>
              <w:ind w:left="288" w:hanging="288"/>
              <w:rPr>
                <w:sz w:val="20"/>
                <w:szCs w:val="20"/>
              </w:rPr>
            </w:pPr>
            <w:r>
              <w:rPr>
                <w:sz w:val="20"/>
                <w:szCs w:val="20"/>
              </w:rPr>
              <w:t>Students may work in groups of 2</w:t>
            </w:r>
          </w:p>
          <w:p w:rsidR="00675323" w:rsidRDefault="00675323" w:rsidP="00675323">
            <w:pPr>
              <w:ind w:left="288" w:hanging="288"/>
              <w:rPr>
                <w:sz w:val="20"/>
                <w:szCs w:val="20"/>
              </w:rPr>
            </w:pPr>
            <w:r>
              <w:rPr>
                <w:sz w:val="20"/>
                <w:szCs w:val="20"/>
              </w:rPr>
              <w:t xml:space="preserve">Students may be provided documents/books of varying text complexity on same topic </w:t>
            </w:r>
          </w:p>
          <w:p w:rsidR="00726FE8" w:rsidRPr="00883632" w:rsidRDefault="00726FE8" w:rsidP="00675323">
            <w:pPr>
              <w:ind w:left="288" w:hanging="288"/>
              <w:rPr>
                <w:sz w:val="20"/>
                <w:szCs w:val="20"/>
              </w:rPr>
            </w:pPr>
          </w:p>
        </w:tc>
        <w:tc>
          <w:tcPr>
            <w:tcW w:w="5755" w:type="dxa"/>
            <w:tcBorders>
              <w:top w:val="nil"/>
            </w:tcBorders>
            <w:shd w:val="clear" w:color="auto" w:fill="auto"/>
          </w:tcPr>
          <w:p w:rsidR="00675323" w:rsidRPr="00883632" w:rsidRDefault="00675323" w:rsidP="00675323">
            <w:pPr>
              <w:ind w:left="288" w:hanging="288"/>
              <w:rPr>
                <w:sz w:val="20"/>
                <w:szCs w:val="20"/>
              </w:rPr>
            </w:pPr>
            <w:r>
              <w:rPr>
                <w:sz w:val="20"/>
                <w:szCs w:val="20"/>
              </w:rPr>
              <w:t xml:space="preserve"> Students may be provided a menu of choices for causes and effects for the student to match </w:t>
            </w:r>
          </w:p>
        </w:tc>
      </w:tr>
      <w:tr w:rsidR="00675323" w:rsidRPr="006E1D79" w:rsidTr="00A21630">
        <w:trPr>
          <w:cantSplit/>
          <w:trHeight w:val="247"/>
        </w:trPr>
        <w:tc>
          <w:tcPr>
            <w:tcW w:w="3706" w:type="dxa"/>
            <w:vMerge w:val="restart"/>
            <w:shd w:val="clear" w:color="auto" w:fill="D9D9D9"/>
            <w:noWrap/>
          </w:tcPr>
          <w:p w:rsidR="00675323" w:rsidRPr="006E1D79" w:rsidRDefault="00675323"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675323" w:rsidRPr="00883632" w:rsidRDefault="00675323" w:rsidP="00675323">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75323" w:rsidRPr="00883632" w:rsidRDefault="00675323" w:rsidP="00675323">
            <w:pPr>
              <w:ind w:left="288" w:hanging="288"/>
              <w:rPr>
                <w:sz w:val="20"/>
                <w:szCs w:val="20"/>
              </w:rPr>
            </w:pPr>
            <w:r w:rsidRPr="00883632">
              <w:rPr>
                <w:b/>
                <w:sz w:val="20"/>
                <w:szCs w:val="20"/>
              </w:rPr>
              <w:t>Expression</w:t>
            </w:r>
            <w:r w:rsidRPr="00883632">
              <w:rPr>
                <w:sz w:val="20"/>
                <w:szCs w:val="20"/>
              </w:rPr>
              <w:t xml:space="preserve"> (Products and/or Performance)</w:t>
            </w:r>
          </w:p>
        </w:tc>
      </w:tr>
      <w:tr w:rsidR="00675323" w:rsidRPr="006E1D79" w:rsidTr="00A21630">
        <w:trPr>
          <w:cantSplit/>
          <w:trHeight w:val="409"/>
        </w:trPr>
        <w:tc>
          <w:tcPr>
            <w:tcW w:w="3706" w:type="dxa"/>
            <w:vMerge/>
            <w:shd w:val="clear" w:color="auto" w:fill="D9D9D9"/>
            <w:noWrap/>
          </w:tcPr>
          <w:p w:rsidR="00675323" w:rsidRPr="006E1D79" w:rsidRDefault="00675323" w:rsidP="006E1D79">
            <w:pPr>
              <w:ind w:left="0" w:firstLine="0"/>
              <w:rPr>
                <w:b/>
                <w:sz w:val="20"/>
                <w:szCs w:val="20"/>
              </w:rPr>
            </w:pPr>
          </w:p>
        </w:tc>
        <w:tc>
          <w:tcPr>
            <w:tcW w:w="5320" w:type="dxa"/>
            <w:tcBorders>
              <w:top w:val="nil"/>
            </w:tcBorders>
            <w:shd w:val="clear" w:color="auto" w:fill="auto"/>
          </w:tcPr>
          <w:p w:rsidR="00675323" w:rsidRPr="00883632" w:rsidRDefault="00675323" w:rsidP="00675323">
            <w:pPr>
              <w:ind w:left="288" w:hanging="288"/>
              <w:rPr>
                <w:sz w:val="20"/>
                <w:szCs w:val="20"/>
              </w:rPr>
            </w:pPr>
            <w:r>
              <w:rPr>
                <w:sz w:val="20"/>
                <w:szCs w:val="20"/>
              </w:rPr>
              <w:t>N/A</w:t>
            </w:r>
          </w:p>
        </w:tc>
        <w:tc>
          <w:tcPr>
            <w:tcW w:w="5755" w:type="dxa"/>
            <w:tcBorders>
              <w:top w:val="nil"/>
            </w:tcBorders>
            <w:shd w:val="clear" w:color="auto" w:fill="auto"/>
          </w:tcPr>
          <w:p w:rsidR="00675323" w:rsidRPr="00883632" w:rsidRDefault="00675323" w:rsidP="00675323">
            <w:pPr>
              <w:ind w:left="288" w:hanging="288"/>
              <w:rPr>
                <w:sz w:val="20"/>
                <w:szCs w:val="20"/>
              </w:rPr>
            </w:pPr>
            <w:r>
              <w:rPr>
                <w:sz w:val="20"/>
                <w:szCs w:val="20"/>
              </w:rPr>
              <w:t>N/A</w:t>
            </w:r>
          </w:p>
        </w:tc>
      </w:tr>
      <w:tr w:rsidR="00675323" w:rsidRPr="00EC6682"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Critical Content:</w:t>
            </w:r>
          </w:p>
        </w:tc>
        <w:tc>
          <w:tcPr>
            <w:tcW w:w="11075" w:type="dxa"/>
            <w:gridSpan w:val="2"/>
            <w:shd w:val="clear" w:color="auto" w:fill="auto"/>
          </w:tcPr>
          <w:p w:rsidR="00675323" w:rsidRPr="00365626" w:rsidRDefault="00675323" w:rsidP="00D069AE">
            <w:pPr>
              <w:numPr>
                <w:ilvl w:val="0"/>
                <w:numId w:val="11"/>
              </w:numPr>
              <w:ind w:left="288" w:hanging="288"/>
              <w:rPr>
                <w:rFonts w:asciiTheme="minorHAnsi" w:hAnsiTheme="minorHAnsi"/>
                <w:sz w:val="20"/>
                <w:szCs w:val="20"/>
              </w:rPr>
            </w:pPr>
            <w:r w:rsidRPr="00365626">
              <w:rPr>
                <w:rFonts w:asciiTheme="minorHAnsi" w:hAnsiTheme="minorHAnsi"/>
                <w:sz w:val="20"/>
                <w:szCs w:val="20"/>
              </w:rPr>
              <w:t>Early 20</w:t>
            </w:r>
            <w:r w:rsidRPr="00365626">
              <w:rPr>
                <w:rFonts w:asciiTheme="minorHAnsi" w:hAnsiTheme="minorHAnsi"/>
                <w:sz w:val="20"/>
                <w:szCs w:val="20"/>
                <w:vertAlign w:val="superscript"/>
              </w:rPr>
              <w:t>th</w:t>
            </w:r>
            <w:r w:rsidRPr="00365626">
              <w:rPr>
                <w:rFonts w:asciiTheme="minorHAnsi" w:hAnsiTheme="minorHAnsi"/>
                <w:sz w:val="20"/>
                <w:szCs w:val="20"/>
              </w:rPr>
              <w:t xml:space="preserve"> </w:t>
            </w:r>
            <w:r>
              <w:rPr>
                <w:rFonts w:asciiTheme="minorHAnsi" w:hAnsiTheme="minorHAnsi"/>
                <w:sz w:val="20"/>
                <w:szCs w:val="20"/>
              </w:rPr>
              <w:t>c</w:t>
            </w:r>
            <w:r w:rsidRPr="00365626">
              <w:rPr>
                <w:rFonts w:asciiTheme="minorHAnsi" w:hAnsiTheme="minorHAnsi"/>
                <w:sz w:val="20"/>
                <w:szCs w:val="20"/>
              </w:rPr>
              <w:t>entury U</w:t>
            </w:r>
            <w:r>
              <w:rPr>
                <w:rFonts w:asciiTheme="minorHAnsi" w:hAnsiTheme="minorHAnsi"/>
                <w:sz w:val="20"/>
                <w:szCs w:val="20"/>
              </w:rPr>
              <w:t>.</w:t>
            </w:r>
            <w:r w:rsidRPr="00365626">
              <w:rPr>
                <w:rFonts w:asciiTheme="minorHAnsi" w:hAnsiTheme="minorHAnsi"/>
                <w:sz w:val="20"/>
                <w:szCs w:val="20"/>
              </w:rPr>
              <w:t>S</w:t>
            </w:r>
            <w:r>
              <w:rPr>
                <w:rFonts w:asciiTheme="minorHAnsi" w:hAnsiTheme="minorHAnsi"/>
                <w:sz w:val="20"/>
                <w:szCs w:val="20"/>
              </w:rPr>
              <w:t>.</w:t>
            </w:r>
            <w:r w:rsidRPr="00365626">
              <w:rPr>
                <w:rFonts w:asciiTheme="minorHAnsi" w:hAnsiTheme="minorHAnsi"/>
                <w:sz w:val="20"/>
                <w:szCs w:val="20"/>
              </w:rPr>
              <w:t xml:space="preserve"> imperialistic events (</w:t>
            </w:r>
            <w:r w:rsidR="003014A1">
              <w:rPr>
                <w:rFonts w:asciiTheme="minorHAnsi" w:hAnsiTheme="minorHAnsi"/>
                <w:sz w:val="20"/>
                <w:szCs w:val="20"/>
              </w:rPr>
              <w:t xml:space="preserve">e.g., </w:t>
            </w:r>
            <w:r w:rsidRPr="00365626">
              <w:rPr>
                <w:rFonts w:asciiTheme="minorHAnsi" w:hAnsiTheme="minorHAnsi"/>
                <w:sz w:val="20"/>
                <w:szCs w:val="20"/>
              </w:rPr>
              <w:t>Spanish-American War, Annexation of Hawaii, Philippine-American War)</w:t>
            </w:r>
          </w:p>
          <w:p w:rsidR="00675323" w:rsidRPr="00365626" w:rsidRDefault="00675323" w:rsidP="00D069AE">
            <w:pPr>
              <w:numPr>
                <w:ilvl w:val="0"/>
                <w:numId w:val="11"/>
              </w:numPr>
              <w:ind w:left="288" w:hanging="288"/>
              <w:rPr>
                <w:rFonts w:asciiTheme="minorHAnsi" w:hAnsiTheme="minorHAnsi"/>
                <w:sz w:val="20"/>
                <w:szCs w:val="20"/>
              </w:rPr>
            </w:pPr>
            <w:r w:rsidRPr="00365626">
              <w:rPr>
                <w:rFonts w:asciiTheme="minorHAnsi" w:hAnsiTheme="minorHAnsi"/>
                <w:color w:val="000000"/>
                <w:sz w:val="20"/>
                <w:szCs w:val="20"/>
              </w:rPr>
              <w:t xml:space="preserve">Motivations for the United States’ adoption the policy of “expansionism or imperialism” in the nineteenth </w:t>
            </w:r>
          </w:p>
          <w:p w:rsidR="00675323" w:rsidRPr="00365626" w:rsidRDefault="00675323" w:rsidP="00D069AE">
            <w:pPr>
              <w:numPr>
                <w:ilvl w:val="0"/>
                <w:numId w:val="11"/>
              </w:numPr>
              <w:ind w:left="288" w:hanging="288"/>
              <w:rPr>
                <w:rFonts w:asciiTheme="minorHAnsi" w:hAnsiTheme="minorHAnsi"/>
                <w:sz w:val="20"/>
                <w:szCs w:val="20"/>
              </w:rPr>
            </w:pPr>
            <w:r w:rsidRPr="00365626">
              <w:rPr>
                <w:rFonts w:asciiTheme="minorHAnsi" w:hAnsiTheme="minorHAnsi"/>
                <w:color w:val="000000"/>
                <w:sz w:val="20"/>
                <w:szCs w:val="20"/>
              </w:rPr>
              <w:t>The results of the Spanish-American War, including the ensuing war in the Philippines</w:t>
            </w:r>
          </w:p>
          <w:p w:rsidR="00675323" w:rsidRPr="00365626" w:rsidRDefault="00675323" w:rsidP="00D069AE">
            <w:pPr>
              <w:numPr>
                <w:ilvl w:val="0"/>
                <w:numId w:val="11"/>
              </w:numPr>
              <w:ind w:left="288" w:hanging="288"/>
              <w:rPr>
                <w:sz w:val="20"/>
                <w:szCs w:val="20"/>
              </w:rPr>
            </w:pPr>
            <w:r>
              <w:rPr>
                <w:rFonts w:asciiTheme="minorHAnsi" w:hAnsiTheme="minorHAnsi"/>
                <w:color w:val="000000"/>
                <w:sz w:val="20"/>
                <w:szCs w:val="20"/>
              </w:rPr>
              <w:t>T</w:t>
            </w:r>
            <w:r w:rsidRPr="00365626">
              <w:rPr>
                <w:rFonts w:asciiTheme="minorHAnsi" w:hAnsiTheme="minorHAnsi"/>
                <w:color w:val="000000"/>
                <w:sz w:val="20"/>
                <w:szCs w:val="20"/>
              </w:rPr>
              <w:t>he "spheres of influence" that exis</w:t>
            </w:r>
            <w:r>
              <w:rPr>
                <w:rFonts w:asciiTheme="minorHAnsi" w:hAnsiTheme="minorHAnsi"/>
                <w:color w:val="000000"/>
                <w:sz w:val="20"/>
                <w:szCs w:val="20"/>
              </w:rPr>
              <w:t>ted in nineteenth-century China and</w:t>
            </w:r>
            <w:r w:rsidRPr="00365626">
              <w:rPr>
                <w:rFonts w:asciiTheme="minorHAnsi" w:hAnsiTheme="minorHAnsi"/>
                <w:color w:val="000000"/>
                <w:sz w:val="20"/>
                <w:szCs w:val="20"/>
              </w:rPr>
              <w:t xml:space="preserve"> how they affecte</w:t>
            </w:r>
            <w:r>
              <w:rPr>
                <w:rFonts w:asciiTheme="minorHAnsi" w:hAnsiTheme="minorHAnsi"/>
                <w:color w:val="000000"/>
                <w:sz w:val="20"/>
                <w:szCs w:val="20"/>
              </w:rPr>
              <w:t>d United States trade in China</w:t>
            </w:r>
          </w:p>
          <w:p w:rsidR="00675323" w:rsidRPr="00883632" w:rsidRDefault="00675323" w:rsidP="00D069AE">
            <w:pPr>
              <w:numPr>
                <w:ilvl w:val="0"/>
                <w:numId w:val="11"/>
              </w:numPr>
              <w:ind w:left="288" w:hanging="288"/>
              <w:rPr>
                <w:sz w:val="20"/>
                <w:szCs w:val="20"/>
              </w:rPr>
            </w:pPr>
            <w:r>
              <w:rPr>
                <w:rFonts w:asciiTheme="minorHAnsi" w:hAnsiTheme="minorHAnsi"/>
                <w:color w:val="000000"/>
                <w:sz w:val="20"/>
                <w:szCs w:val="20"/>
              </w:rPr>
              <w:t>Reasons w</w:t>
            </w:r>
            <w:r w:rsidRPr="00365626">
              <w:rPr>
                <w:rFonts w:asciiTheme="minorHAnsi" w:hAnsiTheme="minorHAnsi"/>
                <w:color w:val="000000"/>
                <w:sz w:val="20"/>
                <w:szCs w:val="20"/>
              </w:rPr>
              <w:t>hy a canal across the isthmus of Central America was strategically important to the United States</w:t>
            </w:r>
          </w:p>
        </w:tc>
      </w:tr>
      <w:tr w:rsidR="00675323" w:rsidRPr="006E1D79"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Key Skills:</w:t>
            </w:r>
          </w:p>
        </w:tc>
        <w:tc>
          <w:tcPr>
            <w:tcW w:w="11075" w:type="dxa"/>
            <w:gridSpan w:val="2"/>
            <w:shd w:val="clear" w:color="auto" w:fill="auto"/>
          </w:tcPr>
          <w:p w:rsidR="00675323" w:rsidRDefault="00675323" w:rsidP="00D069AE">
            <w:pPr>
              <w:numPr>
                <w:ilvl w:val="0"/>
                <w:numId w:val="11"/>
              </w:numPr>
              <w:ind w:left="288" w:hanging="288"/>
              <w:rPr>
                <w:sz w:val="20"/>
                <w:szCs w:val="20"/>
              </w:rPr>
            </w:pPr>
            <w:r>
              <w:rPr>
                <w:sz w:val="20"/>
                <w:szCs w:val="20"/>
              </w:rPr>
              <w:t>Analyze causes and effects of early 20</w:t>
            </w:r>
            <w:r w:rsidRPr="00ED6F92">
              <w:rPr>
                <w:sz w:val="20"/>
                <w:szCs w:val="20"/>
                <w:vertAlign w:val="superscript"/>
              </w:rPr>
              <w:t>th</w:t>
            </w:r>
            <w:r>
              <w:rPr>
                <w:sz w:val="20"/>
                <w:szCs w:val="20"/>
              </w:rPr>
              <w:t xml:space="preserve"> Century U.S. imperialistic events</w:t>
            </w:r>
          </w:p>
          <w:p w:rsidR="00675323" w:rsidRPr="00883632" w:rsidRDefault="00675323" w:rsidP="00D069AE">
            <w:pPr>
              <w:numPr>
                <w:ilvl w:val="0"/>
                <w:numId w:val="11"/>
              </w:numPr>
              <w:ind w:left="288" w:hanging="288"/>
              <w:rPr>
                <w:sz w:val="20"/>
                <w:szCs w:val="20"/>
              </w:rPr>
            </w:pPr>
            <w:r>
              <w:rPr>
                <w:sz w:val="20"/>
                <w:szCs w:val="20"/>
              </w:rPr>
              <w:t>Read and interpret maps and charts</w:t>
            </w:r>
          </w:p>
        </w:tc>
      </w:tr>
      <w:tr w:rsidR="00675323" w:rsidRPr="006E1D79" w:rsidTr="006E1D79">
        <w:tc>
          <w:tcPr>
            <w:tcW w:w="3706" w:type="dxa"/>
            <w:shd w:val="clear" w:color="auto" w:fill="D9D9D9"/>
            <w:noWrap/>
          </w:tcPr>
          <w:p w:rsidR="00675323" w:rsidRPr="006E1D79" w:rsidRDefault="00675323" w:rsidP="006E1D79">
            <w:pPr>
              <w:ind w:left="0" w:firstLine="0"/>
              <w:rPr>
                <w:b/>
                <w:sz w:val="20"/>
                <w:szCs w:val="20"/>
              </w:rPr>
            </w:pPr>
            <w:r w:rsidRPr="006E1D79">
              <w:rPr>
                <w:b/>
                <w:sz w:val="20"/>
                <w:szCs w:val="20"/>
              </w:rPr>
              <w:t>Critical Language:</w:t>
            </w:r>
          </w:p>
        </w:tc>
        <w:tc>
          <w:tcPr>
            <w:tcW w:w="11075" w:type="dxa"/>
            <w:gridSpan w:val="2"/>
            <w:shd w:val="clear" w:color="auto" w:fill="auto"/>
          </w:tcPr>
          <w:p w:rsidR="00675323" w:rsidRPr="00883632" w:rsidRDefault="00675323" w:rsidP="00675323">
            <w:pPr>
              <w:ind w:left="288" w:hanging="288"/>
              <w:rPr>
                <w:sz w:val="20"/>
                <w:szCs w:val="20"/>
              </w:rPr>
            </w:pPr>
            <w:r>
              <w:rPr>
                <w:sz w:val="20"/>
                <w:szCs w:val="20"/>
              </w:rPr>
              <w:t xml:space="preserve">Imperialism, annexation, Monroe Doctrine, Manifest Destiny, spheres of influence, yellow journalism, “Open Door” policy, The Boxer Rebellion </w:t>
            </w:r>
          </w:p>
        </w:tc>
      </w:tr>
    </w:tbl>
    <w:p w:rsidR="00E33C54" w:rsidRDefault="00E33C54"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33C54" w:rsidRPr="006E1D79" w:rsidTr="000C7FFD">
        <w:tc>
          <w:tcPr>
            <w:tcW w:w="14781" w:type="dxa"/>
            <w:gridSpan w:val="3"/>
            <w:shd w:val="clear" w:color="auto" w:fill="A6A6A6"/>
            <w:noWrap/>
          </w:tcPr>
          <w:p w:rsidR="00E33C54" w:rsidRPr="006E1D79" w:rsidRDefault="00E33C54" w:rsidP="00917512">
            <w:pPr>
              <w:ind w:left="0" w:firstLine="0"/>
              <w:rPr>
                <w:b/>
                <w:sz w:val="20"/>
                <w:szCs w:val="20"/>
              </w:rPr>
            </w:pPr>
            <w:r w:rsidRPr="006E1D79">
              <w:rPr>
                <w:b/>
                <w:sz w:val="20"/>
                <w:szCs w:val="20"/>
              </w:rPr>
              <w:lastRenderedPageBreak/>
              <w:t>Learning Experience # 3</w:t>
            </w:r>
          </w:p>
        </w:tc>
      </w:tr>
      <w:tr w:rsidR="00CF7722" w:rsidRPr="006E1D79" w:rsidTr="00D87748">
        <w:tc>
          <w:tcPr>
            <w:tcW w:w="14781" w:type="dxa"/>
            <w:gridSpan w:val="3"/>
            <w:shd w:val="clear" w:color="auto" w:fill="D9D9D9"/>
            <w:noWrap/>
          </w:tcPr>
          <w:p w:rsidR="00CF7722" w:rsidRPr="00CF7722" w:rsidRDefault="00675323" w:rsidP="003014A1">
            <w:pPr>
              <w:ind w:left="0" w:firstLine="0"/>
              <w:rPr>
                <w:sz w:val="28"/>
                <w:szCs w:val="28"/>
              </w:rPr>
            </w:pPr>
            <w:r w:rsidRPr="00675323">
              <w:rPr>
                <w:sz w:val="28"/>
                <w:szCs w:val="28"/>
              </w:rPr>
              <w:t xml:space="preserve">Teachers may provide primary and secondary sources (e.g., letters, political treaties, newspaper articles) so that students can explain the role of nationalism and international alliances in instigating WWI.  </w:t>
            </w: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675323" w:rsidRDefault="00675323" w:rsidP="00675323">
            <w:pPr>
              <w:ind w:left="288" w:hanging="288"/>
              <w:rPr>
                <w:sz w:val="20"/>
                <w:szCs w:val="20"/>
              </w:rPr>
            </w:pPr>
            <w:r>
              <w:rPr>
                <w:sz w:val="20"/>
                <w:szCs w:val="20"/>
              </w:rPr>
              <w:t xml:space="preserve">Forces of imperialism, nationalism, militarism, economic self-interest, and geopolitical alliances taken to the extreme can result in international conflicts. </w:t>
            </w:r>
          </w:p>
          <w:p w:rsidR="00675323" w:rsidRPr="00883632" w:rsidRDefault="00675323" w:rsidP="00675323">
            <w:pPr>
              <w:ind w:left="288" w:hanging="288"/>
              <w:rPr>
                <w:sz w:val="20"/>
                <w:szCs w:val="20"/>
              </w:rPr>
            </w:pPr>
            <w:r>
              <w:rPr>
                <w:sz w:val="20"/>
                <w:szCs w:val="20"/>
              </w:rPr>
              <w:t xml:space="preserve">International alliances form in order to safeguard participating nations’ people and protect political, financial, and social interests. </w:t>
            </w: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675323" w:rsidRDefault="00230658" w:rsidP="00675323">
            <w:pPr>
              <w:ind w:left="288" w:hanging="288"/>
              <w:rPr>
                <w:sz w:val="20"/>
                <w:szCs w:val="20"/>
              </w:rPr>
            </w:pPr>
            <w:hyperlink r:id="rId70" w:history="1">
              <w:r w:rsidR="00675323" w:rsidRPr="00165D46">
                <w:rPr>
                  <w:rStyle w:val="Hyperlink"/>
                  <w:sz w:val="20"/>
                  <w:szCs w:val="20"/>
                </w:rPr>
                <w:t>http://www.bbc.co.uk/schools/worldwarone/index1.shtml</w:t>
              </w:r>
            </w:hyperlink>
            <w:r w:rsidR="00675323">
              <w:rPr>
                <w:sz w:val="20"/>
                <w:szCs w:val="20"/>
              </w:rPr>
              <w:t xml:space="preserve"> (Primary sources - WWI from the British Broadcasting Corporation)</w:t>
            </w:r>
          </w:p>
          <w:p w:rsidR="00675323" w:rsidRDefault="00230658" w:rsidP="00675323">
            <w:pPr>
              <w:ind w:left="288" w:hanging="288"/>
              <w:rPr>
                <w:sz w:val="20"/>
                <w:szCs w:val="20"/>
              </w:rPr>
            </w:pPr>
            <w:hyperlink r:id="rId71" w:history="1">
              <w:r w:rsidR="00675323" w:rsidRPr="00165D46">
                <w:rPr>
                  <w:rStyle w:val="Hyperlink"/>
                  <w:sz w:val="20"/>
                  <w:szCs w:val="20"/>
                </w:rPr>
                <w:t>http://memory.loc.gov/ammem/sgphtml/sashtml/sashome.html</w:t>
              </w:r>
            </w:hyperlink>
            <w:r w:rsidR="00675323">
              <w:rPr>
                <w:sz w:val="20"/>
                <w:szCs w:val="20"/>
              </w:rPr>
              <w:t xml:space="preserve"> (The Stars and Stripes newspaper at the Library of Congress)</w:t>
            </w:r>
          </w:p>
          <w:p w:rsidR="00675323" w:rsidRDefault="00230658" w:rsidP="00675323">
            <w:pPr>
              <w:ind w:left="288" w:hanging="288"/>
              <w:rPr>
                <w:sz w:val="20"/>
                <w:szCs w:val="20"/>
              </w:rPr>
            </w:pPr>
            <w:hyperlink r:id="rId72" w:history="1">
              <w:r w:rsidR="00675323" w:rsidRPr="00165D46">
                <w:rPr>
                  <w:rStyle w:val="Hyperlink"/>
                  <w:sz w:val="20"/>
                  <w:szCs w:val="20"/>
                </w:rPr>
                <w:t>http://www.loc.gov/teachers/classroommaterials/connections/newspaper-pictorials/</w:t>
              </w:r>
            </w:hyperlink>
            <w:r w:rsidR="00675323">
              <w:rPr>
                <w:sz w:val="20"/>
                <w:szCs w:val="20"/>
              </w:rPr>
              <w:t xml:space="preserve">  (WWI newspaper pictorials from the Library of Congress)</w:t>
            </w:r>
          </w:p>
          <w:p w:rsidR="00675323" w:rsidRDefault="00230658" w:rsidP="00675323">
            <w:pPr>
              <w:ind w:left="288" w:hanging="288"/>
              <w:rPr>
                <w:sz w:val="20"/>
                <w:szCs w:val="20"/>
              </w:rPr>
            </w:pPr>
            <w:hyperlink r:id="rId73" w:history="1">
              <w:r w:rsidR="00675323" w:rsidRPr="00165D46">
                <w:rPr>
                  <w:rStyle w:val="Hyperlink"/>
                  <w:sz w:val="20"/>
                  <w:szCs w:val="20"/>
                </w:rPr>
                <w:t>http://www.besthistorysites.net/index.php/american-history/1900/wwi</w:t>
              </w:r>
            </w:hyperlink>
            <w:r w:rsidR="00675323">
              <w:rPr>
                <w:sz w:val="20"/>
                <w:szCs w:val="20"/>
              </w:rPr>
              <w:t xml:space="preserve"> (Best History Sites - WWI)</w:t>
            </w:r>
          </w:p>
          <w:p w:rsidR="00675323" w:rsidRDefault="00230658" w:rsidP="00675323">
            <w:pPr>
              <w:ind w:left="288" w:hanging="288"/>
              <w:rPr>
                <w:sz w:val="20"/>
                <w:szCs w:val="20"/>
              </w:rPr>
            </w:pPr>
            <w:hyperlink r:id="rId74" w:history="1">
              <w:r w:rsidR="00675323" w:rsidRPr="00165D46">
                <w:rPr>
                  <w:rStyle w:val="Hyperlink"/>
                  <w:sz w:val="20"/>
                  <w:szCs w:val="20"/>
                </w:rPr>
                <w:t>https://history.state.gov/milestones/1914-1920/wwi</w:t>
              </w:r>
            </w:hyperlink>
            <w:r w:rsidR="00675323">
              <w:rPr>
                <w:sz w:val="20"/>
                <w:szCs w:val="20"/>
              </w:rPr>
              <w:t xml:space="preserve"> (U.S. Entry into WWI from the U.S. State Department)</w:t>
            </w:r>
          </w:p>
          <w:p w:rsidR="00726FE8" w:rsidRPr="00883632" w:rsidRDefault="00726FE8" w:rsidP="00675323">
            <w:pPr>
              <w:ind w:left="288" w:hanging="288"/>
              <w:rPr>
                <w:sz w:val="20"/>
                <w:szCs w:val="20"/>
              </w:rPr>
            </w:pP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t>Student Resources:</w:t>
            </w:r>
          </w:p>
        </w:tc>
        <w:tc>
          <w:tcPr>
            <w:tcW w:w="11075" w:type="dxa"/>
            <w:gridSpan w:val="2"/>
            <w:shd w:val="clear" w:color="auto" w:fill="auto"/>
            <w:noWrap/>
          </w:tcPr>
          <w:p w:rsidR="00675323" w:rsidRDefault="00230658" w:rsidP="00675323">
            <w:pPr>
              <w:ind w:left="288" w:hanging="288"/>
              <w:rPr>
                <w:sz w:val="20"/>
                <w:szCs w:val="20"/>
              </w:rPr>
            </w:pPr>
            <w:hyperlink r:id="rId75" w:history="1">
              <w:r w:rsidR="00675323" w:rsidRPr="00165D46">
                <w:rPr>
                  <w:rStyle w:val="Hyperlink"/>
                  <w:sz w:val="20"/>
                  <w:szCs w:val="20"/>
                </w:rPr>
                <w:t>http://www.bbc.co.uk/schools/worldwarone/hq/causes1_01.shtml</w:t>
              </w:r>
            </w:hyperlink>
            <w:r w:rsidR="00675323">
              <w:rPr>
                <w:sz w:val="20"/>
                <w:szCs w:val="20"/>
              </w:rPr>
              <w:t xml:space="preserve"> (The Triple Alliance explained)</w:t>
            </w:r>
          </w:p>
          <w:p w:rsidR="00675323" w:rsidRDefault="00230658" w:rsidP="00675323">
            <w:pPr>
              <w:ind w:left="288" w:hanging="288"/>
              <w:rPr>
                <w:sz w:val="20"/>
                <w:szCs w:val="20"/>
              </w:rPr>
            </w:pPr>
            <w:hyperlink r:id="rId76" w:history="1">
              <w:r w:rsidR="00675323" w:rsidRPr="00165D46">
                <w:rPr>
                  <w:rStyle w:val="Hyperlink"/>
                  <w:sz w:val="20"/>
                  <w:szCs w:val="20"/>
                </w:rPr>
                <w:t>https://theworldwar.org/explore/interactive-wwi-timeline</w:t>
              </w:r>
            </w:hyperlink>
            <w:r w:rsidR="00675323">
              <w:rPr>
                <w:sz w:val="20"/>
                <w:szCs w:val="20"/>
              </w:rPr>
              <w:t xml:space="preserve">  (Interactive WWI timeline at The National World War I Museum)</w:t>
            </w:r>
          </w:p>
          <w:p w:rsidR="00675323" w:rsidRDefault="00230658" w:rsidP="00675323">
            <w:pPr>
              <w:ind w:left="288" w:hanging="288"/>
              <w:rPr>
                <w:sz w:val="20"/>
                <w:szCs w:val="20"/>
              </w:rPr>
            </w:pPr>
            <w:hyperlink r:id="rId77" w:history="1">
              <w:r w:rsidR="00675323" w:rsidRPr="00165D46">
                <w:rPr>
                  <w:rStyle w:val="Hyperlink"/>
                  <w:sz w:val="20"/>
                  <w:szCs w:val="20"/>
                </w:rPr>
                <w:t>http://amhistory.si.edu/militaryhistory/exhibition/flash.html</w:t>
              </w:r>
            </w:hyperlink>
            <w:r w:rsidR="00675323">
              <w:rPr>
                <w:sz w:val="20"/>
                <w:szCs w:val="20"/>
              </w:rPr>
              <w:t xml:space="preserve"> (The Price of Freedom – Interactive/online exhibit from the Smithsonian)</w:t>
            </w:r>
          </w:p>
          <w:p w:rsidR="00675323" w:rsidRDefault="00230658" w:rsidP="00675323">
            <w:pPr>
              <w:ind w:left="288" w:hanging="288"/>
              <w:rPr>
                <w:sz w:val="20"/>
                <w:szCs w:val="20"/>
              </w:rPr>
            </w:pPr>
            <w:hyperlink r:id="rId78" w:history="1">
              <w:r w:rsidR="00675323" w:rsidRPr="00165D46">
                <w:rPr>
                  <w:rStyle w:val="Hyperlink"/>
                  <w:sz w:val="20"/>
                  <w:szCs w:val="20"/>
                </w:rPr>
                <w:t>http://www.studentnewsdaily.com/letter-to-the-editor-guidelines/</w:t>
              </w:r>
            </w:hyperlink>
            <w:r w:rsidR="00675323">
              <w:rPr>
                <w:sz w:val="20"/>
                <w:szCs w:val="20"/>
              </w:rPr>
              <w:t xml:space="preserve"> (Guidelines for writing a letter to the editor)</w:t>
            </w:r>
          </w:p>
          <w:p w:rsidR="00675323" w:rsidRDefault="00230658" w:rsidP="00675323">
            <w:pPr>
              <w:ind w:left="288" w:hanging="288"/>
              <w:rPr>
                <w:sz w:val="20"/>
                <w:szCs w:val="20"/>
              </w:rPr>
            </w:pPr>
            <w:hyperlink r:id="rId79" w:history="1">
              <w:r w:rsidR="00675323" w:rsidRPr="00165D46">
                <w:rPr>
                  <w:rStyle w:val="Hyperlink"/>
                  <w:sz w:val="20"/>
                  <w:szCs w:val="20"/>
                </w:rPr>
                <w:t>http://www.ushistory.org/us/45.asp</w:t>
              </w:r>
            </w:hyperlink>
            <w:r w:rsidR="00675323">
              <w:rPr>
                <w:sz w:val="20"/>
                <w:szCs w:val="20"/>
              </w:rPr>
              <w:t xml:space="preserve"> (U.S. involvement in the First World War)</w:t>
            </w:r>
          </w:p>
          <w:p w:rsidR="00726FE8" w:rsidRPr="00883632" w:rsidRDefault="00726FE8" w:rsidP="00675323">
            <w:pPr>
              <w:ind w:left="288" w:hanging="288"/>
              <w:rPr>
                <w:sz w:val="20"/>
                <w:szCs w:val="20"/>
              </w:rPr>
            </w:pP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t>Assessment:</w:t>
            </w:r>
          </w:p>
        </w:tc>
        <w:tc>
          <w:tcPr>
            <w:tcW w:w="11075" w:type="dxa"/>
            <w:gridSpan w:val="2"/>
            <w:shd w:val="clear" w:color="auto" w:fill="auto"/>
            <w:noWrap/>
          </w:tcPr>
          <w:p w:rsidR="00675323" w:rsidRDefault="00675323" w:rsidP="00675323">
            <w:pPr>
              <w:ind w:left="288" w:hanging="288"/>
              <w:rPr>
                <w:sz w:val="20"/>
                <w:szCs w:val="20"/>
              </w:rPr>
            </w:pPr>
            <w:r>
              <w:rPr>
                <w:sz w:val="20"/>
                <w:szCs w:val="20"/>
              </w:rPr>
              <w:t>Students will compose a letter to the editor of the newspaper that argues either for or against the United States joining the Central Powers during WWI (</w:t>
            </w:r>
            <w:hyperlink r:id="rId80" w:history="1">
              <w:r w:rsidRPr="00165D46">
                <w:rPr>
                  <w:rStyle w:val="Hyperlink"/>
                  <w:sz w:val="20"/>
                  <w:szCs w:val="20"/>
                </w:rPr>
                <w:t>http://www.studentnewsdaily.com/letter-to-the-editor-guidelines/</w:t>
              </w:r>
            </w:hyperlink>
            <w:r>
              <w:rPr>
                <w:sz w:val="20"/>
                <w:szCs w:val="20"/>
              </w:rPr>
              <w:t xml:space="preserve"> - Guidelines for writing a letter to the editor)</w:t>
            </w:r>
          </w:p>
          <w:p w:rsidR="00726FE8" w:rsidRPr="00883632" w:rsidRDefault="00726FE8" w:rsidP="00675323">
            <w:pPr>
              <w:ind w:left="288" w:hanging="288"/>
              <w:rPr>
                <w:sz w:val="20"/>
                <w:szCs w:val="20"/>
              </w:rPr>
            </w:pPr>
          </w:p>
        </w:tc>
      </w:tr>
      <w:tr w:rsidR="00675323" w:rsidRPr="006E1D79" w:rsidTr="000C7FFD">
        <w:trPr>
          <w:trHeight w:val="184"/>
        </w:trPr>
        <w:tc>
          <w:tcPr>
            <w:tcW w:w="3706" w:type="dxa"/>
            <w:vMerge w:val="restart"/>
            <w:shd w:val="clear" w:color="auto" w:fill="D9D9D9"/>
            <w:noWrap/>
          </w:tcPr>
          <w:p w:rsidR="00675323" w:rsidRPr="006E1D79" w:rsidRDefault="00675323" w:rsidP="000C7FFD">
            <w:pPr>
              <w:ind w:left="0" w:firstLine="0"/>
              <w:rPr>
                <w:b/>
                <w:sz w:val="20"/>
                <w:szCs w:val="20"/>
              </w:rPr>
            </w:pPr>
            <w:r w:rsidRPr="006E1D79">
              <w:rPr>
                <w:b/>
                <w:sz w:val="20"/>
                <w:szCs w:val="20"/>
              </w:rPr>
              <w:t>Differentiation:</w:t>
            </w:r>
          </w:p>
          <w:p w:rsidR="00675323" w:rsidRPr="006E1D79" w:rsidRDefault="00675323"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675323" w:rsidRPr="00883632" w:rsidRDefault="00675323" w:rsidP="00675323">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75323" w:rsidRPr="00883632" w:rsidRDefault="00675323" w:rsidP="00675323">
            <w:pPr>
              <w:ind w:left="288" w:hanging="288"/>
              <w:rPr>
                <w:sz w:val="20"/>
                <w:szCs w:val="20"/>
              </w:rPr>
            </w:pPr>
            <w:r w:rsidRPr="00883632">
              <w:rPr>
                <w:b/>
                <w:sz w:val="20"/>
                <w:szCs w:val="20"/>
              </w:rPr>
              <w:t>Expression</w:t>
            </w:r>
            <w:r w:rsidRPr="00883632">
              <w:rPr>
                <w:sz w:val="20"/>
                <w:szCs w:val="20"/>
              </w:rPr>
              <w:t xml:space="preserve"> (Products and/or Performance)</w:t>
            </w:r>
          </w:p>
        </w:tc>
      </w:tr>
      <w:tr w:rsidR="00675323" w:rsidRPr="006E1D79" w:rsidTr="000C7FFD">
        <w:trPr>
          <w:cantSplit/>
          <w:trHeight w:val="20"/>
        </w:trPr>
        <w:tc>
          <w:tcPr>
            <w:tcW w:w="3706" w:type="dxa"/>
            <w:vMerge/>
            <w:shd w:val="clear" w:color="auto" w:fill="D9D9D9"/>
            <w:noWrap/>
          </w:tcPr>
          <w:p w:rsidR="00675323" w:rsidRPr="006E1D79" w:rsidRDefault="00675323" w:rsidP="000C7FFD">
            <w:pPr>
              <w:ind w:left="0" w:firstLine="0"/>
              <w:rPr>
                <w:b/>
                <w:sz w:val="20"/>
                <w:szCs w:val="20"/>
              </w:rPr>
            </w:pPr>
          </w:p>
        </w:tc>
        <w:tc>
          <w:tcPr>
            <w:tcW w:w="5320" w:type="dxa"/>
            <w:tcBorders>
              <w:top w:val="nil"/>
            </w:tcBorders>
            <w:shd w:val="clear" w:color="auto" w:fill="auto"/>
          </w:tcPr>
          <w:p w:rsidR="00675323" w:rsidRDefault="00230658" w:rsidP="00675323">
            <w:pPr>
              <w:ind w:left="288" w:hanging="288"/>
              <w:rPr>
                <w:rFonts w:asciiTheme="minorHAnsi" w:hAnsiTheme="minorHAnsi"/>
                <w:sz w:val="20"/>
                <w:szCs w:val="20"/>
              </w:rPr>
            </w:pPr>
            <w:hyperlink r:id="rId81" w:history="1">
              <w:r w:rsidR="00675323" w:rsidRPr="0016548F">
                <w:rPr>
                  <w:rStyle w:val="Hyperlink"/>
                  <w:rFonts w:asciiTheme="minorHAnsi" w:hAnsiTheme="minorHAnsi"/>
                  <w:sz w:val="20"/>
                  <w:szCs w:val="20"/>
                </w:rPr>
                <w:t>http://cnba.nbed.nb.ca/sites/cnba.nbed.nb.ca/files/doc/teacher/167/editorial_page_instructions.pdf</w:t>
              </w:r>
            </w:hyperlink>
            <w:r w:rsidR="00675323" w:rsidRPr="0016548F">
              <w:rPr>
                <w:rFonts w:asciiTheme="minorHAnsi" w:hAnsiTheme="minorHAnsi"/>
                <w:sz w:val="20"/>
                <w:szCs w:val="20"/>
              </w:rPr>
              <w:t xml:space="preserve"> (An outline for writing an editorial)</w:t>
            </w:r>
          </w:p>
          <w:p w:rsidR="00675323" w:rsidRPr="00BD16AB" w:rsidRDefault="00675323" w:rsidP="00675323">
            <w:pPr>
              <w:ind w:left="288" w:hanging="288"/>
              <w:rPr>
                <w:rFonts w:asciiTheme="minorHAnsi" w:hAnsiTheme="minorHAnsi"/>
                <w:sz w:val="20"/>
                <w:szCs w:val="20"/>
              </w:rPr>
            </w:pPr>
            <w:r w:rsidRPr="0016548F">
              <w:rPr>
                <w:rFonts w:asciiTheme="minorHAnsi" w:hAnsiTheme="minorHAnsi"/>
                <w:sz w:val="20"/>
                <w:szCs w:val="20"/>
              </w:rPr>
              <w:t>Students may read sources with modified text leng</w:t>
            </w:r>
            <w:r>
              <w:rPr>
                <w:rFonts w:asciiTheme="minorHAnsi" w:hAnsiTheme="minorHAnsi"/>
                <w:sz w:val="20"/>
                <w:szCs w:val="20"/>
              </w:rPr>
              <w:t>th based on reading ability</w:t>
            </w:r>
          </w:p>
        </w:tc>
        <w:tc>
          <w:tcPr>
            <w:tcW w:w="5755" w:type="dxa"/>
            <w:tcBorders>
              <w:top w:val="nil"/>
            </w:tcBorders>
            <w:shd w:val="clear" w:color="auto" w:fill="auto"/>
          </w:tcPr>
          <w:p w:rsidR="00675323" w:rsidRDefault="00675323" w:rsidP="00675323">
            <w:pPr>
              <w:ind w:left="288" w:hanging="288"/>
              <w:rPr>
                <w:sz w:val="20"/>
                <w:szCs w:val="20"/>
              </w:rPr>
            </w:pPr>
            <w:r w:rsidRPr="0016548F">
              <w:rPr>
                <w:rFonts w:asciiTheme="minorHAnsi" w:hAnsiTheme="minorHAnsi"/>
                <w:sz w:val="20"/>
                <w:szCs w:val="20"/>
              </w:rPr>
              <w:t xml:space="preserve">Students may complete </w:t>
            </w:r>
            <w:r>
              <w:rPr>
                <w:rFonts w:asciiTheme="minorHAnsi" w:hAnsiTheme="minorHAnsi"/>
                <w:sz w:val="20"/>
                <w:szCs w:val="20"/>
              </w:rPr>
              <w:t>an outline for their editorial</w:t>
            </w:r>
          </w:p>
          <w:p w:rsidR="00675323" w:rsidRDefault="00675323" w:rsidP="00675323">
            <w:pPr>
              <w:ind w:left="288" w:hanging="288"/>
              <w:rPr>
                <w:sz w:val="20"/>
                <w:szCs w:val="20"/>
              </w:rPr>
            </w:pPr>
            <w:r>
              <w:rPr>
                <w:sz w:val="20"/>
                <w:szCs w:val="20"/>
              </w:rPr>
              <w:t xml:space="preserve">Students may be provided with sentence frames for writing </w:t>
            </w:r>
          </w:p>
          <w:p w:rsidR="00675323" w:rsidRPr="00883632" w:rsidRDefault="00675323" w:rsidP="00675323">
            <w:pPr>
              <w:ind w:left="288" w:hanging="288"/>
              <w:rPr>
                <w:sz w:val="20"/>
                <w:szCs w:val="20"/>
              </w:rPr>
            </w:pPr>
            <w:r>
              <w:rPr>
                <w:sz w:val="20"/>
                <w:szCs w:val="20"/>
              </w:rPr>
              <w:t xml:space="preserve">Students may brainstorm, in small groups, a word/phrase list before writing </w:t>
            </w:r>
          </w:p>
        </w:tc>
      </w:tr>
      <w:tr w:rsidR="00675323" w:rsidRPr="006E1D79" w:rsidTr="000C7FFD">
        <w:trPr>
          <w:cantSplit/>
          <w:trHeight w:val="20"/>
        </w:trPr>
        <w:tc>
          <w:tcPr>
            <w:tcW w:w="3706" w:type="dxa"/>
            <w:vMerge w:val="restart"/>
            <w:shd w:val="clear" w:color="auto" w:fill="D9D9D9"/>
            <w:noWrap/>
          </w:tcPr>
          <w:p w:rsidR="00675323" w:rsidRPr="006E1D79" w:rsidRDefault="00675323" w:rsidP="000C7FFD">
            <w:pPr>
              <w:ind w:left="0" w:firstLine="0"/>
              <w:rPr>
                <w:b/>
                <w:sz w:val="20"/>
                <w:szCs w:val="20"/>
              </w:rPr>
            </w:pPr>
            <w:r>
              <w:br w:type="page"/>
            </w:r>
            <w:r>
              <w:br w:type="page"/>
            </w:r>
            <w:r w:rsidRPr="006E1D79">
              <w:rPr>
                <w:b/>
                <w:sz w:val="20"/>
                <w:szCs w:val="20"/>
              </w:rPr>
              <w:t>Extensions for depth and complexity:</w:t>
            </w:r>
          </w:p>
        </w:tc>
        <w:tc>
          <w:tcPr>
            <w:tcW w:w="5320" w:type="dxa"/>
            <w:shd w:val="clear" w:color="auto" w:fill="D9D9D9"/>
          </w:tcPr>
          <w:p w:rsidR="00675323" w:rsidRPr="00883632" w:rsidRDefault="00675323" w:rsidP="00675323">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675323" w:rsidRPr="00883632" w:rsidRDefault="00675323" w:rsidP="00675323">
            <w:pPr>
              <w:ind w:left="288" w:hanging="288"/>
              <w:rPr>
                <w:sz w:val="20"/>
                <w:szCs w:val="20"/>
              </w:rPr>
            </w:pPr>
            <w:r w:rsidRPr="00883632">
              <w:rPr>
                <w:b/>
                <w:sz w:val="20"/>
                <w:szCs w:val="20"/>
              </w:rPr>
              <w:t>Expression</w:t>
            </w:r>
            <w:r w:rsidRPr="00883632">
              <w:rPr>
                <w:sz w:val="20"/>
                <w:szCs w:val="20"/>
              </w:rPr>
              <w:t xml:space="preserve"> (Products and/or Performance)</w:t>
            </w:r>
          </w:p>
        </w:tc>
      </w:tr>
      <w:tr w:rsidR="00675323" w:rsidRPr="006E1D79" w:rsidTr="001D499D">
        <w:trPr>
          <w:cantSplit/>
          <w:trHeight w:val="544"/>
        </w:trPr>
        <w:tc>
          <w:tcPr>
            <w:tcW w:w="3706" w:type="dxa"/>
            <w:vMerge/>
            <w:shd w:val="clear" w:color="auto" w:fill="D9D9D9"/>
            <w:noWrap/>
          </w:tcPr>
          <w:p w:rsidR="00675323" w:rsidRPr="006E1D79" w:rsidRDefault="00675323" w:rsidP="000C7FFD">
            <w:pPr>
              <w:ind w:left="0" w:firstLine="0"/>
              <w:rPr>
                <w:b/>
                <w:sz w:val="20"/>
                <w:szCs w:val="20"/>
              </w:rPr>
            </w:pPr>
          </w:p>
        </w:tc>
        <w:tc>
          <w:tcPr>
            <w:tcW w:w="5320" w:type="dxa"/>
            <w:tcBorders>
              <w:top w:val="nil"/>
            </w:tcBorders>
            <w:shd w:val="clear" w:color="auto" w:fill="auto"/>
          </w:tcPr>
          <w:p w:rsidR="00675323" w:rsidRPr="00883632" w:rsidRDefault="00230658" w:rsidP="00675323">
            <w:pPr>
              <w:ind w:left="288" w:hanging="288"/>
              <w:rPr>
                <w:sz w:val="20"/>
                <w:szCs w:val="20"/>
              </w:rPr>
            </w:pPr>
            <w:hyperlink r:id="rId82" w:history="1">
              <w:r w:rsidR="00675323" w:rsidRPr="0016548F">
                <w:rPr>
                  <w:rStyle w:val="Hyperlink"/>
                  <w:rFonts w:asciiTheme="minorHAnsi" w:hAnsiTheme="minorHAnsi"/>
                  <w:sz w:val="20"/>
                  <w:szCs w:val="20"/>
                </w:rPr>
                <w:t>http://www.ehow.com/how_2171718_draw-political-cartoon.html</w:t>
              </w:r>
            </w:hyperlink>
            <w:r w:rsidR="00675323" w:rsidRPr="0016548F">
              <w:rPr>
                <w:rFonts w:asciiTheme="minorHAnsi" w:hAnsiTheme="minorHAnsi"/>
                <w:sz w:val="20"/>
                <w:szCs w:val="20"/>
              </w:rPr>
              <w:t xml:space="preserve"> (How to draw a political cartoon)</w:t>
            </w:r>
          </w:p>
        </w:tc>
        <w:tc>
          <w:tcPr>
            <w:tcW w:w="5755" w:type="dxa"/>
            <w:tcBorders>
              <w:top w:val="nil"/>
            </w:tcBorders>
            <w:shd w:val="clear" w:color="auto" w:fill="auto"/>
          </w:tcPr>
          <w:p w:rsidR="00675323" w:rsidRDefault="00675323" w:rsidP="00675323">
            <w:pPr>
              <w:ind w:left="288" w:hanging="288"/>
              <w:rPr>
                <w:rFonts w:asciiTheme="minorHAnsi" w:hAnsiTheme="minorHAnsi"/>
                <w:sz w:val="20"/>
                <w:szCs w:val="20"/>
              </w:rPr>
            </w:pPr>
            <w:r w:rsidRPr="0016548F">
              <w:rPr>
                <w:rFonts w:asciiTheme="minorHAnsi" w:hAnsiTheme="minorHAnsi"/>
                <w:sz w:val="20"/>
                <w:szCs w:val="20"/>
              </w:rPr>
              <w:t>Students may include both points of view (thesi</w:t>
            </w:r>
            <w:r>
              <w:rPr>
                <w:rFonts w:asciiTheme="minorHAnsi" w:hAnsiTheme="minorHAnsi"/>
                <w:sz w:val="20"/>
                <w:szCs w:val="20"/>
              </w:rPr>
              <w:t>s and antithesis) in editorial</w:t>
            </w:r>
          </w:p>
          <w:p w:rsidR="00675323" w:rsidRDefault="00675323" w:rsidP="00675323">
            <w:pPr>
              <w:ind w:left="288" w:hanging="288"/>
              <w:rPr>
                <w:rFonts w:asciiTheme="minorHAnsi" w:hAnsiTheme="minorHAnsi"/>
                <w:sz w:val="20"/>
                <w:szCs w:val="20"/>
              </w:rPr>
            </w:pPr>
            <w:r>
              <w:rPr>
                <w:rFonts w:asciiTheme="minorHAnsi" w:hAnsiTheme="minorHAnsi"/>
                <w:sz w:val="20"/>
                <w:szCs w:val="20"/>
              </w:rPr>
              <w:t xml:space="preserve">Students may draw a political cartoon illustrating their point of view </w:t>
            </w:r>
          </w:p>
          <w:p w:rsidR="00675323" w:rsidRPr="008519A0" w:rsidRDefault="00675323" w:rsidP="00675323">
            <w:pPr>
              <w:ind w:left="288" w:hanging="288"/>
              <w:rPr>
                <w:rFonts w:asciiTheme="minorHAnsi" w:hAnsiTheme="minorHAnsi"/>
                <w:sz w:val="20"/>
                <w:szCs w:val="20"/>
              </w:rPr>
            </w:pP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675323" w:rsidRDefault="00675323" w:rsidP="00D069AE">
            <w:pPr>
              <w:numPr>
                <w:ilvl w:val="0"/>
                <w:numId w:val="11"/>
              </w:numPr>
              <w:ind w:left="288" w:hanging="288"/>
              <w:rPr>
                <w:sz w:val="20"/>
                <w:szCs w:val="20"/>
              </w:rPr>
            </w:pPr>
            <w:r>
              <w:rPr>
                <w:sz w:val="20"/>
                <w:szCs w:val="20"/>
              </w:rPr>
              <w:t>Causes of WWI (</w:t>
            </w:r>
            <w:r w:rsidR="003014A1">
              <w:rPr>
                <w:sz w:val="20"/>
                <w:szCs w:val="20"/>
              </w:rPr>
              <w:t xml:space="preserve">e.g., </w:t>
            </w:r>
            <w:r>
              <w:rPr>
                <w:sz w:val="20"/>
                <w:szCs w:val="20"/>
              </w:rPr>
              <w:t xml:space="preserve">Balkan Wars) </w:t>
            </w:r>
          </w:p>
          <w:p w:rsidR="00675323" w:rsidRDefault="00675323" w:rsidP="00D069AE">
            <w:pPr>
              <w:numPr>
                <w:ilvl w:val="0"/>
                <w:numId w:val="11"/>
              </w:numPr>
              <w:ind w:left="288" w:hanging="288"/>
              <w:rPr>
                <w:sz w:val="20"/>
                <w:szCs w:val="20"/>
              </w:rPr>
            </w:pPr>
            <w:r>
              <w:rPr>
                <w:sz w:val="20"/>
                <w:szCs w:val="20"/>
              </w:rPr>
              <w:t>Examples of the alliances formed and reasons for those alliances</w:t>
            </w:r>
          </w:p>
          <w:p w:rsidR="00675323" w:rsidRDefault="00675323" w:rsidP="00D069AE">
            <w:pPr>
              <w:numPr>
                <w:ilvl w:val="0"/>
                <w:numId w:val="11"/>
              </w:numPr>
              <w:ind w:left="288" w:hanging="288"/>
              <w:rPr>
                <w:sz w:val="20"/>
                <w:szCs w:val="20"/>
              </w:rPr>
            </w:pPr>
            <w:r>
              <w:rPr>
                <w:sz w:val="20"/>
                <w:szCs w:val="20"/>
              </w:rPr>
              <w:t>Examples of how international alliances form to safeguard a nation’s political interests (</w:t>
            </w:r>
            <w:r w:rsidR="003014A1">
              <w:rPr>
                <w:sz w:val="20"/>
                <w:szCs w:val="20"/>
              </w:rPr>
              <w:t xml:space="preserve">e.g., </w:t>
            </w:r>
            <w:r>
              <w:rPr>
                <w:sz w:val="20"/>
                <w:szCs w:val="20"/>
              </w:rPr>
              <w:t>Triple Alliance, Central Powers)</w:t>
            </w:r>
          </w:p>
          <w:p w:rsidR="00675323" w:rsidRPr="00D168D5" w:rsidRDefault="00675323" w:rsidP="00D069AE">
            <w:pPr>
              <w:numPr>
                <w:ilvl w:val="0"/>
                <w:numId w:val="11"/>
              </w:numPr>
              <w:ind w:left="288" w:hanging="288"/>
              <w:rPr>
                <w:sz w:val="20"/>
                <w:szCs w:val="20"/>
              </w:rPr>
            </w:pPr>
            <w:r>
              <w:rPr>
                <w:sz w:val="20"/>
                <w:szCs w:val="20"/>
              </w:rPr>
              <w:t>U.S. foreign policy leading up to and during the Great War</w:t>
            </w: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t>Key Skills:</w:t>
            </w:r>
          </w:p>
        </w:tc>
        <w:tc>
          <w:tcPr>
            <w:tcW w:w="11075" w:type="dxa"/>
            <w:gridSpan w:val="2"/>
            <w:shd w:val="clear" w:color="auto" w:fill="auto"/>
          </w:tcPr>
          <w:p w:rsidR="00675323" w:rsidRPr="00883632" w:rsidRDefault="00675323" w:rsidP="00D069AE">
            <w:pPr>
              <w:numPr>
                <w:ilvl w:val="0"/>
                <w:numId w:val="11"/>
              </w:numPr>
              <w:ind w:left="288" w:hanging="288"/>
              <w:rPr>
                <w:sz w:val="20"/>
                <w:szCs w:val="20"/>
              </w:rPr>
            </w:pPr>
            <w:r>
              <w:rPr>
                <w:sz w:val="20"/>
                <w:szCs w:val="20"/>
              </w:rPr>
              <w:t xml:space="preserve">Analyze the impact of United States’ policy of isolationism on U.S. involvement (or lack of) in the Central Powers alliance </w:t>
            </w:r>
          </w:p>
        </w:tc>
      </w:tr>
      <w:tr w:rsidR="00675323" w:rsidRPr="006E1D79" w:rsidTr="000C7FFD">
        <w:tc>
          <w:tcPr>
            <w:tcW w:w="3706" w:type="dxa"/>
            <w:shd w:val="clear" w:color="auto" w:fill="D9D9D9"/>
            <w:noWrap/>
          </w:tcPr>
          <w:p w:rsidR="00675323" w:rsidRPr="006E1D79" w:rsidRDefault="00675323" w:rsidP="000C7FFD">
            <w:pPr>
              <w:ind w:left="0" w:firstLine="0"/>
              <w:rPr>
                <w:b/>
                <w:sz w:val="20"/>
                <w:szCs w:val="20"/>
              </w:rPr>
            </w:pPr>
            <w:r w:rsidRPr="006E1D79">
              <w:rPr>
                <w:b/>
                <w:sz w:val="20"/>
                <w:szCs w:val="20"/>
              </w:rPr>
              <w:t>Critical Language:</w:t>
            </w:r>
          </w:p>
        </w:tc>
        <w:tc>
          <w:tcPr>
            <w:tcW w:w="11075" w:type="dxa"/>
            <w:gridSpan w:val="2"/>
            <w:shd w:val="clear" w:color="auto" w:fill="auto"/>
          </w:tcPr>
          <w:p w:rsidR="00675323" w:rsidRPr="00883632" w:rsidRDefault="00675323" w:rsidP="00675323">
            <w:pPr>
              <w:ind w:left="288" w:hanging="288"/>
              <w:rPr>
                <w:sz w:val="20"/>
                <w:szCs w:val="20"/>
              </w:rPr>
            </w:pPr>
            <w:r>
              <w:rPr>
                <w:sz w:val="20"/>
                <w:szCs w:val="20"/>
              </w:rPr>
              <w:t>Alliance, nationalism, isolationism, Balkan, Triple Alliance, Central Powers, Treaty of Versailles, diplomacy, Ottoman Empire</w:t>
            </w:r>
          </w:p>
        </w:tc>
      </w:tr>
    </w:tbl>
    <w:p w:rsidR="00E33C54" w:rsidRPr="006E1D79" w:rsidRDefault="00E33C54"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t xml:space="preserve">Learning Experience # </w:t>
            </w:r>
            <w:r w:rsidR="00E33C54">
              <w:rPr>
                <w:b/>
                <w:sz w:val="20"/>
                <w:szCs w:val="20"/>
              </w:rPr>
              <w:t>4</w:t>
            </w:r>
          </w:p>
        </w:tc>
      </w:tr>
      <w:tr w:rsidR="00CF7722" w:rsidRPr="006E1D79" w:rsidTr="00D87748">
        <w:tc>
          <w:tcPr>
            <w:tcW w:w="14781" w:type="dxa"/>
            <w:gridSpan w:val="3"/>
            <w:shd w:val="clear" w:color="auto" w:fill="D9D9D9"/>
            <w:noWrap/>
          </w:tcPr>
          <w:p w:rsidR="00CF7722" w:rsidRPr="00CF7722" w:rsidRDefault="00985588" w:rsidP="00602FC0">
            <w:pPr>
              <w:ind w:left="0" w:firstLine="0"/>
              <w:rPr>
                <w:sz w:val="28"/>
                <w:szCs w:val="28"/>
              </w:rPr>
            </w:pPr>
            <w:r w:rsidRPr="00985588">
              <w:rPr>
                <w:sz w:val="28"/>
                <w:szCs w:val="28"/>
              </w:rPr>
              <w:t>Teachers may provide primary and secondary sources (e.g., letters, political treaties, newspaper articles) so that students can offer examples of ways that people and nations cooperated during WWI.</w:t>
            </w: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985588" w:rsidRDefault="00985588" w:rsidP="00985588">
            <w:pPr>
              <w:ind w:left="288" w:hanging="288"/>
              <w:rPr>
                <w:sz w:val="20"/>
                <w:szCs w:val="20"/>
              </w:rPr>
            </w:pPr>
            <w:r>
              <w:rPr>
                <w:sz w:val="20"/>
                <w:szCs w:val="20"/>
              </w:rPr>
              <w:t>Forces of imperialism, nationalism, militarism, economic self-interest, and geopolitical alliances taken to the extreme can result in international conflicts</w:t>
            </w:r>
          </w:p>
          <w:p w:rsidR="00985588" w:rsidRPr="00883632" w:rsidRDefault="00985588" w:rsidP="00985588">
            <w:pPr>
              <w:ind w:left="288" w:hanging="288"/>
              <w:rPr>
                <w:sz w:val="20"/>
                <w:szCs w:val="20"/>
              </w:rPr>
            </w:pPr>
            <w:r>
              <w:rPr>
                <w:sz w:val="20"/>
                <w:szCs w:val="20"/>
              </w:rPr>
              <w:t>During times of conflict people typically cooperate and take on unexpected roles and responsibilities to fulfill societal needs</w:t>
            </w: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985588" w:rsidRDefault="00230658" w:rsidP="00985588">
            <w:pPr>
              <w:ind w:left="288" w:hanging="288"/>
              <w:rPr>
                <w:sz w:val="20"/>
                <w:szCs w:val="20"/>
              </w:rPr>
            </w:pPr>
            <w:hyperlink r:id="rId83" w:history="1">
              <w:r w:rsidR="00985588" w:rsidRPr="00165D46">
                <w:rPr>
                  <w:rStyle w:val="Hyperlink"/>
                  <w:sz w:val="20"/>
                  <w:szCs w:val="20"/>
                </w:rPr>
                <w:t>http://www.archives.gov/nyc/education/food-wwi.html</w:t>
              </w:r>
            </w:hyperlink>
            <w:r w:rsidR="00985588">
              <w:rPr>
                <w:sz w:val="20"/>
                <w:szCs w:val="20"/>
              </w:rPr>
              <w:t xml:space="preserve"> (WWI on the home front from the National Archives)</w:t>
            </w:r>
          </w:p>
          <w:p w:rsidR="00985588" w:rsidRDefault="00230658" w:rsidP="00985588">
            <w:pPr>
              <w:ind w:left="288" w:hanging="288"/>
            </w:pPr>
            <w:hyperlink r:id="rId84" w:history="1">
              <w:r w:rsidR="00985588" w:rsidRPr="00165D46">
                <w:rPr>
                  <w:rStyle w:val="Hyperlink"/>
                  <w:sz w:val="20"/>
                  <w:szCs w:val="20"/>
                </w:rPr>
                <w:t>http://tinyurl.com/ompb3q3</w:t>
              </w:r>
            </w:hyperlink>
            <w:r w:rsidR="00985588">
              <w:rPr>
                <w:sz w:val="20"/>
                <w:szCs w:val="20"/>
              </w:rPr>
              <w:t xml:space="preserve"> (On the </w:t>
            </w:r>
            <w:proofErr w:type="spellStart"/>
            <w:r w:rsidR="00985588">
              <w:rPr>
                <w:sz w:val="20"/>
                <w:szCs w:val="20"/>
              </w:rPr>
              <w:t>Homefront</w:t>
            </w:r>
            <w:proofErr w:type="spellEnd"/>
            <w:r w:rsidR="00985588">
              <w:rPr>
                <w:sz w:val="20"/>
                <w:szCs w:val="20"/>
              </w:rPr>
              <w:t>: American During WWI and WWII from the Library of Congress)</w:t>
            </w:r>
          </w:p>
          <w:p w:rsidR="00985588" w:rsidRDefault="00230658" w:rsidP="00985588">
            <w:pPr>
              <w:ind w:left="288" w:hanging="288"/>
              <w:rPr>
                <w:sz w:val="20"/>
                <w:szCs w:val="20"/>
              </w:rPr>
            </w:pPr>
            <w:hyperlink r:id="rId85" w:history="1">
              <w:r w:rsidR="00985588" w:rsidRPr="00165D46">
                <w:rPr>
                  <w:rStyle w:val="Hyperlink"/>
                  <w:sz w:val="20"/>
                  <w:szCs w:val="20"/>
                </w:rPr>
                <w:t>https://history.state.gov/milestones/1914-1920/league</w:t>
              </w:r>
            </w:hyperlink>
            <w:r w:rsidR="00985588">
              <w:rPr>
                <w:sz w:val="20"/>
                <w:szCs w:val="20"/>
              </w:rPr>
              <w:t xml:space="preserve"> (The League of Nations from the U.S. Department of State)</w:t>
            </w:r>
          </w:p>
          <w:p w:rsidR="00985588" w:rsidRDefault="00230658" w:rsidP="00985588">
            <w:pPr>
              <w:ind w:left="288" w:hanging="288"/>
              <w:rPr>
                <w:sz w:val="20"/>
                <w:szCs w:val="20"/>
              </w:rPr>
            </w:pPr>
            <w:hyperlink r:id="rId86" w:anchor=".VEGIbaPnZjo" w:history="1">
              <w:r w:rsidR="00985588" w:rsidRPr="00165D46">
                <w:rPr>
                  <w:rStyle w:val="Hyperlink"/>
                  <w:sz w:val="20"/>
                  <w:szCs w:val="20"/>
                </w:rPr>
                <w:t>https://www.icrc.org/en/document/international-committee-red-cross-first-world-war-0#.VEGIbaPnZjo</w:t>
              </w:r>
            </w:hyperlink>
            <w:r w:rsidR="00985588">
              <w:rPr>
                <w:sz w:val="20"/>
                <w:szCs w:val="20"/>
              </w:rPr>
              <w:t xml:space="preserve"> (The International Committee of the Red Cross during WWI)</w:t>
            </w:r>
          </w:p>
          <w:p w:rsidR="00985588" w:rsidRDefault="00230658" w:rsidP="00985588">
            <w:pPr>
              <w:ind w:left="288" w:hanging="288"/>
              <w:rPr>
                <w:sz w:val="20"/>
                <w:szCs w:val="20"/>
              </w:rPr>
            </w:pPr>
            <w:hyperlink r:id="rId87" w:history="1">
              <w:r w:rsidR="00985588" w:rsidRPr="00165D46">
                <w:rPr>
                  <w:rStyle w:val="Hyperlink"/>
                  <w:sz w:val="20"/>
                  <w:szCs w:val="20"/>
                </w:rPr>
                <w:t>http://avalon.law.yale.edu/20th_century/wilson14.asp</w:t>
              </w:r>
            </w:hyperlink>
            <w:r w:rsidR="00985588">
              <w:rPr>
                <w:sz w:val="20"/>
                <w:szCs w:val="20"/>
              </w:rPr>
              <w:t xml:space="preserve"> (Full text of President Wilson’s 14 Points Speech)</w:t>
            </w:r>
          </w:p>
          <w:p w:rsidR="00985588" w:rsidRDefault="00230658" w:rsidP="00985588">
            <w:pPr>
              <w:ind w:left="288" w:hanging="288"/>
              <w:rPr>
                <w:sz w:val="20"/>
                <w:szCs w:val="20"/>
              </w:rPr>
            </w:pPr>
            <w:hyperlink r:id="rId88" w:history="1">
              <w:r w:rsidR="00985588" w:rsidRPr="00FB4F5B">
                <w:rPr>
                  <w:rStyle w:val="Hyperlink"/>
                  <w:sz w:val="20"/>
                  <w:szCs w:val="20"/>
                </w:rPr>
                <w:t>http://avalon.law.yale.edu/subject_menus/versailles_menu.asp</w:t>
              </w:r>
            </w:hyperlink>
            <w:r w:rsidR="00985588">
              <w:rPr>
                <w:sz w:val="20"/>
                <w:szCs w:val="20"/>
              </w:rPr>
              <w:t xml:space="preserve"> (Text of the Treaty of Versailles)</w:t>
            </w:r>
          </w:p>
          <w:p w:rsidR="00985588" w:rsidRPr="00BD16AB" w:rsidRDefault="00230658" w:rsidP="00985588">
            <w:pPr>
              <w:ind w:left="288" w:hanging="288"/>
            </w:pPr>
            <w:hyperlink r:id="rId89" w:history="1">
              <w:r w:rsidR="00985588" w:rsidRPr="00FB4F5B">
                <w:rPr>
                  <w:rStyle w:val="Hyperlink"/>
                  <w:sz w:val="20"/>
                  <w:szCs w:val="20"/>
                </w:rPr>
                <w:t>http://www.greatwar.nl/versailles/versail-summary.html</w:t>
              </w:r>
            </w:hyperlink>
            <w:r w:rsidR="00985588">
              <w:rPr>
                <w:sz w:val="20"/>
                <w:szCs w:val="20"/>
              </w:rPr>
              <w:t xml:space="preserve"> (Summary of the text of the Treaty of Versailles)</w:t>
            </w: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985588" w:rsidRDefault="00230658" w:rsidP="00985588">
            <w:pPr>
              <w:ind w:left="288" w:hanging="288"/>
              <w:rPr>
                <w:sz w:val="20"/>
                <w:szCs w:val="20"/>
              </w:rPr>
            </w:pPr>
            <w:hyperlink r:id="rId90" w:history="1">
              <w:r w:rsidR="00985588" w:rsidRPr="00165D46">
                <w:rPr>
                  <w:rStyle w:val="Hyperlink"/>
                  <w:sz w:val="20"/>
                  <w:szCs w:val="20"/>
                </w:rPr>
                <w:t>http://www.historylearningsite.co.uk/treaty_of_versailles.htm</w:t>
              </w:r>
            </w:hyperlink>
            <w:r w:rsidR="00985588">
              <w:rPr>
                <w:sz w:val="20"/>
                <w:szCs w:val="20"/>
              </w:rPr>
              <w:t xml:space="preserve"> (Background information on the Treaty of Versailles)</w:t>
            </w:r>
          </w:p>
          <w:p w:rsidR="00985588" w:rsidRDefault="00230658" w:rsidP="00985588">
            <w:pPr>
              <w:ind w:left="288" w:hanging="288"/>
              <w:rPr>
                <w:sz w:val="20"/>
                <w:szCs w:val="20"/>
              </w:rPr>
            </w:pPr>
            <w:hyperlink r:id="rId91" w:history="1">
              <w:r w:rsidR="00985588" w:rsidRPr="00165D46">
                <w:rPr>
                  <w:rStyle w:val="Hyperlink"/>
                  <w:sz w:val="20"/>
                  <w:szCs w:val="20"/>
                </w:rPr>
                <w:t>https://history.state.gov/milestones/1914-1920/league</w:t>
              </w:r>
            </w:hyperlink>
            <w:r w:rsidR="00985588">
              <w:rPr>
                <w:sz w:val="20"/>
                <w:szCs w:val="20"/>
              </w:rPr>
              <w:t xml:space="preserve"> (History of the League of Nations from the Department of State)</w:t>
            </w:r>
          </w:p>
          <w:p w:rsidR="00985588" w:rsidRDefault="00230658" w:rsidP="00985588">
            <w:pPr>
              <w:ind w:left="288" w:hanging="288"/>
              <w:rPr>
                <w:sz w:val="20"/>
                <w:szCs w:val="20"/>
              </w:rPr>
            </w:pPr>
            <w:hyperlink r:id="rId92" w:history="1">
              <w:r w:rsidR="00985588" w:rsidRPr="002A5006">
                <w:rPr>
                  <w:rStyle w:val="Hyperlink"/>
                  <w:sz w:val="20"/>
                  <w:szCs w:val="20"/>
                </w:rPr>
                <w:t>http://www.historylearningsite.co.uk/woodrow_wilson1.htm</w:t>
              </w:r>
            </w:hyperlink>
            <w:r w:rsidR="00985588" w:rsidRPr="002A5006">
              <w:rPr>
                <w:rStyle w:val="Hyperlink"/>
                <w:sz w:val="20"/>
                <w:szCs w:val="20"/>
              </w:rPr>
              <w:t xml:space="preserve"> </w:t>
            </w:r>
            <w:r w:rsidR="00985588" w:rsidRPr="002A5006">
              <w:rPr>
                <w:rStyle w:val="Hyperlink"/>
                <w:sz w:val="20"/>
                <w:szCs w:val="20"/>
                <w:u w:val="none"/>
              </w:rPr>
              <w:t xml:space="preserve"> </w:t>
            </w:r>
            <w:r w:rsidR="00985588" w:rsidRPr="002A5006">
              <w:rPr>
                <w:rStyle w:val="Hyperlink"/>
                <w:color w:val="auto"/>
                <w:sz w:val="20"/>
                <w:szCs w:val="20"/>
                <w:u w:val="none"/>
              </w:rPr>
              <w:t>(</w:t>
            </w:r>
            <w:r w:rsidR="00985588" w:rsidRPr="002A5006">
              <w:rPr>
                <w:sz w:val="20"/>
                <w:szCs w:val="20"/>
              </w:rPr>
              <w:t>Abridged version of Wilson’s 14 Points)</w:t>
            </w:r>
          </w:p>
          <w:p w:rsidR="00726FE8" w:rsidRPr="00883632" w:rsidRDefault="00726FE8" w:rsidP="00985588">
            <w:pPr>
              <w:ind w:left="288" w:hanging="288"/>
              <w:rPr>
                <w:sz w:val="20"/>
                <w:szCs w:val="20"/>
              </w:rPr>
            </w:pP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Assessment:</w:t>
            </w:r>
          </w:p>
        </w:tc>
        <w:tc>
          <w:tcPr>
            <w:tcW w:w="11075" w:type="dxa"/>
            <w:gridSpan w:val="2"/>
            <w:shd w:val="clear" w:color="auto" w:fill="auto"/>
            <w:noWrap/>
          </w:tcPr>
          <w:p w:rsidR="00985588" w:rsidRPr="00883632" w:rsidRDefault="00985588" w:rsidP="00985588">
            <w:pPr>
              <w:ind w:left="288" w:hanging="288"/>
              <w:rPr>
                <w:sz w:val="20"/>
                <w:szCs w:val="20"/>
              </w:rPr>
            </w:pPr>
            <w:r>
              <w:rPr>
                <w:sz w:val="20"/>
                <w:szCs w:val="20"/>
              </w:rPr>
              <w:t xml:space="preserve">Students will write a response paper from the German point of view, explaining the inherent problems with Wilson’s 14 Points and the Treaty of Versailles.  Students should include excerpts from Wilson’s 14 Points and the Treaty of Versailles.  </w:t>
            </w:r>
          </w:p>
        </w:tc>
      </w:tr>
      <w:tr w:rsidR="00985588" w:rsidRPr="006E1D79" w:rsidTr="006E1D79">
        <w:trPr>
          <w:trHeight w:val="184"/>
        </w:trPr>
        <w:tc>
          <w:tcPr>
            <w:tcW w:w="3706" w:type="dxa"/>
            <w:vMerge w:val="restart"/>
            <w:shd w:val="clear" w:color="auto" w:fill="D9D9D9"/>
            <w:noWrap/>
          </w:tcPr>
          <w:p w:rsidR="00985588" w:rsidRPr="006E1D79" w:rsidRDefault="00985588" w:rsidP="006E1D79">
            <w:pPr>
              <w:ind w:left="0" w:firstLine="0"/>
              <w:rPr>
                <w:b/>
                <w:sz w:val="20"/>
                <w:szCs w:val="20"/>
              </w:rPr>
            </w:pPr>
            <w:r>
              <w:br w:type="page"/>
            </w:r>
            <w:r w:rsidRPr="006E1D79">
              <w:rPr>
                <w:b/>
                <w:sz w:val="20"/>
                <w:szCs w:val="20"/>
              </w:rPr>
              <w:t>Differentiation:</w:t>
            </w:r>
          </w:p>
          <w:p w:rsidR="00985588" w:rsidRPr="006E1D79" w:rsidRDefault="00985588"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985588" w:rsidRPr="00D06E57" w:rsidRDefault="00985588" w:rsidP="00985588">
            <w:pPr>
              <w:ind w:left="288" w:hanging="288"/>
              <w:rPr>
                <w:sz w:val="20"/>
                <w:szCs w:val="20"/>
              </w:rPr>
            </w:pPr>
            <w:r w:rsidRPr="00D06E57">
              <w:rPr>
                <w:b/>
                <w:sz w:val="20"/>
                <w:szCs w:val="20"/>
              </w:rPr>
              <w:t>Access</w:t>
            </w:r>
            <w:r w:rsidRPr="00D06E57">
              <w:rPr>
                <w:sz w:val="20"/>
                <w:szCs w:val="20"/>
              </w:rPr>
              <w:t xml:space="preserve"> (Resources and/or Process)</w:t>
            </w:r>
          </w:p>
        </w:tc>
        <w:tc>
          <w:tcPr>
            <w:tcW w:w="5755" w:type="dxa"/>
            <w:shd w:val="clear" w:color="auto" w:fill="D9D9D9"/>
          </w:tcPr>
          <w:p w:rsidR="00985588" w:rsidRPr="00D06E57" w:rsidRDefault="00985588" w:rsidP="00985588">
            <w:pPr>
              <w:ind w:left="288" w:hanging="288"/>
              <w:rPr>
                <w:sz w:val="20"/>
                <w:szCs w:val="20"/>
              </w:rPr>
            </w:pPr>
            <w:r w:rsidRPr="00D06E57">
              <w:rPr>
                <w:b/>
                <w:sz w:val="20"/>
                <w:szCs w:val="20"/>
              </w:rPr>
              <w:t>Expression</w:t>
            </w:r>
            <w:r w:rsidRPr="00D06E57">
              <w:rPr>
                <w:sz w:val="20"/>
                <w:szCs w:val="20"/>
              </w:rPr>
              <w:t xml:space="preserve"> (Products and/or Performance)</w:t>
            </w:r>
          </w:p>
        </w:tc>
      </w:tr>
      <w:tr w:rsidR="00985588" w:rsidRPr="006E1D79" w:rsidTr="00155B1E">
        <w:trPr>
          <w:cantSplit/>
          <w:trHeight w:val="1174"/>
        </w:trPr>
        <w:tc>
          <w:tcPr>
            <w:tcW w:w="3706" w:type="dxa"/>
            <w:vMerge/>
            <w:shd w:val="clear" w:color="auto" w:fill="D9D9D9"/>
            <w:noWrap/>
          </w:tcPr>
          <w:p w:rsidR="00985588" w:rsidRPr="006E1D79" w:rsidRDefault="00985588" w:rsidP="006E1D79">
            <w:pPr>
              <w:ind w:left="0" w:firstLine="0"/>
              <w:rPr>
                <w:b/>
                <w:sz w:val="20"/>
                <w:szCs w:val="20"/>
              </w:rPr>
            </w:pPr>
          </w:p>
        </w:tc>
        <w:tc>
          <w:tcPr>
            <w:tcW w:w="5320" w:type="dxa"/>
            <w:tcBorders>
              <w:top w:val="nil"/>
            </w:tcBorders>
            <w:shd w:val="clear" w:color="auto" w:fill="auto"/>
          </w:tcPr>
          <w:p w:rsidR="00985588" w:rsidRDefault="00985588" w:rsidP="00985588">
            <w:pPr>
              <w:ind w:left="288" w:hanging="288"/>
              <w:rPr>
                <w:rStyle w:val="Hyperlink"/>
                <w:sz w:val="20"/>
                <w:szCs w:val="20"/>
              </w:rPr>
            </w:pPr>
            <w:r w:rsidRPr="006F22CD">
              <w:rPr>
                <w:sz w:val="20"/>
                <w:szCs w:val="20"/>
              </w:rPr>
              <w:t xml:space="preserve">Students may be provided an abridged version of Wilson’s 14 Points speech </w:t>
            </w:r>
            <w:hyperlink r:id="rId93" w:history="1">
              <w:r w:rsidRPr="006F22CD">
                <w:rPr>
                  <w:rStyle w:val="Hyperlink"/>
                  <w:sz w:val="20"/>
                  <w:szCs w:val="20"/>
                </w:rPr>
                <w:t>http://www.historylearningsite.co.uk/woodrow_wilson1.htm</w:t>
              </w:r>
            </w:hyperlink>
          </w:p>
          <w:p w:rsidR="00985588" w:rsidRPr="00707838" w:rsidRDefault="00985588" w:rsidP="00726FE8">
            <w:pPr>
              <w:ind w:left="288" w:hanging="288"/>
              <w:rPr>
                <w:sz w:val="20"/>
                <w:szCs w:val="20"/>
                <w:highlight w:val="yellow"/>
              </w:rPr>
            </w:pPr>
            <w:r>
              <w:rPr>
                <w:sz w:val="20"/>
                <w:szCs w:val="20"/>
              </w:rPr>
              <w:t xml:space="preserve">Students may be provided an outline for writing a response paper </w:t>
            </w:r>
            <w:hyperlink r:id="rId94" w:history="1">
              <w:r w:rsidRPr="00FB4F5B">
                <w:rPr>
                  <w:rStyle w:val="Hyperlink"/>
                  <w:sz w:val="20"/>
                  <w:szCs w:val="20"/>
                </w:rPr>
                <w:t>http://www.custom-essays.org/essay_types/Response_Essay.html</w:t>
              </w:r>
            </w:hyperlink>
            <w:r>
              <w:rPr>
                <w:sz w:val="20"/>
                <w:szCs w:val="20"/>
              </w:rPr>
              <w:t xml:space="preserve"> </w:t>
            </w:r>
          </w:p>
        </w:tc>
        <w:tc>
          <w:tcPr>
            <w:tcW w:w="5755" w:type="dxa"/>
            <w:tcBorders>
              <w:top w:val="nil"/>
            </w:tcBorders>
            <w:shd w:val="clear" w:color="auto" w:fill="auto"/>
          </w:tcPr>
          <w:p w:rsidR="00985588" w:rsidRPr="00707838" w:rsidRDefault="00985588" w:rsidP="00985588">
            <w:pPr>
              <w:ind w:left="288" w:hanging="288"/>
              <w:rPr>
                <w:sz w:val="20"/>
                <w:szCs w:val="20"/>
                <w:highlight w:val="yellow"/>
              </w:rPr>
            </w:pPr>
            <w:r w:rsidRPr="00D06E57">
              <w:rPr>
                <w:sz w:val="20"/>
                <w:szCs w:val="20"/>
              </w:rPr>
              <w:t>Students may write a response paper focusing on one document, either the Wilson’s 14 Points or the Treaty of Versaill</w:t>
            </w:r>
            <w:r>
              <w:rPr>
                <w:sz w:val="20"/>
                <w:szCs w:val="20"/>
              </w:rPr>
              <w:t>es</w:t>
            </w:r>
          </w:p>
        </w:tc>
      </w:tr>
      <w:tr w:rsidR="00985588" w:rsidRPr="006E1D79" w:rsidTr="006E1D79">
        <w:trPr>
          <w:cantSplit/>
          <w:trHeight w:val="20"/>
        </w:trPr>
        <w:tc>
          <w:tcPr>
            <w:tcW w:w="3706" w:type="dxa"/>
            <w:vMerge w:val="restart"/>
            <w:shd w:val="clear" w:color="auto" w:fill="D9D9D9"/>
            <w:noWrap/>
          </w:tcPr>
          <w:p w:rsidR="00985588" w:rsidRPr="006E1D79" w:rsidRDefault="00985588" w:rsidP="006E1D79">
            <w:pPr>
              <w:ind w:left="0" w:firstLine="0"/>
              <w:rPr>
                <w:b/>
                <w:sz w:val="20"/>
                <w:szCs w:val="20"/>
              </w:rPr>
            </w:pPr>
            <w:r>
              <w:lastRenderedPageBreak/>
              <w:br w:type="page"/>
            </w:r>
            <w:r>
              <w:br w:type="page"/>
            </w:r>
            <w:r w:rsidRPr="006E1D79">
              <w:rPr>
                <w:b/>
                <w:sz w:val="20"/>
                <w:szCs w:val="20"/>
              </w:rPr>
              <w:t>Extensions for depth and complexity:</w:t>
            </w:r>
          </w:p>
        </w:tc>
        <w:tc>
          <w:tcPr>
            <w:tcW w:w="5320" w:type="dxa"/>
            <w:shd w:val="clear" w:color="auto" w:fill="D9D9D9"/>
          </w:tcPr>
          <w:p w:rsidR="00985588" w:rsidRPr="00707838" w:rsidRDefault="00985588" w:rsidP="00985588">
            <w:pPr>
              <w:ind w:left="288" w:hanging="288"/>
              <w:rPr>
                <w:sz w:val="20"/>
                <w:szCs w:val="20"/>
                <w:highlight w:val="yellow"/>
              </w:rPr>
            </w:pPr>
            <w:r w:rsidRPr="006F22CD">
              <w:rPr>
                <w:b/>
                <w:sz w:val="20"/>
                <w:szCs w:val="20"/>
              </w:rPr>
              <w:t>Access</w:t>
            </w:r>
            <w:r w:rsidRPr="006F22CD">
              <w:rPr>
                <w:sz w:val="20"/>
                <w:szCs w:val="20"/>
              </w:rPr>
              <w:t xml:space="preserve"> (Resources and/or Process)</w:t>
            </w:r>
          </w:p>
        </w:tc>
        <w:tc>
          <w:tcPr>
            <w:tcW w:w="5755" w:type="dxa"/>
            <w:shd w:val="clear" w:color="auto" w:fill="D9D9D9"/>
          </w:tcPr>
          <w:p w:rsidR="00985588" w:rsidRPr="00707838" w:rsidRDefault="00985588" w:rsidP="00985588">
            <w:pPr>
              <w:ind w:left="288" w:hanging="288"/>
              <w:rPr>
                <w:sz w:val="20"/>
                <w:szCs w:val="20"/>
                <w:highlight w:val="yellow"/>
              </w:rPr>
            </w:pPr>
            <w:r w:rsidRPr="00440E8E">
              <w:rPr>
                <w:b/>
                <w:sz w:val="20"/>
                <w:szCs w:val="20"/>
              </w:rPr>
              <w:t>Expression</w:t>
            </w:r>
            <w:r w:rsidRPr="00440E8E">
              <w:rPr>
                <w:sz w:val="20"/>
                <w:szCs w:val="20"/>
              </w:rPr>
              <w:t xml:space="preserve"> (Products and/or Performance)</w:t>
            </w:r>
          </w:p>
        </w:tc>
      </w:tr>
      <w:tr w:rsidR="00985588" w:rsidRPr="006E1D79" w:rsidTr="00E02756">
        <w:trPr>
          <w:cantSplit/>
          <w:trHeight w:val="526"/>
        </w:trPr>
        <w:tc>
          <w:tcPr>
            <w:tcW w:w="3706" w:type="dxa"/>
            <w:vMerge/>
            <w:shd w:val="clear" w:color="auto" w:fill="D9D9D9"/>
            <w:noWrap/>
          </w:tcPr>
          <w:p w:rsidR="00985588" w:rsidRPr="006E1D79" w:rsidRDefault="00985588" w:rsidP="006E1D79">
            <w:pPr>
              <w:ind w:left="0" w:firstLine="0"/>
              <w:rPr>
                <w:b/>
                <w:sz w:val="20"/>
                <w:szCs w:val="20"/>
              </w:rPr>
            </w:pPr>
          </w:p>
        </w:tc>
        <w:tc>
          <w:tcPr>
            <w:tcW w:w="5320" w:type="dxa"/>
            <w:tcBorders>
              <w:top w:val="nil"/>
            </w:tcBorders>
            <w:shd w:val="clear" w:color="auto" w:fill="auto"/>
          </w:tcPr>
          <w:p w:rsidR="00985588" w:rsidRPr="00883632" w:rsidRDefault="00985588" w:rsidP="00985588">
            <w:pPr>
              <w:ind w:left="288" w:hanging="288"/>
              <w:rPr>
                <w:sz w:val="20"/>
                <w:szCs w:val="20"/>
              </w:rPr>
            </w:pPr>
            <w:r>
              <w:rPr>
                <w:sz w:val="20"/>
                <w:szCs w:val="20"/>
              </w:rPr>
              <w:t xml:space="preserve">Students may be provided the original text of Wilson’s 14 Points speech </w:t>
            </w:r>
            <w:hyperlink r:id="rId95" w:history="1">
              <w:r w:rsidRPr="00165D46">
                <w:rPr>
                  <w:rStyle w:val="Hyperlink"/>
                  <w:sz w:val="20"/>
                  <w:szCs w:val="20"/>
                </w:rPr>
                <w:t>http://avalon.law.yale.edu/20th_century/wilson14.asp</w:t>
              </w:r>
            </w:hyperlink>
            <w:r>
              <w:rPr>
                <w:sz w:val="20"/>
                <w:szCs w:val="20"/>
              </w:rPr>
              <w:t xml:space="preserve"> (Full text of President Wilson’s 14 Points Speech)</w:t>
            </w:r>
          </w:p>
        </w:tc>
        <w:tc>
          <w:tcPr>
            <w:tcW w:w="5755" w:type="dxa"/>
            <w:tcBorders>
              <w:top w:val="nil"/>
            </w:tcBorders>
            <w:shd w:val="clear" w:color="auto" w:fill="auto"/>
          </w:tcPr>
          <w:p w:rsidR="00985588" w:rsidRPr="00883632" w:rsidRDefault="00985588" w:rsidP="00985588">
            <w:pPr>
              <w:ind w:left="288" w:hanging="288"/>
              <w:rPr>
                <w:sz w:val="20"/>
                <w:szCs w:val="20"/>
              </w:rPr>
            </w:pPr>
            <w:r>
              <w:rPr>
                <w:sz w:val="20"/>
                <w:szCs w:val="20"/>
              </w:rPr>
              <w:t>Students may include, in their paper, specific examples of the Treaty of Versailles and possible connections to the reasons for the outbreak of WWII</w:t>
            </w: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Critical Content:</w:t>
            </w:r>
          </w:p>
        </w:tc>
        <w:tc>
          <w:tcPr>
            <w:tcW w:w="11075" w:type="dxa"/>
            <w:gridSpan w:val="2"/>
            <w:shd w:val="clear" w:color="auto" w:fill="auto"/>
          </w:tcPr>
          <w:p w:rsidR="00985588" w:rsidRPr="006F47A4" w:rsidRDefault="00985588" w:rsidP="00D069AE">
            <w:pPr>
              <w:numPr>
                <w:ilvl w:val="0"/>
                <w:numId w:val="11"/>
              </w:numPr>
              <w:ind w:left="288" w:hanging="288"/>
              <w:rPr>
                <w:sz w:val="20"/>
                <w:szCs w:val="20"/>
              </w:rPr>
            </w:pPr>
            <w:r>
              <w:rPr>
                <w:sz w:val="20"/>
                <w:szCs w:val="20"/>
              </w:rPr>
              <w:t>R</w:t>
            </w:r>
            <w:r w:rsidRPr="006F47A4">
              <w:rPr>
                <w:sz w:val="20"/>
                <w:szCs w:val="20"/>
              </w:rPr>
              <w:t>ole of propaganda in WWI both in the United States and abroad</w:t>
            </w:r>
          </w:p>
          <w:p w:rsidR="00985588" w:rsidRPr="006F47A4" w:rsidRDefault="00985588" w:rsidP="00D069AE">
            <w:pPr>
              <w:numPr>
                <w:ilvl w:val="0"/>
                <w:numId w:val="11"/>
              </w:numPr>
              <w:ind w:left="288" w:hanging="288"/>
              <w:rPr>
                <w:sz w:val="20"/>
                <w:szCs w:val="20"/>
              </w:rPr>
            </w:pPr>
            <w:r>
              <w:rPr>
                <w:sz w:val="20"/>
                <w:szCs w:val="20"/>
              </w:rPr>
              <w:t>R</w:t>
            </w:r>
            <w:r w:rsidRPr="006F47A4">
              <w:rPr>
                <w:sz w:val="20"/>
                <w:szCs w:val="20"/>
              </w:rPr>
              <w:t>ole and success(s) of the League of Nations as the first international organization aimed at maintaining world peace</w:t>
            </w:r>
          </w:p>
          <w:p w:rsidR="00985588" w:rsidRPr="006F47A4" w:rsidRDefault="00985588" w:rsidP="00D069AE">
            <w:pPr>
              <w:numPr>
                <w:ilvl w:val="0"/>
                <w:numId w:val="11"/>
              </w:numPr>
              <w:ind w:left="288" w:hanging="288"/>
              <w:rPr>
                <w:sz w:val="20"/>
                <w:szCs w:val="20"/>
              </w:rPr>
            </w:pPr>
            <w:r w:rsidRPr="006F47A4">
              <w:rPr>
                <w:sz w:val="20"/>
                <w:szCs w:val="20"/>
              </w:rPr>
              <w:t xml:space="preserve">Impact of the Treaty of Versailles </w:t>
            </w:r>
          </w:p>
          <w:p w:rsidR="00985588" w:rsidRPr="006F47A4" w:rsidRDefault="00985588" w:rsidP="00D069AE">
            <w:pPr>
              <w:numPr>
                <w:ilvl w:val="0"/>
                <w:numId w:val="11"/>
              </w:numPr>
              <w:ind w:left="288" w:hanging="288"/>
              <w:rPr>
                <w:sz w:val="20"/>
                <w:szCs w:val="20"/>
              </w:rPr>
            </w:pPr>
            <w:r w:rsidRPr="006F47A4">
              <w:rPr>
                <w:sz w:val="20"/>
                <w:szCs w:val="20"/>
              </w:rPr>
              <w:t>Roles of individuals during WWI (</w:t>
            </w:r>
            <w:r w:rsidR="003014A1">
              <w:rPr>
                <w:sz w:val="20"/>
                <w:szCs w:val="20"/>
              </w:rPr>
              <w:t xml:space="preserve">e.g., </w:t>
            </w:r>
            <w:r w:rsidRPr="006F47A4">
              <w:rPr>
                <w:sz w:val="20"/>
                <w:szCs w:val="20"/>
              </w:rPr>
              <w:t>women’s roles in the civilian workforce, people buying U.S. Bonds to support the war)</w:t>
            </w:r>
          </w:p>
          <w:p w:rsidR="00985588" w:rsidRPr="006F47A4" w:rsidRDefault="00985588" w:rsidP="00D069AE">
            <w:pPr>
              <w:numPr>
                <w:ilvl w:val="0"/>
                <w:numId w:val="11"/>
              </w:numPr>
              <w:ind w:left="288" w:hanging="288"/>
              <w:rPr>
                <w:sz w:val="20"/>
                <w:szCs w:val="20"/>
              </w:rPr>
            </w:pPr>
            <w:r w:rsidRPr="006F47A4">
              <w:rPr>
                <w:sz w:val="20"/>
                <w:szCs w:val="20"/>
              </w:rPr>
              <w:t>Background and history of the International Committee of the Red Cross as an example of international cooperation during WWI</w:t>
            </w: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Key Skills:</w:t>
            </w:r>
          </w:p>
        </w:tc>
        <w:tc>
          <w:tcPr>
            <w:tcW w:w="11075" w:type="dxa"/>
            <w:gridSpan w:val="2"/>
            <w:shd w:val="clear" w:color="auto" w:fill="auto"/>
          </w:tcPr>
          <w:p w:rsidR="00985588" w:rsidRPr="00EA4167" w:rsidRDefault="00985588" w:rsidP="00D069AE">
            <w:pPr>
              <w:numPr>
                <w:ilvl w:val="0"/>
                <w:numId w:val="11"/>
              </w:numPr>
              <w:ind w:left="288" w:hanging="288"/>
              <w:rPr>
                <w:sz w:val="20"/>
                <w:szCs w:val="20"/>
              </w:rPr>
            </w:pPr>
            <w:r>
              <w:rPr>
                <w:sz w:val="20"/>
                <w:szCs w:val="20"/>
              </w:rPr>
              <w:t>Assess changes in individual freedoms and roles during WWI</w:t>
            </w:r>
          </w:p>
          <w:p w:rsidR="00985588" w:rsidRDefault="00985588" w:rsidP="00D069AE">
            <w:pPr>
              <w:numPr>
                <w:ilvl w:val="0"/>
                <w:numId w:val="11"/>
              </w:numPr>
              <w:ind w:left="288" w:hanging="288"/>
              <w:rPr>
                <w:sz w:val="20"/>
                <w:szCs w:val="20"/>
              </w:rPr>
            </w:pPr>
            <w:r>
              <w:rPr>
                <w:sz w:val="20"/>
                <w:szCs w:val="20"/>
              </w:rPr>
              <w:t>Critique Wilson’s 14 Points and the Treaty of Versailles</w:t>
            </w:r>
          </w:p>
          <w:p w:rsidR="00985588" w:rsidRDefault="00985588" w:rsidP="00D069AE">
            <w:pPr>
              <w:numPr>
                <w:ilvl w:val="0"/>
                <w:numId w:val="11"/>
              </w:numPr>
              <w:ind w:left="288" w:hanging="288"/>
              <w:rPr>
                <w:sz w:val="20"/>
                <w:szCs w:val="20"/>
              </w:rPr>
            </w:pPr>
            <w:r>
              <w:rPr>
                <w:sz w:val="20"/>
                <w:szCs w:val="20"/>
              </w:rPr>
              <w:t>Analyze impact of WWI on individual roles and freedoms in the United States</w:t>
            </w:r>
          </w:p>
          <w:p w:rsidR="00985588" w:rsidRPr="00883632" w:rsidRDefault="00985588" w:rsidP="00D069AE">
            <w:pPr>
              <w:numPr>
                <w:ilvl w:val="0"/>
                <w:numId w:val="11"/>
              </w:numPr>
              <w:ind w:left="288" w:hanging="288"/>
              <w:rPr>
                <w:sz w:val="20"/>
                <w:szCs w:val="20"/>
              </w:rPr>
            </w:pPr>
            <w:r>
              <w:rPr>
                <w:sz w:val="20"/>
                <w:szCs w:val="20"/>
              </w:rPr>
              <w:t>Explain how Americans worked together to support the war effort</w:t>
            </w:r>
          </w:p>
        </w:tc>
      </w:tr>
      <w:tr w:rsidR="00985588" w:rsidRPr="006E1D79" w:rsidTr="006E1D79">
        <w:tc>
          <w:tcPr>
            <w:tcW w:w="3706" w:type="dxa"/>
            <w:shd w:val="clear" w:color="auto" w:fill="D9D9D9"/>
            <w:noWrap/>
          </w:tcPr>
          <w:p w:rsidR="00985588" w:rsidRPr="006E1D79" w:rsidRDefault="00985588" w:rsidP="006E1D79">
            <w:pPr>
              <w:ind w:left="0" w:firstLine="0"/>
              <w:rPr>
                <w:b/>
                <w:sz w:val="20"/>
                <w:szCs w:val="20"/>
              </w:rPr>
            </w:pPr>
            <w:r w:rsidRPr="006E1D79">
              <w:rPr>
                <w:b/>
                <w:sz w:val="20"/>
                <w:szCs w:val="20"/>
              </w:rPr>
              <w:t>Critical Language:</w:t>
            </w:r>
          </w:p>
        </w:tc>
        <w:tc>
          <w:tcPr>
            <w:tcW w:w="11075" w:type="dxa"/>
            <w:gridSpan w:val="2"/>
            <w:shd w:val="clear" w:color="auto" w:fill="auto"/>
          </w:tcPr>
          <w:p w:rsidR="00985588" w:rsidRDefault="00985588" w:rsidP="00985588">
            <w:pPr>
              <w:ind w:left="288" w:hanging="288"/>
              <w:rPr>
                <w:sz w:val="20"/>
                <w:szCs w:val="20"/>
              </w:rPr>
            </w:pPr>
            <w:r w:rsidRPr="00D408D2">
              <w:rPr>
                <w:sz w:val="20"/>
                <w:szCs w:val="20"/>
              </w:rPr>
              <w:t>Wilson’s 14 Points, Treaty</w:t>
            </w:r>
            <w:r>
              <w:rPr>
                <w:sz w:val="20"/>
                <w:szCs w:val="20"/>
              </w:rPr>
              <w:t xml:space="preserve"> of Versailles, nationalism, League of Nations, civil defense, diplomacy, propaganda </w:t>
            </w:r>
          </w:p>
          <w:p w:rsidR="00C62981" w:rsidRPr="00883632" w:rsidRDefault="00C62981" w:rsidP="00985588">
            <w:pPr>
              <w:ind w:left="288" w:hanging="288"/>
              <w:rPr>
                <w:sz w:val="20"/>
                <w:szCs w:val="20"/>
              </w:rPr>
            </w:pP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77D6B" w:rsidRPr="006E1D79" w:rsidTr="000C7FFD">
        <w:tc>
          <w:tcPr>
            <w:tcW w:w="14781" w:type="dxa"/>
            <w:gridSpan w:val="3"/>
            <w:shd w:val="clear" w:color="auto" w:fill="A6A6A6"/>
            <w:noWrap/>
          </w:tcPr>
          <w:p w:rsidR="00277D6B" w:rsidRPr="006E1D79" w:rsidRDefault="00277D6B" w:rsidP="00917512">
            <w:pPr>
              <w:ind w:left="0" w:firstLine="0"/>
              <w:rPr>
                <w:b/>
                <w:sz w:val="20"/>
                <w:szCs w:val="20"/>
              </w:rPr>
            </w:pPr>
            <w:r w:rsidRPr="006E1D79">
              <w:rPr>
                <w:b/>
                <w:sz w:val="20"/>
                <w:szCs w:val="20"/>
              </w:rPr>
              <w:t>Lea</w:t>
            </w:r>
            <w:r>
              <w:rPr>
                <w:b/>
                <w:sz w:val="20"/>
                <w:szCs w:val="20"/>
              </w:rPr>
              <w:t xml:space="preserve">rning Experience # </w:t>
            </w:r>
            <w:r w:rsidR="00B77B9B">
              <w:rPr>
                <w:b/>
                <w:sz w:val="20"/>
                <w:szCs w:val="20"/>
              </w:rPr>
              <w:t>5</w:t>
            </w:r>
          </w:p>
        </w:tc>
      </w:tr>
      <w:tr w:rsidR="00CF7722" w:rsidRPr="006E1D79" w:rsidTr="00D87748">
        <w:tc>
          <w:tcPr>
            <w:tcW w:w="14781" w:type="dxa"/>
            <w:gridSpan w:val="3"/>
            <w:shd w:val="clear" w:color="auto" w:fill="D9D9D9"/>
            <w:noWrap/>
          </w:tcPr>
          <w:p w:rsidR="00CF7722" w:rsidRPr="00CF7722" w:rsidRDefault="00B05762" w:rsidP="003014A1">
            <w:pPr>
              <w:ind w:left="0" w:firstLine="0"/>
              <w:rPr>
                <w:sz w:val="28"/>
                <w:szCs w:val="28"/>
              </w:rPr>
            </w:pPr>
            <w:r w:rsidRPr="00B05762">
              <w:rPr>
                <w:sz w:val="28"/>
                <w:szCs w:val="28"/>
              </w:rPr>
              <w:t>Teachers may provide primary and secondary sources (e.g., letters, political treaties, newspaper articles) so that students can connect issues of nationalism and international relations to the origins of WWII</w:t>
            </w:r>
            <w:r>
              <w:rPr>
                <w:sz w:val="28"/>
                <w:szCs w:val="28"/>
              </w:rPr>
              <w:t>.</w:t>
            </w:r>
            <w:r w:rsidRPr="00B05762">
              <w:rPr>
                <w:sz w:val="28"/>
                <w:szCs w:val="28"/>
              </w:rPr>
              <w:t xml:space="preserve">  </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B05762" w:rsidRDefault="00B05762" w:rsidP="00B05762">
            <w:pPr>
              <w:ind w:left="288" w:hanging="288"/>
              <w:rPr>
                <w:sz w:val="20"/>
                <w:szCs w:val="20"/>
              </w:rPr>
            </w:pPr>
            <w:r>
              <w:rPr>
                <w:sz w:val="20"/>
                <w:szCs w:val="20"/>
              </w:rPr>
              <w:t>Forces of imperialism, nationalism, militarism, economic self-interest, and geopolitical alliances taken to the extreme can re</w:t>
            </w:r>
            <w:r w:rsidR="00C62981">
              <w:rPr>
                <w:sz w:val="20"/>
                <w:szCs w:val="20"/>
              </w:rPr>
              <w:t>sult in international conflicts</w:t>
            </w:r>
          </w:p>
          <w:p w:rsidR="00B05762" w:rsidRPr="00883632" w:rsidRDefault="00B05762" w:rsidP="00B05762">
            <w:pPr>
              <w:ind w:left="288" w:hanging="288"/>
              <w:rPr>
                <w:sz w:val="20"/>
                <w:szCs w:val="20"/>
              </w:rPr>
            </w:pPr>
            <w:r>
              <w:rPr>
                <w:sz w:val="20"/>
                <w:szCs w:val="20"/>
              </w:rPr>
              <w:t>International alliances form in order to safeguard participating nations’ people and protect political, f</w:t>
            </w:r>
            <w:r w:rsidR="00C62981">
              <w:rPr>
                <w:sz w:val="20"/>
                <w:szCs w:val="20"/>
              </w:rPr>
              <w:t>inancial, and social interests</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B05762" w:rsidRPr="00A93E30" w:rsidRDefault="00230658" w:rsidP="00B05762">
            <w:pPr>
              <w:ind w:left="288" w:hanging="288"/>
              <w:rPr>
                <w:sz w:val="20"/>
                <w:szCs w:val="20"/>
              </w:rPr>
            </w:pPr>
            <w:hyperlink r:id="rId96" w:history="1">
              <w:r w:rsidR="00B05762" w:rsidRPr="00A93E30">
                <w:rPr>
                  <w:rStyle w:val="Hyperlink"/>
                  <w:sz w:val="20"/>
                  <w:szCs w:val="20"/>
                </w:rPr>
                <w:t>http://www.historyonthenet.com/ww2/causes.htm</w:t>
              </w:r>
            </w:hyperlink>
            <w:r w:rsidR="00B05762" w:rsidRPr="00A93E30">
              <w:rPr>
                <w:sz w:val="20"/>
                <w:szCs w:val="20"/>
              </w:rPr>
              <w:t xml:space="preserve"> (WWII origins)</w:t>
            </w:r>
          </w:p>
          <w:p w:rsidR="00B05762" w:rsidRPr="00A93E30" w:rsidRDefault="00230658" w:rsidP="00B05762">
            <w:pPr>
              <w:ind w:left="288" w:hanging="288"/>
              <w:rPr>
                <w:sz w:val="20"/>
                <w:szCs w:val="20"/>
              </w:rPr>
            </w:pPr>
            <w:hyperlink r:id="rId97" w:history="1">
              <w:r w:rsidR="00B05762" w:rsidRPr="00A93E30">
                <w:rPr>
                  <w:rStyle w:val="Hyperlink"/>
                  <w:sz w:val="20"/>
                  <w:szCs w:val="20"/>
                </w:rPr>
                <w:t>http://www.nationalww2museum.org/learn/education/for-teachers/primary-sources/</w:t>
              </w:r>
            </w:hyperlink>
            <w:r w:rsidR="00B05762" w:rsidRPr="00A93E30">
              <w:rPr>
                <w:sz w:val="20"/>
                <w:szCs w:val="20"/>
              </w:rPr>
              <w:t xml:space="preserve"> (Primary and secondary sources WWII Museum)</w:t>
            </w:r>
          </w:p>
          <w:p w:rsidR="00B05762" w:rsidRPr="00A93E30" w:rsidRDefault="00230658" w:rsidP="00B05762">
            <w:pPr>
              <w:ind w:left="288" w:hanging="288"/>
              <w:rPr>
                <w:sz w:val="20"/>
                <w:szCs w:val="20"/>
              </w:rPr>
            </w:pPr>
            <w:hyperlink r:id="rId98" w:history="1">
              <w:r w:rsidR="00B05762" w:rsidRPr="00A93E30">
                <w:rPr>
                  <w:rStyle w:val="Hyperlink"/>
                  <w:sz w:val="20"/>
                  <w:szCs w:val="20"/>
                </w:rPr>
                <w:t>http://guides.lib.washington.edu/content.php?pid=90255&amp;sid=687755</w:t>
              </w:r>
            </w:hyperlink>
            <w:r w:rsidR="00B05762" w:rsidRPr="00A93E30">
              <w:rPr>
                <w:sz w:val="20"/>
                <w:szCs w:val="20"/>
              </w:rPr>
              <w:t xml:space="preserve">  (Primary sources-Military - WWII)</w:t>
            </w:r>
          </w:p>
          <w:p w:rsidR="00B05762" w:rsidRPr="00A93E30" w:rsidRDefault="00230658" w:rsidP="00B05762">
            <w:pPr>
              <w:ind w:left="288" w:hanging="288"/>
              <w:rPr>
                <w:sz w:val="20"/>
                <w:szCs w:val="20"/>
              </w:rPr>
            </w:pPr>
            <w:hyperlink r:id="rId99" w:history="1">
              <w:r w:rsidR="00B05762" w:rsidRPr="00A93E30">
                <w:rPr>
                  <w:rStyle w:val="Hyperlink"/>
                  <w:sz w:val="20"/>
                  <w:szCs w:val="20"/>
                </w:rPr>
                <w:t>http://www.teacheroz.com/WWIIDocs.htm</w:t>
              </w:r>
            </w:hyperlink>
            <w:r w:rsidR="00B05762" w:rsidRPr="00A93E30">
              <w:rPr>
                <w:sz w:val="20"/>
                <w:szCs w:val="20"/>
              </w:rPr>
              <w:t xml:space="preserve">  (Primary source documents WWII)</w:t>
            </w:r>
          </w:p>
          <w:p w:rsidR="00B05762" w:rsidRPr="00A93E30" w:rsidRDefault="00230658" w:rsidP="00B05762">
            <w:pPr>
              <w:ind w:left="288" w:hanging="288"/>
              <w:rPr>
                <w:sz w:val="20"/>
                <w:szCs w:val="20"/>
              </w:rPr>
            </w:pPr>
            <w:hyperlink r:id="rId100" w:history="1">
              <w:r w:rsidR="00B05762" w:rsidRPr="00A93E30">
                <w:rPr>
                  <w:rStyle w:val="Hyperlink"/>
                  <w:sz w:val="20"/>
                  <w:szCs w:val="20"/>
                </w:rPr>
                <w:t>https://lemoyne.edu/Portals/11/pdf_content/library/101paper.pdf</w:t>
              </w:r>
            </w:hyperlink>
            <w:r w:rsidR="00B05762" w:rsidRPr="00A93E30">
              <w:rPr>
                <w:sz w:val="20"/>
                <w:szCs w:val="20"/>
              </w:rPr>
              <w:t xml:space="preserve"> (The Treaty of Versailles and WWII)</w:t>
            </w:r>
          </w:p>
          <w:p w:rsidR="00B05762" w:rsidRPr="00BC505B" w:rsidRDefault="00230658" w:rsidP="00B05762">
            <w:pPr>
              <w:ind w:left="288" w:hanging="288"/>
              <w:rPr>
                <w:sz w:val="20"/>
                <w:szCs w:val="20"/>
              </w:rPr>
            </w:pPr>
            <w:hyperlink r:id="rId101" w:history="1">
              <w:r w:rsidR="00B05762" w:rsidRPr="00A93E30">
                <w:rPr>
                  <w:rStyle w:val="Hyperlink"/>
                  <w:sz w:val="20"/>
                  <w:szCs w:val="20"/>
                </w:rPr>
                <w:t>https://lemoyne.edu/Portals/11/pdf_content/library/101paper.pdf</w:t>
              </w:r>
            </w:hyperlink>
            <w:r w:rsidR="00B05762" w:rsidRPr="00A93E30">
              <w:rPr>
                <w:sz w:val="20"/>
                <w:szCs w:val="20"/>
              </w:rPr>
              <w:t xml:space="preserve"> (Bateson’s speech- From Versailles to WWII)</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t>Student Resources:</w:t>
            </w:r>
          </w:p>
        </w:tc>
        <w:tc>
          <w:tcPr>
            <w:tcW w:w="11075" w:type="dxa"/>
            <w:gridSpan w:val="2"/>
            <w:shd w:val="clear" w:color="auto" w:fill="auto"/>
            <w:noWrap/>
          </w:tcPr>
          <w:p w:rsidR="00B05762" w:rsidRPr="00A93E30" w:rsidRDefault="00230658" w:rsidP="00B05762">
            <w:pPr>
              <w:ind w:left="288" w:hanging="288"/>
              <w:rPr>
                <w:sz w:val="20"/>
                <w:szCs w:val="20"/>
              </w:rPr>
            </w:pPr>
            <w:hyperlink r:id="rId102" w:history="1">
              <w:r w:rsidR="00B05762" w:rsidRPr="00A93E30">
                <w:rPr>
                  <w:rStyle w:val="Hyperlink"/>
                  <w:sz w:val="20"/>
                  <w:szCs w:val="20"/>
                </w:rPr>
                <w:t>http://www.nationalww2museum.org/history/final/interactive_timeline.html</w:t>
              </w:r>
            </w:hyperlink>
            <w:r w:rsidR="00B05762" w:rsidRPr="00A93E30">
              <w:rPr>
                <w:sz w:val="20"/>
                <w:szCs w:val="20"/>
              </w:rPr>
              <w:t xml:space="preserve"> (Interactive WWII timeline)</w:t>
            </w:r>
          </w:p>
          <w:p w:rsidR="00B05762" w:rsidRPr="00A93E30" w:rsidRDefault="00230658" w:rsidP="00B05762">
            <w:pPr>
              <w:ind w:left="288" w:hanging="288"/>
              <w:rPr>
                <w:sz w:val="20"/>
                <w:szCs w:val="20"/>
              </w:rPr>
            </w:pPr>
            <w:hyperlink r:id="rId103" w:history="1">
              <w:r w:rsidR="00B05762" w:rsidRPr="00A93E30">
                <w:rPr>
                  <w:rStyle w:val="Hyperlink"/>
                  <w:sz w:val="20"/>
                  <w:szCs w:val="20"/>
                </w:rPr>
                <w:t>http://www.pbs.org/perilousfight/timeline/</w:t>
              </w:r>
            </w:hyperlink>
            <w:r w:rsidR="00B05762" w:rsidRPr="00A93E30">
              <w:rPr>
                <w:sz w:val="20"/>
                <w:szCs w:val="20"/>
              </w:rPr>
              <w:t xml:space="preserve">   (PBS interactive WWII timeline)</w:t>
            </w:r>
          </w:p>
          <w:p w:rsidR="00B05762" w:rsidRPr="00A93E30" w:rsidRDefault="00230658" w:rsidP="00B05762">
            <w:pPr>
              <w:ind w:left="288" w:hanging="288"/>
              <w:rPr>
                <w:sz w:val="20"/>
                <w:szCs w:val="20"/>
              </w:rPr>
            </w:pPr>
            <w:hyperlink r:id="rId104" w:history="1">
              <w:r w:rsidR="00B05762" w:rsidRPr="00A93E30">
                <w:rPr>
                  <w:rStyle w:val="Hyperlink"/>
                  <w:sz w:val="20"/>
                  <w:szCs w:val="20"/>
                </w:rPr>
                <w:t>http://www.historyplace.com/worldwar2/timeline/ww2time.htm</w:t>
              </w:r>
            </w:hyperlink>
            <w:r w:rsidR="00B05762" w:rsidRPr="00A93E30">
              <w:rPr>
                <w:sz w:val="20"/>
                <w:szCs w:val="20"/>
              </w:rPr>
              <w:t xml:space="preserve"> (WWII in Europe timeline)</w:t>
            </w:r>
          </w:p>
          <w:p w:rsidR="00B05762" w:rsidRPr="00A93E30" w:rsidRDefault="00230658" w:rsidP="00B05762">
            <w:pPr>
              <w:ind w:left="288" w:hanging="288"/>
              <w:rPr>
                <w:sz w:val="20"/>
                <w:szCs w:val="20"/>
              </w:rPr>
            </w:pPr>
            <w:hyperlink r:id="rId105" w:history="1">
              <w:r w:rsidR="00B05762" w:rsidRPr="00A93E30">
                <w:rPr>
                  <w:rStyle w:val="Hyperlink"/>
                  <w:sz w:val="20"/>
                  <w:szCs w:val="20"/>
                </w:rPr>
                <w:t>http://www.history.co.uk/study-topics/history-of-ww2/us-entry-and-alliance</w:t>
              </w:r>
            </w:hyperlink>
            <w:r w:rsidR="00B05762" w:rsidRPr="00A93E30">
              <w:rPr>
                <w:sz w:val="20"/>
                <w:szCs w:val="20"/>
              </w:rPr>
              <w:t xml:space="preserve"> (US involvement in WWII)</w:t>
            </w:r>
          </w:p>
          <w:p w:rsidR="00B05762" w:rsidRPr="00A93E30" w:rsidRDefault="00230658" w:rsidP="00B05762">
            <w:pPr>
              <w:ind w:left="288" w:hanging="288"/>
              <w:rPr>
                <w:sz w:val="20"/>
                <w:szCs w:val="20"/>
              </w:rPr>
            </w:pPr>
            <w:hyperlink r:id="rId106" w:history="1">
              <w:r w:rsidR="00B05762" w:rsidRPr="003F5DB3">
                <w:rPr>
                  <w:rStyle w:val="Hyperlink"/>
                  <w:sz w:val="20"/>
                  <w:szCs w:val="20"/>
                </w:rPr>
                <w:t>http://tinyurl.com/q57auft</w:t>
              </w:r>
            </w:hyperlink>
            <w:r w:rsidR="00B05762">
              <w:rPr>
                <w:sz w:val="20"/>
                <w:szCs w:val="20"/>
              </w:rPr>
              <w:t xml:space="preserve"> </w:t>
            </w:r>
            <w:r w:rsidR="00B05762" w:rsidRPr="00A93E30">
              <w:rPr>
                <w:sz w:val="20"/>
                <w:szCs w:val="20"/>
              </w:rPr>
              <w:t>(“Day of Infamy” speech)</w:t>
            </w:r>
          </w:p>
          <w:p w:rsidR="00B05762" w:rsidRPr="00A93E30" w:rsidRDefault="00230658" w:rsidP="00B05762">
            <w:pPr>
              <w:ind w:left="288" w:hanging="288"/>
              <w:rPr>
                <w:sz w:val="20"/>
                <w:szCs w:val="20"/>
              </w:rPr>
            </w:pPr>
            <w:hyperlink r:id="rId107" w:history="1">
              <w:r w:rsidR="00B05762" w:rsidRPr="00A93E30">
                <w:rPr>
                  <w:rStyle w:val="Hyperlink"/>
                  <w:sz w:val="20"/>
                  <w:szCs w:val="20"/>
                </w:rPr>
                <w:t>http://www.history.com/this-day-in-history/jeanette-rankin-casts-sole-vote-against-wwii</w:t>
              </w:r>
            </w:hyperlink>
            <w:r w:rsidR="00B05762" w:rsidRPr="00A93E30">
              <w:rPr>
                <w:sz w:val="20"/>
                <w:szCs w:val="20"/>
              </w:rPr>
              <w:t xml:space="preserve"> (Senator’s sole vote against US involvement in WWII)</w:t>
            </w:r>
          </w:p>
          <w:p w:rsidR="00B05762" w:rsidRPr="00883632" w:rsidRDefault="00230658" w:rsidP="00B05762">
            <w:pPr>
              <w:ind w:left="288" w:hanging="288"/>
              <w:rPr>
                <w:sz w:val="20"/>
                <w:szCs w:val="20"/>
              </w:rPr>
            </w:pPr>
            <w:hyperlink r:id="rId108" w:history="1">
              <w:r w:rsidR="00B05762" w:rsidRPr="00A93E30">
                <w:rPr>
                  <w:rStyle w:val="Hyperlink"/>
                  <w:sz w:val="20"/>
                  <w:szCs w:val="20"/>
                </w:rPr>
                <w:t>http://www.studentnewsdaily.com/letter-to-the-editor-guidelines/</w:t>
              </w:r>
            </w:hyperlink>
            <w:r w:rsidR="00B05762" w:rsidRPr="00A93E30">
              <w:rPr>
                <w:sz w:val="20"/>
                <w:szCs w:val="20"/>
              </w:rPr>
              <w:t xml:space="preserve"> (Guidelines for writing a letter to the editor)</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lastRenderedPageBreak/>
              <w:t>Assessment:</w:t>
            </w:r>
          </w:p>
        </w:tc>
        <w:tc>
          <w:tcPr>
            <w:tcW w:w="11075" w:type="dxa"/>
            <w:gridSpan w:val="2"/>
            <w:shd w:val="clear" w:color="auto" w:fill="auto"/>
            <w:noWrap/>
          </w:tcPr>
          <w:p w:rsidR="00B05762" w:rsidRPr="00883632" w:rsidRDefault="00B05762" w:rsidP="00B05762">
            <w:pPr>
              <w:ind w:left="288" w:hanging="288"/>
              <w:rPr>
                <w:sz w:val="20"/>
                <w:szCs w:val="20"/>
              </w:rPr>
            </w:pPr>
            <w:r>
              <w:rPr>
                <w:sz w:val="20"/>
                <w:szCs w:val="20"/>
              </w:rPr>
              <w:t>Students will compose a letter to the editor of the newspaper that argues either for or against the United States involvement in WWII (</w:t>
            </w:r>
            <w:hyperlink r:id="rId109" w:history="1">
              <w:r w:rsidRPr="00165D46">
                <w:rPr>
                  <w:rStyle w:val="Hyperlink"/>
                  <w:sz w:val="20"/>
                  <w:szCs w:val="20"/>
                </w:rPr>
                <w:t>http://www.studentnewsdaily.com/letter-to-the-editor-guidelines/</w:t>
              </w:r>
            </w:hyperlink>
            <w:r>
              <w:rPr>
                <w:sz w:val="20"/>
                <w:szCs w:val="20"/>
              </w:rPr>
              <w:t xml:space="preserve"> - Guidelines for writing a letter to the editor)</w:t>
            </w:r>
          </w:p>
        </w:tc>
      </w:tr>
      <w:tr w:rsidR="00B05762" w:rsidRPr="006E1D79" w:rsidTr="000C7FFD">
        <w:trPr>
          <w:trHeight w:val="184"/>
        </w:trPr>
        <w:tc>
          <w:tcPr>
            <w:tcW w:w="3706" w:type="dxa"/>
            <w:vMerge w:val="restart"/>
            <w:shd w:val="clear" w:color="auto" w:fill="D9D9D9"/>
            <w:noWrap/>
          </w:tcPr>
          <w:p w:rsidR="00B05762" w:rsidRPr="006E1D79" w:rsidRDefault="00B05762" w:rsidP="000C7FFD">
            <w:pPr>
              <w:ind w:left="0" w:firstLine="0"/>
              <w:rPr>
                <w:b/>
                <w:sz w:val="20"/>
                <w:szCs w:val="20"/>
              </w:rPr>
            </w:pPr>
            <w:r>
              <w:br w:type="page"/>
            </w:r>
            <w:r w:rsidRPr="006E1D79">
              <w:rPr>
                <w:b/>
                <w:sz w:val="20"/>
                <w:szCs w:val="20"/>
              </w:rPr>
              <w:t>Differentiation:</w:t>
            </w:r>
          </w:p>
          <w:p w:rsidR="00B05762" w:rsidRPr="006E1D79" w:rsidRDefault="00B05762"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B05762" w:rsidRPr="00883632" w:rsidRDefault="00B05762" w:rsidP="00B05762">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B05762" w:rsidRPr="00883632" w:rsidRDefault="00B05762" w:rsidP="00B05762">
            <w:pPr>
              <w:ind w:left="288" w:hanging="288"/>
              <w:rPr>
                <w:sz w:val="20"/>
                <w:szCs w:val="20"/>
              </w:rPr>
            </w:pPr>
            <w:r w:rsidRPr="00883632">
              <w:rPr>
                <w:b/>
                <w:sz w:val="20"/>
                <w:szCs w:val="20"/>
              </w:rPr>
              <w:t>Expression</w:t>
            </w:r>
            <w:r w:rsidRPr="00883632">
              <w:rPr>
                <w:sz w:val="20"/>
                <w:szCs w:val="20"/>
              </w:rPr>
              <w:t xml:space="preserve"> (Products and/or Performance)</w:t>
            </w:r>
          </w:p>
        </w:tc>
      </w:tr>
      <w:tr w:rsidR="00B05762" w:rsidRPr="006E1D79" w:rsidTr="000C7FFD">
        <w:trPr>
          <w:cantSplit/>
          <w:trHeight w:val="20"/>
        </w:trPr>
        <w:tc>
          <w:tcPr>
            <w:tcW w:w="3706" w:type="dxa"/>
            <w:vMerge/>
            <w:shd w:val="clear" w:color="auto" w:fill="D9D9D9"/>
            <w:noWrap/>
          </w:tcPr>
          <w:p w:rsidR="00B05762" w:rsidRPr="006E1D79" w:rsidRDefault="00B05762" w:rsidP="000C7FFD">
            <w:pPr>
              <w:ind w:left="0" w:firstLine="0"/>
              <w:rPr>
                <w:b/>
                <w:sz w:val="20"/>
                <w:szCs w:val="20"/>
              </w:rPr>
            </w:pPr>
          </w:p>
        </w:tc>
        <w:tc>
          <w:tcPr>
            <w:tcW w:w="5320" w:type="dxa"/>
            <w:tcBorders>
              <w:top w:val="nil"/>
            </w:tcBorders>
            <w:shd w:val="clear" w:color="auto" w:fill="auto"/>
          </w:tcPr>
          <w:p w:rsidR="00B05762" w:rsidRDefault="00230658" w:rsidP="00B05762">
            <w:pPr>
              <w:ind w:left="288" w:hanging="288"/>
              <w:rPr>
                <w:rFonts w:asciiTheme="minorHAnsi" w:hAnsiTheme="minorHAnsi"/>
                <w:sz w:val="20"/>
                <w:szCs w:val="20"/>
              </w:rPr>
            </w:pPr>
            <w:hyperlink r:id="rId110" w:history="1">
              <w:r w:rsidR="00B05762" w:rsidRPr="0016548F">
                <w:rPr>
                  <w:rStyle w:val="Hyperlink"/>
                  <w:rFonts w:asciiTheme="minorHAnsi" w:hAnsiTheme="minorHAnsi"/>
                  <w:sz w:val="20"/>
                  <w:szCs w:val="20"/>
                </w:rPr>
                <w:t>http://cnba.nbed.nb.ca/sites/cnba.nbed.nb.ca/files/doc/teacher/167/editorial_page_instructions.pdf</w:t>
              </w:r>
            </w:hyperlink>
            <w:r w:rsidR="00B05762" w:rsidRPr="0016548F">
              <w:rPr>
                <w:rFonts w:asciiTheme="minorHAnsi" w:hAnsiTheme="minorHAnsi"/>
                <w:sz w:val="20"/>
                <w:szCs w:val="20"/>
              </w:rPr>
              <w:t xml:space="preserve"> (An outline for writing an editorial)</w:t>
            </w:r>
          </w:p>
          <w:p w:rsidR="00B05762" w:rsidRPr="00BD16AB" w:rsidRDefault="00B05762" w:rsidP="00B05762">
            <w:pPr>
              <w:ind w:left="288" w:hanging="288"/>
              <w:rPr>
                <w:rFonts w:asciiTheme="minorHAnsi" w:hAnsiTheme="minorHAnsi"/>
                <w:sz w:val="20"/>
                <w:szCs w:val="20"/>
              </w:rPr>
            </w:pPr>
            <w:r w:rsidRPr="0016548F">
              <w:rPr>
                <w:rFonts w:asciiTheme="minorHAnsi" w:hAnsiTheme="minorHAnsi"/>
                <w:sz w:val="20"/>
                <w:szCs w:val="20"/>
              </w:rPr>
              <w:t>Students may read sources with modified text leng</w:t>
            </w:r>
            <w:r>
              <w:rPr>
                <w:rFonts w:asciiTheme="minorHAnsi" w:hAnsiTheme="minorHAnsi"/>
                <w:sz w:val="20"/>
                <w:szCs w:val="20"/>
              </w:rPr>
              <w:t>th based on reading ability</w:t>
            </w:r>
          </w:p>
        </w:tc>
        <w:tc>
          <w:tcPr>
            <w:tcW w:w="5755" w:type="dxa"/>
            <w:tcBorders>
              <w:top w:val="nil"/>
            </w:tcBorders>
            <w:shd w:val="clear" w:color="auto" w:fill="auto"/>
          </w:tcPr>
          <w:p w:rsidR="00B05762" w:rsidRDefault="00B05762" w:rsidP="00B05762">
            <w:pPr>
              <w:ind w:left="288" w:hanging="288"/>
              <w:rPr>
                <w:sz w:val="20"/>
                <w:szCs w:val="20"/>
              </w:rPr>
            </w:pPr>
            <w:r w:rsidRPr="0016548F">
              <w:rPr>
                <w:rFonts w:asciiTheme="minorHAnsi" w:hAnsiTheme="minorHAnsi"/>
                <w:sz w:val="20"/>
                <w:szCs w:val="20"/>
              </w:rPr>
              <w:t xml:space="preserve">Students may complete </w:t>
            </w:r>
            <w:r>
              <w:rPr>
                <w:rFonts w:asciiTheme="minorHAnsi" w:hAnsiTheme="minorHAnsi"/>
                <w:sz w:val="20"/>
                <w:szCs w:val="20"/>
              </w:rPr>
              <w:t>an outline for their editorial</w:t>
            </w:r>
          </w:p>
          <w:p w:rsidR="00B05762" w:rsidRDefault="00B05762" w:rsidP="00B05762">
            <w:pPr>
              <w:ind w:left="288" w:hanging="288"/>
              <w:rPr>
                <w:sz w:val="20"/>
                <w:szCs w:val="20"/>
              </w:rPr>
            </w:pPr>
            <w:r>
              <w:rPr>
                <w:sz w:val="20"/>
                <w:szCs w:val="20"/>
              </w:rPr>
              <w:t xml:space="preserve">Students may be provided with sentence frames for writing </w:t>
            </w:r>
          </w:p>
          <w:p w:rsidR="00B05762" w:rsidRPr="00883632" w:rsidRDefault="00B05762" w:rsidP="00B05762">
            <w:pPr>
              <w:ind w:left="288" w:hanging="288"/>
              <w:rPr>
                <w:sz w:val="20"/>
                <w:szCs w:val="20"/>
              </w:rPr>
            </w:pPr>
            <w:r>
              <w:rPr>
                <w:sz w:val="20"/>
                <w:szCs w:val="20"/>
              </w:rPr>
              <w:t xml:space="preserve">Students may brainstorm, in small groups, a word/phrase list before writing </w:t>
            </w:r>
          </w:p>
        </w:tc>
      </w:tr>
      <w:tr w:rsidR="00B05762" w:rsidRPr="006E1D79" w:rsidTr="000C7FFD">
        <w:trPr>
          <w:cantSplit/>
          <w:trHeight w:val="20"/>
        </w:trPr>
        <w:tc>
          <w:tcPr>
            <w:tcW w:w="3706" w:type="dxa"/>
            <w:vMerge w:val="restart"/>
            <w:shd w:val="clear" w:color="auto" w:fill="D9D9D9"/>
            <w:noWrap/>
          </w:tcPr>
          <w:p w:rsidR="00B05762" w:rsidRPr="006E1D79" w:rsidRDefault="00B05762" w:rsidP="000C7FFD">
            <w:pPr>
              <w:ind w:left="0" w:firstLine="0"/>
              <w:rPr>
                <w:b/>
                <w:sz w:val="20"/>
                <w:szCs w:val="20"/>
              </w:rPr>
            </w:pPr>
            <w:r>
              <w:br w:type="page"/>
            </w:r>
            <w:r>
              <w:br w:type="page"/>
            </w:r>
            <w:r w:rsidRPr="006E1D79">
              <w:rPr>
                <w:b/>
                <w:sz w:val="20"/>
                <w:szCs w:val="20"/>
              </w:rPr>
              <w:t>Extensions for depth and complexity:</w:t>
            </w:r>
          </w:p>
        </w:tc>
        <w:tc>
          <w:tcPr>
            <w:tcW w:w="5320" w:type="dxa"/>
            <w:shd w:val="clear" w:color="auto" w:fill="D9D9D9"/>
          </w:tcPr>
          <w:p w:rsidR="00B05762" w:rsidRPr="00883632" w:rsidRDefault="00B05762" w:rsidP="00B05762">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B05762" w:rsidRPr="00883632" w:rsidRDefault="00B05762" w:rsidP="00B05762">
            <w:pPr>
              <w:ind w:left="288" w:hanging="288"/>
              <w:rPr>
                <w:sz w:val="20"/>
                <w:szCs w:val="20"/>
              </w:rPr>
            </w:pPr>
            <w:r w:rsidRPr="00883632">
              <w:rPr>
                <w:b/>
                <w:sz w:val="20"/>
                <w:szCs w:val="20"/>
              </w:rPr>
              <w:t>Expression</w:t>
            </w:r>
            <w:r w:rsidRPr="00883632">
              <w:rPr>
                <w:sz w:val="20"/>
                <w:szCs w:val="20"/>
              </w:rPr>
              <w:t xml:space="preserve"> (Products and/or Performance)</w:t>
            </w:r>
          </w:p>
        </w:tc>
      </w:tr>
      <w:tr w:rsidR="00B05762" w:rsidRPr="006E1D79" w:rsidTr="000C7FFD">
        <w:trPr>
          <w:cantSplit/>
          <w:trHeight w:val="886"/>
        </w:trPr>
        <w:tc>
          <w:tcPr>
            <w:tcW w:w="3706" w:type="dxa"/>
            <w:vMerge/>
            <w:shd w:val="clear" w:color="auto" w:fill="D9D9D9"/>
            <w:noWrap/>
          </w:tcPr>
          <w:p w:rsidR="00B05762" w:rsidRPr="006E1D79" w:rsidRDefault="00B05762" w:rsidP="000C7FFD">
            <w:pPr>
              <w:ind w:left="0" w:firstLine="0"/>
              <w:rPr>
                <w:b/>
                <w:sz w:val="20"/>
                <w:szCs w:val="20"/>
              </w:rPr>
            </w:pPr>
          </w:p>
        </w:tc>
        <w:tc>
          <w:tcPr>
            <w:tcW w:w="5320" w:type="dxa"/>
            <w:tcBorders>
              <w:top w:val="nil"/>
            </w:tcBorders>
            <w:shd w:val="clear" w:color="auto" w:fill="auto"/>
          </w:tcPr>
          <w:p w:rsidR="00B05762" w:rsidRPr="00883632" w:rsidRDefault="00230658" w:rsidP="00B05762">
            <w:pPr>
              <w:ind w:left="288" w:hanging="288"/>
              <w:rPr>
                <w:sz w:val="20"/>
                <w:szCs w:val="20"/>
              </w:rPr>
            </w:pPr>
            <w:hyperlink r:id="rId111" w:history="1">
              <w:r w:rsidR="00B05762" w:rsidRPr="0016548F">
                <w:rPr>
                  <w:rStyle w:val="Hyperlink"/>
                  <w:rFonts w:asciiTheme="minorHAnsi" w:hAnsiTheme="minorHAnsi"/>
                  <w:sz w:val="20"/>
                  <w:szCs w:val="20"/>
                </w:rPr>
                <w:t>http://www.ehow.com/how_2171718_draw-political-cartoon.html</w:t>
              </w:r>
            </w:hyperlink>
            <w:r w:rsidR="00B05762" w:rsidRPr="0016548F">
              <w:rPr>
                <w:rFonts w:asciiTheme="minorHAnsi" w:hAnsiTheme="minorHAnsi"/>
                <w:sz w:val="20"/>
                <w:szCs w:val="20"/>
              </w:rPr>
              <w:t xml:space="preserve"> (How to draw a political cartoon)</w:t>
            </w:r>
          </w:p>
        </w:tc>
        <w:tc>
          <w:tcPr>
            <w:tcW w:w="5755" w:type="dxa"/>
            <w:tcBorders>
              <w:top w:val="nil"/>
            </w:tcBorders>
            <w:shd w:val="clear" w:color="auto" w:fill="auto"/>
          </w:tcPr>
          <w:p w:rsidR="00B05762" w:rsidRDefault="00B05762" w:rsidP="00B05762">
            <w:pPr>
              <w:ind w:left="288" w:hanging="288"/>
              <w:rPr>
                <w:rFonts w:asciiTheme="minorHAnsi" w:hAnsiTheme="minorHAnsi"/>
                <w:sz w:val="20"/>
                <w:szCs w:val="20"/>
              </w:rPr>
            </w:pPr>
            <w:r w:rsidRPr="0016548F">
              <w:rPr>
                <w:rFonts w:asciiTheme="minorHAnsi" w:hAnsiTheme="minorHAnsi"/>
                <w:sz w:val="20"/>
                <w:szCs w:val="20"/>
              </w:rPr>
              <w:t>Students may include both points of view (thesi</w:t>
            </w:r>
            <w:r>
              <w:rPr>
                <w:rFonts w:asciiTheme="minorHAnsi" w:hAnsiTheme="minorHAnsi"/>
                <w:sz w:val="20"/>
                <w:szCs w:val="20"/>
              </w:rPr>
              <w:t>s and antithesis) in editorial</w:t>
            </w:r>
          </w:p>
          <w:p w:rsidR="00B05762" w:rsidRPr="008519A0" w:rsidRDefault="00B05762" w:rsidP="00B05762">
            <w:pPr>
              <w:ind w:left="288" w:hanging="288"/>
              <w:rPr>
                <w:rFonts w:asciiTheme="minorHAnsi" w:hAnsiTheme="minorHAnsi"/>
                <w:sz w:val="20"/>
                <w:szCs w:val="20"/>
              </w:rPr>
            </w:pPr>
            <w:r>
              <w:rPr>
                <w:rFonts w:asciiTheme="minorHAnsi" w:hAnsiTheme="minorHAnsi"/>
                <w:sz w:val="20"/>
                <w:szCs w:val="20"/>
              </w:rPr>
              <w:t xml:space="preserve">Students may draw a political cartoon illustrating their point of view </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t>Critical Content:</w:t>
            </w:r>
          </w:p>
        </w:tc>
        <w:tc>
          <w:tcPr>
            <w:tcW w:w="11075" w:type="dxa"/>
            <w:gridSpan w:val="2"/>
            <w:shd w:val="clear" w:color="auto" w:fill="auto"/>
          </w:tcPr>
          <w:p w:rsidR="00B05762" w:rsidRDefault="00B05762" w:rsidP="00D069AE">
            <w:pPr>
              <w:numPr>
                <w:ilvl w:val="0"/>
                <w:numId w:val="11"/>
              </w:numPr>
              <w:ind w:left="288" w:hanging="288"/>
              <w:rPr>
                <w:sz w:val="20"/>
                <w:szCs w:val="20"/>
              </w:rPr>
            </w:pPr>
            <w:r>
              <w:rPr>
                <w:sz w:val="20"/>
                <w:szCs w:val="20"/>
              </w:rPr>
              <w:t>Causes of WWII (</w:t>
            </w:r>
            <w:r w:rsidR="003014A1">
              <w:rPr>
                <w:sz w:val="20"/>
                <w:szCs w:val="20"/>
              </w:rPr>
              <w:t xml:space="preserve">e.g., </w:t>
            </w:r>
            <w:r>
              <w:rPr>
                <w:sz w:val="20"/>
                <w:szCs w:val="20"/>
              </w:rPr>
              <w:t xml:space="preserve">14 points, Treaty of Versailles, National Socialism) </w:t>
            </w:r>
          </w:p>
          <w:p w:rsidR="00B05762" w:rsidRDefault="00B05762" w:rsidP="00D069AE">
            <w:pPr>
              <w:numPr>
                <w:ilvl w:val="0"/>
                <w:numId w:val="11"/>
              </w:numPr>
              <w:ind w:left="288" w:hanging="288"/>
              <w:rPr>
                <w:sz w:val="20"/>
                <w:szCs w:val="20"/>
              </w:rPr>
            </w:pPr>
            <w:r>
              <w:rPr>
                <w:sz w:val="20"/>
                <w:szCs w:val="20"/>
              </w:rPr>
              <w:t>Examples of the alliances formed and reasons for those alliances (Axis, Allies)</w:t>
            </w:r>
          </w:p>
          <w:p w:rsidR="00B05762" w:rsidRPr="00E15109" w:rsidRDefault="00B05762" w:rsidP="00D069AE">
            <w:pPr>
              <w:numPr>
                <w:ilvl w:val="0"/>
                <w:numId w:val="11"/>
              </w:numPr>
              <w:ind w:left="288" w:hanging="288"/>
              <w:rPr>
                <w:sz w:val="20"/>
                <w:szCs w:val="20"/>
              </w:rPr>
            </w:pPr>
            <w:r>
              <w:rPr>
                <w:sz w:val="20"/>
                <w:szCs w:val="20"/>
              </w:rPr>
              <w:t>U.S. involvement in WWII</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t>Key Skills:</w:t>
            </w:r>
          </w:p>
        </w:tc>
        <w:tc>
          <w:tcPr>
            <w:tcW w:w="11075" w:type="dxa"/>
            <w:gridSpan w:val="2"/>
            <w:shd w:val="clear" w:color="auto" w:fill="auto"/>
          </w:tcPr>
          <w:p w:rsidR="00B05762" w:rsidRPr="00883632" w:rsidRDefault="00B05762" w:rsidP="00D069AE">
            <w:pPr>
              <w:numPr>
                <w:ilvl w:val="0"/>
                <w:numId w:val="11"/>
              </w:numPr>
              <w:ind w:left="288" w:hanging="288"/>
              <w:rPr>
                <w:sz w:val="20"/>
                <w:szCs w:val="20"/>
              </w:rPr>
            </w:pPr>
            <w:r>
              <w:rPr>
                <w:sz w:val="20"/>
                <w:szCs w:val="20"/>
              </w:rPr>
              <w:t xml:space="preserve">Analyze the impact of United States’ policy of isolationism on U.S. involvement (or lack of) in the Central Powers alliance </w:t>
            </w:r>
          </w:p>
        </w:tc>
      </w:tr>
      <w:tr w:rsidR="00B05762" w:rsidRPr="006E1D79" w:rsidTr="000C7FFD">
        <w:tc>
          <w:tcPr>
            <w:tcW w:w="3706" w:type="dxa"/>
            <w:shd w:val="clear" w:color="auto" w:fill="D9D9D9"/>
            <w:noWrap/>
          </w:tcPr>
          <w:p w:rsidR="00B05762" w:rsidRPr="006E1D79" w:rsidRDefault="00B05762" w:rsidP="000C7FFD">
            <w:pPr>
              <w:ind w:left="0" w:firstLine="0"/>
              <w:rPr>
                <w:b/>
                <w:sz w:val="20"/>
                <w:szCs w:val="20"/>
              </w:rPr>
            </w:pPr>
            <w:r w:rsidRPr="006E1D79">
              <w:rPr>
                <w:b/>
                <w:sz w:val="20"/>
                <w:szCs w:val="20"/>
              </w:rPr>
              <w:t>Critical Language:</w:t>
            </w:r>
          </w:p>
        </w:tc>
        <w:tc>
          <w:tcPr>
            <w:tcW w:w="11075" w:type="dxa"/>
            <w:gridSpan w:val="2"/>
            <w:shd w:val="clear" w:color="auto" w:fill="auto"/>
          </w:tcPr>
          <w:p w:rsidR="00B05762" w:rsidRPr="00883632" w:rsidRDefault="00B05762" w:rsidP="00B05762">
            <w:pPr>
              <w:ind w:left="288" w:hanging="288"/>
              <w:rPr>
                <w:sz w:val="20"/>
                <w:szCs w:val="20"/>
              </w:rPr>
            </w:pPr>
            <w:r>
              <w:rPr>
                <w:sz w:val="20"/>
                <w:szCs w:val="20"/>
              </w:rPr>
              <w:t>Alliance, nationalism, isolationism, Balkan, Triple Alliance, Central Powers, Treaty of Versailles, diplomacy, Ottoman Empire</w:t>
            </w:r>
          </w:p>
        </w:tc>
      </w:tr>
    </w:tbl>
    <w:p w:rsidR="00277D6B" w:rsidRDefault="00277D6B"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7B9B" w:rsidRPr="006E1D79" w:rsidTr="000C7FFD">
        <w:tc>
          <w:tcPr>
            <w:tcW w:w="14781" w:type="dxa"/>
            <w:gridSpan w:val="3"/>
            <w:shd w:val="clear" w:color="auto" w:fill="A6A6A6"/>
            <w:noWrap/>
          </w:tcPr>
          <w:p w:rsidR="00B77B9B" w:rsidRPr="006E1D79" w:rsidRDefault="00B77B9B" w:rsidP="00917512">
            <w:pPr>
              <w:ind w:left="0" w:firstLine="0"/>
              <w:rPr>
                <w:b/>
                <w:sz w:val="20"/>
                <w:szCs w:val="20"/>
              </w:rPr>
            </w:pPr>
            <w:r w:rsidRPr="006E1D79">
              <w:rPr>
                <w:b/>
                <w:sz w:val="20"/>
                <w:szCs w:val="20"/>
              </w:rPr>
              <w:t xml:space="preserve">Learning Experience # </w:t>
            </w:r>
            <w:r>
              <w:rPr>
                <w:b/>
                <w:sz w:val="20"/>
                <w:szCs w:val="20"/>
              </w:rPr>
              <w:t>6</w:t>
            </w:r>
          </w:p>
        </w:tc>
      </w:tr>
      <w:tr w:rsidR="00CF7722" w:rsidRPr="006E1D79" w:rsidTr="00C62981">
        <w:trPr>
          <w:trHeight w:val="139"/>
        </w:trPr>
        <w:tc>
          <w:tcPr>
            <w:tcW w:w="14781" w:type="dxa"/>
            <w:gridSpan w:val="3"/>
            <w:shd w:val="clear" w:color="auto" w:fill="D9D9D9"/>
            <w:noWrap/>
          </w:tcPr>
          <w:p w:rsidR="00CF7722" w:rsidRPr="00CF7722" w:rsidRDefault="00C62981" w:rsidP="003014A1">
            <w:pPr>
              <w:ind w:left="0" w:firstLine="0"/>
              <w:rPr>
                <w:sz w:val="28"/>
                <w:szCs w:val="28"/>
              </w:rPr>
            </w:pPr>
            <w:r w:rsidRPr="00C62981">
              <w:rPr>
                <w:sz w:val="28"/>
                <w:szCs w:val="28"/>
              </w:rPr>
              <w:t xml:space="preserve">Teachers may provide primary and secondary sources (e.g., World War II propaganda, articles, videos, maps, pictures, </w:t>
            </w:r>
            <w:proofErr w:type="gramStart"/>
            <w:r w:rsidRPr="00C62981">
              <w:rPr>
                <w:sz w:val="28"/>
                <w:szCs w:val="28"/>
              </w:rPr>
              <w:t>letters</w:t>
            </w:r>
            <w:proofErr w:type="gramEnd"/>
            <w:r w:rsidRPr="00C62981">
              <w:rPr>
                <w:sz w:val="28"/>
                <w:szCs w:val="28"/>
              </w:rPr>
              <w:t>) so that students can evaluate the role of propaganda during World War II.</w:t>
            </w: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C62981" w:rsidRDefault="00C62981" w:rsidP="00C62981">
            <w:pPr>
              <w:ind w:left="288" w:hanging="288"/>
              <w:rPr>
                <w:sz w:val="20"/>
                <w:szCs w:val="20"/>
              </w:rPr>
            </w:pPr>
            <w:r>
              <w:rPr>
                <w:sz w:val="20"/>
                <w:szCs w:val="20"/>
              </w:rPr>
              <w:t>Forces of imperialism, nationalism, militarism, economic self-interest, and geopolitical alliances taken to the extreme can result in international conflicts</w:t>
            </w:r>
          </w:p>
          <w:p w:rsidR="00C62981" w:rsidRPr="00883632" w:rsidRDefault="00C62981" w:rsidP="00C62981">
            <w:pPr>
              <w:ind w:left="288" w:hanging="288"/>
              <w:rPr>
                <w:sz w:val="20"/>
                <w:szCs w:val="20"/>
              </w:rPr>
            </w:pPr>
            <w:r>
              <w:rPr>
                <w:sz w:val="20"/>
                <w:szCs w:val="20"/>
              </w:rPr>
              <w:t>International alliances form in order to safeguard participating nations’ people and protect political, financial, and social interests</w:t>
            </w: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C62981" w:rsidRDefault="00230658" w:rsidP="00C62981">
            <w:pPr>
              <w:ind w:left="288" w:hanging="288"/>
              <w:rPr>
                <w:sz w:val="20"/>
                <w:szCs w:val="20"/>
              </w:rPr>
            </w:pPr>
            <w:hyperlink r:id="rId112" w:history="1">
              <w:r w:rsidR="00C62981" w:rsidRPr="00165D46">
                <w:rPr>
                  <w:rStyle w:val="Hyperlink"/>
                  <w:sz w:val="20"/>
                  <w:szCs w:val="20"/>
                </w:rPr>
                <w:t>http://www.library.northwestern.edu/libraries-collections/evanston-campus/government-information/world-war-ii-poster-collection</w:t>
              </w:r>
            </w:hyperlink>
            <w:r w:rsidR="00C62981">
              <w:rPr>
                <w:sz w:val="20"/>
                <w:szCs w:val="20"/>
              </w:rPr>
              <w:t xml:space="preserve"> (Over 350 WWII posters from the Northwestern University library)</w:t>
            </w:r>
          </w:p>
          <w:p w:rsidR="00C62981" w:rsidRDefault="00230658" w:rsidP="00C62981">
            <w:pPr>
              <w:ind w:left="288" w:hanging="288"/>
              <w:rPr>
                <w:sz w:val="20"/>
                <w:szCs w:val="20"/>
              </w:rPr>
            </w:pPr>
            <w:hyperlink r:id="rId113" w:history="1">
              <w:r w:rsidR="00C62981" w:rsidRPr="00165D46">
                <w:rPr>
                  <w:rStyle w:val="Hyperlink"/>
                  <w:sz w:val="20"/>
                  <w:szCs w:val="20"/>
                </w:rPr>
                <w:t>http://www.archives.gov/exhibits/powers_of_persuasion/powers_of_persuasion_home.html</w:t>
              </w:r>
            </w:hyperlink>
            <w:r w:rsidR="00C62981">
              <w:rPr>
                <w:sz w:val="20"/>
                <w:szCs w:val="20"/>
              </w:rPr>
              <w:t xml:space="preserve"> (“The Powers of Persuasion” – WWII posters from the National Archives)</w:t>
            </w:r>
          </w:p>
          <w:p w:rsidR="00C62981" w:rsidRDefault="00230658" w:rsidP="00C62981">
            <w:pPr>
              <w:ind w:left="288" w:hanging="288"/>
              <w:rPr>
                <w:sz w:val="20"/>
                <w:szCs w:val="20"/>
              </w:rPr>
            </w:pPr>
            <w:hyperlink r:id="rId114" w:history="1">
              <w:r w:rsidR="00C62981" w:rsidRPr="00781BDD">
                <w:rPr>
                  <w:rStyle w:val="Hyperlink"/>
                  <w:sz w:val="20"/>
                  <w:szCs w:val="20"/>
                </w:rPr>
                <w:t>http://tinyurl.com/d7y3hxm</w:t>
              </w:r>
            </w:hyperlink>
            <w:r w:rsidR="00C62981">
              <w:rPr>
                <w:sz w:val="20"/>
                <w:szCs w:val="20"/>
              </w:rPr>
              <w:t xml:space="preserve"> (Propaganda posters at the National World War II Museum – New Orleans)</w:t>
            </w:r>
          </w:p>
          <w:p w:rsidR="00C62981" w:rsidRDefault="00230658" w:rsidP="00C62981">
            <w:pPr>
              <w:ind w:left="288" w:hanging="288"/>
              <w:rPr>
                <w:sz w:val="20"/>
                <w:szCs w:val="20"/>
              </w:rPr>
            </w:pPr>
            <w:hyperlink r:id="rId115" w:history="1">
              <w:r w:rsidR="00C62981" w:rsidRPr="00165D46">
                <w:rPr>
                  <w:rStyle w:val="Hyperlink"/>
                  <w:sz w:val="20"/>
                  <w:szCs w:val="20"/>
                </w:rPr>
                <w:t>http://www.besthistorysites.net/index.php/ww2/special-topics</w:t>
              </w:r>
            </w:hyperlink>
            <w:r w:rsidR="00C62981">
              <w:rPr>
                <w:sz w:val="20"/>
                <w:szCs w:val="20"/>
              </w:rPr>
              <w:t xml:space="preserve"> (Best of History Websites listing of education websites on WWII) </w:t>
            </w:r>
          </w:p>
          <w:p w:rsidR="00C62981" w:rsidRDefault="00230658" w:rsidP="00C62981">
            <w:pPr>
              <w:ind w:left="288" w:hanging="288"/>
              <w:rPr>
                <w:sz w:val="20"/>
                <w:szCs w:val="20"/>
              </w:rPr>
            </w:pPr>
            <w:hyperlink r:id="rId116" w:history="1">
              <w:r w:rsidR="00C62981" w:rsidRPr="00165D46">
                <w:rPr>
                  <w:rStyle w:val="Hyperlink"/>
                  <w:sz w:val="20"/>
                  <w:szCs w:val="20"/>
                </w:rPr>
                <w:t>http://www.ushmm.org/wlc/en/article.php?ModuleId=10005202</w:t>
              </w:r>
            </w:hyperlink>
            <w:r w:rsidR="00C62981">
              <w:rPr>
                <w:sz w:val="20"/>
                <w:szCs w:val="20"/>
              </w:rPr>
              <w:t xml:space="preserve">  (Nazi propaganda and the Holocaust)</w:t>
            </w:r>
          </w:p>
          <w:p w:rsidR="00C62981" w:rsidRDefault="00230658" w:rsidP="00C62981">
            <w:pPr>
              <w:ind w:left="288" w:hanging="288"/>
              <w:rPr>
                <w:sz w:val="20"/>
                <w:szCs w:val="20"/>
              </w:rPr>
            </w:pPr>
            <w:hyperlink r:id="rId117" w:history="1">
              <w:r w:rsidR="00C62981" w:rsidRPr="00165D46">
                <w:rPr>
                  <w:rStyle w:val="Hyperlink"/>
                  <w:sz w:val="20"/>
                  <w:szCs w:val="20"/>
                </w:rPr>
                <w:t>http://www.ushmm.org/educators</w:t>
              </w:r>
            </w:hyperlink>
            <w:r w:rsidR="00C62981">
              <w:rPr>
                <w:sz w:val="20"/>
                <w:szCs w:val="20"/>
              </w:rPr>
              <w:t xml:space="preserve"> (Teacher resources for teaching about the Holocaust from the United States Holocaust Memorial Museum - USHMM)</w:t>
            </w:r>
          </w:p>
          <w:p w:rsidR="00C62981" w:rsidRPr="00883632" w:rsidRDefault="00230658" w:rsidP="00C62981">
            <w:pPr>
              <w:ind w:left="288" w:hanging="288"/>
              <w:rPr>
                <w:sz w:val="20"/>
                <w:szCs w:val="20"/>
              </w:rPr>
            </w:pPr>
            <w:hyperlink r:id="rId118" w:history="1">
              <w:r w:rsidR="00C62981" w:rsidRPr="00165D46">
                <w:rPr>
                  <w:rStyle w:val="Hyperlink"/>
                  <w:sz w:val="20"/>
                  <w:szCs w:val="20"/>
                </w:rPr>
                <w:t>http://www.ushmm.org/propaganda/</w:t>
              </w:r>
            </w:hyperlink>
            <w:r w:rsidR="00C62981">
              <w:rPr>
                <w:sz w:val="20"/>
                <w:szCs w:val="20"/>
              </w:rPr>
              <w:t xml:space="preserve"> (The State of Deception: The Power of Nazi Propaganda from the USHMM)</w:t>
            </w: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C62981" w:rsidRDefault="00230658" w:rsidP="00C62981">
            <w:pPr>
              <w:ind w:left="288" w:hanging="288"/>
              <w:rPr>
                <w:sz w:val="20"/>
                <w:szCs w:val="20"/>
              </w:rPr>
            </w:pPr>
            <w:hyperlink r:id="rId119" w:history="1">
              <w:r w:rsidR="00C62981" w:rsidRPr="00165D46">
                <w:rPr>
                  <w:rStyle w:val="Hyperlink"/>
                  <w:sz w:val="20"/>
                  <w:szCs w:val="20"/>
                </w:rPr>
                <w:t>http://www.ushmm.org/learn/students</w:t>
              </w:r>
            </w:hyperlink>
            <w:r w:rsidR="00C62981">
              <w:rPr>
                <w:sz w:val="20"/>
                <w:szCs w:val="20"/>
              </w:rPr>
              <w:t xml:space="preserve"> (Learn about the Holocaust from the United States Holocaust Memorial Museum - USHMM)</w:t>
            </w:r>
          </w:p>
          <w:p w:rsidR="00C62981" w:rsidRDefault="00230658" w:rsidP="00C62981">
            <w:pPr>
              <w:ind w:left="288" w:hanging="288"/>
              <w:rPr>
                <w:sz w:val="20"/>
                <w:szCs w:val="20"/>
              </w:rPr>
            </w:pPr>
            <w:hyperlink r:id="rId120" w:history="1">
              <w:r w:rsidR="00C62981" w:rsidRPr="00165D46">
                <w:rPr>
                  <w:rStyle w:val="Hyperlink"/>
                  <w:sz w:val="20"/>
                  <w:szCs w:val="20"/>
                </w:rPr>
                <w:t>http://www.ushmm.org/propaganda/</w:t>
              </w:r>
            </w:hyperlink>
            <w:r w:rsidR="00C62981">
              <w:rPr>
                <w:sz w:val="20"/>
                <w:szCs w:val="20"/>
              </w:rPr>
              <w:t xml:space="preserve"> (The State of Deception: The Power of Nazi Propaganda from the USHMM)</w:t>
            </w:r>
          </w:p>
          <w:p w:rsidR="00C62981" w:rsidRDefault="00230658" w:rsidP="00C62981">
            <w:pPr>
              <w:ind w:left="288" w:hanging="288"/>
              <w:rPr>
                <w:sz w:val="20"/>
                <w:szCs w:val="20"/>
              </w:rPr>
            </w:pPr>
            <w:hyperlink r:id="rId121" w:history="1">
              <w:r w:rsidR="00C62981" w:rsidRPr="00165D46">
                <w:rPr>
                  <w:rStyle w:val="Hyperlink"/>
                  <w:sz w:val="20"/>
                  <w:szCs w:val="20"/>
                </w:rPr>
                <w:t>http://www.archives.gov/exhibits/powers_of_persuasion/powers_of_persuasion_home.html</w:t>
              </w:r>
            </w:hyperlink>
            <w:r w:rsidR="00C62981">
              <w:rPr>
                <w:sz w:val="20"/>
                <w:szCs w:val="20"/>
              </w:rPr>
              <w:t xml:space="preserve"> (“The Powers of Persuasion” – WWII posters from the National Archives)</w:t>
            </w:r>
          </w:p>
          <w:p w:rsidR="00C62981" w:rsidRDefault="00230658" w:rsidP="00C62981">
            <w:pPr>
              <w:ind w:left="288" w:hanging="288"/>
              <w:rPr>
                <w:sz w:val="20"/>
                <w:szCs w:val="20"/>
              </w:rPr>
            </w:pPr>
            <w:hyperlink r:id="rId122" w:anchor="/themes/writing-the-news/page5/people_radio/" w:history="1">
              <w:r w:rsidR="00C62981" w:rsidRPr="00781BDD">
                <w:rPr>
                  <w:rStyle w:val="Hyperlink"/>
                  <w:sz w:val="20"/>
                  <w:szCs w:val="20"/>
                </w:rPr>
                <w:t>http://www.ushmm.org/propaganda/exhibit.html#/themes/writing-the-news/page5/people_radio/</w:t>
              </w:r>
            </w:hyperlink>
            <w:r w:rsidR="00C62981">
              <w:rPr>
                <w:sz w:val="20"/>
                <w:szCs w:val="20"/>
              </w:rPr>
              <w:t xml:space="preserve"> (Student online activity on propaganda and the Holocaust)</w:t>
            </w:r>
          </w:p>
          <w:p w:rsidR="00C62981" w:rsidRDefault="00230658" w:rsidP="00C62981">
            <w:pPr>
              <w:ind w:left="288" w:hanging="288"/>
              <w:rPr>
                <w:sz w:val="20"/>
                <w:szCs w:val="20"/>
              </w:rPr>
            </w:pPr>
            <w:hyperlink r:id="rId123" w:history="1">
              <w:r w:rsidR="00C62981" w:rsidRPr="00781BDD">
                <w:rPr>
                  <w:rStyle w:val="Hyperlink"/>
                  <w:sz w:val="20"/>
                  <w:szCs w:val="20"/>
                </w:rPr>
                <w:t>http://tinyurl.com/d7y3hxm</w:t>
              </w:r>
            </w:hyperlink>
            <w:r w:rsidR="00C62981">
              <w:rPr>
                <w:sz w:val="20"/>
                <w:szCs w:val="20"/>
              </w:rPr>
              <w:t xml:space="preserve"> (Propaganda posters at the National World War II Museum – New Orleans)</w:t>
            </w:r>
          </w:p>
          <w:p w:rsidR="00C62981" w:rsidRDefault="00230658" w:rsidP="00C62981">
            <w:pPr>
              <w:ind w:left="288" w:hanging="288"/>
              <w:rPr>
                <w:sz w:val="20"/>
                <w:szCs w:val="20"/>
              </w:rPr>
            </w:pPr>
            <w:hyperlink r:id="rId124" w:history="1">
              <w:r w:rsidR="00C62981" w:rsidRPr="00781BDD">
                <w:rPr>
                  <w:rStyle w:val="Hyperlink"/>
                  <w:sz w:val="20"/>
                  <w:szCs w:val="20"/>
                </w:rPr>
                <w:t>http://www.history-of-american-wars.com/world-war-2-propaganda.html</w:t>
              </w:r>
            </w:hyperlink>
            <w:r w:rsidR="00C62981">
              <w:rPr>
                <w:sz w:val="20"/>
                <w:szCs w:val="20"/>
              </w:rPr>
              <w:t xml:space="preserve"> (History of American Wars and the role of propaganda in WWII)</w:t>
            </w:r>
          </w:p>
          <w:p w:rsidR="00726FE8" w:rsidRPr="00883632" w:rsidRDefault="00230658" w:rsidP="00726FE8">
            <w:pPr>
              <w:ind w:left="288" w:hanging="288"/>
              <w:rPr>
                <w:sz w:val="20"/>
                <w:szCs w:val="20"/>
              </w:rPr>
            </w:pPr>
            <w:hyperlink r:id="rId125" w:history="1">
              <w:r w:rsidR="00C62981" w:rsidRPr="000D771C">
                <w:rPr>
                  <w:rStyle w:val="Hyperlink"/>
                  <w:sz w:val="20"/>
                  <w:szCs w:val="20"/>
                </w:rPr>
                <w:t>http://www.postermywall.com/index.php/p/classroom-posters</w:t>
              </w:r>
            </w:hyperlink>
            <w:r w:rsidR="00C62981" w:rsidRPr="000D771C">
              <w:rPr>
                <w:sz w:val="20"/>
                <w:szCs w:val="20"/>
              </w:rPr>
              <w:t xml:space="preserve"> (Free classroom poster creator)</w:t>
            </w: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t>Assessment:</w:t>
            </w:r>
          </w:p>
        </w:tc>
        <w:tc>
          <w:tcPr>
            <w:tcW w:w="11075" w:type="dxa"/>
            <w:gridSpan w:val="2"/>
            <w:shd w:val="clear" w:color="auto" w:fill="auto"/>
            <w:noWrap/>
          </w:tcPr>
          <w:p w:rsidR="00C62981" w:rsidRDefault="00C62981" w:rsidP="00C62981">
            <w:pPr>
              <w:ind w:left="288" w:hanging="288"/>
              <w:rPr>
                <w:sz w:val="20"/>
                <w:szCs w:val="20"/>
              </w:rPr>
            </w:pPr>
            <w:r>
              <w:rPr>
                <w:sz w:val="20"/>
                <w:szCs w:val="20"/>
              </w:rPr>
              <w:t xml:space="preserve">Students will create their own propaganda posters (or other media format) that illustrate social/political interests or geopolitical alliances during WWII. Students will include a paragraph that explains the context of their poster, intended audience, and purpose </w:t>
            </w:r>
            <w:hyperlink r:id="rId126" w:history="1">
              <w:r w:rsidRPr="000D771C">
                <w:rPr>
                  <w:rStyle w:val="Hyperlink"/>
                  <w:sz w:val="20"/>
                  <w:szCs w:val="20"/>
                </w:rPr>
                <w:t>http://www.postermywall.com/index.php/p/classroom-posters</w:t>
              </w:r>
            </w:hyperlink>
            <w:r w:rsidRPr="000D771C">
              <w:rPr>
                <w:sz w:val="20"/>
                <w:szCs w:val="20"/>
              </w:rPr>
              <w:t xml:space="preserve"> (Free classroom poster creator)</w:t>
            </w:r>
          </w:p>
          <w:p w:rsidR="00726FE8" w:rsidRPr="00883632" w:rsidRDefault="00726FE8" w:rsidP="00C62981">
            <w:pPr>
              <w:ind w:left="288" w:hanging="288"/>
              <w:rPr>
                <w:sz w:val="20"/>
                <w:szCs w:val="20"/>
              </w:rPr>
            </w:pPr>
          </w:p>
        </w:tc>
      </w:tr>
      <w:tr w:rsidR="00C62981" w:rsidRPr="006E1D79" w:rsidTr="000C7FFD">
        <w:trPr>
          <w:trHeight w:val="184"/>
        </w:trPr>
        <w:tc>
          <w:tcPr>
            <w:tcW w:w="3706" w:type="dxa"/>
            <w:vMerge w:val="restart"/>
            <w:shd w:val="clear" w:color="auto" w:fill="D9D9D9"/>
            <w:noWrap/>
          </w:tcPr>
          <w:p w:rsidR="00C62981" w:rsidRPr="006E1D79" w:rsidRDefault="00C62981" w:rsidP="000C7FFD">
            <w:pPr>
              <w:ind w:left="0" w:firstLine="0"/>
              <w:rPr>
                <w:b/>
                <w:sz w:val="20"/>
                <w:szCs w:val="20"/>
              </w:rPr>
            </w:pPr>
            <w:r>
              <w:br w:type="page"/>
            </w:r>
            <w:r w:rsidRPr="006E1D79">
              <w:rPr>
                <w:b/>
                <w:sz w:val="20"/>
                <w:szCs w:val="20"/>
              </w:rPr>
              <w:t>Differentiation:</w:t>
            </w:r>
          </w:p>
          <w:p w:rsidR="00C62981" w:rsidRPr="006E1D79" w:rsidRDefault="00C62981"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C62981" w:rsidRPr="00883632" w:rsidRDefault="00C62981" w:rsidP="00C62981">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C62981" w:rsidRPr="00883632" w:rsidRDefault="00C62981" w:rsidP="00C62981">
            <w:pPr>
              <w:ind w:left="288" w:hanging="288"/>
              <w:rPr>
                <w:sz w:val="20"/>
                <w:szCs w:val="20"/>
              </w:rPr>
            </w:pPr>
            <w:r w:rsidRPr="00883632">
              <w:rPr>
                <w:b/>
                <w:sz w:val="20"/>
                <w:szCs w:val="20"/>
              </w:rPr>
              <w:t>Expression</w:t>
            </w:r>
            <w:r w:rsidRPr="00883632">
              <w:rPr>
                <w:sz w:val="20"/>
                <w:szCs w:val="20"/>
              </w:rPr>
              <w:t xml:space="preserve"> (Products and/or Performance)</w:t>
            </w:r>
          </w:p>
        </w:tc>
      </w:tr>
      <w:tr w:rsidR="00C62981" w:rsidRPr="006E1D79" w:rsidTr="000C7FFD">
        <w:trPr>
          <w:cantSplit/>
          <w:trHeight w:val="20"/>
        </w:trPr>
        <w:tc>
          <w:tcPr>
            <w:tcW w:w="3706" w:type="dxa"/>
            <w:vMerge/>
            <w:shd w:val="clear" w:color="auto" w:fill="D9D9D9"/>
            <w:noWrap/>
          </w:tcPr>
          <w:p w:rsidR="00C62981" w:rsidRPr="006E1D79" w:rsidRDefault="00C62981" w:rsidP="000C7FFD">
            <w:pPr>
              <w:ind w:left="0" w:firstLine="0"/>
              <w:rPr>
                <w:b/>
                <w:sz w:val="20"/>
                <w:szCs w:val="20"/>
              </w:rPr>
            </w:pPr>
          </w:p>
        </w:tc>
        <w:tc>
          <w:tcPr>
            <w:tcW w:w="5320" w:type="dxa"/>
            <w:tcBorders>
              <w:top w:val="nil"/>
            </w:tcBorders>
            <w:shd w:val="clear" w:color="auto" w:fill="auto"/>
          </w:tcPr>
          <w:p w:rsidR="00C62981" w:rsidRPr="00883632" w:rsidRDefault="00C62981" w:rsidP="00C62981">
            <w:pPr>
              <w:ind w:left="288" w:hanging="288"/>
              <w:rPr>
                <w:sz w:val="20"/>
                <w:szCs w:val="20"/>
              </w:rPr>
            </w:pPr>
            <w:r>
              <w:rPr>
                <w:sz w:val="20"/>
                <w:szCs w:val="20"/>
              </w:rPr>
              <w:t>N/A</w:t>
            </w:r>
          </w:p>
        </w:tc>
        <w:tc>
          <w:tcPr>
            <w:tcW w:w="5755" w:type="dxa"/>
            <w:tcBorders>
              <w:top w:val="nil"/>
            </w:tcBorders>
            <w:shd w:val="clear" w:color="auto" w:fill="auto"/>
          </w:tcPr>
          <w:p w:rsidR="00C62981" w:rsidRPr="00883632" w:rsidRDefault="00C62981" w:rsidP="00C62981">
            <w:pPr>
              <w:ind w:left="288" w:hanging="288"/>
              <w:rPr>
                <w:sz w:val="20"/>
                <w:szCs w:val="20"/>
              </w:rPr>
            </w:pPr>
            <w:r>
              <w:rPr>
                <w:sz w:val="20"/>
                <w:szCs w:val="20"/>
              </w:rPr>
              <w:t>N/A</w:t>
            </w:r>
          </w:p>
        </w:tc>
      </w:tr>
      <w:tr w:rsidR="00C62981" w:rsidRPr="006E1D79" w:rsidTr="000C7FFD">
        <w:trPr>
          <w:cantSplit/>
          <w:trHeight w:val="20"/>
        </w:trPr>
        <w:tc>
          <w:tcPr>
            <w:tcW w:w="3706" w:type="dxa"/>
            <w:vMerge w:val="restart"/>
            <w:shd w:val="clear" w:color="auto" w:fill="D9D9D9"/>
            <w:noWrap/>
          </w:tcPr>
          <w:p w:rsidR="00C62981" w:rsidRPr="006E1D79" w:rsidRDefault="00C62981" w:rsidP="000C7FFD">
            <w:pPr>
              <w:ind w:left="0" w:firstLine="0"/>
              <w:rPr>
                <w:b/>
                <w:sz w:val="20"/>
                <w:szCs w:val="20"/>
              </w:rPr>
            </w:pPr>
            <w:r>
              <w:br w:type="page"/>
            </w:r>
            <w:r w:rsidRPr="006E1D79">
              <w:rPr>
                <w:b/>
                <w:sz w:val="20"/>
                <w:szCs w:val="20"/>
              </w:rPr>
              <w:t>Extensions for depth and complexity:</w:t>
            </w:r>
          </w:p>
        </w:tc>
        <w:tc>
          <w:tcPr>
            <w:tcW w:w="5320" w:type="dxa"/>
            <w:shd w:val="clear" w:color="auto" w:fill="D9D9D9"/>
          </w:tcPr>
          <w:p w:rsidR="00C62981" w:rsidRPr="00A17F54" w:rsidRDefault="00C62981" w:rsidP="00C62981">
            <w:pPr>
              <w:ind w:left="288" w:hanging="288"/>
              <w:rPr>
                <w:sz w:val="20"/>
                <w:szCs w:val="20"/>
              </w:rPr>
            </w:pPr>
            <w:r w:rsidRPr="00A17F54">
              <w:rPr>
                <w:b/>
                <w:sz w:val="20"/>
                <w:szCs w:val="20"/>
              </w:rPr>
              <w:t>Access</w:t>
            </w:r>
            <w:r w:rsidRPr="00A17F54">
              <w:rPr>
                <w:sz w:val="20"/>
                <w:szCs w:val="20"/>
              </w:rPr>
              <w:t xml:space="preserve"> (Resources and/or Process)</w:t>
            </w:r>
          </w:p>
        </w:tc>
        <w:tc>
          <w:tcPr>
            <w:tcW w:w="5755" w:type="dxa"/>
            <w:shd w:val="clear" w:color="auto" w:fill="D9D9D9"/>
          </w:tcPr>
          <w:p w:rsidR="00C62981" w:rsidRPr="00A17F54" w:rsidRDefault="00C62981" w:rsidP="00C62981">
            <w:pPr>
              <w:ind w:left="288" w:hanging="288"/>
              <w:rPr>
                <w:sz w:val="20"/>
                <w:szCs w:val="20"/>
              </w:rPr>
            </w:pPr>
            <w:r w:rsidRPr="00A17F54">
              <w:rPr>
                <w:b/>
                <w:sz w:val="20"/>
                <w:szCs w:val="20"/>
              </w:rPr>
              <w:t>Expression</w:t>
            </w:r>
            <w:r w:rsidRPr="00A17F54">
              <w:rPr>
                <w:sz w:val="20"/>
                <w:szCs w:val="20"/>
              </w:rPr>
              <w:t xml:space="preserve"> (Products and/or Performance)</w:t>
            </w:r>
          </w:p>
        </w:tc>
      </w:tr>
      <w:tr w:rsidR="00C62981" w:rsidRPr="006E1D79" w:rsidTr="0004048B">
        <w:trPr>
          <w:cantSplit/>
          <w:trHeight w:val="427"/>
        </w:trPr>
        <w:tc>
          <w:tcPr>
            <w:tcW w:w="3706" w:type="dxa"/>
            <w:vMerge/>
            <w:shd w:val="clear" w:color="auto" w:fill="D9D9D9"/>
            <w:noWrap/>
          </w:tcPr>
          <w:p w:rsidR="00C62981" w:rsidRPr="006E1D79" w:rsidRDefault="00C62981" w:rsidP="000C7FFD">
            <w:pPr>
              <w:ind w:left="0" w:firstLine="0"/>
              <w:rPr>
                <w:b/>
                <w:sz w:val="20"/>
                <w:szCs w:val="20"/>
              </w:rPr>
            </w:pPr>
          </w:p>
        </w:tc>
        <w:tc>
          <w:tcPr>
            <w:tcW w:w="5320" w:type="dxa"/>
            <w:tcBorders>
              <w:top w:val="nil"/>
            </w:tcBorders>
            <w:shd w:val="clear" w:color="auto" w:fill="auto"/>
          </w:tcPr>
          <w:p w:rsidR="00C62981" w:rsidRPr="00883632" w:rsidRDefault="00C62981" w:rsidP="00C62981">
            <w:pPr>
              <w:ind w:left="288" w:hanging="288"/>
              <w:rPr>
                <w:sz w:val="20"/>
                <w:szCs w:val="20"/>
              </w:rPr>
            </w:pPr>
            <w:r>
              <w:rPr>
                <w:sz w:val="20"/>
                <w:szCs w:val="20"/>
              </w:rPr>
              <w:t>N/A</w:t>
            </w:r>
          </w:p>
        </w:tc>
        <w:tc>
          <w:tcPr>
            <w:tcW w:w="5755" w:type="dxa"/>
            <w:tcBorders>
              <w:top w:val="nil"/>
            </w:tcBorders>
            <w:shd w:val="clear" w:color="auto" w:fill="auto"/>
          </w:tcPr>
          <w:p w:rsidR="00C62981" w:rsidRDefault="00C62981" w:rsidP="00C62981">
            <w:pPr>
              <w:ind w:left="288" w:hanging="288"/>
              <w:rPr>
                <w:sz w:val="20"/>
                <w:szCs w:val="20"/>
              </w:rPr>
            </w:pPr>
            <w:r>
              <w:rPr>
                <w:sz w:val="20"/>
                <w:szCs w:val="20"/>
              </w:rPr>
              <w:t>Students may create 2 posters reflecting 2 perspectives on the same issue</w:t>
            </w:r>
          </w:p>
          <w:p w:rsidR="00C62981" w:rsidRPr="00883632" w:rsidRDefault="00C62981" w:rsidP="00C62981">
            <w:pPr>
              <w:ind w:left="288" w:hanging="288"/>
              <w:rPr>
                <w:sz w:val="20"/>
                <w:szCs w:val="20"/>
              </w:rPr>
            </w:pP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t>Critical Content:</w:t>
            </w:r>
          </w:p>
        </w:tc>
        <w:tc>
          <w:tcPr>
            <w:tcW w:w="11075" w:type="dxa"/>
            <w:gridSpan w:val="2"/>
            <w:shd w:val="clear" w:color="auto" w:fill="auto"/>
          </w:tcPr>
          <w:p w:rsidR="00C62981" w:rsidRPr="00A17F54" w:rsidRDefault="00C62981" w:rsidP="00D069AE">
            <w:pPr>
              <w:numPr>
                <w:ilvl w:val="0"/>
                <w:numId w:val="11"/>
              </w:numPr>
              <w:ind w:left="288" w:hanging="288"/>
              <w:rPr>
                <w:sz w:val="20"/>
                <w:szCs w:val="20"/>
              </w:rPr>
            </w:pPr>
            <w:r>
              <w:rPr>
                <w:sz w:val="20"/>
                <w:szCs w:val="20"/>
              </w:rPr>
              <w:t>Use of</w:t>
            </w:r>
            <w:r w:rsidRPr="00A17F54">
              <w:rPr>
                <w:sz w:val="20"/>
                <w:szCs w:val="20"/>
              </w:rPr>
              <w:t xml:space="preserve"> propaganda by the British, Germans, and United States during WWII</w:t>
            </w:r>
          </w:p>
          <w:p w:rsidR="00C62981" w:rsidRDefault="00C62981" w:rsidP="00D069AE">
            <w:pPr>
              <w:numPr>
                <w:ilvl w:val="0"/>
                <w:numId w:val="11"/>
              </w:numPr>
              <w:ind w:left="288" w:hanging="288"/>
              <w:rPr>
                <w:sz w:val="20"/>
                <w:szCs w:val="20"/>
              </w:rPr>
            </w:pPr>
            <w:r>
              <w:rPr>
                <w:sz w:val="20"/>
                <w:szCs w:val="20"/>
              </w:rPr>
              <w:t>Role of propaganda in the Holocaust</w:t>
            </w:r>
          </w:p>
          <w:p w:rsidR="00C62981" w:rsidRDefault="00C62981" w:rsidP="00D069AE">
            <w:pPr>
              <w:numPr>
                <w:ilvl w:val="0"/>
                <w:numId w:val="11"/>
              </w:numPr>
              <w:ind w:left="288" w:hanging="288"/>
              <w:rPr>
                <w:sz w:val="20"/>
                <w:szCs w:val="20"/>
              </w:rPr>
            </w:pPr>
            <w:r>
              <w:rPr>
                <w:sz w:val="20"/>
                <w:szCs w:val="20"/>
              </w:rPr>
              <w:t>Use of propaganda to sway public opinion in Germany by the Ministry for Public Enlightenment and Propaganda (headed by Joseph Goebbels)</w:t>
            </w:r>
          </w:p>
          <w:p w:rsidR="00C62981" w:rsidRPr="00653918" w:rsidRDefault="00C62981" w:rsidP="00D069AE">
            <w:pPr>
              <w:numPr>
                <w:ilvl w:val="0"/>
                <w:numId w:val="11"/>
              </w:numPr>
              <w:ind w:left="288" w:hanging="288"/>
              <w:rPr>
                <w:sz w:val="20"/>
                <w:szCs w:val="20"/>
              </w:rPr>
            </w:pPr>
            <w:r>
              <w:rPr>
                <w:sz w:val="20"/>
                <w:szCs w:val="20"/>
              </w:rPr>
              <w:t xml:space="preserve">Nazi </w:t>
            </w:r>
            <w:r w:rsidRPr="003E2225">
              <w:rPr>
                <w:sz w:val="20"/>
                <w:szCs w:val="20"/>
              </w:rPr>
              <w:t>propaganda and the 1936 Summer Olympics</w:t>
            </w:r>
            <w:r>
              <w:rPr>
                <w:sz w:val="20"/>
                <w:szCs w:val="20"/>
              </w:rPr>
              <w:t xml:space="preserve"> </w:t>
            </w: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t>Key Skills:</w:t>
            </w:r>
          </w:p>
        </w:tc>
        <w:tc>
          <w:tcPr>
            <w:tcW w:w="11075" w:type="dxa"/>
            <w:gridSpan w:val="2"/>
            <w:shd w:val="clear" w:color="auto" w:fill="auto"/>
          </w:tcPr>
          <w:p w:rsidR="00C62981" w:rsidRDefault="00C62981" w:rsidP="00D069AE">
            <w:pPr>
              <w:numPr>
                <w:ilvl w:val="0"/>
                <w:numId w:val="11"/>
              </w:numPr>
              <w:ind w:left="288" w:hanging="288"/>
              <w:rPr>
                <w:sz w:val="20"/>
                <w:szCs w:val="20"/>
              </w:rPr>
            </w:pPr>
            <w:r>
              <w:rPr>
                <w:sz w:val="20"/>
                <w:szCs w:val="20"/>
              </w:rPr>
              <w:t xml:space="preserve">Research propaganda techniques used during WWII  </w:t>
            </w:r>
          </w:p>
          <w:p w:rsidR="00C62981" w:rsidRDefault="00C62981" w:rsidP="00D069AE">
            <w:pPr>
              <w:numPr>
                <w:ilvl w:val="0"/>
                <w:numId w:val="11"/>
              </w:numPr>
              <w:ind w:left="288" w:hanging="288"/>
              <w:rPr>
                <w:sz w:val="20"/>
                <w:szCs w:val="20"/>
              </w:rPr>
            </w:pPr>
            <w:r>
              <w:rPr>
                <w:sz w:val="20"/>
                <w:szCs w:val="20"/>
              </w:rPr>
              <w:t xml:space="preserve">Question the impact and use of propaganda during WWII </w:t>
            </w:r>
          </w:p>
          <w:p w:rsidR="00726FE8" w:rsidRPr="00A27FBA" w:rsidRDefault="00726FE8" w:rsidP="00726FE8">
            <w:pPr>
              <w:rPr>
                <w:sz w:val="20"/>
                <w:szCs w:val="20"/>
              </w:rPr>
            </w:pPr>
          </w:p>
        </w:tc>
      </w:tr>
      <w:tr w:rsidR="00C62981" w:rsidRPr="006E1D79" w:rsidTr="000C7FFD">
        <w:tc>
          <w:tcPr>
            <w:tcW w:w="3706" w:type="dxa"/>
            <w:shd w:val="clear" w:color="auto" w:fill="D9D9D9"/>
            <w:noWrap/>
          </w:tcPr>
          <w:p w:rsidR="00C62981" w:rsidRPr="006E1D79" w:rsidRDefault="00C62981" w:rsidP="000C7FFD">
            <w:pPr>
              <w:ind w:left="0" w:firstLine="0"/>
              <w:rPr>
                <w:b/>
                <w:sz w:val="20"/>
                <w:szCs w:val="20"/>
              </w:rPr>
            </w:pPr>
            <w:r w:rsidRPr="006E1D79">
              <w:rPr>
                <w:b/>
                <w:sz w:val="20"/>
                <w:szCs w:val="20"/>
              </w:rPr>
              <w:t>Critical Language:</w:t>
            </w:r>
          </w:p>
        </w:tc>
        <w:tc>
          <w:tcPr>
            <w:tcW w:w="11075" w:type="dxa"/>
            <w:gridSpan w:val="2"/>
            <w:shd w:val="clear" w:color="auto" w:fill="auto"/>
          </w:tcPr>
          <w:p w:rsidR="00C62981" w:rsidRPr="00883632" w:rsidRDefault="00C62981" w:rsidP="00C62981">
            <w:pPr>
              <w:ind w:left="288" w:hanging="288"/>
              <w:rPr>
                <w:sz w:val="20"/>
                <w:szCs w:val="20"/>
              </w:rPr>
            </w:pPr>
            <w:r>
              <w:rPr>
                <w:sz w:val="20"/>
                <w:szCs w:val="20"/>
              </w:rPr>
              <w:t>Propaganda, Holocaust, genocide, Nazi regime, persuasion, Joseph Goebbels, Adolph Hitler, anti-Semitism, Third Reich, Nuremberg Race Laws</w:t>
            </w:r>
          </w:p>
        </w:tc>
      </w:tr>
    </w:tbl>
    <w:p w:rsidR="00C62981" w:rsidRPr="006E1D79" w:rsidRDefault="00C62981"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BF738F">
              <w:rPr>
                <w:b/>
                <w:sz w:val="20"/>
                <w:szCs w:val="20"/>
              </w:rPr>
              <w:lastRenderedPageBreak/>
              <w:t xml:space="preserve">Learning Experience # </w:t>
            </w:r>
            <w:r w:rsidR="00E33C54" w:rsidRPr="00BF738F">
              <w:rPr>
                <w:b/>
                <w:sz w:val="20"/>
                <w:szCs w:val="20"/>
              </w:rPr>
              <w:t>7</w:t>
            </w:r>
          </w:p>
        </w:tc>
      </w:tr>
      <w:tr w:rsidR="00CF7722" w:rsidRPr="006E1D79" w:rsidTr="00D87748">
        <w:tc>
          <w:tcPr>
            <w:tcW w:w="14781" w:type="dxa"/>
            <w:gridSpan w:val="3"/>
            <w:shd w:val="clear" w:color="auto" w:fill="D9D9D9"/>
            <w:noWrap/>
          </w:tcPr>
          <w:p w:rsidR="00CF7722" w:rsidRPr="00CF7722" w:rsidRDefault="00F5511D" w:rsidP="003014A1">
            <w:pPr>
              <w:ind w:left="0" w:firstLine="0"/>
              <w:rPr>
                <w:sz w:val="28"/>
                <w:szCs w:val="28"/>
              </w:rPr>
            </w:pPr>
            <w:r w:rsidRPr="00F5511D">
              <w:rPr>
                <w:sz w:val="28"/>
                <w:szCs w:val="28"/>
              </w:rPr>
              <w:t xml:space="preserve">Teachers may provide primary and secondary sources (e.g., advertisements, propaganda posters, letters, </w:t>
            </w:r>
            <w:proofErr w:type="gramStart"/>
            <w:r w:rsidRPr="00F5511D">
              <w:rPr>
                <w:sz w:val="28"/>
                <w:szCs w:val="28"/>
              </w:rPr>
              <w:t>newspaper</w:t>
            </w:r>
            <w:proofErr w:type="gramEnd"/>
            <w:r w:rsidRPr="00F5511D">
              <w:rPr>
                <w:sz w:val="28"/>
                <w:szCs w:val="28"/>
              </w:rPr>
              <w:t xml:space="preserve"> articles) so that students can explore the changing roles of individuals in the U.S. during WWII.</w:t>
            </w:r>
          </w:p>
        </w:tc>
      </w:tr>
      <w:tr w:rsidR="00F5511D" w:rsidRPr="006E1D79" w:rsidTr="00F5511D">
        <w:trPr>
          <w:trHeight w:val="760"/>
        </w:trPr>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F5511D" w:rsidRDefault="00F5511D" w:rsidP="00F5511D">
            <w:pPr>
              <w:ind w:left="288" w:hanging="288"/>
              <w:rPr>
                <w:sz w:val="20"/>
                <w:szCs w:val="20"/>
              </w:rPr>
            </w:pPr>
            <w:r>
              <w:rPr>
                <w:sz w:val="20"/>
                <w:szCs w:val="20"/>
              </w:rPr>
              <w:t>Anti-War protests/movements may shift public perceptions of war leading to examinations of foreign policies and international involvement</w:t>
            </w:r>
          </w:p>
          <w:p w:rsidR="00F5511D" w:rsidRPr="00883632" w:rsidRDefault="00F5511D" w:rsidP="00F5511D">
            <w:pPr>
              <w:ind w:left="288" w:hanging="288"/>
              <w:rPr>
                <w:sz w:val="20"/>
                <w:szCs w:val="20"/>
              </w:rPr>
            </w:pPr>
            <w:r>
              <w:rPr>
                <w:sz w:val="20"/>
                <w:szCs w:val="20"/>
              </w:rPr>
              <w:t>During times of conflict people typically cooperate and take on unexpected roles and responsibilities to fulfill societal needs</w:t>
            </w:r>
          </w:p>
        </w:tc>
      </w:tr>
      <w:tr w:rsidR="00F5511D" w:rsidRPr="006E1D79" w:rsidTr="006E1D79">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F5511D" w:rsidRDefault="00230658" w:rsidP="00F5511D">
            <w:pPr>
              <w:ind w:left="288" w:hanging="288"/>
              <w:rPr>
                <w:sz w:val="20"/>
                <w:szCs w:val="20"/>
              </w:rPr>
            </w:pPr>
            <w:hyperlink r:id="rId127" w:history="1">
              <w:r w:rsidR="00F5511D" w:rsidRPr="00307870">
                <w:rPr>
                  <w:rStyle w:val="Hyperlink"/>
                  <w:sz w:val="20"/>
                  <w:szCs w:val="20"/>
                </w:rPr>
                <w:t>http://www.nationalww2museum.org/index.html</w:t>
              </w:r>
            </w:hyperlink>
            <w:r w:rsidR="00F5511D">
              <w:rPr>
                <w:sz w:val="20"/>
                <w:szCs w:val="20"/>
              </w:rPr>
              <w:t xml:space="preserve"> (National WWII Museum)</w:t>
            </w:r>
          </w:p>
          <w:p w:rsidR="00F5511D" w:rsidRDefault="00230658" w:rsidP="00F5511D">
            <w:pPr>
              <w:ind w:left="288" w:hanging="288"/>
              <w:rPr>
                <w:sz w:val="20"/>
                <w:szCs w:val="20"/>
              </w:rPr>
            </w:pPr>
            <w:hyperlink r:id="rId128" w:history="1">
              <w:r w:rsidR="00F5511D" w:rsidRPr="00307870">
                <w:rPr>
                  <w:rStyle w:val="Hyperlink"/>
                  <w:sz w:val="20"/>
                  <w:szCs w:val="20"/>
                </w:rPr>
                <w:t>http://www.nationalww2museum.org/learn/education/for-teachers/primary-sources/</w:t>
              </w:r>
            </w:hyperlink>
            <w:r w:rsidR="00F5511D">
              <w:rPr>
                <w:sz w:val="20"/>
                <w:szCs w:val="20"/>
              </w:rPr>
              <w:t xml:space="preserve"> (Primary Sources at the National WWII Museum)</w:t>
            </w:r>
          </w:p>
          <w:p w:rsidR="00F5511D" w:rsidRDefault="00230658" w:rsidP="00F5511D">
            <w:pPr>
              <w:ind w:left="288" w:hanging="288"/>
              <w:rPr>
                <w:sz w:val="20"/>
                <w:szCs w:val="20"/>
              </w:rPr>
            </w:pPr>
            <w:hyperlink r:id="rId129" w:history="1">
              <w:r w:rsidR="00F5511D" w:rsidRPr="00165D46">
                <w:rPr>
                  <w:rStyle w:val="Hyperlink"/>
                  <w:sz w:val="20"/>
                  <w:szCs w:val="20"/>
                </w:rPr>
                <w:t>http://www.loc.gov/exhibits/wcf/wcf0001.html</w:t>
              </w:r>
            </w:hyperlink>
            <w:r w:rsidR="00F5511D">
              <w:rPr>
                <w:sz w:val="20"/>
                <w:szCs w:val="20"/>
              </w:rPr>
              <w:t xml:space="preserve"> (The role of women in WWII)  </w:t>
            </w:r>
          </w:p>
          <w:p w:rsidR="00F5511D" w:rsidRDefault="00230658" w:rsidP="00F5511D">
            <w:pPr>
              <w:ind w:left="288" w:hanging="288"/>
              <w:rPr>
                <w:sz w:val="20"/>
                <w:szCs w:val="20"/>
              </w:rPr>
            </w:pPr>
            <w:hyperlink r:id="rId130" w:history="1">
              <w:r w:rsidR="00F5511D" w:rsidRPr="00781BDD">
                <w:rPr>
                  <w:rStyle w:val="Hyperlink"/>
                  <w:sz w:val="20"/>
                  <w:szCs w:val="20"/>
                </w:rPr>
                <w:t>http://www.history.com/topics/world-war-ii/us-home-front-during-world-war-ii</w:t>
              </w:r>
            </w:hyperlink>
            <w:r w:rsidR="00F5511D">
              <w:rPr>
                <w:sz w:val="20"/>
                <w:szCs w:val="20"/>
              </w:rPr>
              <w:t xml:space="preserve"> (The role of individuals in  the U.S. during WWII – History Channel)</w:t>
            </w:r>
          </w:p>
          <w:p w:rsidR="00F5511D" w:rsidRDefault="00230658" w:rsidP="00F5511D">
            <w:pPr>
              <w:ind w:left="288" w:hanging="288"/>
              <w:rPr>
                <w:sz w:val="20"/>
                <w:szCs w:val="20"/>
              </w:rPr>
            </w:pPr>
            <w:hyperlink r:id="rId131" w:history="1">
              <w:r w:rsidR="00F5511D" w:rsidRPr="00AC47D5">
                <w:rPr>
                  <w:rStyle w:val="Hyperlink"/>
                  <w:sz w:val="20"/>
                  <w:szCs w:val="20"/>
                </w:rPr>
                <w:t>http://www.shutterfly.com/photostoryclassroom/?esch=1</w:t>
              </w:r>
            </w:hyperlink>
            <w:r w:rsidR="00F5511D">
              <w:rPr>
                <w:sz w:val="20"/>
                <w:szCs w:val="20"/>
              </w:rPr>
              <w:t xml:space="preserve"> (</w:t>
            </w:r>
            <w:proofErr w:type="spellStart"/>
            <w:r w:rsidR="00F5511D">
              <w:rPr>
                <w:sz w:val="20"/>
                <w:szCs w:val="20"/>
              </w:rPr>
              <w:t>Shutterfly</w:t>
            </w:r>
            <w:proofErr w:type="spellEnd"/>
            <w:r w:rsidR="00F5511D">
              <w:rPr>
                <w:sz w:val="20"/>
                <w:szCs w:val="20"/>
              </w:rPr>
              <w:t xml:space="preserve"> photo story)</w:t>
            </w:r>
          </w:p>
          <w:p w:rsidR="00F5511D" w:rsidRDefault="00230658" w:rsidP="00F5511D">
            <w:pPr>
              <w:ind w:left="288" w:hanging="288"/>
              <w:rPr>
                <w:sz w:val="20"/>
                <w:szCs w:val="20"/>
              </w:rPr>
            </w:pPr>
            <w:hyperlink r:id="rId132" w:history="1">
              <w:r w:rsidR="00F5511D" w:rsidRPr="00AC47D5">
                <w:rPr>
                  <w:rStyle w:val="Hyperlink"/>
                  <w:sz w:val="20"/>
                  <w:szCs w:val="20"/>
                </w:rPr>
                <w:t>https://animoto.com/</w:t>
              </w:r>
            </w:hyperlink>
            <w:r w:rsidR="00F5511D">
              <w:rPr>
                <w:sz w:val="20"/>
                <w:szCs w:val="20"/>
              </w:rPr>
              <w:t xml:space="preserve"> (</w:t>
            </w:r>
            <w:proofErr w:type="spellStart"/>
            <w:r w:rsidR="00F5511D">
              <w:rPr>
                <w:sz w:val="20"/>
                <w:szCs w:val="20"/>
              </w:rPr>
              <w:t>Animoto</w:t>
            </w:r>
            <w:proofErr w:type="spellEnd"/>
            <w:r w:rsidR="00F5511D">
              <w:rPr>
                <w:sz w:val="20"/>
                <w:szCs w:val="20"/>
              </w:rPr>
              <w:t>)</w:t>
            </w:r>
          </w:p>
          <w:p w:rsidR="00726FE8" w:rsidRPr="00883632" w:rsidRDefault="00726FE8" w:rsidP="00F5511D">
            <w:pPr>
              <w:ind w:left="288" w:hanging="288"/>
              <w:rPr>
                <w:sz w:val="20"/>
                <w:szCs w:val="20"/>
              </w:rPr>
            </w:pPr>
          </w:p>
        </w:tc>
      </w:tr>
      <w:tr w:rsidR="00F5511D" w:rsidRPr="006E1D79" w:rsidTr="006E1D79">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F5511D" w:rsidRDefault="00230658" w:rsidP="00F5511D">
            <w:pPr>
              <w:ind w:left="288" w:hanging="288"/>
              <w:rPr>
                <w:sz w:val="20"/>
                <w:szCs w:val="20"/>
              </w:rPr>
            </w:pPr>
            <w:hyperlink r:id="rId133" w:history="1">
              <w:r w:rsidR="00F5511D" w:rsidRPr="00165D46">
                <w:rPr>
                  <w:rStyle w:val="Hyperlink"/>
                  <w:sz w:val="20"/>
                  <w:szCs w:val="20"/>
                </w:rPr>
                <w:t>http://www.loc.gov/exhibits/wcf/wcf0001.html</w:t>
              </w:r>
            </w:hyperlink>
            <w:r w:rsidR="00F5511D">
              <w:rPr>
                <w:sz w:val="20"/>
                <w:szCs w:val="20"/>
              </w:rPr>
              <w:t xml:space="preserve"> (The role of women in WWII)  </w:t>
            </w:r>
          </w:p>
          <w:p w:rsidR="00F5511D" w:rsidRDefault="00230658" w:rsidP="00F5511D">
            <w:pPr>
              <w:ind w:left="288" w:hanging="288"/>
              <w:rPr>
                <w:sz w:val="20"/>
                <w:szCs w:val="20"/>
              </w:rPr>
            </w:pPr>
            <w:hyperlink r:id="rId134" w:history="1">
              <w:r w:rsidR="00F5511D" w:rsidRPr="00781BDD">
                <w:rPr>
                  <w:rStyle w:val="Hyperlink"/>
                  <w:sz w:val="20"/>
                  <w:szCs w:val="20"/>
                </w:rPr>
                <w:t>http://www.history.com/topics/world-war-ii/us-home-front-during-world-war-ii</w:t>
              </w:r>
            </w:hyperlink>
            <w:r w:rsidR="00F5511D">
              <w:rPr>
                <w:sz w:val="20"/>
                <w:szCs w:val="20"/>
              </w:rPr>
              <w:t xml:space="preserve"> (The role of individuals in  the U.S. during WWII – History Channel)</w:t>
            </w:r>
          </w:p>
          <w:p w:rsidR="00F5511D" w:rsidRDefault="00230658" w:rsidP="00F5511D">
            <w:pPr>
              <w:ind w:left="288" w:hanging="288"/>
              <w:rPr>
                <w:sz w:val="20"/>
                <w:szCs w:val="20"/>
              </w:rPr>
            </w:pPr>
            <w:hyperlink r:id="rId135" w:history="1">
              <w:r w:rsidR="00F5511D" w:rsidRPr="00781BDD">
                <w:rPr>
                  <w:rStyle w:val="Hyperlink"/>
                  <w:sz w:val="20"/>
                  <w:szCs w:val="20"/>
                </w:rPr>
                <w:t>http://www.u-s-history.com/pages/h1692.html</w:t>
              </w:r>
            </w:hyperlink>
            <w:r w:rsidR="00F5511D">
              <w:rPr>
                <w:sz w:val="20"/>
                <w:szCs w:val="20"/>
              </w:rPr>
              <w:t xml:space="preserve"> (The American Family during WWII)</w:t>
            </w:r>
          </w:p>
          <w:p w:rsidR="00F5511D" w:rsidRDefault="00230658" w:rsidP="00F5511D">
            <w:pPr>
              <w:ind w:left="288" w:hanging="288"/>
              <w:rPr>
                <w:sz w:val="20"/>
                <w:szCs w:val="20"/>
              </w:rPr>
            </w:pPr>
            <w:hyperlink r:id="rId136" w:history="1">
              <w:r w:rsidR="00F5511D" w:rsidRPr="00AC47D5">
                <w:rPr>
                  <w:rStyle w:val="Hyperlink"/>
                  <w:sz w:val="20"/>
                  <w:szCs w:val="20"/>
                </w:rPr>
                <w:t>https://animoto.com/</w:t>
              </w:r>
            </w:hyperlink>
            <w:r w:rsidR="00F5511D">
              <w:rPr>
                <w:sz w:val="20"/>
                <w:szCs w:val="20"/>
              </w:rPr>
              <w:t xml:space="preserve"> (</w:t>
            </w:r>
            <w:proofErr w:type="spellStart"/>
            <w:r w:rsidR="00F5511D">
              <w:rPr>
                <w:sz w:val="20"/>
                <w:szCs w:val="20"/>
              </w:rPr>
              <w:t>Animoto</w:t>
            </w:r>
            <w:proofErr w:type="spellEnd"/>
            <w:r w:rsidR="00F5511D">
              <w:rPr>
                <w:sz w:val="20"/>
                <w:szCs w:val="20"/>
              </w:rPr>
              <w:t>)</w:t>
            </w:r>
          </w:p>
          <w:p w:rsidR="00F5511D" w:rsidRDefault="00230658" w:rsidP="00F5511D">
            <w:pPr>
              <w:ind w:left="288" w:hanging="288"/>
              <w:rPr>
                <w:sz w:val="20"/>
                <w:szCs w:val="20"/>
              </w:rPr>
            </w:pPr>
            <w:hyperlink r:id="rId137" w:history="1">
              <w:r w:rsidR="00F5511D" w:rsidRPr="00AC47D5">
                <w:rPr>
                  <w:rStyle w:val="Hyperlink"/>
                  <w:sz w:val="20"/>
                  <w:szCs w:val="20"/>
                </w:rPr>
                <w:t>http://www.shutterfly.com/photostoryclassroom/?esch=1</w:t>
              </w:r>
            </w:hyperlink>
            <w:r w:rsidR="00F5511D">
              <w:rPr>
                <w:sz w:val="20"/>
                <w:szCs w:val="20"/>
              </w:rPr>
              <w:t xml:space="preserve"> (</w:t>
            </w:r>
            <w:proofErr w:type="spellStart"/>
            <w:r w:rsidR="00F5511D">
              <w:rPr>
                <w:sz w:val="20"/>
                <w:szCs w:val="20"/>
              </w:rPr>
              <w:t>Shutterfly</w:t>
            </w:r>
            <w:proofErr w:type="spellEnd"/>
            <w:r w:rsidR="00F5511D">
              <w:rPr>
                <w:sz w:val="20"/>
                <w:szCs w:val="20"/>
              </w:rPr>
              <w:t xml:space="preserve"> photo story)</w:t>
            </w:r>
          </w:p>
          <w:p w:rsidR="00726FE8" w:rsidRPr="00883632" w:rsidRDefault="00726FE8" w:rsidP="00F5511D">
            <w:pPr>
              <w:ind w:left="288" w:hanging="288"/>
              <w:rPr>
                <w:sz w:val="20"/>
                <w:szCs w:val="20"/>
              </w:rPr>
            </w:pPr>
          </w:p>
        </w:tc>
      </w:tr>
      <w:tr w:rsidR="00F5511D" w:rsidRPr="006E1D79" w:rsidTr="006E1D79">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t>Assessment:</w:t>
            </w:r>
          </w:p>
        </w:tc>
        <w:tc>
          <w:tcPr>
            <w:tcW w:w="11075" w:type="dxa"/>
            <w:gridSpan w:val="2"/>
            <w:shd w:val="clear" w:color="auto" w:fill="auto"/>
            <w:noWrap/>
          </w:tcPr>
          <w:p w:rsidR="00F5511D" w:rsidRPr="00883632" w:rsidRDefault="00F5511D" w:rsidP="00F5511D">
            <w:pPr>
              <w:ind w:left="288" w:hanging="288"/>
              <w:rPr>
                <w:sz w:val="20"/>
                <w:szCs w:val="20"/>
              </w:rPr>
            </w:pPr>
            <w:r>
              <w:rPr>
                <w:sz w:val="20"/>
                <w:szCs w:val="20"/>
              </w:rPr>
              <w:t xml:space="preserve"> Students will create a photo story (</w:t>
            </w:r>
            <w:r w:rsidR="003014A1">
              <w:rPr>
                <w:sz w:val="20"/>
                <w:szCs w:val="20"/>
              </w:rPr>
              <w:t xml:space="preserve">e.g., </w:t>
            </w:r>
            <w:r>
              <w:rPr>
                <w:sz w:val="20"/>
                <w:szCs w:val="20"/>
              </w:rPr>
              <w:t>speech, poster, radio commercial) illustrating the changing roles and responsibilities of individuals and families in the U.S. during WWII (</w:t>
            </w:r>
            <w:r w:rsidR="003014A1">
              <w:rPr>
                <w:sz w:val="20"/>
                <w:szCs w:val="20"/>
              </w:rPr>
              <w:t xml:space="preserve">e.g., </w:t>
            </w:r>
            <w:r>
              <w:rPr>
                <w:sz w:val="20"/>
                <w:szCs w:val="20"/>
              </w:rPr>
              <w:t xml:space="preserve">Rosie the Riveter, collecting scrap metal, victory gardens, buying war bonds, utilizing war rations) NOTE:  Students may choose to use such programs as </w:t>
            </w:r>
            <w:proofErr w:type="spellStart"/>
            <w:r>
              <w:rPr>
                <w:sz w:val="20"/>
                <w:szCs w:val="20"/>
              </w:rPr>
              <w:t>Animoto</w:t>
            </w:r>
            <w:proofErr w:type="spellEnd"/>
            <w:r>
              <w:rPr>
                <w:sz w:val="20"/>
                <w:szCs w:val="20"/>
              </w:rPr>
              <w:t xml:space="preserve">, </w:t>
            </w:r>
            <w:proofErr w:type="spellStart"/>
            <w:r>
              <w:rPr>
                <w:sz w:val="20"/>
                <w:szCs w:val="20"/>
              </w:rPr>
              <w:t>Shutterfly</w:t>
            </w:r>
            <w:proofErr w:type="spellEnd"/>
            <w:r>
              <w:rPr>
                <w:sz w:val="20"/>
                <w:szCs w:val="20"/>
              </w:rPr>
              <w:t xml:space="preserve">, or Photo Story to develop their “photo story.”  </w:t>
            </w:r>
            <w:hyperlink r:id="rId138" w:history="1">
              <w:r w:rsidRPr="00AC47D5">
                <w:rPr>
                  <w:rStyle w:val="Hyperlink"/>
                  <w:sz w:val="20"/>
                  <w:szCs w:val="20"/>
                </w:rPr>
                <w:t>https://animoto.com/</w:t>
              </w:r>
            </w:hyperlink>
            <w:r>
              <w:rPr>
                <w:sz w:val="20"/>
                <w:szCs w:val="20"/>
              </w:rPr>
              <w:t xml:space="preserve"> (</w:t>
            </w:r>
            <w:proofErr w:type="spellStart"/>
            <w:r>
              <w:rPr>
                <w:sz w:val="20"/>
                <w:szCs w:val="20"/>
              </w:rPr>
              <w:t>Animoto</w:t>
            </w:r>
            <w:proofErr w:type="spellEnd"/>
            <w:r>
              <w:rPr>
                <w:sz w:val="20"/>
                <w:szCs w:val="20"/>
              </w:rPr>
              <w:t xml:space="preserve">) </w:t>
            </w:r>
            <w:hyperlink r:id="rId139" w:history="1">
              <w:r w:rsidRPr="00AC47D5">
                <w:rPr>
                  <w:rStyle w:val="Hyperlink"/>
                  <w:sz w:val="20"/>
                  <w:szCs w:val="20"/>
                </w:rPr>
                <w:t>http://www.shutterfly.com/photostoryclassroom/?esch=1</w:t>
              </w:r>
            </w:hyperlink>
            <w:r>
              <w:rPr>
                <w:sz w:val="20"/>
                <w:szCs w:val="20"/>
              </w:rPr>
              <w:t xml:space="preserve"> (</w:t>
            </w:r>
            <w:proofErr w:type="spellStart"/>
            <w:r>
              <w:rPr>
                <w:sz w:val="20"/>
                <w:szCs w:val="20"/>
              </w:rPr>
              <w:t>Shutterfly</w:t>
            </w:r>
            <w:proofErr w:type="spellEnd"/>
            <w:r>
              <w:rPr>
                <w:sz w:val="20"/>
                <w:szCs w:val="20"/>
              </w:rPr>
              <w:t xml:space="preserve"> photo story)</w:t>
            </w:r>
          </w:p>
        </w:tc>
      </w:tr>
      <w:tr w:rsidR="00F5511D" w:rsidRPr="006E1D79" w:rsidTr="006E1D79">
        <w:trPr>
          <w:trHeight w:val="184"/>
        </w:trPr>
        <w:tc>
          <w:tcPr>
            <w:tcW w:w="3706" w:type="dxa"/>
            <w:vMerge w:val="restart"/>
            <w:shd w:val="clear" w:color="auto" w:fill="D9D9D9"/>
            <w:noWrap/>
          </w:tcPr>
          <w:p w:rsidR="00F5511D" w:rsidRPr="006E1D79" w:rsidRDefault="00F5511D" w:rsidP="006E1D79">
            <w:pPr>
              <w:ind w:left="0" w:firstLine="0"/>
              <w:rPr>
                <w:b/>
                <w:sz w:val="20"/>
                <w:szCs w:val="20"/>
              </w:rPr>
            </w:pPr>
            <w:r w:rsidRPr="006E1D79">
              <w:rPr>
                <w:b/>
                <w:sz w:val="20"/>
                <w:szCs w:val="20"/>
              </w:rPr>
              <w:t>Differentiation:</w:t>
            </w:r>
          </w:p>
          <w:p w:rsidR="00F5511D" w:rsidRPr="006E1D79" w:rsidRDefault="00F5511D"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F5511D" w:rsidRPr="001021EB" w:rsidRDefault="00F5511D" w:rsidP="00F5511D">
            <w:pPr>
              <w:ind w:left="288" w:hanging="288"/>
              <w:rPr>
                <w:sz w:val="20"/>
                <w:szCs w:val="20"/>
                <w:highlight w:val="yellow"/>
              </w:rPr>
            </w:pPr>
            <w:r w:rsidRPr="009408DF">
              <w:rPr>
                <w:b/>
                <w:sz w:val="20"/>
                <w:szCs w:val="20"/>
              </w:rPr>
              <w:t>Access</w:t>
            </w:r>
            <w:r w:rsidRPr="009408DF">
              <w:rPr>
                <w:sz w:val="20"/>
                <w:szCs w:val="20"/>
              </w:rPr>
              <w:t xml:space="preserve"> (Resources and/or Process)</w:t>
            </w:r>
          </w:p>
        </w:tc>
        <w:tc>
          <w:tcPr>
            <w:tcW w:w="5755" w:type="dxa"/>
            <w:shd w:val="clear" w:color="auto" w:fill="D9D9D9"/>
          </w:tcPr>
          <w:p w:rsidR="00F5511D" w:rsidRPr="00DA07D4" w:rsidRDefault="00F5511D" w:rsidP="00F5511D">
            <w:pPr>
              <w:ind w:left="288" w:hanging="288"/>
              <w:rPr>
                <w:sz w:val="20"/>
                <w:szCs w:val="20"/>
              </w:rPr>
            </w:pPr>
            <w:r w:rsidRPr="00DA07D4">
              <w:rPr>
                <w:b/>
                <w:sz w:val="20"/>
                <w:szCs w:val="20"/>
              </w:rPr>
              <w:t>Expression</w:t>
            </w:r>
            <w:r w:rsidRPr="00DA07D4">
              <w:rPr>
                <w:sz w:val="20"/>
                <w:szCs w:val="20"/>
              </w:rPr>
              <w:t xml:space="preserve"> (Products and/or Performance)</w:t>
            </w:r>
          </w:p>
        </w:tc>
      </w:tr>
      <w:tr w:rsidR="00F5511D" w:rsidRPr="006E1D79" w:rsidTr="006E1D79">
        <w:trPr>
          <w:cantSplit/>
          <w:trHeight w:val="20"/>
        </w:trPr>
        <w:tc>
          <w:tcPr>
            <w:tcW w:w="3706" w:type="dxa"/>
            <w:vMerge/>
            <w:shd w:val="clear" w:color="auto" w:fill="D9D9D9"/>
            <w:noWrap/>
          </w:tcPr>
          <w:p w:rsidR="00F5511D" w:rsidRPr="006E1D79" w:rsidRDefault="00F5511D" w:rsidP="006E1D79">
            <w:pPr>
              <w:ind w:left="0" w:firstLine="0"/>
              <w:rPr>
                <w:b/>
                <w:sz w:val="20"/>
                <w:szCs w:val="20"/>
              </w:rPr>
            </w:pPr>
          </w:p>
        </w:tc>
        <w:tc>
          <w:tcPr>
            <w:tcW w:w="5320" w:type="dxa"/>
            <w:tcBorders>
              <w:top w:val="nil"/>
            </w:tcBorders>
            <w:shd w:val="clear" w:color="auto" w:fill="auto"/>
          </w:tcPr>
          <w:p w:rsidR="00F5511D" w:rsidRPr="001021EB" w:rsidRDefault="00230658" w:rsidP="00F5511D">
            <w:pPr>
              <w:ind w:left="288" w:hanging="288"/>
              <w:rPr>
                <w:sz w:val="20"/>
                <w:szCs w:val="20"/>
                <w:highlight w:val="yellow"/>
              </w:rPr>
            </w:pPr>
            <w:hyperlink r:id="rId140" w:history="1">
              <w:r w:rsidR="00F5511D" w:rsidRPr="00AC47D5">
                <w:rPr>
                  <w:rStyle w:val="Hyperlink"/>
                  <w:sz w:val="20"/>
                  <w:szCs w:val="20"/>
                </w:rPr>
                <w:t>http://tinyurl.com/nttkbgq</w:t>
              </w:r>
            </w:hyperlink>
            <w:r w:rsidR="00F5511D">
              <w:rPr>
                <w:sz w:val="20"/>
                <w:szCs w:val="20"/>
              </w:rPr>
              <w:t xml:space="preserve"> (Storyboard template)</w:t>
            </w:r>
          </w:p>
        </w:tc>
        <w:tc>
          <w:tcPr>
            <w:tcW w:w="5755" w:type="dxa"/>
            <w:tcBorders>
              <w:top w:val="nil"/>
            </w:tcBorders>
            <w:shd w:val="clear" w:color="auto" w:fill="auto"/>
          </w:tcPr>
          <w:p w:rsidR="00F5511D" w:rsidRPr="00DA07D4" w:rsidRDefault="00F5511D" w:rsidP="00726FE8">
            <w:pPr>
              <w:ind w:left="288" w:hanging="288"/>
              <w:rPr>
                <w:sz w:val="20"/>
                <w:szCs w:val="20"/>
              </w:rPr>
            </w:pPr>
            <w:r w:rsidRPr="00DA07D4">
              <w:rPr>
                <w:sz w:val="20"/>
                <w:szCs w:val="20"/>
              </w:rPr>
              <w:t>Students may be provided a storyboard to draft their photo story</w:t>
            </w:r>
          </w:p>
        </w:tc>
      </w:tr>
      <w:tr w:rsidR="00F5511D" w:rsidRPr="006E1D79" w:rsidTr="006E1D79">
        <w:trPr>
          <w:cantSplit/>
          <w:trHeight w:val="20"/>
        </w:trPr>
        <w:tc>
          <w:tcPr>
            <w:tcW w:w="3706" w:type="dxa"/>
            <w:vMerge w:val="restart"/>
            <w:shd w:val="clear" w:color="auto" w:fill="D9D9D9"/>
            <w:noWrap/>
          </w:tcPr>
          <w:p w:rsidR="00F5511D" w:rsidRPr="006E1D79" w:rsidRDefault="00F5511D" w:rsidP="006E1D79">
            <w:pPr>
              <w:ind w:left="0" w:firstLine="0"/>
              <w:rPr>
                <w:b/>
                <w:sz w:val="20"/>
                <w:szCs w:val="20"/>
              </w:rPr>
            </w:pPr>
            <w:r>
              <w:br w:type="page"/>
            </w:r>
            <w:r w:rsidRPr="006E1D79">
              <w:rPr>
                <w:b/>
                <w:sz w:val="20"/>
                <w:szCs w:val="20"/>
              </w:rPr>
              <w:t>Extensions for depth and complexity:</w:t>
            </w:r>
          </w:p>
        </w:tc>
        <w:tc>
          <w:tcPr>
            <w:tcW w:w="5320" w:type="dxa"/>
            <w:shd w:val="clear" w:color="auto" w:fill="D9D9D9"/>
          </w:tcPr>
          <w:p w:rsidR="00F5511D" w:rsidRPr="001021EB" w:rsidRDefault="00F5511D" w:rsidP="00F5511D">
            <w:pPr>
              <w:ind w:left="288" w:hanging="288"/>
              <w:rPr>
                <w:sz w:val="20"/>
                <w:szCs w:val="20"/>
                <w:highlight w:val="yellow"/>
              </w:rPr>
            </w:pPr>
            <w:r w:rsidRPr="009408DF">
              <w:rPr>
                <w:b/>
                <w:sz w:val="20"/>
                <w:szCs w:val="20"/>
              </w:rPr>
              <w:t>Access</w:t>
            </w:r>
            <w:r w:rsidRPr="009408DF">
              <w:rPr>
                <w:sz w:val="20"/>
                <w:szCs w:val="20"/>
              </w:rPr>
              <w:t xml:space="preserve"> (Resources and/or Process)</w:t>
            </w:r>
          </w:p>
        </w:tc>
        <w:tc>
          <w:tcPr>
            <w:tcW w:w="5755" w:type="dxa"/>
            <w:shd w:val="clear" w:color="auto" w:fill="D9D9D9"/>
          </w:tcPr>
          <w:p w:rsidR="00F5511D" w:rsidRPr="001021EB" w:rsidRDefault="00F5511D" w:rsidP="00F5511D">
            <w:pPr>
              <w:ind w:left="288" w:hanging="288"/>
              <w:rPr>
                <w:sz w:val="20"/>
                <w:szCs w:val="20"/>
                <w:highlight w:val="yellow"/>
              </w:rPr>
            </w:pPr>
            <w:r w:rsidRPr="009408DF">
              <w:rPr>
                <w:b/>
                <w:sz w:val="20"/>
                <w:szCs w:val="20"/>
              </w:rPr>
              <w:t>Expression</w:t>
            </w:r>
            <w:r w:rsidRPr="009408DF">
              <w:rPr>
                <w:sz w:val="20"/>
                <w:szCs w:val="20"/>
              </w:rPr>
              <w:t xml:space="preserve"> (Products and/or Performance)</w:t>
            </w:r>
          </w:p>
        </w:tc>
      </w:tr>
      <w:tr w:rsidR="00F5511D" w:rsidRPr="006E1D79" w:rsidTr="00B730B7">
        <w:trPr>
          <w:cantSplit/>
          <w:trHeight w:val="670"/>
        </w:trPr>
        <w:tc>
          <w:tcPr>
            <w:tcW w:w="3706" w:type="dxa"/>
            <w:vMerge/>
            <w:shd w:val="clear" w:color="auto" w:fill="D9D9D9"/>
            <w:noWrap/>
          </w:tcPr>
          <w:p w:rsidR="00F5511D" w:rsidRPr="006E1D79" w:rsidRDefault="00F5511D" w:rsidP="006E1D79">
            <w:pPr>
              <w:ind w:left="0" w:firstLine="0"/>
              <w:rPr>
                <w:b/>
                <w:sz w:val="20"/>
                <w:szCs w:val="20"/>
              </w:rPr>
            </w:pPr>
          </w:p>
        </w:tc>
        <w:tc>
          <w:tcPr>
            <w:tcW w:w="5320" w:type="dxa"/>
            <w:tcBorders>
              <w:top w:val="nil"/>
            </w:tcBorders>
            <w:shd w:val="clear" w:color="auto" w:fill="auto"/>
          </w:tcPr>
          <w:p w:rsidR="00F5511D" w:rsidRDefault="00230658" w:rsidP="00F5511D">
            <w:pPr>
              <w:ind w:left="288" w:hanging="288"/>
              <w:rPr>
                <w:sz w:val="20"/>
                <w:szCs w:val="20"/>
              </w:rPr>
            </w:pPr>
            <w:hyperlink r:id="rId141" w:history="1">
              <w:r w:rsidR="00F5511D" w:rsidRPr="00AC47D5">
                <w:rPr>
                  <w:rStyle w:val="Hyperlink"/>
                  <w:sz w:val="20"/>
                  <w:szCs w:val="20"/>
                </w:rPr>
                <w:t>http://www.microsoft.com/en-us/download/details.aspx?id=11132</w:t>
              </w:r>
            </w:hyperlink>
            <w:r w:rsidR="00F5511D">
              <w:rPr>
                <w:sz w:val="20"/>
                <w:szCs w:val="20"/>
              </w:rPr>
              <w:t xml:space="preserve"> (Photo Story 3 includes numerous editing options)</w:t>
            </w:r>
          </w:p>
          <w:p w:rsidR="00726FE8" w:rsidRPr="00883632" w:rsidRDefault="00726FE8" w:rsidP="00F5511D">
            <w:pPr>
              <w:ind w:left="288" w:hanging="288"/>
              <w:rPr>
                <w:sz w:val="20"/>
                <w:szCs w:val="20"/>
              </w:rPr>
            </w:pPr>
          </w:p>
        </w:tc>
        <w:tc>
          <w:tcPr>
            <w:tcW w:w="5755" w:type="dxa"/>
            <w:tcBorders>
              <w:top w:val="nil"/>
            </w:tcBorders>
            <w:shd w:val="clear" w:color="auto" w:fill="auto"/>
          </w:tcPr>
          <w:p w:rsidR="00F5511D" w:rsidRPr="00883632" w:rsidRDefault="00F5511D" w:rsidP="00726FE8">
            <w:pPr>
              <w:ind w:left="288" w:hanging="288"/>
              <w:rPr>
                <w:sz w:val="20"/>
                <w:szCs w:val="20"/>
              </w:rPr>
            </w:pPr>
            <w:r>
              <w:rPr>
                <w:sz w:val="20"/>
                <w:szCs w:val="20"/>
              </w:rPr>
              <w:t>Students may choose to include narration, music, or other technological enhancements to their photo story</w:t>
            </w:r>
          </w:p>
        </w:tc>
      </w:tr>
      <w:tr w:rsidR="00F5511D" w:rsidRPr="006E1D79" w:rsidTr="006E1D79">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F5511D" w:rsidRDefault="00F5511D" w:rsidP="00D069AE">
            <w:pPr>
              <w:numPr>
                <w:ilvl w:val="0"/>
                <w:numId w:val="11"/>
              </w:numPr>
              <w:ind w:left="288" w:hanging="288"/>
              <w:rPr>
                <w:sz w:val="20"/>
                <w:szCs w:val="20"/>
              </w:rPr>
            </w:pPr>
            <w:r>
              <w:rPr>
                <w:sz w:val="20"/>
                <w:szCs w:val="20"/>
              </w:rPr>
              <w:t xml:space="preserve">Anti-war sentiment before and after the bombing of Pearl Harbor </w:t>
            </w:r>
          </w:p>
          <w:p w:rsidR="00F5511D" w:rsidRDefault="00F5511D" w:rsidP="00D069AE">
            <w:pPr>
              <w:numPr>
                <w:ilvl w:val="0"/>
                <w:numId w:val="11"/>
              </w:numPr>
              <w:ind w:left="288" w:hanging="288"/>
              <w:rPr>
                <w:sz w:val="20"/>
                <w:szCs w:val="20"/>
              </w:rPr>
            </w:pPr>
            <w:r>
              <w:rPr>
                <w:sz w:val="20"/>
                <w:szCs w:val="20"/>
              </w:rPr>
              <w:t>Effects of propaganda on citizens in the U.S. throughout WWII</w:t>
            </w:r>
          </w:p>
          <w:p w:rsidR="00F5511D" w:rsidRPr="00883632" w:rsidRDefault="00F5511D" w:rsidP="00D069AE">
            <w:pPr>
              <w:numPr>
                <w:ilvl w:val="0"/>
                <w:numId w:val="11"/>
              </w:numPr>
              <w:ind w:left="288" w:hanging="288"/>
              <w:rPr>
                <w:sz w:val="20"/>
                <w:szCs w:val="20"/>
              </w:rPr>
            </w:pPr>
            <w:r>
              <w:rPr>
                <w:sz w:val="20"/>
                <w:szCs w:val="20"/>
              </w:rPr>
              <w:t xml:space="preserve">Impact and purpose of new and different roles of individuals on the </w:t>
            </w:r>
            <w:proofErr w:type="spellStart"/>
            <w:r>
              <w:rPr>
                <w:sz w:val="20"/>
                <w:szCs w:val="20"/>
              </w:rPr>
              <w:t>homefront</w:t>
            </w:r>
            <w:proofErr w:type="spellEnd"/>
          </w:p>
          <w:p w:rsidR="00F5511D" w:rsidRDefault="00F5511D" w:rsidP="00D069AE">
            <w:pPr>
              <w:numPr>
                <w:ilvl w:val="0"/>
                <w:numId w:val="11"/>
              </w:numPr>
              <w:ind w:left="288" w:hanging="288"/>
              <w:rPr>
                <w:sz w:val="20"/>
                <w:szCs w:val="20"/>
              </w:rPr>
            </w:pPr>
            <w:r>
              <w:rPr>
                <w:sz w:val="20"/>
                <w:szCs w:val="20"/>
              </w:rPr>
              <w:t>Financial cost of the war and how the United States addressed the need to raise money for the war effort</w:t>
            </w:r>
          </w:p>
          <w:p w:rsidR="00F5511D" w:rsidRDefault="00F5511D" w:rsidP="00D069AE">
            <w:pPr>
              <w:numPr>
                <w:ilvl w:val="0"/>
                <w:numId w:val="11"/>
              </w:numPr>
              <w:ind w:left="288" w:hanging="288"/>
              <w:rPr>
                <w:sz w:val="20"/>
                <w:szCs w:val="20"/>
              </w:rPr>
            </w:pPr>
            <w:r>
              <w:rPr>
                <w:sz w:val="20"/>
                <w:szCs w:val="20"/>
              </w:rPr>
              <w:t>Traditional roles of women prior to WWII and how those roles changed during the war</w:t>
            </w:r>
          </w:p>
          <w:p w:rsidR="00F5511D" w:rsidRPr="00883632" w:rsidRDefault="00F5511D" w:rsidP="00D069AE">
            <w:pPr>
              <w:numPr>
                <w:ilvl w:val="0"/>
                <w:numId w:val="11"/>
              </w:numPr>
              <w:ind w:left="288" w:hanging="288"/>
              <w:rPr>
                <w:sz w:val="20"/>
                <w:szCs w:val="20"/>
              </w:rPr>
            </w:pPr>
            <w:r w:rsidRPr="00ED30C7">
              <w:rPr>
                <w:sz w:val="20"/>
                <w:szCs w:val="20"/>
              </w:rPr>
              <w:t>Reaction of individuals/Americans to the bombing of Pearl Harbor (</w:t>
            </w:r>
            <w:r w:rsidR="003014A1">
              <w:rPr>
                <w:sz w:val="20"/>
                <w:szCs w:val="20"/>
              </w:rPr>
              <w:t xml:space="preserve">e.g., </w:t>
            </w:r>
            <w:r w:rsidRPr="00ED30C7">
              <w:rPr>
                <w:sz w:val="20"/>
                <w:szCs w:val="20"/>
              </w:rPr>
              <w:t>Executive Order 1066)</w:t>
            </w:r>
            <w:r>
              <w:rPr>
                <w:sz w:val="20"/>
                <w:szCs w:val="20"/>
              </w:rPr>
              <w:t xml:space="preserve"> </w:t>
            </w:r>
          </w:p>
        </w:tc>
      </w:tr>
      <w:tr w:rsidR="00F5511D" w:rsidRPr="006E1D79" w:rsidTr="006E1D79">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t>Key Skills:</w:t>
            </w:r>
          </w:p>
        </w:tc>
        <w:tc>
          <w:tcPr>
            <w:tcW w:w="11075" w:type="dxa"/>
            <w:gridSpan w:val="2"/>
            <w:shd w:val="clear" w:color="auto" w:fill="auto"/>
          </w:tcPr>
          <w:p w:rsidR="00F5511D" w:rsidRDefault="00F5511D" w:rsidP="00D069AE">
            <w:pPr>
              <w:numPr>
                <w:ilvl w:val="0"/>
                <w:numId w:val="11"/>
              </w:numPr>
              <w:ind w:left="288" w:hanging="288"/>
              <w:rPr>
                <w:sz w:val="20"/>
                <w:szCs w:val="20"/>
              </w:rPr>
            </w:pPr>
            <w:r>
              <w:rPr>
                <w:sz w:val="20"/>
                <w:szCs w:val="20"/>
              </w:rPr>
              <w:t>Research and interpret multiple viewpoints</w:t>
            </w:r>
          </w:p>
          <w:p w:rsidR="00F5511D" w:rsidRDefault="00F5511D" w:rsidP="00D069AE">
            <w:pPr>
              <w:numPr>
                <w:ilvl w:val="0"/>
                <w:numId w:val="11"/>
              </w:numPr>
              <w:ind w:left="288" w:hanging="288"/>
              <w:rPr>
                <w:sz w:val="20"/>
                <w:szCs w:val="20"/>
              </w:rPr>
            </w:pPr>
            <w:r>
              <w:rPr>
                <w:sz w:val="20"/>
                <w:szCs w:val="20"/>
              </w:rPr>
              <w:t xml:space="preserve">Critique World War II primary sources </w:t>
            </w:r>
          </w:p>
          <w:p w:rsidR="00F5511D" w:rsidRPr="002560E5" w:rsidRDefault="00F5511D" w:rsidP="00D069AE">
            <w:pPr>
              <w:numPr>
                <w:ilvl w:val="0"/>
                <w:numId w:val="11"/>
              </w:numPr>
              <w:ind w:left="288" w:hanging="288"/>
              <w:rPr>
                <w:sz w:val="20"/>
                <w:szCs w:val="20"/>
              </w:rPr>
            </w:pPr>
            <w:r>
              <w:rPr>
                <w:sz w:val="20"/>
                <w:szCs w:val="20"/>
              </w:rPr>
              <w:t xml:space="preserve">Compare roles and responsibilities of individual in times of peace and conflict </w:t>
            </w:r>
          </w:p>
        </w:tc>
      </w:tr>
      <w:tr w:rsidR="00F5511D" w:rsidRPr="006E1D79" w:rsidTr="006E1D79">
        <w:tc>
          <w:tcPr>
            <w:tcW w:w="3706" w:type="dxa"/>
            <w:shd w:val="clear" w:color="auto" w:fill="D9D9D9"/>
            <w:noWrap/>
          </w:tcPr>
          <w:p w:rsidR="00F5511D" w:rsidRPr="006E1D79" w:rsidRDefault="00F5511D" w:rsidP="006E1D79">
            <w:pPr>
              <w:ind w:left="0" w:firstLine="0"/>
              <w:rPr>
                <w:b/>
                <w:sz w:val="20"/>
                <w:szCs w:val="20"/>
              </w:rPr>
            </w:pPr>
            <w:r w:rsidRPr="006E1D79">
              <w:rPr>
                <w:b/>
                <w:sz w:val="20"/>
                <w:szCs w:val="20"/>
              </w:rPr>
              <w:t>Critical Language:</w:t>
            </w:r>
          </w:p>
        </w:tc>
        <w:tc>
          <w:tcPr>
            <w:tcW w:w="11075" w:type="dxa"/>
            <w:gridSpan w:val="2"/>
            <w:shd w:val="clear" w:color="auto" w:fill="auto"/>
          </w:tcPr>
          <w:p w:rsidR="00F5511D" w:rsidRDefault="00F5511D" w:rsidP="00F5511D">
            <w:pPr>
              <w:ind w:left="288" w:hanging="288"/>
              <w:rPr>
                <w:sz w:val="20"/>
                <w:szCs w:val="20"/>
              </w:rPr>
            </w:pPr>
            <w:r>
              <w:rPr>
                <w:sz w:val="20"/>
                <w:szCs w:val="20"/>
              </w:rPr>
              <w:t>War bonds, Victory Gardens, Rosie the Riveter, war rations, Japanese Internment, Executive Order 1066</w:t>
            </w:r>
          </w:p>
          <w:p w:rsidR="0084419A" w:rsidRPr="00883632" w:rsidRDefault="0084419A" w:rsidP="00F5511D">
            <w:pPr>
              <w:ind w:left="288" w:hanging="288"/>
              <w:rPr>
                <w:sz w:val="20"/>
                <w:szCs w:val="20"/>
              </w:rPr>
            </w:pP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155B1E">
        <w:tc>
          <w:tcPr>
            <w:tcW w:w="14781" w:type="dxa"/>
            <w:gridSpan w:val="3"/>
            <w:shd w:val="clear" w:color="auto" w:fill="A6A6A6"/>
            <w:noWrap/>
          </w:tcPr>
          <w:p w:rsidR="006E1D79" w:rsidRPr="00D91FBC" w:rsidRDefault="006E1D79" w:rsidP="00917512">
            <w:pPr>
              <w:ind w:left="0" w:firstLine="0"/>
              <w:rPr>
                <w:b/>
                <w:sz w:val="20"/>
                <w:szCs w:val="20"/>
              </w:rPr>
            </w:pPr>
            <w:r w:rsidRPr="00D91FBC">
              <w:rPr>
                <w:b/>
                <w:sz w:val="20"/>
                <w:szCs w:val="20"/>
              </w:rPr>
              <w:t xml:space="preserve">Learning Experience # </w:t>
            </w:r>
            <w:r w:rsidR="00E33C54" w:rsidRPr="00D91FBC">
              <w:rPr>
                <w:b/>
                <w:sz w:val="20"/>
                <w:szCs w:val="20"/>
              </w:rPr>
              <w:t>8</w:t>
            </w:r>
          </w:p>
        </w:tc>
      </w:tr>
      <w:tr w:rsidR="00CF7722" w:rsidRPr="006E1D79" w:rsidTr="00155B1E">
        <w:tc>
          <w:tcPr>
            <w:tcW w:w="14781" w:type="dxa"/>
            <w:gridSpan w:val="3"/>
            <w:shd w:val="clear" w:color="auto" w:fill="D9D9D9"/>
            <w:noWrap/>
          </w:tcPr>
          <w:p w:rsidR="00CF7722" w:rsidRPr="00CF7722" w:rsidRDefault="0084419A" w:rsidP="003014A1">
            <w:pPr>
              <w:ind w:left="0" w:firstLine="0"/>
              <w:rPr>
                <w:sz w:val="28"/>
                <w:szCs w:val="28"/>
              </w:rPr>
            </w:pPr>
            <w:r w:rsidRPr="0084419A">
              <w:rPr>
                <w:sz w:val="28"/>
                <w:szCs w:val="28"/>
              </w:rPr>
              <w:t xml:space="preserve">The teacher may provide historic primary and secondary sources (e.g., The Marshall Plan, UN Charter, NATO creation, Warsaw Pact) so that students can begin to examine the spread of communism following WWII and the international alliances formed in an effort to contain that expansion.  </w:t>
            </w: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84419A" w:rsidRDefault="0084419A" w:rsidP="0084419A">
            <w:pPr>
              <w:ind w:left="288" w:hanging="288"/>
              <w:rPr>
                <w:sz w:val="20"/>
                <w:szCs w:val="20"/>
              </w:rPr>
            </w:pPr>
            <w:r>
              <w:rPr>
                <w:sz w:val="20"/>
                <w:szCs w:val="20"/>
              </w:rPr>
              <w:t>International alliances form in order to safeguard participating nations’ people and protect political, financial, and social interests</w:t>
            </w:r>
          </w:p>
          <w:p w:rsidR="0084419A" w:rsidRPr="00883632" w:rsidRDefault="0084419A" w:rsidP="0084419A">
            <w:pPr>
              <w:ind w:left="288" w:hanging="288"/>
              <w:rPr>
                <w:sz w:val="20"/>
                <w:szCs w:val="20"/>
              </w:rPr>
            </w:pP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84419A" w:rsidRDefault="00230658" w:rsidP="0084419A">
            <w:pPr>
              <w:ind w:left="288" w:hanging="288"/>
              <w:rPr>
                <w:sz w:val="20"/>
                <w:szCs w:val="20"/>
              </w:rPr>
            </w:pPr>
            <w:hyperlink r:id="rId142" w:history="1">
              <w:r w:rsidR="0084419A" w:rsidRPr="00FB4F5B">
                <w:rPr>
                  <w:rStyle w:val="Hyperlink"/>
                  <w:sz w:val="20"/>
                  <w:szCs w:val="20"/>
                </w:rPr>
                <w:t>http://www.history.com/topics/cold-war/formation-of-nato-and-warsaw-pact</w:t>
              </w:r>
            </w:hyperlink>
            <w:r w:rsidR="0084419A">
              <w:rPr>
                <w:sz w:val="20"/>
                <w:szCs w:val="20"/>
              </w:rPr>
              <w:t xml:space="preserve"> (The formation of NATO and the Warsaw Pact from the History Channel)</w:t>
            </w:r>
          </w:p>
          <w:p w:rsidR="0084419A" w:rsidRDefault="00230658" w:rsidP="0084419A">
            <w:pPr>
              <w:ind w:left="288" w:hanging="288"/>
              <w:rPr>
                <w:sz w:val="20"/>
                <w:szCs w:val="20"/>
              </w:rPr>
            </w:pPr>
            <w:hyperlink r:id="rId143" w:history="1">
              <w:r w:rsidR="0084419A" w:rsidRPr="00FB4F5B">
                <w:rPr>
                  <w:rStyle w:val="Hyperlink"/>
                  <w:sz w:val="20"/>
                  <w:szCs w:val="20"/>
                </w:rPr>
                <w:t>http://www.fasttrackteaching.com/burns/Unit_11_Cold_War/U11_Europe_After_WW_II.html</w:t>
              </w:r>
            </w:hyperlink>
            <w:r w:rsidR="0084419A">
              <w:rPr>
                <w:sz w:val="20"/>
                <w:szCs w:val="20"/>
              </w:rPr>
              <w:t xml:space="preserve"> (Images and maps showing the spread of communism and its effect on individuals in communist countries)</w:t>
            </w:r>
          </w:p>
          <w:p w:rsidR="0084419A" w:rsidRDefault="00230658" w:rsidP="0084419A">
            <w:pPr>
              <w:ind w:left="288" w:hanging="288"/>
              <w:rPr>
                <w:sz w:val="20"/>
                <w:szCs w:val="20"/>
              </w:rPr>
            </w:pPr>
            <w:hyperlink r:id="rId144" w:history="1">
              <w:r w:rsidR="0084419A" w:rsidRPr="00FB4F5B">
                <w:rPr>
                  <w:rStyle w:val="Hyperlink"/>
                  <w:sz w:val="20"/>
                  <w:szCs w:val="20"/>
                </w:rPr>
                <w:t>http://users.humboldt.edu/ogayle/hist111/coldwar.html</w:t>
              </w:r>
            </w:hyperlink>
            <w:r w:rsidR="0084419A">
              <w:rPr>
                <w:sz w:val="20"/>
                <w:szCs w:val="20"/>
              </w:rPr>
              <w:t xml:space="preserve"> (Numerous maps illustrating the spread of communism following WWII)</w:t>
            </w:r>
          </w:p>
          <w:p w:rsidR="0084419A" w:rsidRDefault="00230658" w:rsidP="0084419A">
            <w:pPr>
              <w:ind w:left="288" w:hanging="288"/>
              <w:rPr>
                <w:sz w:val="20"/>
                <w:szCs w:val="20"/>
              </w:rPr>
            </w:pPr>
            <w:hyperlink r:id="rId145" w:history="1">
              <w:r w:rsidR="0084419A" w:rsidRPr="00AC47D5">
                <w:rPr>
                  <w:rStyle w:val="Hyperlink"/>
                  <w:sz w:val="20"/>
                  <w:szCs w:val="20"/>
                </w:rPr>
                <w:t>http://www.nato.int/history/nato-history.html</w:t>
              </w:r>
            </w:hyperlink>
            <w:r w:rsidR="0084419A">
              <w:rPr>
                <w:sz w:val="20"/>
                <w:szCs w:val="20"/>
              </w:rPr>
              <w:t xml:space="preserve"> (Brief history of NATO)</w:t>
            </w:r>
          </w:p>
          <w:p w:rsidR="0084419A" w:rsidRDefault="00230658" w:rsidP="0084419A">
            <w:pPr>
              <w:ind w:left="288" w:hanging="288"/>
              <w:rPr>
                <w:sz w:val="20"/>
                <w:szCs w:val="20"/>
              </w:rPr>
            </w:pPr>
            <w:hyperlink r:id="rId146" w:history="1">
              <w:r w:rsidR="0084419A" w:rsidRPr="00AC47D5">
                <w:rPr>
                  <w:rStyle w:val="Hyperlink"/>
                  <w:sz w:val="20"/>
                  <w:szCs w:val="20"/>
                </w:rPr>
                <w:t>http://www.nato.int/cps/en/natolive/official_texts_17120.htm</w:t>
              </w:r>
            </w:hyperlink>
            <w:r w:rsidR="0084419A">
              <w:rPr>
                <w:sz w:val="20"/>
                <w:szCs w:val="20"/>
              </w:rPr>
              <w:t xml:space="preserve"> (The text of the North Atlantic Treaty)</w:t>
            </w:r>
          </w:p>
          <w:p w:rsidR="0084419A" w:rsidRPr="00883632" w:rsidRDefault="00230658" w:rsidP="0084419A">
            <w:pPr>
              <w:ind w:left="288" w:hanging="288"/>
              <w:rPr>
                <w:sz w:val="20"/>
                <w:szCs w:val="20"/>
              </w:rPr>
            </w:pPr>
            <w:hyperlink r:id="rId147" w:history="1">
              <w:r w:rsidR="0084419A" w:rsidRPr="00FB4F5B">
                <w:rPr>
                  <w:rStyle w:val="Hyperlink"/>
                  <w:sz w:val="20"/>
                  <w:szCs w:val="20"/>
                </w:rPr>
                <w:t>http://freeology.com/graphicorgs/three-column-chart/</w:t>
              </w:r>
            </w:hyperlink>
            <w:r w:rsidR="0084419A">
              <w:rPr>
                <w:sz w:val="20"/>
                <w:szCs w:val="20"/>
              </w:rPr>
              <w:t xml:space="preserve"> (3 Column chart for assessment)</w:t>
            </w: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84419A" w:rsidRDefault="00230658" w:rsidP="0084419A">
            <w:pPr>
              <w:ind w:left="288" w:hanging="288"/>
              <w:rPr>
                <w:sz w:val="20"/>
                <w:szCs w:val="20"/>
              </w:rPr>
            </w:pPr>
            <w:hyperlink r:id="rId148" w:history="1">
              <w:r w:rsidR="0084419A" w:rsidRPr="00FB4F5B">
                <w:rPr>
                  <w:rStyle w:val="Hyperlink"/>
                  <w:sz w:val="20"/>
                  <w:szCs w:val="20"/>
                </w:rPr>
                <w:t>http://www.history.com/topics/cold-war/formation-of-nato-and-warsaw-pact</w:t>
              </w:r>
            </w:hyperlink>
            <w:r w:rsidR="0084419A">
              <w:rPr>
                <w:sz w:val="20"/>
                <w:szCs w:val="20"/>
              </w:rPr>
              <w:t xml:space="preserve"> (The formation of NATO and the Warsaw Pact from the History Channel)</w:t>
            </w:r>
          </w:p>
          <w:p w:rsidR="0084419A" w:rsidRPr="004C0A60" w:rsidRDefault="00230658" w:rsidP="0084419A">
            <w:pPr>
              <w:ind w:left="288" w:hanging="288"/>
              <w:rPr>
                <w:sz w:val="20"/>
                <w:szCs w:val="20"/>
              </w:rPr>
            </w:pPr>
            <w:hyperlink r:id="rId149" w:history="1">
              <w:r w:rsidR="0084419A" w:rsidRPr="00AC47D5">
                <w:rPr>
                  <w:rStyle w:val="Hyperlink"/>
                  <w:sz w:val="20"/>
                  <w:szCs w:val="20"/>
                </w:rPr>
                <w:t>http://www.nato.int/history/nato-history.html</w:t>
              </w:r>
            </w:hyperlink>
            <w:r w:rsidR="0084419A">
              <w:rPr>
                <w:sz w:val="20"/>
                <w:szCs w:val="20"/>
              </w:rPr>
              <w:t xml:space="preserve"> (Brief history of NATO)</w:t>
            </w:r>
          </w:p>
          <w:p w:rsidR="0084419A" w:rsidRPr="00883632" w:rsidRDefault="00230658" w:rsidP="0084419A">
            <w:pPr>
              <w:ind w:left="288" w:hanging="288"/>
              <w:rPr>
                <w:sz w:val="20"/>
                <w:szCs w:val="20"/>
              </w:rPr>
            </w:pPr>
            <w:hyperlink r:id="rId150" w:history="1">
              <w:r w:rsidR="0084419A" w:rsidRPr="00FB4F5B">
                <w:rPr>
                  <w:rStyle w:val="Hyperlink"/>
                  <w:sz w:val="20"/>
                  <w:szCs w:val="20"/>
                </w:rPr>
                <w:t>http://www.fasttrackteaching.com/burns/Unit_11_Cold_War/U11_Europe_After_WW_II.html</w:t>
              </w:r>
            </w:hyperlink>
            <w:r w:rsidR="0084419A">
              <w:rPr>
                <w:sz w:val="20"/>
                <w:szCs w:val="20"/>
              </w:rPr>
              <w:t xml:space="preserve"> (Images and maps showing the spread of communism and its effect on individuals in communist countries)</w:t>
            </w: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6E1D79">
              <w:rPr>
                <w:b/>
                <w:sz w:val="20"/>
                <w:szCs w:val="20"/>
              </w:rPr>
              <w:t>Assessment:</w:t>
            </w:r>
          </w:p>
        </w:tc>
        <w:tc>
          <w:tcPr>
            <w:tcW w:w="11075" w:type="dxa"/>
            <w:gridSpan w:val="2"/>
            <w:shd w:val="clear" w:color="auto" w:fill="auto"/>
            <w:noWrap/>
          </w:tcPr>
          <w:p w:rsidR="0084419A" w:rsidRDefault="0084419A" w:rsidP="0084419A">
            <w:pPr>
              <w:ind w:left="288" w:hanging="288"/>
              <w:rPr>
                <w:sz w:val="20"/>
                <w:szCs w:val="20"/>
              </w:rPr>
            </w:pPr>
            <w:r w:rsidRPr="005E2921">
              <w:rPr>
                <w:sz w:val="20"/>
                <w:szCs w:val="20"/>
              </w:rPr>
              <w:t xml:space="preserve">Students will complete a 3 column chart including dates, Soviet actions, and international reactions </w:t>
            </w:r>
            <w:r>
              <w:rPr>
                <w:sz w:val="20"/>
                <w:szCs w:val="20"/>
              </w:rPr>
              <w:t>illustrating S</w:t>
            </w:r>
            <w:r w:rsidRPr="005E2921">
              <w:rPr>
                <w:sz w:val="20"/>
                <w:szCs w:val="20"/>
              </w:rPr>
              <w:t>oviet efforts to expand communism and the international community’s efforts to contain communism (1945-1964)</w:t>
            </w:r>
            <w:r>
              <w:rPr>
                <w:sz w:val="20"/>
                <w:szCs w:val="20"/>
              </w:rPr>
              <w:t xml:space="preserve">  </w:t>
            </w:r>
            <w:hyperlink r:id="rId151" w:history="1">
              <w:r w:rsidRPr="00FB4F5B">
                <w:rPr>
                  <w:rStyle w:val="Hyperlink"/>
                  <w:sz w:val="20"/>
                  <w:szCs w:val="20"/>
                </w:rPr>
                <w:t>http://freeology.com/graphicorgs/three-column-chart/</w:t>
              </w:r>
            </w:hyperlink>
            <w:r>
              <w:rPr>
                <w:sz w:val="20"/>
                <w:szCs w:val="20"/>
              </w:rPr>
              <w:t xml:space="preserve"> (3 Column chart)</w:t>
            </w:r>
          </w:p>
          <w:p w:rsidR="0084419A" w:rsidRPr="008970E1" w:rsidRDefault="0084419A" w:rsidP="0084419A">
            <w:pPr>
              <w:ind w:left="288" w:hanging="288"/>
              <w:rPr>
                <w:sz w:val="20"/>
                <w:szCs w:val="20"/>
                <w:highlight w:val="yellow"/>
              </w:rPr>
            </w:pPr>
          </w:p>
        </w:tc>
      </w:tr>
      <w:tr w:rsidR="0084419A" w:rsidRPr="006E1D79" w:rsidTr="00155B1E">
        <w:tc>
          <w:tcPr>
            <w:tcW w:w="3706" w:type="dxa"/>
            <w:vMerge w:val="restart"/>
            <w:shd w:val="clear" w:color="auto" w:fill="D9D9D9"/>
            <w:noWrap/>
          </w:tcPr>
          <w:p w:rsidR="0084419A" w:rsidRPr="006E1D79" w:rsidRDefault="0084419A" w:rsidP="006E1D79">
            <w:pPr>
              <w:ind w:left="0" w:firstLine="0"/>
              <w:rPr>
                <w:b/>
                <w:sz w:val="20"/>
                <w:szCs w:val="20"/>
              </w:rPr>
            </w:pPr>
            <w:r>
              <w:lastRenderedPageBreak/>
              <w:br w:type="page"/>
            </w:r>
            <w:r w:rsidRPr="006E1D79">
              <w:rPr>
                <w:b/>
                <w:sz w:val="20"/>
                <w:szCs w:val="20"/>
              </w:rPr>
              <w:t>Differentiation:</w:t>
            </w:r>
          </w:p>
          <w:p w:rsidR="0084419A" w:rsidRPr="006E1D79" w:rsidRDefault="0084419A"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84419A" w:rsidRPr="00883632" w:rsidRDefault="0084419A" w:rsidP="0084419A">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84419A" w:rsidRPr="00883632" w:rsidRDefault="0084419A" w:rsidP="0084419A">
            <w:pPr>
              <w:ind w:left="288" w:hanging="288"/>
              <w:rPr>
                <w:sz w:val="20"/>
                <w:szCs w:val="20"/>
              </w:rPr>
            </w:pPr>
            <w:r w:rsidRPr="00883632">
              <w:rPr>
                <w:b/>
                <w:sz w:val="20"/>
                <w:szCs w:val="20"/>
              </w:rPr>
              <w:t>Expression</w:t>
            </w:r>
            <w:r w:rsidRPr="00883632">
              <w:rPr>
                <w:sz w:val="20"/>
                <w:szCs w:val="20"/>
              </w:rPr>
              <w:t xml:space="preserve"> (Products and/or Performance)</w:t>
            </w:r>
          </w:p>
        </w:tc>
      </w:tr>
      <w:tr w:rsidR="0084419A" w:rsidRPr="006E1D79" w:rsidTr="00155B1E">
        <w:tc>
          <w:tcPr>
            <w:tcW w:w="3706" w:type="dxa"/>
            <w:vMerge/>
            <w:shd w:val="clear" w:color="auto" w:fill="D9D9D9"/>
            <w:noWrap/>
          </w:tcPr>
          <w:p w:rsidR="0084419A" w:rsidRPr="006E1D79" w:rsidRDefault="0084419A" w:rsidP="006E1D79">
            <w:pPr>
              <w:ind w:left="0" w:firstLine="0"/>
              <w:rPr>
                <w:b/>
                <w:sz w:val="20"/>
                <w:szCs w:val="20"/>
              </w:rPr>
            </w:pPr>
          </w:p>
        </w:tc>
        <w:tc>
          <w:tcPr>
            <w:tcW w:w="5320" w:type="dxa"/>
            <w:tcBorders>
              <w:top w:val="nil"/>
            </w:tcBorders>
            <w:shd w:val="clear" w:color="auto" w:fill="auto"/>
          </w:tcPr>
          <w:p w:rsidR="0084419A" w:rsidRPr="00883632" w:rsidRDefault="0084419A" w:rsidP="0084419A">
            <w:pPr>
              <w:ind w:left="288" w:hanging="288"/>
              <w:rPr>
                <w:sz w:val="20"/>
                <w:szCs w:val="20"/>
              </w:rPr>
            </w:pPr>
            <w:r>
              <w:rPr>
                <w:sz w:val="20"/>
                <w:szCs w:val="20"/>
              </w:rPr>
              <w:t xml:space="preserve"> </w:t>
            </w:r>
            <w:hyperlink r:id="rId152" w:history="1">
              <w:r w:rsidRPr="00FB4F5B">
                <w:rPr>
                  <w:rStyle w:val="Hyperlink"/>
                  <w:sz w:val="20"/>
                  <w:szCs w:val="20"/>
                </w:rPr>
                <w:t>http://freeology.com/graphicorgs/three-column-chart/</w:t>
              </w:r>
            </w:hyperlink>
            <w:r>
              <w:rPr>
                <w:sz w:val="20"/>
                <w:szCs w:val="20"/>
              </w:rPr>
              <w:t xml:space="preserve"> (3 Column chart)</w:t>
            </w:r>
          </w:p>
        </w:tc>
        <w:tc>
          <w:tcPr>
            <w:tcW w:w="5755" w:type="dxa"/>
            <w:tcBorders>
              <w:top w:val="nil"/>
            </w:tcBorders>
            <w:shd w:val="clear" w:color="auto" w:fill="auto"/>
          </w:tcPr>
          <w:p w:rsidR="0084419A" w:rsidRPr="00883632" w:rsidRDefault="0084419A" w:rsidP="0084419A">
            <w:pPr>
              <w:ind w:left="288" w:hanging="288"/>
              <w:rPr>
                <w:sz w:val="20"/>
                <w:szCs w:val="20"/>
              </w:rPr>
            </w:pPr>
            <w:r>
              <w:rPr>
                <w:sz w:val="20"/>
                <w:szCs w:val="20"/>
              </w:rPr>
              <w:t>Students may be provided with a partially completed chart that includes the Soviet actions</w:t>
            </w:r>
          </w:p>
        </w:tc>
      </w:tr>
      <w:tr w:rsidR="0084419A" w:rsidRPr="006E1D79" w:rsidTr="00155B1E">
        <w:tc>
          <w:tcPr>
            <w:tcW w:w="3706" w:type="dxa"/>
            <w:vMerge w:val="restart"/>
            <w:shd w:val="clear" w:color="auto" w:fill="D9D9D9"/>
            <w:noWrap/>
          </w:tcPr>
          <w:p w:rsidR="0084419A" w:rsidRPr="006E1D79" w:rsidRDefault="0084419A"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84419A" w:rsidRPr="006F751D" w:rsidRDefault="0084419A" w:rsidP="0084419A">
            <w:pPr>
              <w:ind w:left="288" w:hanging="288"/>
              <w:rPr>
                <w:sz w:val="20"/>
                <w:szCs w:val="20"/>
              </w:rPr>
            </w:pPr>
            <w:r w:rsidRPr="006F751D">
              <w:rPr>
                <w:b/>
                <w:sz w:val="20"/>
                <w:szCs w:val="20"/>
              </w:rPr>
              <w:t>Access</w:t>
            </w:r>
            <w:r w:rsidRPr="006F751D">
              <w:rPr>
                <w:sz w:val="20"/>
                <w:szCs w:val="20"/>
              </w:rPr>
              <w:t xml:space="preserve"> (Resources and/or Process)</w:t>
            </w:r>
          </w:p>
        </w:tc>
        <w:tc>
          <w:tcPr>
            <w:tcW w:w="5755" w:type="dxa"/>
            <w:shd w:val="clear" w:color="auto" w:fill="D9D9D9"/>
          </w:tcPr>
          <w:p w:rsidR="0084419A" w:rsidRPr="006F751D" w:rsidRDefault="0084419A" w:rsidP="0084419A">
            <w:pPr>
              <w:ind w:left="288" w:hanging="288"/>
              <w:rPr>
                <w:sz w:val="20"/>
                <w:szCs w:val="20"/>
              </w:rPr>
            </w:pPr>
            <w:r w:rsidRPr="006F751D">
              <w:rPr>
                <w:b/>
                <w:sz w:val="20"/>
                <w:szCs w:val="20"/>
              </w:rPr>
              <w:t>Expression</w:t>
            </w:r>
            <w:r w:rsidRPr="006F751D">
              <w:rPr>
                <w:sz w:val="20"/>
                <w:szCs w:val="20"/>
              </w:rPr>
              <w:t xml:space="preserve"> (Products and/or Performance)</w:t>
            </w:r>
          </w:p>
        </w:tc>
      </w:tr>
      <w:tr w:rsidR="0084419A" w:rsidRPr="006E1D79" w:rsidTr="00155B1E">
        <w:tc>
          <w:tcPr>
            <w:tcW w:w="3706" w:type="dxa"/>
            <w:vMerge/>
            <w:shd w:val="clear" w:color="auto" w:fill="D9D9D9"/>
            <w:noWrap/>
          </w:tcPr>
          <w:p w:rsidR="0084419A" w:rsidRPr="006E1D79" w:rsidRDefault="0084419A" w:rsidP="006E1D79">
            <w:pPr>
              <w:ind w:left="0" w:firstLine="0"/>
              <w:rPr>
                <w:b/>
                <w:sz w:val="20"/>
                <w:szCs w:val="20"/>
              </w:rPr>
            </w:pPr>
          </w:p>
        </w:tc>
        <w:tc>
          <w:tcPr>
            <w:tcW w:w="5320" w:type="dxa"/>
            <w:tcBorders>
              <w:top w:val="nil"/>
            </w:tcBorders>
            <w:shd w:val="clear" w:color="auto" w:fill="auto"/>
          </w:tcPr>
          <w:p w:rsidR="0084419A" w:rsidRPr="00883632" w:rsidRDefault="00230658" w:rsidP="0084419A">
            <w:pPr>
              <w:ind w:left="288" w:hanging="288"/>
              <w:rPr>
                <w:sz w:val="20"/>
                <w:szCs w:val="20"/>
              </w:rPr>
            </w:pPr>
            <w:hyperlink r:id="rId153" w:history="1">
              <w:r w:rsidR="0084419A" w:rsidRPr="009A4294">
                <w:rPr>
                  <w:rStyle w:val="Hyperlink"/>
                  <w:sz w:val="20"/>
                  <w:szCs w:val="20"/>
                </w:rPr>
                <w:t>http://www.fordham.edu/halsall/mod/1960khrushchev-un1.html</w:t>
              </w:r>
            </w:hyperlink>
            <w:r w:rsidR="0084419A">
              <w:rPr>
                <w:sz w:val="20"/>
                <w:szCs w:val="20"/>
              </w:rPr>
              <w:t xml:space="preserve"> (Full text of Nikita </w:t>
            </w:r>
            <w:proofErr w:type="spellStart"/>
            <w:r w:rsidR="0084419A">
              <w:rPr>
                <w:sz w:val="20"/>
                <w:szCs w:val="20"/>
              </w:rPr>
              <w:t>Khruschev’s</w:t>
            </w:r>
            <w:proofErr w:type="spellEnd"/>
            <w:r w:rsidR="0084419A">
              <w:rPr>
                <w:sz w:val="20"/>
                <w:szCs w:val="20"/>
              </w:rPr>
              <w:t xml:space="preserve"> Speech to the UN)</w:t>
            </w:r>
          </w:p>
        </w:tc>
        <w:tc>
          <w:tcPr>
            <w:tcW w:w="5755" w:type="dxa"/>
            <w:tcBorders>
              <w:top w:val="nil"/>
            </w:tcBorders>
            <w:shd w:val="clear" w:color="auto" w:fill="auto"/>
          </w:tcPr>
          <w:p w:rsidR="0084419A" w:rsidRDefault="0084419A" w:rsidP="0084419A">
            <w:pPr>
              <w:ind w:left="288" w:hanging="288"/>
              <w:rPr>
                <w:sz w:val="20"/>
                <w:szCs w:val="20"/>
              </w:rPr>
            </w:pPr>
            <w:r>
              <w:rPr>
                <w:sz w:val="20"/>
                <w:szCs w:val="20"/>
              </w:rPr>
              <w:t xml:space="preserve">Students may write a critique/analysis of </w:t>
            </w:r>
            <w:proofErr w:type="spellStart"/>
            <w:r>
              <w:rPr>
                <w:sz w:val="20"/>
                <w:szCs w:val="20"/>
              </w:rPr>
              <w:t>Khruschev’s</w:t>
            </w:r>
            <w:proofErr w:type="spellEnd"/>
            <w:r>
              <w:rPr>
                <w:sz w:val="20"/>
                <w:szCs w:val="20"/>
              </w:rPr>
              <w:t xml:space="preserve"> speech to the </w:t>
            </w:r>
          </w:p>
          <w:p w:rsidR="0084419A" w:rsidRPr="00883632" w:rsidRDefault="0084419A" w:rsidP="0084419A">
            <w:pPr>
              <w:ind w:left="288" w:hanging="288"/>
              <w:rPr>
                <w:sz w:val="20"/>
                <w:szCs w:val="20"/>
              </w:rPr>
            </w:pPr>
            <w:r>
              <w:rPr>
                <w:sz w:val="20"/>
                <w:szCs w:val="20"/>
              </w:rPr>
              <w:t>United Nations in 1960</w:t>
            </w: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6E1D79">
              <w:rPr>
                <w:b/>
                <w:sz w:val="20"/>
                <w:szCs w:val="20"/>
              </w:rPr>
              <w:t>Critical Content:</w:t>
            </w:r>
          </w:p>
        </w:tc>
        <w:tc>
          <w:tcPr>
            <w:tcW w:w="11075" w:type="dxa"/>
            <w:gridSpan w:val="2"/>
            <w:shd w:val="clear" w:color="auto" w:fill="auto"/>
          </w:tcPr>
          <w:p w:rsidR="0084419A" w:rsidRDefault="0084419A" w:rsidP="00D069AE">
            <w:pPr>
              <w:numPr>
                <w:ilvl w:val="0"/>
                <w:numId w:val="11"/>
              </w:numPr>
              <w:ind w:left="288" w:hanging="288"/>
              <w:rPr>
                <w:sz w:val="20"/>
                <w:szCs w:val="20"/>
              </w:rPr>
            </w:pPr>
            <w:r>
              <w:rPr>
                <w:sz w:val="20"/>
                <w:szCs w:val="20"/>
              </w:rPr>
              <w:t>Spread of Communism following WWII leading to the Cold War</w:t>
            </w:r>
          </w:p>
          <w:p w:rsidR="0084419A" w:rsidRPr="00067F58" w:rsidRDefault="0084419A" w:rsidP="00D069AE">
            <w:pPr>
              <w:numPr>
                <w:ilvl w:val="0"/>
                <w:numId w:val="11"/>
              </w:numPr>
              <w:ind w:left="288" w:hanging="288"/>
              <w:rPr>
                <w:sz w:val="20"/>
                <w:szCs w:val="20"/>
              </w:rPr>
            </w:pPr>
            <w:r w:rsidRPr="00067F58">
              <w:rPr>
                <w:sz w:val="20"/>
                <w:szCs w:val="20"/>
              </w:rPr>
              <w:t>Formation of the North Atlantic Treaty Organization (NATO) and the Warsaw Pact</w:t>
            </w:r>
          </w:p>
          <w:p w:rsidR="0084419A" w:rsidRPr="00067F58" w:rsidRDefault="0084419A" w:rsidP="00D069AE">
            <w:pPr>
              <w:numPr>
                <w:ilvl w:val="0"/>
                <w:numId w:val="11"/>
              </w:numPr>
              <w:ind w:left="288" w:hanging="288"/>
              <w:rPr>
                <w:sz w:val="20"/>
                <w:szCs w:val="20"/>
              </w:rPr>
            </w:pPr>
            <w:r w:rsidRPr="00067F58">
              <w:rPr>
                <w:sz w:val="20"/>
                <w:szCs w:val="20"/>
              </w:rPr>
              <w:t>Motivations for Soviet</w:t>
            </w:r>
            <w:r>
              <w:rPr>
                <w:sz w:val="20"/>
                <w:szCs w:val="20"/>
              </w:rPr>
              <w:t xml:space="preserve"> (communist) expansion following WWII</w:t>
            </w:r>
          </w:p>
          <w:p w:rsidR="0084419A" w:rsidRDefault="0084419A" w:rsidP="00D069AE">
            <w:pPr>
              <w:numPr>
                <w:ilvl w:val="0"/>
                <w:numId w:val="11"/>
              </w:numPr>
              <w:ind w:left="288" w:hanging="288"/>
              <w:rPr>
                <w:sz w:val="20"/>
                <w:szCs w:val="20"/>
              </w:rPr>
            </w:pPr>
            <w:r>
              <w:rPr>
                <w:sz w:val="20"/>
                <w:szCs w:val="20"/>
              </w:rPr>
              <w:t xml:space="preserve">Implementation and impact of the Marshall Plan </w:t>
            </w:r>
          </w:p>
          <w:p w:rsidR="0084419A" w:rsidRPr="00883632" w:rsidRDefault="0084419A" w:rsidP="00D069AE">
            <w:pPr>
              <w:numPr>
                <w:ilvl w:val="0"/>
                <w:numId w:val="11"/>
              </w:numPr>
              <w:ind w:left="288" w:hanging="288"/>
              <w:rPr>
                <w:sz w:val="20"/>
                <w:szCs w:val="20"/>
              </w:rPr>
            </w:pPr>
            <w:r>
              <w:rPr>
                <w:sz w:val="20"/>
                <w:szCs w:val="20"/>
              </w:rPr>
              <w:t>Formation and influence of the United Nations</w:t>
            </w: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3152F4">
              <w:rPr>
                <w:b/>
                <w:sz w:val="20"/>
                <w:szCs w:val="20"/>
              </w:rPr>
              <w:t>Key Skills:</w:t>
            </w:r>
          </w:p>
        </w:tc>
        <w:tc>
          <w:tcPr>
            <w:tcW w:w="11075" w:type="dxa"/>
            <w:gridSpan w:val="2"/>
            <w:shd w:val="clear" w:color="auto" w:fill="auto"/>
          </w:tcPr>
          <w:p w:rsidR="0084419A" w:rsidRDefault="0084419A" w:rsidP="00D069AE">
            <w:pPr>
              <w:numPr>
                <w:ilvl w:val="0"/>
                <w:numId w:val="11"/>
              </w:numPr>
              <w:ind w:left="288" w:hanging="288"/>
              <w:rPr>
                <w:sz w:val="20"/>
                <w:szCs w:val="20"/>
              </w:rPr>
            </w:pPr>
            <w:r>
              <w:rPr>
                <w:sz w:val="20"/>
                <w:szCs w:val="20"/>
              </w:rPr>
              <w:t xml:space="preserve">Analyze how cooperation and control influence the division and control of Earth’s resources </w:t>
            </w:r>
          </w:p>
          <w:p w:rsidR="0084419A" w:rsidRPr="00883632" w:rsidRDefault="0084419A" w:rsidP="00D069AE">
            <w:pPr>
              <w:numPr>
                <w:ilvl w:val="0"/>
                <w:numId w:val="11"/>
              </w:numPr>
              <w:ind w:left="288" w:hanging="288"/>
              <w:rPr>
                <w:sz w:val="20"/>
                <w:szCs w:val="20"/>
              </w:rPr>
            </w:pPr>
            <w:r>
              <w:rPr>
                <w:sz w:val="20"/>
                <w:szCs w:val="20"/>
              </w:rPr>
              <w:t xml:space="preserve">Critique primary sources </w:t>
            </w:r>
          </w:p>
        </w:tc>
      </w:tr>
      <w:tr w:rsidR="0084419A" w:rsidRPr="006E1D79" w:rsidTr="00155B1E">
        <w:tc>
          <w:tcPr>
            <w:tcW w:w="3706" w:type="dxa"/>
            <w:shd w:val="clear" w:color="auto" w:fill="D9D9D9"/>
            <w:noWrap/>
          </w:tcPr>
          <w:p w:rsidR="0084419A" w:rsidRPr="006E1D79" w:rsidRDefault="0084419A" w:rsidP="006E1D79">
            <w:pPr>
              <w:ind w:left="0" w:firstLine="0"/>
              <w:rPr>
                <w:b/>
                <w:sz w:val="20"/>
                <w:szCs w:val="20"/>
              </w:rPr>
            </w:pPr>
            <w:r w:rsidRPr="006E1D79">
              <w:rPr>
                <w:b/>
                <w:sz w:val="20"/>
                <w:szCs w:val="20"/>
              </w:rPr>
              <w:t>Critical Language:</w:t>
            </w:r>
          </w:p>
        </w:tc>
        <w:tc>
          <w:tcPr>
            <w:tcW w:w="11075" w:type="dxa"/>
            <w:gridSpan w:val="2"/>
            <w:shd w:val="clear" w:color="auto" w:fill="auto"/>
          </w:tcPr>
          <w:p w:rsidR="0084419A" w:rsidRPr="00D16E22" w:rsidRDefault="0084419A" w:rsidP="0084419A">
            <w:pPr>
              <w:ind w:left="288" w:hanging="288"/>
              <w:rPr>
                <w:sz w:val="20"/>
                <w:szCs w:val="20"/>
              </w:rPr>
            </w:pPr>
            <w:r w:rsidRPr="00D16E22">
              <w:rPr>
                <w:sz w:val="20"/>
                <w:szCs w:val="20"/>
              </w:rPr>
              <w:t>Marshall Plan, United Nations</w:t>
            </w:r>
            <w:r>
              <w:rPr>
                <w:sz w:val="20"/>
                <w:szCs w:val="20"/>
              </w:rPr>
              <w:t>, United Nations Charter, NATO</w:t>
            </w:r>
            <w:r w:rsidRPr="00D16E22">
              <w:rPr>
                <w:sz w:val="20"/>
                <w:szCs w:val="20"/>
              </w:rPr>
              <w:t>, Warsaw Pact</w:t>
            </w:r>
            <w:r>
              <w:rPr>
                <w:sz w:val="20"/>
                <w:szCs w:val="20"/>
              </w:rPr>
              <w:t>, Policy of Containment, Cold War, the Domino Theory, Berlin Airlift, NATO, zones of occupation (Berlin), Iron Curtain, Eastern Bloc countries, Yalta Conference</w:t>
            </w:r>
          </w:p>
        </w:tc>
      </w:tr>
    </w:tbl>
    <w:p w:rsidR="009C5BD7" w:rsidRDefault="009C5BD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t xml:space="preserve">Learning Experience # </w:t>
            </w:r>
            <w:r w:rsidR="00810C61">
              <w:rPr>
                <w:b/>
                <w:sz w:val="20"/>
                <w:szCs w:val="20"/>
              </w:rPr>
              <w:t>9</w:t>
            </w:r>
          </w:p>
        </w:tc>
      </w:tr>
      <w:tr w:rsidR="00CF7722" w:rsidRPr="006E1D79" w:rsidTr="00D87748">
        <w:tc>
          <w:tcPr>
            <w:tcW w:w="14781" w:type="dxa"/>
            <w:gridSpan w:val="3"/>
            <w:shd w:val="clear" w:color="auto" w:fill="D9D9D9"/>
            <w:noWrap/>
          </w:tcPr>
          <w:p w:rsidR="00CF7722" w:rsidRPr="00CF7722" w:rsidRDefault="00D069AE" w:rsidP="003014A1">
            <w:pPr>
              <w:ind w:left="0" w:firstLine="0"/>
              <w:rPr>
                <w:sz w:val="28"/>
                <w:szCs w:val="28"/>
              </w:rPr>
            </w:pPr>
            <w:r w:rsidRPr="00D069AE">
              <w:rPr>
                <w:sz w:val="28"/>
                <w:szCs w:val="28"/>
              </w:rPr>
              <w:t xml:space="preserve">The teacher may provide primary and secondary sources (e.g., maps, Eisenhower’s farewell address, </w:t>
            </w:r>
            <w:proofErr w:type="gramStart"/>
            <w:r w:rsidRPr="00D069AE">
              <w:rPr>
                <w:sz w:val="28"/>
                <w:szCs w:val="28"/>
              </w:rPr>
              <w:t>arms</w:t>
            </w:r>
            <w:proofErr w:type="gramEnd"/>
            <w:r w:rsidRPr="00D069AE">
              <w:rPr>
                <w:sz w:val="28"/>
                <w:szCs w:val="28"/>
              </w:rPr>
              <w:t xml:space="preserve"> race statistics) so that students can analyze ways in which militarism instigated the Cold War, as well as how U.S. foreign policy and police action reflected militarization around the world.</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D069AE" w:rsidRPr="00883632" w:rsidRDefault="00D069AE" w:rsidP="00D069AE">
            <w:pPr>
              <w:ind w:left="288" w:hanging="288"/>
              <w:rPr>
                <w:sz w:val="20"/>
                <w:szCs w:val="20"/>
              </w:rPr>
            </w:pPr>
            <w:r>
              <w:rPr>
                <w:sz w:val="20"/>
                <w:szCs w:val="20"/>
              </w:rPr>
              <w:t>Forces of imperialism, nationalism, militarism, economic self-interest, and geopolitical alliances taken to the extreme can result in international conflicts</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D069AE" w:rsidRPr="007F0C74" w:rsidRDefault="00230658" w:rsidP="00D069AE">
            <w:pPr>
              <w:ind w:left="288" w:hanging="288"/>
              <w:rPr>
                <w:sz w:val="20"/>
              </w:rPr>
            </w:pPr>
            <w:hyperlink r:id="rId154" w:history="1">
              <w:r w:rsidR="00D069AE" w:rsidRPr="007F0C74">
                <w:rPr>
                  <w:rStyle w:val="Hyperlink"/>
                  <w:sz w:val="20"/>
                </w:rPr>
                <w:t>http://www.youtube.com/watch?v=f1VoQAvcrjw</w:t>
              </w:r>
            </w:hyperlink>
            <w:r w:rsidR="00D069AE" w:rsidRPr="007F0C74">
              <w:rPr>
                <w:sz w:val="20"/>
              </w:rPr>
              <w:t xml:space="preserve"> (CIA Archives, 1961 – </w:t>
            </w:r>
            <w:r w:rsidR="00D069AE" w:rsidRPr="007F0C74">
              <w:rPr>
                <w:i/>
                <w:sz w:val="20"/>
              </w:rPr>
              <w:t>Communist Imperialism, Documentary History</w:t>
            </w:r>
            <w:r w:rsidR="00D069AE" w:rsidRPr="007F0C74">
              <w:rPr>
                <w:sz w:val="20"/>
              </w:rPr>
              <w:t>, 34 min video)</w:t>
            </w:r>
          </w:p>
          <w:p w:rsidR="00D069AE" w:rsidRDefault="00230658" w:rsidP="00D069AE">
            <w:pPr>
              <w:ind w:left="288" w:hanging="288"/>
              <w:rPr>
                <w:sz w:val="20"/>
                <w:szCs w:val="20"/>
              </w:rPr>
            </w:pPr>
            <w:hyperlink r:id="rId155" w:history="1">
              <w:r w:rsidR="00D069AE" w:rsidRPr="00307870">
                <w:rPr>
                  <w:rStyle w:val="Hyperlink"/>
                  <w:sz w:val="20"/>
                  <w:szCs w:val="20"/>
                </w:rPr>
                <w:t>http://www.coldwar.me/lessonplanshighschool.html</w:t>
              </w:r>
            </w:hyperlink>
            <w:r w:rsidR="00D069AE">
              <w:rPr>
                <w:sz w:val="20"/>
                <w:szCs w:val="20"/>
              </w:rPr>
              <w:t xml:space="preserve"> (Lesson plans for teaching about the Cold War)</w:t>
            </w:r>
          </w:p>
          <w:p w:rsidR="00D069AE" w:rsidRDefault="00230658" w:rsidP="00D069AE">
            <w:pPr>
              <w:ind w:left="288" w:hanging="288"/>
              <w:rPr>
                <w:sz w:val="20"/>
                <w:szCs w:val="20"/>
              </w:rPr>
            </w:pPr>
            <w:hyperlink r:id="rId156" w:history="1">
              <w:r w:rsidR="00D069AE" w:rsidRPr="00FB4F5B">
                <w:rPr>
                  <w:rStyle w:val="Hyperlink"/>
                  <w:sz w:val="20"/>
                  <w:szCs w:val="20"/>
                </w:rPr>
                <w:t>http://www.trumanlibrary.org/whistlestop/study_collections/berlin_airlift/large/index.php</w:t>
              </w:r>
            </w:hyperlink>
            <w:r w:rsidR="00D069AE">
              <w:rPr>
                <w:sz w:val="20"/>
                <w:szCs w:val="20"/>
              </w:rPr>
              <w:t xml:space="preserve"> (Documents, photographs, etc. of the Berlin Airlift available at the Truman Library)</w:t>
            </w:r>
          </w:p>
          <w:p w:rsidR="00D069AE" w:rsidRDefault="00230658" w:rsidP="00D069AE">
            <w:pPr>
              <w:ind w:left="288" w:hanging="288"/>
              <w:rPr>
                <w:sz w:val="20"/>
                <w:szCs w:val="20"/>
              </w:rPr>
            </w:pPr>
            <w:hyperlink r:id="rId157" w:history="1">
              <w:r w:rsidR="00D069AE" w:rsidRPr="00FB4F5B">
                <w:rPr>
                  <w:rStyle w:val="Hyperlink"/>
                  <w:sz w:val="20"/>
                  <w:szCs w:val="20"/>
                </w:rPr>
                <w:t>http://www.archives.gov/exhibits/treasures_of_congress/page_22.html#</w:t>
              </w:r>
            </w:hyperlink>
            <w:r w:rsidR="00D069AE">
              <w:rPr>
                <w:sz w:val="20"/>
                <w:szCs w:val="20"/>
              </w:rPr>
              <w:t xml:space="preserve"> (The Marshall Plan documents at the National Archives and Records Administration)</w:t>
            </w:r>
          </w:p>
          <w:p w:rsidR="00D069AE" w:rsidRDefault="00230658" w:rsidP="00D069AE">
            <w:pPr>
              <w:ind w:left="288" w:hanging="288"/>
              <w:rPr>
                <w:sz w:val="20"/>
                <w:szCs w:val="20"/>
              </w:rPr>
            </w:pPr>
            <w:hyperlink r:id="rId158" w:history="1">
              <w:r w:rsidR="00D069AE" w:rsidRPr="00AC47D5">
                <w:rPr>
                  <w:rStyle w:val="Hyperlink"/>
                  <w:sz w:val="20"/>
                  <w:szCs w:val="20"/>
                </w:rPr>
                <w:t>http://mcadams.posc.mu.edu/ike.htm</w:t>
              </w:r>
            </w:hyperlink>
            <w:r w:rsidR="00D069AE">
              <w:rPr>
                <w:sz w:val="20"/>
                <w:szCs w:val="20"/>
              </w:rPr>
              <w:t xml:space="preserve"> (Eisenhower’s Farewell Address to the Nation)</w:t>
            </w:r>
          </w:p>
          <w:p w:rsidR="00D069AE" w:rsidRDefault="00230658" w:rsidP="00D069AE">
            <w:pPr>
              <w:ind w:left="288" w:hanging="288"/>
              <w:rPr>
                <w:sz w:val="20"/>
                <w:szCs w:val="20"/>
              </w:rPr>
            </w:pPr>
            <w:hyperlink r:id="rId159" w:history="1">
              <w:r w:rsidR="00D069AE" w:rsidRPr="00AC47D5">
                <w:rPr>
                  <w:rStyle w:val="Hyperlink"/>
                  <w:sz w:val="20"/>
                  <w:szCs w:val="20"/>
                </w:rPr>
                <w:t>http://www.pbs.org/wgbh/amex/bomb/index.html</w:t>
              </w:r>
            </w:hyperlink>
            <w:r w:rsidR="00D069AE">
              <w:rPr>
                <w:sz w:val="20"/>
                <w:szCs w:val="20"/>
              </w:rPr>
              <w:t xml:space="preserve"> (“Race for the </w:t>
            </w:r>
            <w:proofErr w:type="spellStart"/>
            <w:r w:rsidR="00D069AE">
              <w:rPr>
                <w:sz w:val="20"/>
                <w:szCs w:val="20"/>
              </w:rPr>
              <w:t>Superbomb</w:t>
            </w:r>
            <w:proofErr w:type="spellEnd"/>
            <w:r w:rsidR="00D069AE">
              <w:rPr>
                <w:sz w:val="20"/>
                <w:szCs w:val="20"/>
              </w:rPr>
              <w:t xml:space="preserve">” – video, timeline, maps, etc. PBS </w:t>
            </w:r>
            <w:r w:rsidR="00D069AE">
              <w:rPr>
                <w:i/>
                <w:sz w:val="20"/>
                <w:szCs w:val="20"/>
              </w:rPr>
              <w:t>American Experience</w:t>
            </w:r>
            <w:r w:rsidR="00D069AE">
              <w:rPr>
                <w:sz w:val="20"/>
                <w:szCs w:val="20"/>
              </w:rPr>
              <w:t>)</w:t>
            </w:r>
          </w:p>
          <w:p w:rsidR="00D069AE" w:rsidRDefault="00230658" w:rsidP="00D069AE">
            <w:pPr>
              <w:ind w:left="288" w:hanging="288"/>
              <w:rPr>
                <w:sz w:val="20"/>
                <w:szCs w:val="20"/>
              </w:rPr>
            </w:pPr>
            <w:hyperlink r:id="rId160" w:history="1">
              <w:r w:rsidR="00D069AE" w:rsidRPr="00CF007D">
                <w:rPr>
                  <w:rStyle w:val="Hyperlink"/>
                  <w:sz w:val="20"/>
                  <w:szCs w:val="20"/>
                </w:rPr>
                <w:t>http://www.trumanlibrary.org/whistlestop/study_collections/coldwar/</w:t>
              </w:r>
            </w:hyperlink>
            <w:r w:rsidR="00D069AE">
              <w:rPr>
                <w:sz w:val="20"/>
                <w:szCs w:val="20"/>
              </w:rPr>
              <w:t xml:space="preserve"> (Ideological foundations of the Cold War - the Truman Library)</w:t>
            </w:r>
          </w:p>
          <w:p w:rsidR="00D069AE" w:rsidRDefault="00230658" w:rsidP="00D069AE">
            <w:pPr>
              <w:ind w:left="288" w:hanging="288"/>
              <w:rPr>
                <w:sz w:val="20"/>
                <w:szCs w:val="20"/>
              </w:rPr>
            </w:pPr>
            <w:hyperlink r:id="rId161" w:history="1">
              <w:r w:rsidR="00D069AE" w:rsidRPr="00CF007D">
                <w:rPr>
                  <w:rStyle w:val="Hyperlink"/>
                  <w:sz w:val="20"/>
                  <w:szCs w:val="20"/>
                </w:rPr>
                <w:t>http://metanoia-films.org/the-power-principle/</w:t>
              </w:r>
            </w:hyperlink>
            <w:r w:rsidR="00D069AE">
              <w:rPr>
                <w:sz w:val="20"/>
                <w:szCs w:val="20"/>
              </w:rPr>
              <w:t xml:space="preserve"> (three part documentary on U.S. involvement in foreign affairs)</w:t>
            </w:r>
          </w:p>
          <w:p w:rsidR="00D069AE" w:rsidRPr="00263D51" w:rsidRDefault="00230658" w:rsidP="00D069AE">
            <w:pPr>
              <w:ind w:left="288" w:hanging="288"/>
              <w:rPr>
                <w:sz w:val="20"/>
                <w:szCs w:val="20"/>
              </w:rPr>
            </w:pPr>
            <w:hyperlink r:id="rId162" w:history="1">
              <w:r w:rsidR="00D069AE" w:rsidRPr="00CF007D">
                <w:rPr>
                  <w:rStyle w:val="Hyperlink"/>
                  <w:sz w:val="20"/>
                  <w:szCs w:val="20"/>
                </w:rPr>
                <w:t>http://www.sonyclassics.com/whywefight/download/WhyWeFight-StudyGuide-Sony.pdf?hs317=WhyWeFightSPHE+StudyGuide</w:t>
              </w:r>
            </w:hyperlink>
            <w:r w:rsidR="00D069AE">
              <w:rPr>
                <w:sz w:val="20"/>
                <w:szCs w:val="20"/>
              </w:rPr>
              <w:t xml:space="preserve"> (U.S. foreign policy summary)</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D069AE" w:rsidRDefault="00230658" w:rsidP="00D069AE">
            <w:pPr>
              <w:ind w:left="288" w:hanging="288"/>
              <w:rPr>
                <w:sz w:val="20"/>
                <w:szCs w:val="20"/>
              </w:rPr>
            </w:pPr>
            <w:hyperlink r:id="rId163" w:history="1">
              <w:r w:rsidR="00D069AE" w:rsidRPr="00307870">
                <w:rPr>
                  <w:rStyle w:val="Hyperlink"/>
                  <w:sz w:val="20"/>
                  <w:szCs w:val="20"/>
                </w:rPr>
                <w:t>http://www.coldwar.me/coldwarforkids.html</w:t>
              </w:r>
            </w:hyperlink>
            <w:r w:rsidR="00D069AE">
              <w:rPr>
                <w:sz w:val="20"/>
                <w:szCs w:val="20"/>
              </w:rPr>
              <w:t xml:space="preserve"> (The Cold War for students)</w:t>
            </w:r>
          </w:p>
          <w:p w:rsidR="00D069AE" w:rsidRDefault="00230658" w:rsidP="00D069AE">
            <w:pPr>
              <w:ind w:left="288" w:hanging="288"/>
              <w:rPr>
                <w:sz w:val="20"/>
                <w:szCs w:val="20"/>
              </w:rPr>
            </w:pPr>
            <w:hyperlink r:id="rId164" w:history="1">
              <w:r w:rsidR="00D069AE" w:rsidRPr="00165D46">
                <w:rPr>
                  <w:rStyle w:val="Hyperlink"/>
                  <w:sz w:val="20"/>
                  <w:szCs w:val="20"/>
                </w:rPr>
                <w:t>http://www.sparknotes.com/history/american/coldwar/</w:t>
              </w:r>
            </w:hyperlink>
            <w:r w:rsidR="00D069AE">
              <w:rPr>
                <w:sz w:val="20"/>
                <w:szCs w:val="20"/>
              </w:rPr>
              <w:t xml:space="preserve"> (An overview of the Cold War)</w:t>
            </w:r>
          </w:p>
          <w:p w:rsidR="00D069AE" w:rsidRDefault="00230658" w:rsidP="00D069AE">
            <w:pPr>
              <w:ind w:left="288" w:hanging="288"/>
              <w:rPr>
                <w:sz w:val="20"/>
                <w:szCs w:val="20"/>
              </w:rPr>
            </w:pPr>
            <w:hyperlink r:id="rId165" w:history="1">
              <w:r w:rsidR="00D069AE" w:rsidRPr="00AC47D5">
                <w:rPr>
                  <w:rStyle w:val="Hyperlink"/>
                  <w:sz w:val="20"/>
                  <w:szCs w:val="20"/>
                </w:rPr>
                <w:t>http://www.historylearningsite.co.uk/nuclear_arms_race.htm</w:t>
              </w:r>
            </w:hyperlink>
            <w:r w:rsidR="00D069AE">
              <w:rPr>
                <w:sz w:val="20"/>
                <w:szCs w:val="20"/>
              </w:rPr>
              <w:t xml:space="preserve"> (The Nuclear Arms Race)</w:t>
            </w:r>
          </w:p>
          <w:p w:rsidR="00D069AE" w:rsidRDefault="00230658" w:rsidP="00D069AE">
            <w:pPr>
              <w:ind w:left="288" w:hanging="288"/>
              <w:rPr>
                <w:sz w:val="20"/>
                <w:szCs w:val="20"/>
              </w:rPr>
            </w:pPr>
            <w:hyperlink r:id="rId166" w:history="1">
              <w:r w:rsidR="00D069AE" w:rsidRPr="00AC47D5">
                <w:rPr>
                  <w:rStyle w:val="Hyperlink"/>
                  <w:sz w:val="20"/>
                  <w:szCs w:val="20"/>
                </w:rPr>
                <w:t>http://www.pbs.org/wgbh/amex/bomb/maps/index.html</w:t>
              </w:r>
            </w:hyperlink>
            <w:r w:rsidR="00D069AE">
              <w:rPr>
                <w:sz w:val="20"/>
                <w:szCs w:val="20"/>
              </w:rPr>
              <w:t xml:space="preserve"> (Nuclear Weapons Test interactive map)</w:t>
            </w:r>
          </w:p>
          <w:p w:rsidR="00D069AE" w:rsidRDefault="00230658" w:rsidP="00D069AE">
            <w:pPr>
              <w:ind w:left="288" w:hanging="288"/>
              <w:rPr>
                <w:sz w:val="20"/>
                <w:szCs w:val="20"/>
              </w:rPr>
            </w:pPr>
            <w:hyperlink r:id="rId167" w:history="1">
              <w:r w:rsidR="00D069AE" w:rsidRPr="00AC47D5">
                <w:rPr>
                  <w:rStyle w:val="Hyperlink"/>
                  <w:sz w:val="20"/>
                  <w:szCs w:val="20"/>
                </w:rPr>
                <w:t>http://tinyurl.com/oarc3zs</w:t>
              </w:r>
            </w:hyperlink>
            <w:r w:rsidR="00D069AE">
              <w:rPr>
                <w:sz w:val="20"/>
                <w:szCs w:val="20"/>
              </w:rPr>
              <w:t xml:space="preserve"> (American foreign policy during the Cold War)</w:t>
            </w:r>
          </w:p>
          <w:p w:rsidR="00D069AE" w:rsidRDefault="00230658" w:rsidP="00D069AE">
            <w:pPr>
              <w:ind w:left="288" w:hanging="288"/>
              <w:rPr>
                <w:sz w:val="20"/>
                <w:szCs w:val="20"/>
              </w:rPr>
            </w:pPr>
            <w:hyperlink r:id="rId168" w:history="1">
              <w:r w:rsidR="00D069AE" w:rsidRPr="009A4294">
                <w:rPr>
                  <w:rStyle w:val="Hyperlink"/>
                  <w:sz w:val="20"/>
                  <w:szCs w:val="20"/>
                </w:rPr>
                <w:t>http://www.fordlibrarymuseum.gov/museum/exhibits/ColdWar/ProxyWar.html</w:t>
              </w:r>
            </w:hyperlink>
            <w:r w:rsidR="00D069AE">
              <w:rPr>
                <w:sz w:val="20"/>
                <w:szCs w:val="20"/>
              </w:rPr>
              <w:t xml:space="preserve"> (Proxy Wars during the Cold War)</w:t>
            </w:r>
          </w:p>
          <w:p w:rsidR="00D069AE" w:rsidRPr="00883632" w:rsidRDefault="00230658" w:rsidP="00D069AE">
            <w:pPr>
              <w:ind w:left="288" w:hanging="288"/>
              <w:rPr>
                <w:sz w:val="20"/>
                <w:szCs w:val="20"/>
              </w:rPr>
            </w:pPr>
            <w:hyperlink r:id="rId169" w:history="1">
              <w:r w:rsidR="00D069AE" w:rsidRPr="00AC47D5">
                <w:rPr>
                  <w:rStyle w:val="Hyperlink"/>
                  <w:sz w:val="20"/>
                  <w:szCs w:val="20"/>
                </w:rPr>
                <w:t>https://www.timetoast.com/</w:t>
              </w:r>
            </w:hyperlink>
            <w:r w:rsidR="00D069AE">
              <w:rPr>
                <w:sz w:val="20"/>
                <w:szCs w:val="20"/>
              </w:rPr>
              <w:t xml:space="preserve"> (</w:t>
            </w:r>
            <w:proofErr w:type="spellStart"/>
            <w:r w:rsidR="00D069AE">
              <w:rPr>
                <w:sz w:val="20"/>
                <w:szCs w:val="20"/>
              </w:rPr>
              <w:t>Timetoast</w:t>
            </w:r>
            <w:proofErr w:type="spellEnd"/>
            <w:r w:rsidR="00D069AE">
              <w:rPr>
                <w:sz w:val="20"/>
                <w:szCs w:val="20"/>
              </w:rPr>
              <w:t xml:space="preserve"> – online timeline creator)</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t>Assessment:</w:t>
            </w:r>
          </w:p>
        </w:tc>
        <w:tc>
          <w:tcPr>
            <w:tcW w:w="11075" w:type="dxa"/>
            <w:gridSpan w:val="2"/>
            <w:shd w:val="clear" w:color="auto" w:fill="auto"/>
            <w:noWrap/>
          </w:tcPr>
          <w:p w:rsidR="00D069AE" w:rsidRDefault="00D069AE" w:rsidP="00D069AE">
            <w:pPr>
              <w:ind w:left="288" w:hanging="288"/>
              <w:rPr>
                <w:sz w:val="20"/>
                <w:szCs w:val="20"/>
              </w:rPr>
            </w:pPr>
            <w:r>
              <w:rPr>
                <w:sz w:val="20"/>
                <w:szCs w:val="20"/>
              </w:rPr>
              <w:t>Students will create a visual annotated timeline of U.S. involvement in foreign affairs during the Cold War from 1945-1963.  Each entry should include:</w:t>
            </w:r>
          </w:p>
          <w:p w:rsidR="00D069AE" w:rsidRDefault="00D069AE" w:rsidP="00D069AE">
            <w:pPr>
              <w:pStyle w:val="ListParagraph"/>
              <w:numPr>
                <w:ilvl w:val="0"/>
                <w:numId w:val="17"/>
              </w:numPr>
              <w:spacing w:after="0" w:line="240" w:lineRule="auto"/>
              <w:ind w:left="576" w:hanging="288"/>
              <w:rPr>
                <w:sz w:val="20"/>
                <w:szCs w:val="20"/>
              </w:rPr>
            </w:pPr>
            <w:r>
              <w:rPr>
                <w:sz w:val="20"/>
                <w:szCs w:val="20"/>
              </w:rPr>
              <w:t>Location</w:t>
            </w:r>
          </w:p>
          <w:p w:rsidR="00D069AE" w:rsidRDefault="00D069AE" w:rsidP="00D069AE">
            <w:pPr>
              <w:pStyle w:val="ListParagraph"/>
              <w:numPr>
                <w:ilvl w:val="0"/>
                <w:numId w:val="17"/>
              </w:numPr>
              <w:spacing w:after="0" w:line="240" w:lineRule="auto"/>
              <w:ind w:left="576" w:hanging="288"/>
              <w:rPr>
                <w:sz w:val="20"/>
                <w:szCs w:val="20"/>
              </w:rPr>
            </w:pPr>
            <w:r>
              <w:rPr>
                <w:sz w:val="20"/>
                <w:szCs w:val="20"/>
              </w:rPr>
              <w:t>Type of Action</w:t>
            </w:r>
          </w:p>
          <w:p w:rsidR="00D069AE" w:rsidRDefault="00D069AE" w:rsidP="00D069AE">
            <w:pPr>
              <w:pStyle w:val="ListParagraph"/>
              <w:numPr>
                <w:ilvl w:val="0"/>
                <w:numId w:val="17"/>
              </w:numPr>
              <w:spacing w:after="0" w:line="240" w:lineRule="auto"/>
              <w:ind w:left="576" w:hanging="288"/>
              <w:rPr>
                <w:sz w:val="20"/>
                <w:szCs w:val="20"/>
              </w:rPr>
            </w:pPr>
            <w:r>
              <w:rPr>
                <w:sz w:val="20"/>
                <w:szCs w:val="20"/>
              </w:rPr>
              <w:t>Reasons for Involvement</w:t>
            </w:r>
          </w:p>
          <w:p w:rsidR="00D069AE" w:rsidRPr="00DD2F09" w:rsidRDefault="00D069AE" w:rsidP="00D069AE">
            <w:pPr>
              <w:pStyle w:val="ListParagraph"/>
              <w:numPr>
                <w:ilvl w:val="0"/>
                <w:numId w:val="17"/>
              </w:numPr>
              <w:spacing w:after="0" w:line="240" w:lineRule="auto"/>
              <w:ind w:left="576" w:hanging="288"/>
              <w:rPr>
                <w:sz w:val="20"/>
                <w:szCs w:val="20"/>
              </w:rPr>
            </w:pPr>
            <w:r w:rsidRPr="00DD2F09">
              <w:rPr>
                <w:sz w:val="20"/>
                <w:szCs w:val="20"/>
              </w:rPr>
              <w:t>Outcome</w:t>
            </w:r>
          </w:p>
        </w:tc>
      </w:tr>
      <w:tr w:rsidR="00D069AE" w:rsidRPr="006E1D79" w:rsidTr="006E1D79">
        <w:trPr>
          <w:trHeight w:val="184"/>
        </w:trPr>
        <w:tc>
          <w:tcPr>
            <w:tcW w:w="3706" w:type="dxa"/>
            <w:vMerge w:val="restart"/>
            <w:shd w:val="clear" w:color="auto" w:fill="D9D9D9"/>
            <w:noWrap/>
          </w:tcPr>
          <w:p w:rsidR="00D069AE" w:rsidRPr="006E1D79" w:rsidRDefault="00D069AE" w:rsidP="006E1D79">
            <w:pPr>
              <w:ind w:left="0" w:firstLine="0"/>
              <w:rPr>
                <w:b/>
                <w:sz w:val="20"/>
                <w:szCs w:val="20"/>
              </w:rPr>
            </w:pPr>
            <w:r>
              <w:br w:type="page"/>
            </w:r>
            <w:r w:rsidRPr="006E1D79">
              <w:rPr>
                <w:b/>
                <w:sz w:val="20"/>
                <w:szCs w:val="20"/>
              </w:rPr>
              <w:t>Differentiation:</w:t>
            </w:r>
          </w:p>
          <w:p w:rsidR="00D069AE" w:rsidRPr="006E1D79" w:rsidRDefault="00D069AE"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D069AE" w:rsidRPr="00DD2F09" w:rsidRDefault="00D069AE" w:rsidP="00D069AE">
            <w:pPr>
              <w:ind w:left="288" w:hanging="288"/>
              <w:rPr>
                <w:sz w:val="20"/>
                <w:szCs w:val="20"/>
              </w:rPr>
            </w:pPr>
            <w:r w:rsidRPr="00DD2F09">
              <w:rPr>
                <w:b/>
                <w:sz w:val="20"/>
                <w:szCs w:val="20"/>
              </w:rPr>
              <w:t>Access</w:t>
            </w:r>
            <w:r w:rsidRPr="00DD2F09">
              <w:rPr>
                <w:sz w:val="20"/>
                <w:szCs w:val="20"/>
              </w:rPr>
              <w:t xml:space="preserve"> (Resources and/or Process)</w:t>
            </w:r>
          </w:p>
        </w:tc>
        <w:tc>
          <w:tcPr>
            <w:tcW w:w="5755" w:type="dxa"/>
            <w:shd w:val="clear" w:color="auto" w:fill="D9D9D9"/>
          </w:tcPr>
          <w:p w:rsidR="00D069AE" w:rsidRPr="00DD2F09" w:rsidRDefault="00D069AE" w:rsidP="00D069AE">
            <w:pPr>
              <w:ind w:left="288" w:hanging="288"/>
              <w:rPr>
                <w:sz w:val="20"/>
                <w:szCs w:val="20"/>
              </w:rPr>
            </w:pPr>
            <w:r w:rsidRPr="00DD2F09">
              <w:rPr>
                <w:b/>
                <w:sz w:val="20"/>
                <w:szCs w:val="20"/>
              </w:rPr>
              <w:t>Expression</w:t>
            </w:r>
            <w:r w:rsidRPr="00DD2F09">
              <w:rPr>
                <w:sz w:val="20"/>
                <w:szCs w:val="20"/>
              </w:rPr>
              <w:t xml:space="preserve"> (Products and/or Performance)</w:t>
            </w:r>
          </w:p>
        </w:tc>
      </w:tr>
      <w:tr w:rsidR="00D069AE" w:rsidRPr="006E1D79" w:rsidTr="006E1D79">
        <w:trPr>
          <w:cantSplit/>
          <w:trHeight w:val="20"/>
        </w:trPr>
        <w:tc>
          <w:tcPr>
            <w:tcW w:w="3706" w:type="dxa"/>
            <w:vMerge/>
            <w:shd w:val="clear" w:color="auto" w:fill="D9D9D9"/>
            <w:noWrap/>
          </w:tcPr>
          <w:p w:rsidR="00D069AE" w:rsidRPr="006E1D79" w:rsidRDefault="00D069AE" w:rsidP="006E1D79">
            <w:pPr>
              <w:ind w:left="0" w:firstLine="0"/>
              <w:rPr>
                <w:b/>
                <w:sz w:val="20"/>
                <w:szCs w:val="20"/>
              </w:rPr>
            </w:pPr>
          </w:p>
        </w:tc>
        <w:tc>
          <w:tcPr>
            <w:tcW w:w="5320" w:type="dxa"/>
            <w:tcBorders>
              <w:top w:val="nil"/>
            </w:tcBorders>
            <w:shd w:val="clear" w:color="auto" w:fill="auto"/>
          </w:tcPr>
          <w:p w:rsidR="00D069AE" w:rsidRDefault="00230658" w:rsidP="00D069AE">
            <w:pPr>
              <w:ind w:left="288" w:hanging="288"/>
              <w:rPr>
                <w:sz w:val="20"/>
                <w:szCs w:val="20"/>
              </w:rPr>
            </w:pPr>
            <w:hyperlink r:id="rId170" w:history="1">
              <w:r w:rsidR="00D069AE" w:rsidRPr="00DD2F09">
                <w:rPr>
                  <w:rStyle w:val="Hyperlink"/>
                  <w:sz w:val="20"/>
                  <w:szCs w:val="20"/>
                </w:rPr>
                <w:t>http://www.readwritethink.org/classroom-resources/student-interactives/timeline-30007.html</w:t>
              </w:r>
            </w:hyperlink>
            <w:r w:rsidR="00D069AE" w:rsidRPr="00DD2F09">
              <w:rPr>
                <w:sz w:val="20"/>
                <w:szCs w:val="20"/>
              </w:rPr>
              <w:t xml:space="preserve"> (An interactive timeline graphic organizer from </w:t>
            </w:r>
            <w:proofErr w:type="spellStart"/>
            <w:r w:rsidR="00D069AE" w:rsidRPr="00DD2F09">
              <w:rPr>
                <w:sz w:val="20"/>
                <w:szCs w:val="20"/>
              </w:rPr>
              <w:t>ReadWriteThink</w:t>
            </w:r>
            <w:proofErr w:type="spellEnd"/>
            <w:r w:rsidR="00D069AE" w:rsidRPr="00DD2F09">
              <w:rPr>
                <w:sz w:val="20"/>
                <w:szCs w:val="20"/>
              </w:rPr>
              <w:t>)</w:t>
            </w:r>
          </w:p>
          <w:p w:rsidR="00D069AE" w:rsidRPr="00DD2F09" w:rsidRDefault="00D069AE" w:rsidP="00D069AE">
            <w:pPr>
              <w:ind w:left="288" w:hanging="288"/>
              <w:rPr>
                <w:sz w:val="20"/>
                <w:szCs w:val="20"/>
              </w:rPr>
            </w:pPr>
          </w:p>
        </w:tc>
        <w:tc>
          <w:tcPr>
            <w:tcW w:w="5755" w:type="dxa"/>
            <w:tcBorders>
              <w:top w:val="nil"/>
            </w:tcBorders>
            <w:shd w:val="clear" w:color="auto" w:fill="auto"/>
          </w:tcPr>
          <w:p w:rsidR="00D069AE" w:rsidRPr="00DD2F09" w:rsidRDefault="00D069AE" w:rsidP="00D069AE">
            <w:pPr>
              <w:ind w:left="288" w:hanging="288"/>
              <w:rPr>
                <w:sz w:val="20"/>
                <w:szCs w:val="20"/>
              </w:rPr>
            </w:pPr>
            <w:r w:rsidRPr="00DD2F09">
              <w:rPr>
                <w:sz w:val="20"/>
                <w:szCs w:val="20"/>
              </w:rPr>
              <w:t>Students may produce a timeline with illustrations or visuals for each event on the annotated timeline based on ability level</w:t>
            </w:r>
          </w:p>
          <w:p w:rsidR="00D069AE" w:rsidRPr="00DD2F09" w:rsidRDefault="00D069AE" w:rsidP="00D069AE">
            <w:pPr>
              <w:ind w:left="288" w:hanging="288"/>
              <w:rPr>
                <w:sz w:val="20"/>
                <w:szCs w:val="20"/>
              </w:rPr>
            </w:pPr>
          </w:p>
        </w:tc>
      </w:tr>
      <w:tr w:rsidR="00D069AE" w:rsidRPr="006E1D79" w:rsidTr="006E1D79">
        <w:trPr>
          <w:cantSplit/>
          <w:trHeight w:val="20"/>
        </w:trPr>
        <w:tc>
          <w:tcPr>
            <w:tcW w:w="3706" w:type="dxa"/>
            <w:vMerge w:val="restart"/>
            <w:shd w:val="clear" w:color="auto" w:fill="D9D9D9"/>
            <w:noWrap/>
          </w:tcPr>
          <w:p w:rsidR="00D069AE" w:rsidRPr="006E1D79" w:rsidRDefault="00D069AE" w:rsidP="006E1D79">
            <w:pPr>
              <w:ind w:left="0" w:firstLine="0"/>
              <w:rPr>
                <w:b/>
                <w:sz w:val="20"/>
                <w:szCs w:val="20"/>
              </w:rPr>
            </w:pPr>
            <w:r>
              <w:br w:type="page"/>
            </w:r>
            <w:r>
              <w:br w:type="page"/>
            </w:r>
            <w:r w:rsidRPr="006E1D79">
              <w:rPr>
                <w:b/>
                <w:sz w:val="20"/>
                <w:szCs w:val="20"/>
              </w:rPr>
              <w:t>Extensions for depth and complexity:</w:t>
            </w:r>
          </w:p>
        </w:tc>
        <w:tc>
          <w:tcPr>
            <w:tcW w:w="5320" w:type="dxa"/>
            <w:shd w:val="clear" w:color="auto" w:fill="D9D9D9"/>
          </w:tcPr>
          <w:p w:rsidR="00D069AE" w:rsidRPr="00DD2F09" w:rsidRDefault="00D069AE" w:rsidP="00D069AE">
            <w:pPr>
              <w:ind w:left="288" w:hanging="288"/>
              <w:rPr>
                <w:sz w:val="20"/>
                <w:szCs w:val="20"/>
              </w:rPr>
            </w:pPr>
            <w:r w:rsidRPr="00DD2F09">
              <w:rPr>
                <w:b/>
                <w:sz w:val="20"/>
                <w:szCs w:val="20"/>
              </w:rPr>
              <w:t>Access</w:t>
            </w:r>
            <w:r w:rsidRPr="00DD2F09">
              <w:rPr>
                <w:sz w:val="20"/>
                <w:szCs w:val="20"/>
              </w:rPr>
              <w:t xml:space="preserve"> (Resources and/or Process)</w:t>
            </w:r>
          </w:p>
        </w:tc>
        <w:tc>
          <w:tcPr>
            <w:tcW w:w="5755" w:type="dxa"/>
            <w:shd w:val="clear" w:color="auto" w:fill="D9D9D9"/>
          </w:tcPr>
          <w:p w:rsidR="00D069AE" w:rsidRPr="00DD2F09" w:rsidRDefault="00D069AE" w:rsidP="00D069AE">
            <w:pPr>
              <w:ind w:left="288" w:hanging="288"/>
              <w:rPr>
                <w:sz w:val="20"/>
                <w:szCs w:val="20"/>
              </w:rPr>
            </w:pPr>
            <w:r w:rsidRPr="00DD2F09">
              <w:rPr>
                <w:b/>
                <w:sz w:val="20"/>
                <w:szCs w:val="20"/>
              </w:rPr>
              <w:t>Expression</w:t>
            </w:r>
            <w:r w:rsidRPr="00DD2F09">
              <w:rPr>
                <w:sz w:val="20"/>
                <w:szCs w:val="20"/>
              </w:rPr>
              <w:t xml:space="preserve"> (Products and/or Performance)</w:t>
            </w:r>
          </w:p>
        </w:tc>
      </w:tr>
      <w:tr w:rsidR="00D069AE" w:rsidRPr="006E1D79" w:rsidTr="009C5BD7">
        <w:trPr>
          <w:cantSplit/>
          <w:trHeight w:val="715"/>
        </w:trPr>
        <w:tc>
          <w:tcPr>
            <w:tcW w:w="3706" w:type="dxa"/>
            <w:vMerge/>
            <w:shd w:val="clear" w:color="auto" w:fill="D9D9D9"/>
            <w:noWrap/>
          </w:tcPr>
          <w:p w:rsidR="00D069AE" w:rsidRPr="006E1D79" w:rsidRDefault="00D069AE" w:rsidP="006E1D79">
            <w:pPr>
              <w:ind w:left="0" w:firstLine="0"/>
              <w:rPr>
                <w:b/>
                <w:sz w:val="20"/>
                <w:szCs w:val="20"/>
              </w:rPr>
            </w:pPr>
          </w:p>
        </w:tc>
        <w:tc>
          <w:tcPr>
            <w:tcW w:w="5320" w:type="dxa"/>
            <w:tcBorders>
              <w:top w:val="nil"/>
            </w:tcBorders>
            <w:shd w:val="clear" w:color="auto" w:fill="auto"/>
          </w:tcPr>
          <w:p w:rsidR="00D069AE" w:rsidRPr="00883632" w:rsidRDefault="00230658" w:rsidP="00D069AE">
            <w:pPr>
              <w:ind w:left="288" w:hanging="288"/>
              <w:rPr>
                <w:sz w:val="20"/>
                <w:szCs w:val="20"/>
              </w:rPr>
            </w:pPr>
            <w:hyperlink r:id="rId171" w:history="1">
              <w:r w:rsidR="00D069AE" w:rsidRPr="00656518">
                <w:rPr>
                  <w:rStyle w:val="Hyperlink"/>
                  <w:sz w:val="20"/>
                  <w:szCs w:val="20"/>
                </w:rPr>
                <w:t>http://www.youtube.com/watch?v=bSmQp0DLKeU</w:t>
              </w:r>
            </w:hyperlink>
            <w:r w:rsidR="00D069AE" w:rsidRPr="00656518">
              <w:rPr>
                <w:sz w:val="20"/>
                <w:szCs w:val="20"/>
              </w:rPr>
              <w:t xml:space="preserve"> </w:t>
            </w:r>
            <w:r w:rsidR="00D069AE">
              <w:rPr>
                <w:sz w:val="20"/>
                <w:szCs w:val="20"/>
              </w:rPr>
              <w:t>(</w:t>
            </w:r>
            <w:r w:rsidR="00D069AE" w:rsidRPr="00656518">
              <w:rPr>
                <w:sz w:val="20"/>
                <w:szCs w:val="20"/>
              </w:rPr>
              <w:t>How to create a political cartoon</w:t>
            </w:r>
            <w:r w:rsidR="00D069AE">
              <w:rPr>
                <w:sz w:val="20"/>
                <w:szCs w:val="20"/>
              </w:rPr>
              <w:t>)</w:t>
            </w:r>
          </w:p>
        </w:tc>
        <w:tc>
          <w:tcPr>
            <w:tcW w:w="5755" w:type="dxa"/>
            <w:tcBorders>
              <w:top w:val="nil"/>
            </w:tcBorders>
            <w:shd w:val="clear" w:color="auto" w:fill="auto"/>
          </w:tcPr>
          <w:p w:rsidR="00D069AE" w:rsidRPr="00883632" w:rsidRDefault="00D069AE" w:rsidP="00D069AE">
            <w:pPr>
              <w:ind w:left="288" w:hanging="288"/>
              <w:rPr>
                <w:sz w:val="20"/>
                <w:szCs w:val="20"/>
              </w:rPr>
            </w:pPr>
            <w:r w:rsidRPr="00656518">
              <w:rPr>
                <w:sz w:val="20"/>
                <w:szCs w:val="20"/>
              </w:rPr>
              <w:t>Students may create a political cartoon illustrating an individual perspective for a specific event from the timeline</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t>Critical Content:</w:t>
            </w:r>
          </w:p>
        </w:tc>
        <w:tc>
          <w:tcPr>
            <w:tcW w:w="11075" w:type="dxa"/>
            <w:gridSpan w:val="2"/>
            <w:shd w:val="clear" w:color="auto" w:fill="auto"/>
          </w:tcPr>
          <w:p w:rsidR="00D069AE" w:rsidRPr="00DD2F09" w:rsidRDefault="00D069AE" w:rsidP="00D069AE">
            <w:pPr>
              <w:numPr>
                <w:ilvl w:val="0"/>
                <w:numId w:val="18"/>
              </w:numPr>
              <w:ind w:left="288" w:hanging="288"/>
              <w:rPr>
                <w:rFonts w:asciiTheme="minorHAnsi" w:hAnsiTheme="minorHAnsi"/>
                <w:sz w:val="20"/>
                <w:szCs w:val="20"/>
              </w:rPr>
            </w:pPr>
            <w:r w:rsidRPr="00DD2F09">
              <w:rPr>
                <w:rFonts w:asciiTheme="minorHAnsi" w:hAnsiTheme="minorHAnsi"/>
                <w:sz w:val="20"/>
                <w:szCs w:val="20"/>
              </w:rPr>
              <w:t xml:space="preserve">International build-up of arms as a result of militarism throughout the Cold War </w:t>
            </w:r>
          </w:p>
          <w:p w:rsidR="00D069AE" w:rsidRPr="00DD2F09" w:rsidRDefault="00D069AE" w:rsidP="00D069AE">
            <w:pPr>
              <w:numPr>
                <w:ilvl w:val="0"/>
                <w:numId w:val="18"/>
              </w:numPr>
              <w:ind w:left="288" w:hanging="288"/>
              <w:rPr>
                <w:rFonts w:asciiTheme="minorHAnsi" w:hAnsiTheme="minorHAnsi"/>
                <w:sz w:val="20"/>
                <w:szCs w:val="20"/>
              </w:rPr>
            </w:pPr>
            <w:r w:rsidRPr="00DD2F09">
              <w:rPr>
                <w:rFonts w:asciiTheme="minorHAnsi" w:hAnsiTheme="minorHAnsi"/>
                <w:sz w:val="20"/>
                <w:szCs w:val="20"/>
              </w:rPr>
              <w:t>Creation of military industrial complex in the U.S.</w:t>
            </w:r>
          </w:p>
          <w:p w:rsidR="00D069AE" w:rsidRPr="00DD2F09" w:rsidRDefault="00D069AE" w:rsidP="00D069AE">
            <w:pPr>
              <w:numPr>
                <w:ilvl w:val="0"/>
                <w:numId w:val="18"/>
              </w:numPr>
              <w:ind w:left="288" w:hanging="288"/>
              <w:rPr>
                <w:sz w:val="20"/>
                <w:szCs w:val="20"/>
              </w:rPr>
            </w:pPr>
            <w:r w:rsidRPr="00DD2F09">
              <w:rPr>
                <w:sz w:val="20"/>
                <w:szCs w:val="20"/>
              </w:rPr>
              <w:t>Inherent tension between economic systems (Capitalism</w:t>
            </w:r>
            <w:r>
              <w:rPr>
                <w:sz w:val="20"/>
                <w:szCs w:val="20"/>
              </w:rPr>
              <w:t xml:space="preserve"> and</w:t>
            </w:r>
            <w:r w:rsidRPr="00DD2F09">
              <w:rPr>
                <w:sz w:val="20"/>
                <w:szCs w:val="20"/>
              </w:rPr>
              <w:t xml:space="preserve"> Communism)</w:t>
            </w:r>
          </w:p>
          <w:p w:rsidR="00D069AE" w:rsidRPr="00DD2F09" w:rsidRDefault="00D069AE" w:rsidP="00D069AE">
            <w:pPr>
              <w:numPr>
                <w:ilvl w:val="0"/>
                <w:numId w:val="18"/>
              </w:numPr>
              <w:ind w:left="288" w:hanging="288"/>
              <w:rPr>
                <w:sz w:val="20"/>
                <w:szCs w:val="20"/>
              </w:rPr>
            </w:pPr>
            <w:r w:rsidRPr="00DD2F09">
              <w:rPr>
                <w:sz w:val="20"/>
                <w:szCs w:val="20"/>
              </w:rPr>
              <w:t>Evolution of foreign policy and ideology (war v. police action, sale of arms v. direct involvement, proxy wars)</w:t>
            </w:r>
          </w:p>
          <w:p w:rsidR="00D069AE" w:rsidRPr="00DD2F09" w:rsidRDefault="00D069AE" w:rsidP="00D069AE">
            <w:pPr>
              <w:numPr>
                <w:ilvl w:val="0"/>
                <w:numId w:val="18"/>
              </w:numPr>
              <w:ind w:left="288" w:hanging="288"/>
              <w:rPr>
                <w:sz w:val="20"/>
                <w:szCs w:val="20"/>
              </w:rPr>
            </w:pPr>
            <w:r w:rsidRPr="00DD2F09">
              <w:rPr>
                <w:sz w:val="20"/>
                <w:szCs w:val="20"/>
              </w:rPr>
              <w:t>U.S. involvement in international incidents, such as Bay of Pigs [Castro], Chile [Allende], Congo [Lumumba], Iran [</w:t>
            </w:r>
            <w:proofErr w:type="spellStart"/>
            <w:r w:rsidRPr="00DD2F09">
              <w:rPr>
                <w:sz w:val="20"/>
                <w:szCs w:val="20"/>
              </w:rPr>
              <w:t>Mossadegh</w:t>
            </w:r>
            <w:proofErr w:type="spellEnd"/>
            <w:r w:rsidRPr="00DD2F09">
              <w:rPr>
                <w:sz w:val="20"/>
                <w:szCs w:val="20"/>
              </w:rPr>
              <w:t>], and Guatemala [</w:t>
            </w:r>
            <w:proofErr w:type="spellStart"/>
            <w:r w:rsidRPr="00DD2F09">
              <w:rPr>
                <w:sz w:val="20"/>
                <w:szCs w:val="20"/>
              </w:rPr>
              <w:t>Arbenz</w:t>
            </w:r>
            <w:proofErr w:type="spellEnd"/>
            <w:r w:rsidRPr="00DD2F09">
              <w:rPr>
                <w:sz w:val="20"/>
                <w:szCs w:val="20"/>
              </w:rPr>
              <w:t>]</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t>Key Skills:</w:t>
            </w:r>
          </w:p>
        </w:tc>
        <w:tc>
          <w:tcPr>
            <w:tcW w:w="11075" w:type="dxa"/>
            <w:gridSpan w:val="2"/>
            <w:shd w:val="clear" w:color="auto" w:fill="auto"/>
          </w:tcPr>
          <w:p w:rsidR="00D069AE" w:rsidRPr="00CA2756" w:rsidRDefault="00D069AE" w:rsidP="00D069AE">
            <w:pPr>
              <w:numPr>
                <w:ilvl w:val="0"/>
                <w:numId w:val="18"/>
              </w:numPr>
              <w:ind w:left="288" w:hanging="288"/>
              <w:rPr>
                <w:rFonts w:asciiTheme="minorHAnsi" w:hAnsiTheme="minorHAnsi"/>
                <w:sz w:val="20"/>
                <w:szCs w:val="20"/>
              </w:rPr>
            </w:pPr>
            <w:r w:rsidRPr="00CA2756">
              <w:rPr>
                <w:rFonts w:asciiTheme="minorHAnsi" w:hAnsiTheme="minorHAnsi"/>
                <w:sz w:val="20"/>
                <w:szCs w:val="20"/>
              </w:rPr>
              <w:t>Compare and contrast graphs/charts</w:t>
            </w:r>
          </w:p>
          <w:p w:rsidR="00D069AE" w:rsidRPr="00CA2756" w:rsidRDefault="00D069AE" w:rsidP="00D069AE">
            <w:pPr>
              <w:numPr>
                <w:ilvl w:val="0"/>
                <w:numId w:val="18"/>
              </w:numPr>
              <w:ind w:left="288" w:hanging="288"/>
              <w:rPr>
                <w:rFonts w:asciiTheme="minorHAnsi" w:hAnsiTheme="minorHAnsi"/>
                <w:sz w:val="20"/>
                <w:szCs w:val="20"/>
              </w:rPr>
            </w:pPr>
            <w:r w:rsidRPr="00CA2756">
              <w:rPr>
                <w:rFonts w:asciiTheme="minorHAnsi" w:hAnsiTheme="minorHAnsi"/>
                <w:sz w:val="20"/>
                <w:szCs w:val="20"/>
              </w:rPr>
              <w:t>Analyze primary and secondary sources</w:t>
            </w:r>
          </w:p>
          <w:p w:rsidR="00D069AE" w:rsidRPr="00CA2756" w:rsidRDefault="00D069AE" w:rsidP="00D069AE">
            <w:pPr>
              <w:pStyle w:val="ListParagraph"/>
              <w:numPr>
                <w:ilvl w:val="0"/>
                <w:numId w:val="18"/>
              </w:numPr>
              <w:autoSpaceDE w:val="0"/>
              <w:autoSpaceDN w:val="0"/>
              <w:adjustRightInd w:val="0"/>
              <w:spacing w:after="0" w:line="240" w:lineRule="auto"/>
              <w:ind w:left="288" w:hanging="288"/>
              <w:rPr>
                <w:rFonts w:asciiTheme="minorHAnsi" w:hAnsiTheme="minorHAnsi"/>
                <w:sz w:val="20"/>
                <w:szCs w:val="20"/>
              </w:rPr>
            </w:pPr>
            <w:r w:rsidRPr="00CA2756">
              <w:rPr>
                <w:rFonts w:asciiTheme="minorHAnsi" w:hAnsiTheme="minorHAnsi"/>
                <w:sz w:val="20"/>
                <w:szCs w:val="20"/>
              </w:rPr>
              <w:t>Draw conclusions about various strategies and policies enacted to deal with the Cold War</w:t>
            </w:r>
          </w:p>
        </w:tc>
      </w:tr>
      <w:tr w:rsidR="00D069AE" w:rsidRPr="006E1D79" w:rsidTr="006E1D79">
        <w:tc>
          <w:tcPr>
            <w:tcW w:w="3706" w:type="dxa"/>
            <w:shd w:val="clear" w:color="auto" w:fill="D9D9D9"/>
            <w:noWrap/>
          </w:tcPr>
          <w:p w:rsidR="00D069AE" w:rsidRPr="006E1D79" w:rsidRDefault="00D069AE" w:rsidP="006E1D79">
            <w:pPr>
              <w:ind w:left="0" w:firstLine="0"/>
              <w:rPr>
                <w:b/>
                <w:sz w:val="20"/>
                <w:szCs w:val="20"/>
              </w:rPr>
            </w:pPr>
            <w:r w:rsidRPr="006E1D79">
              <w:rPr>
                <w:b/>
                <w:sz w:val="20"/>
                <w:szCs w:val="20"/>
              </w:rPr>
              <w:t>Critical Language:</w:t>
            </w:r>
          </w:p>
        </w:tc>
        <w:tc>
          <w:tcPr>
            <w:tcW w:w="11075" w:type="dxa"/>
            <w:gridSpan w:val="2"/>
            <w:shd w:val="clear" w:color="auto" w:fill="auto"/>
          </w:tcPr>
          <w:p w:rsidR="00D069AE" w:rsidRPr="00883632" w:rsidRDefault="00D069AE" w:rsidP="00D069AE">
            <w:pPr>
              <w:ind w:left="288" w:hanging="288"/>
              <w:rPr>
                <w:sz w:val="20"/>
                <w:szCs w:val="20"/>
              </w:rPr>
            </w:pPr>
            <w:r>
              <w:rPr>
                <w:sz w:val="20"/>
                <w:szCs w:val="20"/>
              </w:rPr>
              <w:t>Militarism, Warsaw Pact, NATO, Nuclear Arms Race, Intercontinental Ballistic Missiles (ICBM),  hydrogen bomb, American-Soviet Space Race, Proxy war, capitalism, communism, CIA, police action, coup, depose</w:t>
            </w: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lastRenderedPageBreak/>
              <w:t xml:space="preserve">Learning Experience # </w:t>
            </w:r>
            <w:r w:rsidR="00E33C54">
              <w:rPr>
                <w:b/>
                <w:sz w:val="20"/>
                <w:szCs w:val="20"/>
              </w:rPr>
              <w:t>1</w:t>
            </w:r>
            <w:r w:rsidR="00810C61">
              <w:rPr>
                <w:b/>
                <w:sz w:val="20"/>
                <w:szCs w:val="20"/>
              </w:rPr>
              <w:t>0</w:t>
            </w:r>
          </w:p>
        </w:tc>
      </w:tr>
      <w:tr w:rsidR="00CF7722" w:rsidRPr="006E1D79" w:rsidTr="00D87748">
        <w:tc>
          <w:tcPr>
            <w:tcW w:w="14781" w:type="dxa"/>
            <w:gridSpan w:val="3"/>
            <w:shd w:val="clear" w:color="auto" w:fill="D9D9D9"/>
            <w:noWrap/>
          </w:tcPr>
          <w:p w:rsidR="00CF7722" w:rsidRPr="00CF7722" w:rsidRDefault="00AC7822" w:rsidP="003014A1">
            <w:pPr>
              <w:ind w:left="0" w:firstLine="0"/>
              <w:rPr>
                <w:sz w:val="28"/>
                <w:szCs w:val="28"/>
              </w:rPr>
            </w:pPr>
            <w:r w:rsidRPr="00AC7822">
              <w:rPr>
                <w:sz w:val="28"/>
                <w:szCs w:val="28"/>
              </w:rPr>
              <w:t>The teacher may provide primary and secondary sources (e.g., documentaries, video clips, propaganda posters, images) so that students can investigate the effects of McCarthyism and the Cold War on American life and culture.</w:t>
            </w:r>
          </w:p>
        </w:tc>
      </w:tr>
      <w:tr w:rsidR="00AC7822" w:rsidRPr="006E1D79" w:rsidTr="006E1D79">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AC7822" w:rsidRDefault="00AC7822" w:rsidP="00AC7822">
            <w:pPr>
              <w:ind w:left="288" w:hanging="288"/>
              <w:rPr>
                <w:sz w:val="20"/>
                <w:szCs w:val="20"/>
              </w:rPr>
            </w:pPr>
            <w:r>
              <w:rPr>
                <w:sz w:val="20"/>
                <w:szCs w:val="20"/>
              </w:rPr>
              <w:t>During times of conflict people typically cooperate and take on unexpected roles and responsibilities to fulfill societal needs</w:t>
            </w:r>
          </w:p>
          <w:p w:rsidR="00AC7822" w:rsidRPr="00883632" w:rsidRDefault="00AC7822" w:rsidP="00AC7822">
            <w:pPr>
              <w:ind w:left="288" w:hanging="288"/>
              <w:rPr>
                <w:sz w:val="20"/>
                <w:szCs w:val="20"/>
              </w:rPr>
            </w:pPr>
            <w:r>
              <w:rPr>
                <w:sz w:val="20"/>
                <w:szCs w:val="20"/>
              </w:rPr>
              <w:t>International alliances form in order to safeguard participating nations’ people and to protect political, financial, and social interests</w:t>
            </w:r>
          </w:p>
        </w:tc>
      </w:tr>
      <w:tr w:rsidR="00AC7822" w:rsidRPr="006E1D79" w:rsidTr="006E1D79">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AC7822" w:rsidRDefault="00230658" w:rsidP="00AC7822">
            <w:pPr>
              <w:ind w:left="288" w:hanging="288"/>
              <w:rPr>
                <w:sz w:val="20"/>
                <w:szCs w:val="20"/>
              </w:rPr>
            </w:pPr>
            <w:hyperlink r:id="rId172" w:history="1">
              <w:r w:rsidR="00AC7822" w:rsidRPr="009A4294">
                <w:rPr>
                  <w:rStyle w:val="Hyperlink"/>
                  <w:sz w:val="20"/>
                  <w:szCs w:val="20"/>
                </w:rPr>
                <w:t>http://teachinghistory.org/history-content/ask-a-historian/23933</w:t>
              </w:r>
            </w:hyperlink>
            <w:r w:rsidR="00AC7822">
              <w:rPr>
                <w:sz w:val="20"/>
                <w:szCs w:val="20"/>
              </w:rPr>
              <w:t xml:space="preserve"> (Article: </w:t>
            </w:r>
            <w:r w:rsidR="00AC7822" w:rsidRPr="00926325">
              <w:rPr>
                <w:i/>
                <w:sz w:val="20"/>
                <w:szCs w:val="20"/>
              </w:rPr>
              <w:t>True Americans in the Cold War</w:t>
            </w:r>
            <w:r w:rsidR="00AC7822">
              <w:rPr>
                <w:sz w:val="20"/>
                <w:szCs w:val="20"/>
              </w:rPr>
              <w:t>)</w:t>
            </w:r>
          </w:p>
          <w:p w:rsidR="00AC7822" w:rsidRDefault="00230658" w:rsidP="00AC7822">
            <w:pPr>
              <w:ind w:left="288" w:hanging="288"/>
              <w:rPr>
                <w:sz w:val="20"/>
                <w:szCs w:val="20"/>
              </w:rPr>
            </w:pPr>
            <w:hyperlink r:id="rId173" w:history="1">
              <w:r w:rsidR="00AC7822" w:rsidRPr="009A4294">
                <w:rPr>
                  <w:rStyle w:val="Hyperlink"/>
                  <w:sz w:val="20"/>
                  <w:szCs w:val="20"/>
                </w:rPr>
                <w:t>http://tinyurl.com/lk8ps5f</w:t>
              </w:r>
            </w:hyperlink>
            <w:r w:rsidR="00AC7822">
              <w:rPr>
                <w:sz w:val="20"/>
                <w:szCs w:val="20"/>
              </w:rPr>
              <w:t xml:space="preserve"> (How the Fear of Communism Affected American Life During the Early Years of the Cold War)</w:t>
            </w:r>
          </w:p>
          <w:p w:rsidR="00AC7822" w:rsidRDefault="00230658" w:rsidP="00AC7822">
            <w:pPr>
              <w:ind w:left="288" w:hanging="288"/>
              <w:rPr>
                <w:sz w:val="20"/>
                <w:szCs w:val="20"/>
              </w:rPr>
            </w:pPr>
            <w:hyperlink r:id="rId174" w:history="1">
              <w:r w:rsidR="00AC7822" w:rsidRPr="009A4294">
                <w:rPr>
                  <w:rStyle w:val="Hyperlink"/>
                  <w:sz w:val="20"/>
                  <w:szCs w:val="20"/>
                </w:rPr>
                <w:t>https://www.youtube.com/watch?v=IKqXu-5jw60</w:t>
              </w:r>
            </w:hyperlink>
            <w:r w:rsidR="00AC7822">
              <w:rPr>
                <w:sz w:val="20"/>
                <w:szCs w:val="20"/>
              </w:rPr>
              <w:t xml:space="preserve"> (Video: Bert the Turtle “duck and cover” film – A Civil Defense Film)</w:t>
            </w:r>
          </w:p>
          <w:p w:rsidR="00AC7822" w:rsidRDefault="00230658" w:rsidP="00AC7822">
            <w:pPr>
              <w:ind w:left="288" w:hanging="288"/>
              <w:rPr>
                <w:sz w:val="20"/>
                <w:szCs w:val="20"/>
              </w:rPr>
            </w:pPr>
            <w:hyperlink r:id="rId175" w:history="1">
              <w:r w:rsidR="00AC7822" w:rsidRPr="009A4294">
                <w:rPr>
                  <w:rStyle w:val="Hyperlink"/>
                  <w:sz w:val="20"/>
                  <w:szCs w:val="20"/>
                </w:rPr>
                <w:t>https://www.youtube.com/watch?v=0D6VTX_LBF8</w:t>
              </w:r>
            </w:hyperlink>
            <w:r w:rsidR="00AC7822">
              <w:rPr>
                <w:sz w:val="20"/>
                <w:szCs w:val="20"/>
              </w:rPr>
              <w:t xml:space="preserve"> (Video: Nuclear War “Let’s Face It” - A Civil Defense Film)</w:t>
            </w:r>
          </w:p>
          <w:p w:rsidR="00AC7822" w:rsidRDefault="00230658" w:rsidP="00AC7822">
            <w:pPr>
              <w:ind w:left="288" w:hanging="288"/>
              <w:rPr>
                <w:sz w:val="20"/>
                <w:szCs w:val="20"/>
              </w:rPr>
            </w:pPr>
            <w:hyperlink r:id="rId176" w:history="1">
              <w:r w:rsidR="00AC7822" w:rsidRPr="009A4294">
                <w:rPr>
                  <w:rStyle w:val="Hyperlink"/>
                  <w:sz w:val="20"/>
                  <w:szCs w:val="20"/>
                </w:rPr>
                <w:t>https://www.youtube.com/watch?v=j4gfV6Q86KE</w:t>
              </w:r>
            </w:hyperlink>
            <w:r w:rsidR="00AC7822">
              <w:rPr>
                <w:sz w:val="20"/>
                <w:szCs w:val="20"/>
              </w:rPr>
              <w:t xml:space="preserve"> (Video: Family Fallout Shelters: “How to Build and Stock a Bomb Shelter” - An Office of Civil and Mobilization Film)</w:t>
            </w:r>
          </w:p>
          <w:p w:rsidR="00AC7822" w:rsidRDefault="00230658" w:rsidP="00AC7822">
            <w:pPr>
              <w:ind w:left="288" w:hanging="288"/>
              <w:rPr>
                <w:sz w:val="20"/>
                <w:szCs w:val="20"/>
              </w:rPr>
            </w:pPr>
            <w:hyperlink r:id="rId177" w:history="1">
              <w:r w:rsidR="00AC7822" w:rsidRPr="009A4294">
                <w:rPr>
                  <w:rStyle w:val="Hyperlink"/>
                  <w:sz w:val="20"/>
                  <w:szCs w:val="20"/>
                </w:rPr>
                <w:t>http://manspropaganda.wordpress.com/the-cold-war/</w:t>
              </w:r>
            </w:hyperlink>
            <w:r w:rsidR="00AC7822">
              <w:rPr>
                <w:sz w:val="20"/>
                <w:szCs w:val="20"/>
              </w:rPr>
              <w:t xml:space="preserve"> (Images and examples of American propaganda during the Cold War)</w:t>
            </w:r>
          </w:p>
          <w:p w:rsidR="00AC7822" w:rsidRDefault="00230658" w:rsidP="00AC7822">
            <w:pPr>
              <w:ind w:left="288" w:hanging="288"/>
              <w:rPr>
                <w:sz w:val="20"/>
                <w:szCs w:val="20"/>
              </w:rPr>
            </w:pPr>
            <w:hyperlink r:id="rId178" w:history="1">
              <w:r w:rsidR="00AC7822" w:rsidRPr="009A4294">
                <w:rPr>
                  <w:rStyle w:val="Hyperlink"/>
                  <w:sz w:val="20"/>
                  <w:szCs w:val="20"/>
                </w:rPr>
                <w:t>http://www.kuriositas.com/2013/10/the-red-menace-anti-communist.html</w:t>
              </w:r>
            </w:hyperlink>
            <w:r w:rsidR="00AC7822">
              <w:rPr>
                <w:sz w:val="20"/>
                <w:szCs w:val="20"/>
              </w:rPr>
              <w:t xml:space="preserve"> (Images and examples of American propaganda during the Cold War)</w:t>
            </w:r>
          </w:p>
          <w:p w:rsidR="00AC7822" w:rsidRPr="00883632" w:rsidRDefault="00230658" w:rsidP="00AC7822">
            <w:pPr>
              <w:ind w:left="288" w:hanging="288"/>
              <w:rPr>
                <w:sz w:val="20"/>
                <w:szCs w:val="20"/>
              </w:rPr>
            </w:pPr>
            <w:hyperlink r:id="rId179" w:history="1">
              <w:r w:rsidR="00AC7822" w:rsidRPr="009A4294">
                <w:rPr>
                  <w:rStyle w:val="Hyperlink"/>
                  <w:sz w:val="20"/>
                  <w:szCs w:val="20"/>
                </w:rPr>
                <w:t>http://www.atomicarchive.com/Bios/Rosenberg.shtml</w:t>
              </w:r>
            </w:hyperlink>
            <w:r w:rsidR="00AC7822">
              <w:rPr>
                <w:sz w:val="20"/>
                <w:szCs w:val="20"/>
              </w:rPr>
              <w:t xml:space="preserve"> (Brief biography - Julius and Ethel Rosenberg)</w:t>
            </w:r>
          </w:p>
        </w:tc>
      </w:tr>
      <w:tr w:rsidR="00AC7822" w:rsidRPr="006E1D79" w:rsidTr="006E1D79">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AC7822" w:rsidRDefault="00230658" w:rsidP="00AC7822">
            <w:pPr>
              <w:ind w:left="288" w:hanging="288"/>
              <w:rPr>
                <w:sz w:val="20"/>
                <w:szCs w:val="20"/>
              </w:rPr>
            </w:pPr>
            <w:hyperlink r:id="rId180" w:history="1">
              <w:r w:rsidR="00AC7822" w:rsidRPr="009A4294">
                <w:rPr>
                  <w:rStyle w:val="Hyperlink"/>
                  <w:sz w:val="20"/>
                  <w:szCs w:val="20"/>
                </w:rPr>
                <w:t>http://www.fordlibrarymuseum.gov/museum/exhibits/ColdWar/CutlureColdWar.html</w:t>
              </w:r>
            </w:hyperlink>
            <w:r w:rsidR="00AC7822">
              <w:rPr>
                <w:sz w:val="20"/>
                <w:szCs w:val="20"/>
              </w:rPr>
              <w:t xml:space="preserve"> (America’s Cold War Culture)</w:t>
            </w:r>
          </w:p>
          <w:p w:rsidR="00AC7822" w:rsidRDefault="00230658" w:rsidP="00AC7822">
            <w:pPr>
              <w:ind w:left="288" w:hanging="288"/>
              <w:rPr>
                <w:sz w:val="20"/>
                <w:szCs w:val="20"/>
              </w:rPr>
            </w:pPr>
            <w:hyperlink r:id="rId181" w:history="1">
              <w:r w:rsidR="00AC7822" w:rsidRPr="009A4294">
                <w:rPr>
                  <w:rStyle w:val="Hyperlink"/>
                  <w:sz w:val="20"/>
                  <w:szCs w:val="20"/>
                </w:rPr>
                <w:t>https://www.youtube.com/watch?v=IKqXu-5jw60</w:t>
              </w:r>
            </w:hyperlink>
            <w:r w:rsidR="00AC7822">
              <w:rPr>
                <w:sz w:val="20"/>
                <w:szCs w:val="20"/>
              </w:rPr>
              <w:t xml:space="preserve"> (Bert the Turtle “duck and cover” film – Civil Defense Film)</w:t>
            </w:r>
          </w:p>
          <w:p w:rsidR="00AC7822" w:rsidRDefault="00230658" w:rsidP="00AC7822">
            <w:pPr>
              <w:ind w:left="288" w:hanging="288"/>
              <w:rPr>
                <w:sz w:val="20"/>
                <w:szCs w:val="20"/>
              </w:rPr>
            </w:pPr>
            <w:hyperlink r:id="rId182" w:history="1">
              <w:r w:rsidR="00AC7822" w:rsidRPr="009A4294">
                <w:rPr>
                  <w:rStyle w:val="Hyperlink"/>
                  <w:sz w:val="20"/>
                  <w:szCs w:val="20"/>
                </w:rPr>
                <w:t>http://manspropaganda.wordpress.com/the-cold-war/</w:t>
              </w:r>
            </w:hyperlink>
            <w:r w:rsidR="00AC7822">
              <w:rPr>
                <w:sz w:val="20"/>
                <w:szCs w:val="20"/>
              </w:rPr>
              <w:t xml:space="preserve"> (Images and examples of American propaganda during the Cold War)</w:t>
            </w:r>
          </w:p>
          <w:p w:rsidR="00AC7822" w:rsidRDefault="00230658" w:rsidP="00AC7822">
            <w:pPr>
              <w:ind w:left="288" w:hanging="288"/>
              <w:rPr>
                <w:sz w:val="20"/>
                <w:szCs w:val="20"/>
              </w:rPr>
            </w:pPr>
            <w:hyperlink r:id="rId183" w:history="1">
              <w:r w:rsidR="00AC7822" w:rsidRPr="009A4294">
                <w:rPr>
                  <w:rStyle w:val="Hyperlink"/>
                  <w:sz w:val="20"/>
                  <w:szCs w:val="20"/>
                </w:rPr>
                <w:t>http://www.kuriositas.com/2013/10/the-red-menace-anti-communist.html</w:t>
              </w:r>
            </w:hyperlink>
            <w:r w:rsidR="00AC7822">
              <w:rPr>
                <w:sz w:val="20"/>
                <w:szCs w:val="20"/>
              </w:rPr>
              <w:t xml:space="preserve"> (Images and examples of American propaganda during the Cold War)</w:t>
            </w:r>
          </w:p>
          <w:p w:rsidR="00AC7822" w:rsidRPr="00883632" w:rsidRDefault="00230658" w:rsidP="00AC7822">
            <w:pPr>
              <w:ind w:left="288" w:hanging="288"/>
              <w:rPr>
                <w:sz w:val="20"/>
                <w:szCs w:val="20"/>
              </w:rPr>
            </w:pPr>
            <w:hyperlink r:id="rId184" w:history="1">
              <w:r w:rsidR="00AC7822" w:rsidRPr="009A4294">
                <w:rPr>
                  <w:rStyle w:val="Hyperlink"/>
                  <w:sz w:val="20"/>
                  <w:szCs w:val="20"/>
                </w:rPr>
                <w:t>http://tinyurl.com/lhxtxwn</w:t>
              </w:r>
            </w:hyperlink>
            <w:r w:rsidR="00AC7822">
              <w:rPr>
                <w:sz w:val="20"/>
                <w:szCs w:val="20"/>
              </w:rPr>
              <w:t xml:space="preserve"> (How the Cold War shaped American life in the 1950’s)</w:t>
            </w:r>
          </w:p>
        </w:tc>
      </w:tr>
      <w:tr w:rsidR="00AC7822" w:rsidRPr="006E1D79" w:rsidTr="006E1D79">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t>Assessment:</w:t>
            </w:r>
          </w:p>
        </w:tc>
        <w:tc>
          <w:tcPr>
            <w:tcW w:w="11075" w:type="dxa"/>
            <w:gridSpan w:val="2"/>
            <w:shd w:val="clear" w:color="auto" w:fill="auto"/>
            <w:noWrap/>
          </w:tcPr>
          <w:p w:rsidR="00AC7822" w:rsidRPr="00DC3BC7" w:rsidRDefault="00AC7822" w:rsidP="00AC7822">
            <w:pPr>
              <w:pStyle w:val="ListParagraph"/>
              <w:spacing w:after="0" w:line="240" w:lineRule="auto"/>
              <w:ind w:left="288" w:hanging="288"/>
              <w:rPr>
                <w:sz w:val="20"/>
                <w:szCs w:val="20"/>
                <w:highlight w:val="yellow"/>
              </w:rPr>
            </w:pPr>
            <w:r w:rsidRPr="00157EEC">
              <w:rPr>
                <w:sz w:val="20"/>
                <w:szCs w:val="20"/>
              </w:rPr>
              <w:t>Students will create a propaganda poster on a current issue using one of the techniques presented in this learning experience.  In</w:t>
            </w:r>
            <w:r>
              <w:rPr>
                <w:sz w:val="20"/>
                <w:szCs w:val="20"/>
              </w:rPr>
              <w:t xml:space="preserve"> addition to the poster, students write a short paper explaining what technique they used and why they chose that particular technique. (</w:t>
            </w:r>
            <w:hyperlink r:id="rId185" w:history="1">
              <w:r w:rsidRPr="009A4294">
                <w:rPr>
                  <w:rStyle w:val="Hyperlink"/>
                  <w:sz w:val="20"/>
                  <w:szCs w:val="20"/>
                </w:rPr>
                <w:t>http://www.readwritethink.org/classroom-resources/lesson-plans/propaganda-techniques-literature-online-405.html</w:t>
              </w:r>
            </w:hyperlink>
            <w:r>
              <w:rPr>
                <w:sz w:val="20"/>
                <w:szCs w:val="20"/>
              </w:rPr>
              <w:t xml:space="preserve"> Propaganda techniques)</w:t>
            </w:r>
          </w:p>
        </w:tc>
      </w:tr>
      <w:tr w:rsidR="00AC7822" w:rsidRPr="006E1D79" w:rsidTr="006E1D79">
        <w:trPr>
          <w:trHeight w:val="184"/>
        </w:trPr>
        <w:tc>
          <w:tcPr>
            <w:tcW w:w="3706" w:type="dxa"/>
            <w:vMerge w:val="restart"/>
            <w:shd w:val="clear" w:color="auto" w:fill="D9D9D9"/>
            <w:noWrap/>
          </w:tcPr>
          <w:p w:rsidR="00AC7822" w:rsidRPr="006E1D79" w:rsidRDefault="00AC7822" w:rsidP="006E1D79">
            <w:pPr>
              <w:ind w:left="0" w:firstLine="0"/>
              <w:rPr>
                <w:b/>
                <w:sz w:val="20"/>
                <w:szCs w:val="20"/>
              </w:rPr>
            </w:pPr>
            <w:r>
              <w:br w:type="page"/>
            </w:r>
            <w:r>
              <w:br w:type="page"/>
            </w:r>
            <w:r>
              <w:br w:type="page"/>
            </w:r>
            <w:r w:rsidRPr="006E1D79">
              <w:rPr>
                <w:b/>
                <w:sz w:val="20"/>
                <w:szCs w:val="20"/>
              </w:rPr>
              <w:t>Differentiation:</w:t>
            </w:r>
          </w:p>
          <w:p w:rsidR="00AC7822" w:rsidRPr="006E1D79" w:rsidRDefault="00AC7822"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AC7822" w:rsidRPr="001160D0" w:rsidRDefault="00AC7822" w:rsidP="00AC7822">
            <w:pPr>
              <w:ind w:left="288" w:hanging="288"/>
              <w:rPr>
                <w:sz w:val="20"/>
                <w:szCs w:val="20"/>
              </w:rPr>
            </w:pPr>
            <w:r w:rsidRPr="001160D0">
              <w:rPr>
                <w:b/>
                <w:sz w:val="20"/>
                <w:szCs w:val="20"/>
              </w:rPr>
              <w:t>Access</w:t>
            </w:r>
            <w:r w:rsidRPr="001160D0">
              <w:rPr>
                <w:sz w:val="20"/>
                <w:szCs w:val="20"/>
              </w:rPr>
              <w:t xml:space="preserve"> (Resources and/or Process)</w:t>
            </w:r>
          </w:p>
        </w:tc>
        <w:tc>
          <w:tcPr>
            <w:tcW w:w="5755" w:type="dxa"/>
            <w:shd w:val="clear" w:color="auto" w:fill="D9D9D9"/>
          </w:tcPr>
          <w:p w:rsidR="00AC7822" w:rsidRPr="001160D0" w:rsidRDefault="00AC7822" w:rsidP="00AC7822">
            <w:pPr>
              <w:ind w:left="288" w:hanging="288"/>
              <w:rPr>
                <w:sz w:val="20"/>
                <w:szCs w:val="20"/>
              </w:rPr>
            </w:pPr>
            <w:r w:rsidRPr="001160D0">
              <w:rPr>
                <w:b/>
                <w:sz w:val="20"/>
                <w:szCs w:val="20"/>
              </w:rPr>
              <w:t>Expression</w:t>
            </w:r>
            <w:r w:rsidRPr="001160D0">
              <w:rPr>
                <w:sz w:val="20"/>
                <w:szCs w:val="20"/>
              </w:rPr>
              <w:t xml:space="preserve"> (Products and/or Performance)</w:t>
            </w:r>
          </w:p>
        </w:tc>
      </w:tr>
      <w:tr w:rsidR="00AC7822" w:rsidRPr="006E1D79" w:rsidTr="006E1D79">
        <w:trPr>
          <w:cantSplit/>
          <w:trHeight w:val="20"/>
        </w:trPr>
        <w:tc>
          <w:tcPr>
            <w:tcW w:w="3706" w:type="dxa"/>
            <w:vMerge/>
            <w:shd w:val="clear" w:color="auto" w:fill="D9D9D9"/>
            <w:noWrap/>
          </w:tcPr>
          <w:p w:rsidR="00AC7822" w:rsidRPr="006E1D79" w:rsidRDefault="00AC7822" w:rsidP="006E1D79">
            <w:pPr>
              <w:ind w:left="0" w:firstLine="0"/>
              <w:rPr>
                <w:b/>
                <w:sz w:val="20"/>
                <w:szCs w:val="20"/>
              </w:rPr>
            </w:pPr>
          </w:p>
        </w:tc>
        <w:tc>
          <w:tcPr>
            <w:tcW w:w="5320" w:type="dxa"/>
            <w:tcBorders>
              <w:top w:val="nil"/>
            </w:tcBorders>
            <w:shd w:val="clear" w:color="auto" w:fill="auto"/>
          </w:tcPr>
          <w:p w:rsidR="00AC7822" w:rsidRPr="00883632" w:rsidRDefault="00230658" w:rsidP="00AC7822">
            <w:pPr>
              <w:ind w:left="288" w:hanging="288"/>
              <w:rPr>
                <w:sz w:val="20"/>
                <w:szCs w:val="20"/>
              </w:rPr>
            </w:pPr>
            <w:hyperlink r:id="rId186" w:history="1">
              <w:r w:rsidR="00AC7822" w:rsidRPr="009A4294">
                <w:rPr>
                  <w:rStyle w:val="Hyperlink"/>
                  <w:sz w:val="20"/>
                  <w:szCs w:val="20"/>
                </w:rPr>
                <w:t>http://www.creativewriting-prompts.com/support-files/persuasivewritingplan.pdf</w:t>
              </w:r>
            </w:hyperlink>
            <w:r w:rsidR="00AC7822">
              <w:rPr>
                <w:sz w:val="20"/>
                <w:szCs w:val="20"/>
              </w:rPr>
              <w:t xml:space="preserve"> (Persuasive essay graphic organizer)</w:t>
            </w:r>
          </w:p>
        </w:tc>
        <w:tc>
          <w:tcPr>
            <w:tcW w:w="5755" w:type="dxa"/>
            <w:tcBorders>
              <w:top w:val="nil"/>
            </w:tcBorders>
            <w:shd w:val="clear" w:color="auto" w:fill="auto"/>
          </w:tcPr>
          <w:p w:rsidR="00AC7822" w:rsidRDefault="00AC7822" w:rsidP="00AC7822">
            <w:pPr>
              <w:ind w:left="288" w:hanging="288"/>
              <w:rPr>
                <w:sz w:val="20"/>
                <w:szCs w:val="20"/>
              </w:rPr>
            </w:pPr>
            <w:r>
              <w:rPr>
                <w:sz w:val="20"/>
                <w:szCs w:val="20"/>
              </w:rPr>
              <w:t>Students may be provided with an outline for writing their paper</w:t>
            </w:r>
          </w:p>
          <w:p w:rsidR="00AC7822" w:rsidRDefault="00AC7822" w:rsidP="00AC7822">
            <w:pPr>
              <w:ind w:left="288" w:hanging="288"/>
              <w:rPr>
                <w:sz w:val="20"/>
                <w:szCs w:val="20"/>
              </w:rPr>
            </w:pPr>
            <w:r>
              <w:rPr>
                <w:sz w:val="20"/>
                <w:szCs w:val="20"/>
              </w:rPr>
              <w:t>Students may be provided with sentence stems to guide their writing</w:t>
            </w:r>
          </w:p>
          <w:p w:rsidR="00AC7822" w:rsidRPr="00883632" w:rsidRDefault="00AC7822" w:rsidP="00AC7822">
            <w:pPr>
              <w:ind w:left="288" w:hanging="288"/>
              <w:rPr>
                <w:sz w:val="20"/>
                <w:szCs w:val="20"/>
              </w:rPr>
            </w:pPr>
          </w:p>
        </w:tc>
      </w:tr>
      <w:tr w:rsidR="00AC7822" w:rsidRPr="006E1D79" w:rsidTr="006E1D79">
        <w:trPr>
          <w:cantSplit/>
          <w:trHeight w:val="20"/>
        </w:trPr>
        <w:tc>
          <w:tcPr>
            <w:tcW w:w="3706" w:type="dxa"/>
            <w:vMerge w:val="restart"/>
            <w:shd w:val="clear" w:color="auto" w:fill="D9D9D9"/>
            <w:noWrap/>
          </w:tcPr>
          <w:p w:rsidR="00AC7822" w:rsidRPr="006E1D79" w:rsidRDefault="00AC7822"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AC7822" w:rsidRPr="00883632" w:rsidRDefault="00AC7822" w:rsidP="00AC7822">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C7822" w:rsidRPr="00883632" w:rsidRDefault="00AC7822" w:rsidP="00AC7822">
            <w:pPr>
              <w:ind w:left="288" w:hanging="288"/>
              <w:rPr>
                <w:sz w:val="20"/>
                <w:szCs w:val="20"/>
              </w:rPr>
            </w:pPr>
            <w:r w:rsidRPr="00883632">
              <w:rPr>
                <w:b/>
                <w:sz w:val="20"/>
                <w:szCs w:val="20"/>
              </w:rPr>
              <w:t>Expression</w:t>
            </w:r>
            <w:r w:rsidRPr="00883632">
              <w:rPr>
                <w:sz w:val="20"/>
                <w:szCs w:val="20"/>
              </w:rPr>
              <w:t xml:space="preserve"> (Products and/or Performance)</w:t>
            </w:r>
          </w:p>
        </w:tc>
      </w:tr>
      <w:tr w:rsidR="00AC7822" w:rsidRPr="006E1D79" w:rsidTr="00A3035C">
        <w:trPr>
          <w:cantSplit/>
          <w:trHeight w:val="670"/>
        </w:trPr>
        <w:tc>
          <w:tcPr>
            <w:tcW w:w="3706" w:type="dxa"/>
            <w:vMerge/>
            <w:shd w:val="clear" w:color="auto" w:fill="D9D9D9"/>
            <w:noWrap/>
          </w:tcPr>
          <w:p w:rsidR="00AC7822" w:rsidRPr="006E1D79" w:rsidRDefault="00AC7822" w:rsidP="006E1D79">
            <w:pPr>
              <w:ind w:left="0" w:firstLine="0"/>
              <w:rPr>
                <w:b/>
                <w:sz w:val="20"/>
                <w:szCs w:val="20"/>
              </w:rPr>
            </w:pPr>
          </w:p>
        </w:tc>
        <w:tc>
          <w:tcPr>
            <w:tcW w:w="5320" w:type="dxa"/>
            <w:tcBorders>
              <w:top w:val="nil"/>
            </w:tcBorders>
            <w:shd w:val="clear" w:color="auto" w:fill="auto"/>
          </w:tcPr>
          <w:p w:rsidR="00AC7822" w:rsidRDefault="00230658" w:rsidP="00AC7822">
            <w:pPr>
              <w:ind w:left="288" w:hanging="288"/>
              <w:rPr>
                <w:sz w:val="20"/>
                <w:szCs w:val="20"/>
              </w:rPr>
            </w:pPr>
            <w:hyperlink r:id="rId187" w:history="1">
              <w:r w:rsidR="00AC7822" w:rsidRPr="009A4294">
                <w:rPr>
                  <w:rStyle w:val="Hyperlink"/>
                  <w:sz w:val="20"/>
                  <w:szCs w:val="20"/>
                </w:rPr>
                <w:t>http://englishrussia.com/2006/09/20/soviet-propaganda-against-usa-posters/</w:t>
              </w:r>
            </w:hyperlink>
            <w:r w:rsidR="00AC7822">
              <w:rPr>
                <w:sz w:val="20"/>
                <w:szCs w:val="20"/>
              </w:rPr>
              <w:t xml:space="preserve"> (Soviet propaganda posters against the U.S.)</w:t>
            </w:r>
          </w:p>
          <w:p w:rsidR="00AC7822" w:rsidRPr="00883632" w:rsidRDefault="00AC7822" w:rsidP="00AC7822">
            <w:pPr>
              <w:ind w:left="288" w:hanging="288"/>
              <w:rPr>
                <w:sz w:val="20"/>
                <w:szCs w:val="20"/>
              </w:rPr>
            </w:pPr>
          </w:p>
        </w:tc>
        <w:tc>
          <w:tcPr>
            <w:tcW w:w="5755" w:type="dxa"/>
            <w:tcBorders>
              <w:top w:val="nil"/>
            </w:tcBorders>
            <w:shd w:val="clear" w:color="auto" w:fill="auto"/>
          </w:tcPr>
          <w:p w:rsidR="00AC7822" w:rsidRPr="00883632" w:rsidRDefault="00AC7822" w:rsidP="00AC7822">
            <w:pPr>
              <w:ind w:left="288" w:hanging="288"/>
              <w:rPr>
                <w:sz w:val="20"/>
                <w:szCs w:val="20"/>
              </w:rPr>
            </w:pPr>
            <w:r>
              <w:rPr>
                <w:sz w:val="20"/>
                <w:szCs w:val="20"/>
              </w:rPr>
              <w:t>Students may create two propaganda posters, one for the U.S. perspective and the other from the Soviet perspective</w:t>
            </w:r>
          </w:p>
        </w:tc>
      </w:tr>
      <w:tr w:rsidR="00AC7822" w:rsidRPr="006E1D79" w:rsidTr="000C18C8">
        <w:trPr>
          <w:trHeight w:val="256"/>
        </w:trPr>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lastRenderedPageBreak/>
              <w:t>Critical Content:</w:t>
            </w:r>
          </w:p>
        </w:tc>
        <w:tc>
          <w:tcPr>
            <w:tcW w:w="11075" w:type="dxa"/>
            <w:gridSpan w:val="2"/>
            <w:shd w:val="clear" w:color="auto" w:fill="auto"/>
          </w:tcPr>
          <w:p w:rsidR="00AC7822" w:rsidRDefault="00AC7822" w:rsidP="00AC7822">
            <w:pPr>
              <w:numPr>
                <w:ilvl w:val="0"/>
                <w:numId w:val="11"/>
              </w:numPr>
              <w:ind w:left="288" w:hanging="288"/>
              <w:rPr>
                <w:sz w:val="20"/>
                <w:szCs w:val="20"/>
              </w:rPr>
            </w:pPr>
            <w:r>
              <w:rPr>
                <w:sz w:val="20"/>
                <w:szCs w:val="20"/>
              </w:rPr>
              <w:t>Role of American propaganda during the Cold War</w:t>
            </w:r>
          </w:p>
          <w:p w:rsidR="00AC7822" w:rsidRDefault="00AC7822" w:rsidP="00AC7822">
            <w:pPr>
              <w:numPr>
                <w:ilvl w:val="0"/>
                <w:numId w:val="11"/>
              </w:numPr>
              <w:ind w:left="288" w:hanging="288"/>
              <w:rPr>
                <w:sz w:val="20"/>
                <w:szCs w:val="20"/>
              </w:rPr>
            </w:pPr>
            <w:r>
              <w:rPr>
                <w:sz w:val="20"/>
                <w:szCs w:val="20"/>
              </w:rPr>
              <w:t>Fears of communism affected American life during the early years of the Cold War</w:t>
            </w:r>
          </w:p>
          <w:p w:rsidR="00AC7822" w:rsidRDefault="00AC7822" w:rsidP="00AC7822">
            <w:pPr>
              <w:numPr>
                <w:ilvl w:val="0"/>
                <w:numId w:val="11"/>
              </w:numPr>
              <w:ind w:left="288" w:hanging="288"/>
              <w:rPr>
                <w:sz w:val="20"/>
                <w:szCs w:val="20"/>
              </w:rPr>
            </w:pPr>
            <w:r>
              <w:rPr>
                <w:sz w:val="20"/>
                <w:szCs w:val="20"/>
              </w:rPr>
              <w:t>U.S. public fears of the spread of communism which led to McCarthyism</w:t>
            </w:r>
          </w:p>
          <w:p w:rsidR="00AC7822" w:rsidRDefault="00AC7822" w:rsidP="00AC7822">
            <w:pPr>
              <w:numPr>
                <w:ilvl w:val="0"/>
                <w:numId w:val="11"/>
              </w:numPr>
              <w:ind w:left="288" w:hanging="288"/>
              <w:rPr>
                <w:sz w:val="20"/>
                <w:szCs w:val="20"/>
              </w:rPr>
            </w:pPr>
            <w:r>
              <w:rPr>
                <w:sz w:val="20"/>
                <w:szCs w:val="20"/>
              </w:rPr>
              <w:t>All aspects of culture such as music, movies, books, etc. reflected public fears of nuclear war</w:t>
            </w:r>
          </w:p>
          <w:p w:rsidR="00AC7822" w:rsidRPr="004D7A6A" w:rsidRDefault="00AC7822" w:rsidP="00AC7822">
            <w:pPr>
              <w:numPr>
                <w:ilvl w:val="0"/>
                <w:numId w:val="11"/>
              </w:numPr>
              <w:ind w:left="288" w:hanging="288"/>
              <w:rPr>
                <w:sz w:val="20"/>
                <w:szCs w:val="20"/>
              </w:rPr>
            </w:pPr>
            <w:r>
              <w:rPr>
                <w:sz w:val="20"/>
                <w:szCs w:val="20"/>
              </w:rPr>
              <w:t>The effects of the Red Scare on U.S. society in terms of people taking on unexpected roles (</w:t>
            </w:r>
            <w:r w:rsidR="003014A1">
              <w:rPr>
                <w:sz w:val="20"/>
                <w:szCs w:val="20"/>
              </w:rPr>
              <w:t xml:space="preserve">e.g., </w:t>
            </w:r>
            <w:r>
              <w:rPr>
                <w:sz w:val="20"/>
                <w:szCs w:val="20"/>
              </w:rPr>
              <w:t>neighbors turning in neighbors)</w:t>
            </w:r>
          </w:p>
        </w:tc>
      </w:tr>
      <w:tr w:rsidR="00AC7822" w:rsidRPr="006E1D79" w:rsidTr="006E1D79">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t>Key Skills:</w:t>
            </w:r>
          </w:p>
        </w:tc>
        <w:tc>
          <w:tcPr>
            <w:tcW w:w="11075" w:type="dxa"/>
            <w:gridSpan w:val="2"/>
            <w:shd w:val="clear" w:color="auto" w:fill="auto"/>
          </w:tcPr>
          <w:p w:rsidR="00AC7822" w:rsidRPr="00423710" w:rsidRDefault="00AC7822" w:rsidP="00AC7822">
            <w:pPr>
              <w:numPr>
                <w:ilvl w:val="0"/>
                <w:numId w:val="11"/>
              </w:numPr>
              <w:ind w:left="288" w:hanging="288"/>
              <w:rPr>
                <w:sz w:val="18"/>
                <w:szCs w:val="20"/>
              </w:rPr>
            </w:pPr>
            <w:r w:rsidRPr="00423710">
              <w:rPr>
                <w:sz w:val="20"/>
              </w:rPr>
              <w:t xml:space="preserve">Recognize bias and propaganda </w:t>
            </w:r>
          </w:p>
          <w:p w:rsidR="00AC7822" w:rsidRDefault="00AC7822" w:rsidP="00AC7822">
            <w:pPr>
              <w:numPr>
                <w:ilvl w:val="0"/>
                <w:numId w:val="11"/>
              </w:numPr>
              <w:ind w:left="288" w:hanging="288"/>
              <w:rPr>
                <w:sz w:val="20"/>
                <w:szCs w:val="20"/>
              </w:rPr>
            </w:pPr>
            <w:r>
              <w:rPr>
                <w:sz w:val="20"/>
                <w:szCs w:val="20"/>
              </w:rPr>
              <w:t>Interpret multiple viewpoints</w:t>
            </w:r>
          </w:p>
          <w:p w:rsidR="00AC7822" w:rsidRPr="00883632" w:rsidRDefault="00AC7822" w:rsidP="00AC7822">
            <w:pPr>
              <w:numPr>
                <w:ilvl w:val="0"/>
                <w:numId w:val="11"/>
              </w:numPr>
              <w:ind w:left="288" w:hanging="288"/>
              <w:rPr>
                <w:sz w:val="20"/>
                <w:szCs w:val="20"/>
              </w:rPr>
            </w:pPr>
            <w:r>
              <w:rPr>
                <w:sz w:val="20"/>
                <w:szCs w:val="20"/>
              </w:rPr>
              <w:t>Analyze tactics used to persuade opinion</w:t>
            </w:r>
          </w:p>
        </w:tc>
      </w:tr>
      <w:tr w:rsidR="00AC7822" w:rsidRPr="006E1D79" w:rsidTr="006E1D79">
        <w:tc>
          <w:tcPr>
            <w:tcW w:w="3706" w:type="dxa"/>
            <w:shd w:val="clear" w:color="auto" w:fill="D9D9D9"/>
            <w:noWrap/>
          </w:tcPr>
          <w:p w:rsidR="00AC7822" w:rsidRPr="006E1D79" w:rsidRDefault="00AC7822" w:rsidP="006E1D79">
            <w:pPr>
              <w:ind w:left="0" w:firstLine="0"/>
              <w:rPr>
                <w:b/>
                <w:sz w:val="20"/>
                <w:szCs w:val="20"/>
              </w:rPr>
            </w:pPr>
            <w:r w:rsidRPr="006E1D79">
              <w:rPr>
                <w:b/>
                <w:sz w:val="20"/>
                <w:szCs w:val="20"/>
              </w:rPr>
              <w:t>Critical Language:</w:t>
            </w:r>
          </w:p>
        </w:tc>
        <w:tc>
          <w:tcPr>
            <w:tcW w:w="11075" w:type="dxa"/>
            <w:gridSpan w:val="2"/>
            <w:shd w:val="clear" w:color="auto" w:fill="auto"/>
          </w:tcPr>
          <w:p w:rsidR="00AC7822" w:rsidRPr="00883632" w:rsidRDefault="00AC7822" w:rsidP="00AC7822">
            <w:pPr>
              <w:ind w:left="288" w:hanging="288"/>
              <w:rPr>
                <w:sz w:val="20"/>
                <w:szCs w:val="20"/>
              </w:rPr>
            </w:pPr>
            <w:r>
              <w:rPr>
                <w:sz w:val="20"/>
                <w:szCs w:val="20"/>
              </w:rPr>
              <w:t>McCarthyism, Fallout shelter, “duck and cover”, air raid drills, Red Scare, the Loyalty Review Board, House on Un-American Activities Committee (HUAC), “blacklist”, “truth dollars”, Julius and Ethel Rosenberg, Public Service Announcements</w:t>
            </w:r>
          </w:p>
        </w:tc>
      </w:tr>
    </w:tbl>
    <w:p w:rsidR="006E1D79" w:rsidRPr="006E1D79" w:rsidRDefault="006E1D79"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t xml:space="preserve">Learning Experience # </w:t>
            </w:r>
            <w:r w:rsidR="00E33C54">
              <w:rPr>
                <w:b/>
                <w:sz w:val="20"/>
                <w:szCs w:val="20"/>
              </w:rPr>
              <w:t>1</w:t>
            </w:r>
            <w:r w:rsidR="00810C61">
              <w:rPr>
                <w:b/>
                <w:sz w:val="20"/>
                <w:szCs w:val="20"/>
              </w:rPr>
              <w:t>1</w:t>
            </w:r>
          </w:p>
        </w:tc>
      </w:tr>
      <w:tr w:rsidR="00CF7722" w:rsidRPr="006E1D79" w:rsidTr="00D87748">
        <w:tc>
          <w:tcPr>
            <w:tcW w:w="14781" w:type="dxa"/>
            <w:gridSpan w:val="3"/>
            <w:shd w:val="clear" w:color="auto" w:fill="D9D9D9"/>
            <w:noWrap/>
          </w:tcPr>
          <w:p w:rsidR="00CF7722" w:rsidRPr="00B727D6" w:rsidRDefault="00B727D6" w:rsidP="003014A1">
            <w:pPr>
              <w:ind w:left="0" w:firstLine="0"/>
              <w:rPr>
                <w:sz w:val="28"/>
                <w:szCs w:val="28"/>
                <w:highlight w:val="yellow"/>
              </w:rPr>
            </w:pPr>
            <w:r w:rsidRPr="00B727D6">
              <w:rPr>
                <w:sz w:val="28"/>
                <w:szCs w:val="28"/>
              </w:rPr>
              <w:t>The teacher may provide primary and secondary sources (e.g., political statements, maps, documents) so that students can critique international policies and actions that led to Korean police action (global containment of communism).</w:t>
            </w:r>
          </w:p>
        </w:tc>
      </w:tr>
      <w:tr w:rsidR="00B727D6" w:rsidRPr="006E1D79" w:rsidTr="006E1D79">
        <w:tc>
          <w:tcPr>
            <w:tcW w:w="3706" w:type="dxa"/>
            <w:shd w:val="clear" w:color="auto" w:fill="D9D9D9"/>
            <w:noWrap/>
          </w:tcPr>
          <w:p w:rsidR="00B727D6" w:rsidRPr="006E1D79" w:rsidRDefault="00B727D6" w:rsidP="00B62390">
            <w:pPr>
              <w:ind w:left="0" w:firstLine="0"/>
              <w:rPr>
                <w:b/>
                <w:sz w:val="20"/>
                <w:szCs w:val="20"/>
              </w:rPr>
            </w:pPr>
            <w:r w:rsidRPr="006E1D79">
              <w:rPr>
                <w:b/>
                <w:sz w:val="20"/>
                <w:szCs w:val="20"/>
              </w:rPr>
              <w:t>Generalization Connection(s):</w:t>
            </w:r>
          </w:p>
        </w:tc>
        <w:tc>
          <w:tcPr>
            <w:tcW w:w="11075" w:type="dxa"/>
            <w:gridSpan w:val="2"/>
            <w:shd w:val="clear" w:color="auto" w:fill="auto"/>
            <w:noWrap/>
          </w:tcPr>
          <w:p w:rsidR="00B727D6" w:rsidRPr="00F07B7C" w:rsidRDefault="00B727D6" w:rsidP="00B727D6">
            <w:pPr>
              <w:ind w:left="288" w:hanging="288"/>
              <w:rPr>
                <w:rFonts w:asciiTheme="minorHAnsi" w:hAnsiTheme="minorHAnsi"/>
                <w:sz w:val="20"/>
                <w:szCs w:val="20"/>
              </w:rPr>
            </w:pPr>
            <w:r w:rsidRPr="00F07B7C">
              <w:rPr>
                <w:rFonts w:asciiTheme="minorHAnsi" w:hAnsiTheme="minorHAnsi"/>
                <w:sz w:val="20"/>
                <w:szCs w:val="20"/>
              </w:rPr>
              <w:t>Forces of imperialism, nationalism, militarism, economic self-interest, and geopolitical alliances taken to the extreme can result in international conflicts</w:t>
            </w:r>
          </w:p>
          <w:p w:rsidR="00B727D6" w:rsidRPr="00F07B7C" w:rsidRDefault="00B727D6" w:rsidP="00B727D6">
            <w:pPr>
              <w:ind w:left="288" w:hanging="288"/>
              <w:rPr>
                <w:rFonts w:asciiTheme="minorHAnsi" w:hAnsiTheme="minorHAnsi"/>
                <w:sz w:val="20"/>
                <w:szCs w:val="20"/>
              </w:rPr>
            </w:pPr>
            <w:r w:rsidRPr="00F07B7C">
              <w:rPr>
                <w:rFonts w:asciiTheme="minorHAnsi" w:hAnsiTheme="minorHAnsi"/>
                <w:sz w:val="20"/>
                <w:szCs w:val="20"/>
              </w:rPr>
              <w:t>International alliances form in order to safeguard participating nations’ people and protect, political, financial, and social interests</w:t>
            </w:r>
          </w:p>
        </w:tc>
      </w:tr>
      <w:tr w:rsidR="00B727D6" w:rsidRPr="006E1D79" w:rsidTr="006E1D79">
        <w:tc>
          <w:tcPr>
            <w:tcW w:w="3706" w:type="dxa"/>
            <w:shd w:val="clear" w:color="auto" w:fill="D9D9D9"/>
            <w:noWrap/>
          </w:tcPr>
          <w:p w:rsidR="00B727D6" w:rsidRPr="006E1D79" w:rsidRDefault="00B727D6"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B727D6" w:rsidRDefault="00230658" w:rsidP="00B727D6">
            <w:pPr>
              <w:ind w:left="288" w:hanging="288"/>
              <w:rPr>
                <w:sz w:val="20"/>
                <w:szCs w:val="20"/>
              </w:rPr>
            </w:pPr>
            <w:hyperlink r:id="rId188" w:history="1">
              <w:r w:rsidR="00B727D6" w:rsidRPr="00AC47D5">
                <w:rPr>
                  <w:rStyle w:val="Hyperlink"/>
                  <w:sz w:val="20"/>
                  <w:szCs w:val="20"/>
                </w:rPr>
                <w:t>http://warchronicle.com/korea/origin_war.htm</w:t>
              </w:r>
            </w:hyperlink>
            <w:r w:rsidR="00B727D6">
              <w:rPr>
                <w:sz w:val="20"/>
                <w:szCs w:val="20"/>
              </w:rPr>
              <w:t xml:space="preserve"> (Origins of the Korean War)</w:t>
            </w:r>
          </w:p>
          <w:p w:rsidR="00B727D6" w:rsidRDefault="00230658" w:rsidP="00B727D6">
            <w:pPr>
              <w:ind w:left="288" w:hanging="288"/>
              <w:rPr>
                <w:sz w:val="20"/>
                <w:szCs w:val="20"/>
              </w:rPr>
            </w:pPr>
            <w:hyperlink r:id="rId189" w:history="1">
              <w:r w:rsidR="00B727D6" w:rsidRPr="009A4294">
                <w:rPr>
                  <w:rStyle w:val="Hyperlink"/>
                  <w:sz w:val="20"/>
                  <w:szCs w:val="20"/>
                </w:rPr>
                <w:t>http://www.fordham.edu/halsall/mod/1950-gromyko-korea.html</w:t>
              </w:r>
            </w:hyperlink>
            <w:r w:rsidR="00B727D6">
              <w:rPr>
                <w:sz w:val="20"/>
                <w:szCs w:val="20"/>
              </w:rPr>
              <w:t xml:space="preserve"> (Full text of statement made by Andrei Gromyko, Deputy Minister of Foreign Affairs of the USSR, on American Intervention in Korea, 1950)</w:t>
            </w:r>
          </w:p>
          <w:p w:rsidR="00B727D6" w:rsidRDefault="00230658" w:rsidP="00B727D6">
            <w:pPr>
              <w:ind w:left="288" w:hanging="288"/>
              <w:rPr>
                <w:sz w:val="20"/>
                <w:szCs w:val="20"/>
              </w:rPr>
            </w:pPr>
            <w:hyperlink r:id="rId190" w:history="1">
              <w:r w:rsidR="00B727D6" w:rsidRPr="009A4294">
                <w:rPr>
                  <w:rStyle w:val="Hyperlink"/>
                  <w:sz w:val="20"/>
                  <w:szCs w:val="20"/>
                </w:rPr>
                <w:t>http://www.fordham.edu/Halsall/mod/1950-korea-un1.asp</w:t>
              </w:r>
            </w:hyperlink>
            <w:r w:rsidR="00B727D6">
              <w:rPr>
                <w:sz w:val="20"/>
                <w:szCs w:val="20"/>
              </w:rPr>
              <w:t xml:space="preserve"> (Report of the United Nations Commission on Korea, 1950)</w:t>
            </w:r>
          </w:p>
          <w:p w:rsidR="00B727D6" w:rsidRDefault="00230658" w:rsidP="00B727D6">
            <w:pPr>
              <w:ind w:left="288" w:hanging="288"/>
              <w:rPr>
                <w:sz w:val="20"/>
                <w:szCs w:val="20"/>
              </w:rPr>
            </w:pPr>
            <w:hyperlink r:id="rId191" w:history="1">
              <w:r w:rsidR="00B727D6" w:rsidRPr="009A4294">
                <w:rPr>
                  <w:rStyle w:val="Hyperlink"/>
                  <w:sz w:val="20"/>
                  <w:szCs w:val="20"/>
                </w:rPr>
                <w:t>https://sheg.stanford.edu/korean-war</w:t>
              </w:r>
            </w:hyperlink>
            <w:r w:rsidR="00B727D6">
              <w:rPr>
                <w:sz w:val="20"/>
                <w:szCs w:val="20"/>
              </w:rPr>
              <w:t xml:space="preserve"> (Korean War lesson plan – Stanford History Education Group)</w:t>
            </w:r>
          </w:p>
          <w:p w:rsidR="00B727D6" w:rsidRDefault="00230658" w:rsidP="00B727D6">
            <w:pPr>
              <w:ind w:left="288" w:hanging="288"/>
              <w:rPr>
                <w:sz w:val="20"/>
                <w:szCs w:val="20"/>
              </w:rPr>
            </w:pPr>
            <w:hyperlink r:id="rId192" w:history="1">
              <w:r w:rsidR="00B727D6">
                <w:rPr>
                  <w:rStyle w:val="Hyperlink"/>
                  <w:sz w:val="20"/>
                  <w:szCs w:val="20"/>
                </w:rPr>
                <w:t>http://tinyurl.com/kbm7hdx%20</w:t>
              </w:r>
            </w:hyperlink>
            <w:r w:rsidR="00B727D6">
              <w:rPr>
                <w:sz w:val="20"/>
                <w:szCs w:val="20"/>
              </w:rPr>
              <w:t xml:space="preserve"> (1947: </w:t>
            </w:r>
            <w:proofErr w:type="spellStart"/>
            <w:r w:rsidR="00B727D6">
              <w:rPr>
                <w:sz w:val="20"/>
                <w:szCs w:val="20"/>
              </w:rPr>
              <w:t>Cominform</w:t>
            </w:r>
            <w:proofErr w:type="spellEnd"/>
            <w:r w:rsidR="00B727D6">
              <w:rPr>
                <w:sz w:val="20"/>
                <w:szCs w:val="20"/>
              </w:rPr>
              <w:t xml:space="preserve"> and the Soviet Bloc)</w:t>
            </w:r>
          </w:p>
          <w:p w:rsidR="00B727D6" w:rsidRPr="00883632" w:rsidRDefault="00B727D6" w:rsidP="00B727D6">
            <w:pPr>
              <w:ind w:left="288" w:hanging="288"/>
              <w:rPr>
                <w:sz w:val="20"/>
                <w:szCs w:val="20"/>
              </w:rPr>
            </w:pPr>
          </w:p>
        </w:tc>
      </w:tr>
      <w:tr w:rsidR="00B727D6" w:rsidRPr="00B21F99" w:rsidTr="006E1D79">
        <w:tc>
          <w:tcPr>
            <w:tcW w:w="3706" w:type="dxa"/>
            <w:shd w:val="clear" w:color="auto" w:fill="D9D9D9"/>
            <w:noWrap/>
          </w:tcPr>
          <w:p w:rsidR="00B727D6" w:rsidRPr="006E1D79" w:rsidRDefault="00B727D6"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B727D6" w:rsidRDefault="00230658" w:rsidP="00B727D6">
            <w:pPr>
              <w:ind w:left="288" w:hanging="288"/>
              <w:rPr>
                <w:sz w:val="20"/>
                <w:szCs w:val="20"/>
              </w:rPr>
            </w:pPr>
            <w:hyperlink r:id="rId193" w:history="1">
              <w:r w:rsidR="00B727D6" w:rsidRPr="00AC47D5">
                <w:rPr>
                  <w:rStyle w:val="Hyperlink"/>
                  <w:sz w:val="20"/>
                  <w:szCs w:val="20"/>
                </w:rPr>
                <w:t>http://www.sparknotes.com/history/american/koreanwar/section2.rhtml</w:t>
              </w:r>
            </w:hyperlink>
            <w:r w:rsidR="00B727D6">
              <w:rPr>
                <w:sz w:val="20"/>
                <w:szCs w:val="20"/>
              </w:rPr>
              <w:t xml:space="preserve"> (Origins of the Korean War)</w:t>
            </w:r>
          </w:p>
          <w:p w:rsidR="00B727D6" w:rsidRDefault="00230658" w:rsidP="00B727D6">
            <w:pPr>
              <w:ind w:left="288" w:hanging="288"/>
              <w:rPr>
                <w:sz w:val="20"/>
                <w:szCs w:val="20"/>
              </w:rPr>
            </w:pPr>
            <w:hyperlink r:id="rId194" w:history="1">
              <w:r w:rsidR="00B727D6" w:rsidRPr="00AC47D5">
                <w:rPr>
                  <w:rStyle w:val="Hyperlink"/>
                  <w:sz w:val="20"/>
                  <w:szCs w:val="20"/>
                </w:rPr>
                <w:t>http://www.sparknotes.com/history/american/koreanwar/section6.rhtml</w:t>
              </w:r>
            </w:hyperlink>
            <w:r w:rsidR="00B727D6">
              <w:rPr>
                <w:sz w:val="20"/>
                <w:szCs w:val="20"/>
              </w:rPr>
              <w:t xml:space="preserve"> (Chinese intervention in Korea)</w:t>
            </w:r>
          </w:p>
          <w:p w:rsidR="00B727D6" w:rsidRDefault="00230658" w:rsidP="00B727D6">
            <w:pPr>
              <w:ind w:left="288" w:hanging="288"/>
              <w:rPr>
                <w:sz w:val="20"/>
                <w:szCs w:val="20"/>
              </w:rPr>
            </w:pPr>
            <w:hyperlink r:id="rId195" w:history="1">
              <w:r w:rsidR="00B727D6" w:rsidRPr="009A4294">
                <w:rPr>
                  <w:rStyle w:val="Hyperlink"/>
                  <w:sz w:val="20"/>
                  <w:szCs w:val="20"/>
                </w:rPr>
                <w:t>http://www.shmoop.com/korean-war/politics.html</w:t>
              </w:r>
            </w:hyperlink>
            <w:r w:rsidR="00B727D6">
              <w:rPr>
                <w:sz w:val="20"/>
                <w:szCs w:val="20"/>
              </w:rPr>
              <w:t xml:space="preserve"> (Politics in the Korean War)</w:t>
            </w:r>
          </w:p>
          <w:p w:rsidR="00B727D6" w:rsidRDefault="00230658" w:rsidP="00B727D6">
            <w:pPr>
              <w:ind w:left="288" w:hanging="288"/>
              <w:rPr>
                <w:sz w:val="20"/>
                <w:szCs w:val="20"/>
              </w:rPr>
            </w:pPr>
            <w:hyperlink r:id="rId196" w:history="1">
              <w:r w:rsidR="00B727D6" w:rsidRPr="00656518">
                <w:rPr>
                  <w:rStyle w:val="Hyperlink"/>
                  <w:sz w:val="20"/>
                  <w:szCs w:val="20"/>
                </w:rPr>
                <w:t>http://www.youtube.com/watch?v=bSmQp0DLKeU</w:t>
              </w:r>
            </w:hyperlink>
            <w:r w:rsidR="00B727D6" w:rsidRPr="00656518">
              <w:rPr>
                <w:sz w:val="20"/>
                <w:szCs w:val="20"/>
              </w:rPr>
              <w:t xml:space="preserve"> </w:t>
            </w:r>
            <w:r w:rsidR="00B727D6">
              <w:rPr>
                <w:sz w:val="20"/>
                <w:szCs w:val="20"/>
              </w:rPr>
              <w:t>(</w:t>
            </w:r>
            <w:r w:rsidR="00B727D6" w:rsidRPr="00656518">
              <w:rPr>
                <w:sz w:val="20"/>
                <w:szCs w:val="20"/>
              </w:rPr>
              <w:t>How to create a political cartoon</w:t>
            </w:r>
            <w:r w:rsidR="00B727D6">
              <w:rPr>
                <w:sz w:val="20"/>
                <w:szCs w:val="20"/>
              </w:rPr>
              <w:t xml:space="preserve">) </w:t>
            </w:r>
          </w:p>
          <w:p w:rsidR="00B727D6" w:rsidRPr="00883632" w:rsidRDefault="00B727D6" w:rsidP="00B727D6">
            <w:pPr>
              <w:ind w:left="288" w:hanging="288"/>
              <w:rPr>
                <w:sz w:val="20"/>
                <w:szCs w:val="20"/>
              </w:rPr>
            </w:pPr>
          </w:p>
        </w:tc>
      </w:tr>
      <w:tr w:rsidR="00B727D6" w:rsidRPr="006E1D79" w:rsidTr="006E1D79">
        <w:tc>
          <w:tcPr>
            <w:tcW w:w="3706" w:type="dxa"/>
            <w:shd w:val="clear" w:color="auto" w:fill="D9D9D9"/>
            <w:noWrap/>
          </w:tcPr>
          <w:p w:rsidR="00B727D6" w:rsidRPr="006E1D79" w:rsidRDefault="00B727D6" w:rsidP="006E1D79">
            <w:pPr>
              <w:ind w:left="0" w:firstLine="0"/>
              <w:rPr>
                <w:b/>
                <w:sz w:val="20"/>
                <w:szCs w:val="20"/>
              </w:rPr>
            </w:pPr>
            <w:r w:rsidRPr="006E1D79">
              <w:rPr>
                <w:b/>
                <w:sz w:val="20"/>
                <w:szCs w:val="20"/>
              </w:rPr>
              <w:t>Assessment:</w:t>
            </w:r>
          </w:p>
        </w:tc>
        <w:tc>
          <w:tcPr>
            <w:tcW w:w="11075" w:type="dxa"/>
            <w:gridSpan w:val="2"/>
            <w:shd w:val="clear" w:color="auto" w:fill="auto"/>
            <w:noWrap/>
          </w:tcPr>
          <w:p w:rsidR="00B727D6" w:rsidRPr="00CA4BB4" w:rsidRDefault="00B727D6" w:rsidP="00B727D6">
            <w:pPr>
              <w:ind w:left="288" w:hanging="288"/>
              <w:rPr>
                <w:sz w:val="20"/>
                <w:szCs w:val="20"/>
              </w:rPr>
            </w:pPr>
            <w:r>
              <w:rPr>
                <w:sz w:val="20"/>
                <w:szCs w:val="20"/>
              </w:rPr>
              <w:t>Students will create a political cartoon illustrating the policy of containment and/or spread of communism in Korea</w:t>
            </w:r>
          </w:p>
        </w:tc>
      </w:tr>
      <w:tr w:rsidR="00B727D6" w:rsidRPr="006E1D79" w:rsidTr="006E1D79">
        <w:trPr>
          <w:trHeight w:val="184"/>
        </w:trPr>
        <w:tc>
          <w:tcPr>
            <w:tcW w:w="3706" w:type="dxa"/>
            <w:vMerge w:val="restart"/>
            <w:shd w:val="clear" w:color="auto" w:fill="D9D9D9"/>
            <w:noWrap/>
          </w:tcPr>
          <w:p w:rsidR="00B727D6" w:rsidRPr="006E1D79" w:rsidRDefault="00B727D6" w:rsidP="006E1D79">
            <w:pPr>
              <w:ind w:left="0" w:firstLine="0"/>
              <w:rPr>
                <w:b/>
                <w:sz w:val="20"/>
                <w:szCs w:val="20"/>
              </w:rPr>
            </w:pPr>
            <w:r w:rsidRPr="006E1D79">
              <w:rPr>
                <w:b/>
                <w:sz w:val="20"/>
                <w:szCs w:val="20"/>
              </w:rPr>
              <w:t>Differentiation:</w:t>
            </w:r>
          </w:p>
          <w:p w:rsidR="00B727D6" w:rsidRPr="006E1D79" w:rsidRDefault="00B727D6"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B727D6" w:rsidRPr="00883632" w:rsidRDefault="00B727D6" w:rsidP="00B727D6">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B727D6" w:rsidRPr="00883632" w:rsidRDefault="00B727D6" w:rsidP="00B727D6">
            <w:pPr>
              <w:ind w:left="288" w:hanging="288"/>
              <w:rPr>
                <w:sz w:val="20"/>
                <w:szCs w:val="20"/>
              </w:rPr>
            </w:pPr>
            <w:r w:rsidRPr="00883632">
              <w:rPr>
                <w:b/>
                <w:sz w:val="20"/>
                <w:szCs w:val="20"/>
              </w:rPr>
              <w:t>Access</w:t>
            </w:r>
            <w:r w:rsidRPr="00883632">
              <w:rPr>
                <w:sz w:val="20"/>
                <w:szCs w:val="20"/>
              </w:rPr>
              <w:t xml:space="preserve"> (Resources and/or Process)</w:t>
            </w:r>
          </w:p>
        </w:tc>
      </w:tr>
      <w:tr w:rsidR="00B727D6" w:rsidRPr="006E1D79" w:rsidTr="006E1D79">
        <w:trPr>
          <w:cantSplit/>
          <w:trHeight w:val="20"/>
        </w:trPr>
        <w:tc>
          <w:tcPr>
            <w:tcW w:w="3706" w:type="dxa"/>
            <w:vMerge/>
            <w:shd w:val="clear" w:color="auto" w:fill="D9D9D9"/>
            <w:noWrap/>
          </w:tcPr>
          <w:p w:rsidR="00B727D6" w:rsidRPr="006E1D79" w:rsidRDefault="00B727D6" w:rsidP="006E1D79">
            <w:pPr>
              <w:ind w:left="0" w:firstLine="0"/>
              <w:rPr>
                <w:b/>
                <w:sz w:val="20"/>
                <w:szCs w:val="20"/>
              </w:rPr>
            </w:pPr>
          </w:p>
        </w:tc>
        <w:tc>
          <w:tcPr>
            <w:tcW w:w="5320" w:type="dxa"/>
            <w:tcBorders>
              <w:top w:val="nil"/>
            </w:tcBorders>
            <w:shd w:val="clear" w:color="auto" w:fill="auto"/>
          </w:tcPr>
          <w:p w:rsidR="00B727D6" w:rsidRDefault="00B727D6" w:rsidP="00B727D6">
            <w:pPr>
              <w:ind w:left="288" w:hanging="288"/>
              <w:rPr>
                <w:rFonts w:asciiTheme="minorHAnsi" w:hAnsiTheme="minorHAnsi"/>
                <w:sz w:val="20"/>
                <w:szCs w:val="20"/>
              </w:rPr>
            </w:pPr>
            <w:r w:rsidRPr="00FD4426">
              <w:rPr>
                <w:rFonts w:asciiTheme="minorHAnsi" w:hAnsiTheme="minorHAnsi"/>
                <w:sz w:val="20"/>
                <w:szCs w:val="20"/>
              </w:rPr>
              <w:t>Students may choose an example of a cartoon representing either the policy of containment or the spread of communism cartoon and describe the perspective</w:t>
            </w:r>
          </w:p>
          <w:p w:rsidR="00B727D6" w:rsidRPr="00FD4426" w:rsidRDefault="00B727D6" w:rsidP="00B727D6">
            <w:pPr>
              <w:ind w:left="0" w:firstLine="0"/>
              <w:rPr>
                <w:sz w:val="20"/>
                <w:szCs w:val="20"/>
                <w:highlight w:val="yellow"/>
              </w:rPr>
            </w:pPr>
          </w:p>
        </w:tc>
        <w:tc>
          <w:tcPr>
            <w:tcW w:w="5755" w:type="dxa"/>
            <w:tcBorders>
              <w:top w:val="nil"/>
            </w:tcBorders>
            <w:shd w:val="clear" w:color="auto" w:fill="auto"/>
          </w:tcPr>
          <w:p w:rsidR="00B727D6" w:rsidRPr="00FD4426" w:rsidRDefault="00B727D6" w:rsidP="00B727D6">
            <w:pPr>
              <w:ind w:left="288" w:hanging="288"/>
              <w:rPr>
                <w:rFonts w:asciiTheme="minorHAnsi" w:hAnsiTheme="minorHAnsi"/>
                <w:sz w:val="20"/>
                <w:szCs w:val="20"/>
              </w:rPr>
            </w:pPr>
            <w:r w:rsidRPr="00FD4426">
              <w:rPr>
                <w:rFonts w:asciiTheme="minorHAnsi" w:hAnsiTheme="minorHAnsi"/>
                <w:sz w:val="20"/>
                <w:szCs w:val="20"/>
              </w:rPr>
              <w:t>Students may choose an example of a cartoon representing either the policy of containment or the spread of communism cartoon and describe the perspective</w:t>
            </w:r>
          </w:p>
          <w:p w:rsidR="00B727D6" w:rsidRPr="00FD4426" w:rsidRDefault="00B727D6" w:rsidP="00B727D6">
            <w:pPr>
              <w:ind w:left="288" w:hanging="288"/>
              <w:rPr>
                <w:sz w:val="20"/>
                <w:szCs w:val="20"/>
                <w:highlight w:val="yellow"/>
              </w:rPr>
            </w:pPr>
          </w:p>
        </w:tc>
      </w:tr>
      <w:tr w:rsidR="00B727D6" w:rsidRPr="006E1D79" w:rsidTr="006E1D79">
        <w:trPr>
          <w:cantSplit/>
          <w:trHeight w:val="20"/>
        </w:trPr>
        <w:tc>
          <w:tcPr>
            <w:tcW w:w="3706" w:type="dxa"/>
            <w:vMerge w:val="restart"/>
            <w:shd w:val="clear" w:color="auto" w:fill="D9D9D9"/>
            <w:noWrap/>
          </w:tcPr>
          <w:p w:rsidR="00B727D6" w:rsidRPr="006E1D79" w:rsidRDefault="00B727D6" w:rsidP="006E1D79">
            <w:pPr>
              <w:ind w:left="0" w:firstLine="0"/>
              <w:rPr>
                <w:b/>
                <w:sz w:val="20"/>
                <w:szCs w:val="20"/>
              </w:rPr>
            </w:pPr>
            <w:r w:rsidRPr="006E1D79">
              <w:rPr>
                <w:b/>
                <w:sz w:val="20"/>
                <w:szCs w:val="20"/>
              </w:rPr>
              <w:lastRenderedPageBreak/>
              <w:t>Extensions for depth and complexity:</w:t>
            </w:r>
          </w:p>
        </w:tc>
        <w:tc>
          <w:tcPr>
            <w:tcW w:w="5320" w:type="dxa"/>
            <w:shd w:val="clear" w:color="auto" w:fill="D9D9D9"/>
          </w:tcPr>
          <w:p w:rsidR="00B727D6" w:rsidRPr="001E045D" w:rsidRDefault="00B727D6" w:rsidP="00B727D6">
            <w:pPr>
              <w:ind w:left="288" w:hanging="288"/>
              <w:rPr>
                <w:sz w:val="20"/>
                <w:szCs w:val="20"/>
                <w:highlight w:val="yellow"/>
              </w:rPr>
            </w:pPr>
            <w:r w:rsidRPr="00FD4426">
              <w:rPr>
                <w:b/>
                <w:sz w:val="20"/>
                <w:szCs w:val="20"/>
              </w:rPr>
              <w:t>Access</w:t>
            </w:r>
            <w:r w:rsidRPr="00FD4426">
              <w:rPr>
                <w:sz w:val="20"/>
                <w:szCs w:val="20"/>
              </w:rPr>
              <w:t xml:space="preserve"> (Resources and/or Process)</w:t>
            </w:r>
          </w:p>
        </w:tc>
        <w:tc>
          <w:tcPr>
            <w:tcW w:w="5755" w:type="dxa"/>
            <w:shd w:val="clear" w:color="auto" w:fill="D9D9D9"/>
          </w:tcPr>
          <w:p w:rsidR="00B727D6" w:rsidRPr="001E045D" w:rsidRDefault="00B727D6" w:rsidP="00B727D6">
            <w:pPr>
              <w:ind w:left="288" w:hanging="288"/>
              <w:rPr>
                <w:sz w:val="20"/>
                <w:szCs w:val="20"/>
                <w:highlight w:val="yellow"/>
              </w:rPr>
            </w:pPr>
            <w:r w:rsidRPr="00FD4426">
              <w:rPr>
                <w:b/>
                <w:sz w:val="20"/>
                <w:szCs w:val="20"/>
              </w:rPr>
              <w:t>Access</w:t>
            </w:r>
            <w:r w:rsidRPr="00FD4426">
              <w:rPr>
                <w:sz w:val="20"/>
                <w:szCs w:val="20"/>
              </w:rPr>
              <w:t xml:space="preserve"> (Resources and/or Process)</w:t>
            </w:r>
          </w:p>
        </w:tc>
      </w:tr>
      <w:tr w:rsidR="00B727D6" w:rsidRPr="006E1D79" w:rsidTr="00BD544E">
        <w:trPr>
          <w:cantSplit/>
          <w:trHeight w:val="535"/>
        </w:trPr>
        <w:tc>
          <w:tcPr>
            <w:tcW w:w="3706" w:type="dxa"/>
            <w:vMerge/>
            <w:shd w:val="clear" w:color="auto" w:fill="D9D9D9"/>
            <w:noWrap/>
          </w:tcPr>
          <w:p w:rsidR="00B727D6" w:rsidRPr="006E1D79" w:rsidRDefault="00B727D6" w:rsidP="006E1D79">
            <w:pPr>
              <w:ind w:left="0" w:firstLine="0"/>
              <w:rPr>
                <w:b/>
                <w:sz w:val="20"/>
                <w:szCs w:val="20"/>
              </w:rPr>
            </w:pPr>
          </w:p>
        </w:tc>
        <w:tc>
          <w:tcPr>
            <w:tcW w:w="5320" w:type="dxa"/>
            <w:tcBorders>
              <w:top w:val="nil"/>
            </w:tcBorders>
            <w:shd w:val="clear" w:color="auto" w:fill="auto"/>
          </w:tcPr>
          <w:p w:rsidR="00B727D6" w:rsidRDefault="00230658" w:rsidP="00B727D6">
            <w:pPr>
              <w:ind w:left="288" w:hanging="288"/>
              <w:rPr>
                <w:sz w:val="20"/>
                <w:szCs w:val="20"/>
              </w:rPr>
            </w:pPr>
            <w:hyperlink r:id="rId197" w:history="1">
              <w:r w:rsidR="00B727D6" w:rsidRPr="00501DC0">
                <w:rPr>
                  <w:rStyle w:val="Hyperlink"/>
                  <w:sz w:val="20"/>
                  <w:szCs w:val="20"/>
                </w:rPr>
                <w:t>http://www.wikihow.com/Analyze-Political-Cartoons</w:t>
              </w:r>
            </w:hyperlink>
            <w:r w:rsidR="00B727D6" w:rsidRPr="00501DC0">
              <w:rPr>
                <w:color w:val="FF0000"/>
                <w:sz w:val="20"/>
                <w:szCs w:val="20"/>
              </w:rPr>
              <w:t xml:space="preserve">  </w:t>
            </w:r>
            <w:r w:rsidR="00B727D6" w:rsidRPr="00501DC0">
              <w:rPr>
                <w:sz w:val="20"/>
                <w:szCs w:val="20"/>
              </w:rPr>
              <w:t>(Step By Step Process for Analyzing Political Cartoons)</w:t>
            </w:r>
          </w:p>
          <w:p w:rsidR="00B727D6" w:rsidRPr="00883632" w:rsidRDefault="00B727D6" w:rsidP="00B727D6">
            <w:pPr>
              <w:ind w:left="288" w:hanging="288"/>
              <w:rPr>
                <w:sz w:val="20"/>
                <w:szCs w:val="20"/>
              </w:rPr>
            </w:pPr>
          </w:p>
        </w:tc>
        <w:tc>
          <w:tcPr>
            <w:tcW w:w="5755" w:type="dxa"/>
            <w:tcBorders>
              <w:top w:val="nil"/>
            </w:tcBorders>
            <w:shd w:val="clear" w:color="auto" w:fill="auto"/>
          </w:tcPr>
          <w:p w:rsidR="00B727D6" w:rsidRPr="00883632" w:rsidRDefault="00230658" w:rsidP="00B727D6">
            <w:pPr>
              <w:ind w:left="288" w:hanging="288"/>
              <w:rPr>
                <w:sz w:val="20"/>
                <w:szCs w:val="20"/>
              </w:rPr>
            </w:pPr>
            <w:hyperlink r:id="rId198" w:history="1">
              <w:r w:rsidR="00B727D6" w:rsidRPr="00501DC0">
                <w:rPr>
                  <w:rStyle w:val="Hyperlink"/>
                  <w:sz w:val="20"/>
                  <w:szCs w:val="20"/>
                </w:rPr>
                <w:t>http://www.wikihow.com/Analyze-Political-Cartoons</w:t>
              </w:r>
            </w:hyperlink>
            <w:r w:rsidR="00B727D6" w:rsidRPr="00501DC0">
              <w:rPr>
                <w:color w:val="FF0000"/>
                <w:sz w:val="20"/>
                <w:szCs w:val="20"/>
              </w:rPr>
              <w:t xml:space="preserve">  </w:t>
            </w:r>
            <w:r w:rsidR="00B727D6" w:rsidRPr="00501DC0">
              <w:rPr>
                <w:sz w:val="20"/>
                <w:szCs w:val="20"/>
              </w:rPr>
              <w:t>(Step By Step Process for Analyzing Political Cartoons)</w:t>
            </w:r>
          </w:p>
        </w:tc>
      </w:tr>
      <w:tr w:rsidR="00B727D6" w:rsidRPr="006E1D79" w:rsidTr="006E1D79">
        <w:tc>
          <w:tcPr>
            <w:tcW w:w="3706" w:type="dxa"/>
            <w:shd w:val="clear" w:color="auto" w:fill="D9D9D9"/>
            <w:noWrap/>
          </w:tcPr>
          <w:p w:rsidR="00B727D6" w:rsidRPr="006E1D79" w:rsidRDefault="00B727D6" w:rsidP="006E1D79">
            <w:pPr>
              <w:ind w:left="0" w:firstLine="0"/>
              <w:rPr>
                <w:b/>
                <w:sz w:val="20"/>
                <w:szCs w:val="20"/>
              </w:rPr>
            </w:pPr>
            <w:r w:rsidRPr="006E1D79">
              <w:rPr>
                <w:b/>
                <w:sz w:val="20"/>
                <w:szCs w:val="20"/>
              </w:rPr>
              <w:t>Critical Content:</w:t>
            </w:r>
          </w:p>
        </w:tc>
        <w:tc>
          <w:tcPr>
            <w:tcW w:w="11075" w:type="dxa"/>
            <w:gridSpan w:val="2"/>
            <w:shd w:val="clear" w:color="auto" w:fill="auto"/>
          </w:tcPr>
          <w:p w:rsidR="00B727D6" w:rsidRPr="001E045D" w:rsidRDefault="00B727D6" w:rsidP="00B727D6">
            <w:pPr>
              <w:numPr>
                <w:ilvl w:val="0"/>
                <w:numId w:val="11"/>
              </w:numPr>
              <w:ind w:left="288" w:hanging="288"/>
              <w:rPr>
                <w:rFonts w:asciiTheme="minorHAnsi" w:hAnsiTheme="minorHAnsi"/>
                <w:sz w:val="20"/>
                <w:szCs w:val="20"/>
              </w:rPr>
            </w:pPr>
            <w:r w:rsidRPr="001E045D">
              <w:rPr>
                <w:rFonts w:asciiTheme="minorHAnsi" w:hAnsiTheme="minorHAnsi" w:cs="Arial"/>
                <w:sz w:val="20"/>
                <w:szCs w:val="20"/>
              </w:rPr>
              <w:t xml:space="preserve">Establishment of a communist regime in North Korea assisted by the Soviets </w:t>
            </w:r>
          </w:p>
          <w:p w:rsidR="00B727D6" w:rsidRPr="001E045D" w:rsidRDefault="00B727D6" w:rsidP="00B727D6">
            <w:pPr>
              <w:numPr>
                <w:ilvl w:val="0"/>
                <w:numId w:val="11"/>
              </w:numPr>
              <w:ind w:left="288" w:hanging="288"/>
              <w:rPr>
                <w:rFonts w:asciiTheme="minorHAnsi" w:hAnsiTheme="minorHAnsi"/>
                <w:sz w:val="20"/>
                <w:szCs w:val="20"/>
              </w:rPr>
            </w:pPr>
            <w:r w:rsidRPr="001E045D">
              <w:rPr>
                <w:rFonts w:asciiTheme="minorHAnsi" w:hAnsiTheme="minorHAnsi"/>
                <w:sz w:val="20"/>
                <w:szCs w:val="20"/>
              </w:rPr>
              <w:t xml:space="preserve">Role and involvement of the Soviet Union, China, and the UN in Korea before and during the Korean </w:t>
            </w:r>
            <w:r>
              <w:rPr>
                <w:rFonts w:asciiTheme="minorHAnsi" w:hAnsiTheme="minorHAnsi"/>
                <w:sz w:val="20"/>
                <w:szCs w:val="20"/>
              </w:rPr>
              <w:t>Conflict</w:t>
            </w:r>
          </w:p>
          <w:p w:rsidR="00B727D6" w:rsidRPr="00B727D6" w:rsidRDefault="00B727D6" w:rsidP="00B727D6">
            <w:pPr>
              <w:numPr>
                <w:ilvl w:val="0"/>
                <w:numId w:val="11"/>
              </w:numPr>
              <w:ind w:left="288" w:hanging="288"/>
              <w:rPr>
                <w:rFonts w:asciiTheme="minorHAnsi" w:hAnsiTheme="minorHAnsi"/>
                <w:sz w:val="20"/>
                <w:szCs w:val="20"/>
              </w:rPr>
            </w:pPr>
            <w:r w:rsidRPr="001E045D">
              <w:rPr>
                <w:rFonts w:asciiTheme="minorHAnsi" w:hAnsiTheme="minorHAnsi" w:cs="Arial"/>
                <w:sz w:val="20"/>
                <w:szCs w:val="20"/>
                <w:lang w:val="en"/>
              </w:rPr>
              <w:t>Korea’s value to the nations that competed in East Asia because its northern half had abundant natural resources and sources of hydroelectric power while its southern half was an agricultural breadbasket</w:t>
            </w:r>
          </w:p>
          <w:p w:rsidR="00B727D6" w:rsidRPr="00B727D6" w:rsidRDefault="00B727D6" w:rsidP="00B727D6">
            <w:pPr>
              <w:numPr>
                <w:ilvl w:val="0"/>
                <w:numId w:val="11"/>
              </w:numPr>
              <w:ind w:left="288" w:hanging="288"/>
              <w:rPr>
                <w:rFonts w:asciiTheme="minorHAnsi" w:hAnsiTheme="minorHAnsi"/>
                <w:sz w:val="20"/>
                <w:szCs w:val="20"/>
              </w:rPr>
            </w:pPr>
            <w:r>
              <w:rPr>
                <w:rFonts w:asciiTheme="minorHAnsi" w:hAnsiTheme="minorHAnsi" w:cs="Arial"/>
                <w:sz w:val="20"/>
                <w:szCs w:val="20"/>
                <w:lang w:val="en"/>
              </w:rPr>
              <w:t>The causes</w:t>
            </w:r>
            <w:r w:rsidRPr="00B727D6">
              <w:rPr>
                <w:rFonts w:asciiTheme="minorHAnsi" w:hAnsiTheme="minorHAnsi" w:cs="Arial"/>
                <w:sz w:val="20"/>
                <w:szCs w:val="20"/>
                <w:lang w:val="en"/>
              </w:rPr>
              <w:t xml:space="preserve"> of the Korean Conflict and how a divided Korea remained a source of international tension</w:t>
            </w:r>
          </w:p>
        </w:tc>
      </w:tr>
      <w:tr w:rsidR="00B727D6" w:rsidRPr="006E1D79" w:rsidTr="006E1D79">
        <w:tc>
          <w:tcPr>
            <w:tcW w:w="3706" w:type="dxa"/>
            <w:shd w:val="clear" w:color="auto" w:fill="D9D9D9"/>
            <w:noWrap/>
          </w:tcPr>
          <w:p w:rsidR="00B727D6" w:rsidRPr="006E1D79" w:rsidRDefault="00B727D6" w:rsidP="006E1D79">
            <w:pPr>
              <w:ind w:left="0" w:firstLine="0"/>
              <w:rPr>
                <w:b/>
                <w:sz w:val="20"/>
                <w:szCs w:val="20"/>
              </w:rPr>
            </w:pPr>
            <w:r w:rsidRPr="006E1D79">
              <w:rPr>
                <w:b/>
                <w:sz w:val="20"/>
                <w:szCs w:val="20"/>
              </w:rPr>
              <w:t>Key Skills:</w:t>
            </w:r>
          </w:p>
        </w:tc>
        <w:tc>
          <w:tcPr>
            <w:tcW w:w="11075" w:type="dxa"/>
            <w:gridSpan w:val="2"/>
            <w:shd w:val="clear" w:color="auto" w:fill="auto"/>
          </w:tcPr>
          <w:p w:rsidR="00B727D6" w:rsidRPr="00B727D6" w:rsidRDefault="00B727D6" w:rsidP="00B727D6">
            <w:pPr>
              <w:pStyle w:val="ListParagraph"/>
              <w:numPr>
                <w:ilvl w:val="0"/>
                <w:numId w:val="19"/>
              </w:numPr>
              <w:spacing w:after="0" w:line="240" w:lineRule="auto"/>
              <w:ind w:left="288" w:hanging="288"/>
              <w:rPr>
                <w:rFonts w:asciiTheme="minorHAnsi" w:hAnsiTheme="minorHAnsi"/>
                <w:sz w:val="20"/>
                <w:szCs w:val="20"/>
              </w:rPr>
            </w:pPr>
            <w:r w:rsidRPr="00B727D6">
              <w:rPr>
                <w:rFonts w:asciiTheme="minorHAnsi" w:hAnsiTheme="minorHAnsi"/>
                <w:sz w:val="20"/>
                <w:szCs w:val="20"/>
              </w:rPr>
              <w:t>Analyze political cartoons and political posters for point of view and bias</w:t>
            </w:r>
          </w:p>
          <w:p w:rsidR="00B727D6" w:rsidRPr="00B727D6" w:rsidRDefault="00B727D6" w:rsidP="00B727D6">
            <w:pPr>
              <w:pStyle w:val="ListParagraph"/>
              <w:numPr>
                <w:ilvl w:val="0"/>
                <w:numId w:val="19"/>
              </w:numPr>
              <w:spacing w:after="0" w:line="240" w:lineRule="auto"/>
              <w:ind w:left="288" w:hanging="288"/>
              <w:rPr>
                <w:rFonts w:asciiTheme="minorHAnsi" w:hAnsiTheme="minorHAnsi"/>
                <w:sz w:val="20"/>
                <w:szCs w:val="20"/>
              </w:rPr>
            </w:pPr>
            <w:r w:rsidRPr="00B727D6">
              <w:rPr>
                <w:rFonts w:asciiTheme="minorHAnsi" w:hAnsiTheme="minorHAnsi" w:cs="Arial"/>
                <w:sz w:val="20"/>
                <w:lang w:val="en"/>
              </w:rPr>
              <w:t>Locate on a map: Korea, and other East Asian nations involved in the Korean Conflict</w:t>
            </w:r>
          </w:p>
        </w:tc>
      </w:tr>
      <w:tr w:rsidR="00B727D6" w:rsidRPr="006E1D79" w:rsidTr="006E1D79">
        <w:tc>
          <w:tcPr>
            <w:tcW w:w="3706" w:type="dxa"/>
            <w:shd w:val="clear" w:color="auto" w:fill="D9D9D9"/>
            <w:noWrap/>
          </w:tcPr>
          <w:p w:rsidR="00B727D6" w:rsidRPr="006E1D79" w:rsidRDefault="00B727D6" w:rsidP="006E1D79">
            <w:pPr>
              <w:ind w:left="0" w:firstLine="0"/>
              <w:rPr>
                <w:b/>
                <w:sz w:val="20"/>
                <w:szCs w:val="20"/>
              </w:rPr>
            </w:pPr>
            <w:r w:rsidRPr="006E1D79">
              <w:rPr>
                <w:b/>
                <w:sz w:val="20"/>
                <w:szCs w:val="20"/>
              </w:rPr>
              <w:t>Critical Language:</w:t>
            </w:r>
          </w:p>
        </w:tc>
        <w:tc>
          <w:tcPr>
            <w:tcW w:w="11075" w:type="dxa"/>
            <w:gridSpan w:val="2"/>
            <w:shd w:val="clear" w:color="auto" w:fill="auto"/>
          </w:tcPr>
          <w:p w:rsidR="00B727D6" w:rsidRPr="00883632" w:rsidRDefault="00B727D6" w:rsidP="00B727D6">
            <w:pPr>
              <w:ind w:left="288" w:hanging="288"/>
              <w:rPr>
                <w:sz w:val="20"/>
                <w:szCs w:val="20"/>
              </w:rPr>
            </w:pPr>
            <w:r>
              <w:rPr>
                <w:sz w:val="20"/>
                <w:szCs w:val="20"/>
              </w:rPr>
              <w:t>Policy of containment, domino effect, 38</w:t>
            </w:r>
            <w:r w:rsidRPr="00955D3C">
              <w:rPr>
                <w:sz w:val="20"/>
                <w:szCs w:val="20"/>
                <w:vertAlign w:val="superscript"/>
              </w:rPr>
              <w:t>th</w:t>
            </w:r>
            <w:r>
              <w:rPr>
                <w:sz w:val="20"/>
                <w:szCs w:val="20"/>
              </w:rPr>
              <w:t xml:space="preserve"> Parallel, zones of occupation, Korean “conflict”, Korean “police action”, Korean “war”, </w:t>
            </w:r>
            <w:proofErr w:type="spellStart"/>
            <w:r>
              <w:rPr>
                <w:sz w:val="20"/>
                <w:szCs w:val="20"/>
              </w:rPr>
              <w:t>Cominform</w:t>
            </w:r>
            <w:proofErr w:type="spellEnd"/>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10C61" w:rsidRPr="006E1D79" w:rsidTr="000C7FFD">
        <w:tc>
          <w:tcPr>
            <w:tcW w:w="14781" w:type="dxa"/>
            <w:gridSpan w:val="3"/>
            <w:shd w:val="clear" w:color="auto" w:fill="A6A6A6"/>
            <w:noWrap/>
          </w:tcPr>
          <w:p w:rsidR="00810C61" w:rsidRPr="00B218F1" w:rsidRDefault="00810C61" w:rsidP="00917512">
            <w:pPr>
              <w:ind w:left="0" w:firstLine="0"/>
              <w:rPr>
                <w:b/>
                <w:sz w:val="20"/>
                <w:szCs w:val="20"/>
              </w:rPr>
            </w:pPr>
            <w:r w:rsidRPr="00B218F1">
              <w:rPr>
                <w:b/>
                <w:sz w:val="20"/>
                <w:szCs w:val="20"/>
              </w:rPr>
              <w:t>Learning Experience # 12</w:t>
            </w:r>
          </w:p>
        </w:tc>
      </w:tr>
      <w:tr w:rsidR="00CF7722" w:rsidRPr="006E1D79" w:rsidTr="00D87748">
        <w:tc>
          <w:tcPr>
            <w:tcW w:w="14781" w:type="dxa"/>
            <w:gridSpan w:val="3"/>
            <w:shd w:val="clear" w:color="auto" w:fill="D9D9D9"/>
            <w:noWrap/>
          </w:tcPr>
          <w:p w:rsidR="00CF7722" w:rsidRPr="00CF7722" w:rsidRDefault="00A43CD8" w:rsidP="003014A1">
            <w:pPr>
              <w:ind w:left="0" w:firstLine="0"/>
              <w:rPr>
                <w:sz w:val="28"/>
                <w:szCs w:val="28"/>
              </w:rPr>
            </w:pPr>
            <w:r w:rsidRPr="00A43CD8">
              <w:rPr>
                <w:sz w:val="28"/>
                <w:szCs w:val="28"/>
              </w:rPr>
              <w:t xml:space="preserve">The teacher may provide primary and secondary sources (e.g., images, maps, political cartoons) so that students </w:t>
            </w:r>
            <w:r w:rsidR="003014A1">
              <w:rPr>
                <w:sz w:val="28"/>
                <w:szCs w:val="28"/>
              </w:rPr>
              <w:t>can</w:t>
            </w:r>
            <w:r w:rsidRPr="00A43CD8">
              <w:rPr>
                <w:sz w:val="28"/>
                <w:szCs w:val="28"/>
              </w:rPr>
              <w:t xml:space="preserve"> explain how U.S. involvement in the Korean Conflict was a result of political self-interests.</w:t>
            </w:r>
          </w:p>
        </w:tc>
      </w:tr>
      <w:tr w:rsidR="00A43CD8" w:rsidRPr="006E1D79" w:rsidTr="000C7FFD">
        <w:tc>
          <w:tcPr>
            <w:tcW w:w="3706" w:type="dxa"/>
            <w:shd w:val="clear" w:color="auto" w:fill="D9D9D9"/>
            <w:noWrap/>
          </w:tcPr>
          <w:p w:rsidR="00A43CD8" w:rsidRPr="006E1D79" w:rsidRDefault="00A43CD8" w:rsidP="000C7FFD">
            <w:pPr>
              <w:ind w:left="0" w:firstLine="0"/>
              <w:rPr>
                <w:b/>
                <w:sz w:val="20"/>
                <w:szCs w:val="20"/>
              </w:rPr>
            </w:pPr>
            <w:r w:rsidRPr="006E1D79">
              <w:rPr>
                <w:b/>
                <w:sz w:val="20"/>
                <w:szCs w:val="20"/>
              </w:rPr>
              <w:t>Generalization Connection(s):</w:t>
            </w:r>
          </w:p>
        </w:tc>
        <w:tc>
          <w:tcPr>
            <w:tcW w:w="11075" w:type="dxa"/>
            <w:gridSpan w:val="2"/>
            <w:shd w:val="clear" w:color="auto" w:fill="auto"/>
            <w:noWrap/>
          </w:tcPr>
          <w:p w:rsidR="00A43CD8" w:rsidRDefault="00A43CD8" w:rsidP="00A43CD8">
            <w:pPr>
              <w:ind w:left="288" w:hanging="288"/>
              <w:rPr>
                <w:sz w:val="20"/>
                <w:szCs w:val="20"/>
              </w:rPr>
            </w:pPr>
            <w:r>
              <w:rPr>
                <w:sz w:val="20"/>
                <w:szCs w:val="20"/>
              </w:rPr>
              <w:t>International alliances form in order to safeguard participating nations’ people and protect, political, financial, and social interests</w:t>
            </w:r>
          </w:p>
          <w:p w:rsidR="00A43CD8" w:rsidRPr="00883632" w:rsidRDefault="00A43CD8" w:rsidP="00A43CD8">
            <w:pPr>
              <w:ind w:left="288" w:hanging="288"/>
              <w:rPr>
                <w:sz w:val="20"/>
                <w:szCs w:val="20"/>
              </w:rPr>
            </w:pPr>
            <w:r>
              <w:rPr>
                <w:sz w:val="20"/>
                <w:szCs w:val="20"/>
              </w:rPr>
              <w:t>During times of conflict, people typically cooperate and/or take on unexpected roles and responsibilities to fulfill societal needs</w:t>
            </w:r>
          </w:p>
        </w:tc>
      </w:tr>
      <w:tr w:rsidR="00A43CD8" w:rsidRPr="009B3E94" w:rsidTr="000C7FFD">
        <w:tc>
          <w:tcPr>
            <w:tcW w:w="3706" w:type="dxa"/>
            <w:shd w:val="clear" w:color="auto" w:fill="D9D9D9"/>
            <w:noWrap/>
          </w:tcPr>
          <w:p w:rsidR="00A43CD8" w:rsidRPr="006E1D79" w:rsidRDefault="00A43CD8" w:rsidP="000C7FFD">
            <w:pPr>
              <w:ind w:left="0" w:firstLine="0"/>
              <w:rPr>
                <w:b/>
                <w:sz w:val="20"/>
                <w:szCs w:val="20"/>
              </w:rPr>
            </w:pPr>
            <w:r w:rsidRPr="006E1D79">
              <w:rPr>
                <w:b/>
                <w:sz w:val="20"/>
                <w:szCs w:val="20"/>
              </w:rPr>
              <w:t>Teacher Resources:</w:t>
            </w:r>
          </w:p>
        </w:tc>
        <w:tc>
          <w:tcPr>
            <w:tcW w:w="11075" w:type="dxa"/>
            <w:gridSpan w:val="2"/>
            <w:shd w:val="clear" w:color="auto" w:fill="auto"/>
            <w:noWrap/>
          </w:tcPr>
          <w:p w:rsidR="00A43CD8" w:rsidRDefault="00230658" w:rsidP="00A43CD8">
            <w:pPr>
              <w:ind w:left="288" w:hanging="288"/>
              <w:rPr>
                <w:sz w:val="20"/>
                <w:szCs w:val="20"/>
              </w:rPr>
            </w:pPr>
            <w:hyperlink r:id="rId199" w:history="1">
              <w:r w:rsidR="00A43CD8" w:rsidRPr="00B73531">
                <w:rPr>
                  <w:rStyle w:val="Hyperlink"/>
                  <w:sz w:val="20"/>
                  <w:szCs w:val="20"/>
                </w:rPr>
                <w:t>http://www.history.com/topics/korean-war</w:t>
              </w:r>
            </w:hyperlink>
            <w:r w:rsidR="00A43CD8">
              <w:rPr>
                <w:sz w:val="20"/>
                <w:szCs w:val="20"/>
              </w:rPr>
              <w:t xml:space="preserve"> (Overview of the Korean War – The History Channel)</w:t>
            </w:r>
          </w:p>
          <w:p w:rsidR="00A43CD8" w:rsidRDefault="00230658" w:rsidP="00A43CD8">
            <w:pPr>
              <w:ind w:left="288" w:hanging="288"/>
              <w:rPr>
                <w:sz w:val="20"/>
                <w:szCs w:val="20"/>
              </w:rPr>
            </w:pPr>
            <w:hyperlink r:id="rId200" w:history="1">
              <w:r w:rsidR="00A43CD8" w:rsidRPr="00B73531">
                <w:rPr>
                  <w:rStyle w:val="Hyperlink"/>
                  <w:sz w:val="20"/>
                  <w:szCs w:val="20"/>
                </w:rPr>
                <w:t>http://www.trumanlibrary.org/whistlestop/study_collections/koreanwar/index.php</w:t>
              </w:r>
            </w:hyperlink>
            <w:r w:rsidR="00A43CD8">
              <w:rPr>
                <w:sz w:val="20"/>
                <w:szCs w:val="20"/>
              </w:rPr>
              <w:t xml:space="preserve"> (Primary source documents on the Korean War at the Truman Library)</w:t>
            </w:r>
          </w:p>
          <w:p w:rsidR="00A43CD8" w:rsidRDefault="00230658" w:rsidP="00A43CD8">
            <w:pPr>
              <w:ind w:left="288" w:hanging="288"/>
              <w:rPr>
                <w:sz w:val="20"/>
                <w:szCs w:val="20"/>
              </w:rPr>
            </w:pPr>
            <w:hyperlink r:id="rId201" w:history="1">
              <w:r w:rsidR="00A43CD8" w:rsidRPr="00B73531">
                <w:rPr>
                  <w:rStyle w:val="Hyperlink"/>
                  <w:sz w:val="20"/>
                  <w:szCs w:val="20"/>
                </w:rPr>
                <w:t>http://edsitement.neh.gov/lesson-plan/korean-war-police-action-1950-1953</w:t>
              </w:r>
            </w:hyperlink>
            <w:r w:rsidR="00A43CD8">
              <w:rPr>
                <w:sz w:val="20"/>
                <w:szCs w:val="20"/>
              </w:rPr>
              <w:t xml:space="preserve"> (Lesson Plan on the Korean War from the National Endowment for the Humanities)</w:t>
            </w:r>
          </w:p>
          <w:p w:rsidR="00A43CD8" w:rsidRDefault="00230658" w:rsidP="00A43CD8">
            <w:pPr>
              <w:ind w:left="288" w:hanging="288"/>
              <w:rPr>
                <w:sz w:val="20"/>
                <w:szCs w:val="20"/>
              </w:rPr>
            </w:pPr>
            <w:hyperlink r:id="rId202" w:history="1">
              <w:r w:rsidR="00A43CD8" w:rsidRPr="00B73531">
                <w:rPr>
                  <w:rStyle w:val="Hyperlink"/>
                  <w:sz w:val="20"/>
                  <w:szCs w:val="20"/>
                </w:rPr>
                <w:t>http://www2.gwu.edu/~nsarchiv/NSAEBB/index.html</w:t>
              </w:r>
            </w:hyperlink>
            <w:r w:rsidR="00A43CD8">
              <w:rPr>
                <w:sz w:val="20"/>
                <w:szCs w:val="20"/>
              </w:rPr>
              <w:t xml:space="preserve"> (Declassified government documents housed at George Washington Univ.)</w:t>
            </w:r>
          </w:p>
          <w:p w:rsidR="00A43CD8" w:rsidRDefault="00230658" w:rsidP="00A43CD8">
            <w:pPr>
              <w:ind w:left="288" w:hanging="288"/>
              <w:rPr>
                <w:sz w:val="20"/>
                <w:szCs w:val="20"/>
              </w:rPr>
            </w:pPr>
            <w:hyperlink r:id="rId203" w:history="1">
              <w:r w:rsidR="00A43CD8" w:rsidRPr="00B73531">
                <w:rPr>
                  <w:rStyle w:val="Hyperlink"/>
                  <w:sz w:val="20"/>
                  <w:szCs w:val="20"/>
                </w:rPr>
                <w:t>http://hti.osu.edu/opper</w:t>
              </w:r>
            </w:hyperlink>
            <w:r w:rsidR="00A43CD8">
              <w:rPr>
                <w:sz w:val="20"/>
                <w:szCs w:val="20"/>
              </w:rPr>
              <w:t xml:space="preserve"> (Using editorial cartoons to teach history – includes cartoons and lesson plans)</w:t>
            </w:r>
          </w:p>
          <w:p w:rsidR="00A43CD8" w:rsidRDefault="00230658" w:rsidP="00A43CD8">
            <w:pPr>
              <w:ind w:left="288" w:hanging="288"/>
              <w:rPr>
                <w:sz w:val="20"/>
                <w:szCs w:val="20"/>
              </w:rPr>
            </w:pPr>
            <w:hyperlink r:id="rId204" w:history="1">
              <w:r w:rsidR="00A43CD8" w:rsidRPr="00B73531">
                <w:rPr>
                  <w:rStyle w:val="Hyperlink"/>
                  <w:sz w:val="20"/>
                  <w:szCs w:val="20"/>
                </w:rPr>
                <w:t>http://hti.osu.edu/opper/lesson-plans/cold-war-conflict-in-korea-the-powerful-and-powerless-united-nations</w:t>
              </w:r>
            </w:hyperlink>
            <w:r w:rsidR="00A43CD8">
              <w:rPr>
                <w:sz w:val="20"/>
                <w:szCs w:val="20"/>
              </w:rPr>
              <w:t xml:space="preserve"> (Cold War Conflict Korea – political cartoons and lesson plan)</w:t>
            </w:r>
          </w:p>
          <w:p w:rsidR="00A43CD8" w:rsidRDefault="00230658" w:rsidP="00A43CD8">
            <w:pPr>
              <w:ind w:left="288" w:hanging="288"/>
              <w:rPr>
                <w:sz w:val="20"/>
                <w:szCs w:val="20"/>
              </w:rPr>
            </w:pPr>
            <w:hyperlink r:id="rId205" w:history="1">
              <w:r w:rsidR="00A43CD8" w:rsidRPr="00B73531">
                <w:rPr>
                  <w:rStyle w:val="Hyperlink"/>
                  <w:sz w:val="20"/>
                  <w:szCs w:val="20"/>
                </w:rPr>
                <w:t>http://historymatters.gmu.edu/mse/photos/</w:t>
              </w:r>
            </w:hyperlink>
            <w:r w:rsidR="00A43CD8">
              <w:rPr>
                <w:sz w:val="20"/>
                <w:szCs w:val="20"/>
              </w:rPr>
              <w:t xml:space="preserve"> (Making Sense of documentary Photography) </w:t>
            </w:r>
          </w:p>
          <w:p w:rsidR="00A43CD8" w:rsidRDefault="00230658" w:rsidP="00A43CD8">
            <w:pPr>
              <w:ind w:left="288" w:hanging="288"/>
              <w:rPr>
                <w:sz w:val="20"/>
                <w:szCs w:val="20"/>
              </w:rPr>
            </w:pPr>
            <w:hyperlink r:id="rId206" w:history="1">
              <w:r w:rsidR="00A43CD8" w:rsidRPr="00B73531">
                <w:rPr>
                  <w:rStyle w:val="Hyperlink"/>
                  <w:sz w:val="20"/>
                  <w:szCs w:val="20"/>
                </w:rPr>
                <w:t>http://historymatters.gmu.edu/mse/maps/</w:t>
              </w:r>
            </w:hyperlink>
            <w:r w:rsidR="00A43CD8">
              <w:rPr>
                <w:sz w:val="20"/>
                <w:szCs w:val="20"/>
              </w:rPr>
              <w:t xml:space="preserve"> (Making Sense of Maps)</w:t>
            </w:r>
          </w:p>
          <w:p w:rsidR="00A43CD8" w:rsidRPr="00883632" w:rsidRDefault="00230658" w:rsidP="00A43CD8">
            <w:pPr>
              <w:ind w:left="288" w:hanging="288"/>
              <w:rPr>
                <w:sz w:val="20"/>
                <w:szCs w:val="20"/>
              </w:rPr>
            </w:pPr>
            <w:hyperlink r:id="rId207" w:history="1">
              <w:r w:rsidR="00A43CD8" w:rsidRPr="00B73531">
                <w:rPr>
                  <w:rStyle w:val="Hyperlink"/>
                  <w:sz w:val="20"/>
                  <w:szCs w:val="20"/>
                </w:rPr>
                <w:t>http://www.pbs.org/wgbh/amex/macarthur/maps/koreatxt.html</w:t>
              </w:r>
            </w:hyperlink>
            <w:r w:rsidR="00A43CD8">
              <w:rPr>
                <w:sz w:val="20"/>
                <w:szCs w:val="20"/>
              </w:rPr>
              <w:t xml:space="preserve"> (Korean War maps - The American Experience/PBS)</w:t>
            </w:r>
          </w:p>
        </w:tc>
      </w:tr>
      <w:tr w:rsidR="00A43CD8" w:rsidRPr="006E1D79" w:rsidTr="000C7FFD">
        <w:tc>
          <w:tcPr>
            <w:tcW w:w="3706" w:type="dxa"/>
            <w:shd w:val="clear" w:color="auto" w:fill="D9D9D9"/>
            <w:noWrap/>
          </w:tcPr>
          <w:p w:rsidR="00A43CD8" w:rsidRPr="009B3E94" w:rsidRDefault="00A43CD8" w:rsidP="000C7FFD">
            <w:pPr>
              <w:ind w:left="0" w:firstLine="0"/>
              <w:rPr>
                <w:b/>
                <w:sz w:val="20"/>
                <w:szCs w:val="20"/>
                <w:lang w:val="es-MX"/>
              </w:rPr>
            </w:pPr>
            <w:r w:rsidRPr="009B3E94">
              <w:rPr>
                <w:b/>
                <w:sz w:val="20"/>
                <w:szCs w:val="20"/>
              </w:rPr>
              <w:t>Student</w:t>
            </w:r>
            <w:r w:rsidRPr="009B3E94">
              <w:rPr>
                <w:b/>
                <w:sz w:val="20"/>
                <w:szCs w:val="20"/>
                <w:lang w:val="es-MX"/>
              </w:rPr>
              <w:t xml:space="preserve"> </w:t>
            </w:r>
            <w:r w:rsidRPr="009B3E94">
              <w:rPr>
                <w:b/>
                <w:sz w:val="20"/>
                <w:szCs w:val="20"/>
              </w:rPr>
              <w:t>Resources</w:t>
            </w:r>
            <w:r w:rsidRPr="009B3E94">
              <w:rPr>
                <w:b/>
                <w:sz w:val="20"/>
                <w:szCs w:val="20"/>
                <w:lang w:val="es-MX"/>
              </w:rPr>
              <w:t>:</w:t>
            </w:r>
          </w:p>
        </w:tc>
        <w:tc>
          <w:tcPr>
            <w:tcW w:w="11075" w:type="dxa"/>
            <w:gridSpan w:val="2"/>
            <w:shd w:val="clear" w:color="auto" w:fill="auto"/>
            <w:noWrap/>
          </w:tcPr>
          <w:p w:rsidR="00A43CD8" w:rsidRDefault="00230658" w:rsidP="00A43CD8">
            <w:pPr>
              <w:ind w:left="288" w:hanging="288"/>
              <w:rPr>
                <w:sz w:val="20"/>
                <w:szCs w:val="20"/>
              </w:rPr>
            </w:pPr>
            <w:hyperlink r:id="rId208" w:history="1">
              <w:r w:rsidR="00A43CD8" w:rsidRPr="00165D46">
                <w:rPr>
                  <w:rStyle w:val="Hyperlink"/>
                  <w:sz w:val="20"/>
                  <w:szCs w:val="20"/>
                </w:rPr>
                <w:t>http://www.sparknotes.com/history/american/koreanwar/</w:t>
              </w:r>
            </w:hyperlink>
            <w:r w:rsidR="00A43CD8">
              <w:rPr>
                <w:sz w:val="20"/>
                <w:szCs w:val="20"/>
              </w:rPr>
              <w:t xml:space="preserve"> (Overview of the Korean War)</w:t>
            </w:r>
          </w:p>
          <w:p w:rsidR="00A43CD8" w:rsidRDefault="00230658" w:rsidP="00A43CD8">
            <w:pPr>
              <w:ind w:left="288" w:hanging="288"/>
              <w:rPr>
                <w:sz w:val="20"/>
                <w:szCs w:val="20"/>
              </w:rPr>
            </w:pPr>
            <w:hyperlink r:id="rId209" w:history="1">
              <w:r w:rsidR="00A43CD8" w:rsidRPr="00B73531">
                <w:rPr>
                  <w:rStyle w:val="Hyperlink"/>
                  <w:sz w:val="20"/>
                  <w:szCs w:val="20"/>
                </w:rPr>
                <w:t>http://www.pbs.org/wgbh/amex/macarthur/maps/koreatxt.html</w:t>
              </w:r>
            </w:hyperlink>
            <w:r w:rsidR="00A43CD8">
              <w:rPr>
                <w:sz w:val="20"/>
                <w:szCs w:val="20"/>
              </w:rPr>
              <w:t xml:space="preserve"> (Korean War maps - The American Experience/PBS)</w:t>
            </w:r>
          </w:p>
          <w:p w:rsidR="00A43CD8" w:rsidRDefault="00230658" w:rsidP="00A43CD8">
            <w:pPr>
              <w:ind w:left="288" w:hanging="288"/>
              <w:rPr>
                <w:sz w:val="20"/>
                <w:szCs w:val="20"/>
              </w:rPr>
            </w:pPr>
            <w:hyperlink r:id="rId210" w:history="1">
              <w:r w:rsidR="00A43CD8" w:rsidRPr="00B73531">
                <w:rPr>
                  <w:rStyle w:val="Hyperlink"/>
                  <w:sz w:val="20"/>
                  <w:szCs w:val="20"/>
                </w:rPr>
                <w:t>http://korean-war.commemoration.gov.au/cold-war-crisis-in-korea/korean-war-strategic-map.php</w:t>
              </w:r>
            </w:hyperlink>
            <w:r w:rsidR="00A43CD8">
              <w:rPr>
                <w:sz w:val="20"/>
                <w:szCs w:val="20"/>
              </w:rPr>
              <w:t xml:space="preserve"> (Animated map of the Korean War)</w:t>
            </w:r>
          </w:p>
          <w:p w:rsidR="00A43CD8" w:rsidRPr="00883632" w:rsidRDefault="00230658" w:rsidP="00A43CD8">
            <w:pPr>
              <w:ind w:left="288" w:hanging="288"/>
              <w:rPr>
                <w:sz w:val="20"/>
                <w:szCs w:val="20"/>
              </w:rPr>
            </w:pPr>
            <w:hyperlink r:id="rId211" w:history="1">
              <w:r w:rsidR="00A43CD8" w:rsidRPr="00B73531">
                <w:rPr>
                  <w:rStyle w:val="Hyperlink"/>
                  <w:sz w:val="20"/>
                  <w:szCs w:val="20"/>
                </w:rPr>
                <w:t>http://www.cnn.com/2013/06/28/world/asia/korean-war-fast-facts/</w:t>
              </w:r>
            </w:hyperlink>
            <w:r w:rsidR="00A43CD8">
              <w:rPr>
                <w:sz w:val="20"/>
                <w:szCs w:val="20"/>
              </w:rPr>
              <w:t xml:space="preserve"> (Korean War “fast facts” – CNN)</w:t>
            </w:r>
          </w:p>
        </w:tc>
      </w:tr>
      <w:tr w:rsidR="00A43CD8" w:rsidRPr="006E1D79" w:rsidTr="000C7FFD">
        <w:tc>
          <w:tcPr>
            <w:tcW w:w="3706" w:type="dxa"/>
            <w:shd w:val="clear" w:color="auto" w:fill="D9D9D9"/>
            <w:noWrap/>
          </w:tcPr>
          <w:p w:rsidR="00A43CD8" w:rsidRPr="006E1D79" w:rsidRDefault="00A43CD8" w:rsidP="000C7FFD">
            <w:pPr>
              <w:ind w:left="0" w:firstLine="0"/>
              <w:rPr>
                <w:b/>
                <w:sz w:val="20"/>
                <w:szCs w:val="20"/>
              </w:rPr>
            </w:pPr>
            <w:r w:rsidRPr="006E1D79">
              <w:rPr>
                <w:b/>
                <w:sz w:val="20"/>
                <w:szCs w:val="20"/>
              </w:rPr>
              <w:lastRenderedPageBreak/>
              <w:t>Assessment:</w:t>
            </w:r>
          </w:p>
        </w:tc>
        <w:tc>
          <w:tcPr>
            <w:tcW w:w="11075" w:type="dxa"/>
            <w:gridSpan w:val="2"/>
            <w:shd w:val="clear" w:color="auto" w:fill="auto"/>
            <w:noWrap/>
          </w:tcPr>
          <w:p w:rsidR="00A43CD8" w:rsidRPr="00883632" w:rsidRDefault="00A43CD8" w:rsidP="00A43CD8">
            <w:pPr>
              <w:ind w:left="288" w:hanging="288"/>
              <w:rPr>
                <w:sz w:val="20"/>
                <w:szCs w:val="20"/>
              </w:rPr>
            </w:pPr>
            <w:r w:rsidRPr="00F176D7">
              <w:rPr>
                <w:rFonts w:asciiTheme="minorHAnsi" w:hAnsiTheme="minorHAnsi" w:cs="Arial"/>
                <w:sz w:val="20"/>
                <w:szCs w:val="20"/>
                <w:lang w:val="en"/>
              </w:rPr>
              <w:t xml:space="preserve">Students will write a brief (2–3 </w:t>
            </w:r>
            <w:proofErr w:type="gramStart"/>
            <w:r>
              <w:rPr>
                <w:rFonts w:asciiTheme="minorHAnsi" w:hAnsiTheme="minorHAnsi" w:cs="Arial"/>
                <w:sz w:val="20"/>
                <w:szCs w:val="20"/>
                <w:lang w:val="en"/>
              </w:rPr>
              <w:t>paragraph</w:t>
            </w:r>
            <w:proofErr w:type="gramEnd"/>
            <w:r w:rsidRPr="00F176D7">
              <w:rPr>
                <w:rFonts w:asciiTheme="minorHAnsi" w:hAnsiTheme="minorHAnsi" w:cs="Arial"/>
                <w:sz w:val="20"/>
                <w:szCs w:val="20"/>
                <w:lang w:val="en"/>
              </w:rPr>
              <w:t xml:space="preserve">) essay answering the following question: </w:t>
            </w:r>
            <w:r w:rsidRPr="00FD4426">
              <w:rPr>
                <w:rFonts w:asciiTheme="minorHAnsi" w:hAnsiTheme="minorHAnsi" w:cs="Arial"/>
                <w:i/>
                <w:sz w:val="20"/>
                <w:szCs w:val="20"/>
                <w:lang w:val="en"/>
              </w:rPr>
              <w:t>Did the war in Korea represent a triumph or a failure of American foreign policy?</w:t>
            </w:r>
          </w:p>
        </w:tc>
      </w:tr>
      <w:tr w:rsidR="00A43CD8" w:rsidRPr="006E1D79" w:rsidTr="000C7FFD">
        <w:trPr>
          <w:trHeight w:val="184"/>
        </w:trPr>
        <w:tc>
          <w:tcPr>
            <w:tcW w:w="3706" w:type="dxa"/>
            <w:vMerge w:val="restart"/>
            <w:shd w:val="clear" w:color="auto" w:fill="D9D9D9"/>
            <w:noWrap/>
          </w:tcPr>
          <w:p w:rsidR="00A43CD8" w:rsidRPr="006E1D79" w:rsidRDefault="00A43CD8" w:rsidP="000C7FFD">
            <w:pPr>
              <w:ind w:left="0" w:firstLine="0"/>
              <w:rPr>
                <w:b/>
                <w:sz w:val="20"/>
                <w:szCs w:val="20"/>
              </w:rPr>
            </w:pPr>
            <w:r w:rsidRPr="006E1D79">
              <w:rPr>
                <w:b/>
                <w:sz w:val="20"/>
                <w:szCs w:val="20"/>
              </w:rPr>
              <w:t>Differentiation:</w:t>
            </w:r>
          </w:p>
          <w:p w:rsidR="00A43CD8" w:rsidRPr="006E1D79" w:rsidRDefault="00A43CD8" w:rsidP="000C7FFD">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A43CD8" w:rsidRPr="00744D1F" w:rsidRDefault="00A43CD8" w:rsidP="00A43CD8">
            <w:pPr>
              <w:ind w:left="288" w:hanging="288"/>
              <w:rPr>
                <w:sz w:val="20"/>
                <w:szCs w:val="20"/>
              </w:rPr>
            </w:pPr>
            <w:r w:rsidRPr="00744D1F">
              <w:rPr>
                <w:b/>
                <w:sz w:val="20"/>
                <w:szCs w:val="20"/>
              </w:rPr>
              <w:t>Access</w:t>
            </w:r>
            <w:r w:rsidRPr="00744D1F">
              <w:rPr>
                <w:sz w:val="20"/>
                <w:szCs w:val="20"/>
              </w:rPr>
              <w:t xml:space="preserve"> (Resources and/or Process)</w:t>
            </w:r>
          </w:p>
        </w:tc>
        <w:tc>
          <w:tcPr>
            <w:tcW w:w="5755" w:type="dxa"/>
            <w:shd w:val="clear" w:color="auto" w:fill="D9D9D9"/>
          </w:tcPr>
          <w:p w:rsidR="00A43CD8" w:rsidRPr="00744D1F" w:rsidRDefault="00A43CD8" w:rsidP="00A43CD8">
            <w:pPr>
              <w:ind w:left="288" w:hanging="288"/>
              <w:rPr>
                <w:sz w:val="20"/>
                <w:szCs w:val="20"/>
              </w:rPr>
            </w:pPr>
            <w:r w:rsidRPr="00744D1F">
              <w:rPr>
                <w:b/>
                <w:sz w:val="20"/>
                <w:szCs w:val="20"/>
              </w:rPr>
              <w:t>Expression</w:t>
            </w:r>
            <w:r w:rsidRPr="00744D1F">
              <w:rPr>
                <w:sz w:val="20"/>
                <w:szCs w:val="20"/>
              </w:rPr>
              <w:t xml:space="preserve"> (Products and/or Performance)</w:t>
            </w:r>
          </w:p>
        </w:tc>
      </w:tr>
      <w:tr w:rsidR="00A43CD8" w:rsidRPr="006E1D79" w:rsidTr="000C7FFD">
        <w:trPr>
          <w:cantSplit/>
          <w:trHeight w:val="20"/>
        </w:trPr>
        <w:tc>
          <w:tcPr>
            <w:tcW w:w="3706" w:type="dxa"/>
            <w:vMerge/>
            <w:shd w:val="clear" w:color="auto" w:fill="D9D9D9"/>
            <w:noWrap/>
          </w:tcPr>
          <w:p w:rsidR="00A43CD8" w:rsidRPr="006E1D79" w:rsidRDefault="00A43CD8" w:rsidP="000C7FFD">
            <w:pPr>
              <w:ind w:left="0" w:firstLine="0"/>
              <w:rPr>
                <w:b/>
                <w:sz w:val="20"/>
                <w:szCs w:val="20"/>
              </w:rPr>
            </w:pPr>
          </w:p>
        </w:tc>
        <w:tc>
          <w:tcPr>
            <w:tcW w:w="5320" w:type="dxa"/>
            <w:tcBorders>
              <w:top w:val="nil"/>
            </w:tcBorders>
            <w:shd w:val="clear" w:color="auto" w:fill="auto"/>
          </w:tcPr>
          <w:p w:rsidR="00A43CD8" w:rsidRDefault="00230658" w:rsidP="00A43CD8">
            <w:pPr>
              <w:ind w:left="288" w:hanging="288"/>
              <w:rPr>
                <w:sz w:val="20"/>
                <w:szCs w:val="20"/>
              </w:rPr>
            </w:pPr>
            <w:hyperlink r:id="rId212" w:history="1">
              <w:r w:rsidR="00A43CD8" w:rsidRPr="006830EA">
                <w:rPr>
                  <w:rStyle w:val="Hyperlink"/>
                  <w:sz w:val="20"/>
                  <w:szCs w:val="20"/>
                </w:rPr>
                <w:t>http://www.readwritethink.org/classroom-resources/student-interactives/essay-30063.html?tab=5</w:t>
              </w:r>
            </w:hyperlink>
            <w:r w:rsidR="00A43CD8">
              <w:rPr>
                <w:sz w:val="20"/>
                <w:szCs w:val="20"/>
              </w:rPr>
              <w:t xml:space="preserve"> (Interactive essay map for planning an essay)</w:t>
            </w:r>
          </w:p>
          <w:p w:rsidR="00A43CD8" w:rsidRPr="00883632" w:rsidRDefault="00230658" w:rsidP="00A43CD8">
            <w:pPr>
              <w:ind w:left="288" w:hanging="288"/>
              <w:rPr>
                <w:sz w:val="20"/>
                <w:szCs w:val="20"/>
              </w:rPr>
            </w:pPr>
            <w:hyperlink r:id="rId213" w:history="1">
              <w:r w:rsidR="00A43CD8" w:rsidRPr="009A4294">
                <w:rPr>
                  <w:rStyle w:val="Hyperlink"/>
                  <w:sz w:val="20"/>
                  <w:szCs w:val="20"/>
                </w:rPr>
                <w:t>http://www.creativewriting-prompts.com/support-files/persuasivewritingplan.pdf</w:t>
              </w:r>
            </w:hyperlink>
            <w:r w:rsidR="00A43CD8">
              <w:rPr>
                <w:sz w:val="20"/>
                <w:szCs w:val="20"/>
              </w:rPr>
              <w:t xml:space="preserve"> (Persuasive essay graphic organizer)</w:t>
            </w:r>
          </w:p>
        </w:tc>
        <w:tc>
          <w:tcPr>
            <w:tcW w:w="5755" w:type="dxa"/>
            <w:tcBorders>
              <w:top w:val="nil"/>
            </w:tcBorders>
            <w:shd w:val="clear" w:color="auto" w:fill="auto"/>
          </w:tcPr>
          <w:p w:rsidR="00A43CD8" w:rsidRDefault="00A43CD8" w:rsidP="00A43CD8">
            <w:pPr>
              <w:ind w:left="288" w:hanging="288"/>
              <w:rPr>
                <w:sz w:val="20"/>
                <w:szCs w:val="20"/>
              </w:rPr>
            </w:pPr>
            <w:r>
              <w:rPr>
                <w:sz w:val="20"/>
                <w:szCs w:val="20"/>
              </w:rPr>
              <w:t>Students may complete an essay map/graphic organizer to aide in planning their writing</w:t>
            </w:r>
          </w:p>
          <w:p w:rsidR="00A43CD8" w:rsidRPr="00883632" w:rsidRDefault="00A43CD8" w:rsidP="00A43CD8">
            <w:pPr>
              <w:ind w:left="288" w:hanging="288"/>
              <w:rPr>
                <w:sz w:val="20"/>
                <w:szCs w:val="20"/>
              </w:rPr>
            </w:pPr>
            <w:r>
              <w:rPr>
                <w:sz w:val="20"/>
                <w:szCs w:val="20"/>
              </w:rPr>
              <w:t>Students may be provided with sentence stems to guide their writing</w:t>
            </w:r>
          </w:p>
        </w:tc>
      </w:tr>
      <w:tr w:rsidR="00A43CD8" w:rsidRPr="006E1D79" w:rsidTr="000C7FFD">
        <w:trPr>
          <w:cantSplit/>
          <w:trHeight w:val="20"/>
        </w:trPr>
        <w:tc>
          <w:tcPr>
            <w:tcW w:w="3706" w:type="dxa"/>
            <w:vMerge w:val="restart"/>
            <w:shd w:val="clear" w:color="auto" w:fill="D9D9D9"/>
            <w:noWrap/>
          </w:tcPr>
          <w:p w:rsidR="00A43CD8" w:rsidRPr="006E1D79" w:rsidRDefault="00A43CD8" w:rsidP="000C7FFD">
            <w:pPr>
              <w:ind w:left="0" w:firstLine="0"/>
              <w:rPr>
                <w:b/>
                <w:sz w:val="20"/>
                <w:szCs w:val="20"/>
              </w:rPr>
            </w:pPr>
            <w:r w:rsidRPr="006E1D79">
              <w:rPr>
                <w:b/>
                <w:sz w:val="20"/>
                <w:szCs w:val="20"/>
              </w:rPr>
              <w:t>Extensions for depth and complexity:</w:t>
            </w:r>
          </w:p>
        </w:tc>
        <w:tc>
          <w:tcPr>
            <w:tcW w:w="5320" w:type="dxa"/>
            <w:shd w:val="clear" w:color="auto" w:fill="D9D9D9"/>
          </w:tcPr>
          <w:p w:rsidR="00A43CD8" w:rsidRPr="00962B01" w:rsidRDefault="00A43CD8" w:rsidP="00A43CD8">
            <w:pPr>
              <w:ind w:left="288" w:hanging="288"/>
              <w:rPr>
                <w:sz w:val="20"/>
                <w:szCs w:val="20"/>
                <w:highlight w:val="yellow"/>
              </w:rPr>
            </w:pPr>
            <w:r w:rsidRPr="00B70BF8">
              <w:rPr>
                <w:b/>
                <w:sz w:val="20"/>
                <w:szCs w:val="20"/>
              </w:rPr>
              <w:t>Access</w:t>
            </w:r>
            <w:r w:rsidRPr="00B70BF8">
              <w:rPr>
                <w:sz w:val="20"/>
                <w:szCs w:val="20"/>
              </w:rPr>
              <w:t xml:space="preserve"> (Resources and/or Process)</w:t>
            </w:r>
          </w:p>
        </w:tc>
        <w:tc>
          <w:tcPr>
            <w:tcW w:w="5755" w:type="dxa"/>
            <w:shd w:val="clear" w:color="auto" w:fill="D9D9D9"/>
          </w:tcPr>
          <w:p w:rsidR="00A43CD8" w:rsidRPr="00962B01" w:rsidRDefault="00A43CD8" w:rsidP="00A43CD8">
            <w:pPr>
              <w:ind w:left="288" w:hanging="288"/>
              <w:rPr>
                <w:sz w:val="20"/>
                <w:szCs w:val="20"/>
                <w:highlight w:val="yellow"/>
              </w:rPr>
            </w:pPr>
            <w:r w:rsidRPr="00744D1F">
              <w:rPr>
                <w:b/>
                <w:sz w:val="20"/>
                <w:szCs w:val="20"/>
              </w:rPr>
              <w:t>Expression</w:t>
            </w:r>
            <w:r w:rsidRPr="00744D1F">
              <w:rPr>
                <w:sz w:val="20"/>
                <w:szCs w:val="20"/>
              </w:rPr>
              <w:t xml:space="preserve"> (Products and/or Performance)</w:t>
            </w:r>
          </w:p>
        </w:tc>
      </w:tr>
      <w:tr w:rsidR="00A43CD8" w:rsidRPr="006E1D79" w:rsidTr="00EF01C6">
        <w:trPr>
          <w:cantSplit/>
          <w:trHeight w:val="427"/>
        </w:trPr>
        <w:tc>
          <w:tcPr>
            <w:tcW w:w="3706" w:type="dxa"/>
            <w:vMerge/>
            <w:shd w:val="clear" w:color="auto" w:fill="D9D9D9"/>
            <w:noWrap/>
          </w:tcPr>
          <w:p w:rsidR="00A43CD8" w:rsidRPr="006E1D79" w:rsidRDefault="00A43CD8" w:rsidP="000C7FFD">
            <w:pPr>
              <w:ind w:left="0" w:firstLine="0"/>
              <w:rPr>
                <w:b/>
                <w:sz w:val="20"/>
                <w:szCs w:val="20"/>
              </w:rPr>
            </w:pPr>
          </w:p>
        </w:tc>
        <w:tc>
          <w:tcPr>
            <w:tcW w:w="5320" w:type="dxa"/>
            <w:tcBorders>
              <w:top w:val="nil"/>
            </w:tcBorders>
            <w:shd w:val="clear" w:color="auto" w:fill="auto"/>
          </w:tcPr>
          <w:p w:rsidR="00A43CD8" w:rsidRPr="00883632" w:rsidRDefault="00230658" w:rsidP="00A43CD8">
            <w:pPr>
              <w:ind w:left="288" w:hanging="288"/>
              <w:rPr>
                <w:sz w:val="20"/>
                <w:szCs w:val="20"/>
              </w:rPr>
            </w:pPr>
            <w:hyperlink r:id="rId214" w:history="1">
              <w:r w:rsidR="00A43CD8" w:rsidRPr="009A4294">
                <w:rPr>
                  <w:rStyle w:val="Hyperlink"/>
                  <w:sz w:val="20"/>
                  <w:szCs w:val="20"/>
                </w:rPr>
                <w:t>http://www.readingquest.org/pdf/opinion.pdf</w:t>
              </w:r>
            </w:hyperlink>
            <w:r w:rsidR="00A43CD8">
              <w:rPr>
                <w:sz w:val="20"/>
                <w:szCs w:val="20"/>
              </w:rPr>
              <w:t xml:space="preserve"> (Graphic organizer “Opinion - Proof”)</w:t>
            </w:r>
          </w:p>
        </w:tc>
        <w:tc>
          <w:tcPr>
            <w:tcW w:w="5755" w:type="dxa"/>
            <w:tcBorders>
              <w:top w:val="nil"/>
            </w:tcBorders>
            <w:shd w:val="clear" w:color="auto" w:fill="auto"/>
          </w:tcPr>
          <w:p w:rsidR="00A43CD8" w:rsidRPr="00883632" w:rsidRDefault="00A43CD8" w:rsidP="00A43CD8">
            <w:pPr>
              <w:ind w:left="288" w:hanging="288"/>
              <w:rPr>
                <w:sz w:val="20"/>
                <w:szCs w:val="20"/>
              </w:rPr>
            </w:pPr>
            <w:r>
              <w:rPr>
                <w:sz w:val="20"/>
                <w:szCs w:val="20"/>
              </w:rPr>
              <w:t>Students may include excerpts from primary source documents to support their opinion</w:t>
            </w:r>
          </w:p>
        </w:tc>
      </w:tr>
      <w:tr w:rsidR="00A43CD8" w:rsidRPr="006E1D79" w:rsidTr="000C7FFD">
        <w:tc>
          <w:tcPr>
            <w:tcW w:w="3706" w:type="dxa"/>
            <w:shd w:val="clear" w:color="auto" w:fill="D9D9D9"/>
            <w:noWrap/>
          </w:tcPr>
          <w:p w:rsidR="00A43CD8" w:rsidRPr="006E1D79" w:rsidRDefault="00A43CD8" w:rsidP="000C7FFD">
            <w:pPr>
              <w:ind w:left="0" w:firstLine="0"/>
              <w:rPr>
                <w:b/>
                <w:sz w:val="20"/>
                <w:szCs w:val="20"/>
              </w:rPr>
            </w:pPr>
            <w:r w:rsidRPr="006E1D79">
              <w:rPr>
                <w:b/>
                <w:sz w:val="20"/>
                <w:szCs w:val="20"/>
              </w:rPr>
              <w:t>Critical Content:</w:t>
            </w:r>
          </w:p>
        </w:tc>
        <w:tc>
          <w:tcPr>
            <w:tcW w:w="11075" w:type="dxa"/>
            <w:gridSpan w:val="2"/>
            <w:shd w:val="clear" w:color="auto" w:fill="auto"/>
          </w:tcPr>
          <w:p w:rsidR="00A43CD8" w:rsidRPr="00F1765B" w:rsidRDefault="00A43CD8" w:rsidP="00A43CD8">
            <w:pPr>
              <w:numPr>
                <w:ilvl w:val="0"/>
                <w:numId w:val="11"/>
              </w:numPr>
              <w:ind w:left="288" w:hanging="288"/>
              <w:rPr>
                <w:sz w:val="18"/>
                <w:szCs w:val="20"/>
              </w:rPr>
            </w:pPr>
            <w:r>
              <w:rPr>
                <w:sz w:val="20"/>
                <w:szCs w:val="20"/>
              </w:rPr>
              <w:t xml:space="preserve">U.S. foreign policy on the spread of communism in East Asia </w:t>
            </w:r>
          </w:p>
          <w:p w:rsidR="00A43CD8" w:rsidRPr="001A2EA5" w:rsidRDefault="00A43CD8" w:rsidP="00A43CD8">
            <w:pPr>
              <w:numPr>
                <w:ilvl w:val="0"/>
                <w:numId w:val="11"/>
              </w:numPr>
              <w:ind w:left="288" w:hanging="288"/>
              <w:rPr>
                <w:sz w:val="18"/>
                <w:szCs w:val="20"/>
              </w:rPr>
            </w:pPr>
            <w:r w:rsidRPr="00F1765B">
              <w:rPr>
                <w:sz w:val="20"/>
                <w:lang w:val="en"/>
              </w:rPr>
              <w:t>The Korean War served to encourage the U.S. Cold War policies of containment and militarization</w:t>
            </w:r>
          </w:p>
          <w:p w:rsidR="00A43CD8" w:rsidRPr="00E7625D" w:rsidRDefault="00A43CD8" w:rsidP="00A43CD8">
            <w:pPr>
              <w:numPr>
                <w:ilvl w:val="0"/>
                <w:numId w:val="11"/>
              </w:numPr>
              <w:ind w:left="288" w:hanging="288"/>
              <w:rPr>
                <w:rFonts w:asciiTheme="minorHAnsi" w:hAnsiTheme="minorHAnsi"/>
                <w:sz w:val="20"/>
                <w:szCs w:val="20"/>
              </w:rPr>
            </w:pPr>
            <w:r w:rsidRPr="008B0933">
              <w:rPr>
                <w:rFonts w:asciiTheme="minorHAnsi" w:hAnsiTheme="minorHAnsi" w:cs="Arial"/>
                <w:sz w:val="20"/>
                <w:szCs w:val="20"/>
                <w:lang w:val="en"/>
              </w:rPr>
              <w:t>The U.S. decision to intervene in Korea grew out of the tense atmosphere that characterized Cold War politics</w:t>
            </w:r>
          </w:p>
          <w:p w:rsidR="00A43CD8" w:rsidRPr="00E7625D" w:rsidRDefault="00A43CD8" w:rsidP="00A43CD8">
            <w:pPr>
              <w:numPr>
                <w:ilvl w:val="0"/>
                <w:numId w:val="11"/>
              </w:numPr>
              <w:ind w:left="288" w:hanging="288"/>
              <w:rPr>
                <w:rFonts w:asciiTheme="minorHAnsi" w:hAnsiTheme="minorHAnsi"/>
                <w:sz w:val="20"/>
                <w:szCs w:val="20"/>
              </w:rPr>
            </w:pPr>
            <w:r w:rsidRPr="00E7625D">
              <w:rPr>
                <w:rFonts w:asciiTheme="minorHAnsi" w:hAnsiTheme="minorHAnsi" w:cs="Arial"/>
                <w:sz w:val="20"/>
                <w:szCs w:val="20"/>
                <w:lang w:val="en"/>
              </w:rPr>
              <w:t>Truman ordered U.S. troops to the aid of South Korea and convinced the United Nations (UN) to send military aid</w:t>
            </w:r>
          </w:p>
        </w:tc>
      </w:tr>
      <w:tr w:rsidR="00A43CD8" w:rsidRPr="006E1D79" w:rsidTr="000C7FFD">
        <w:tc>
          <w:tcPr>
            <w:tcW w:w="3706" w:type="dxa"/>
            <w:shd w:val="clear" w:color="auto" w:fill="D9D9D9"/>
            <w:noWrap/>
          </w:tcPr>
          <w:p w:rsidR="00A43CD8" w:rsidRPr="006E1D79" w:rsidRDefault="00A43CD8" w:rsidP="000C7FFD">
            <w:pPr>
              <w:ind w:left="0" w:firstLine="0"/>
              <w:rPr>
                <w:b/>
                <w:sz w:val="20"/>
                <w:szCs w:val="20"/>
              </w:rPr>
            </w:pPr>
            <w:r w:rsidRPr="006E1D79">
              <w:rPr>
                <w:b/>
                <w:sz w:val="20"/>
                <w:szCs w:val="20"/>
              </w:rPr>
              <w:t>Key Skills:</w:t>
            </w:r>
          </w:p>
        </w:tc>
        <w:tc>
          <w:tcPr>
            <w:tcW w:w="11075" w:type="dxa"/>
            <w:gridSpan w:val="2"/>
            <w:shd w:val="clear" w:color="auto" w:fill="auto"/>
          </w:tcPr>
          <w:p w:rsidR="00A43CD8" w:rsidRDefault="00A43CD8" w:rsidP="00A43CD8">
            <w:pPr>
              <w:numPr>
                <w:ilvl w:val="0"/>
                <w:numId w:val="11"/>
              </w:numPr>
              <w:ind w:left="288" w:hanging="288"/>
              <w:rPr>
                <w:sz w:val="20"/>
                <w:szCs w:val="20"/>
              </w:rPr>
            </w:pPr>
            <w:r>
              <w:rPr>
                <w:sz w:val="20"/>
                <w:szCs w:val="20"/>
              </w:rPr>
              <w:t>Analyze primary and secondary sources to determine the public opinion of U.S. involvement in the war</w:t>
            </w:r>
          </w:p>
          <w:p w:rsidR="00A43CD8" w:rsidRPr="00353BE5" w:rsidRDefault="00A43CD8" w:rsidP="00A43CD8">
            <w:pPr>
              <w:numPr>
                <w:ilvl w:val="0"/>
                <w:numId w:val="11"/>
              </w:numPr>
              <w:ind w:left="288" w:hanging="288"/>
              <w:rPr>
                <w:rFonts w:asciiTheme="minorHAnsi" w:hAnsiTheme="minorHAnsi"/>
                <w:sz w:val="20"/>
                <w:szCs w:val="20"/>
              </w:rPr>
            </w:pPr>
            <w:r w:rsidRPr="00353BE5">
              <w:rPr>
                <w:rFonts w:asciiTheme="minorHAnsi" w:hAnsiTheme="minorHAnsi" w:cs="Arial"/>
                <w:sz w:val="20"/>
                <w:szCs w:val="20"/>
                <w:lang w:val="en"/>
              </w:rPr>
              <w:t>Assess the decision to send U.S. and UN forces across the 38th Parallel into North Korea</w:t>
            </w:r>
          </w:p>
          <w:p w:rsidR="00A43CD8" w:rsidRPr="00DB2B42" w:rsidRDefault="00A43CD8" w:rsidP="00A43CD8">
            <w:pPr>
              <w:numPr>
                <w:ilvl w:val="0"/>
                <w:numId w:val="11"/>
              </w:numPr>
              <w:ind w:left="288" w:hanging="288"/>
              <w:rPr>
                <w:rFonts w:asciiTheme="minorHAnsi" w:hAnsiTheme="minorHAnsi"/>
                <w:sz w:val="20"/>
                <w:szCs w:val="20"/>
              </w:rPr>
            </w:pPr>
            <w:r w:rsidRPr="00FD4426">
              <w:rPr>
                <w:rFonts w:asciiTheme="minorHAnsi" w:hAnsiTheme="minorHAnsi" w:cs="Arial"/>
                <w:sz w:val="20"/>
                <w:szCs w:val="20"/>
                <w:lang w:val="en"/>
              </w:rPr>
              <w:t>Evaluate, take, and defend positions about how U.S. foreign policy is made and the means by which it is carried out</w:t>
            </w:r>
          </w:p>
        </w:tc>
      </w:tr>
      <w:tr w:rsidR="00A43CD8" w:rsidRPr="006E1D79" w:rsidTr="000C7FFD">
        <w:tc>
          <w:tcPr>
            <w:tcW w:w="3706" w:type="dxa"/>
            <w:shd w:val="clear" w:color="auto" w:fill="D9D9D9"/>
            <w:noWrap/>
          </w:tcPr>
          <w:p w:rsidR="00A43CD8" w:rsidRPr="006E1D79" w:rsidRDefault="00A43CD8" w:rsidP="000C7FFD">
            <w:pPr>
              <w:ind w:left="0" w:firstLine="0"/>
              <w:rPr>
                <w:b/>
                <w:sz w:val="20"/>
                <w:szCs w:val="20"/>
              </w:rPr>
            </w:pPr>
            <w:r w:rsidRPr="006E1D79">
              <w:rPr>
                <w:b/>
                <w:sz w:val="20"/>
                <w:szCs w:val="20"/>
              </w:rPr>
              <w:t>Critical Language:</w:t>
            </w:r>
          </w:p>
        </w:tc>
        <w:tc>
          <w:tcPr>
            <w:tcW w:w="11075" w:type="dxa"/>
            <w:gridSpan w:val="2"/>
            <w:shd w:val="clear" w:color="auto" w:fill="auto"/>
          </w:tcPr>
          <w:p w:rsidR="00A43CD8" w:rsidRPr="00883632" w:rsidRDefault="00A43CD8" w:rsidP="00A43CD8">
            <w:pPr>
              <w:ind w:left="288" w:hanging="288"/>
              <w:rPr>
                <w:sz w:val="20"/>
                <w:szCs w:val="20"/>
              </w:rPr>
            </w:pPr>
            <w:r>
              <w:rPr>
                <w:sz w:val="20"/>
                <w:szCs w:val="20"/>
              </w:rPr>
              <w:t>Containment, 38</w:t>
            </w:r>
            <w:r w:rsidRPr="005F24B6">
              <w:rPr>
                <w:sz w:val="20"/>
                <w:szCs w:val="20"/>
                <w:vertAlign w:val="superscript"/>
              </w:rPr>
              <w:t>th</w:t>
            </w:r>
            <w:r>
              <w:rPr>
                <w:sz w:val="20"/>
                <w:szCs w:val="20"/>
              </w:rPr>
              <w:t xml:space="preserve"> Parallel, nativism, militarization, United Nations, U.N. Security Council, “police action”, Domino Theory</w:t>
            </w:r>
          </w:p>
        </w:tc>
      </w:tr>
    </w:tbl>
    <w:p w:rsidR="0034595A" w:rsidRDefault="0034595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D061B" w:rsidRPr="006E1D79" w:rsidTr="00DE67B4">
        <w:tc>
          <w:tcPr>
            <w:tcW w:w="14781" w:type="dxa"/>
            <w:gridSpan w:val="3"/>
            <w:shd w:val="clear" w:color="auto" w:fill="A6A6A6"/>
            <w:noWrap/>
          </w:tcPr>
          <w:p w:rsidR="00FD061B" w:rsidRPr="006E1D79" w:rsidRDefault="00FD061B" w:rsidP="00917512">
            <w:pPr>
              <w:ind w:left="0" w:firstLine="0"/>
              <w:rPr>
                <w:b/>
                <w:sz w:val="20"/>
                <w:szCs w:val="20"/>
              </w:rPr>
            </w:pPr>
            <w:r w:rsidRPr="006E1D79">
              <w:rPr>
                <w:b/>
                <w:sz w:val="20"/>
                <w:szCs w:val="20"/>
              </w:rPr>
              <w:t xml:space="preserve">Learning Experience # </w:t>
            </w:r>
            <w:r w:rsidR="00917512">
              <w:rPr>
                <w:b/>
                <w:sz w:val="20"/>
                <w:szCs w:val="20"/>
              </w:rPr>
              <w:t>13</w:t>
            </w:r>
          </w:p>
        </w:tc>
      </w:tr>
      <w:tr w:rsidR="00CF7722" w:rsidRPr="006E1D79" w:rsidTr="00D87748">
        <w:tc>
          <w:tcPr>
            <w:tcW w:w="14781" w:type="dxa"/>
            <w:gridSpan w:val="3"/>
            <w:shd w:val="clear" w:color="auto" w:fill="D9D9D9"/>
            <w:noWrap/>
          </w:tcPr>
          <w:p w:rsidR="00CF7722" w:rsidRPr="00CF7722" w:rsidRDefault="009E094D" w:rsidP="003014A1">
            <w:pPr>
              <w:ind w:left="0" w:firstLine="0"/>
              <w:rPr>
                <w:sz w:val="28"/>
                <w:szCs w:val="28"/>
              </w:rPr>
            </w:pPr>
            <w:r w:rsidRPr="009E094D">
              <w:rPr>
                <w:sz w:val="28"/>
                <w:szCs w:val="28"/>
              </w:rPr>
              <w:t>The teacher may provide primary and secondary sources (e.g., video clips, government documents, historical texts) so that students can critique the reasons for U.S. involvement in Vietnam and the various reactions of the international community.</w:t>
            </w:r>
          </w:p>
        </w:tc>
      </w:tr>
      <w:tr w:rsidR="009E094D" w:rsidRPr="006E1D79" w:rsidTr="00DE67B4">
        <w:tc>
          <w:tcPr>
            <w:tcW w:w="3706" w:type="dxa"/>
            <w:shd w:val="clear" w:color="auto" w:fill="D9D9D9"/>
            <w:noWrap/>
          </w:tcPr>
          <w:p w:rsidR="009E094D" w:rsidRPr="006E1D79" w:rsidRDefault="009E094D" w:rsidP="00DE67B4">
            <w:pPr>
              <w:ind w:left="0" w:firstLine="0"/>
              <w:rPr>
                <w:b/>
                <w:sz w:val="20"/>
                <w:szCs w:val="20"/>
              </w:rPr>
            </w:pPr>
            <w:r w:rsidRPr="006E1D79">
              <w:rPr>
                <w:b/>
                <w:sz w:val="20"/>
                <w:szCs w:val="20"/>
              </w:rPr>
              <w:t>Generalization Connection(s):</w:t>
            </w:r>
          </w:p>
        </w:tc>
        <w:tc>
          <w:tcPr>
            <w:tcW w:w="11075" w:type="dxa"/>
            <w:gridSpan w:val="2"/>
            <w:shd w:val="clear" w:color="auto" w:fill="auto"/>
            <w:noWrap/>
          </w:tcPr>
          <w:p w:rsidR="009E094D" w:rsidRDefault="009E094D" w:rsidP="009E094D">
            <w:pPr>
              <w:ind w:left="288" w:hanging="288"/>
              <w:rPr>
                <w:sz w:val="20"/>
                <w:szCs w:val="20"/>
              </w:rPr>
            </w:pPr>
            <w:r>
              <w:rPr>
                <w:sz w:val="20"/>
                <w:szCs w:val="20"/>
              </w:rPr>
              <w:t>Forces of imperialism, nationalism, militarism, economic self-interest, and geopolitical alliances taken to the extreme can result in international conflicts</w:t>
            </w:r>
          </w:p>
          <w:p w:rsidR="009E094D" w:rsidRPr="00883632" w:rsidRDefault="009E094D" w:rsidP="009E094D">
            <w:pPr>
              <w:ind w:left="288" w:hanging="288"/>
              <w:rPr>
                <w:sz w:val="20"/>
                <w:szCs w:val="20"/>
              </w:rPr>
            </w:pPr>
            <w:r>
              <w:rPr>
                <w:sz w:val="20"/>
                <w:szCs w:val="20"/>
              </w:rPr>
              <w:t>International alliances form in order safeguard participating nations’ people and to protect political, financial, and social interests</w:t>
            </w:r>
          </w:p>
        </w:tc>
      </w:tr>
      <w:tr w:rsidR="009E094D" w:rsidRPr="006E1D79" w:rsidTr="00DE67B4">
        <w:tc>
          <w:tcPr>
            <w:tcW w:w="3706" w:type="dxa"/>
            <w:shd w:val="clear" w:color="auto" w:fill="D9D9D9"/>
            <w:noWrap/>
          </w:tcPr>
          <w:p w:rsidR="009E094D" w:rsidRPr="006E1D79" w:rsidRDefault="009E094D" w:rsidP="00DE67B4">
            <w:pPr>
              <w:ind w:left="0" w:firstLine="0"/>
              <w:rPr>
                <w:b/>
                <w:sz w:val="20"/>
                <w:szCs w:val="20"/>
              </w:rPr>
            </w:pPr>
            <w:r w:rsidRPr="006E1D79">
              <w:rPr>
                <w:b/>
                <w:sz w:val="20"/>
                <w:szCs w:val="20"/>
              </w:rPr>
              <w:t>Teacher Resources:</w:t>
            </w:r>
          </w:p>
        </w:tc>
        <w:tc>
          <w:tcPr>
            <w:tcW w:w="11075" w:type="dxa"/>
            <w:gridSpan w:val="2"/>
            <w:shd w:val="clear" w:color="auto" w:fill="auto"/>
            <w:noWrap/>
          </w:tcPr>
          <w:p w:rsidR="009E094D" w:rsidRPr="00B47E3E" w:rsidRDefault="00230658" w:rsidP="009E094D">
            <w:pPr>
              <w:ind w:left="288" w:hanging="288"/>
              <w:rPr>
                <w:sz w:val="20"/>
                <w:szCs w:val="20"/>
              </w:rPr>
            </w:pPr>
            <w:hyperlink r:id="rId215" w:history="1">
              <w:r w:rsidR="009E094D" w:rsidRPr="00CF007D">
                <w:rPr>
                  <w:rStyle w:val="Hyperlink"/>
                  <w:sz w:val="20"/>
                  <w:szCs w:val="20"/>
                </w:rPr>
                <w:t>http://www.foia.cia.gov/collection/vietnam-collection</w:t>
              </w:r>
            </w:hyperlink>
            <w:r w:rsidR="009E094D">
              <w:rPr>
                <w:sz w:val="20"/>
                <w:szCs w:val="20"/>
              </w:rPr>
              <w:t xml:space="preserve"> (</w:t>
            </w:r>
            <w:r w:rsidR="009E094D" w:rsidRPr="00B47E3E">
              <w:rPr>
                <w:sz w:val="20"/>
                <w:szCs w:val="20"/>
              </w:rPr>
              <w:t>Declassified CIA documents relating to Indochina)</w:t>
            </w:r>
          </w:p>
          <w:p w:rsidR="009E094D" w:rsidRDefault="00230658" w:rsidP="009E094D">
            <w:pPr>
              <w:ind w:left="288" w:hanging="288"/>
              <w:rPr>
                <w:sz w:val="20"/>
                <w:szCs w:val="20"/>
              </w:rPr>
            </w:pPr>
            <w:hyperlink r:id="rId216" w:history="1">
              <w:r w:rsidR="009E094D" w:rsidRPr="00B73531">
                <w:rPr>
                  <w:rStyle w:val="Hyperlink"/>
                  <w:sz w:val="20"/>
                  <w:szCs w:val="20"/>
                </w:rPr>
                <w:t>http://www.pbs.org/frontlineworld/educators/history_vietnam.html</w:t>
              </w:r>
            </w:hyperlink>
            <w:r w:rsidR="009E094D">
              <w:rPr>
                <w:sz w:val="20"/>
                <w:szCs w:val="20"/>
              </w:rPr>
              <w:t xml:space="preserve"> (Teaching About the Vietnam War in Vietnam – the Vietnamese view of the Vietnam war – Frontline/PBS)</w:t>
            </w:r>
          </w:p>
          <w:p w:rsidR="009E094D" w:rsidRDefault="00230658" w:rsidP="009E094D">
            <w:pPr>
              <w:ind w:left="288" w:hanging="288"/>
              <w:rPr>
                <w:sz w:val="20"/>
                <w:szCs w:val="20"/>
              </w:rPr>
            </w:pPr>
            <w:hyperlink r:id="rId217" w:history="1">
              <w:r w:rsidR="009E094D" w:rsidRPr="00B73531">
                <w:rPr>
                  <w:rStyle w:val="Hyperlink"/>
                  <w:sz w:val="20"/>
                  <w:szCs w:val="20"/>
                </w:rPr>
                <w:t>http://www.digitalhistory.uh.edu/era.cfm?eraid=18</w:t>
              </w:r>
            </w:hyperlink>
            <w:r w:rsidR="009E094D">
              <w:rPr>
                <w:sz w:val="20"/>
                <w:szCs w:val="20"/>
              </w:rPr>
              <w:t xml:space="preserve"> (Overview of the Vietnam War from Digital History includes documents, music, images, etc.)</w:t>
            </w:r>
          </w:p>
          <w:p w:rsidR="009E094D" w:rsidRDefault="00230658" w:rsidP="009E094D">
            <w:pPr>
              <w:ind w:left="288" w:hanging="288"/>
              <w:rPr>
                <w:sz w:val="20"/>
                <w:szCs w:val="20"/>
              </w:rPr>
            </w:pPr>
            <w:hyperlink r:id="rId218" w:anchor="The Vietnam War" w:history="1">
              <w:r w:rsidR="009E094D" w:rsidRPr="00744D1F">
                <w:rPr>
                  <w:rStyle w:val="Hyperlink"/>
                  <w:sz w:val="20"/>
                  <w:szCs w:val="20"/>
                </w:rPr>
                <w:t>http://www.fordham.edu/Halsall/mod/modsbook47.asp#The Vietnam War</w:t>
              </w:r>
            </w:hyperlink>
            <w:r w:rsidR="009E094D">
              <w:rPr>
                <w:sz w:val="20"/>
                <w:szCs w:val="20"/>
              </w:rPr>
              <w:t xml:space="preserve"> (Primary source documents on the Vietnam War)</w:t>
            </w:r>
          </w:p>
          <w:p w:rsidR="009E094D" w:rsidRPr="00883632" w:rsidRDefault="00230658" w:rsidP="009E094D">
            <w:pPr>
              <w:ind w:left="288" w:hanging="288"/>
              <w:rPr>
                <w:sz w:val="20"/>
                <w:szCs w:val="20"/>
              </w:rPr>
            </w:pPr>
            <w:hyperlink r:id="rId219" w:history="1">
              <w:r w:rsidR="009E094D" w:rsidRPr="009A4294">
                <w:rPr>
                  <w:rStyle w:val="Hyperlink"/>
                  <w:sz w:val="20"/>
                  <w:szCs w:val="20"/>
                </w:rPr>
                <w:t>http://www.fordham.edu/Halsall/mod/1964Tonkinbay.asp</w:t>
              </w:r>
            </w:hyperlink>
            <w:r w:rsidR="009E094D">
              <w:rPr>
                <w:sz w:val="20"/>
                <w:szCs w:val="20"/>
              </w:rPr>
              <w:t xml:space="preserve"> (The Tonkin Bay Resolution)</w:t>
            </w:r>
          </w:p>
        </w:tc>
      </w:tr>
      <w:tr w:rsidR="009E094D" w:rsidRPr="006E1D79" w:rsidTr="00DE67B4">
        <w:tc>
          <w:tcPr>
            <w:tcW w:w="3706" w:type="dxa"/>
            <w:shd w:val="clear" w:color="auto" w:fill="D9D9D9"/>
            <w:noWrap/>
          </w:tcPr>
          <w:p w:rsidR="009E094D" w:rsidRPr="006E1D79" w:rsidRDefault="009E094D" w:rsidP="00DE67B4">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9E094D" w:rsidRDefault="00230658" w:rsidP="009E094D">
            <w:pPr>
              <w:ind w:left="288" w:hanging="288"/>
              <w:rPr>
                <w:sz w:val="20"/>
                <w:szCs w:val="20"/>
              </w:rPr>
            </w:pPr>
            <w:hyperlink r:id="rId220" w:history="1">
              <w:r w:rsidR="009E094D" w:rsidRPr="00165D46">
                <w:rPr>
                  <w:rStyle w:val="Hyperlink"/>
                  <w:sz w:val="20"/>
                  <w:szCs w:val="20"/>
                </w:rPr>
                <w:t>http://www.sparknotes.com/history/american/vietnamwar/</w:t>
              </w:r>
            </w:hyperlink>
            <w:r w:rsidR="009E094D">
              <w:rPr>
                <w:sz w:val="20"/>
                <w:szCs w:val="20"/>
              </w:rPr>
              <w:t xml:space="preserve"> (Overview of the Vietnam War at Spark Notes)</w:t>
            </w:r>
          </w:p>
          <w:p w:rsidR="009E094D" w:rsidRDefault="00230658" w:rsidP="009E094D">
            <w:pPr>
              <w:ind w:left="288" w:hanging="288"/>
              <w:rPr>
                <w:sz w:val="20"/>
                <w:szCs w:val="20"/>
              </w:rPr>
            </w:pPr>
            <w:hyperlink r:id="rId221" w:history="1">
              <w:r w:rsidR="009E094D" w:rsidRPr="00B73531">
                <w:rPr>
                  <w:rStyle w:val="Hyperlink"/>
                  <w:sz w:val="20"/>
                  <w:szCs w:val="20"/>
                </w:rPr>
                <w:t>http://www.digitalhistory.uh.edu/era.cfm?eraid=18</w:t>
              </w:r>
            </w:hyperlink>
            <w:r w:rsidR="009E094D">
              <w:rPr>
                <w:sz w:val="20"/>
                <w:szCs w:val="20"/>
              </w:rPr>
              <w:t xml:space="preserve"> (Overview of the Vietnam War from Digital History - includes documents, music, images, etc.)</w:t>
            </w:r>
          </w:p>
          <w:p w:rsidR="009E094D" w:rsidRPr="00883632" w:rsidRDefault="00230658" w:rsidP="009E094D">
            <w:pPr>
              <w:ind w:left="288" w:hanging="288"/>
              <w:rPr>
                <w:sz w:val="20"/>
                <w:szCs w:val="20"/>
              </w:rPr>
            </w:pPr>
            <w:hyperlink r:id="rId222" w:history="1">
              <w:r w:rsidR="009E094D" w:rsidRPr="009A4294">
                <w:rPr>
                  <w:rStyle w:val="Hyperlink"/>
                  <w:sz w:val="20"/>
                  <w:szCs w:val="20"/>
                </w:rPr>
                <w:t>http://www.sparknotes.com/history/american/vietnamwar/section3.rhtml</w:t>
              </w:r>
            </w:hyperlink>
            <w:r w:rsidR="009E094D">
              <w:rPr>
                <w:sz w:val="20"/>
                <w:szCs w:val="20"/>
              </w:rPr>
              <w:t xml:space="preserve"> </w:t>
            </w:r>
            <w:r w:rsidR="009E094D" w:rsidRPr="00B931A4">
              <w:rPr>
                <w:rFonts w:asciiTheme="minorHAnsi" w:hAnsiTheme="minorHAnsi"/>
                <w:sz w:val="20"/>
                <w:szCs w:val="20"/>
              </w:rPr>
              <w:t>(</w:t>
            </w:r>
            <w:r w:rsidR="009E094D" w:rsidRPr="00B931A4">
              <w:rPr>
                <w:rFonts w:asciiTheme="minorHAnsi" w:hAnsiTheme="minorHAnsi" w:cs="Arial"/>
                <w:sz w:val="20"/>
                <w:szCs w:val="20"/>
                <w:lang w:val="en"/>
              </w:rPr>
              <w:t>U.S. Involvement and the Cold War Context: 1947–1955)</w:t>
            </w:r>
          </w:p>
        </w:tc>
      </w:tr>
      <w:tr w:rsidR="009E094D" w:rsidRPr="006E1D79" w:rsidTr="00DE67B4">
        <w:tc>
          <w:tcPr>
            <w:tcW w:w="3706" w:type="dxa"/>
            <w:shd w:val="clear" w:color="auto" w:fill="D9D9D9"/>
            <w:noWrap/>
          </w:tcPr>
          <w:p w:rsidR="009E094D" w:rsidRPr="006E1D79" w:rsidRDefault="009E094D" w:rsidP="00DE67B4">
            <w:pPr>
              <w:ind w:left="0" w:firstLine="0"/>
              <w:rPr>
                <w:b/>
                <w:sz w:val="20"/>
                <w:szCs w:val="20"/>
              </w:rPr>
            </w:pPr>
            <w:r w:rsidRPr="006E1D79">
              <w:rPr>
                <w:b/>
                <w:sz w:val="20"/>
                <w:szCs w:val="20"/>
              </w:rPr>
              <w:t>Assessment:</w:t>
            </w:r>
          </w:p>
        </w:tc>
        <w:tc>
          <w:tcPr>
            <w:tcW w:w="11075" w:type="dxa"/>
            <w:gridSpan w:val="2"/>
            <w:shd w:val="clear" w:color="auto" w:fill="auto"/>
            <w:noWrap/>
          </w:tcPr>
          <w:p w:rsidR="009E094D" w:rsidRPr="00883632" w:rsidRDefault="009E094D" w:rsidP="009E094D">
            <w:pPr>
              <w:ind w:left="288" w:hanging="288"/>
              <w:rPr>
                <w:sz w:val="20"/>
                <w:szCs w:val="20"/>
              </w:rPr>
            </w:pPr>
            <w:r>
              <w:rPr>
                <w:sz w:val="20"/>
                <w:szCs w:val="20"/>
              </w:rPr>
              <w:t>Students will be assigned a role (</w:t>
            </w:r>
            <w:r w:rsidR="003014A1">
              <w:rPr>
                <w:sz w:val="20"/>
                <w:szCs w:val="20"/>
              </w:rPr>
              <w:t xml:space="preserve">e.g., </w:t>
            </w:r>
            <w:r>
              <w:rPr>
                <w:sz w:val="20"/>
                <w:szCs w:val="20"/>
              </w:rPr>
              <w:t>drafted soldier, member of Congress, North Vietnamese citizen, South Vietnamese citizen, delegate to the UN, etc.) and will create a written response from that perspective to the U.S. government’s justification for involvement in Vietnam.</w:t>
            </w:r>
          </w:p>
        </w:tc>
      </w:tr>
      <w:tr w:rsidR="009E094D" w:rsidRPr="006E1D79" w:rsidTr="00DE67B4">
        <w:trPr>
          <w:trHeight w:val="184"/>
        </w:trPr>
        <w:tc>
          <w:tcPr>
            <w:tcW w:w="3706" w:type="dxa"/>
            <w:vMerge w:val="restart"/>
            <w:shd w:val="clear" w:color="auto" w:fill="D9D9D9"/>
            <w:noWrap/>
          </w:tcPr>
          <w:p w:rsidR="009E094D" w:rsidRPr="006E1D79" w:rsidRDefault="009E094D" w:rsidP="00DE67B4">
            <w:pPr>
              <w:ind w:left="0" w:firstLine="0"/>
              <w:rPr>
                <w:b/>
                <w:sz w:val="20"/>
                <w:szCs w:val="20"/>
              </w:rPr>
            </w:pPr>
            <w:r>
              <w:br w:type="page"/>
            </w:r>
            <w:r w:rsidRPr="006E1D79">
              <w:rPr>
                <w:b/>
                <w:sz w:val="20"/>
                <w:szCs w:val="20"/>
              </w:rPr>
              <w:t>Differentiation:</w:t>
            </w:r>
          </w:p>
          <w:p w:rsidR="009E094D" w:rsidRPr="006E1D79" w:rsidRDefault="009E094D" w:rsidP="00DE67B4">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9E094D" w:rsidRPr="00962B01" w:rsidRDefault="009E094D" w:rsidP="009E094D">
            <w:pPr>
              <w:ind w:left="288" w:hanging="288"/>
              <w:rPr>
                <w:sz w:val="20"/>
                <w:szCs w:val="20"/>
                <w:highlight w:val="yellow"/>
              </w:rPr>
            </w:pPr>
            <w:r w:rsidRPr="003546A2">
              <w:rPr>
                <w:b/>
                <w:sz w:val="20"/>
                <w:szCs w:val="20"/>
              </w:rPr>
              <w:t>Access</w:t>
            </w:r>
            <w:r w:rsidRPr="003546A2">
              <w:rPr>
                <w:sz w:val="20"/>
                <w:szCs w:val="20"/>
              </w:rPr>
              <w:t xml:space="preserve"> (Resources and/or Process)</w:t>
            </w:r>
          </w:p>
        </w:tc>
        <w:tc>
          <w:tcPr>
            <w:tcW w:w="5755" w:type="dxa"/>
            <w:shd w:val="clear" w:color="auto" w:fill="D9D9D9"/>
          </w:tcPr>
          <w:p w:rsidR="009E094D" w:rsidRPr="00962B01" w:rsidRDefault="009E094D" w:rsidP="009E094D">
            <w:pPr>
              <w:ind w:left="288" w:hanging="288"/>
              <w:rPr>
                <w:sz w:val="20"/>
                <w:szCs w:val="20"/>
                <w:highlight w:val="yellow"/>
              </w:rPr>
            </w:pPr>
            <w:r w:rsidRPr="00B47E3E">
              <w:rPr>
                <w:b/>
                <w:sz w:val="20"/>
                <w:szCs w:val="20"/>
              </w:rPr>
              <w:t>Expression</w:t>
            </w:r>
            <w:r w:rsidRPr="00B47E3E">
              <w:rPr>
                <w:sz w:val="20"/>
                <w:szCs w:val="20"/>
              </w:rPr>
              <w:t xml:space="preserve"> (Products and/or Performance)</w:t>
            </w:r>
          </w:p>
        </w:tc>
      </w:tr>
      <w:tr w:rsidR="009E094D" w:rsidRPr="006E1D79" w:rsidTr="00DE67B4">
        <w:trPr>
          <w:cantSplit/>
          <w:trHeight w:val="20"/>
        </w:trPr>
        <w:tc>
          <w:tcPr>
            <w:tcW w:w="3706" w:type="dxa"/>
            <w:vMerge/>
            <w:shd w:val="clear" w:color="auto" w:fill="D9D9D9"/>
            <w:noWrap/>
          </w:tcPr>
          <w:p w:rsidR="009E094D" w:rsidRPr="006E1D79" w:rsidRDefault="009E094D" w:rsidP="00DE67B4">
            <w:pPr>
              <w:ind w:left="0" w:firstLine="0"/>
              <w:rPr>
                <w:b/>
                <w:sz w:val="20"/>
                <w:szCs w:val="20"/>
              </w:rPr>
            </w:pPr>
          </w:p>
        </w:tc>
        <w:tc>
          <w:tcPr>
            <w:tcW w:w="5320" w:type="dxa"/>
            <w:tcBorders>
              <w:top w:val="nil"/>
            </w:tcBorders>
            <w:shd w:val="clear" w:color="auto" w:fill="auto"/>
          </w:tcPr>
          <w:p w:rsidR="009E094D" w:rsidRPr="00883632" w:rsidRDefault="00230658" w:rsidP="009E094D">
            <w:pPr>
              <w:ind w:left="288" w:hanging="288"/>
              <w:rPr>
                <w:sz w:val="20"/>
                <w:szCs w:val="20"/>
              </w:rPr>
            </w:pPr>
            <w:hyperlink r:id="rId223" w:history="1">
              <w:r w:rsidR="009E094D" w:rsidRPr="006830EA">
                <w:rPr>
                  <w:rStyle w:val="Hyperlink"/>
                  <w:sz w:val="20"/>
                  <w:szCs w:val="20"/>
                </w:rPr>
                <w:t>http://www.readwritethink.org/classroom-resources/student-interactives/essay-30063.html?tab=5</w:t>
              </w:r>
            </w:hyperlink>
            <w:r w:rsidR="009E094D">
              <w:rPr>
                <w:sz w:val="20"/>
                <w:szCs w:val="20"/>
              </w:rPr>
              <w:t xml:space="preserve"> (Interactive essay map for planning an essay)</w:t>
            </w:r>
          </w:p>
        </w:tc>
        <w:tc>
          <w:tcPr>
            <w:tcW w:w="5755" w:type="dxa"/>
            <w:tcBorders>
              <w:top w:val="nil"/>
            </w:tcBorders>
            <w:shd w:val="clear" w:color="auto" w:fill="auto"/>
          </w:tcPr>
          <w:p w:rsidR="009E094D" w:rsidRDefault="009E094D" w:rsidP="009E094D">
            <w:pPr>
              <w:ind w:left="288" w:hanging="288"/>
              <w:rPr>
                <w:sz w:val="20"/>
                <w:szCs w:val="20"/>
              </w:rPr>
            </w:pPr>
            <w:r>
              <w:rPr>
                <w:sz w:val="20"/>
                <w:szCs w:val="20"/>
              </w:rPr>
              <w:t>Students may complete an essay map/graphic organizer to aide in planning their writing</w:t>
            </w:r>
          </w:p>
          <w:p w:rsidR="009E094D" w:rsidRPr="00883632" w:rsidRDefault="009E094D" w:rsidP="009E094D">
            <w:pPr>
              <w:ind w:left="288" w:hanging="288"/>
              <w:rPr>
                <w:sz w:val="20"/>
                <w:szCs w:val="20"/>
              </w:rPr>
            </w:pPr>
            <w:r>
              <w:rPr>
                <w:sz w:val="20"/>
                <w:szCs w:val="20"/>
              </w:rPr>
              <w:t>Students may be provided with sentence stems to guide their writing</w:t>
            </w:r>
          </w:p>
        </w:tc>
      </w:tr>
      <w:tr w:rsidR="009E094D" w:rsidRPr="006E1D79" w:rsidTr="00DE67B4">
        <w:trPr>
          <w:cantSplit/>
          <w:trHeight w:val="20"/>
        </w:trPr>
        <w:tc>
          <w:tcPr>
            <w:tcW w:w="3706" w:type="dxa"/>
            <w:vMerge w:val="restart"/>
            <w:shd w:val="clear" w:color="auto" w:fill="D9D9D9"/>
            <w:noWrap/>
          </w:tcPr>
          <w:p w:rsidR="009E094D" w:rsidRPr="006E1D79" w:rsidRDefault="009E094D" w:rsidP="00DE67B4">
            <w:pPr>
              <w:ind w:left="0" w:firstLine="0"/>
              <w:rPr>
                <w:b/>
                <w:sz w:val="20"/>
                <w:szCs w:val="20"/>
              </w:rPr>
            </w:pPr>
            <w:r w:rsidRPr="006E1D79">
              <w:rPr>
                <w:b/>
                <w:sz w:val="20"/>
                <w:szCs w:val="20"/>
              </w:rPr>
              <w:t>Extensions for depth and complexity:</w:t>
            </w:r>
          </w:p>
        </w:tc>
        <w:tc>
          <w:tcPr>
            <w:tcW w:w="5320" w:type="dxa"/>
            <w:shd w:val="clear" w:color="auto" w:fill="D9D9D9"/>
          </w:tcPr>
          <w:p w:rsidR="009E094D" w:rsidRPr="00962B01" w:rsidRDefault="009E094D" w:rsidP="009E094D">
            <w:pPr>
              <w:ind w:left="288" w:hanging="288"/>
              <w:rPr>
                <w:sz w:val="20"/>
                <w:szCs w:val="20"/>
                <w:highlight w:val="yellow"/>
              </w:rPr>
            </w:pPr>
            <w:r w:rsidRPr="003546A2">
              <w:rPr>
                <w:b/>
                <w:sz w:val="20"/>
                <w:szCs w:val="20"/>
              </w:rPr>
              <w:t>Access</w:t>
            </w:r>
            <w:r w:rsidRPr="003546A2">
              <w:rPr>
                <w:sz w:val="20"/>
                <w:szCs w:val="20"/>
              </w:rPr>
              <w:t xml:space="preserve"> (Resources and/or Process)</w:t>
            </w:r>
          </w:p>
        </w:tc>
        <w:tc>
          <w:tcPr>
            <w:tcW w:w="5755" w:type="dxa"/>
            <w:shd w:val="clear" w:color="auto" w:fill="D9D9D9"/>
          </w:tcPr>
          <w:p w:rsidR="009E094D" w:rsidRPr="00962B01" w:rsidRDefault="009E094D" w:rsidP="009E094D">
            <w:pPr>
              <w:ind w:left="288" w:hanging="288"/>
              <w:rPr>
                <w:sz w:val="20"/>
                <w:szCs w:val="20"/>
                <w:highlight w:val="yellow"/>
              </w:rPr>
            </w:pPr>
            <w:r w:rsidRPr="00B47E3E">
              <w:rPr>
                <w:b/>
                <w:sz w:val="20"/>
                <w:szCs w:val="20"/>
              </w:rPr>
              <w:t>Expression</w:t>
            </w:r>
            <w:r w:rsidRPr="00B47E3E">
              <w:rPr>
                <w:sz w:val="20"/>
                <w:szCs w:val="20"/>
              </w:rPr>
              <w:t xml:space="preserve"> (Products and/or Performance)</w:t>
            </w:r>
          </w:p>
        </w:tc>
      </w:tr>
      <w:tr w:rsidR="009E094D" w:rsidRPr="006E1D79" w:rsidTr="00DE67B4">
        <w:trPr>
          <w:cantSplit/>
          <w:trHeight w:val="625"/>
        </w:trPr>
        <w:tc>
          <w:tcPr>
            <w:tcW w:w="3706" w:type="dxa"/>
            <w:vMerge/>
            <w:shd w:val="clear" w:color="auto" w:fill="D9D9D9"/>
            <w:noWrap/>
          </w:tcPr>
          <w:p w:rsidR="009E094D" w:rsidRPr="006E1D79" w:rsidRDefault="009E094D" w:rsidP="00DE67B4">
            <w:pPr>
              <w:ind w:left="0" w:firstLine="0"/>
              <w:rPr>
                <w:b/>
                <w:sz w:val="20"/>
                <w:szCs w:val="20"/>
              </w:rPr>
            </w:pPr>
          </w:p>
        </w:tc>
        <w:tc>
          <w:tcPr>
            <w:tcW w:w="5320" w:type="dxa"/>
            <w:tcBorders>
              <w:top w:val="nil"/>
            </w:tcBorders>
            <w:shd w:val="clear" w:color="auto" w:fill="auto"/>
          </w:tcPr>
          <w:p w:rsidR="009E094D" w:rsidRPr="00883632" w:rsidRDefault="009E094D" w:rsidP="009E094D">
            <w:pPr>
              <w:ind w:left="288" w:hanging="288"/>
              <w:rPr>
                <w:sz w:val="20"/>
                <w:szCs w:val="20"/>
              </w:rPr>
            </w:pPr>
            <w:r>
              <w:rPr>
                <w:sz w:val="20"/>
                <w:szCs w:val="20"/>
              </w:rPr>
              <w:t>N/A</w:t>
            </w:r>
          </w:p>
        </w:tc>
        <w:tc>
          <w:tcPr>
            <w:tcW w:w="5755" w:type="dxa"/>
            <w:tcBorders>
              <w:top w:val="nil"/>
            </w:tcBorders>
            <w:shd w:val="clear" w:color="auto" w:fill="auto"/>
          </w:tcPr>
          <w:p w:rsidR="009E094D" w:rsidRPr="00883632" w:rsidRDefault="009E094D" w:rsidP="009E094D">
            <w:pPr>
              <w:ind w:left="288" w:hanging="288"/>
              <w:rPr>
                <w:sz w:val="20"/>
                <w:szCs w:val="20"/>
              </w:rPr>
            </w:pPr>
            <w:r>
              <w:rPr>
                <w:sz w:val="20"/>
                <w:szCs w:val="20"/>
              </w:rPr>
              <w:t xml:space="preserve">Students may include in their response both the perspective of their assigned role and that of the U.S. </w:t>
            </w:r>
          </w:p>
        </w:tc>
      </w:tr>
      <w:tr w:rsidR="009E094D" w:rsidRPr="006E1D79" w:rsidTr="00DE67B4">
        <w:tc>
          <w:tcPr>
            <w:tcW w:w="3706" w:type="dxa"/>
            <w:shd w:val="clear" w:color="auto" w:fill="D9D9D9"/>
            <w:noWrap/>
          </w:tcPr>
          <w:p w:rsidR="009E094D" w:rsidRPr="006E1D79" w:rsidRDefault="009E094D" w:rsidP="00DE67B4">
            <w:pPr>
              <w:ind w:left="0" w:firstLine="0"/>
              <w:rPr>
                <w:b/>
                <w:sz w:val="20"/>
                <w:szCs w:val="20"/>
              </w:rPr>
            </w:pPr>
            <w:r w:rsidRPr="006E1D79">
              <w:rPr>
                <w:b/>
                <w:sz w:val="20"/>
                <w:szCs w:val="20"/>
              </w:rPr>
              <w:t>Critical Content:</w:t>
            </w:r>
          </w:p>
        </w:tc>
        <w:tc>
          <w:tcPr>
            <w:tcW w:w="11075" w:type="dxa"/>
            <w:gridSpan w:val="2"/>
            <w:shd w:val="clear" w:color="auto" w:fill="auto"/>
          </w:tcPr>
          <w:p w:rsidR="009E094D" w:rsidRDefault="009E094D" w:rsidP="009E094D">
            <w:pPr>
              <w:numPr>
                <w:ilvl w:val="0"/>
                <w:numId w:val="11"/>
              </w:numPr>
              <w:ind w:left="288" w:hanging="288"/>
              <w:rPr>
                <w:sz w:val="20"/>
                <w:szCs w:val="20"/>
              </w:rPr>
            </w:pPr>
            <w:r>
              <w:rPr>
                <w:sz w:val="20"/>
                <w:szCs w:val="20"/>
              </w:rPr>
              <w:t>The development of U.S. involvement in Vietnam</w:t>
            </w:r>
          </w:p>
          <w:p w:rsidR="009E094D" w:rsidRPr="00883632" w:rsidRDefault="009E094D" w:rsidP="009E094D">
            <w:pPr>
              <w:numPr>
                <w:ilvl w:val="0"/>
                <w:numId w:val="11"/>
              </w:numPr>
              <w:ind w:left="288" w:hanging="288"/>
              <w:rPr>
                <w:sz w:val="20"/>
                <w:szCs w:val="20"/>
              </w:rPr>
            </w:pPr>
            <w:r>
              <w:rPr>
                <w:sz w:val="20"/>
                <w:szCs w:val="20"/>
              </w:rPr>
              <w:t>Official justification for U.S. involvement in Vietnam</w:t>
            </w:r>
          </w:p>
        </w:tc>
      </w:tr>
      <w:tr w:rsidR="009E094D" w:rsidRPr="006E1D79" w:rsidTr="00DE67B4">
        <w:tc>
          <w:tcPr>
            <w:tcW w:w="3706" w:type="dxa"/>
            <w:shd w:val="clear" w:color="auto" w:fill="D9D9D9"/>
            <w:noWrap/>
          </w:tcPr>
          <w:p w:rsidR="009E094D" w:rsidRPr="00DD1DFA" w:rsidRDefault="009E094D" w:rsidP="00DE67B4">
            <w:pPr>
              <w:ind w:left="0" w:firstLine="0"/>
              <w:rPr>
                <w:b/>
                <w:sz w:val="20"/>
                <w:szCs w:val="20"/>
              </w:rPr>
            </w:pPr>
            <w:r w:rsidRPr="00DD1DFA">
              <w:rPr>
                <w:b/>
                <w:sz w:val="20"/>
                <w:szCs w:val="20"/>
              </w:rPr>
              <w:t>Key Skills:</w:t>
            </w:r>
          </w:p>
        </w:tc>
        <w:tc>
          <w:tcPr>
            <w:tcW w:w="11075" w:type="dxa"/>
            <w:gridSpan w:val="2"/>
            <w:shd w:val="clear" w:color="auto" w:fill="auto"/>
          </w:tcPr>
          <w:p w:rsidR="009E094D" w:rsidRDefault="009E094D" w:rsidP="009E094D">
            <w:pPr>
              <w:numPr>
                <w:ilvl w:val="0"/>
                <w:numId w:val="11"/>
              </w:numPr>
              <w:ind w:left="288" w:hanging="288"/>
              <w:rPr>
                <w:sz w:val="20"/>
                <w:szCs w:val="20"/>
              </w:rPr>
            </w:pPr>
            <w:r>
              <w:rPr>
                <w:sz w:val="20"/>
                <w:szCs w:val="20"/>
              </w:rPr>
              <w:t>Critique various primary sources for bias/accuracy</w:t>
            </w:r>
          </w:p>
          <w:p w:rsidR="009E094D" w:rsidRDefault="009E094D" w:rsidP="009E094D">
            <w:pPr>
              <w:numPr>
                <w:ilvl w:val="0"/>
                <w:numId w:val="11"/>
              </w:numPr>
              <w:ind w:left="288" w:hanging="288"/>
              <w:rPr>
                <w:sz w:val="20"/>
                <w:szCs w:val="20"/>
              </w:rPr>
            </w:pPr>
            <w:r>
              <w:rPr>
                <w:sz w:val="20"/>
                <w:szCs w:val="20"/>
              </w:rPr>
              <w:t>Research and interpret various viewpoints</w:t>
            </w:r>
          </w:p>
          <w:p w:rsidR="009E094D" w:rsidRPr="008B13D3" w:rsidRDefault="009E094D" w:rsidP="009E094D">
            <w:pPr>
              <w:numPr>
                <w:ilvl w:val="0"/>
                <w:numId w:val="11"/>
              </w:numPr>
              <w:ind w:left="288" w:hanging="288"/>
              <w:rPr>
                <w:sz w:val="20"/>
                <w:szCs w:val="20"/>
              </w:rPr>
            </w:pPr>
            <w:r w:rsidRPr="008B13D3">
              <w:rPr>
                <w:sz w:val="20"/>
                <w:szCs w:val="20"/>
              </w:rPr>
              <w:t>Draw evidence from informational texts to support analysis, reflection, and research</w:t>
            </w:r>
          </w:p>
        </w:tc>
      </w:tr>
      <w:tr w:rsidR="009E094D" w:rsidRPr="006E1D79" w:rsidTr="00DE67B4">
        <w:tc>
          <w:tcPr>
            <w:tcW w:w="3706" w:type="dxa"/>
            <w:shd w:val="clear" w:color="auto" w:fill="D9D9D9"/>
            <w:noWrap/>
          </w:tcPr>
          <w:p w:rsidR="009E094D" w:rsidRPr="006E1D79" w:rsidRDefault="009E094D" w:rsidP="00DE67B4">
            <w:pPr>
              <w:ind w:left="0" w:firstLine="0"/>
              <w:rPr>
                <w:b/>
                <w:sz w:val="20"/>
                <w:szCs w:val="20"/>
              </w:rPr>
            </w:pPr>
            <w:r w:rsidRPr="006E1D79">
              <w:rPr>
                <w:b/>
                <w:sz w:val="20"/>
                <w:szCs w:val="20"/>
              </w:rPr>
              <w:t>Critical Language:</w:t>
            </w:r>
          </w:p>
        </w:tc>
        <w:tc>
          <w:tcPr>
            <w:tcW w:w="11075" w:type="dxa"/>
            <w:gridSpan w:val="2"/>
            <w:shd w:val="clear" w:color="auto" w:fill="auto"/>
          </w:tcPr>
          <w:p w:rsidR="009E094D" w:rsidRPr="00883632" w:rsidRDefault="009E094D" w:rsidP="009E094D">
            <w:pPr>
              <w:ind w:left="288" w:hanging="288"/>
              <w:rPr>
                <w:sz w:val="20"/>
                <w:szCs w:val="20"/>
              </w:rPr>
            </w:pPr>
            <w:r>
              <w:rPr>
                <w:sz w:val="20"/>
                <w:szCs w:val="20"/>
              </w:rPr>
              <w:t>Indochina, Ho Chi Minh, guerilla war, Geneva Accord, Vietcong, Gulf of Tonkin (Incident &amp; Resolution)</w:t>
            </w:r>
          </w:p>
        </w:tc>
      </w:tr>
    </w:tbl>
    <w:p w:rsidR="002B2758" w:rsidRDefault="002B2758" w:rsidP="002C3372">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t xml:space="preserve">Learning Experience # </w:t>
            </w:r>
            <w:r w:rsidR="00E33C54">
              <w:rPr>
                <w:b/>
                <w:sz w:val="20"/>
                <w:szCs w:val="20"/>
              </w:rPr>
              <w:t>1</w:t>
            </w:r>
            <w:r w:rsidR="00FD061B">
              <w:rPr>
                <w:b/>
                <w:sz w:val="20"/>
                <w:szCs w:val="20"/>
              </w:rPr>
              <w:t>4</w:t>
            </w:r>
          </w:p>
        </w:tc>
      </w:tr>
      <w:tr w:rsidR="00CF7722" w:rsidRPr="006E1D79" w:rsidTr="00D87748">
        <w:tc>
          <w:tcPr>
            <w:tcW w:w="14781" w:type="dxa"/>
            <w:gridSpan w:val="3"/>
            <w:shd w:val="clear" w:color="auto" w:fill="D9D9D9"/>
            <w:noWrap/>
          </w:tcPr>
          <w:p w:rsidR="00CF7722" w:rsidRPr="00CF7722" w:rsidRDefault="00335E43" w:rsidP="003014A1">
            <w:pPr>
              <w:ind w:left="0" w:firstLine="0"/>
              <w:rPr>
                <w:sz w:val="28"/>
                <w:szCs w:val="28"/>
              </w:rPr>
            </w:pPr>
            <w:r w:rsidRPr="00335E43">
              <w:rPr>
                <w:sz w:val="28"/>
                <w:szCs w:val="28"/>
              </w:rPr>
              <w:t>The teacher may provide primary and secondary sources (e.g., images, music, video clips) so that students can examine the United States’ increasing involvement in Vietnam and changes to public perceptions about the war.</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335E43" w:rsidRDefault="00335E43" w:rsidP="00335E43">
            <w:pPr>
              <w:ind w:left="288" w:hanging="288"/>
              <w:rPr>
                <w:sz w:val="20"/>
                <w:szCs w:val="20"/>
              </w:rPr>
            </w:pPr>
            <w:r>
              <w:rPr>
                <w:sz w:val="20"/>
                <w:szCs w:val="20"/>
              </w:rPr>
              <w:t>Anti-war protests/movements may shift public perceptions of war leading to examinations of foreign policies and international involvement</w:t>
            </w:r>
          </w:p>
          <w:p w:rsidR="00335E43" w:rsidRPr="00883632" w:rsidRDefault="00335E43" w:rsidP="00335E43">
            <w:pPr>
              <w:ind w:left="288" w:hanging="288"/>
              <w:rPr>
                <w:sz w:val="20"/>
                <w:szCs w:val="20"/>
              </w:rPr>
            </w:pPr>
            <w:r>
              <w:rPr>
                <w:sz w:val="20"/>
                <w:szCs w:val="20"/>
              </w:rPr>
              <w:t>During times of conflict, people typically cooperate and/or take on unexpected roles and responsibilities to fulfill societal needs</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335E43" w:rsidRDefault="00230658" w:rsidP="00335E43">
            <w:pPr>
              <w:ind w:left="288" w:hanging="288"/>
              <w:rPr>
                <w:sz w:val="20"/>
                <w:szCs w:val="20"/>
              </w:rPr>
            </w:pPr>
            <w:hyperlink r:id="rId224" w:history="1">
              <w:r w:rsidR="00335E43" w:rsidRPr="00207FF9">
                <w:rPr>
                  <w:rStyle w:val="Hyperlink"/>
                  <w:sz w:val="20"/>
                  <w:szCs w:val="20"/>
                </w:rPr>
                <w:t>http://www.k-state.edu/english/nelp/vietnam_music.html</w:t>
              </w:r>
            </w:hyperlink>
            <w:r w:rsidR="00335E43">
              <w:rPr>
                <w:sz w:val="20"/>
                <w:szCs w:val="20"/>
              </w:rPr>
              <w:t xml:space="preserve"> (Listing of songs and links to the lyrics of Vietnam War era music)</w:t>
            </w:r>
          </w:p>
          <w:p w:rsidR="00335E43" w:rsidRDefault="00230658" w:rsidP="00335E43">
            <w:pPr>
              <w:ind w:left="288" w:hanging="288"/>
              <w:rPr>
                <w:sz w:val="20"/>
                <w:szCs w:val="20"/>
              </w:rPr>
            </w:pPr>
            <w:hyperlink r:id="rId225" w:history="1">
              <w:r w:rsidR="00335E43" w:rsidRPr="00207FF9">
                <w:rPr>
                  <w:rStyle w:val="Hyperlink"/>
                  <w:sz w:val="20"/>
                  <w:szCs w:val="20"/>
                </w:rPr>
                <w:t>http://www.history.com/topics/vietnam-war/vietnam-war-protests</w:t>
              </w:r>
            </w:hyperlink>
            <w:r w:rsidR="00335E43">
              <w:rPr>
                <w:sz w:val="20"/>
                <w:szCs w:val="20"/>
              </w:rPr>
              <w:t xml:space="preserve"> (Explanations of Vietnam War protests  ~ the History Channel)</w:t>
            </w:r>
          </w:p>
          <w:p w:rsidR="00335E43" w:rsidRDefault="00230658" w:rsidP="00335E43">
            <w:pPr>
              <w:ind w:left="288" w:hanging="288"/>
              <w:rPr>
                <w:sz w:val="20"/>
                <w:szCs w:val="20"/>
              </w:rPr>
            </w:pPr>
            <w:hyperlink r:id="rId226" w:history="1">
              <w:r w:rsidR="00335E43" w:rsidRPr="009A4294">
                <w:rPr>
                  <w:rStyle w:val="Hyperlink"/>
                  <w:sz w:val="20"/>
                  <w:szCs w:val="20"/>
                </w:rPr>
                <w:t>http://www.archives.gov/education/lessons/vietnam-photos/</w:t>
              </w:r>
            </w:hyperlink>
            <w:r w:rsidR="00335E43">
              <w:rPr>
                <w:sz w:val="20"/>
                <w:szCs w:val="20"/>
              </w:rPr>
              <w:t xml:space="preserve"> (Lesson plan: The Vietnam War – A Story in Photographs)</w:t>
            </w:r>
          </w:p>
          <w:p w:rsidR="00335E43" w:rsidRDefault="00230658" w:rsidP="00335E43">
            <w:pPr>
              <w:ind w:left="288" w:hanging="288"/>
              <w:rPr>
                <w:sz w:val="20"/>
                <w:szCs w:val="20"/>
              </w:rPr>
            </w:pPr>
            <w:hyperlink r:id="rId227" w:history="1">
              <w:r w:rsidR="00335E43" w:rsidRPr="009A4294">
                <w:rPr>
                  <w:rStyle w:val="Hyperlink"/>
                  <w:sz w:val="20"/>
                  <w:szCs w:val="20"/>
                </w:rPr>
                <w:t>http://www.pbs.org/wgbh/amex/vietnam/index.html</w:t>
              </w:r>
            </w:hyperlink>
            <w:r w:rsidR="00335E43">
              <w:rPr>
                <w:sz w:val="20"/>
                <w:szCs w:val="20"/>
              </w:rPr>
              <w:t xml:space="preserve"> (Vietnam Online - PBS: The American Experience)</w:t>
            </w:r>
          </w:p>
          <w:p w:rsidR="00335E43" w:rsidRDefault="00230658" w:rsidP="00335E43">
            <w:pPr>
              <w:ind w:left="288" w:hanging="288"/>
              <w:rPr>
                <w:sz w:val="20"/>
                <w:szCs w:val="20"/>
              </w:rPr>
            </w:pPr>
            <w:hyperlink r:id="rId228" w:history="1">
              <w:r w:rsidR="00335E43" w:rsidRPr="009A4294">
                <w:rPr>
                  <w:rStyle w:val="Hyperlink"/>
                  <w:sz w:val="20"/>
                  <w:szCs w:val="20"/>
                </w:rPr>
                <w:t>http://www.youtube.com/watch?v=xQ-MGJa_ehE</w:t>
              </w:r>
            </w:hyperlink>
            <w:r w:rsidR="00335E43">
              <w:rPr>
                <w:sz w:val="20"/>
                <w:szCs w:val="20"/>
              </w:rPr>
              <w:t xml:space="preserve"> ( Video: Dear America, Letters Home From Vietnam)</w:t>
            </w:r>
          </w:p>
          <w:p w:rsidR="00335E43" w:rsidRDefault="00230658" w:rsidP="00335E43">
            <w:pPr>
              <w:ind w:left="288" w:hanging="288"/>
              <w:rPr>
                <w:sz w:val="20"/>
                <w:szCs w:val="20"/>
              </w:rPr>
            </w:pPr>
            <w:hyperlink r:id="rId229" w:history="1">
              <w:r w:rsidR="00335E43" w:rsidRPr="009A4294">
                <w:rPr>
                  <w:rStyle w:val="Hyperlink"/>
                  <w:sz w:val="20"/>
                  <w:szCs w:val="20"/>
                </w:rPr>
                <w:t>http://tinyurl.com/cnelcsl</w:t>
              </w:r>
            </w:hyperlink>
            <w:r w:rsidR="00335E43">
              <w:rPr>
                <w:sz w:val="20"/>
                <w:szCs w:val="20"/>
              </w:rPr>
              <w:t xml:space="preserve"> (Lesson plan on opposing views of the Vietnam War)</w:t>
            </w:r>
          </w:p>
          <w:p w:rsidR="00335E43" w:rsidRDefault="00230658" w:rsidP="00335E43">
            <w:pPr>
              <w:ind w:left="288" w:hanging="288"/>
              <w:rPr>
                <w:sz w:val="20"/>
                <w:szCs w:val="20"/>
              </w:rPr>
            </w:pPr>
            <w:hyperlink r:id="rId230" w:history="1">
              <w:r w:rsidR="00335E43" w:rsidRPr="009A4294">
                <w:rPr>
                  <w:rStyle w:val="Hyperlink"/>
                  <w:sz w:val="20"/>
                  <w:szCs w:val="20"/>
                </w:rPr>
                <w:t>http://www.archives.gov/research/pentagon-papers/</w:t>
              </w:r>
            </w:hyperlink>
            <w:r w:rsidR="00335E43">
              <w:rPr>
                <w:sz w:val="20"/>
                <w:szCs w:val="20"/>
              </w:rPr>
              <w:t xml:space="preserve"> (The released Pentagon Papers on the Vietnam War)</w:t>
            </w:r>
          </w:p>
          <w:p w:rsidR="00335E43" w:rsidRPr="007865B8" w:rsidRDefault="00230658" w:rsidP="00335E43">
            <w:pPr>
              <w:ind w:left="288" w:hanging="288"/>
              <w:rPr>
                <w:rFonts w:eastAsia="Times New Roman"/>
                <w:color w:val="000000"/>
                <w:sz w:val="20"/>
                <w:szCs w:val="20"/>
              </w:rPr>
            </w:pPr>
            <w:hyperlink r:id="rId231" w:history="1">
              <w:r w:rsidR="00335E43" w:rsidRPr="005C72DD">
                <w:rPr>
                  <w:rStyle w:val="Hyperlink"/>
                  <w:sz w:val="20"/>
                  <w:szCs w:val="20"/>
                </w:rPr>
                <w:t>http://christykeeler.com/EducationalVirtualMuseums.html</w:t>
              </w:r>
            </w:hyperlink>
            <w:r w:rsidR="00335E43">
              <w:rPr>
                <w:rStyle w:val="Hyperlink"/>
                <w:sz w:val="20"/>
                <w:szCs w:val="20"/>
              </w:rPr>
              <w:t xml:space="preserve"> </w:t>
            </w:r>
            <w:r w:rsidR="00335E43" w:rsidRPr="00BB5CE3">
              <w:rPr>
                <w:rStyle w:val="Hyperlink"/>
                <w:color w:val="auto"/>
                <w:sz w:val="20"/>
                <w:szCs w:val="20"/>
                <w:u w:val="none"/>
              </w:rPr>
              <w:t xml:space="preserve"> (</w:t>
            </w:r>
            <w:r w:rsidR="00335E43" w:rsidRPr="005C72DD">
              <w:rPr>
                <w:sz w:val="20"/>
                <w:szCs w:val="20"/>
              </w:rPr>
              <w:t>Full Virtual Museum Templates</w:t>
            </w:r>
            <w:r w:rsidR="00335E43">
              <w:rPr>
                <w:sz w:val="20"/>
                <w:szCs w:val="20"/>
              </w:rPr>
              <w:t>)</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335E43" w:rsidRDefault="00230658" w:rsidP="00335E43">
            <w:pPr>
              <w:ind w:left="288" w:hanging="288"/>
              <w:rPr>
                <w:sz w:val="20"/>
                <w:szCs w:val="20"/>
              </w:rPr>
            </w:pPr>
            <w:hyperlink r:id="rId232" w:history="1">
              <w:r w:rsidR="00335E43" w:rsidRPr="009A4294">
                <w:rPr>
                  <w:rStyle w:val="Hyperlink"/>
                  <w:sz w:val="20"/>
                  <w:szCs w:val="20"/>
                </w:rPr>
                <w:t>http://www.ushistory.org/us/55.asp</w:t>
              </w:r>
            </w:hyperlink>
            <w:r w:rsidR="00335E43">
              <w:rPr>
                <w:sz w:val="20"/>
                <w:szCs w:val="20"/>
              </w:rPr>
              <w:t xml:space="preserve"> (The Vietnam War)</w:t>
            </w:r>
          </w:p>
          <w:p w:rsidR="00335E43" w:rsidRDefault="00230658" w:rsidP="00335E43">
            <w:pPr>
              <w:ind w:left="288" w:hanging="288"/>
              <w:rPr>
                <w:rFonts w:asciiTheme="minorHAnsi" w:hAnsiTheme="minorHAnsi"/>
                <w:sz w:val="20"/>
                <w:szCs w:val="20"/>
                <w:lang w:val="en"/>
              </w:rPr>
            </w:pPr>
            <w:hyperlink r:id="rId233" w:history="1">
              <w:r w:rsidR="00335E43" w:rsidRPr="009A4294">
                <w:rPr>
                  <w:rStyle w:val="Hyperlink"/>
                  <w:sz w:val="20"/>
                  <w:szCs w:val="20"/>
                </w:rPr>
                <w:t>http://www.sparknotes.com/history/american/vietnamwar/section8.rhtml</w:t>
              </w:r>
            </w:hyperlink>
            <w:r w:rsidR="00335E43">
              <w:rPr>
                <w:sz w:val="20"/>
                <w:szCs w:val="20"/>
              </w:rPr>
              <w:t xml:space="preserve"> </w:t>
            </w:r>
            <w:r w:rsidR="00335E43" w:rsidRPr="00CB05CB">
              <w:rPr>
                <w:rFonts w:asciiTheme="minorHAnsi" w:hAnsiTheme="minorHAnsi"/>
                <w:sz w:val="20"/>
                <w:szCs w:val="20"/>
              </w:rPr>
              <w:t>(</w:t>
            </w:r>
            <w:r w:rsidR="00335E43" w:rsidRPr="00CB05CB">
              <w:rPr>
                <w:rFonts w:asciiTheme="minorHAnsi" w:hAnsiTheme="minorHAnsi"/>
                <w:sz w:val="20"/>
                <w:szCs w:val="20"/>
                <w:lang w:val="en"/>
              </w:rPr>
              <w:t>The U.S. Antiwar Movement: 1960–1970)</w:t>
            </w:r>
          </w:p>
          <w:p w:rsidR="00335E43" w:rsidRDefault="00230658" w:rsidP="00335E43">
            <w:pPr>
              <w:ind w:left="288" w:hanging="288"/>
              <w:rPr>
                <w:sz w:val="20"/>
                <w:szCs w:val="20"/>
              </w:rPr>
            </w:pPr>
            <w:hyperlink r:id="rId234" w:history="1">
              <w:r w:rsidR="00335E43" w:rsidRPr="00207FF9">
                <w:rPr>
                  <w:rStyle w:val="Hyperlink"/>
                  <w:sz w:val="20"/>
                  <w:szCs w:val="20"/>
                </w:rPr>
                <w:t>http://www.history.com/topics/vietnam-war/vietnam-war-protests</w:t>
              </w:r>
            </w:hyperlink>
            <w:r w:rsidR="00335E43">
              <w:rPr>
                <w:sz w:val="20"/>
                <w:szCs w:val="20"/>
              </w:rPr>
              <w:t xml:space="preserve"> (Explanations of Vietnam War protests  ~ the History Channel)</w:t>
            </w:r>
          </w:p>
          <w:p w:rsidR="00335E43" w:rsidRPr="00883632" w:rsidRDefault="00230658" w:rsidP="00335E43">
            <w:pPr>
              <w:ind w:left="288" w:hanging="288"/>
              <w:rPr>
                <w:sz w:val="20"/>
                <w:szCs w:val="20"/>
              </w:rPr>
            </w:pPr>
            <w:hyperlink r:id="rId235" w:history="1">
              <w:r w:rsidR="00335E43" w:rsidRPr="00E34B63">
                <w:rPr>
                  <w:rStyle w:val="Hyperlink"/>
                  <w:rFonts w:eastAsia="Times New Roman"/>
                  <w:sz w:val="20"/>
                  <w:szCs w:val="20"/>
                </w:rPr>
                <w:t>http://christykeeler.com/EducationalVirtualMuseums.html</w:t>
              </w:r>
            </w:hyperlink>
            <w:r w:rsidR="00335E43" w:rsidRPr="00E34B63">
              <w:rPr>
                <w:rFonts w:eastAsia="Times New Roman"/>
                <w:color w:val="000000"/>
                <w:sz w:val="20"/>
                <w:szCs w:val="20"/>
              </w:rPr>
              <w:t xml:space="preserve"> </w:t>
            </w:r>
            <w:r w:rsidR="00335E43">
              <w:rPr>
                <w:rFonts w:eastAsia="Times New Roman"/>
                <w:color w:val="000000"/>
                <w:sz w:val="20"/>
                <w:szCs w:val="20"/>
              </w:rPr>
              <w:t xml:space="preserve"> (</w:t>
            </w:r>
            <w:r w:rsidR="00335E43" w:rsidRPr="00E34B63">
              <w:rPr>
                <w:rFonts w:eastAsia="Times New Roman"/>
                <w:color w:val="000000"/>
                <w:sz w:val="20"/>
                <w:szCs w:val="20"/>
              </w:rPr>
              <w:t>How to create Virtual Museums Using PowerPoint</w:t>
            </w:r>
            <w:r w:rsidR="00335E43">
              <w:rPr>
                <w:rFonts w:eastAsia="Times New Roman"/>
                <w:color w:val="000000"/>
                <w:sz w:val="20"/>
                <w:szCs w:val="20"/>
              </w:rPr>
              <w:t>)</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t>Assessment:</w:t>
            </w:r>
          </w:p>
        </w:tc>
        <w:tc>
          <w:tcPr>
            <w:tcW w:w="11075" w:type="dxa"/>
            <w:gridSpan w:val="2"/>
            <w:shd w:val="clear" w:color="auto" w:fill="auto"/>
            <w:noWrap/>
          </w:tcPr>
          <w:p w:rsidR="00335E43" w:rsidRPr="007865B8" w:rsidRDefault="00335E43" w:rsidP="00335E43">
            <w:pPr>
              <w:ind w:left="288" w:hanging="288"/>
              <w:rPr>
                <w:rFonts w:asciiTheme="minorHAnsi" w:hAnsiTheme="minorHAnsi"/>
                <w:sz w:val="20"/>
                <w:szCs w:val="20"/>
                <w:highlight w:val="yellow"/>
              </w:rPr>
            </w:pPr>
            <w:r w:rsidRPr="005E6087">
              <w:rPr>
                <w:rFonts w:asciiTheme="minorHAnsi" w:hAnsiTheme="minorHAnsi"/>
                <w:sz w:val="20"/>
                <w:szCs w:val="20"/>
              </w:rPr>
              <w:t>Students will create a virtual museum display (including images, text, letters, quotes, music, etc.) which illustrates</w:t>
            </w:r>
            <w:r w:rsidRPr="005E6087">
              <w:rPr>
                <w:rStyle w:val="Normal1"/>
                <w:rFonts w:asciiTheme="minorHAnsi" w:hAnsiTheme="minorHAnsi" w:cs="Arial"/>
                <w:sz w:val="20"/>
                <w:szCs w:val="20"/>
              </w:rPr>
              <w:t xml:space="preserve"> the ways in which public perceptions of the Vietnam War changed between 1964 (the time of the Gulf of Tonkin Resolution) and 1969 (the year in which Nixon was inaugurated) and the ways in which Nixon's policies may have affected public perceptions of the war.</w:t>
            </w:r>
          </w:p>
        </w:tc>
      </w:tr>
      <w:tr w:rsidR="00335E43" w:rsidRPr="006E1D79" w:rsidTr="006E1D79">
        <w:trPr>
          <w:trHeight w:val="184"/>
        </w:trPr>
        <w:tc>
          <w:tcPr>
            <w:tcW w:w="3706" w:type="dxa"/>
            <w:vMerge w:val="restart"/>
            <w:shd w:val="clear" w:color="auto" w:fill="D9D9D9"/>
            <w:noWrap/>
          </w:tcPr>
          <w:p w:rsidR="00335E43" w:rsidRPr="006E1D79" w:rsidRDefault="00335E43" w:rsidP="006E1D79">
            <w:pPr>
              <w:ind w:left="0" w:firstLine="0"/>
              <w:rPr>
                <w:b/>
                <w:sz w:val="20"/>
                <w:szCs w:val="20"/>
              </w:rPr>
            </w:pPr>
            <w:r w:rsidRPr="006E1D79">
              <w:rPr>
                <w:b/>
                <w:sz w:val="20"/>
                <w:szCs w:val="20"/>
              </w:rPr>
              <w:t>Differentiation:</w:t>
            </w:r>
          </w:p>
          <w:p w:rsidR="00335E43" w:rsidRPr="006E1D79" w:rsidRDefault="00335E43"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335E43" w:rsidRPr="0093412A" w:rsidRDefault="00335E43" w:rsidP="00335E43">
            <w:pPr>
              <w:ind w:left="288" w:hanging="288"/>
              <w:rPr>
                <w:sz w:val="20"/>
                <w:szCs w:val="20"/>
              </w:rPr>
            </w:pPr>
            <w:r w:rsidRPr="0093412A">
              <w:rPr>
                <w:b/>
                <w:sz w:val="20"/>
                <w:szCs w:val="20"/>
              </w:rPr>
              <w:t>Access</w:t>
            </w:r>
            <w:r w:rsidRPr="0093412A">
              <w:rPr>
                <w:sz w:val="20"/>
                <w:szCs w:val="20"/>
              </w:rPr>
              <w:t xml:space="preserve"> (Resources and/or Process)</w:t>
            </w:r>
          </w:p>
        </w:tc>
        <w:tc>
          <w:tcPr>
            <w:tcW w:w="5755" w:type="dxa"/>
            <w:shd w:val="clear" w:color="auto" w:fill="D9D9D9"/>
          </w:tcPr>
          <w:p w:rsidR="00335E43" w:rsidRPr="0093412A" w:rsidRDefault="00335E43" w:rsidP="00335E43">
            <w:pPr>
              <w:ind w:left="288" w:hanging="288"/>
              <w:rPr>
                <w:sz w:val="20"/>
                <w:szCs w:val="20"/>
              </w:rPr>
            </w:pPr>
            <w:r w:rsidRPr="0093412A">
              <w:rPr>
                <w:b/>
                <w:sz w:val="20"/>
                <w:szCs w:val="20"/>
              </w:rPr>
              <w:t>Expression</w:t>
            </w:r>
            <w:r w:rsidRPr="0093412A">
              <w:rPr>
                <w:sz w:val="20"/>
                <w:szCs w:val="20"/>
              </w:rPr>
              <w:t xml:space="preserve"> (Products and/or Performance)</w:t>
            </w:r>
          </w:p>
        </w:tc>
      </w:tr>
      <w:tr w:rsidR="00335E43" w:rsidRPr="006E1D79" w:rsidTr="006E1D79">
        <w:trPr>
          <w:cantSplit/>
          <w:trHeight w:val="20"/>
        </w:trPr>
        <w:tc>
          <w:tcPr>
            <w:tcW w:w="3706" w:type="dxa"/>
            <w:vMerge/>
            <w:shd w:val="clear" w:color="auto" w:fill="D9D9D9"/>
            <w:noWrap/>
          </w:tcPr>
          <w:p w:rsidR="00335E43" w:rsidRPr="006E1D79" w:rsidRDefault="00335E43" w:rsidP="006E1D79">
            <w:pPr>
              <w:ind w:left="0" w:firstLine="0"/>
              <w:rPr>
                <w:b/>
                <w:sz w:val="20"/>
                <w:szCs w:val="20"/>
              </w:rPr>
            </w:pPr>
          </w:p>
        </w:tc>
        <w:tc>
          <w:tcPr>
            <w:tcW w:w="5320" w:type="dxa"/>
            <w:tcBorders>
              <w:top w:val="nil"/>
            </w:tcBorders>
            <w:shd w:val="clear" w:color="auto" w:fill="auto"/>
          </w:tcPr>
          <w:p w:rsidR="00335E43" w:rsidRPr="0093412A" w:rsidRDefault="00335E43" w:rsidP="00335E43">
            <w:pPr>
              <w:ind w:left="288" w:hanging="288"/>
              <w:rPr>
                <w:sz w:val="20"/>
                <w:szCs w:val="20"/>
              </w:rPr>
            </w:pPr>
            <w:r w:rsidRPr="0093412A">
              <w:rPr>
                <w:sz w:val="20"/>
                <w:szCs w:val="20"/>
              </w:rPr>
              <w:t>N/A</w:t>
            </w:r>
          </w:p>
        </w:tc>
        <w:tc>
          <w:tcPr>
            <w:tcW w:w="5755" w:type="dxa"/>
            <w:tcBorders>
              <w:top w:val="nil"/>
            </w:tcBorders>
            <w:shd w:val="clear" w:color="auto" w:fill="auto"/>
          </w:tcPr>
          <w:p w:rsidR="00335E43" w:rsidRPr="0093412A" w:rsidRDefault="00335E43" w:rsidP="00335E43">
            <w:pPr>
              <w:ind w:left="288" w:hanging="288"/>
              <w:rPr>
                <w:sz w:val="20"/>
                <w:szCs w:val="20"/>
              </w:rPr>
            </w:pPr>
            <w:r w:rsidRPr="0093412A">
              <w:rPr>
                <w:rFonts w:eastAsia="Times New Roman"/>
                <w:color w:val="000000"/>
                <w:sz w:val="20"/>
                <w:szCs w:val="20"/>
              </w:rPr>
              <w:t xml:space="preserve">Students may choose to create a museum exhibit on poster board  </w:t>
            </w:r>
          </w:p>
        </w:tc>
      </w:tr>
      <w:tr w:rsidR="00335E43" w:rsidRPr="006E1D79" w:rsidTr="006E1D79">
        <w:trPr>
          <w:cantSplit/>
          <w:trHeight w:val="20"/>
        </w:trPr>
        <w:tc>
          <w:tcPr>
            <w:tcW w:w="3706" w:type="dxa"/>
            <w:vMerge w:val="restart"/>
            <w:shd w:val="clear" w:color="auto" w:fill="D9D9D9"/>
            <w:noWrap/>
          </w:tcPr>
          <w:p w:rsidR="00335E43" w:rsidRPr="006E1D79" w:rsidRDefault="00335E43" w:rsidP="006E1D79">
            <w:pPr>
              <w:ind w:left="0" w:firstLine="0"/>
              <w:rPr>
                <w:b/>
                <w:sz w:val="20"/>
                <w:szCs w:val="20"/>
              </w:rPr>
            </w:pPr>
            <w:r>
              <w:br w:type="page"/>
            </w:r>
            <w:r w:rsidRPr="006E1D79">
              <w:rPr>
                <w:b/>
                <w:sz w:val="20"/>
                <w:szCs w:val="20"/>
              </w:rPr>
              <w:t>Extensions for depth and complexity:</w:t>
            </w:r>
          </w:p>
        </w:tc>
        <w:tc>
          <w:tcPr>
            <w:tcW w:w="5320" w:type="dxa"/>
            <w:shd w:val="clear" w:color="auto" w:fill="D9D9D9"/>
          </w:tcPr>
          <w:p w:rsidR="00335E43" w:rsidRPr="0093412A" w:rsidRDefault="00335E43" w:rsidP="00335E43">
            <w:pPr>
              <w:ind w:left="288" w:hanging="288"/>
              <w:rPr>
                <w:sz w:val="20"/>
                <w:szCs w:val="20"/>
              </w:rPr>
            </w:pPr>
            <w:r w:rsidRPr="0093412A">
              <w:rPr>
                <w:b/>
                <w:sz w:val="20"/>
                <w:szCs w:val="20"/>
              </w:rPr>
              <w:t>Access</w:t>
            </w:r>
            <w:r w:rsidRPr="0093412A">
              <w:rPr>
                <w:sz w:val="20"/>
                <w:szCs w:val="20"/>
              </w:rPr>
              <w:t xml:space="preserve"> (Resources and/or Process)</w:t>
            </w:r>
          </w:p>
        </w:tc>
        <w:tc>
          <w:tcPr>
            <w:tcW w:w="5755" w:type="dxa"/>
            <w:shd w:val="clear" w:color="auto" w:fill="D9D9D9"/>
          </w:tcPr>
          <w:p w:rsidR="00335E43" w:rsidRPr="0093412A" w:rsidRDefault="00335E43" w:rsidP="00335E43">
            <w:pPr>
              <w:ind w:left="288" w:hanging="288"/>
              <w:rPr>
                <w:sz w:val="20"/>
                <w:szCs w:val="20"/>
              </w:rPr>
            </w:pPr>
            <w:r w:rsidRPr="0093412A">
              <w:rPr>
                <w:b/>
                <w:sz w:val="20"/>
                <w:szCs w:val="20"/>
              </w:rPr>
              <w:t>Expression</w:t>
            </w:r>
            <w:r w:rsidRPr="0093412A">
              <w:rPr>
                <w:sz w:val="20"/>
                <w:szCs w:val="20"/>
              </w:rPr>
              <w:t xml:space="preserve"> (Products and/or Performance)</w:t>
            </w:r>
          </w:p>
        </w:tc>
      </w:tr>
      <w:tr w:rsidR="00335E43" w:rsidRPr="006E1D79" w:rsidTr="00CF7722">
        <w:trPr>
          <w:cantSplit/>
          <w:trHeight w:val="319"/>
        </w:trPr>
        <w:tc>
          <w:tcPr>
            <w:tcW w:w="3706" w:type="dxa"/>
            <w:vMerge/>
            <w:shd w:val="clear" w:color="auto" w:fill="D9D9D9"/>
            <w:noWrap/>
          </w:tcPr>
          <w:p w:rsidR="00335E43" w:rsidRPr="006E1D79" w:rsidRDefault="00335E43" w:rsidP="006E1D79">
            <w:pPr>
              <w:ind w:left="0" w:firstLine="0"/>
              <w:rPr>
                <w:b/>
                <w:sz w:val="20"/>
                <w:szCs w:val="20"/>
              </w:rPr>
            </w:pPr>
          </w:p>
        </w:tc>
        <w:tc>
          <w:tcPr>
            <w:tcW w:w="5320" w:type="dxa"/>
            <w:tcBorders>
              <w:top w:val="nil"/>
            </w:tcBorders>
            <w:shd w:val="clear" w:color="auto" w:fill="auto"/>
          </w:tcPr>
          <w:p w:rsidR="00335E43" w:rsidRPr="00335E43" w:rsidRDefault="00230658" w:rsidP="00335E43">
            <w:pPr>
              <w:ind w:left="288" w:hanging="288"/>
              <w:rPr>
                <w:rFonts w:eastAsia="Times New Roman"/>
                <w:color w:val="000000"/>
                <w:sz w:val="20"/>
                <w:szCs w:val="20"/>
              </w:rPr>
            </w:pPr>
            <w:hyperlink r:id="rId236" w:history="1">
              <w:r w:rsidR="00335E43" w:rsidRPr="00E34B63">
                <w:rPr>
                  <w:rStyle w:val="Hyperlink"/>
                  <w:rFonts w:eastAsia="Times New Roman"/>
                  <w:sz w:val="20"/>
                  <w:szCs w:val="20"/>
                </w:rPr>
                <w:t>http://christykeeler.com/EducationalVirtualMuseums.html</w:t>
              </w:r>
            </w:hyperlink>
            <w:r w:rsidR="00335E43" w:rsidRPr="00E34B63">
              <w:rPr>
                <w:rFonts w:eastAsia="Times New Roman"/>
                <w:color w:val="000000"/>
                <w:sz w:val="20"/>
                <w:szCs w:val="20"/>
              </w:rPr>
              <w:t xml:space="preserve"> </w:t>
            </w:r>
            <w:r w:rsidR="00335E43">
              <w:rPr>
                <w:rFonts w:eastAsia="Times New Roman"/>
                <w:color w:val="000000"/>
                <w:sz w:val="20"/>
                <w:szCs w:val="20"/>
              </w:rPr>
              <w:t xml:space="preserve"> (</w:t>
            </w:r>
            <w:r w:rsidR="00335E43" w:rsidRPr="00E34B63">
              <w:rPr>
                <w:rFonts w:eastAsia="Times New Roman"/>
                <w:color w:val="000000"/>
                <w:sz w:val="20"/>
                <w:szCs w:val="20"/>
              </w:rPr>
              <w:t>How to create Virtual Museums Using PowerPoint</w:t>
            </w:r>
            <w:r w:rsidR="00335E43">
              <w:rPr>
                <w:rFonts w:eastAsia="Times New Roman"/>
                <w:color w:val="000000"/>
                <w:sz w:val="20"/>
                <w:szCs w:val="20"/>
              </w:rPr>
              <w:t>)</w:t>
            </w:r>
          </w:p>
        </w:tc>
        <w:tc>
          <w:tcPr>
            <w:tcW w:w="5755" w:type="dxa"/>
            <w:tcBorders>
              <w:top w:val="nil"/>
            </w:tcBorders>
            <w:shd w:val="clear" w:color="auto" w:fill="auto"/>
          </w:tcPr>
          <w:p w:rsidR="00335E43" w:rsidRPr="00883632" w:rsidRDefault="00335E43" w:rsidP="00335E43">
            <w:pPr>
              <w:ind w:left="288" w:hanging="288"/>
              <w:rPr>
                <w:sz w:val="20"/>
                <w:szCs w:val="20"/>
              </w:rPr>
            </w:pPr>
            <w:r w:rsidRPr="00E34B63">
              <w:rPr>
                <w:rFonts w:eastAsia="Times New Roman"/>
                <w:color w:val="000000"/>
                <w:sz w:val="20"/>
                <w:szCs w:val="20"/>
              </w:rPr>
              <w:t xml:space="preserve">Students may develop their own virtual museum template </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t>Critical Content:</w:t>
            </w:r>
          </w:p>
        </w:tc>
        <w:tc>
          <w:tcPr>
            <w:tcW w:w="11075" w:type="dxa"/>
            <w:gridSpan w:val="2"/>
            <w:shd w:val="clear" w:color="auto" w:fill="auto"/>
          </w:tcPr>
          <w:p w:rsidR="00335E43" w:rsidRDefault="00335E43" w:rsidP="00335E43">
            <w:pPr>
              <w:numPr>
                <w:ilvl w:val="0"/>
                <w:numId w:val="11"/>
              </w:numPr>
              <w:ind w:left="288" w:hanging="288"/>
              <w:rPr>
                <w:sz w:val="20"/>
                <w:szCs w:val="20"/>
              </w:rPr>
            </w:pPr>
            <w:r>
              <w:rPr>
                <w:sz w:val="20"/>
                <w:szCs w:val="20"/>
              </w:rPr>
              <w:t>Forms of protest during the Vietnam War (</w:t>
            </w:r>
            <w:r w:rsidR="003014A1">
              <w:rPr>
                <w:sz w:val="20"/>
                <w:szCs w:val="20"/>
              </w:rPr>
              <w:t xml:space="preserve">e.g., </w:t>
            </w:r>
            <w:r>
              <w:rPr>
                <w:sz w:val="20"/>
                <w:szCs w:val="20"/>
              </w:rPr>
              <w:t>music, arm-bands, sit-ins, walk-outs, rallies, marches, etc.)</w:t>
            </w:r>
          </w:p>
          <w:p w:rsidR="00335E43" w:rsidRPr="00F15FFC" w:rsidRDefault="00335E43" w:rsidP="00335E43">
            <w:pPr>
              <w:numPr>
                <w:ilvl w:val="0"/>
                <w:numId w:val="11"/>
              </w:numPr>
              <w:ind w:left="288" w:hanging="288"/>
              <w:rPr>
                <w:sz w:val="20"/>
                <w:szCs w:val="20"/>
              </w:rPr>
            </w:pPr>
            <w:r>
              <w:rPr>
                <w:sz w:val="20"/>
                <w:szCs w:val="20"/>
              </w:rPr>
              <w:t>Timeline or sequence of events showing U.S. involvement and policies towards Vietnam</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t>Key Skills:</w:t>
            </w:r>
          </w:p>
        </w:tc>
        <w:tc>
          <w:tcPr>
            <w:tcW w:w="11075" w:type="dxa"/>
            <w:gridSpan w:val="2"/>
            <w:shd w:val="clear" w:color="auto" w:fill="auto"/>
          </w:tcPr>
          <w:p w:rsidR="00335E43" w:rsidRDefault="00335E43" w:rsidP="00335E43">
            <w:pPr>
              <w:numPr>
                <w:ilvl w:val="0"/>
                <w:numId w:val="11"/>
              </w:numPr>
              <w:ind w:left="288" w:hanging="288"/>
              <w:rPr>
                <w:sz w:val="20"/>
                <w:szCs w:val="20"/>
              </w:rPr>
            </w:pPr>
            <w:r w:rsidRPr="00BB5CE3">
              <w:rPr>
                <w:sz w:val="20"/>
                <w:szCs w:val="20"/>
              </w:rPr>
              <w:t>Use technology, including the internet, to produce and publish writing and present the relationships between</w:t>
            </w:r>
            <w:r>
              <w:rPr>
                <w:sz w:val="20"/>
                <w:szCs w:val="20"/>
              </w:rPr>
              <w:t xml:space="preserve"> </w:t>
            </w:r>
            <w:r w:rsidRPr="00BB5CE3">
              <w:rPr>
                <w:sz w:val="20"/>
                <w:szCs w:val="20"/>
              </w:rPr>
              <w:t>information and ideas clearly and efficiently</w:t>
            </w:r>
          </w:p>
          <w:p w:rsidR="00335E43" w:rsidRPr="00883632" w:rsidRDefault="00335E43" w:rsidP="00335E43">
            <w:pPr>
              <w:numPr>
                <w:ilvl w:val="0"/>
                <w:numId w:val="11"/>
              </w:numPr>
              <w:ind w:left="288" w:hanging="288"/>
              <w:rPr>
                <w:sz w:val="20"/>
                <w:szCs w:val="20"/>
              </w:rPr>
            </w:pPr>
            <w:r>
              <w:rPr>
                <w:sz w:val="20"/>
                <w:szCs w:val="20"/>
              </w:rPr>
              <w:t>Think/work like a historian by communicating</w:t>
            </w:r>
            <w:r w:rsidRPr="00BB5CE3">
              <w:rPr>
                <w:sz w:val="20"/>
                <w:szCs w:val="20"/>
              </w:rPr>
              <w:t xml:space="preserve"> through writing and </w:t>
            </w:r>
            <w:r>
              <w:rPr>
                <w:sz w:val="20"/>
                <w:szCs w:val="20"/>
              </w:rPr>
              <w:t>using forms of technology</w:t>
            </w:r>
          </w:p>
        </w:tc>
      </w:tr>
      <w:tr w:rsidR="00335E43" w:rsidRPr="006E1D79" w:rsidTr="006E1D79">
        <w:tc>
          <w:tcPr>
            <w:tcW w:w="3706" w:type="dxa"/>
            <w:shd w:val="clear" w:color="auto" w:fill="D9D9D9"/>
            <w:noWrap/>
          </w:tcPr>
          <w:p w:rsidR="00335E43" w:rsidRPr="006E1D79" w:rsidRDefault="00335E43" w:rsidP="006E1D79">
            <w:pPr>
              <w:ind w:left="0" w:firstLine="0"/>
              <w:rPr>
                <w:b/>
                <w:sz w:val="20"/>
                <w:szCs w:val="20"/>
              </w:rPr>
            </w:pPr>
            <w:r w:rsidRPr="006E1D79">
              <w:rPr>
                <w:b/>
                <w:sz w:val="20"/>
                <w:szCs w:val="20"/>
              </w:rPr>
              <w:t>Critical Language:</w:t>
            </w:r>
          </w:p>
        </w:tc>
        <w:tc>
          <w:tcPr>
            <w:tcW w:w="11075" w:type="dxa"/>
            <w:gridSpan w:val="2"/>
            <w:shd w:val="clear" w:color="auto" w:fill="auto"/>
          </w:tcPr>
          <w:p w:rsidR="00335E43" w:rsidRPr="00883632" w:rsidRDefault="00335E43" w:rsidP="00335E43">
            <w:pPr>
              <w:ind w:left="288" w:hanging="288"/>
              <w:rPr>
                <w:sz w:val="20"/>
                <w:szCs w:val="20"/>
              </w:rPr>
            </w:pPr>
            <w:r>
              <w:rPr>
                <w:sz w:val="20"/>
                <w:szCs w:val="20"/>
              </w:rPr>
              <w:t xml:space="preserve">Civil disobedience, non-violent resistance, </w:t>
            </w:r>
            <w:proofErr w:type="spellStart"/>
            <w:r>
              <w:rPr>
                <w:sz w:val="20"/>
                <w:szCs w:val="20"/>
              </w:rPr>
              <w:t>Vietnamization</w:t>
            </w:r>
            <w:proofErr w:type="spellEnd"/>
            <w:r>
              <w:rPr>
                <w:sz w:val="20"/>
                <w:szCs w:val="20"/>
              </w:rPr>
              <w:t xml:space="preserve">, </w:t>
            </w:r>
            <w:proofErr w:type="spellStart"/>
            <w:r>
              <w:rPr>
                <w:sz w:val="20"/>
                <w:szCs w:val="20"/>
              </w:rPr>
              <w:t>Tet</w:t>
            </w:r>
            <w:proofErr w:type="spellEnd"/>
            <w:r>
              <w:rPr>
                <w:sz w:val="20"/>
                <w:szCs w:val="20"/>
              </w:rPr>
              <w:t xml:space="preserve"> Offensive, Kent State, draft, draft dodger, Vietcong, Dove, Hawk, War Powers Act, My Lai Massacre, “silent majority”</w:t>
            </w:r>
          </w:p>
        </w:tc>
      </w:tr>
    </w:tbl>
    <w:p w:rsidR="00C5075E" w:rsidRDefault="00C5075E"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D093E" w:rsidRPr="006E1D79" w:rsidTr="00155B1E">
        <w:tc>
          <w:tcPr>
            <w:tcW w:w="14781" w:type="dxa"/>
            <w:gridSpan w:val="3"/>
            <w:shd w:val="clear" w:color="auto" w:fill="A6A6A6"/>
            <w:noWrap/>
          </w:tcPr>
          <w:p w:rsidR="003D093E" w:rsidRPr="006E1D79" w:rsidRDefault="003D093E" w:rsidP="00917512">
            <w:pPr>
              <w:ind w:left="0" w:firstLine="0"/>
              <w:rPr>
                <w:b/>
                <w:sz w:val="20"/>
                <w:szCs w:val="20"/>
              </w:rPr>
            </w:pPr>
            <w:r w:rsidRPr="006E1D79">
              <w:rPr>
                <w:b/>
                <w:sz w:val="20"/>
                <w:szCs w:val="20"/>
              </w:rPr>
              <w:t xml:space="preserve">Learning Experience # </w:t>
            </w:r>
            <w:r w:rsidR="00917512">
              <w:rPr>
                <w:b/>
                <w:sz w:val="20"/>
                <w:szCs w:val="20"/>
              </w:rPr>
              <w:t>15</w:t>
            </w:r>
          </w:p>
        </w:tc>
      </w:tr>
      <w:tr w:rsidR="00CF7722" w:rsidRPr="006E1D79" w:rsidTr="00155B1E">
        <w:tc>
          <w:tcPr>
            <w:tcW w:w="14781" w:type="dxa"/>
            <w:gridSpan w:val="3"/>
            <w:shd w:val="clear" w:color="auto" w:fill="D9D9D9"/>
            <w:noWrap/>
          </w:tcPr>
          <w:p w:rsidR="00CF7722" w:rsidRPr="00CF7722" w:rsidRDefault="00D00EB1" w:rsidP="009F5891">
            <w:pPr>
              <w:ind w:left="0" w:firstLine="0"/>
              <w:rPr>
                <w:sz w:val="28"/>
                <w:szCs w:val="28"/>
              </w:rPr>
            </w:pPr>
            <w:r w:rsidRPr="00D00EB1">
              <w:rPr>
                <w:sz w:val="28"/>
                <w:szCs w:val="28"/>
              </w:rPr>
              <w:t>The teacher may facilitate an interactive dialogue (Socratic seminar, structured academic controversy) so that students can discuss the United States’ economic self-interests and geopolitical alliances in the Middle East.</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t>Generalization Connection(s):</w:t>
            </w:r>
          </w:p>
        </w:tc>
        <w:tc>
          <w:tcPr>
            <w:tcW w:w="11075" w:type="dxa"/>
            <w:gridSpan w:val="2"/>
            <w:shd w:val="clear" w:color="auto" w:fill="auto"/>
            <w:noWrap/>
          </w:tcPr>
          <w:p w:rsidR="00D00EB1" w:rsidRDefault="00D00EB1" w:rsidP="00D00EB1">
            <w:pPr>
              <w:ind w:left="288" w:hanging="288"/>
              <w:rPr>
                <w:sz w:val="20"/>
                <w:szCs w:val="20"/>
              </w:rPr>
            </w:pPr>
            <w:r>
              <w:rPr>
                <w:sz w:val="20"/>
                <w:szCs w:val="20"/>
              </w:rPr>
              <w:t xml:space="preserve">Forces of imperialism, nationalism, militarism, economic self-interest, and geopolitical alliances taken to the extreme can result in international conflicts.  </w:t>
            </w:r>
          </w:p>
          <w:p w:rsidR="00D00EB1" w:rsidRPr="00883632" w:rsidRDefault="00D00EB1" w:rsidP="00D00EB1">
            <w:pPr>
              <w:ind w:left="288" w:hanging="288"/>
              <w:rPr>
                <w:sz w:val="20"/>
                <w:szCs w:val="20"/>
              </w:rPr>
            </w:pPr>
            <w:r>
              <w:rPr>
                <w:sz w:val="20"/>
                <w:szCs w:val="20"/>
              </w:rPr>
              <w:t>International alliances for in order to safeguard participating nations’ people and to protect political, financial, and social interests.</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t>Teacher Resources:</w:t>
            </w:r>
          </w:p>
        </w:tc>
        <w:tc>
          <w:tcPr>
            <w:tcW w:w="11075" w:type="dxa"/>
            <w:gridSpan w:val="2"/>
            <w:shd w:val="clear" w:color="auto" w:fill="auto"/>
            <w:noWrap/>
          </w:tcPr>
          <w:p w:rsidR="00D00EB1" w:rsidRDefault="00230658" w:rsidP="00D00EB1">
            <w:pPr>
              <w:pStyle w:val="PlainText"/>
              <w:ind w:left="288" w:hanging="288"/>
              <w:rPr>
                <w:sz w:val="20"/>
                <w:szCs w:val="20"/>
              </w:rPr>
            </w:pPr>
            <w:hyperlink r:id="rId237" w:history="1">
              <w:r w:rsidR="00D00EB1" w:rsidRPr="009A4294">
                <w:rPr>
                  <w:rStyle w:val="Hyperlink"/>
                  <w:sz w:val="20"/>
                  <w:szCs w:val="20"/>
                </w:rPr>
                <w:t>http://www.pbs.org/wgbh/globalconnections/mideast/questions/uspolicy/</w:t>
              </w:r>
            </w:hyperlink>
            <w:r w:rsidR="00D00EB1">
              <w:rPr>
                <w:sz w:val="20"/>
                <w:szCs w:val="20"/>
              </w:rPr>
              <w:t xml:space="preserve"> (U.S. Foreign Policy in the Middle East)</w:t>
            </w:r>
          </w:p>
          <w:p w:rsidR="00D00EB1" w:rsidRDefault="00230658" w:rsidP="00D00EB1">
            <w:pPr>
              <w:pStyle w:val="PlainText"/>
              <w:ind w:left="288" w:hanging="288"/>
              <w:rPr>
                <w:sz w:val="20"/>
                <w:szCs w:val="20"/>
              </w:rPr>
            </w:pPr>
            <w:hyperlink r:id="rId238" w:history="1">
              <w:r w:rsidR="00D00EB1" w:rsidRPr="009B3C42">
                <w:rPr>
                  <w:rStyle w:val="Hyperlink"/>
                  <w:sz w:val="20"/>
                  <w:szCs w:val="20"/>
                </w:rPr>
                <w:t>http://www.readwritethink.org/professional-development/strategy-guides/socratic-seminars-30600.html</w:t>
              </w:r>
            </w:hyperlink>
            <w:r w:rsidR="00D00EB1" w:rsidRPr="009B3C42">
              <w:rPr>
                <w:sz w:val="20"/>
                <w:szCs w:val="20"/>
              </w:rPr>
              <w:t xml:space="preserve"> (How</w:t>
            </w:r>
            <w:r w:rsidR="00D00EB1">
              <w:rPr>
                <w:sz w:val="20"/>
                <w:szCs w:val="20"/>
              </w:rPr>
              <w:t xml:space="preserve"> to conduct a Socratic Seminar)</w:t>
            </w:r>
          </w:p>
          <w:p w:rsidR="00D00EB1" w:rsidRDefault="00230658" w:rsidP="00D00EB1">
            <w:pPr>
              <w:ind w:left="288" w:hanging="288"/>
              <w:rPr>
                <w:sz w:val="20"/>
                <w:szCs w:val="20"/>
              </w:rPr>
            </w:pPr>
            <w:hyperlink r:id="rId239" w:history="1">
              <w:r w:rsidR="00D00EB1" w:rsidRPr="006B7D57">
                <w:rPr>
                  <w:rStyle w:val="Hyperlink"/>
                  <w:sz w:val="20"/>
                  <w:szCs w:val="20"/>
                </w:rPr>
                <w:t>https://teachingchannel.org/videos/bringsocratic-seminars-to-the-classroom</w:t>
              </w:r>
            </w:hyperlink>
            <w:r w:rsidR="00D00EB1" w:rsidRPr="006B7D57">
              <w:rPr>
                <w:sz w:val="20"/>
                <w:szCs w:val="20"/>
              </w:rPr>
              <w:t xml:space="preserve"> </w:t>
            </w:r>
            <w:r w:rsidR="00D00EB1">
              <w:rPr>
                <w:sz w:val="20"/>
                <w:szCs w:val="20"/>
              </w:rPr>
              <w:t xml:space="preserve"> (</w:t>
            </w:r>
            <w:r w:rsidR="00D00EB1" w:rsidRPr="006B7D57">
              <w:rPr>
                <w:sz w:val="20"/>
                <w:szCs w:val="20"/>
              </w:rPr>
              <w:t>How to use a Socratic Seminar in the Classroom</w:t>
            </w:r>
            <w:r w:rsidR="00D00EB1">
              <w:rPr>
                <w:sz w:val="20"/>
                <w:szCs w:val="20"/>
              </w:rPr>
              <w:t>)</w:t>
            </w:r>
          </w:p>
          <w:p w:rsidR="00D00EB1" w:rsidRPr="006B7D57" w:rsidRDefault="00230658" w:rsidP="00D00EB1">
            <w:pPr>
              <w:ind w:left="288" w:hanging="288"/>
              <w:rPr>
                <w:sz w:val="20"/>
                <w:szCs w:val="20"/>
              </w:rPr>
            </w:pPr>
            <w:hyperlink r:id="rId240" w:history="1">
              <w:r w:rsidR="00D00EB1" w:rsidRPr="00CF0C4D">
                <w:rPr>
                  <w:rStyle w:val="Hyperlink"/>
                  <w:sz w:val="20"/>
                  <w:szCs w:val="20"/>
                </w:rPr>
                <w:t>http://teachinghistory.org/teaching-materials/teaching-guides/21731</w:t>
              </w:r>
            </w:hyperlink>
            <w:r w:rsidR="00D00EB1">
              <w:rPr>
                <w:sz w:val="20"/>
                <w:szCs w:val="20"/>
              </w:rPr>
              <w:t xml:space="preserve"> (Structured academic controversy)</w:t>
            </w:r>
          </w:p>
          <w:p w:rsidR="00D00EB1" w:rsidRDefault="00230658" w:rsidP="00D00EB1">
            <w:pPr>
              <w:pStyle w:val="PlainText"/>
              <w:ind w:left="288" w:hanging="288"/>
              <w:rPr>
                <w:sz w:val="20"/>
                <w:szCs w:val="20"/>
              </w:rPr>
            </w:pPr>
            <w:hyperlink r:id="rId241" w:history="1">
              <w:r w:rsidR="00D00EB1" w:rsidRPr="009A4294">
                <w:rPr>
                  <w:rStyle w:val="Hyperlink"/>
                  <w:sz w:val="20"/>
                  <w:szCs w:val="20"/>
                </w:rPr>
                <w:t>http://www.choices.edu/resources/twtn/twtn_middle_east_cartoons.php</w:t>
              </w:r>
            </w:hyperlink>
            <w:r w:rsidR="00D00EB1">
              <w:rPr>
                <w:sz w:val="20"/>
                <w:szCs w:val="20"/>
              </w:rPr>
              <w:t xml:space="preserve"> (Lesson: U.S. Policy in the Middle East – Analyzing Political Cartoons)</w:t>
            </w:r>
          </w:p>
          <w:p w:rsidR="00D00EB1" w:rsidRDefault="00230658" w:rsidP="00D00EB1">
            <w:pPr>
              <w:pStyle w:val="PlainText"/>
              <w:ind w:left="288" w:hanging="288"/>
              <w:rPr>
                <w:rFonts w:asciiTheme="minorHAnsi" w:hAnsiTheme="minorHAnsi" w:cs="Tahoma"/>
                <w:sz w:val="20"/>
                <w:szCs w:val="20"/>
              </w:rPr>
            </w:pPr>
            <w:hyperlink r:id="rId242" w:history="1">
              <w:r w:rsidR="00D00EB1" w:rsidRPr="009A4294">
                <w:rPr>
                  <w:rStyle w:val="Hyperlink"/>
                  <w:sz w:val="20"/>
                  <w:szCs w:val="20"/>
                </w:rPr>
                <w:t>http://tinyurl.com/mxdgzf6</w:t>
              </w:r>
            </w:hyperlink>
            <w:r w:rsidR="00D00EB1">
              <w:rPr>
                <w:sz w:val="20"/>
                <w:szCs w:val="20"/>
              </w:rPr>
              <w:t xml:space="preserve"> </w:t>
            </w:r>
            <w:r w:rsidR="00D00EB1" w:rsidRPr="005917A1">
              <w:rPr>
                <w:rFonts w:asciiTheme="minorHAnsi" w:hAnsiTheme="minorHAnsi"/>
                <w:sz w:val="20"/>
                <w:szCs w:val="20"/>
              </w:rPr>
              <w:t>(</w:t>
            </w:r>
            <w:r w:rsidR="00D00EB1">
              <w:rPr>
                <w:rFonts w:asciiTheme="minorHAnsi" w:hAnsiTheme="minorHAnsi"/>
                <w:sz w:val="20"/>
                <w:szCs w:val="20"/>
              </w:rPr>
              <w:t xml:space="preserve">Background information - </w:t>
            </w:r>
            <w:r w:rsidR="00D00EB1" w:rsidRPr="005917A1">
              <w:rPr>
                <w:rFonts w:asciiTheme="minorHAnsi" w:hAnsiTheme="minorHAnsi" w:cs="Tahoma"/>
                <w:sz w:val="20"/>
                <w:szCs w:val="20"/>
              </w:rPr>
              <w:t>The US-Middle East Connection: Interests, Attitudes and Images)</w:t>
            </w:r>
          </w:p>
          <w:p w:rsidR="00D00EB1" w:rsidRPr="00883632" w:rsidRDefault="00230658" w:rsidP="00D00EB1">
            <w:pPr>
              <w:pStyle w:val="PlainText"/>
              <w:ind w:left="288" w:hanging="288"/>
              <w:rPr>
                <w:sz w:val="20"/>
                <w:szCs w:val="20"/>
              </w:rPr>
            </w:pPr>
            <w:hyperlink r:id="rId243" w:history="1">
              <w:r w:rsidR="00D00EB1" w:rsidRPr="009A4294">
                <w:rPr>
                  <w:rStyle w:val="Hyperlink"/>
                  <w:sz w:val="20"/>
                  <w:szCs w:val="20"/>
                </w:rPr>
                <w:t>http://tinyurl.com/kf5w8jn</w:t>
              </w:r>
            </w:hyperlink>
            <w:r w:rsidR="00D00EB1">
              <w:rPr>
                <w:sz w:val="20"/>
                <w:szCs w:val="20"/>
              </w:rPr>
              <w:t xml:space="preserve"> (Article: Using Digital Resources to Teach U.S. Policy in the Middle East)</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lastRenderedPageBreak/>
              <w:t>Student Resources:</w:t>
            </w:r>
          </w:p>
        </w:tc>
        <w:tc>
          <w:tcPr>
            <w:tcW w:w="11075" w:type="dxa"/>
            <w:gridSpan w:val="2"/>
            <w:shd w:val="clear" w:color="auto" w:fill="auto"/>
            <w:noWrap/>
          </w:tcPr>
          <w:p w:rsidR="00D00EB1" w:rsidRDefault="00230658" w:rsidP="00D00EB1">
            <w:pPr>
              <w:ind w:left="288" w:hanging="288"/>
              <w:rPr>
                <w:sz w:val="20"/>
                <w:szCs w:val="20"/>
              </w:rPr>
            </w:pPr>
            <w:hyperlink r:id="rId244" w:history="1">
              <w:r w:rsidR="00D00EB1" w:rsidRPr="009A4294">
                <w:rPr>
                  <w:rStyle w:val="Hyperlink"/>
                  <w:sz w:val="20"/>
                  <w:szCs w:val="20"/>
                </w:rPr>
                <w:t>http://www.pbs.org/wgbh/globalconnections/mideast/questions/uspolicy/</w:t>
              </w:r>
            </w:hyperlink>
            <w:r w:rsidR="00D00EB1">
              <w:rPr>
                <w:sz w:val="20"/>
                <w:szCs w:val="20"/>
              </w:rPr>
              <w:t xml:space="preserve"> (U.S. Foreign Policy in the Middle East)</w:t>
            </w:r>
          </w:p>
          <w:p w:rsidR="00D00EB1" w:rsidRDefault="00230658" w:rsidP="00D00EB1">
            <w:pPr>
              <w:ind w:left="288" w:hanging="288"/>
              <w:rPr>
                <w:sz w:val="20"/>
                <w:szCs w:val="20"/>
              </w:rPr>
            </w:pPr>
            <w:hyperlink r:id="rId245" w:history="1">
              <w:r w:rsidR="00D00EB1" w:rsidRPr="009A4294">
                <w:rPr>
                  <w:rStyle w:val="Hyperlink"/>
                  <w:sz w:val="20"/>
                  <w:szCs w:val="20"/>
                </w:rPr>
                <w:t>http://www.sparknotes.com/us-government-and-politics/american-government/foreign-policy/section2.rhtml</w:t>
              </w:r>
            </w:hyperlink>
            <w:r w:rsidR="00D00EB1">
              <w:rPr>
                <w:sz w:val="20"/>
                <w:szCs w:val="20"/>
              </w:rPr>
              <w:t xml:space="preserve"> (American Foreign Policy Concerns)</w:t>
            </w:r>
          </w:p>
          <w:p w:rsidR="00D00EB1" w:rsidRPr="00883632" w:rsidRDefault="00230658" w:rsidP="00D00EB1">
            <w:pPr>
              <w:ind w:left="288" w:hanging="288"/>
              <w:rPr>
                <w:sz w:val="20"/>
                <w:szCs w:val="20"/>
              </w:rPr>
            </w:pPr>
            <w:hyperlink r:id="rId246" w:history="1">
              <w:r w:rsidR="00D00EB1" w:rsidRPr="009A4294">
                <w:rPr>
                  <w:rStyle w:val="Hyperlink"/>
                  <w:sz w:val="20"/>
                  <w:szCs w:val="20"/>
                </w:rPr>
                <w:t>http://www.sparknotes.com/us-government-and-politics/american-government/foreign-policy/section1.rhtml</w:t>
              </w:r>
            </w:hyperlink>
            <w:r w:rsidR="00D00EB1">
              <w:rPr>
                <w:sz w:val="20"/>
                <w:szCs w:val="20"/>
              </w:rPr>
              <w:t xml:space="preserve"> (Tools of Foreign Policy)</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t>Assessment:</w:t>
            </w:r>
          </w:p>
        </w:tc>
        <w:tc>
          <w:tcPr>
            <w:tcW w:w="11075" w:type="dxa"/>
            <w:gridSpan w:val="2"/>
            <w:shd w:val="clear" w:color="auto" w:fill="auto"/>
            <w:noWrap/>
          </w:tcPr>
          <w:p w:rsidR="00D00EB1" w:rsidRPr="00883632" w:rsidRDefault="00D00EB1" w:rsidP="00D00EB1">
            <w:pPr>
              <w:pStyle w:val="PlainText"/>
              <w:ind w:left="288" w:hanging="288"/>
              <w:rPr>
                <w:sz w:val="20"/>
                <w:szCs w:val="20"/>
              </w:rPr>
            </w:pPr>
            <w:r w:rsidRPr="009B3C42">
              <w:rPr>
                <w:sz w:val="20"/>
                <w:szCs w:val="20"/>
              </w:rPr>
              <w:t>Students will participate in a Socratic Seminar to present information on responses to the following questions, “How involved should the United States be in the affairs of other nations? What should be the prioriti</w:t>
            </w:r>
            <w:r>
              <w:rPr>
                <w:sz w:val="20"/>
                <w:szCs w:val="20"/>
              </w:rPr>
              <w:t>es of American foreign policy?”</w:t>
            </w:r>
          </w:p>
        </w:tc>
      </w:tr>
      <w:tr w:rsidR="00D00EB1" w:rsidRPr="006E1D79" w:rsidTr="00155B1E">
        <w:tc>
          <w:tcPr>
            <w:tcW w:w="3706" w:type="dxa"/>
            <w:vMerge w:val="restart"/>
            <w:shd w:val="clear" w:color="auto" w:fill="D9D9D9"/>
            <w:noWrap/>
          </w:tcPr>
          <w:p w:rsidR="00D00EB1" w:rsidRPr="006E1D79" w:rsidRDefault="00D00EB1" w:rsidP="00967BE4">
            <w:pPr>
              <w:ind w:left="0" w:firstLine="0"/>
              <w:rPr>
                <w:b/>
                <w:sz w:val="20"/>
                <w:szCs w:val="20"/>
              </w:rPr>
            </w:pPr>
            <w:r w:rsidRPr="006E1D79">
              <w:rPr>
                <w:b/>
                <w:sz w:val="20"/>
                <w:szCs w:val="20"/>
              </w:rPr>
              <w:t>Differentiation:</w:t>
            </w:r>
          </w:p>
          <w:p w:rsidR="00D00EB1" w:rsidRPr="006E1D79" w:rsidRDefault="00D00EB1" w:rsidP="00967BE4">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D00EB1" w:rsidRPr="009F5126" w:rsidRDefault="00D00EB1" w:rsidP="00D00EB1">
            <w:pPr>
              <w:ind w:left="288" w:hanging="288"/>
              <w:rPr>
                <w:sz w:val="20"/>
                <w:szCs w:val="20"/>
              </w:rPr>
            </w:pPr>
            <w:r w:rsidRPr="009F5126">
              <w:rPr>
                <w:b/>
                <w:sz w:val="20"/>
                <w:szCs w:val="20"/>
              </w:rPr>
              <w:t>Access</w:t>
            </w:r>
            <w:r w:rsidRPr="009F5126">
              <w:rPr>
                <w:sz w:val="20"/>
                <w:szCs w:val="20"/>
              </w:rPr>
              <w:t xml:space="preserve"> (Resources and/or Process)</w:t>
            </w:r>
          </w:p>
        </w:tc>
        <w:tc>
          <w:tcPr>
            <w:tcW w:w="5755" w:type="dxa"/>
            <w:shd w:val="clear" w:color="auto" w:fill="D9D9D9"/>
          </w:tcPr>
          <w:p w:rsidR="00D00EB1" w:rsidRPr="009F5126" w:rsidRDefault="00D00EB1" w:rsidP="00D00EB1">
            <w:pPr>
              <w:ind w:left="288" w:hanging="288"/>
              <w:rPr>
                <w:sz w:val="20"/>
                <w:szCs w:val="20"/>
              </w:rPr>
            </w:pPr>
            <w:r w:rsidRPr="009F5126">
              <w:rPr>
                <w:b/>
                <w:sz w:val="20"/>
                <w:szCs w:val="20"/>
              </w:rPr>
              <w:t>Expression</w:t>
            </w:r>
            <w:r w:rsidRPr="009F5126">
              <w:rPr>
                <w:sz w:val="20"/>
                <w:szCs w:val="20"/>
              </w:rPr>
              <w:t xml:space="preserve"> (Products and/or Performance)</w:t>
            </w:r>
          </w:p>
        </w:tc>
      </w:tr>
      <w:tr w:rsidR="00D00EB1" w:rsidRPr="006E1D79" w:rsidTr="00155B1E">
        <w:tc>
          <w:tcPr>
            <w:tcW w:w="3706" w:type="dxa"/>
            <w:vMerge/>
            <w:shd w:val="clear" w:color="auto" w:fill="D9D9D9"/>
            <w:noWrap/>
          </w:tcPr>
          <w:p w:rsidR="00D00EB1" w:rsidRPr="006E1D79" w:rsidRDefault="00D00EB1" w:rsidP="00967BE4">
            <w:pPr>
              <w:ind w:left="0" w:firstLine="0"/>
              <w:rPr>
                <w:b/>
                <w:sz w:val="20"/>
                <w:szCs w:val="20"/>
              </w:rPr>
            </w:pPr>
          </w:p>
        </w:tc>
        <w:tc>
          <w:tcPr>
            <w:tcW w:w="5320" w:type="dxa"/>
            <w:tcBorders>
              <w:top w:val="nil"/>
            </w:tcBorders>
            <w:shd w:val="clear" w:color="auto" w:fill="auto"/>
          </w:tcPr>
          <w:p w:rsidR="00D00EB1" w:rsidRDefault="00D00EB1" w:rsidP="00D00EB1">
            <w:pPr>
              <w:ind w:left="288" w:hanging="288"/>
              <w:rPr>
                <w:sz w:val="20"/>
                <w:szCs w:val="20"/>
              </w:rPr>
            </w:pPr>
            <w:r w:rsidRPr="009F5126">
              <w:rPr>
                <w:sz w:val="20"/>
                <w:szCs w:val="20"/>
              </w:rPr>
              <w:t>N/A</w:t>
            </w:r>
          </w:p>
          <w:p w:rsidR="00D00EB1" w:rsidRDefault="00D00EB1" w:rsidP="00D00EB1">
            <w:pPr>
              <w:ind w:left="288" w:hanging="288"/>
              <w:rPr>
                <w:sz w:val="20"/>
                <w:szCs w:val="20"/>
              </w:rPr>
            </w:pPr>
          </w:p>
          <w:p w:rsidR="00D00EB1" w:rsidRPr="009F5126" w:rsidRDefault="00D00EB1" w:rsidP="00D00EB1">
            <w:pPr>
              <w:ind w:left="288" w:hanging="288"/>
              <w:rPr>
                <w:sz w:val="20"/>
                <w:szCs w:val="20"/>
              </w:rPr>
            </w:pPr>
          </w:p>
        </w:tc>
        <w:tc>
          <w:tcPr>
            <w:tcW w:w="5755" w:type="dxa"/>
            <w:tcBorders>
              <w:top w:val="nil"/>
            </w:tcBorders>
            <w:shd w:val="clear" w:color="auto" w:fill="auto"/>
          </w:tcPr>
          <w:p w:rsidR="00D00EB1" w:rsidRPr="009F5126" w:rsidRDefault="00D00EB1" w:rsidP="00D00EB1">
            <w:pPr>
              <w:ind w:left="288" w:hanging="288"/>
              <w:rPr>
                <w:sz w:val="20"/>
                <w:szCs w:val="20"/>
              </w:rPr>
            </w:pPr>
            <w:r w:rsidRPr="009F5126">
              <w:rPr>
                <w:sz w:val="20"/>
                <w:szCs w:val="20"/>
              </w:rPr>
              <w:t>N/A</w:t>
            </w:r>
          </w:p>
        </w:tc>
      </w:tr>
      <w:tr w:rsidR="00D00EB1" w:rsidRPr="006E1D79" w:rsidTr="00155B1E">
        <w:tc>
          <w:tcPr>
            <w:tcW w:w="3706" w:type="dxa"/>
            <w:vMerge w:val="restart"/>
            <w:shd w:val="clear" w:color="auto" w:fill="D9D9D9"/>
            <w:noWrap/>
          </w:tcPr>
          <w:p w:rsidR="00D00EB1" w:rsidRPr="006E1D79" w:rsidRDefault="00D00EB1" w:rsidP="00967BE4">
            <w:pPr>
              <w:ind w:left="0" w:firstLine="0"/>
              <w:rPr>
                <w:b/>
                <w:sz w:val="20"/>
                <w:szCs w:val="20"/>
              </w:rPr>
            </w:pPr>
            <w:r w:rsidRPr="006E1D79">
              <w:rPr>
                <w:b/>
                <w:sz w:val="20"/>
                <w:szCs w:val="20"/>
              </w:rPr>
              <w:t>Extensions for depth and complexity:</w:t>
            </w:r>
          </w:p>
        </w:tc>
        <w:tc>
          <w:tcPr>
            <w:tcW w:w="5320" w:type="dxa"/>
            <w:shd w:val="clear" w:color="auto" w:fill="D9D9D9"/>
          </w:tcPr>
          <w:p w:rsidR="00D00EB1" w:rsidRPr="009F5126" w:rsidRDefault="00D00EB1" w:rsidP="00D00EB1">
            <w:pPr>
              <w:ind w:left="288" w:hanging="288"/>
              <w:rPr>
                <w:sz w:val="20"/>
                <w:szCs w:val="20"/>
              </w:rPr>
            </w:pPr>
            <w:r w:rsidRPr="009F5126">
              <w:rPr>
                <w:b/>
                <w:sz w:val="20"/>
                <w:szCs w:val="20"/>
              </w:rPr>
              <w:t>Access</w:t>
            </w:r>
            <w:r w:rsidRPr="009F5126">
              <w:rPr>
                <w:sz w:val="20"/>
                <w:szCs w:val="20"/>
              </w:rPr>
              <w:t xml:space="preserve"> (Resources and/or Process)</w:t>
            </w:r>
          </w:p>
        </w:tc>
        <w:tc>
          <w:tcPr>
            <w:tcW w:w="5755" w:type="dxa"/>
            <w:shd w:val="clear" w:color="auto" w:fill="D9D9D9"/>
          </w:tcPr>
          <w:p w:rsidR="00D00EB1" w:rsidRPr="009F5126" w:rsidRDefault="00D00EB1" w:rsidP="00D00EB1">
            <w:pPr>
              <w:ind w:left="288" w:hanging="288"/>
              <w:rPr>
                <w:sz w:val="20"/>
                <w:szCs w:val="20"/>
              </w:rPr>
            </w:pPr>
            <w:r w:rsidRPr="009F5126">
              <w:rPr>
                <w:b/>
                <w:sz w:val="20"/>
                <w:szCs w:val="20"/>
              </w:rPr>
              <w:t>Expression</w:t>
            </w:r>
            <w:r w:rsidRPr="009F5126">
              <w:rPr>
                <w:sz w:val="20"/>
                <w:szCs w:val="20"/>
              </w:rPr>
              <w:t xml:space="preserve"> (Products and/or Performance)</w:t>
            </w:r>
          </w:p>
        </w:tc>
      </w:tr>
      <w:tr w:rsidR="00D00EB1" w:rsidRPr="006E1D79" w:rsidTr="00155B1E">
        <w:tc>
          <w:tcPr>
            <w:tcW w:w="3706" w:type="dxa"/>
            <w:vMerge/>
            <w:shd w:val="clear" w:color="auto" w:fill="D9D9D9"/>
            <w:noWrap/>
          </w:tcPr>
          <w:p w:rsidR="00D00EB1" w:rsidRPr="006E1D79" w:rsidRDefault="00D00EB1" w:rsidP="00967BE4">
            <w:pPr>
              <w:ind w:left="0" w:firstLine="0"/>
              <w:rPr>
                <w:b/>
                <w:sz w:val="20"/>
                <w:szCs w:val="20"/>
              </w:rPr>
            </w:pPr>
          </w:p>
        </w:tc>
        <w:tc>
          <w:tcPr>
            <w:tcW w:w="5320" w:type="dxa"/>
            <w:tcBorders>
              <w:top w:val="nil"/>
            </w:tcBorders>
            <w:shd w:val="clear" w:color="auto" w:fill="auto"/>
          </w:tcPr>
          <w:p w:rsidR="00D00EB1" w:rsidRDefault="00230658" w:rsidP="00D00EB1">
            <w:pPr>
              <w:ind w:left="288" w:hanging="288"/>
              <w:rPr>
                <w:sz w:val="20"/>
                <w:szCs w:val="20"/>
              </w:rPr>
            </w:pPr>
            <w:hyperlink r:id="rId247" w:history="1">
              <w:r w:rsidR="00D00EB1" w:rsidRPr="00B3195E">
                <w:rPr>
                  <w:rStyle w:val="Hyperlink"/>
                  <w:sz w:val="20"/>
                  <w:szCs w:val="20"/>
                </w:rPr>
                <w:t>http://static.pdesas.org/content/documents/M1-Slide_22_DOK_Hess_Cognitive_Rigor.pdf</w:t>
              </w:r>
            </w:hyperlink>
            <w:r w:rsidR="00D00EB1" w:rsidRPr="00B3195E">
              <w:rPr>
                <w:sz w:val="20"/>
                <w:szCs w:val="20"/>
              </w:rPr>
              <w:t xml:space="preserve"> </w:t>
            </w:r>
            <w:r w:rsidR="00D00EB1">
              <w:rPr>
                <w:sz w:val="20"/>
                <w:szCs w:val="20"/>
              </w:rPr>
              <w:t>(</w:t>
            </w:r>
            <w:r w:rsidR="00D00EB1" w:rsidRPr="00B3195E">
              <w:rPr>
                <w:sz w:val="20"/>
                <w:szCs w:val="20"/>
              </w:rPr>
              <w:t>Hess’ Cognitive Rigor matrix</w:t>
            </w:r>
            <w:r w:rsidR="00D00EB1">
              <w:rPr>
                <w:sz w:val="20"/>
                <w:szCs w:val="20"/>
              </w:rPr>
              <w:t>)</w:t>
            </w:r>
          </w:p>
          <w:p w:rsidR="00D00EB1" w:rsidRPr="00883632" w:rsidRDefault="00D00EB1" w:rsidP="00D00EB1">
            <w:pPr>
              <w:ind w:left="288" w:hanging="288"/>
              <w:rPr>
                <w:sz w:val="20"/>
                <w:szCs w:val="20"/>
              </w:rPr>
            </w:pPr>
          </w:p>
        </w:tc>
        <w:tc>
          <w:tcPr>
            <w:tcW w:w="5755" w:type="dxa"/>
            <w:tcBorders>
              <w:top w:val="nil"/>
            </w:tcBorders>
            <w:shd w:val="clear" w:color="auto" w:fill="auto"/>
          </w:tcPr>
          <w:p w:rsidR="00D00EB1" w:rsidRPr="00883632" w:rsidRDefault="00D00EB1" w:rsidP="00D00EB1">
            <w:pPr>
              <w:ind w:left="288" w:hanging="288"/>
              <w:rPr>
                <w:sz w:val="20"/>
                <w:szCs w:val="20"/>
              </w:rPr>
            </w:pPr>
            <w:r w:rsidRPr="009935DD">
              <w:rPr>
                <w:color w:val="000000"/>
                <w:sz w:val="20"/>
                <w:szCs w:val="20"/>
              </w:rPr>
              <w:t xml:space="preserve">Students </w:t>
            </w:r>
            <w:r>
              <w:rPr>
                <w:color w:val="000000"/>
                <w:sz w:val="20"/>
                <w:szCs w:val="20"/>
              </w:rPr>
              <w:t>may develop higher order thinking questions for the Socratic Seminar utilizing Hess’ Cognitive Rigor matrix</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t>Critical Content:</w:t>
            </w:r>
          </w:p>
        </w:tc>
        <w:tc>
          <w:tcPr>
            <w:tcW w:w="11075" w:type="dxa"/>
            <w:gridSpan w:val="2"/>
            <w:shd w:val="clear" w:color="auto" w:fill="auto"/>
          </w:tcPr>
          <w:p w:rsidR="00D00EB1" w:rsidRDefault="00D00EB1" w:rsidP="00D00EB1">
            <w:pPr>
              <w:numPr>
                <w:ilvl w:val="0"/>
                <w:numId w:val="11"/>
              </w:numPr>
              <w:ind w:left="288" w:hanging="288"/>
              <w:rPr>
                <w:sz w:val="20"/>
                <w:szCs w:val="20"/>
              </w:rPr>
            </w:pPr>
            <w:r>
              <w:rPr>
                <w:sz w:val="20"/>
                <w:szCs w:val="20"/>
              </w:rPr>
              <w:t>Brief background of US involvement in the Middle East 1970’s-2000</w:t>
            </w:r>
          </w:p>
          <w:p w:rsidR="00D00EB1" w:rsidRDefault="00D00EB1" w:rsidP="00D00EB1">
            <w:pPr>
              <w:numPr>
                <w:ilvl w:val="0"/>
                <w:numId w:val="11"/>
              </w:numPr>
              <w:ind w:left="288" w:hanging="288"/>
              <w:rPr>
                <w:sz w:val="20"/>
                <w:szCs w:val="20"/>
              </w:rPr>
            </w:pPr>
            <w:r>
              <w:rPr>
                <w:sz w:val="20"/>
                <w:szCs w:val="20"/>
              </w:rPr>
              <w:t>U.S. involvement in Iran, Iraq, Persian Gulf War, Afghanistan</w:t>
            </w:r>
          </w:p>
          <w:p w:rsidR="00D00EB1" w:rsidRDefault="00D00EB1" w:rsidP="00D00EB1">
            <w:pPr>
              <w:numPr>
                <w:ilvl w:val="0"/>
                <w:numId w:val="11"/>
              </w:numPr>
              <w:ind w:left="288" w:hanging="288"/>
              <w:rPr>
                <w:sz w:val="20"/>
                <w:szCs w:val="20"/>
              </w:rPr>
            </w:pPr>
            <w:r>
              <w:rPr>
                <w:sz w:val="20"/>
                <w:szCs w:val="20"/>
              </w:rPr>
              <w:t>US foreign policy driven by growing dependency on Middle East oil</w:t>
            </w:r>
          </w:p>
          <w:p w:rsidR="00D00EB1" w:rsidRDefault="00D00EB1" w:rsidP="00D00EB1">
            <w:pPr>
              <w:numPr>
                <w:ilvl w:val="0"/>
                <w:numId w:val="11"/>
              </w:numPr>
              <w:ind w:left="288" w:hanging="288"/>
              <w:rPr>
                <w:sz w:val="20"/>
                <w:szCs w:val="20"/>
              </w:rPr>
            </w:pPr>
            <w:r>
              <w:rPr>
                <w:sz w:val="20"/>
                <w:szCs w:val="20"/>
              </w:rPr>
              <w:t>Role of the United Nations in safeguarding participating nations’ peoples</w:t>
            </w:r>
          </w:p>
          <w:p w:rsidR="00D00EB1" w:rsidRPr="00883632" w:rsidRDefault="00D00EB1" w:rsidP="00D00EB1">
            <w:pPr>
              <w:numPr>
                <w:ilvl w:val="0"/>
                <w:numId w:val="11"/>
              </w:numPr>
              <w:ind w:left="288" w:hanging="288"/>
              <w:rPr>
                <w:sz w:val="20"/>
                <w:szCs w:val="20"/>
              </w:rPr>
            </w:pPr>
            <w:r>
              <w:rPr>
                <w:sz w:val="20"/>
                <w:szCs w:val="20"/>
              </w:rPr>
              <w:t xml:space="preserve">Tools of foreign policy (diplomacy, foreign aid, military force) </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t>Key Skills:</w:t>
            </w:r>
          </w:p>
        </w:tc>
        <w:tc>
          <w:tcPr>
            <w:tcW w:w="11075" w:type="dxa"/>
            <w:gridSpan w:val="2"/>
            <w:shd w:val="clear" w:color="auto" w:fill="auto"/>
          </w:tcPr>
          <w:p w:rsidR="00D00EB1" w:rsidRDefault="00D00EB1" w:rsidP="00D00EB1">
            <w:pPr>
              <w:pStyle w:val="PlainText"/>
              <w:numPr>
                <w:ilvl w:val="0"/>
                <w:numId w:val="20"/>
              </w:numPr>
              <w:ind w:left="288" w:hanging="288"/>
              <w:rPr>
                <w:sz w:val="20"/>
                <w:szCs w:val="20"/>
              </w:rPr>
            </w:pPr>
            <w:r w:rsidRPr="00F0440B">
              <w:rPr>
                <w:sz w:val="20"/>
                <w:szCs w:val="20"/>
              </w:rPr>
              <w:t>Investigate foreign policy issues and propose alternate plans</w:t>
            </w:r>
            <w:r>
              <w:rPr>
                <w:sz w:val="20"/>
                <w:szCs w:val="20"/>
              </w:rPr>
              <w:t xml:space="preserve"> </w:t>
            </w:r>
          </w:p>
          <w:p w:rsidR="00D00EB1" w:rsidRDefault="00D00EB1" w:rsidP="00D00EB1">
            <w:pPr>
              <w:pStyle w:val="PlainText"/>
              <w:numPr>
                <w:ilvl w:val="0"/>
                <w:numId w:val="20"/>
              </w:numPr>
              <w:ind w:left="288" w:hanging="288"/>
              <w:rPr>
                <w:sz w:val="20"/>
                <w:szCs w:val="20"/>
              </w:rPr>
            </w:pPr>
            <w:r w:rsidRPr="00F0440B">
              <w:rPr>
                <w:sz w:val="20"/>
                <w:szCs w:val="20"/>
              </w:rPr>
              <w:t>Gather and analyze data from multiple sources to find patterns</w:t>
            </w:r>
          </w:p>
          <w:p w:rsidR="00D00EB1" w:rsidRPr="00F0440B" w:rsidRDefault="00D00EB1" w:rsidP="00D00EB1">
            <w:pPr>
              <w:pStyle w:val="PlainText"/>
              <w:numPr>
                <w:ilvl w:val="0"/>
                <w:numId w:val="20"/>
              </w:numPr>
              <w:ind w:left="288" w:hanging="288"/>
              <w:rPr>
                <w:sz w:val="20"/>
                <w:szCs w:val="20"/>
              </w:rPr>
            </w:pPr>
            <w:r w:rsidRPr="00F0440B">
              <w:rPr>
                <w:sz w:val="20"/>
                <w:szCs w:val="20"/>
              </w:rPr>
              <w:t>Identify major historic trends in U</w:t>
            </w:r>
            <w:r>
              <w:rPr>
                <w:sz w:val="20"/>
                <w:szCs w:val="20"/>
              </w:rPr>
              <w:t>.</w:t>
            </w:r>
            <w:r w:rsidRPr="00F0440B">
              <w:rPr>
                <w:sz w:val="20"/>
                <w:szCs w:val="20"/>
              </w:rPr>
              <w:t>S</w:t>
            </w:r>
            <w:r>
              <w:rPr>
                <w:sz w:val="20"/>
                <w:szCs w:val="20"/>
              </w:rPr>
              <w:t>.</w:t>
            </w:r>
            <w:r w:rsidRPr="00F0440B">
              <w:rPr>
                <w:sz w:val="20"/>
                <w:szCs w:val="20"/>
              </w:rPr>
              <w:t xml:space="preserve"> foreign policy</w:t>
            </w:r>
          </w:p>
          <w:p w:rsidR="00D00EB1" w:rsidRPr="00F0440B" w:rsidRDefault="00D00EB1" w:rsidP="00D00EB1">
            <w:pPr>
              <w:pStyle w:val="PlainText"/>
              <w:numPr>
                <w:ilvl w:val="0"/>
                <w:numId w:val="20"/>
              </w:numPr>
              <w:ind w:left="288" w:hanging="288"/>
              <w:rPr>
                <w:sz w:val="20"/>
                <w:szCs w:val="20"/>
              </w:rPr>
            </w:pPr>
            <w:r w:rsidRPr="00F0440B">
              <w:rPr>
                <w:sz w:val="20"/>
                <w:szCs w:val="20"/>
              </w:rPr>
              <w:t>Evaluate events and determine which explanation best accords with textual evidence (</w:t>
            </w:r>
            <w:hyperlink r:id="rId248" w:anchor="CCSS.ELA-Literacy.RH.11-12.3" w:history="1">
              <w:r w:rsidRPr="0060382D">
                <w:rPr>
                  <w:rStyle w:val="Hyperlink"/>
                  <w:sz w:val="20"/>
                  <w:szCs w:val="20"/>
                </w:rPr>
                <w:t>CCSS.RH.11-12.3</w:t>
              </w:r>
            </w:hyperlink>
            <w:r w:rsidRPr="00F0440B">
              <w:rPr>
                <w:sz w:val="20"/>
                <w:szCs w:val="20"/>
              </w:rPr>
              <w:t>)</w:t>
            </w:r>
          </w:p>
        </w:tc>
      </w:tr>
      <w:tr w:rsidR="00D00EB1" w:rsidRPr="006E1D79" w:rsidTr="00155B1E">
        <w:tc>
          <w:tcPr>
            <w:tcW w:w="3706" w:type="dxa"/>
            <w:shd w:val="clear" w:color="auto" w:fill="D9D9D9"/>
            <w:noWrap/>
          </w:tcPr>
          <w:p w:rsidR="00D00EB1" w:rsidRPr="006E1D79" w:rsidRDefault="00D00EB1" w:rsidP="00967BE4">
            <w:pPr>
              <w:ind w:left="0" w:firstLine="0"/>
              <w:rPr>
                <w:b/>
                <w:sz w:val="20"/>
                <w:szCs w:val="20"/>
              </w:rPr>
            </w:pPr>
            <w:r w:rsidRPr="006E1D79">
              <w:rPr>
                <w:b/>
                <w:sz w:val="20"/>
                <w:szCs w:val="20"/>
              </w:rPr>
              <w:t>Critical Language:</w:t>
            </w:r>
          </w:p>
        </w:tc>
        <w:tc>
          <w:tcPr>
            <w:tcW w:w="11075" w:type="dxa"/>
            <w:gridSpan w:val="2"/>
            <w:shd w:val="clear" w:color="auto" w:fill="auto"/>
          </w:tcPr>
          <w:p w:rsidR="00D00EB1" w:rsidRDefault="00D00EB1" w:rsidP="00D00EB1">
            <w:pPr>
              <w:ind w:left="288" w:hanging="288"/>
              <w:rPr>
                <w:sz w:val="20"/>
                <w:szCs w:val="20"/>
              </w:rPr>
            </w:pPr>
            <w:r>
              <w:rPr>
                <w:sz w:val="20"/>
                <w:szCs w:val="20"/>
              </w:rPr>
              <w:t>Geopolitical alliance, economic sanction, annexation, coalition (forces), foreign policy, diplomacy, foreign aid, military force, Middle East, foreign affairs, Kuwait, Operation Desert Storm</w:t>
            </w:r>
          </w:p>
          <w:p w:rsidR="00D00EB1" w:rsidRPr="00883632" w:rsidRDefault="00D00EB1" w:rsidP="00D00EB1">
            <w:pPr>
              <w:ind w:left="288" w:hanging="288"/>
              <w:rPr>
                <w:sz w:val="20"/>
                <w:szCs w:val="20"/>
              </w:rPr>
            </w:pPr>
          </w:p>
        </w:tc>
      </w:tr>
    </w:tbl>
    <w:p w:rsidR="003D093E" w:rsidRDefault="003D093E" w:rsidP="006E1D79">
      <w:pPr>
        <w:ind w:left="0" w:firstLine="0"/>
        <w:rPr>
          <w:sz w:val="20"/>
          <w:szCs w:val="20"/>
        </w:rPr>
      </w:pPr>
    </w:p>
    <w:p w:rsidR="00D00EB1" w:rsidRDefault="00D00EB1" w:rsidP="006E1D79">
      <w:pPr>
        <w:ind w:left="0" w:firstLine="0"/>
        <w:rPr>
          <w:sz w:val="20"/>
          <w:szCs w:val="20"/>
        </w:rPr>
      </w:pPr>
    </w:p>
    <w:p w:rsidR="00D00EB1" w:rsidRDefault="00D00EB1" w:rsidP="006E1D79">
      <w:pPr>
        <w:ind w:left="0" w:firstLine="0"/>
        <w:rPr>
          <w:sz w:val="20"/>
          <w:szCs w:val="20"/>
        </w:rPr>
      </w:pPr>
    </w:p>
    <w:p w:rsidR="00D00EB1" w:rsidRPr="006E1D79" w:rsidRDefault="00D00EB1" w:rsidP="006E1D7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lastRenderedPageBreak/>
              <w:t xml:space="preserve">Learning Experience # </w:t>
            </w:r>
            <w:r w:rsidR="00E33C54">
              <w:rPr>
                <w:b/>
                <w:sz w:val="20"/>
                <w:szCs w:val="20"/>
              </w:rPr>
              <w:t>1</w:t>
            </w:r>
            <w:r w:rsidR="00905369">
              <w:rPr>
                <w:b/>
                <w:sz w:val="20"/>
                <w:szCs w:val="20"/>
              </w:rPr>
              <w:t>6</w:t>
            </w:r>
          </w:p>
        </w:tc>
      </w:tr>
      <w:tr w:rsidR="00CF7722" w:rsidRPr="006E1D79" w:rsidTr="00D87748">
        <w:tc>
          <w:tcPr>
            <w:tcW w:w="14781" w:type="dxa"/>
            <w:gridSpan w:val="3"/>
            <w:shd w:val="clear" w:color="auto" w:fill="D9D9D9"/>
            <w:noWrap/>
          </w:tcPr>
          <w:p w:rsidR="00CF7722" w:rsidRPr="00CF7722" w:rsidRDefault="00AA688F" w:rsidP="003014A1">
            <w:pPr>
              <w:ind w:left="0" w:firstLine="0"/>
              <w:rPr>
                <w:sz w:val="28"/>
                <w:szCs w:val="28"/>
              </w:rPr>
            </w:pPr>
            <w:r w:rsidRPr="00AA688F">
              <w:rPr>
                <w:sz w:val="28"/>
                <w:szCs w:val="28"/>
              </w:rPr>
              <w:t xml:space="preserve">The teacher may provide primary and secondary sources (e.g., government documents, scholarly articles, video clips, documentaries, historical texts) so that students </w:t>
            </w:r>
            <w:r w:rsidR="003014A1">
              <w:rPr>
                <w:sz w:val="28"/>
                <w:szCs w:val="28"/>
              </w:rPr>
              <w:t>can</w:t>
            </w:r>
            <w:r w:rsidRPr="00AA688F">
              <w:rPr>
                <w:sz w:val="28"/>
                <w:szCs w:val="28"/>
              </w:rPr>
              <w:t xml:space="preserve"> analyze the evolution of U.S. foreign and domestic policy and military action following the attacks of September 11, 2001.  </w:t>
            </w:r>
          </w:p>
        </w:tc>
      </w:tr>
      <w:tr w:rsidR="00AA688F" w:rsidRPr="006E1D79"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AA688F" w:rsidRDefault="00AA688F" w:rsidP="00AA688F">
            <w:pPr>
              <w:ind w:left="288" w:hanging="288"/>
              <w:rPr>
                <w:sz w:val="20"/>
                <w:szCs w:val="20"/>
              </w:rPr>
            </w:pPr>
            <w:r>
              <w:rPr>
                <w:sz w:val="20"/>
                <w:szCs w:val="20"/>
              </w:rPr>
              <w:t>Forces of imperialism, nationalism, militarism, economic self-interest, and geopolitical alliances taken to the extreme can result in international conflicts</w:t>
            </w:r>
          </w:p>
          <w:p w:rsidR="00AA688F" w:rsidRDefault="00AA688F" w:rsidP="00AA688F">
            <w:pPr>
              <w:ind w:left="288" w:hanging="288"/>
              <w:rPr>
                <w:sz w:val="20"/>
                <w:szCs w:val="20"/>
              </w:rPr>
            </w:pPr>
            <w:r>
              <w:rPr>
                <w:sz w:val="20"/>
                <w:szCs w:val="20"/>
              </w:rPr>
              <w:t>International alliances form in order to safeguard participating nation’s people and to protect political, financial, and social interests</w:t>
            </w:r>
          </w:p>
          <w:p w:rsidR="00AA688F" w:rsidRPr="00883632" w:rsidRDefault="00AA688F" w:rsidP="00AA688F">
            <w:pPr>
              <w:ind w:left="288" w:hanging="288"/>
              <w:rPr>
                <w:sz w:val="20"/>
                <w:szCs w:val="20"/>
              </w:rPr>
            </w:pPr>
            <w:r>
              <w:rPr>
                <w:sz w:val="20"/>
                <w:szCs w:val="20"/>
              </w:rPr>
              <w:t>During times of conflict, people typically cooperate and/or take on unexpected roles and responsibilities to fulfill societal needs</w:t>
            </w:r>
          </w:p>
        </w:tc>
      </w:tr>
      <w:tr w:rsidR="00AA688F" w:rsidRPr="006E1D79"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AA688F" w:rsidRDefault="00230658" w:rsidP="00AA688F">
            <w:pPr>
              <w:ind w:left="288" w:hanging="288"/>
              <w:rPr>
                <w:rFonts w:asciiTheme="minorHAnsi" w:hAnsiTheme="minorHAnsi" w:cs="Helvetica"/>
                <w:kern w:val="36"/>
                <w:sz w:val="20"/>
                <w:szCs w:val="20"/>
                <w:lang w:val="en"/>
              </w:rPr>
            </w:pPr>
            <w:hyperlink r:id="rId249" w:history="1">
              <w:r w:rsidR="00AA688F" w:rsidRPr="008937C1">
                <w:rPr>
                  <w:rStyle w:val="Hyperlink"/>
                  <w:rFonts w:asciiTheme="minorHAnsi" w:hAnsiTheme="minorHAnsi" w:cs="Helvetica"/>
                  <w:kern w:val="36"/>
                  <w:sz w:val="20"/>
                  <w:szCs w:val="20"/>
                  <w:lang w:val="en"/>
                </w:rPr>
                <w:t>http://tinyurl.com/m5o42ej</w:t>
              </w:r>
            </w:hyperlink>
            <w:r w:rsidR="00AA688F" w:rsidRPr="008937C1">
              <w:rPr>
                <w:rFonts w:asciiTheme="minorHAnsi" w:hAnsiTheme="minorHAnsi" w:cs="Helvetica"/>
                <w:kern w:val="36"/>
                <w:sz w:val="20"/>
                <w:szCs w:val="20"/>
                <w:lang w:val="en"/>
              </w:rPr>
              <w:t xml:space="preserve"> (NPR Debate: Does U.S. Military Intervention In The Middle East Help Or Hurt?)</w:t>
            </w:r>
          </w:p>
          <w:p w:rsidR="00AA688F" w:rsidRDefault="00230658" w:rsidP="00AA688F">
            <w:pPr>
              <w:ind w:left="288" w:hanging="288"/>
              <w:rPr>
                <w:sz w:val="20"/>
                <w:szCs w:val="20"/>
              </w:rPr>
            </w:pPr>
            <w:hyperlink r:id="rId250" w:history="1">
              <w:r w:rsidR="00AA688F" w:rsidRPr="00A0137A">
                <w:rPr>
                  <w:rStyle w:val="Hyperlink"/>
                  <w:sz w:val="20"/>
                  <w:szCs w:val="20"/>
                </w:rPr>
                <w:t>http://www.sonyclassics.com/whywefight/main.html</w:t>
              </w:r>
            </w:hyperlink>
            <w:r w:rsidR="00AA688F" w:rsidRPr="00A0137A">
              <w:rPr>
                <w:sz w:val="20"/>
                <w:szCs w:val="20"/>
              </w:rPr>
              <w:t xml:space="preserve"> (A documentary on the American war machine, includes a teacher’s guide)</w:t>
            </w:r>
          </w:p>
          <w:p w:rsidR="00AA688F" w:rsidRDefault="00230658" w:rsidP="00AA688F">
            <w:pPr>
              <w:ind w:left="288" w:hanging="288"/>
              <w:rPr>
                <w:sz w:val="20"/>
                <w:szCs w:val="20"/>
              </w:rPr>
            </w:pPr>
            <w:hyperlink r:id="rId251" w:history="1">
              <w:r w:rsidR="00AA688F" w:rsidRPr="009A4294">
                <w:rPr>
                  <w:rStyle w:val="Hyperlink"/>
                  <w:sz w:val="20"/>
                  <w:szCs w:val="20"/>
                </w:rPr>
                <w:t>http://downloads.ncss.org/lessons/CrisisIraq.pdf</w:t>
              </w:r>
            </w:hyperlink>
            <w:r w:rsidR="00AA688F">
              <w:rPr>
                <w:sz w:val="20"/>
                <w:szCs w:val="20"/>
              </w:rPr>
              <w:t xml:space="preserve"> (A lesson for teaching the “Crisis with Iraq”)</w:t>
            </w:r>
          </w:p>
          <w:p w:rsidR="00AA688F" w:rsidRDefault="00230658" w:rsidP="00AA688F">
            <w:pPr>
              <w:ind w:left="288" w:hanging="288"/>
              <w:rPr>
                <w:sz w:val="20"/>
                <w:szCs w:val="20"/>
              </w:rPr>
            </w:pPr>
            <w:hyperlink r:id="rId252" w:history="1">
              <w:r w:rsidR="00AA688F" w:rsidRPr="009A4294">
                <w:rPr>
                  <w:rStyle w:val="Hyperlink"/>
                  <w:sz w:val="20"/>
                  <w:szCs w:val="20"/>
                </w:rPr>
                <w:t>http://www.pbs.org/wgbh/pages/frontline/terror/</w:t>
              </w:r>
            </w:hyperlink>
            <w:r w:rsidR="00AA688F">
              <w:rPr>
                <w:sz w:val="20"/>
                <w:szCs w:val="20"/>
              </w:rPr>
              <w:t xml:space="preserve"> (Iraq, Afghanistan and the War on Terror – A collection of Frontline reports – PBS)</w:t>
            </w:r>
          </w:p>
          <w:p w:rsidR="00AA688F" w:rsidRDefault="00230658" w:rsidP="00AA688F">
            <w:pPr>
              <w:ind w:left="288" w:hanging="288"/>
              <w:rPr>
                <w:sz w:val="20"/>
                <w:szCs w:val="20"/>
                <w:lang w:val="en"/>
              </w:rPr>
            </w:pPr>
            <w:hyperlink r:id="rId253" w:history="1">
              <w:r w:rsidR="00AA688F" w:rsidRPr="009A4294">
                <w:rPr>
                  <w:rStyle w:val="Hyperlink"/>
                  <w:sz w:val="20"/>
                  <w:szCs w:val="20"/>
                </w:rPr>
                <w:t>http://tinyurl.com/o73ke4z</w:t>
              </w:r>
            </w:hyperlink>
            <w:r w:rsidR="00AA688F">
              <w:rPr>
                <w:sz w:val="20"/>
                <w:szCs w:val="20"/>
              </w:rPr>
              <w:t xml:space="preserve"> </w:t>
            </w:r>
            <w:r w:rsidR="00AA688F" w:rsidRPr="002E1AF2">
              <w:rPr>
                <w:sz w:val="20"/>
                <w:szCs w:val="20"/>
              </w:rPr>
              <w:t>(</w:t>
            </w:r>
            <w:r w:rsidR="00AA688F" w:rsidRPr="002E1AF2">
              <w:rPr>
                <w:sz w:val="20"/>
                <w:szCs w:val="20"/>
                <w:lang w:val="en"/>
              </w:rPr>
              <w:t>The Wars in Afghanistan and Iraq: Teaching Resources and Essential Questions – The New York Times)</w:t>
            </w:r>
          </w:p>
          <w:p w:rsidR="00AA688F" w:rsidRDefault="00230658" w:rsidP="00AA688F">
            <w:pPr>
              <w:ind w:left="288" w:hanging="288"/>
              <w:rPr>
                <w:sz w:val="20"/>
                <w:szCs w:val="20"/>
              </w:rPr>
            </w:pPr>
            <w:hyperlink r:id="rId254" w:history="1">
              <w:r w:rsidR="00AA688F" w:rsidRPr="009A4294">
                <w:rPr>
                  <w:rStyle w:val="Hyperlink"/>
                  <w:sz w:val="20"/>
                  <w:szCs w:val="20"/>
                </w:rPr>
                <w:t>http://www.globalissues.org/issue/245/war-on-terror</w:t>
              </w:r>
            </w:hyperlink>
            <w:r w:rsidR="00AA688F">
              <w:rPr>
                <w:sz w:val="20"/>
                <w:szCs w:val="20"/>
              </w:rPr>
              <w:t xml:space="preserve"> (The War on Terror)</w:t>
            </w:r>
          </w:p>
          <w:p w:rsidR="00AA688F" w:rsidRPr="00B43551" w:rsidRDefault="00230658" w:rsidP="00AA688F">
            <w:pPr>
              <w:ind w:left="288" w:hanging="288"/>
            </w:pPr>
            <w:hyperlink r:id="rId255" w:history="1">
              <w:r w:rsidR="00AA688F" w:rsidRPr="009A4294">
                <w:rPr>
                  <w:rStyle w:val="Hyperlink"/>
                  <w:sz w:val="20"/>
                  <w:szCs w:val="20"/>
                </w:rPr>
                <w:t>http://avalon.law.yale.edu/subject_menus/sept_11.asp</w:t>
              </w:r>
            </w:hyperlink>
            <w:r w:rsidR="00AA688F">
              <w:t xml:space="preserve"> </w:t>
            </w:r>
            <w:r w:rsidR="00AA688F" w:rsidRPr="00B43551">
              <w:rPr>
                <w:sz w:val="20"/>
              </w:rPr>
              <w:t xml:space="preserve">(Primary sources </w:t>
            </w:r>
            <w:r w:rsidR="00AA688F">
              <w:rPr>
                <w:sz w:val="20"/>
              </w:rPr>
              <w:t>for</w:t>
            </w:r>
            <w:r w:rsidR="00AA688F" w:rsidRPr="00B43551">
              <w:rPr>
                <w:sz w:val="20"/>
              </w:rPr>
              <w:t xml:space="preserve"> 9/11)</w:t>
            </w:r>
          </w:p>
          <w:p w:rsidR="00AA688F" w:rsidRPr="008937C1" w:rsidRDefault="00230658" w:rsidP="00AA688F">
            <w:pPr>
              <w:ind w:left="288" w:hanging="288"/>
              <w:rPr>
                <w:sz w:val="20"/>
                <w:szCs w:val="20"/>
              </w:rPr>
            </w:pPr>
            <w:hyperlink r:id="rId256" w:history="1">
              <w:r w:rsidR="00AA688F" w:rsidRPr="00CF007D">
                <w:rPr>
                  <w:rStyle w:val="Hyperlink"/>
                  <w:sz w:val="20"/>
                  <w:szCs w:val="20"/>
                </w:rPr>
                <w:t>http://www.docstoc.com/docs/89868475/News-Report-Template</w:t>
              </w:r>
            </w:hyperlink>
            <w:r w:rsidR="00AA688F">
              <w:rPr>
                <w:sz w:val="20"/>
                <w:szCs w:val="20"/>
              </w:rPr>
              <w:t xml:space="preserve"> (News report template)</w:t>
            </w:r>
          </w:p>
        </w:tc>
      </w:tr>
      <w:tr w:rsidR="00AA688F" w:rsidRPr="00216BDB"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AA688F" w:rsidRDefault="00230658" w:rsidP="00AA688F">
            <w:pPr>
              <w:ind w:left="288" w:hanging="288"/>
              <w:rPr>
                <w:sz w:val="20"/>
                <w:szCs w:val="20"/>
              </w:rPr>
            </w:pPr>
            <w:hyperlink r:id="rId257" w:history="1">
              <w:r w:rsidR="00AA688F" w:rsidRPr="009A4294">
                <w:rPr>
                  <w:rStyle w:val="Hyperlink"/>
                  <w:sz w:val="20"/>
                  <w:szCs w:val="20"/>
                </w:rPr>
                <w:t>http://www.scholastic.com/browse/article.jsp?id=3756477</w:t>
              </w:r>
            </w:hyperlink>
            <w:r w:rsidR="00AA688F">
              <w:rPr>
                <w:sz w:val="20"/>
                <w:szCs w:val="20"/>
              </w:rPr>
              <w:t xml:space="preserve"> (Article: </w:t>
            </w:r>
            <w:r w:rsidR="00AA688F" w:rsidRPr="00904910">
              <w:rPr>
                <w:i/>
                <w:sz w:val="20"/>
                <w:szCs w:val="20"/>
              </w:rPr>
              <w:t>What Happened on 9/11?</w:t>
            </w:r>
            <w:r w:rsidR="00AA688F">
              <w:rPr>
                <w:sz w:val="20"/>
                <w:szCs w:val="20"/>
              </w:rPr>
              <w:t>)</w:t>
            </w:r>
          </w:p>
          <w:p w:rsidR="00AA688F" w:rsidRDefault="00230658" w:rsidP="00AA688F">
            <w:pPr>
              <w:ind w:left="288" w:hanging="288"/>
              <w:rPr>
                <w:sz w:val="20"/>
                <w:szCs w:val="20"/>
              </w:rPr>
            </w:pPr>
            <w:hyperlink r:id="rId258" w:anchor="P210_48307" w:history="1">
              <w:r w:rsidR="00AA688F" w:rsidRPr="009A4294">
                <w:rPr>
                  <w:rStyle w:val="Hyperlink"/>
                  <w:sz w:val="20"/>
                  <w:szCs w:val="20"/>
                </w:rPr>
                <w:t>http://www.hrw.org/reports/2001/afghan2/Afghan0701-01.htm#P210_48307</w:t>
              </w:r>
            </w:hyperlink>
            <w:r w:rsidR="00AA688F">
              <w:rPr>
                <w:sz w:val="20"/>
                <w:szCs w:val="20"/>
              </w:rPr>
              <w:t xml:space="preserve"> (A History of Foreign Intervention)</w:t>
            </w:r>
          </w:p>
          <w:p w:rsidR="00AA688F" w:rsidRPr="00883632" w:rsidRDefault="00230658" w:rsidP="00AA688F">
            <w:pPr>
              <w:ind w:left="288" w:hanging="288"/>
              <w:rPr>
                <w:sz w:val="20"/>
                <w:szCs w:val="20"/>
              </w:rPr>
            </w:pPr>
            <w:hyperlink r:id="rId259" w:history="1">
              <w:r w:rsidR="00AA688F" w:rsidRPr="009A4294">
                <w:rPr>
                  <w:rStyle w:val="Hyperlink"/>
                  <w:sz w:val="20"/>
                  <w:szCs w:val="20"/>
                </w:rPr>
                <w:t>http://www.ushistory.org/us/60.asp</w:t>
              </w:r>
            </w:hyperlink>
            <w:r w:rsidR="00AA688F">
              <w:rPr>
                <w:sz w:val="20"/>
                <w:szCs w:val="20"/>
              </w:rPr>
              <w:t xml:space="preserve"> (Toward a New Millennium)</w:t>
            </w:r>
          </w:p>
        </w:tc>
      </w:tr>
      <w:tr w:rsidR="00AA688F" w:rsidRPr="006E1D79"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t>Assessment:</w:t>
            </w:r>
          </w:p>
        </w:tc>
        <w:tc>
          <w:tcPr>
            <w:tcW w:w="11075" w:type="dxa"/>
            <w:gridSpan w:val="2"/>
            <w:shd w:val="clear" w:color="auto" w:fill="auto"/>
            <w:noWrap/>
          </w:tcPr>
          <w:p w:rsidR="00AA688F" w:rsidRPr="00883632" w:rsidRDefault="00AA688F" w:rsidP="00AA688F">
            <w:pPr>
              <w:ind w:left="288" w:hanging="288"/>
              <w:rPr>
                <w:sz w:val="20"/>
                <w:szCs w:val="20"/>
              </w:rPr>
            </w:pPr>
            <w:r>
              <w:rPr>
                <w:sz w:val="20"/>
                <w:szCs w:val="20"/>
              </w:rPr>
              <w:t>Students will create a news report describing a foreign or domestic policy using a template that requires relevant facts, background information, and a prediction or description of the effects of the policy.</w:t>
            </w:r>
          </w:p>
        </w:tc>
      </w:tr>
      <w:tr w:rsidR="00AA688F" w:rsidRPr="006E1D79" w:rsidTr="006E1D79">
        <w:trPr>
          <w:trHeight w:val="184"/>
        </w:trPr>
        <w:tc>
          <w:tcPr>
            <w:tcW w:w="3706" w:type="dxa"/>
            <w:vMerge w:val="restart"/>
            <w:shd w:val="clear" w:color="auto" w:fill="D9D9D9"/>
            <w:noWrap/>
          </w:tcPr>
          <w:p w:rsidR="00AA688F" w:rsidRPr="006E1D79" w:rsidRDefault="00AA688F" w:rsidP="006E1D79">
            <w:pPr>
              <w:ind w:left="0" w:firstLine="0"/>
              <w:rPr>
                <w:b/>
                <w:sz w:val="20"/>
                <w:szCs w:val="20"/>
              </w:rPr>
            </w:pPr>
            <w:r w:rsidRPr="006E1D79">
              <w:rPr>
                <w:b/>
                <w:sz w:val="20"/>
                <w:szCs w:val="20"/>
              </w:rPr>
              <w:t>Differentiation:</w:t>
            </w:r>
          </w:p>
          <w:p w:rsidR="00AA688F" w:rsidRPr="006E1D79" w:rsidRDefault="00AA688F"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AA688F" w:rsidRPr="00883632" w:rsidRDefault="00AA688F" w:rsidP="00AA688F">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A688F" w:rsidRPr="00883632" w:rsidRDefault="00AA688F" w:rsidP="00AA688F">
            <w:pPr>
              <w:ind w:left="288" w:hanging="288"/>
              <w:rPr>
                <w:sz w:val="20"/>
                <w:szCs w:val="20"/>
              </w:rPr>
            </w:pPr>
            <w:r w:rsidRPr="00883632">
              <w:rPr>
                <w:b/>
                <w:sz w:val="20"/>
                <w:szCs w:val="20"/>
              </w:rPr>
              <w:t>Expression</w:t>
            </w:r>
            <w:r w:rsidRPr="00883632">
              <w:rPr>
                <w:sz w:val="20"/>
                <w:szCs w:val="20"/>
              </w:rPr>
              <w:t xml:space="preserve"> (Products and/or Performance)</w:t>
            </w:r>
          </w:p>
        </w:tc>
      </w:tr>
      <w:tr w:rsidR="00AA688F" w:rsidRPr="006E1D79" w:rsidTr="006E1D79">
        <w:trPr>
          <w:cantSplit/>
          <w:trHeight w:val="20"/>
        </w:trPr>
        <w:tc>
          <w:tcPr>
            <w:tcW w:w="3706" w:type="dxa"/>
            <w:vMerge/>
            <w:shd w:val="clear" w:color="auto" w:fill="D9D9D9"/>
            <w:noWrap/>
          </w:tcPr>
          <w:p w:rsidR="00AA688F" w:rsidRPr="006E1D79" w:rsidRDefault="00AA688F" w:rsidP="006E1D79">
            <w:pPr>
              <w:ind w:left="0" w:firstLine="0"/>
              <w:rPr>
                <w:b/>
                <w:sz w:val="20"/>
                <w:szCs w:val="20"/>
              </w:rPr>
            </w:pPr>
          </w:p>
        </w:tc>
        <w:tc>
          <w:tcPr>
            <w:tcW w:w="5320" w:type="dxa"/>
            <w:tcBorders>
              <w:top w:val="nil"/>
            </w:tcBorders>
            <w:shd w:val="clear" w:color="auto" w:fill="auto"/>
          </w:tcPr>
          <w:p w:rsidR="00AA688F" w:rsidRDefault="00230658" w:rsidP="00AA688F">
            <w:pPr>
              <w:ind w:left="288" w:hanging="288"/>
              <w:rPr>
                <w:sz w:val="20"/>
                <w:szCs w:val="20"/>
              </w:rPr>
            </w:pPr>
            <w:hyperlink r:id="rId260" w:history="1">
              <w:r w:rsidR="00AA688F" w:rsidRPr="00377822">
                <w:rPr>
                  <w:rStyle w:val="Hyperlink"/>
                  <w:sz w:val="20"/>
                  <w:szCs w:val="20"/>
                </w:rPr>
                <w:t>http://www.timeforkids.com/files/homework_helper/aplus_papers/NewsStoryorganizer.pdf</w:t>
              </w:r>
            </w:hyperlink>
            <w:r w:rsidR="00AA688F">
              <w:rPr>
                <w:sz w:val="20"/>
                <w:szCs w:val="20"/>
              </w:rPr>
              <w:t xml:space="preserve"> (News story graphic organizer)</w:t>
            </w:r>
          </w:p>
          <w:p w:rsidR="00AA688F" w:rsidRPr="00883632" w:rsidRDefault="00AA688F" w:rsidP="00AA688F">
            <w:pPr>
              <w:ind w:left="288" w:hanging="288"/>
              <w:rPr>
                <w:sz w:val="20"/>
                <w:szCs w:val="20"/>
              </w:rPr>
            </w:pPr>
            <w:r>
              <w:rPr>
                <w:sz w:val="20"/>
                <w:szCs w:val="20"/>
              </w:rPr>
              <w:t>Students may create the news report with a peer</w:t>
            </w:r>
          </w:p>
        </w:tc>
        <w:tc>
          <w:tcPr>
            <w:tcW w:w="5755" w:type="dxa"/>
            <w:tcBorders>
              <w:top w:val="nil"/>
            </w:tcBorders>
            <w:shd w:val="clear" w:color="auto" w:fill="auto"/>
          </w:tcPr>
          <w:p w:rsidR="00AA688F" w:rsidRPr="00883632" w:rsidRDefault="00AA688F" w:rsidP="00AA688F">
            <w:pPr>
              <w:ind w:left="288" w:hanging="288"/>
              <w:rPr>
                <w:sz w:val="20"/>
                <w:szCs w:val="20"/>
              </w:rPr>
            </w:pPr>
            <w:r>
              <w:rPr>
                <w:sz w:val="20"/>
                <w:szCs w:val="20"/>
              </w:rPr>
              <w:t>Students may complete a news story graphic organizer</w:t>
            </w:r>
          </w:p>
        </w:tc>
      </w:tr>
      <w:tr w:rsidR="00AA688F" w:rsidRPr="006E1D79" w:rsidTr="006E1D79">
        <w:trPr>
          <w:cantSplit/>
          <w:trHeight w:val="20"/>
        </w:trPr>
        <w:tc>
          <w:tcPr>
            <w:tcW w:w="3706" w:type="dxa"/>
            <w:vMerge w:val="restart"/>
            <w:shd w:val="clear" w:color="auto" w:fill="D9D9D9"/>
            <w:noWrap/>
          </w:tcPr>
          <w:p w:rsidR="00AA688F" w:rsidRPr="006E1D79" w:rsidRDefault="00AA688F" w:rsidP="006E1D79">
            <w:pPr>
              <w:ind w:left="0" w:firstLine="0"/>
              <w:rPr>
                <w:b/>
                <w:sz w:val="20"/>
                <w:szCs w:val="20"/>
              </w:rPr>
            </w:pPr>
            <w:r w:rsidRPr="006E1D79">
              <w:rPr>
                <w:b/>
                <w:sz w:val="20"/>
                <w:szCs w:val="20"/>
              </w:rPr>
              <w:t>Extensions for depth and complexity:</w:t>
            </w:r>
          </w:p>
        </w:tc>
        <w:tc>
          <w:tcPr>
            <w:tcW w:w="5320" w:type="dxa"/>
            <w:shd w:val="clear" w:color="auto" w:fill="D9D9D9"/>
          </w:tcPr>
          <w:p w:rsidR="00AA688F" w:rsidRPr="00883632" w:rsidRDefault="00AA688F" w:rsidP="00AA688F">
            <w:pPr>
              <w:ind w:left="288" w:hanging="288"/>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AA688F" w:rsidRPr="00883632" w:rsidRDefault="00AA688F" w:rsidP="00AA688F">
            <w:pPr>
              <w:ind w:left="288" w:hanging="288"/>
              <w:rPr>
                <w:sz w:val="20"/>
                <w:szCs w:val="20"/>
              </w:rPr>
            </w:pPr>
            <w:r w:rsidRPr="00883632">
              <w:rPr>
                <w:b/>
                <w:sz w:val="20"/>
                <w:szCs w:val="20"/>
              </w:rPr>
              <w:t>Expression</w:t>
            </w:r>
            <w:r w:rsidRPr="00883632">
              <w:rPr>
                <w:sz w:val="20"/>
                <w:szCs w:val="20"/>
              </w:rPr>
              <w:t xml:space="preserve"> (Products and/or Performance)</w:t>
            </w:r>
          </w:p>
        </w:tc>
      </w:tr>
      <w:tr w:rsidR="00AA688F" w:rsidRPr="006E1D79" w:rsidTr="004D7A04">
        <w:trPr>
          <w:cantSplit/>
          <w:trHeight w:val="535"/>
        </w:trPr>
        <w:tc>
          <w:tcPr>
            <w:tcW w:w="3706" w:type="dxa"/>
            <w:vMerge/>
            <w:shd w:val="clear" w:color="auto" w:fill="D9D9D9"/>
            <w:noWrap/>
          </w:tcPr>
          <w:p w:rsidR="00AA688F" w:rsidRPr="006E1D79" w:rsidRDefault="00AA688F" w:rsidP="006E1D79">
            <w:pPr>
              <w:ind w:left="0" w:firstLine="0"/>
              <w:rPr>
                <w:b/>
                <w:sz w:val="20"/>
                <w:szCs w:val="20"/>
              </w:rPr>
            </w:pPr>
          </w:p>
        </w:tc>
        <w:tc>
          <w:tcPr>
            <w:tcW w:w="5320" w:type="dxa"/>
            <w:tcBorders>
              <w:top w:val="nil"/>
            </w:tcBorders>
            <w:shd w:val="clear" w:color="auto" w:fill="auto"/>
          </w:tcPr>
          <w:p w:rsidR="00AA688F" w:rsidRDefault="00230658" w:rsidP="00AA688F">
            <w:pPr>
              <w:ind w:left="288" w:hanging="288"/>
              <w:rPr>
                <w:sz w:val="20"/>
                <w:szCs w:val="20"/>
              </w:rPr>
            </w:pPr>
            <w:hyperlink r:id="rId261" w:history="1">
              <w:r w:rsidR="00AA688F" w:rsidRPr="00377822">
                <w:rPr>
                  <w:rStyle w:val="Hyperlink"/>
                  <w:sz w:val="20"/>
                  <w:szCs w:val="20"/>
                </w:rPr>
                <w:t>http://animoto.com/</w:t>
              </w:r>
            </w:hyperlink>
            <w:r w:rsidR="00AA688F">
              <w:rPr>
                <w:sz w:val="20"/>
                <w:szCs w:val="20"/>
              </w:rPr>
              <w:t xml:space="preserve"> (</w:t>
            </w:r>
            <w:proofErr w:type="spellStart"/>
            <w:r w:rsidR="00AA688F">
              <w:rPr>
                <w:sz w:val="20"/>
                <w:szCs w:val="20"/>
              </w:rPr>
              <w:t>Animoto</w:t>
            </w:r>
            <w:proofErr w:type="spellEnd"/>
            <w:r w:rsidR="00AA688F">
              <w:rPr>
                <w:sz w:val="20"/>
                <w:szCs w:val="20"/>
              </w:rPr>
              <w:t xml:space="preserve"> online video program)</w:t>
            </w:r>
          </w:p>
          <w:p w:rsidR="00AA688F" w:rsidRPr="00883632" w:rsidRDefault="00230658" w:rsidP="00AA688F">
            <w:pPr>
              <w:ind w:left="288" w:hanging="288"/>
              <w:rPr>
                <w:sz w:val="20"/>
                <w:szCs w:val="20"/>
              </w:rPr>
            </w:pPr>
            <w:hyperlink r:id="rId262" w:history="1">
              <w:r w:rsidR="00AA688F" w:rsidRPr="0063355A">
                <w:rPr>
                  <w:rStyle w:val="Hyperlink"/>
                  <w:sz w:val="20"/>
                  <w:szCs w:val="20"/>
                </w:rPr>
                <w:t>http://www.wevideo.com/</w:t>
              </w:r>
            </w:hyperlink>
            <w:r w:rsidR="00AA688F" w:rsidRPr="0063355A">
              <w:rPr>
                <w:sz w:val="20"/>
                <w:szCs w:val="20"/>
              </w:rPr>
              <w:t xml:space="preserve"> (</w:t>
            </w:r>
            <w:proofErr w:type="spellStart"/>
            <w:r w:rsidR="00AA688F" w:rsidRPr="0063355A">
              <w:rPr>
                <w:sz w:val="20"/>
                <w:szCs w:val="20"/>
              </w:rPr>
              <w:t>WeVideo</w:t>
            </w:r>
            <w:proofErr w:type="spellEnd"/>
            <w:r w:rsidR="00AA688F" w:rsidRPr="0063355A">
              <w:rPr>
                <w:sz w:val="20"/>
                <w:szCs w:val="20"/>
              </w:rPr>
              <w:t xml:space="preserve"> on</w:t>
            </w:r>
            <w:r w:rsidR="00AA688F">
              <w:rPr>
                <w:sz w:val="20"/>
                <w:szCs w:val="20"/>
              </w:rPr>
              <w:t>line video program)</w:t>
            </w:r>
          </w:p>
        </w:tc>
        <w:tc>
          <w:tcPr>
            <w:tcW w:w="5755" w:type="dxa"/>
            <w:tcBorders>
              <w:top w:val="nil"/>
            </w:tcBorders>
            <w:shd w:val="clear" w:color="auto" w:fill="auto"/>
          </w:tcPr>
          <w:p w:rsidR="00AA688F" w:rsidRDefault="00AA688F" w:rsidP="00AA688F">
            <w:pPr>
              <w:ind w:left="288" w:hanging="288"/>
              <w:rPr>
                <w:sz w:val="20"/>
                <w:szCs w:val="20"/>
              </w:rPr>
            </w:pPr>
            <w:r w:rsidRPr="00473E28">
              <w:rPr>
                <w:sz w:val="20"/>
                <w:szCs w:val="20"/>
              </w:rPr>
              <w:t>Students may present their news report to the class either live or as a recorded news report</w:t>
            </w:r>
          </w:p>
          <w:p w:rsidR="00AA688F" w:rsidRPr="00883632" w:rsidRDefault="00AA688F" w:rsidP="00AA688F">
            <w:pPr>
              <w:ind w:left="288" w:hanging="288"/>
              <w:rPr>
                <w:sz w:val="20"/>
                <w:szCs w:val="20"/>
              </w:rPr>
            </w:pPr>
          </w:p>
        </w:tc>
      </w:tr>
      <w:tr w:rsidR="00AA688F" w:rsidRPr="006E1D79"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t>Critical Content:</w:t>
            </w:r>
          </w:p>
        </w:tc>
        <w:tc>
          <w:tcPr>
            <w:tcW w:w="11075" w:type="dxa"/>
            <w:gridSpan w:val="2"/>
            <w:shd w:val="clear" w:color="auto" w:fill="auto"/>
          </w:tcPr>
          <w:p w:rsidR="00AA688F" w:rsidRDefault="00AA688F" w:rsidP="00AA688F">
            <w:pPr>
              <w:numPr>
                <w:ilvl w:val="0"/>
                <w:numId w:val="11"/>
              </w:numPr>
              <w:ind w:left="288" w:hanging="288"/>
              <w:rPr>
                <w:sz w:val="20"/>
                <w:szCs w:val="20"/>
              </w:rPr>
            </w:pPr>
            <w:r>
              <w:rPr>
                <w:sz w:val="20"/>
                <w:szCs w:val="20"/>
              </w:rPr>
              <w:t>The growth of U.S. dependence on foreign oil</w:t>
            </w:r>
          </w:p>
          <w:p w:rsidR="00AA688F" w:rsidRDefault="00AA688F" w:rsidP="00AA688F">
            <w:pPr>
              <w:numPr>
                <w:ilvl w:val="0"/>
                <w:numId w:val="11"/>
              </w:numPr>
              <w:ind w:left="288" w:hanging="288"/>
              <w:rPr>
                <w:sz w:val="20"/>
                <w:szCs w:val="20"/>
              </w:rPr>
            </w:pPr>
            <w:r>
              <w:rPr>
                <w:sz w:val="20"/>
                <w:szCs w:val="20"/>
              </w:rPr>
              <w:t xml:space="preserve">The nature of geopolitical alliances in the Middle East </w:t>
            </w:r>
          </w:p>
          <w:p w:rsidR="00AA688F" w:rsidRPr="008937C1" w:rsidRDefault="00AA688F" w:rsidP="00AA688F">
            <w:pPr>
              <w:numPr>
                <w:ilvl w:val="0"/>
                <w:numId w:val="11"/>
              </w:numPr>
              <w:ind w:left="288" w:hanging="288"/>
              <w:rPr>
                <w:sz w:val="20"/>
                <w:szCs w:val="20"/>
              </w:rPr>
            </w:pPr>
            <w:r>
              <w:rPr>
                <w:sz w:val="20"/>
                <w:szCs w:val="20"/>
              </w:rPr>
              <w:t>U.S. involvement in Iran, Iraq, Persian Gulf War, Afghanistan</w:t>
            </w:r>
          </w:p>
          <w:p w:rsidR="00AA688F" w:rsidRPr="00883632" w:rsidRDefault="00AA688F" w:rsidP="00AA688F">
            <w:pPr>
              <w:numPr>
                <w:ilvl w:val="0"/>
                <w:numId w:val="11"/>
              </w:numPr>
              <w:ind w:left="288" w:hanging="288"/>
              <w:rPr>
                <w:sz w:val="20"/>
                <w:szCs w:val="20"/>
              </w:rPr>
            </w:pPr>
            <w:r>
              <w:rPr>
                <w:sz w:val="20"/>
                <w:szCs w:val="20"/>
              </w:rPr>
              <w:t>The effects of September 11 on domestic policy and American culture</w:t>
            </w:r>
          </w:p>
        </w:tc>
      </w:tr>
      <w:tr w:rsidR="00AA688F" w:rsidRPr="006E1D79"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lastRenderedPageBreak/>
              <w:t>Key Skills:</w:t>
            </w:r>
          </w:p>
        </w:tc>
        <w:tc>
          <w:tcPr>
            <w:tcW w:w="11075" w:type="dxa"/>
            <w:gridSpan w:val="2"/>
            <w:shd w:val="clear" w:color="auto" w:fill="auto"/>
          </w:tcPr>
          <w:p w:rsidR="00AA688F" w:rsidRDefault="00AA688F" w:rsidP="00AA688F">
            <w:pPr>
              <w:numPr>
                <w:ilvl w:val="0"/>
                <w:numId w:val="11"/>
              </w:numPr>
              <w:ind w:left="288" w:hanging="288"/>
              <w:rPr>
                <w:sz w:val="20"/>
                <w:szCs w:val="20"/>
              </w:rPr>
            </w:pPr>
            <w:r>
              <w:rPr>
                <w:sz w:val="20"/>
                <w:szCs w:val="20"/>
              </w:rPr>
              <w:t>Analyze the complexity of American History</w:t>
            </w:r>
          </w:p>
          <w:p w:rsidR="00AA688F" w:rsidRDefault="00AA688F" w:rsidP="00AA688F">
            <w:pPr>
              <w:numPr>
                <w:ilvl w:val="0"/>
                <w:numId w:val="11"/>
              </w:numPr>
              <w:ind w:left="288" w:hanging="288"/>
              <w:rPr>
                <w:sz w:val="20"/>
                <w:szCs w:val="20"/>
              </w:rPr>
            </w:pPr>
            <w:r w:rsidRPr="0062556B">
              <w:rPr>
                <w:sz w:val="20"/>
                <w:szCs w:val="20"/>
              </w:rPr>
              <w:t>Draw evidence from informational texts to support analysis, reflection, and research</w:t>
            </w:r>
          </w:p>
          <w:p w:rsidR="00AA688F" w:rsidRPr="0062556B" w:rsidRDefault="00AA688F" w:rsidP="00AA688F">
            <w:pPr>
              <w:numPr>
                <w:ilvl w:val="0"/>
                <w:numId w:val="11"/>
              </w:numPr>
              <w:ind w:left="288" w:hanging="288"/>
              <w:rPr>
                <w:sz w:val="20"/>
                <w:szCs w:val="20"/>
              </w:rPr>
            </w:pPr>
            <w:r>
              <w:rPr>
                <w:sz w:val="20"/>
                <w:szCs w:val="20"/>
              </w:rPr>
              <w:t>Research and interpret multiple viewpoints</w:t>
            </w:r>
          </w:p>
        </w:tc>
      </w:tr>
      <w:tr w:rsidR="00AA688F" w:rsidRPr="006E1D79" w:rsidTr="006E1D79">
        <w:tc>
          <w:tcPr>
            <w:tcW w:w="3706" w:type="dxa"/>
            <w:shd w:val="clear" w:color="auto" w:fill="D9D9D9"/>
            <w:noWrap/>
          </w:tcPr>
          <w:p w:rsidR="00AA688F" w:rsidRPr="006E1D79" w:rsidRDefault="00AA688F" w:rsidP="006E1D79">
            <w:pPr>
              <w:ind w:left="0" w:firstLine="0"/>
              <w:rPr>
                <w:b/>
                <w:sz w:val="20"/>
                <w:szCs w:val="20"/>
              </w:rPr>
            </w:pPr>
            <w:r w:rsidRPr="006E1D79">
              <w:rPr>
                <w:b/>
                <w:sz w:val="20"/>
                <w:szCs w:val="20"/>
              </w:rPr>
              <w:t>Critical Language:</w:t>
            </w:r>
          </w:p>
        </w:tc>
        <w:tc>
          <w:tcPr>
            <w:tcW w:w="11075" w:type="dxa"/>
            <w:gridSpan w:val="2"/>
            <w:shd w:val="clear" w:color="auto" w:fill="auto"/>
          </w:tcPr>
          <w:p w:rsidR="00AA688F" w:rsidRPr="00883632" w:rsidRDefault="00AA688F" w:rsidP="00AA688F">
            <w:pPr>
              <w:ind w:left="288" w:hanging="288"/>
              <w:rPr>
                <w:sz w:val="20"/>
                <w:szCs w:val="20"/>
              </w:rPr>
            </w:pPr>
            <w:r>
              <w:rPr>
                <w:sz w:val="20"/>
                <w:szCs w:val="20"/>
              </w:rPr>
              <w:t xml:space="preserve">Al Qaeda, terrorism, Patriot Act, jihad, mujahidin, insurgent, defense contractor, Taliban, civil liberties, Homeland Security, War on Terror, Islam, Muslim, “New World Order”, terrorism, </w:t>
            </w:r>
            <w:r w:rsidRPr="004F78BD">
              <w:rPr>
                <w:sz w:val="20"/>
                <w:szCs w:val="20"/>
              </w:rPr>
              <w:t>Department of Homeland Security</w:t>
            </w:r>
          </w:p>
        </w:tc>
      </w:tr>
    </w:tbl>
    <w:p w:rsidR="00155B1E" w:rsidRDefault="00155B1E"/>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1D79" w:rsidRPr="006E1D79" w:rsidTr="006E1D79">
        <w:tc>
          <w:tcPr>
            <w:tcW w:w="14781" w:type="dxa"/>
            <w:gridSpan w:val="3"/>
            <w:shd w:val="clear" w:color="auto" w:fill="A6A6A6"/>
            <w:noWrap/>
          </w:tcPr>
          <w:p w:rsidR="006E1D79" w:rsidRPr="006E1D79" w:rsidRDefault="006E1D79" w:rsidP="00917512">
            <w:pPr>
              <w:ind w:left="0" w:firstLine="0"/>
              <w:rPr>
                <w:b/>
                <w:sz w:val="20"/>
                <w:szCs w:val="20"/>
              </w:rPr>
            </w:pPr>
            <w:r w:rsidRPr="006E1D79">
              <w:rPr>
                <w:b/>
                <w:sz w:val="20"/>
                <w:szCs w:val="20"/>
              </w:rPr>
              <w:t xml:space="preserve">Learning Experience # </w:t>
            </w:r>
            <w:r>
              <w:rPr>
                <w:b/>
                <w:sz w:val="20"/>
                <w:szCs w:val="20"/>
              </w:rPr>
              <w:t>1</w:t>
            </w:r>
            <w:r w:rsidR="00905369">
              <w:rPr>
                <w:b/>
                <w:sz w:val="20"/>
                <w:szCs w:val="20"/>
              </w:rPr>
              <w:t>7</w:t>
            </w:r>
          </w:p>
        </w:tc>
      </w:tr>
      <w:tr w:rsidR="00CF7722" w:rsidRPr="006E1D79" w:rsidTr="00D87748">
        <w:tc>
          <w:tcPr>
            <w:tcW w:w="14781" w:type="dxa"/>
            <w:gridSpan w:val="3"/>
            <w:shd w:val="clear" w:color="auto" w:fill="D9D9D9"/>
            <w:noWrap/>
          </w:tcPr>
          <w:p w:rsidR="00CF7722" w:rsidRPr="00CF7722" w:rsidRDefault="00442FDA" w:rsidP="00563349">
            <w:pPr>
              <w:ind w:left="0" w:firstLine="0"/>
              <w:rPr>
                <w:sz w:val="28"/>
                <w:szCs w:val="28"/>
              </w:rPr>
            </w:pPr>
            <w:r w:rsidRPr="00442FDA">
              <w:rPr>
                <w:sz w:val="28"/>
                <w:szCs w:val="28"/>
              </w:rPr>
              <w:t>The teacher may facilitate a discussion so that students can explore the concept, meaning, and manifestations of patriotism in 21</w:t>
            </w:r>
            <w:r w:rsidRPr="00442FDA">
              <w:rPr>
                <w:sz w:val="28"/>
                <w:szCs w:val="28"/>
                <w:vertAlign w:val="superscript"/>
              </w:rPr>
              <w:t>st</w:t>
            </w:r>
            <w:r w:rsidRPr="00442FDA">
              <w:rPr>
                <w:sz w:val="28"/>
                <w:szCs w:val="28"/>
              </w:rPr>
              <w:t xml:space="preserve"> century America.</w:t>
            </w:r>
          </w:p>
        </w:tc>
      </w:tr>
      <w:tr w:rsidR="00442FDA" w:rsidRPr="006E1D79" w:rsidTr="006E1D79">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t>Generalization Connection(s):</w:t>
            </w:r>
          </w:p>
        </w:tc>
        <w:tc>
          <w:tcPr>
            <w:tcW w:w="11075" w:type="dxa"/>
            <w:gridSpan w:val="2"/>
            <w:shd w:val="clear" w:color="auto" w:fill="auto"/>
            <w:noWrap/>
          </w:tcPr>
          <w:p w:rsidR="00442FDA" w:rsidRDefault="00442FDA" w:rsidP="00442FDA">
            <w:pPr>
              <w:ind w:left="288" w:hanging="288"/>
              <w:rPr>
                <w:sz w:val="20"/>
                <w:szCs w:val="20"/>
              </w:rPr>
            </w:pPr>
            <w:r>
              <w:rPr>
                <w:sz w:val="20"/>
                <w:szCs w:val="20"/>
              </w:rPr>
              <w:t>Anti-war protests/movements may shift public perception of war leading to (re) examinations of foreign policies and international involvement</w:t>
            </w:r>
          </w:p>
          <w:p w:rsidR="00442FDA" w:rsidRPr="00883632" w:rsidRDefault="00442FDA" w:rsidP="00442FDA">
            <w:pPr>
              <w:ind w:left="288" w:hanging="288"/>
              <w:rPr>
                <w:sz w:val="20"/>
                <w:szCs w:val="20"/>
              </w:rPr>
            </w:pPr>
            <w:r>
              <w:rPr>
                <w:sz w:val="20"/>
                <w:szCs w:val="20"/>
              </w:rPr>
              <w:t>During times of conflict, people typically cooperate and/or take on unexpected roles and responsibilities to fulfill societal needs</w:t>
            </w:r>
          </w:p>
        </w:tc>
      </w:tr>
      <w:tr w:rsidR="00442FDA" w:rsidRPr="006E1D79" w:rsidTr="006E1D79">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t>Teacher Resources:</w:t>
            </w:r>
          </w:p>
        </w:tc>
        <w:tc>
          <w:tcPr>
            <w:tcW w:w="11075" w:type="dxa"/>
            <w:gridSpan w:val="2"/>
            <w:shd w:val="clear" w:color="auto" w:fill="auto"/>
            <w:noWrap/>
          </w:tcPr>
          <w:p w:rsidR="00442FDA" w:rsidRDefault="00230658" w:rsidP="00442FDA">
            <w:pPr>
              <w:ind w:left="288" w:hanging="288"/>
              <w:rPr>
                <w:sz w:val="20"/>
                <w:szCs w:val="20"/>
              </w:rPr>
            </w:pPr>
            <w:hyperlink r:id="rId263" w:history="1">
              <w:r w:rsidR="00442FDA" w:rsidRPr="009A4294">
                <w:rPr>
                  <w:rStyle w:val="Hyperlink"/>
                  <w:sz w:val="20"/>
                  <w:szCs w:val="20"/>
                </w:rPr>
                <w:t>http://downloads.ncss.org/lessons/660104.shtml</w:t>
              </w:r>
            </w:hyperlink>
            <w:r w:rsidR="00442FDA">
              <w:rPr>
                <w:sz w:val="20"/>
                <w:szCs w:val="20"/>
              </w:rPr>
              <w:t xml:space="preserve"> (Article</w:t>
            </w:r>
            <w:r w:rsidR="00442FDA" w:rsidRPr="002E1AF2">
              <w:rPr>
                <w:sz w:val="20"/>
                <w:szCs w:val="20"/>
              </w:rPr>
              <w:t xml:space="preserve">: </w:t>
            </w:r>
            <w:r w:rsidR="00442FDA" w:rsidRPr="002E1AF2">
              <w:rPr>
                <w:i/>
                <w:sz w:val="20"/>
                <w:szCs w:val="20"/>
              </w:rPr>
              <w:t>A Thoughtful Patriotism</w:t>
            </w:r>
            <w:r w:rsidR="00442FDA">
              <w:rPr>
                <w:sz w:val="20"/>
                <w:szCs w:val="20"/>
              </w:rPr>
              <w:t>)</w:t>
            </w:r>
          </w:p>
          <w:p w:rsidR="00442FDA" w:rsidRDefault="00230658" w:rsidP="00442FDA">
            <w:pPr>
              <w:ind w:left="288" w:hanging="288"/>
              <w:rPr>
                <w:sz w:val="20"/>
                <w:szCs w:val="20"/>
              </w:rPr>
            </w:pPr>
            <w:hyperlink r:id="rId264" w:history="1">
              <w:r w:rsidR="00442FDA" w:rsidRPr="009A4294">
                <w:rPr>
                  <w:rStyle w:val="Hyperlink"/>
                  <w:sz w:val="20"/>
                  <w:szCs w:val="20"/>
                </w:rPr>
                <w:t>http://tinyurl.com/8tlsry7</w:t>
              </w:r>
            </w:hyperlink>
            <w:r w:rsidR="00442FDA">
              <w:rPr>
                <w:sz w:val="20"/>
                <w:szCs w:val="20"/>
              </w:rPr>
              <w:t xml:space="preserve"> (Article: </w:t>
            </w:r>
            <w:r w:rsidR="00442FDA" w:rsidRPr="00766248">
              <w:rPr>
                <w:i/>
                <w:sz w:val="20"/>
                <w:szCs w:val="20"/>
              </w:rPr>
              <w:t>High School Teachers Address Post 9/11 Stereotypes</w:t>
            </w:r>
            <w:r w:rsidR="00442FDA">
              <w:rPr>
                <w:sz w:val="20"/>
                <w:szCs w:val="20"/>
              </w:rPr>
              <w:t xml:space="preserve"> – U.S. News and World Report)</w:t>
            </w:r>
          </w:p>
          <w:p w:rsidR="00442FDA" w:rsidRDefault="00230658" w:rsidP="00442FDA">
            <w:pPr>
              <w:ind w:left="288" w:hanging="288"/>
              <w:rPr>
                <w:sz w:val="20"/>
                <w:szCs w:val="20"/>
              </w:rPr>
            </w:pPr>
            <w:hyperlink r:id="rId265" w:history="1">
              <w:r w:rsidR="00442FDA" w:rsidRPr="009A4294">
                <w:rPr>
                  <w:rStyle w:val="Hyperlink"/>
                  <w:sz w:val="20"/>
                  <w:szCs w:val="20"/>
                </w:rPr>
                <w:t>http://www.scholastic.com/teachers/lesson-plan/critical-issues-post-911-world-lesson-plan</w:t>
              </w:r>
            </w:hyperlink>
            <w:r w:rsidR="00442FDA">
              <w:rPr>
                <w:sz w:val="20"/>
                <w:szCs w:val="20"/>
              </w:rPr>
              <w:t xml:space="preserve"> (Lesson plan: Critical Issues in the Post 9/11 World)</w:t>
            </w:r>
          </w:p>
          <w:p w:rsidR="00442FDA" w:rsidRPr="00904910" w:rsidRDefault="00230658" w:rsidP="00442FDA">
            <w:pPr>
              <w:pStyle w:val="Heading1"/>
              <w:ind w:left="288" w:hanging="288"/>
              <w:rPr>
                <w:rFonts w:asciiTheme="minorHAnsi" w:hAnsiTheme="minorHAnsi"/>
                <w:b w:val="0"/>
                <w:sz w:val="20"/>
                <w:szCs w:val="20"/>
              </w:rPr>
            </w:pPr>
            <w:hyperlink r:id="rId266" w:history="1">
              <w:r w:rsidR="00442FDA" w:rsidRPr="00904910">
                <w:rPr>
                  <w:rStyle w:val="Hyperlink"/>
                  <w:rFonts w:asciiTheme="minorHAnsi" w:hAnsiTheme="minorHAnsi"/>
                  <w:b w:val="0"/>
                  <w:sz w:val="20"/>
                  <w:szCs w:val="20"/>
                </w:rPr>
                <w:t>https://www.teachervision.com/us-history/current-events/71110.html</w:t>
              </w:r>
            </w:hyperlink>
            <w:r w:rsidR="00442FDA" w:rsidRPr="00904910">
              <w:rPr>
                <w:rFonts w:asciiTheme="minorHAnsi" w:hAnsiTheme="minorHAnsi"/>
                <w:b w:val="0"/>
                <w:sz w:val="20"/>
                <w:szCs w:val="20"/>
              </w:rPr>
              <w:t xml:space="preserve"> (Article: </w:t>
            </w:r>
            <w:r w:rsidR="00442FDA" w:rsidRPr="00904910">
              <w:rPr>
                <w:rFonts w:asciiTheme="minorHAnsi" w:hAnsiTheme="minorHAnsi"/>
                <w:b w:val="0"/>
                <w:i/>
                <w:sz w:val="20"/>
                <w:szCs w:val="20"/>
              </w:rPr>
              <w:t xml:space="preserve">How </w:t>
            </w:r>
            <w:proofErr w:type="gramStart"/>
            <w:r w:rsidR="00442FDA" w:rsidRPr="00904910">
              <w:rPr>
                <w:rFonts w:asciiTheme="minorHAnsi" w:hAnsiTheme="minorHAnsi"/>
                <w:b w:val="0"/>
                <w:i/>
                <w:sz w:val="20"/>
                <w:szCs w:val="20"/>
              </w:rPr>
              <w:t>We've</w:t>
            </w:r>
            <w:proofErr w:type="gramEnd"/>
            <w:r w:rsidR="00442FDA" w:rsidRPr="00904910">
              <w:rPr>
                <w:rFonts w:asciiTheme="minorHAnsi" w:hAnsiTheme="minorHAnsi"/>
                <w:b w:val="0"/>
                <w:i/>
                <w:sz w:val="20"/>
                <w:szCs w:val="20"/>
              </w:rPr>
              <w:t xml:space="preserve"> Changed Since 9/11</w:t>
            </w:r>
            <w:r w:rsidR="00442FDA" w:rsidRPr="00904910">
              <w:rPr>
                <w:rFonts w:asciiTheme="minorHAnsi" w:hAnsiTheme="minorHAnsi"/>
                <w:b w:val="0"/>
                <w:sz w:val="20"/>
                <w:szCs w:val="20"/>
              </w:rPr>
              <w:t>)</w:t>
            </w:r>
          </w:p>
          <w:p w:rsidR="00442FDA" w:rsidRPr="007A199F" w:rsidRDefault="00230658" w:rsidP="00442FDA">
            <w:pPr>
              <w:ind w:left="288" w:hanging="288"/>
              <w:rPr>
                <w:rFonts w:asciiTheme="minorHAnsi" w:hAnsiTheme="minorHAnsi"/>
                <w:sz w:val="20"/>
                <w:szCs w:val="20"/>
              </w:rPr>
            </w:pPr>
            <w:hyperlink r:id="rId267" w:history="1">
              <w:r w:rsidR="00442FDA" w:rsidRPr="009A4294">
                <w:rPr>
                  <w:rStyle w:val="Hyperlink"/>
                  <w:sz w:val="20"/>
                  <w:szCs w:val="20"/>
                </w:rPr>
                <w:t>http://www.ettc.net/tah/lessonPlans/plandetails.cfm?ID=1953</w:t>
              </w:r>
            </w:hyperlink>
            <w:r w:rsidR="00442FDA">
              <w:rPr>
                <w:sz w:val="20"/>
                <w:szCs w:val="20"/>
              </w:rPr>
              <w:t xml:space="preserve"> (Lesson Plan: </w:t>
            </w:r>
            <w:r w:rsidR="00442FDA" w:rsidRPr="007A199F">
              <w:rPr>
                <w:rFonts w:asciiTheme="minorHAnsi" w:hAnsiTheme="minorHAnsi"/>
                <w:bCs/>
                <w:sz w:val="20"/>
                <w:szCs w:val="20"/>
              </w:rPr>
              <w:t>Flags or Farce: American Patriotism After 9/11)</w:t>
            </w:r>
          </w:p>
          <w:p w:rsidR="00442FDA" w:rsidRPr="00883632" w:rsidRDefault="00230658" w:rsidP="00442FDA">
            <w:pPr>
              <w:ind w:left="288" w:hanging="288"/>
              <w:rPr>
                <w:sz w:val="20"/>
                <w:szCs w:val="20"/>
              </w:rPr>
            </w:pPr>
            <w:hyperlink r:id="rId268" w:history="1">
              <w:r w:rsidR="00442FDA" w:rsidRPr="009A4294">
                <w:rPr>
                  <w:rStyle w:val="Hyperlink"/>
                  <w:sz w:val="20"/>
                  <w:szCs w:val="20"/>
                </w:rPr>
                <w:t>http://history.state.gov/education/modules/terrorism-intro</w:t>
              </w:r>
            </w:hyperlink>
            <w:r w:rsidR="00442FDA">
              <w:rPr>
                <w:sz w:val="20"/>
                <w:szCs w:val="20"/>
              </w:rPr>
              <w:t xml:space="preserve"> </w:t>
            </w:r>
            <w:r w:rsidR="00442FDA" w:rsidRPr="008339A0">
              <w:rPr>
                <w:sz w:val="20"/>
                <w:szCs w:val="20"/>
              </w:rPr>
              <w:t>(</w:t>
            </w:r>
            <w:r w:rsidR="00442FDA" w:rsidRPr="008339A0">
              <w:rPr>
                <w:sz w:val="20"/>
                <w:szCs w:val="20"/>
                <w:lang w:val="en"/>
              </w:rPr>
              <w:t>Lessons on Terrorism: A War Without Borders)</w:t>
            </w:r>
          </w:p>
        </w:tc>
      </w:tr>
      <w:tr w:rsidR="00442FDA" w:rsidRPr="006E1D79" w:rsidTr="006E1D79">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t>Student Resources:</w:t>
            </w:r>
          </w:p>
        </w:tc>
        <w:tc>
          <w:tcPr>
            <w:tcW w:w="11075" w:type="dxa"/>
            <w:gridSpan w:val="2"/>
            <w:shd w:val="clear" w:color="auto" w:fill="auto"/>
            <w:noWrap/>
          </w:tcPr>
          <w:p w:rsidR="00442FDA" w:rsidRPr="00726FE8" w:rsidRDefault="00230658" w:rsidP="00442FDA">
            <w:pPr>
              <w:shd w:val="clear" w:color="auto" w:fill="FFFFFF"/>
              <w:ind w:left="288" w:hanging="288"/>
              <w:rPr>
                <w:rFonts w:ascii="Arial" w:eastAsia="Times New Roman" w:hAnsi="Arial" w:cs="Arial"/>
                <w:b/>
                <w:bCs/>
                <w:color w:val="000000"/>
                <w:kern w:val="36"/>
                <w:sz w:val="20"/>
                <w:szCs w:val="20"/>
              </w:rPr>
            </w:pPr>
            <w:hyperlink r:id="rId269" w:history="1">
              <w:r w:rsidR="00442FDA" w:rsidRPr="009A4294">
                <w:rPr>
                  <w:rStyle w:val="Hyperlink"/>
                  <w:sz w:val="20"/>
                  <w:szCs w:val="20"/>
                </w:rPr>
                <w:t>http://www.scholastic.com/browse/article.jsp?id=3756395</w:t>
              </w:r>
            </w:hyperlink>
            <w:r w:rsidR="00442FDA">
              <w:rPr>
                <w:sz w:val="20"/>
                <w:szCs w:val="20"/>
              </w:rPr>
              <w:t xml:space="preserve"> (Article: </w:t>
            </w:r>
            <w:r w:rsidR="00442FDA" w:rsidRPr="00766248">
              <w:rPr>
                <w:rFonts w:asciiTheme="minorHAnsi" w:eastAsia="Times New Roman" w:hAnsiTheme="minorHAnsi" w:cs="Arial"/>
                <w:i/>
                <w:sz w:val="20"/>
                <w:szCs w:val="20"/>
              </w:rPr>
              <w:t>T</w:t>
            </w:r>
            <w:r w:rsidR="00442FDA" w:rsidRPr="00766248">
              <w:rPr>
                <w:rFonts w:asciiTheme="minorHAnsi" w:eastAsia="Times New Roman" w:hAnsiTheme="minorHAnsi" w:cs="Arial"/>
                <w:bCs/>
                <w:i/>
                <w:kern w:val="36"/>
                <w:sz w:val="20"/>
                <w:szCs w:val="20"/>
              </w:rPr>
              <w:t xml:space="preserve">he 9/11 Dilemma: Freedom vs. </w:t>
            </w:r>
            <w:bookmarkStart w:id="0" w:name="_GoBack"/>
            <w:r w:rsidR="00442FDA" w:rsidRPr="00726FE8">
              <w:rPr>
                <w:rFonts w:asciiTheme="minorHAnsi" w:eastAsia="Times New Roman" w:hAnsiTheme="minorHAnsi" w:cs="Arial"/>
                <w:bCs/>
                <w:i/>
                <w:kern w:val="36"/>
                <w:sz w:val="20"/>
                <w:szCs w:val="20"/>
              </w:rPr>
              <w:t>Security</w:t>
            </w:r>
            <w:r w:rsidR="00442FDA" w:rsidRPr="00726FE8">
              <w:rPr>
                <w:rFonts w:asciiTheme="minorHAnsi" w:eastAsia="Times New Roman" w:hAnsiTheme="minorHAnsi" w:cs="Arial"/>
                <w:bCs/>
                <w:kern w:val="36"/>
                <w:sz w:val="20"/>
                <w:szCs w:val="20"/>
              </w:rPr>
              <w:t>)</w:t>
            </w:r>
          </w:p>
          <w:bookmarkEnd w:id="0"/>
          <w:p w:rsidR="00442FDA" w:rsidRPr="007A5E74" w:rsidRDefault="00230658" w:rsidP="00442FDA">
            <w:pPr>
              <w:pStyle w:val="Heading1"/>
              <w:ind w:left="288" w:hanging="288"/>
              <w:rPr>
                <w:rFonts w:asciiTheme="minorHAnsi" w:hAnsiTheme="minorHAnsi"/>
                <w:b w:val="0"/>
                <w:sz w:val="20"/>
                <w:szCs w:val="20"/>
              </w:rPr>
            </w:pPr>
            <w:r>
              <w:fldChar w:fldCharType="begin"/>
            </w:r>
            <w:r>
              <w:instrText xml:space="preserve"> HYPERLINK "https://www.teachervision.com/us-history/current-events/71110.html" </w:instrText>
            </w:r>
            <w:r>
              <w:fldChar w:fldCharType="separate"/>
            </w:r>
            <w:r w:rsidR="00442FDA" w:rsidRPr="00904910">
              <w:rPr>
                <w:rStyle w:val="Hyperlink"/>
                <w:rFonts w:asciiTheme="minorHAnsi" w:hAnsiTheme="minorHAnsi"/>
                <w:b w:val="0"/>
                <w:sz w:val="20"/>
                <w:szCs w:val="20"/>
              </w:rPr>
              <w:t>https://www.teachervision.com/us-history/current-events/71110.html</w:t>
            </w:r>
            <w:r>
              <w:rPr>
                <w:rStyle w:val="Hyperlink"/>
                <w:rFonts w:asciiTheme="minorHAnsi" w:hAnsiTheme="minorHAnsi"/>
                <w:b w:val="0"/>
                <w:sz w:val="20"/>
                <w:szCs w:val="20"/>
              </w:rPr>
              <w:fldChar w:fldCharType="end"/>
            </w:r>
            <w:r w:rsidR="00442FDA" w:rsidRPr="00904910">
              <w:rPr>
                <w:rFonts w:asciiTheme="minorHAnsi" w:hAnsiTheme="minorHAnsi"/>
                <w:b w:val="0"/>
                <w:sz w:val="20"/>
                <w:szCs w:val="20"/>
              </w:rPr>
              <w:t xml:space="preserve"> (Article: </w:t>
            </w:r>
            <w:r w:rsidR="00442FDA" w:rsidRPr="00904910">
              <w:rPr>
                <w:rFonts w:asciiTheme="minorHAnsi" w:hAnsiTheme="minorHAnsi"/>
                <w:b w:val="0"/>
                <w:i/>
                <w:sz w:val="20"/>
                <w:szCs w:val="20"/>
              </w:rPr>
              <w:t xml:space="preserve">How </w:t>
            </w:r>
            <w:proofErr w:type="gramStart"/>
            <w:r w:rsidR="00442FDA" w:rsidRPr="00904910">
              <w:rPr>
                <w:rFonts w:asciiTheme="minorHAnsi" w:hAnsiTheme="minorHAnsi"/>
                <w:b w:val="0"/>
                <w:i/>
                <w:sz w:val="20"/>
                <w:szCs w:val="20"/>
              </w:rPr>
              <w:t>We've</w:t>
            </w:r>
            <w:proofErr w:type="gramEnd"/>
            <w:r w:rsidR="00442FDA" w:rsidRPr="00904910">
              <w:rPr>
                <w:rFonts w:asciiTheme="minorHAnsi" w:hAnsiTheme="minorHAnsi"/>
                <w:b w:val="0"/>
                <w:i/>
                <w:sz w:val="20"/>
                <w:szCs w:val="20"/>
              </w:rPr>
              <w:t xml:space="preserve"> Changed Since 9/11</w:t>
            </w:r>
            <w:r w:rsidR="00442FDA" w:rsidRPr="00904910">
              <w:rPr>
                <w:rFonts w:asciiTheme="minorHAnsi" w:hAnsiTheme="minorHAnsi"/>
                <w:b w:val="0"/>
                <w:sz w:val="20"/>
                <w:szCs w:val="20"/>
              </w:rPr>
              <w:t>)</w:t>
            </w:r>
          </w:p>
        </w:tc>
      </w:tr>
      <w:tr w:rsidR="00442FDA" w:rsidRPr="006E1D79" w:rsidTr="006E1D79">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t>Assessment:</w:t>
            </w:r>
          </w:p>
        </w:tc>
        <w:tc>
          <w:tcPr>
            <w:tcW w:w="11075" w:type="dxa"/>
            <w:gridSpan w:val="2"/>
            <w:shd w:val="clear" w:color="auto" w:fill="auto"/>
            <w:noWrap/>
          </w:tcPr>
          <w:p w:rsidR="00442FDA" w:rsidRPr="00883632" w:rsidRDefault="00442FDA" w:rsidP="00442FDA">
            <w:pPr>
              <w:ind w:left="288" w:hanging="288"/>
              <w:rPr>
                <w:sz w:val="20"/>
                <w:szCs w:val="20"/>
              </w:rPr>
            </w:pPr>
            <w:r>
              <w:rPr>
                <w:sz w:val="20"/>
                <w:szCs w:val="20"/>
              </w:rPr>
              <w:t xml:space="preserve">Students will write a reflection explaining what patriotism means to them.  </w:t>
            </w:r>
          </w:p>
        </w:tc>
      </w:tr>
      <w:tr w:rsidR="00442FDA" w:rsidRPr="006E1D79" w:rsidTr="006E1D79">
        <w:trPr>
          <w:trHeight w:val="184"/>
        </w:trPr>
        <w:tc>
          <w:tcPr>
            <w:tcW w:w="3706" w:type="dxa"/>
            <w:vMerge w:val="restart"/>
            <w:shd w:val="clear" w:color="auto" w:fill="D9D9D9"/>
            <w:noWrap/>
          </w:tcPr>
          <w:p w:rsidR="00442FDA" w:rsidRPr="006E1D79" w:rsidRDefault="00442FDA" w:rsidP="006E1D79">
            <w:pPr>
              <w:ind w:left="0" w:firstLine="0"/>
              <w:rPr>
                <w:b/>
                <w:sz w:val="20"/>
                <w:szCs w:val="20"/>
              </w:rPr>
            </w:pPr>
            <w:r w:rsidRPr="006E1D79">
              <w:rPr>
                <w:b/>
                <w:sz w:val="20"/>
                <w:szCs w:val="20"/>
              </w:rPr>
              <w:t>Differentiation:</w:t>
            </w:r>
          </w:p>
          <w:p w:rsidR="00442FDA" w:rsidRPr="006E1D79" w:rsidRDefault="00442FDA" w:rsidP="006E1D79">
            <w:pPr>
              <w:ind w:left="0" w:firstLine="0"/>
              <w:rPr>
                <w:bCs/>
                <w:sz w:val="20"/>
                <w:szCs w:val="20"/>
              </w:rPr>
            </w:pPr>
            <w:r w:rsidRPr="006E1D79">
              <w:rPr>
                <w:sz w:val="20"/>
                <w:szCs w:val="20"/>
              </w:rPr>
              <w:t>(</w:t>
            </w:r>
            <w:r w:rsidRPr="006E1D79">
              <w:rPr>
                <w:bCs/>
                <w:sz w:val="20"/>
                <w:szCs w:val="20"/>
              </w:rPr>
              <w:t>Multiple means for students to access content and multiple modes for student to express understanding.)</w:t>
            </w:r>
          </w:p>
        </w:tc>
        <w:tc>
          <w:tcPr>
            <w:tcW w:w="5320" w:type="dxa"/>
            <w:shd w:val="clear" w:color="auto" w:fill="D9D9D9"/>
          </w:tcPr>
          <w:p w:rsidR="00442FDA" w:rsidRPr="00EF76C8" w:rsidRDefault="00442FDA" w:rsidP="00442FDA">
            <w:pPr>
              <w:ind w:left="288" w:hanging="288"/>
              <w:rPr>
                <w:sz w:val="20"/>
                <w:szCs w:val="20"/>
              </w:rPr>
            </w:pPr>
            <w:r w:rsidRPr="00EF76C8">
              <w:rPr>
                <w:b/>
                <w:sz w:val="20"/>
                <w:szCs w:val="20"/>
              </w:rPr>
              <w:t>Access</w:t>
            </w:r>
            <w:r w:rsidRPr="00EF76C8">
              <w:rPr>
                <w:sz w:val="20"/>
                <w:szCs w:val="20"/>
              </w:rPr>
              <w:t xml:space="preserve"> (Resources and/or Process)</w:t>
            </w:r>
          </w:p>
        </w:tc>
        <w:tc>
          <w:tcPr>
            <w:tcW w:w="5755" w:type="dxa"/>
            <w:shd w:val="clear" w:color="auto" w:fill="D9D9D9"/>
          </w:tcPr>
          <w:p w:rsidR="00442FDA" w:rsidRPr="00EF76C8" w:rsidRDefault="00442FDA" w:rsidP="00442FDA">
            <w:pPr>
              <w:ind w:left="288" w:hanging="288"/>
              <w:rPr>
                <w:sz w:val="20"/>
                <w:szCs w:val="20"/>
              </w:rPr>
            </w:pPr>
            <w:r w:rsidRPr="00EF76C8">
              <w:rPr>
                <w:b/>
                <w:sz w:val="20"/>
                <w:szCs w:val="20"/>
              </w:rPr>
              <w:t>Expression</w:t>
            </w:r>
            <w:r w:rsidRPr="00EF76C8">
              <w:rPr>
                <w:sz w:val="20"/>
                <w:szCs w:val="20"/>
              </w:rPr>
              <w:t xml:space="preserve"> (Products and/or Performance)</w:t>
            </w:r>
          </w:p>
        </w:tc>
      </w:tr>
      <w:tr w:rsidR="00442FDA" w:rsidRPr="006E1D79" w:rsidTr="006E1D79">
        <w:trPr>
          <w:cantSplit/>
          <w:trHeight w:val="20"/>
        </w:trPr>
        <w:tc>
          <w:tcPr>
            <w:tcW w:w="3706" w:type="dxa"/>
            <w:vMerge/>
            <w:shd w:val="clear" w:color="auto" w:fill="D9D9D9"/>
            <w:noWrap/>
          </w:tcPr>
          <w:p w:rsidR="00442FDA" w:rsidRPr="006E1D79" w:rsidRDefault="00442FDA" w:rsidP="006E1D79">
            <w:pPr>
              <w:ind w:left="0" w:firstLine="0"/>
              <w:rPr>
                <w:b/>
                <w:sz w:val="20"/>
                <w:szCs w:val="20"/>
              </w:rPr>
            </w:pPr>
          </w:p>
        </w:tc>
        <w:tc>
          <w:tcPr>
            <w:tcW w:w="5320" w:type="dxa"/>
            <w:tcBorders>
              <w:top w:val="nil"/>
            </w:tcBorders>
            <w:shd w:val="clear" w:color="auto" w:fill="auto"/>
          </w:tcPr>
          <w:p w:rsidR="00442FDA" w:rsidRPr="00281FDE" w:rsidRDefault="00230658" w:rsidP="00442FDA">
            <w:pPr>
              <w:ind w:left="288" w:hanging="288"/>
              <w:rPr>
                <w:sz w:val="20"/>
                <w:szCs w:val="20"/>
                <w:highlight w:val="yellow"/>
              </w:rPr>
            </w:pPr>
            <w:hyperlink r:id="rId270" w:history="1">
              <w:r w:rsidR="00442FDA" w:rsidRPr="006830EA">
                <w:rPr>
                  <w:rStyle w:val="Hyperlink"/>
                  <w:sz w:val="20"/>
                  <w:szCs w:val="20"/>
                </w:rPr>
                <w:t>http://www.readwritethink.org/classroom-resources/student-interactives/essay-30063.html?tab=5</w:t>
              </w:r>
            </w:hyperlink>
            <w:r w:rsidR="00442FDA">
              <w:rPr>
                <w:sz w:val="20"/>
                <w:szCs w:val="20"/>
              </w:rPr>
              <w:t xml:space="preserve"> (Interactive essay map for planning an essay)</w:t>
            </w:r>
          </w:p>
        </w:tc>
        <w:tc>
          <w:tcPr>
            <w:tcW w:w="5755" w:type="dxa"/>
            <w:tcBorders>
              <w:top w:val="nil"/>
            </w:tcBorders>
            <w:shd w:val="clear" w:color="auto" w:fill="auto"/>
          </w:tcPr>
          <w:p w:rsidR="00442FDA" w:rsidRDefault="00442FDA" w:rsidP="00442FDA">
            <w:pPr>
              <w:ind w:left="288" w:hanging="288"/>
              <w:rPr>
                <w:sz w:val="20"/>
                <w:szCs w:val="20"/>
              </w:rPr>
            </w:pPr>
            <w:r>
              <w:rPr>
                <w:sz w:val="20"/>
                <w:szCs w:val="20"/>
              </w:rPr>
              <w:t>Students may complete an essay map/graphic organizer to aide in planning their writing</w:t>
            </w:r>
          </w:p>
          <w:p w:rsidR="00442FDA" w:rsidRPr="00281FDE" w:rsidRDefault="00442FDA" w:rsidP="00442FDA">
            <w:pPr>
              <w:ind w:left="288" w:hanging="288"/>
              <w:rPr>
                <w:sz w:val="20"/>
                <w:szCs w:val="20"/>
                <w:highlight w:val="yellow"/>
              </w:rPr>
            </w:pPr>
            <w:r>
              <w:rPr>
                <w:sz w:val="20"/>
                <w:szCs w:val="20"/>
              </w:rPr>
              <w:t>Students may be provided with sentence stems to guide their writing</w:t>
            </w:r>
          </w:p>
        </w:tc>
      </w:tr>
      <w:tr w:rsidR="00442FDA" w:rsidRPr="006E1D79" w:rsidTr="006E1D79">
        <w:trPr>
          <w:cantSplit/>
          <w:trHeight w:val="20"/>
        </w:trPr>
        <w:tc>
          <w:tcPr>
            <w:tcW w:w="3706" w:type="dxa"/>
            <w:vMerge w:val="restart"/>
            <w:shd w:val="clear" w:color="auto" w:fill="D9D9D9"/>
            <w:noWrap/>
          </w:tcPr>
          <w:p w:rsidR="00442FDA" w:rsidRPr="006E1D79" w:rsidRDefault="00442FDA" w:rsidP="006E1D79">
            <w:pPr>
              <w:ind w:left="0" w:firstLine="0"/>
              <w:rPr>
                <w:b/>
                <w:sz w:val="20"/>
                <w:szCs w:val="20"/>
              </w:rPr>
            </w:pPr>
            <w:r>
              <w:br w:type="page"/>
            </w:r>
            <w:r w:rsidRPr="006E1D79">
              <w:rPr>
                <w:b/>
                <w:sz w:val="20"/>
                <w:szCs w:val="20"/>
              </w:rPr>
              <w:t>Extensions for depth and complexity:</w:t>
            </w:r>
          </w:p>
        </w:tc>
        <w:tc>
          <w:tcPr>
            <w:tcW w:w="5320" w:type="dxa"/>
            <w:shd w:val="clear" w:color="auto" w:fill="D9D9D9"/>
          </w:tcPr>
          <w:p w:rsidR="00442FDA" w:rsidRPr="009E23DF" w:rsidRDefault="00442FDA" w:rsidP="00442FDA">
            <w:pPr>
              <w:ind w:left="288" w:hanging="288"/>
              <w:rPr>
                <w:sz w:val="20"/>
                <w:szCs w:val="20"/>
              </w:rPr>
            </w:pPr>
            <w:r w:rsidRPr="009E23DF">
              <w:rPr>
                <w:b/>
                <w:sz w:val="20"/>
                <w:szCs w:val="20"/>
              </w:rPr>
              <w:t>Access</w:t>
            </w:r>
            <w:r w:rsidRPr="009E23DF">
              <w:rPr>
                <w:sz w:val="20"/>
                <w:szCs w:val="20"/>
              </w:rPr>
              <w:t xml:space="preserve"> (Resources and/or Process)</w:t>
            </w:r>
          </w:p>
        </w:tc>
        <w:tc>
          <w:tcPr>
            <w:tcW w:w="5755" w:type="dxa"/>
            <w:shd w:val="clear" w:color="auto" w:fill="D9D9D9"/>
          </w:tcPr>
          <w:p w:rsidR="00442FDA" w:rsidRPr="009E23DF" w:rsidRDefault="00442FDA" w:rsidP="00442FDA">
            <w:pPr>
              <w:ind w:left="288" w:hanging="288"/>
              <w:rPr>
                <w:sz w:val="20"/>
                <w:szCs w:val="20"/>
              </w:rPr>
            </w:pPr>
            <w:r w:rsidRPr="009E23DF">
              <w:rPr>
                <w:b/>
                <w:sz w:val="20"/>
                <w:szCs w:val="20"/>
              </w:rPr>
              <w:t>Expression</w:t>
            </w:r>
            <w:r w:rsidRPr="009E23DF">
              <w:rPr>
                <w:sz w:val="20"/>
                <w:szCs w:val="20"/>
              </w:rPr>
              <w:t xml:space="preserve"> (Products and/or Performance)</w:t>
            </w:r>
          </w:p>
        </w:tc>
      </w:tr>
      <w:tr w:rsidR="00442FDA" w:rsidRPr="006E1D79" w:rsidTr="0009739B">
        <w:trPr>
          <w:cantSplit/>
          <w:trHeight w:val="571"/>
        </w:trPr>
        <w:tc>
          <w:tcPr>
            <w:tcW w:w="3706" w:type="dxa"/>
            <w:vMerge/>
            <w:shd w:val="clear" w:color="auto" w:fill="D9D9D9"/>
            <w:noWrap/>
          </w:tcPr>
          <w:p w:rsidR="00442FDA" w:rsidRPr="006E1D79" w:rsidRDefault="00442FDA" w:rsidP="006E1D79">
            <w:pPr>
              <w:ind w:left="0" w:firstLine="0"/>
              <w:rPr>
                <w:b/>
                <w:sz w:val="20"/>
                <w:szCs w:val="20"/>
              </w:rPr>
            </w:pPr>
          </w:p>
        </w:tc>
        <w:tc>
          <w:tcPr>
            <w:tcW w:w="5320" w:type="dxa"/>
            <w:tcBorders>
              <w:top w:val="nil"/>
            </w:tcBorders>
            <w:shd w:val="clear" w:color="auto" w:fill="auto"/>
          </w:tcPr>
          <w:p w:rsidR="00442FDA" w:rsidRPr="00281FDE" w:rsidRDefault="00230658" w:rsidP="00442FDA">
            <w:pPr>
              <w:ind w:left="288" w:hanging="288"/>
              <w:rPr>
                <w:sz w:val="20"/>
                <w:szCs w:val="20"/>
              </w:rPr>
            </w:pPr>
            <w:hyperlink r:id="rId271" w:history="1">
              <w:r w:rsidR="00442FDA" w:rsidRPr="008B1F76">
                <w:rPr>
                  <w:rStyle w:val="Hyperlink"/>
                  <w:sz w:val="20"/>
                  <w:szCs w:val="20"/>
                </w:rPr>
                <w:t>http://www.readwritethink.org/parent-afterschool-resources/printouts/possible-interview-questions-30229.html</w:t>
              </w:r>
            </w:hyperlink>
            <w:r w:rsidR="00442FDA">
              <w:rPr>
                <w:sz w:val="20"/>
                <w:szCs w:val="20"/>
              </w:rPr>
              <w:t xml:space="preserve"> (How to conduct an interview)</w:t>
            </w:r>
          </w:p>
        </w:tc>
        <w:tc>
          <w:tcPr>
            <w:tcW w:w="5755" w:type="dxa"/>
            <w:tcBorders>
              <w:top w:val="nil"/>
            </w:tcBorders>
            <w:shd w:val="clear" w:color="auto" w:fill="auto"/>
          </w:tcPr>
          <w:p w:rsidR="00442FDA" w:rsidRPr="00281FDE" w:rsidRDefault="00442FDA" w:rsidP="00442FDA">
            <w:pPr>
              <w:ind w:left="288" w:hanging="288"/>
              <w:rPr>
                <w:sz w:val="20"/>
                <w:szCs w:val="20"/>
              </w:rPr>
            </w:pPr>
            <w:r>
              <w:rPr>
                <w:sz w:val="20"/>
                <w:szCs w:val="20"/>
              </w:rPr>
              <w:t>Students may choose to interview adults in their community on their beliefs about patriotism and include excerpts from the interview(s) in their essay</w:t>
            </w:r>
          </w:p>
        </w:tc>
      </w:tr>
      <w:tr w:rsidR="00442FDA" w:rsidRPr="006E1D79" w:rsidTr="006E1D79">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t>Critical Content:</w:t>
            </w:r>
          </w:p>
        </w:tc>
        <w:tc>
          <w:tcPr>
            <w:tcW w:w="11075" w:type="dxa"/>
            <w:gridSpan w:val="2"/>
            <w:shd w:val="clear" w:color="auto" w:fill="auto"/>
          </w:tcPr>
          <w:p w:rsidR="00442FDA" w:rsidRDefault="00442FDA" w:rsidP="00442FDA">
            <w:pPr>
              <w:numPr>
                <w:ilvl w:val="0"/>
                <w:numId w:val="11"/>
              </w:numPr>
              <w:ind w:left="288" w:hanging="288"/>
              <w:rPr>
                <w:sz w:val="20"/>
                <w:szCs w:val="20"/>
              </w:rPr>
            </w:pPr>
            <w:r>
              <w:rPr>
                <w:sz w:val="20"/>
                <w:szCs w:val="20"/>
              </w:rPr>
              <w:t>The effects of September 11 on U.S. domestic and foreign policy</w:t>
            </w:r>
          </w:p>
          <w:p w:rsidR="00442FDA" w:rsidRDefault="00442FDA" w:rsidP="00442FDA">
            <w:pPr>
              <w:numPr>
                <w:ilvl w:val="0"/>
                <w:numId w:val="11"/>
              </w:numPr>
              <w:ind w:left="288" w:hanging="288"/>
              <w:rPr>
                <w:sz w:val="20"/>
                <w:szCs w:val="20"/>
              </w:rPr>
            </w:pPr>
            <w:r>
              <w:rPr>
                <w:sz w:val="20"/>
                <w:szCs w:val="20"/>
              </w:rPr>
              <w:t>The effects of September 11 on American culture</w:t>
            </w:r>
          </w:p>
          <w:p w:rsidR="00442FDA" w:rsidRPr="00883632" w:rsidRDefault="00442FDA" w:rsidP="00442FDA">
            <w:pPr>
              <w:numPr>
                <w:ilvl w:val="0"/>
                <w:numId w:val="11"/>
              </w:numPr>
              <w:ind w:left="288" w:hanging="288"/>
              <w:rPr>
                <w:sz w:val="20"/>
                <w:szCs w:val="20"/>
              </w:rPr>
            </w:pPr>
            <w:r w:rsidRPr="00EF76C8">
              <w:rPr>
                <w:sz w:val="20"/>
                <w:szCs w:val="20"/>
              </w:rPr>
              <w:t>The effects of 9/11 on social, political and cultural events in the U.S.</w:t>
            </w:r>
          </w:p>
        </w:tc>
      </w:tr>
      <w:tr w:rsidR="00442FDA" w:rsidRPr="006E1D79" w:rsidTr="007C5E4B">
        <w:trPr>
          <w:trHeight w:val="301"/>
        </w:trPr>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lastRenderedPageBreak/>
              <w:t>Key Skills:</w:t>
            </w:r>
          </w:p>
        </w:tc>
        <w:tc>
          <w:tcPr>
            <w:tcW w:w="11075" w:type="dxa"/>
            <w:gridSpan w:val="2"/>
            <w:shd w:val="clear" w:color="auto" w:fill="auto"/>
          </w:tcPr>
          <w:p w:rsidR="00442FDA" w:rsidRPr="00A47DDB" w:rsidRDefault="00442FDA" w:rsidP="00442FDA">
            <w:pPr>
              <w:numPr>
                <w:ilvl w:val="0"/>
                <w:numId w:val="11"/>
              </w:numPr>
              <w:ind w:left="288" w:hanging="288"/>
              <w:rPr>
                <w:sz w:val="20"/>
                <w:szCs w:val="20"/>
              </w:rPr>
            </w:pPr>
            <w:r w:rsidRPr="00A47DDB">
              <w:rPr>
                <w:sz w:val="20"/>
                <w:szCs w:val="20"/>
              </w:rPr>
              <w:t>Research and interpret multiple viewpoints</w:t>
            </w:r>
          </w:p>
          <w:p w:rsidR="00442FDA" w:rsidRPr="00A47DDB" w:rsidRDefault="00442FDA" w:rsidP="00442FDA">
            <w:pPr>
              <w:numPr>
                <w:ilvl w:val="0"/>
                <w:numId w:val="11"/>
              </w:numPr>
              <w:ind w:left="288" w:hanging="288"/>
              <w:rPr>
                <w:sz w:val="20"/>
                <w:szCs w:val="20"/>
              </w:rPr>
            </w:pPr>
            <w:r w:rsidRPr="00A47DDB">
              <w:rPr>
                <w:sz w:val="20"/>
                <w:szCs w:val="20"/>
              </w:rPr>
              <w:t>Examine critical issues of security and freedom that are the result of the terrorist attacks of September 11, 2001</w:t>
            </w:r>
          </w:p>
          <w:p w:rsidR="00442FDA" w:rsidRPr="00A47DDB" w:rsidRDefault="00442FDA" w:rsidP="00442FDA">
            <w:pPr>
              <w:numPr>
                <w:ilvl w:val="0"/>
                <w:numId w:val="11"/>
              </w:numPr>
              <w:ind w:left="288" w:hanging="288"/>
              <w:rPr>
                <w:rFonts w:asciiTheme="minorHAnsi" w:hAnsiTheme="minorHAnsi"/>
                <w:sz w:val="20"/>
                <w:szCs w:val="20"/>
              </w:rPr>
            </w:pPr>
            <w:r w:rsidRPr="00A47DDB">
              <w:rPr>
                <w:sz w:val="20"/>
                <w:szCs w:val="20"/>
              </w:rPr>
              <w:t xml:space="preserve">Analyze social, political, and cultural change </w:t>
            </w:r>
            <w:r>
              <w:rPr>
                <w:sz w:val="20"/>
                <w:szCs w:val="20"/>
              </w:rPr>
              <w:t xml:space="preserve">following 9/11 </w:t>
            </w:r>
            <w:r w:rsidRPr="00A47DDB">
              <w:rPr>
                <w:sz w:val="20"/>
                <w:szCs w:val="20"/>
              </w:rPr>
              <w:t xml:space="preserve">and evaluate the impact of </w:t>
            </w:r>
            <w:r>
              <w:rPr>
                <w:sz w:val="20"/>
                <w:szCs w:val="20"/>
              </w:rPr>
              <w:t>each on local, state, and national events</w:t>
            </w:r>
          </w:p>
        </w:tc>
      </w:tr>
      <w:tr w:rsidR="00442FDA" w:rsidRPr="006E1D79" w:rsidTr="006E1D79">
        <w:tc>
          <w:tcPr>
            <w:tcW w:w="3706" w:type="dxa"/>
            <w:shd w:val="clear" w:color="auto" w:fill="D9D9D9"/>
            <w:noWrap/>
          </w:tcPr>
          <w:p w:rsidR="00442FDA" w:rsidRPr="006E1D79" w:rsidRDefault="00442FDA" w:rsidP="006E1D79">
            <w:pPr>
              <w:ind w:left="0" w:firstLine="0"/>
              <w:rPr>
                <w:b/>
                <w:sz w:val="20"/>
                <w:szCs w:val="20"/>
              </w:rPr>
            </w:pPr>
            <w:r w:rsidRPr="006E1D79">
              <w:rPr>
                <w:b/>
                <w:sz w:val="20"/>
                <w:szCs w:val="20"/>
              </w:rPr>
              <w:t>Critical Language:</w:t>
            </w:r>
          </w:p>
        </w:tc>
        <w:tc>
          <w:tcPr>
            <w:tcW w:w="11075" w:type="dxa"/>
            <w:gridSpan w:val="2"/>
            <w:shd w:val="clear" w:color="auto" w:fill="auto"/>
          </w:tcPr>
          <w:p w:rsidR="00442FDA" w:rsidRPr="007A5E74" w:rsidRDefault="00442FDA" w:rsidP="00442FDA">
            <w:pPr>
              <w:ind w:left="288" w:hanging="288"/>
              <w:rPr>
                <w:sz w:val="20"/>
                <w:szCs w:val="20"/>
                <w:highlight w:val="yellow"/>
              </w:rPr>
            </w:pPr>
            <w:r w:rsidRPr="004F78BD">
              <w:rPr>
                <w:sz w:val="20"/>
                <w:szCs w:val="20"/>
              </w:rPr>
              <w:t>Patriotism</w:t>
            </w:r>
          </w:p>
        </w:tc>
      </w:tr>
    </w:tbl>
    <w:p w:rsidR="006E1D79" w:rsidRDefault="006E1D79" w:rsidP="00917512">
      <w:pPr>
        <w:ind w:left="0" w:firstLine="0"/>
        <w:rPr>
          <w:rFonts w:asciiTheme="minorHAnsi" w:hAnsiTheme="minorHAnsi"/>
          <w:b/>
          <w:sz w:val="20"/>
          <w:szCs w:val="20"/>
        </w:rPr>
      </w:pPr>
    </w:p>
    <w:sectPr w:rsidR="006E1D79" w:rsidSect="006E1D79">
      <w:headerReference w:type="default" r:id="rId272"/>
      <w:footerReference w:type="default" r:id="rId27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58" w:rsidRDefault="00230658" w:rsidP="00F36A58">
      <w:r>
        <w:separator/>
      </w:r>
    </w:p>
  </w:endnote>
  <w:endnote w:type="continuationSeparator" w:id="0">
    <w:p w:rsidR="00230658" w:rsidRDefault="0023065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58" w:rsidRPr="001A50CB" w:rsidRDefault="00230658" w:rsidP="00A86B29">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Pr>
        <w:sz w:val="16"/>
        <w:szCs w:val="16"/>
      </w:rPr>
      <w:t>Unit Title: War and Peace</w:t>
    </w:r>
    <w:r w:rsidRPr="001A50CB">
      <w:rPr>
        <w:sz w:val="16"/>
        <w:szCs w:val="16"/>
      </w:rPr>
      <w:ptab w:relativeTo="margin" w:alignment="right" w:leader="none"/>
    </w:r>
    <w:sdt>
      <w:sdtPr>
        <w:rPr>
          <w:sz w:val="16"/>
          <w:szCs w:val="16"/>
        </w:rPr>
        <w:id w:val="-432200625"/>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C7790">
          <w:rPr>
            <w:noProof/>
            <w:sz w:val="16"/>
            <w:szCs w:val="16"/>
          </w:rPr>
          <w:t>30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C7790">
          <w:rPr>
            <w:noProof/>
            <w:sz w:val="16"/>
            <w:szCs w:val="16"/>
          </w:rPr>
          <w:t>30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58" w:rsidRDefault="00230658" w:rsidP="00F36A58">
      <w:r>
        <w:separator/>
      </w:r>
    </w:p>
  </w:footnote>
  <w:footnote w:type="continuationSeparator" w:id="0">
    <w:p w:rsidR="00230658" w:rsidRDefault="0023065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58" w:rsidRDefault="00230658" w:rsidP="0023065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58" w:rsidRPr="0027351F" w:rsidRDefault="00230658" w:rsidP="0027351F">
    <w:pP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32363A"/>
    <w:multiLevelType w:val="hybridMultilevel"/>
    <w:tmpl w:val="E7A8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825D8"/>
    <w:multiLevelType w:val="hybridMultilevel"/>
    <w:tmpl w:val="A28E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23A1D"/>
    <w:multiLevelType w:val="hybridMultilevel"/>
    <w:tmpl w:val="56D8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24EFA"/>
    <w:multiLevelType w:val="hybridMultilevel"/>
    <w:tmpl w:val="1D98B36E"/>
    <w:lvl w:ilvl="0" w:tplc="27C4E44A">
      <w:start w:val="5"/>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677FF"/>
    <w:multiLevelType w:val="hybridMultilevel"/>
    <w:tmpl w:val="A8E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96534E"/>
    <w:multiLevelType w:val="hybridMultilevel"/>
    <w:tmpl w:val="5F52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385502"/>
    <w:multiLevelType w:val="hybridMultilevel"/>
    <w:tmpl w:val="F20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763038"/>
    <w:multiLevelType w:val="hybridMultilevel"/>
    <w:tmpl w:val="461C347A"/>
    <w:lvl w:ilvl="0" w:tplc="FE86DF66">
      <w:start w:val="3"/>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51C8F"/>
    <w:multiLevelType w:val="hybridMultilevel"/>
    <w:tmpl w:val="97AA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424C6"/>
    <w:multiLevelType w:val="hybridMultilevel"/>
    <w:tmpl w:val="E37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B1455"/>
    <w:multiLevelType w:val="hybridMultilevel"/>
    <w:tmpl w:val="55F8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23F55"/>
    <w:multiLevelType w:val="hybridMultilevel"/>
    <w:tmpl w:val="C174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2"/>
  </w:num>
  <w:num w:numId="5">
    <w:abstractNumId w:val="4"/>
  </w:num>
  <w:num w:numId="6">
    <w:abstractNumId w:val="15"/>
  </w:num>
  <w:num w:numId="7">
    <w:abstractNumId w:val="14"/>
  </w:num>
  <w:num w:numId="8">
    <w:abstractNumId w:val="21"/>
  </w:num>
  <w:num w:numId="9">
    <w:abstractNumId w:val="7"/>
  </w:num>
  <w:num w:numId="10">
    <w:abstractNumId w:val="16"/>
  </w:num>
  <w:num w:numId="11">
    <w:abstractNumId w:val="1"/>
  </w:num>
  <w:num w:numId="12">
    <w:abstractNumId w:val="5"/>
  </w:num>
  <w:num w:numId="13">
    <w:abstractNumId w:val="17"/>
  </w:num>
  <w:num w:numId="14">
    <w:abstractNumId w:val="20"/>
  </w:num>
  <w:num w:numId="15">
    <w:abstractNumId w:val="3"/>
  </w:num>
  <w:num w:numId="16">
    <w:abstractNumId w:val="19"/>
  </w:num>
  <w:num w:numId="17">
    <w:abstractNumId w:val="18"/>
  </w:num>
  <w:num w:numId="18">
    <w:abstractNumId w:val="8"/>
  </w:num>
  <w:num w:numId="19">
    <w:abstractNumId w:val="11"/>
  </w:num>
  <w:num w:numId="20">
    <w:abstractNumId w:val="10"/>
  </w:num>
  <w:num w:numId="21">
    <w:abstractNumId w:val="6"/>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BE9"/>
    <w:rsid w:val="000063C0"/>
    <w:rsid w:val="00013244"/>
    <w:rsid w:val="00013711"/>
    <w:rsid w:val="00016F99"/>
    <w:rsid w:val="00022CF0"/>
    <w:rsid w:val="000268AE"/>
    <w:rsid w:val="000272B0"/>
    <w:rsid w:val="00032984"/>
    <w:rsid w:val="000331C2"/>
    <w:rsid w:val="00033C88"/>
    <w:rsid w:val="00033F46"/>
    <w:rsid w:val="00035A89"/>
    <w:rsid w:val="00037BEA"/>
    <w:rsid w:val="0004048B"/>
    <w:rsid w:val="000407E6"/>
    <w:rsid w:val="000470FE"/>
    <w:rsid w:val="000529DD"/>
    <w:rsid w:val="00053E9A"/>
    <w:rsid w:val="0005505E"/>
    <w:rsid w:val="0005755D"/>
    <w:rsid w:val="000578A3"/>
    <w:rsid w:val="0006015E"/>
    <w:rsid w:val="0006020C"/>
    <w:rsid w:val="00065DD3"/>
    <w:rsid w:val="0007080F"/>
    <w:rsid w:val="00071738"/>
    <w:rsid w:val="000728AC"/>
    <w:rsid w:val="000806AE"/>
    <w:rsid w:val="00084959"/>
    <w:rsid w:val="000910A8"/>
    <w:rsid w:val="0009275D"/>
    <w:rsid w:val="0009739B"/>
    <w:rsid w:val="000A6902"/>
    <w:rsid w:val="000B18ED"/>
    <w:rsid w:val="000B24F2"/>
    <w:rsid w:val="000B2D43"/>
    <w:rsid w:val="000B3191"/>
    <w:rsid w:val="000B3BAF"/>
    <w:rsid w:val="000B5527"/>
    <w:rsid w:val="000C18C8"/>
    <w:rsid w:val="000C1927"/>
    <w:rsid w:val="000C52A0"/>
    <w:rsid w:val="000C59DD"/>
    <w:rsid w:val="000C7FFD"/>
    <w:rsid w:val="000D089A"/>
    <w:rsid w:val="000D0E27"/>
    <w:rsid w:val="000D1457"/>
    <w:rsid w:val="000D2207"/>
    <w:rsid w:val="000D2958"/>
    <w:rsid w:val="000E123D"/>
    <w:rsid w:val="000E409C"/>
    <w:rsid w:val="000E4C42"/>
    <w:rsid w:val="000E54AC"/>
    <w:rsid w:val="000E74E5"/>
    <w:rsid w:val="000E7CA2"/>
    <w:rsid w:val="000E7E98"/>
    <w:rsid w:val="000F1882"/>
    <w:rsid w:val="000F55CD"/>
    <w:rsid w:val="000F56D7"/>
    <w:rsid w:val="00112135"/>
    <w:rsid w:val="0011270D"/>
    <w:rsid w:val="00117ACF"/>
    <w:rsid w:val="00120710"/>
    <w:rsid w:val="00122021"/>
    <w:rsid w:val="00124CB9"/>
    <w:rsid w:val="00125090"/>
    <w:rsid w:val="00125E85"/>
    <w:rsid w:val="00132488"/>
    <w:rsid w:val="00132B84"/>
    <w:rsid w:val="0013710B"/>
    <w:rsid w:val="00144939"/>
    <w:rsid w:val="00144EFA"/>
    <w:rsid w:val="00145EF2"/>
    <w:rsid w:val="0014751D"/>
    <w:rsid w:val="00150267"/>
    <w:rsid w:val="001507CA"/>
    <w:rsid w:val="001522AE"/>
    <w:rsid w:val="00153510"/>
    <w:rsid w:val="001542FF"/>
    <w:rsid w:val="00154ECB"/>
    <w:rsid w:val="00155B1E"/>
    <w:rsid w:val="00155DE7"/>
    <w:rsid w:val="00156259"/>
    <w:rsid w:val="00157558"/>
    <w:rsid w:val="0015784B"/>
    <w:rsid w:val="00162EFC"/>
    <w:rsid w:val="00163806"/>
    <w:rsid w:val="001646D2"/>
    <w:rsid w:val="00167860"/>
    <w:rsid w:val="00167A77"/>
    <w:rsid w:val="00173FB5"/>
    <w:rsid w:val="001749E8"/>
    <w:rsid w:val="00180C21"/>
    <w:rsid w:val="0018683B"/>
    <w:rsid w:val="00194C29"/>
    <w:rsid w:val="00195159"/>
    <w:rsid w:val="001951E1"/>
    <w:rsid w:val="001A36D8"/>
    <w:rsid w:val="001A4712"/>
    <w:rsid w:val="001A50CB"/>
    <w:rsid w:val="001A64F0"/>
    <w:rsid w:val="001B0C7C"/>
    <w:rsid w:val="001B3829"/>
    <w:rsid w:val="001B5F07"/>
    <w:rsid w:val="001C0154"/>
    <w:rsid w:val="001C2282"/>
    <w:rsid w:val="001C4D12"/>
    <w:rsid w:val="001C53AD"/>
    <w:rsid w:val="001C6F8E"/>
    <w:rsid w:val="001D01C0"/>
    <w:rsid w:val="001D0B6D"/>
    <w:rsid w:val="001D361B"/>
    <w:rsid w:val="001D40CA"/>
    <w:rsid w:val="001D499D"/>
    <w:rsid w:val="001D64D3"/>
    <w:rsid w:val="001D75FD"/>
    <w:rsid w:val="001E163E"/>
    <w:rsid w:val="001E182B"/>
    <w:rsid w:val="001E6CEF"/>
    <w:rsid w:val="001F0184"/>
    <w:rsid w:val="001F5B7D"/>
    <w:rsid w:val="001F6EE7"/>
    <w:rsid w:val="0020176D"/>
    <w:rsid w:val="00205E34"/>
    <w:rsid w:val="0020601C"/>
    <w:rsid w:val="002074A1"/>
    <w:rsid w:val="00207E4F"/>
    <w:rsid w:val="00216BDB"/>
    <w:rsid w:val="00217575"/>
    <w:rsid w:val="00223960"/>
    <w:rsid w:val="00225907"/>
    <w:rsid w:val="00230248"/>
    <w:rsid w:val="00230658"/>
    <w:rsid w:val="002404E2"/>
    <w:rsid w:val="00243375"/>
    <w:rsid w:val="00245712"/>
    <w:rsid w:val="0025049C"/>
    <w:rsid w:val="00250674"/>
    <w:rsid w:val="00253A26"/>
    <w:rsid w:val="00254293"/>
    <w:rsid w:val="0025441A"/>
    <w:rsid w:val="00254604"/>
    <w:rsid w:val="00255AB1"/>
    <w:rsid w:val="00260177"/>
    <w:rsid w:val="00262215"/>
    <w:rsid w:val="002633A6"/>
    <w:rsid w:val="00270C6C"/>
    <w:rsid w:val="002713D7"/>
    <w:rsid w:val="002728B9"/>
    <w:rsid w:val="0027351F"/>
    <w:rsid w:val="00274E17"/>
    <w:rsid w:val="00277D6B"/>
    <w:rsid w:val="002813AD"/>
    <w:rsid w:val="00281B05"/>
    <w:rsid w:val="0028514C"/>
    <w:rsid w:val="002866F5"/>
    <w:rsid w:val="00287431"/>
    <w:rsid w:val="002A254C"/>
    <w:rsid w:val="002A2C20"/>
    <w:rsid w:val="002A582B"/>
    <w:rsid w:val="002B07F0"/>
    <w:rsid w:val="002B20CE"/>
    <w:rsid w:val="002B2758"/>
    <w:rsid w:val="002B422F"/>
    <w:rsid w:val="002B5882"/>
    <w:rsid w:val="002B5EB6"/>
    <w:rsid w:val="002C3372"/>
    <w:rsid w:val="002C424E"/>
    <w:rsid w:val="002C5D8B"/>
    <w:rsid w:val="002C68F5"/>
    <w:rsid w:val="002C75C4"/>
    <w:rsid w:val="002D1107"/>
    <w:rsid w:val="002D49D1"/>
    <w:rsid w:val="002D4B80"/>
    <w:rsid w:val="002D6555"/>
    <w:rsid w:val="002E337C"/>
    <w:rsid w:val="002E4B6C"/>
    <w:rsid w:val="002E7E78"/>
    <w:rsid w:val="002F1175"/>
    <w:rsid w:val="002F378F"/>
    <w:rsid w:val="002F4116"/>
    <w:rsid w:val="00300597"/>
    <w:rsid w:val="00300E5B"/>
    <w:rsid w:val="003011E5"/>
    <w:rsid w:val="003014A1"/>
    <w:rsid w:val="00302BCB"/>
    <w:rsid w:val="00302D44"/>
    <w:rsid w:val="00303A45"/>
    <w:rsid w:val="00304C52"/>
    <w:rsid w:val="003117E8"/>
    <w:rsid w:val="00313593"/>
    <w:rsid w:val="00314D16"/>
    <w:rsid w:val="003152F4"/>
    <w:rsid w:val="0031709A"/>
    <w:rsid w:val="00317C33"/>
    <w:rsid w:val="003225BA"/>
    <w:rsid w:val="00322B29"/>
    <w:rsid w:val="003232E3"/>
    <w:rsid w:val="00324EE1"/>
    <w:rsid w:val="00326B1E"/>
    <w:rsid w:val="00330D40"/>
    <w:rsid w:val="00331E3A"/>
    <w:rsid w:val="00334226"/>
    <w:rsid w:val="00335E43"/>
    <w:rsid w:val="003372B0"/>
    <w:rsid w:val="00342BD9"/>
    <w:rsid w:val="00343F7B"/>
    <w:rsid w:val="00344A93"/>
    <w:rsid w:val="00344B7F"/>
    <w:rsid w:val="003458BA"/>
    <w:rsid w:val="0034595A"/>
    <w:rsid w:val="00347243"/>
    <w:rsid w:val="003518A7"/>
    <w:rsid w:val="003519F2"/>
    <w:rsid w:val="00352925"/>
    <w:rsid w:val="00355883"/>
    <w:rsid w:val="00362F91"/>
    <w:rsid w:val="003641C1"/>
    <w:rsid w:val="00364A7C"/>
    <w:rsid w:val="00366119"/>
    <w:rsid w:val="00367A30"/>
    <w:rsid w:val="00371DC0"/>
    <w:rsid w:val="003728C2"/>
    <w:rsid w:val="0037498B"/>
    <w:rsid w:val="00381C28"/>
    <w:rsid w:val="003849E5"/>
    <w:rsid w:val="0038584C"/>
    <w:rsid w:val="0039211E"/>
    <w:rsid w:val="00393A61"/>
    <w:rsid w:val="00394038"/>
    <w:rsid w:val="00397119"/>
    <w:rsid w:val="00397B7D"/>
    <w:rsid w:val="003A22FF"/>
    <w:rsid w:val="003A3A17"/>
    <w:rsid w:val="003A66C1"/>
    <w:rsid w:val="003B136A"/>
    <w:rsid w:val="003B1BDA"/>
    <w:rsid w:val="003B1E12"/>
    <w:rsid w:val="003B2329"/>
    <w:rsid w:val="003B36DE"/>
    <w:rsid w:val="003B44B4"/>
    <w:rsid w:val="003B7CAC"/>
    <w:rsid w:val="003C177D"/>
    <w:rsid w:val="003C1A63"/>
    <w:rsid w:val="003C249F"/>
    <w:rsid w:val="003C371B"/>
    <w:rsid w:val="003C5122"/>
    <w:rsid w:val="003C5274"/>
    <w:rsid w:val="003C73B8"/>
    <w:rsid w:val="003C79D8"/>
    <w:rsid w:val="003C7B19"/>
    <w:rsid w:val="003D093E"/>
    <w:rsid w:val="003D0C7C"/>
    <w:rsid w:val="003D325E"/>
    <w:rsid w:val="003D6F9A"/>
    <w:rsid w:val="003D7349"/>
    <w:rsid w:val="003D7844"/>
    <w:rsid w:val="003E0883"/>
    <w:rsid w:val="003E1BD4"/>
    <w:rsid w:val="003E4A07"/>
    <w:rsid w:val="003E5CCA"/>
    <w:rsid w:val="003E7494"/>
    <w:rsid w:val="003E77B3"/>
    <w:rsid w:val="003F0005"/>
    <w:rsid w:val="003F0316"/>
    <w:rsid w:val="003F0538"/>
    <w:rsid w:val="003F0DD2"/>
    <w:rsid w:val="003F108A"/>
    <w:rsid w:val="003F2D8C"/>
    <w:rsid w:val="003F7610"/>
    <w:rsid w:val="004038C7"/>
    <w:rsid w:val="00413E02"/>
    <w:rsid w:val="00415067"/>
    <w:rsid w:val="00416424"/>
    <w:rsid w:val="00417C5F"/>
    <w:rsid w:val="00421F2F"/>
    <w:rsid w:val="00422D0F"/>
    <w:rsid w:val="00423236"/>
    <w:rsid w:val="00434551"/>
    <w:rsid w:val="00435072"/>
    <w:rsid w:val="00435C7A"/>
    <w:rsid w:val="00442FDA"/>
    <w:rsid w:val="00445A09"/>
    <w:rsid w:val="00455ED5"/>
    <w:rsid w:val="00456AC8"/>
    <w:rsid w:val="00456D71"/>
    <w:rsid w:val="004570A8"/>
    <w:rsid w:val="00462782"/>
    <w:rsid w:val="00466CD0"/>
    <w:rsid w:val="00467EB2"/>
    <w:rsid w:val="004714D8"/>
    <w:rsid w:val="00471A4D"/>
    <w:rsid w:val="00473219"/>
    <w:rsid w:val="00477BAC"/>
    <w:rsid w:val="00482D07"/>
    <w:rsid w:val="00482F27"/>
    <w:rsid w:val="00486CD1"/>
    <w:rsid w:val="00487DA8"/>
    <w:rsid w:val="0049026A"/>
    <w:rsid w:val="00491212"/>
    <w:rsid w:val="00492E6B"/>
    <w:rsid w:val="0049369E"/>
    <w:rsid w:val="00493BF1"/>
    <w:rsid w:val="004A0679"/>
    <w:rsid w:val="004A148B"/>
    <w:rsid w:val="004A19EA"/>
    <w:rsid w:val="004A5F52"/>
    <w:rsid w:val="004A6111"/>
    <w:rsid w:val="004A7ED2"/>
    <w:rsid w:val="004A7F86"/>
    <w:rsid w:val="004B4603"/>
    <w:rsid w:val="004C104C"/>
    <w:rsid w:val="004C1762"/>
    <w:rsid w:val="004C1AC0"/>
    <w:rsid w:val="004C3EFF"/>
    <w:rsid w:val="004C68AE"/>
    <w:rsid w:val="004C69BA"/>
    <w:rsid w:val="004D101C"/>
    <w:rsid w:val="004D2474"/>
    <w:rsid w:val="004D7A04"/>
    <w:rsid w:val="004E1E50"/>
    <w:rsid w:val="004E1F2B"/>
    <w:rsid w:val="004E20E7"/>
    <w:rsid w:val="004E3191"/>
    <w:rsid w:val="004E523E"/>
    <w:rsid w:val="004E658F"/>
    <w:rsid w:val="004E72A7"/>
    <w:rsid w:val="004F0CBF"/>
    <w:rsid w:val="004F39B4"/>
    <w:rsid w:val="004F4855"/>
    <w:rsid w:val="00505CC4"/>
    <w:rsid w:val="0050699F"/>
    <w:rsid w:val="0051230D"/>
    <w:rsid w:val="0051240E"/>
    <w:rsid w:val="00513672"/>
    <w:rsid w:val="005140AF"/>
    <w:rsid w:val="0051577B"/>
    <w:rsid w:val="005231F6"/>
    <w:rsid w:val="0052456E"/>
    <w:rsid w:val="00526CC7"/>
    <w:rsid w:val="00530230"/>
    <w:rsid w:val="0053070C"/>
    <w:rsid w:val="00535B95"/>
    <w:rsid w:val="00541A2F"/>
    <w:rsid w:val="00542908"/>
    <w:rsid w:val="005450B0"/>
    <w:rsid w:val="00545D3C"/>
    <w:rsid w:val="005462B4"/>
    <w:rsid w:val="005475C2"/>
    <w:rsid w:val="00547686"/>
    <w:rsid w:val="00547B0E"/>
    <w:rsid w:val="00552719"/>
    <w:rsid w:val="00556168"/>
    <w:rsid w:val="00557B54"/>
    <w:rsid w:val="0056064C"/>
    <w:rsid w:val="00560BF8"/>
    <w:rsid w:val="00563349"/>
    <w:rsid w:val="005637AE"/>
    <w:rsid w:val="005651C6"/>
    <w:rsid w:val="005658F7"/>
    <w:rsid w:val="005677D0"/>
    <w:rsid w:val="00574422"/>
    <w:rsid w:val="005754A3"/>
    <w:rsid w:val="00575B2B"/>
    <w:rsid w:val="005766AF"/>
    <w:rsid w:val="00582251"/>
    <w:rsid w:val="005858E9"/>
    <w:rsid w:val="0058740D"/>
    <w:rsid w:val="005901BE"/>
    <w:rsid w:val="00593718"/>
    <w:rsid w:val="005945E7"/>
    <w:rsid w:val="0059698A"/>
    <w:rsid w:val="005A0D69"/>
    <w:rsid w:val="005A0DE4"/>
    <w:rsid w:val="005A1670"/>
    <w:rsid w:val="005A3F0D"/>
    <w:rsid w:val="005B6AF2"/>
    <w:rsid w:val="005C0D57"/>
    <w:rsid w:val="005C15C4"/>
    <w:rsid w:val="005C2A6E"/>
    <w:rsid w:val="005C2F42"/>
    <w:rsid w:val="005C35AC"/>
    <w:rsid w:val="005C40AE"/>
    <w:rsid w:val="005D0011"/>
    <w:rsid w:val="005D1711"/>
    <w:rsid w:val="005D1FB6"/>
    <w:rsid w:val="005D276E"/>
    <w:rsid w:val="005D342B"/>
    <w:rsid w:val="005D4A61"/>
    <w:rsid w:val="005D4D01"/>
    <w:rsid w:val="005D574E"/>
    <w:rsid w:val="005D5954"/>
    <w:rsid w:val="005D5D73"/>
    <w:rsid w:val="005E13E9"/>
    <w:rsid w:val="005E15D3"/>
    <w:rsid w:val="005E1BB2"/>
    <w:rsid w:val="005E46C7"/>
    <w:rsid w:val="005E57EF"/>
    <w:rsid w:val="005E73F6"/>
    <w:rsid w:val="005E7752"/>
    <w:rsid w:val="005F1E09"/>
    <w:rsid w:val="005F5685"/>
    <w:rsid w:val="0060108E"/>
    <w:rsid w:val="00602FC0"/>
    <w:rsid w:val="00603303"/>
    <w:rsid w:val="006034D4"/>
    <w:rsid w:val="0060634D"/>
    <w:rsid w:val="006063B2"/>
    <w:rsid w:val="00613CE5"/>
    <w:rsid w:val="00614424"/>
    <w:rsid w:val="006160F7"/>
    <w:rsid w:val="006207DE"/>
    <w:rsid w:val="00621591"/>
    <w:rsid w:val="00622892"/>
    <w:rsid w:val="00623B99"/>
    <w:rsid w:val="0062471E"/>
    <w:rsid w:val="00626571"/>
    <w:rsid w:val="00633980"/>
    <w:rsid w:val="0063593C"/>
    <w:rsid w:val="00636511"/>
    <w:rsid w:val="00637830"/>
    <w:rsid w:val="006425D7"/>
    <w:rsid w:val="0064578D"/>
    <w:rsid w:val="00647A1F"/>
    <w:rsid w:val="006511F7"/>
    <w:rsid w:val="00651FCD"/>
    <w:rsid w:val="00654D89"/>
    <w:rsid w:val="00656024"/>
    <w:rsid w:val="006607A2"/>
    <w:rsid w:val="00661645"/>
    <w:rsid w:val="00661C13"/>
    <w:rsid w:val="00665706"/>
    <w:rsid w:val="006741FE"/>
    <w:rsid w:val="00675323"/>
    <w:rsid w:val="00675D9F"/>
    <w:rsid w:val="006805B2"/>
    <w:rsid w:val="00685832"/>
    <w:rsid w:val="00685A31"/>
    <w:rsid w:val="0068750E"/>
    <w:rsid w:val="00687756"/>
    <w:rsid w:val="006911CF"/>
    <w:rsid w:val="00692CAA"/>
    <w:rsid w:val="00695537"/>
    <w:rsid w:val="00695A9C"/>
    <w:rsid w:val="00695F4D"/>
    <w:rsid w:val="00695F98"/>
    <w:rsid w:val="00696B16"/>
    <w:rsid w:val="006A2DC2"/>
    <w:rsid w:val="006A50C7"/>
    <w:rsid w:val="006A5188"/>
    <w:rsid w:val="006A7415"/>
    <w:rsid w:val="006B334F"/>
    <w:rsid w:val="006C0360"/>
    <w:rsid w:val="006C1D37"/>
    <w:rsid w:val="006C304A"/>
    <w:rsid w:val="006C4404"/>
    <w:rsid w:val="006C6282"/>
    <w:rsid w:val="006C75EE"/>
    <w:rsid w:val="006D0D09"/>
    <w:rsid w:val="006D329C"/>
    <w:rsid w:val="006D37E3"/>
    <w:rsid w:val="006E0EC1"/>
    <w:rsid w:val="006E1D79"/>
    <w:rsid w:val="006E3862"/>
    <w:rsid w:val="006E6321"/>
    <w:rsid w:val="006E6F82"/>
    <w:rsid w:val="006E701E"/>
    <w:rsid w:val="006F4A4A"/>
    <w:rsid w:val="006F64FF"/>
    <w:rsid w:val="00705598"/>
    <w:rsid w:val="00710519"/>
    <w:rsid w:val="00713F15"/>
    <w:rsid w:val="007158B8"/>
    <w:rsid w:val="0072301A"/>
    <w:rsid w:val="00726FE8"/>
    <w:rsid w:val="00730EE5"/>
    <w:rsid w:val="0073100B"/>
    <w:rsid w:val="00733AF1"/>
    <w:rsid w:val="00733EA3"/>
    <w:rsid w:val="00734C06"/>
    <w:rsid w:val="007363A1"/>
    <w:rsid w:val="007405DC"/>
    <w:rsid w:val="007416DA"/>
    <w:rsid w:val="00741EE4"/>
    <w:rsid w:val="00744477"/>
    <w:rsid w:val="00744D4F"/>
    <w:rsid w:val="0074668E"/>
    <w:rsid w:val="007467C3"/>
    <w:rsid w:val="007543EC"/>
    <w:rsid w:val="0075471B"/>
    <w:rsid w:val="0075481B"/>
    <w:rsid w:val="00756493"/>
    <w:rsid w:val="0076134A"/>
    <w:rsid w:val="007629B6"/>
    <w:rsid w:val="0076416B"/>
    <w:rsid w:val="007670E0"/>
    <w:rsid w:val="007700F4"/>
    <w:rsid w:val="00772C35"/>
    <w:rsid w:val="00773B18"/>
    <w:rsid w:val="00777B21"/>
    <w:rsid w:val="00784893"/>
    <w:rsid w:val="007870AD"/>
    <w:rsid w:val="007909CE"/>
    <w:rsid w:val="00796FBD"/>
    <w:rsid w:val="007A0703"/>
    <w:rsid w:val="007A1106"/>
    <w:rsid w:val="007A18FD"/>
    <w:rsid w:val="007A2059"/>
    <w:rsid w:val="007A6536"/>
    <w:rsid w:val="007A7EFC"/>
    <w:rsid w:val="007B2366"/>
    <w:rsid w:val="007B60BC"/>
    <w:rsid w:val="007C16A9"/>
    <w:rsid w:val="007C3B81"/>
    <w:rsid w:val="007C46AC"/>
    <w:rsid w:val="007C4816"/>
    <w:rsid w:val="007C5E4B"/>
    <w:rsid w:val="007D03C1"/>
    <w:rsid w:val="007D1CAD"/>
    <w:rsid w:val="007D3448"/>
    <w:rsid w:val="007D63A9"/>
    <w:rsid w:val="007E00CC"/>
    <w:rsid w:val="007E1612"/>
    <w:rsid w:val="007E2206"/>
    <w:rsid w:val="007E4A8E"/>
    <w:rsid w:val="007E638F"/>
    <w:rsid w:val="007F0FF0"/>
    <w:rsid w:val="007F2193"/>
    <w:rsid w:val="007F49CC"/>
    <w:rsid w:val="007F5DF6"/>
    <w:rsid w:val="00800467"/>
    <w:rsid w:val="00801F77"/>
    <w:rsid w:val="00802BF6"/>
    <w:rsid w:val="00805A74"/>
    <w:rsid w:val="0080642F"/>
    <w:rsid w:val="00807234"/>
    <w:rsid w:val="00810C61"/>
    <w:rsid w:val="008132BD"/>
    <w:rsid w:val="00824CA3"/>
    <w:rsid w:val="00830A41"/>
    <w:rsid w:val="0083135F"/>
    <w:rsid w:val="00833158"/>
    <w:rsid w:val="00834070"/>
    <w:rsid w:val="00837E35"/>
    <w:rsid w:val="00840AE4"/>
    <w:rsid w:val="00841CF2"/>
    <w:rsid w:val="008436E0"/>
    <w:rsid w:val="0084419A"/>
    <w:rsid w:val="008450FA"/>
    <w:rsid w:val="008471B4"/>
    <w:rsid w:val="00855D5E"/>
    <w:rsid w:val="00856AAB"/>
    <w:rsid w:val="00856C5F"/>
    <w:rsid w:val="00857CEC"/>
    <w:rsid w:val="00861571"/>
    <w:rsid w:val="00863DC2"/>
    <w:rsid w:val="00864168"/>
    <w:rsid w:val="00864BF1"/>
    <w:rsid w:val="0086657F"/>
    <w:rsid w:val="008707D1"/>
    <w:rsid w:val="008736EF"/>
    <w:rsid w:val="0087468F"/>
    <w:rsid w:val="008750B1"/>
    <w:rsid w:val="00875EC3"/>
    <w:rsid w:val="0088207E"/>
    <w:rsid w:val="008851AC"/>
    <w:rsid w:val="0089354F"/>
    <w:rsid w:val="00896138"/>
    <w:rsid w:val="00896F55"/>
    <w:rsid w:val="0089776D"/>
    <w:rsid w:val="008A0AF8"/>
    <w:rsid w:val="008A1146"/>
    <w:rsid w:val="008A127A"/>
    <w:rsid w:val="008A17E9"/>
    <w:rsid w:val="008A45C4"/>
    <w:rsid w:val="008B2FDF"/>
    <w:rsid w:val="008B3544"/>
    <w:rsid w:val="008B3D93"/>
    <w:rsid w:val="008C05E9"/>
    <w:rsid w:val="008C74E5"/>
    <w:rsid w:val="008C7E66"/>
    <w:rsid w:val="008D08BE"/>
    <w:rsid w:val="008E1F1F"/>
    <w:rsid w:val="008E37C3"/>
    <w:rsid w:val="008E5742"/>
    <w:rsid w:val="008F0930"/>
    <w:rsid w:val="008F0CBC"/>
    <w:rsid w:val="008F47D5"/>
    <w:rsid w:val="008F5939"/>
    <w:rsid w:val="00901A0E"/>
    <w:rsid w:val="009042F5"/>
    <w:rsid w:val="00905369"/>
    <w:rsid w:val="00910EE0"/>
    <w:rsid w:val="00912682"/>
    <w:rsid w:val="00917512"/>
    <w:rsid w:val="009227FD"/>
    <w:rsid w:val="009241EA"/>
    <w:rsid w:val="00924F61"/>
    <w:rsid w:val="0092612B"/>
    <w:rsid w:val="0093017C"/>
    <w:rsid w:val="00931A7A"/>
    <w:rsid w:val="0093421C"/>
    <w:rsid w:val="00936FFB"/>
    <w:rsid w:val="009370A0"/>
    <w:rsid w:val="009371D4"/>
    <w:rsid w:val="009428EE"/>
    <w:rsid w:val="009478EF"/>
    <w:rsid w:val="00950A70"/>
    <w:rsid w:val="009554DF"/>
    <w:rsid w:val="009573A6"/>
    <w:rsid w:val="0095798C"/>
    <w:rsid w:val="00957F0E"/>
    <w:rsid w:val="00964FA4"/>
    <w:rsid w:val="00967BE4"/>
    <w:rsid w:val="009710F5"/>
    <w:rsid w:val="00972A9F"/>
    <w:rsid w:val="0097698C"/>
    <w:rsid w:val="0097730C"/>
    <w:rsid w:val="00977FDE"/>
    <w:rsid w:val="0098195B"/>
    <w:rsid w:val="0098418D"/>
    <w:rsid w:val="00985588"/>
    <w:rsid w:val="00990861"/>
    <w:rsid w:val="00994936"/>
    <w:rsid w:val="0099548B"/>
    <w:rsid w:val="0099586C"/>
    <w:rsid w:val="00995E45"/>
    <w:rsid w:val="009A0299"/>
    <w:rsid w:val="009A2D83"/>
    <w:rsid w:val="009A4BC6"/>
    <w:rsid w:val="009A6F2A"/>
    <w:rsid w:val="009B2D9A"/>
    <w:rsid w:val="009B3E94"/>
    <w:rsid w:val="009B423D"/>
    <w:rsid w:val="009B509C"/>
    <w:rsid w:val="009B68A8"/>
    <w:rsid w:val="009B6F97"/>
    <w:rsid w:val="009C079B"/>
    <w:rsid w:val="009C35AF"/>
    <w:rsid w:val="009C5BD7"/>
    <w:rsid w:val="009C5E5E"/>
    <w:rsid w:val="009C6D16"/>
    <w:rsid w:val="009D183B"/>
    <w:rsid w:val="009D1B8A"/>
    <w:rsid w:val="009D1E2E"/>
    <w:rsid w:val="009D271B"/>
    <w:rsid w:val="009D4B21"/>
    <w:rsid w:val="009D71FE"/>
    <w:rsid w:val="009E094D"/>
    <w:rsid w:val="009E1C18"/>
    <w:rsid w:val="009E2156"/>
    <w:rsid w:val="009E3EC4"/>
    <w:rsid w:val="009E524E"/>
    <w:rsid w:val="009E5AAD"/>
    <w:rsid w:val="009F1433"/>
    <w:rsid w:val="009F1A1B"/>
    <w:rsid w:val="009F1C35"/>
    <w:rsid w:val="009F2B1F"/>
    <w:rsid w:val="009F2B29"/>
    <w:rsid w:val="009F3AFC"/>
    <w:rsid w:val="009F4C8E"/>
    <w:rsid w:val="009F560C"/>
    <w:rsid w:val="009F583D"/>
    <w:rsid w:val="009F5891"/>
    <w:rsid w:val="009F6BBE"/>
    <w:rsid w:val="009F7585"/>
    <w:rsid w:val="00A07EB4"/>
    <w:rsid w:val="00A10253"/>
    <w:rsid w:val="00A1039D"/>
    <w:rsid w:val="00A10400"/>
    <w:rsid w:val="00A16178"/>
    <w:rsid w:val="00A21630"/>
    <w:rsid w:val="00A2759C"/>
    <w:rsid w:val="00A3035C"/>
    <w:rsid w:val="00A333A9"/>
    <w:rsid w:val="00A333E3"/>
    <w:rsid w:val="00A3467A"/>
    <w:rsid w:val="00A3683F"/>
    <w:rsid w:val="00A405F7"/>
    <w:rsid w:val="00A41309"/>
    <w:rsid w:val="00A41D85"/>
    <w:rsid w:val="00A43CD8"/>
    <w:rsid w:val="00A50629"/>
    <w:rsid w:val="00A50F19"/>
    <w:rsid w:val="00A55086"/>
    <w:rsid w:val="00A57CE0"/>
    <w:rsid w:val="00A62C98"/>
    <w:rsid w:val="00A63D7D"/>
    <w:rsid w:val="00A70568"/>
    <w:rsid w:val="00A728EC"/>
    <w:rsid w:val="00A7353F"/>
    <w:rsid w:val="00A73914"/>
    <w:rsid w:val="00A74CE2"/>
    <w:rsid w:val="00A74FBF"/>
    <w:rsid w:val="00A75205"/>
    <w:rsid w:val="00A758B1"/>
    <w:rsid w:val="00A76EBA"/>
    <w:rsid w:val="00A80EE4"/>
    <w:rsid w:val="00A83963"/>
    <w:rsid w:val="00A85FDE"/>
    <w:rsid w:val="00A86B29"/>
    <w:rsid w:val="00A91620"/>
    <w:rsid w:val="00A93598"/>
    <w:rsid w:val="00A94968"/>
    <w:rsid w:val="00A962A3"/>
    <w:rsid w:val="00A96FFE"/>
    <w:rsid w:val="00A97271"/>
    <w:rsid w:val="00AA2CD5"/>
    <w:rsid w:val="00AA688F"/>
    <w:rsid w:val="00AB1D95"/>
    <w:rsid w:val="00AB353C"/>
    <w:rsid w:val="00AB706A"/>
    <w:rsid w:val="00AC0D36"/>
    <w:rsid w:val="00AC1BD3"/>
    <w:rsid w:val="00AC433C"/>
    <w:rsid w:val="00AC43D3"/>
    <w:rsid w:val="00AC7822"/>
    <w:rsid w:val="00AD5937"/>
    <w:rsid w:val="00AD5B2E"/>
    <w:rsid w:val="00AE0209"/>
    <w:rsid w:val="00AE1FB1"/>
    <w:rsid w:val="00AE683C"/>
    <w:rsid w:val="00AF05A2"/>
    <w:rsid w:val="00AF2AB9"/>
    <w:rsid w:val="00AF54E5"/>
    <w:rsid w:val="00B001B5"/>
    <w:rsid w:val="00B008AA"/>
    <w:rsid w:val="00B010A1"/>
    <w:rsid w:val="00B05762"/>
    <w:rsid w:val="00B06133"/>
    <w:rsid w:val="00B120D8"/>
    <w:rsid w:val="00B1290E"/>
    <w:rsid w:val="00B135A7"/>
    <w:rsid w:val="00B13ECB"/>
    <w:rsid w:val="00B218F1"/>
    <w:rsid w:val="00B21F99"/>
    <w:rsid w:val="00B221B8"/>
    <w:rsid w:val="00B23187"/>
    <w:rsid w:val="00B30450"/>
    <w:rsid w:val="00B34B16"/>
    <w:rsid w:val="00B35248"/>
    <w:rsid w:val="00B358D5"/>
    <w:rsid w:val="00B36CB8"/>
    <w:rsid w:val="00B37D7C"/>
    <w:rsid w:val="00B40B1C"/>
    <w:rsid w:val="00B42467"/>
    <w:rsid w:val="00B451F8"/>
    <w:rsid w:val="00B51CB1"/>
    <w:rsid w:val="00B5656C"/>
    <w:rsid w:val="00B6086A"/>
    <w:rsid w:val="00B62390"/>
    <w:rsid w:val="00B727D6"/>
    <w:rsid w:val="00B730B7"/>
    <w:rsid w:val="00B7432B"/>
    <w:rsid w:val="00B756C9"/>
    <w:rsid w:val="00B762D0"/>
    <w:rsid w:val="00B77B9B"/>
    <w:rsid w:val="00B77C96"/>
    <w:rsid w:val="00B824E8"/>
    <w:rsid w:val="00B851B0"/>
    <w:rsid w:val="00B8747F"/>
    <w:rsid w:val="00B95539"/>
    <w:rsid w:val="00B97B47"/>
    <w:rsid w:val="00BA066B"/>
    <w:rsid w:val="00BA0A92"/>
    <w:rsid w:val="00BA29D3"/>
    <w:rsid w:val="00BA3CDE"/>
    <w:rsid w:val="00BA43DD"/>
    <w:rsid w:val="00BA7DF1"/>
    <w:rsid w:val="00BB01CE"/>
    <w:rsid w:val="00BB3A9F"/>
    <w:rsid w:val="00BB3B68"/>
    <w:rsid w:val="00BB4492"/>
    <w:rsid w:val="00BB6826"/>
    <w:rsid w:val="00BB7CE1"/>
    <w:rsid w:val="00BC0F42"/>
    <w:rsid w:val="00BC0F73"/>
    <w:rsid w:val="00BC1B61"/>
    <w:rsid w:val="00BC1D0D"/>
    <w:rsid w:val="00BC3589"/>
    <w:rsid w:val="00BC408A"/>
    <w:rsid w:val="00BD25DB"/>
    <w:rsid w:val="00BD33B1"/>
    <w:rsid w:val="00BD544E"/>
    <w:rsid w:val="00BD5D1F"/>
    <w:rsid w:val="00BD65FC"/>
    <w:rsid w:val="00BE00EE"/>
    <w:rsid w:val="00BE15E5"/>
    <w:rsid w:val="00BE2478"/>
    <w:rsid w:val="00BE3DDA"/>
    <w:rsid w:val="00BE49F8"/>
    <w:rsid w:val="00BE620C"/>
    <w:rsid w:val="00BE6D93"/>
    <w:rsid w:val="00BF1681"/>
    <w:rsid w:val="00BF2365"/>
    <w:rsid w:val="00BF738F"/>
    <w:rsid w:val="00C002B1"/>
    <w:rsid w:val="00C023B4"/>
    <w:rsid w:val="00C02832"/>
    <w:rsid w:val="00C02ACE"/>
    <w:rsid w:val="00C04C5C"/>
    <w:rsid w:val="00C066AA"/>
    <w:rsid w:val="00C076AC"/>
    <w:rsid w:val="00C1174A"/>
    <w:rsid w:val="00C13E6F"/>
    <w:rsid w:val="00C1411F"/>
    <w:rsid w:val="00C14704"/>
    <w:rsid w:val="00C148BA"/>
    <w:rsid w:val="00C17FA4"/>
    <w:rsid w:val="00C20C88"/>
    <w:rsid w:val="00C22E0D"/>
    <w:rsid w:val="00C24049"/>
    <w:rsid w:val="00C26287"/>
    <w:rsid w:val="00C266A8"/>
    <w:rsid w:val="00C27622"/>
    <w:rsid w:val="00C32C68"/>
    <w:rsid w:val="00C3440C"/>
    <w:rsid w:val="00C3549C"/>
    <w:rsid w:val="00C35774"/>
    <w:rsid w:val="00C3620D"/>
    <w:rsid w:val="00C40C25"/>
    <w:rsid w:val="00C40D97"/>
    <w:rsid w:val="00C42E8B"/>
    <w:rsid w:val="00C5075E"/>
    <w:rsid w:val="00C5180D"/>
    <w:rsid w:val="00C51B9F"/>
    <w:rsid w:val="00C57256"/>
    <w:rsid w:val="00C57E0F"/>
    <w:rsid w:val="00C60344"/>
    <w:rsid w:val="00C605FB"/>
    <w:rsid w:val="00C61A89"/>
    <w:rsid w:val="00C61B9A"/>
    <w:rsid w:val="00C62981"/>
    <w:rsid w:val="00C66E81"/>
    <w:rsid w:val="00C707C4"/>
    <w:rsid w:val="00C735D3"/>
    <w:rsid w:val="00C7391E"/>
    <w:rsid w:val="00C7680E"/>
    <w:rsid w:val="00C8196F"/>
    <w:rsid w:val="00C81D27"/>
    <w:rsid w:val="00C859D2"/>
    <w:rsid w:val="00C86761"/>
    <w:rsid w:val="00C90A42"/>
    <w:rsid w:val="00C94E2A"/>
    <w:rsid w:val="00C95493"/>
    <w:rsid w:val="00CA0443"/>
    <w:rsid w:val="00CA564D"/>
    <w:rsid w:val="00CA6988"/>
    <w:rsid w:val="00CA7990"/>
    <w:rsid w:val="00CA7F3C"/>
    <w:rsid w:val="00CB0675"/>
    <w:rsid w:val="00CC021C"/>
    <w:rsid w:val="00CC1C22"/>
    <w:rsid w:val="00CC1CC1"/>
    <w:rsid w:val="00CC2774"/>
    <w:rsid w:val="00CC49BC"/>
    <w:rsid w:val="00CC5299"/>
    <w:rsid w:val="00CC69BD"/>
    <w:rsid w:val="00CD06A7"/>
    <w:rsid w:val="00CD20B2"/>
    <w:rsid w:val="00CD29EB"/>
    <w:rsid w:val="00CD3EA1"/>
    <w:rsid w:val="00CD5633"/>
    <w:rsid w:val="00CD6E54"/>
    <w:rsid w:val="00CE31F3"/>
    <w:rsid w:val="00CE4373"/>
    <w:rsid w:val="00CE7E38"/>
    <w:rsid w:val="00CF002C"/>
    <w:rsid w:val="00CF37B2"/>
    <w:rsid w:val="00CF64CC"/>
    <w:rsid w:val="00CF7722"/>
    <w:rsid w:val="00D00C12"/>
    <w:rsid w:val="00D00EB1"/>
    <w:rsid w:val="00D05289"/>
    <w:rsid w:val="00D069AE"/>
    <w:rsid w:val="00D13785"/>
    <w:rsid w:val="00D21A63"/>
    <w:rsid w:val="00D22134"/>
    <w:rsid w:val="00D232CF"/>
    <w:rsid w:val="00D3234B"/>
    <w:rsid w:val="00D3437C"/>
    <w:rsid w:val="00D37B38"/>
    <w:rsid w:val="00D4241C"/>
    <w:rsid w:val="00D42EE0"/>
    <w:rsid w:val="00D4353F"/>
    <w:rsid w:val="00D436AC"/>
    <w:rsid w:val="00D4428E"/>
    <w:rsid w:val="00D4633C"/>
    <w:rsid w:val="00D50BFA"/>
    <w:rsid w:val="00D524C6"/>
    <w:rsid w:val="00D5423D"/>
    <w:rsid w:val="00D61804"/>
    <w:rsid w:val="00D62669"/>
    <w:rsid w:val="00D63B02"/>
    <w:rsid w:val="00D6586C"/>
    <w:rsid w:val="00D6593E"/>
    <w:rsid w:val="00D65BD1"/>
    <w:rsid w:val="00D66B56"/>
    <w:rsid w:val="00D67963"/>
    <w:rsid w:val="00D70D1F"/>
    <w:rsid w:val="00D74AFE"/>
    <w:rsid w:val="00D763A1"/>
    <w:rsid w:val="00D76BD3"/>
    <w:rsid w:val="00D76E0D"/>
    <w:rsid w:val="00D77848"/>
    <w:rsid w:val="00D77A06"/>
    <w:rsid w:val="00D81602"/>
    <w:rsid w:val="00D81667"/>
    <w:rsid w:val="00D82C1A"/>
    <w:rsid w:val="00D844BE"/>
    <w:rsid w:val="00D87748"/>
    <w:rsid w:val="00D87FC0"/>
    <w:rsid w:val="00D91FBC"/>
    <w:rsid w:val="00D927CC"/>
    <w:rsid w:val="00DA2599"/>
    <w:rsid w:val="00DA39B8"/>
    <w:rsid w:val="00DA4810"/>
    <w:rsid w:val="00DA4C7F"/>
    <w:rsid w:val="00DA58A3"/>
    <w:rsid w:val="00DB171A"/>
    <w:rsid w:val="00DB280D"/>
    <w:rsid w:val="00DB29DD"/>
    <w:rsid w:val="00DB2E11"/>
    <w:rsid w:val="00DB747E"/>
    <w:rsid w:val="00DC115D"/>
    <w:rsid w:val="00DC45CE"/>
    <w:rsid w:val="00DC49BB"/>
    <w:rsid w:val="00DC7790"/>
    <w:rsid w:val="00DC7A01"/>
    <w:rsid w:val="00DD005A"/>
    <w:rsid w:val="00DD007A"/>
    <w:rsid w:val="00DD1DFA"/>
    <w:rsid w:val="00DD4FA2"/>
    <w:rsid w:val="00DD65C6"/>
    <w:rsid w:val="00DD6602"/>
    <w:rsid w:val="00DE67B4"/>
    <w:rsid w:val="00DF0D73"/>
    <w:rsid w:val="00DF215E"/>
    <w:rsid w:val="00DF3791"/>
    <w:rsid w:val="00DF60E5"/>
    <w:rsid w:val="00E00356"/>
    <w:rsid w:val="00E00B07"/>
    <w:rsid w:val="00E00F9E"/>
    <w:rsid w:val="00E02756"/>
    <w:rsid w:val="00E0376E"/>
    <w:rsid w:val="00E06315"/>
    <w:rsid w:val="00E077B2"/>
    <w:rsid w:val="00E13554"/>
    <w:rsid w:val="00E31B8F"/>
    <w:rsid w:val="00E31E26"/>
    <w:rsid w:val="00E33C54"/>
    <w:rsid w:val="00E3541A"/>
    <w:rsid w:val="00E42BCF"/>
    <w:rsid w:val="00E43474"/>
    <w:rsid w:val="00E4543C"/>
    <w:rsid w:val="00E4747B"/>
    <w:rsid w:val="00E474BD"/>
    <w:rsid w:val="00E47A8C"/>
    <w:rsid w:val="00E50ADB"/>
    <w:rsid w:val="00E51561"/>
    <w:rsid w:val="00E53439"/>
    <w:rsid w:val="00E53DC6"/>
    <w:rsid w:val="00E611DB"/>
    <w:rsid w:val="00E6414D"/>
    <w:rsid w:val="00E65B19"/>
    <w:rsid w:val="00E65F74"/>
    <w:rsid w:val="00E662AE"/>
    <w:rsid w:val="00E70157"/>
    <w:rsid w:val="00E701F8"/>
    <w:rsid w:val="00E73183"/>
    <w:rsid w:val="00E73B2B"/>
    <w:rsid w:val="00E762EA"/>
    <w:rsid w:val="00E77CE6"/>
    <w:rsid w:val="00E8078D"/>
    <w:rsid w:val="00E81A7A"/>
    <w:rsid w:val="00E8224F"/>
    <w:rsid w:val="00E85EB0"/>
    <w:rsid w:val="00E9179B"/>
    <w:rsid w:val="00E94934"/>
    <w:rsid w:val="00E972EA"/>
    <w:rsid w:val="00EA3DFB"/>
    <w:rsid w:val="00EA706B"/>
    <w:rsid w:val="00EA7C78"/>
    <w:rsid w:val="00EB0340"/>
    <w:rsid w:val="00EB16C1"/>
    <w:rsid w:val="00EC102E"/>
    <w:rsid w:val="00EC54EA"/>
    <w:rsid w:val="00EC5920"/>
    <w:rsid w:val="00EC6682"/>
    <w:rsid w:val="00EC7CF6"/>
    <w:rsid w:val="00ED04D0"/>
    <w:rsid w:val="00ED0D2E"/>
    <w:rsid w:val="00ED3712"/>
    <w:rsid w:val="00ED5544"/>
    <w:rsid w:val="00ED590B"/>
    <w:rsid w:val="00ED6213"/>
    <w:rsid w:val="00EE1E47"/>
    <w:rsid w:val="00EE28DE"/>
    <w:rsid w:val="00EE2F31"/>
    <w:rsid w:val="00EE5699"/>
    <w:rsid w:val="00EE769C"/>
    <w:rsid w:val="00EF01C6"/>
    <w:rsid w:val="00EF0989"/>
    <w:rsid w:val="00EF356A"/>
    <w:rsid w:val="00EF4494"/>
    <w:rsid w:val="00EF50EB"/>
    <w:rsid w:val="00EF5DA0"/>
    <w:rsid w:val="00F00189"/>
    <w:rsid w:val="00F03EE1"/>
    <w:rsid w:val="00F07472"/>
    <w:rsid w:val="00F10418"/>
    <w:rsid w:val="00F1354B"/>
    <w:rsid w:val="00F141FE"/>
    <w:rsid w:val="00F20859"/>
    <w:rsid w:val="00F2136C"/>
    <w:rsid w:val="00F226D6"/>
    <w:rsid w:val="00F2684F"/>
    <w:rsid w:val="00F30021"/>
    <w:rsid w:val="00F33AD2"/>
    <w:rsid w:val="00F34108"/>
    <w:rsid w:val="00F36A58"/>
    <w:rsid w:val="00F37360"/>
    <w:rsid w:val="00F373B3"/>
    <w:rsid w:val="00F415B6"/>
    <w:rsid w:val="00F42191"/>
    <w:rsid w:val="00F423FA"/>
    <w:rsid w:val="00F4466C"/>
    <w:rsid w:val="00F54AF3"/>
    <w:rsid w:val="00F5511D"/>
    <w:rsid w:val="00F56BEE"/>
    <w:rsid w:val="00F61EDA"/>
    <w:rsid w:val="00F62FF2"/>
    <w:rsid w:val="00F644CD"/>
    <w:rsid w:val="00F656DB"/>
    <w:rsid w:val="00F65FDE"/>
    <w:rsid w:val="00F70315"/>
    <w:rsid w:val="00F7078C"/>
    <w:rsid w:val="00F707A8"/>
    <w:rsid w:val="00F71A36"/>
    <w:rsid w:val="00F71B84"/>
    <w:rsid w:val="00F726F6"/>
    <w:rsid w:val="00F72950"/>
    <w:rsid w:val="00F72CE4"/>
    <w:rsid w:val="00F72FCA"/>
    <w:rsid w:val="00F80E76"/>
    <w:rsid w:val="00F823DC"/>
    <w:rsid w:val="00F868F3"/>
    <w:rsid w:val="00F90E08"/>
    <w:rsid w:val="00F9513C"/>
    <w:rsid w:val="00F96838"/>
    <w:rsid w:val="00F978A5"/>
    <w:rsid w:val="00FA3E99"/>
    <w:rsid w:val="00FA5801"/>
    <w:rsid w:val="00FA6764"/>
    <w:rsid w:val="00FA6BCB"/>
    <w:rsid w:val="00FB000E"/>
    <w:rsid w:val="00FB09D8"/>
    <w:rsid w:val="00FB23CF"/>
    <w:rsid w:val="00FB470A"/>
    <w:rsid w:val="00FB486C"/>
    <w:rsid w:val="00FB5712"/>
    <w:rsid w:val="00FC1F65"/>
    <w:rsid w:val="00FD061B"/>
    <w:rsid w:val="00FD1F9D"/>
    <w:rsid w:val="00FD3AC4"/>
    <w:rsid w:val="00FD6AC4"/>
    <w:rsid w:val="00FD7817"/>
    <w:rsid w:val="00FE1CCC"/>
    <w:rsid w:val="00FE2008"/>
    <w:rsid w:val="00FE4BE4"/>
    <w:rsid w:val="00FF009D"/>
    <w:rsid w:val="00FF1094"/>
    <w:rsid w:val="00FF1AF8"/>
    <w:rsid w:val="00FF43A8"/>
    <w:rsid w:val="00FF451D"/>
    <w:rsid w:val="00FF497D"/>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442FDA"/>
    <w:pPr>
      <w:ind w:left="0" w:firstLine="0"/>
      <w:outlineLvl w:val="0"/>
    </w:pPr>
    <w:rPr>
      <w:rFonts w:ascii="Arial" w:eastAsia="Times New Roman" w:hAnsi="Arial" w:cs="Arial"/>
      <w:b/>
      <w:bC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5A31"/>
    <w:rPr>
      <w:color w:val="0000FF" w:themeColor="hyperlink"/>
      <w:u w:val="single"/>
    </w:rPr>
  </w:style>
  <w:style w:type="character" w:styleId="FollowedHyperlink">
    <w:name w:val="FollowedHyperlink"/>
    <w:basedOn w:val="DefaultParagraphFont"/>
    <w:uiPriority w:val="99"/>
    <w:semiHidden/>
    <w:unhideWhenUsed/>
    <w:rsid w:val="004C1AC0"/>
    <w:rPr>
      <w:color w:val="800080" w:themeColor="followedHyperlink"/>
      <w:u w:val="single"/>
    </w:rPr>
  </w:style>
  <w:style w:type="character" w:styleId="Emphasis">
    <w:name w:val="Emphasis"/>
    <w:basedOn w:val="DefaultParagraphFont"/>
    <w:uiPriority w:val="20"/>
    <w:qFormat/>
    <w:rsid w:val="00FE4BE4"/>
    <w:rPr>
      <w:i/>
      <w:iCs/>
    </w:rPr>
  </w:style>
  <w:style w:type="character" w:styleId="CommentReference">
    <w:name w:val="annotation reference"/>
    <w:basedOn w:val="DefaultParagraphFont"/>
    <w:uiPriority w:val="99"/>
    <w:semiHidden/>
    <w:unhideWhenUsed/>
    <w:rsid w:val="00864168"/>
    <w:rPr>
      <w:sz w:val="16"/>
      <w:szCs w:val="16"/>
    </w:rPr>
  </w:style>
  <w:style w:type="paragraph" w:styleId="CommentText">
    <w:name w:val="annotation text"/>
    <w:basedOn w:val="Normal"/>
    <w:link w:val="CommentTextChar"/>
    <w:uiPriority w:val="99"/>
    <w:semiHidden/>
    <w:unhideWhenUsed/>
    <w:rsid w:val="00864168"/>
    <w:rPr>
      <w:sz w:val="20"/>
      <w:szCs w:val="20"/>
    </w:rPr>
  </w:style>
  <w:style w:type="character" w:customStyle="1" w:styleId="CommentTextChar">
    <w:name w:val="Comment Text Char"/>
    <w:basedOn w:val="DefaultParagraphFont"/>
    <w:link w:val="CommentText"/>
    <w:uiPriority w:val="99"/>
    <w:semiHidden/>
    <w:rsid w:val="00864168"/>
  </w:style>
  <w:style w:type="paragraph" w:styleId="CommentSubject">
    <w:name w:val="annotation subject"/>
    <w:basedOn w:val="CommentText"/>
    <w:next w:val="CommentText"/>
    <w:link w:val="CommentSubjectChar"/>
    <w:uiPriority w:val="99"/>
    <w:semiHidden/>
    <w:unhideWhenUsed/>
    <w:rsid w:val="00864168"/>
    <w:rPr>
      <w:b/>
      <w:bCs/>
    </w:rPr>
  </w:style>
  <w:style w:type="character" w:customStyle="1" w:styleId="CommentSubjectChar">
    <w:name w:val="Comment Subject Char"/>
    <w:basedOn w:val="CommentTextChar"/>
    <w:link w:val="CommentSubject"/>
    <w:uiPriority w:val="99"/>
    <w:semiHidden/>
    <w:rsid w:val="00864168"/>
    <w:rPr>
      <w:b/>
      <w:bCs/>
    </w:rPr>
  </w:style>
  <w:style w:type="paragraph" w:styleId="Revision">
    <w:name w:val="Revision"/>
    <w:hidden/>
    <w:uiPriority w:val="99"/>
    <w:semiHidden/>
    <w:rsid w:val="00156259"/>
    <w:rPr>
      <w:sz w:val="22"/>
      <w:szCs w:val="22"/>
    </w:rPr>
  </w:style>
  <w:style w:type="paragraph" w:customStyle="1" w:styleId="Default">
    <w:name w:val="Default"/>
    <w:rsid w:val="00DD1DFA"/>
    <w:pPr>
      <w:autoSpaceDE w:val="0"/>
      <w:autoSpaceDN w:val="0"/>
      <w:adjustRightInd w:val="0"/>
    </w:pPr>
    <w:rPr>
      <w:rFonts w:ascii="GillSans" w:hAnsi="GillSans" w:cs="GillSans"/>
      <w:color w:val="000000"/>
      <w:sz w:val="24"/>
      <w:szCs w:val="24"/>
    </w:rPr>
  </w:style>
  <w:style w:type="paragraph" w:styleId="Title">
    <w:name w:val="Title"/>
    <w:basedOn w:val="Normal"/>
    <w:next w:val="Normal"/>
    <w:link w:val="TitleChar"/>
    <w:uiPriority w:val="1"/>
    <w:qFormat/>
    <w:rsid w:val="000C59D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C59D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C59D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C59DD"/>
    <w:rPr>
      <w:rFonts w:asciiTheme="majorHAnsi" w:eastAsiaTheme="majorEastAsia" w:hAnsiTheme="majorHAnsi" w:cstheme="majorBidi"/>
      <w:caps/>
      <w:kern w:val="22"/>
      <w:sz w:val="28"/>
      <w:szCs w:val="28"/>
      <w:lang w:eastAsia="ja-JP"/>
      <w14:ligatures w14:val="standard"/>
    </w:rPr>
  </w:style>
  <w:style w:type="character" w:customStyle="1" w:styleId="a-size-large1">
    <w:name w:val="a-size-large1"/>
    <w:basedOn w:val="DefaultParagraphFont"/>
    <w:rsid w:val="00950A70"/>
    <w:rPr>
      <w:rFonts w:ascii="Arial" w:hAnsi="Arial" w:cs="Arial" w:hint="default"/>
    </w:rPr>
  </w:style>
  <w:style w:type="character" w:customStyle="1" w:styleId="Normal1">
    <w:name w:val="Normal1"/>
    <w:basedOn w:val="DefaultParagraphFont"/>
    <w:rsid w:val="00335E43"/>
  </w:style>
  <w:style w:type="paragraph" w:styleId="PlainText">
    <w:name w:val="Plain Text"/>
    <w:basedOn w:val="Normal"/>
    <w:link w:val="PlainTextChar"/>
    <w:uiPriority w:val="99"/>
    <w:unhideWhenUsed/>
    <w:rsid w:val="00D00EB1"/>
    <w:pPr>
      <w:ind w:left="0" w:firstLine="0"/>
    </w:pPr>
    <w:rPr>
      <w:rFonts w:eastAsiaTheme="minorHAnsi" w:cstheme="minorBidi"/>
      <w:szCs w:val="21"/>
    </w:rPr>
  </w:style>
  <w:style w:type="character" w:customStyle="1" w:styleId="PlainTextChar">
    <w:name w:val="Plain Text Char"/>
    <w:basedOn w:val="DefaultParagraphFont"/>
    <w:link w:val="PlainText"/>
    <w:uiPriority w:val="99"/>
    <w:rsid w:val="00D00EB1"/>
    <w:rPr>
      <w:rFonts w:eastAsiaTheme="minorHAnsi" w:cstheme="minorBidi"/>
      <w:sz w:val="22"/>
      <w:szCs w:val="21"/>
    </w:rPr>
  </w:style>
  <w:style w:type="character" w:customStyle="1" w:styleId="Heading1Char">
    <w:name w:val="Heading 1 Char"/>
    <w:basedOn w:val="DefaultParagraphFont"/>
    <w:link w:val="Heading1"/>
    <w:uiPriority w:val="9"/>
    <w:rsid w:val="00442FDA"/>
    <w:rPr>
      <w:rFonts w:ascii="Arial" w:eastAsia="Times New Roman" w:hAnsi="Arial" w:cs="Arial"/>
      <w:b/>
      <w:bCs/>
      <w:color w:val="000000"/>
      <w:kern w:val="3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442FDA"/>
    <w:pPr>
      <w:ind w:left="0" w:firstLine="0"/>
      <w:outlineLvl w:val="0"/>
    </w:pPr>
    <w:rPr>
      <w:rFonts w:ascii="Arial" w:eastAsia="Times New Roman" w:hAnsi="Arial" w:cs="Arial"/>
      <w:b/>
      <w:bC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5A31"/>
    <w:rPr>
      <w:color w:val="0000FF" w:themeColor="hyperlink"/>
      <w:u w:val="single"/>
    </w:rPr>
  </w:style>
  <w:style w:type="character" w:styleId="FollowedHyperlink">
    <w:name w:val="FollowedHyperlink"/>
    <w:basedOn w:val="DefaultParagraphFont"/>
    <w:uiPriority w:val="99"/>
    <w:semiHidden/>
    <w:unhideWhenUsed/>
    <w:rsid w:val="004C1AC0"/>
    <w:rPr>
      <w:color w:val="800080" w:themeColor="followedHyperlink"/>
      <w:u w:val="single"/>
    </w:rPr>
  </w:style>
  <w:style w:type="character" w:styleId="Emphasis">
    <w:name w:val="Emphasis"/>
    <w:basedOn w:val="DefaultParagraphFont"/>
    <w:uiPriority w:val="20"/>
    <w:qFormat/>
    <w:rsid w:val="00FE4BE4"/>
    <w:rPr>
      <w:i/>
      <w:iCs/>
    </w:rPr>
  </w:style>
  <w:style w:type="character" w:styleId="CommentReference">
    <w:name w:val="annotation reference"/>
    <w:basedOn w:val="DefaultParagraphFont"/>
    <w:uiPriority w:val="99"/>
    <w:semiHidden/>
    <w:unhideWhenUsed/>
    <w:rsid w:val="00864168"/>
    <w:rPr>
      <w:sz w:val="16"/>
      <w:szCs w:val="16"/>
    </w:rPr>
  </w:style>
  <w:style w:type="paragraph" w:styleId="CommentText">
    <w:name w:val="annotation text"/>
    <w:basedOn w:val="Normal"/>
    <w:link w:val="CommentTextChar"/>
    <w:uiPriority w:val="99"/>
    <w:semiHidden/>
    <w:unhideWhenUsed/>
    <w:rsid w:val="00864168"/>
    <w:rPr>
      <w:sz w:val="20"/>
      <w:szCs w:val="20"/>
    </w:rPr>
  </w:style>
  <w:style w:type="character" w:customStyle="1" w:styleId="CommentTextChar">
    <w:name w:val="Comment Text Char"/>
    <w:basedOn w:val="DefaultParagraphFont"/>
    <w:link w:val="CommentText"/>
    <w:uiPriority w:val="99"/>
    <w:semiHidden/>
    <w:rsid w:val="00864168"/>
  </w:style>
  <w:style w:type="paragraph" w:styleId="CommentSubject">
    <w:name w:val="annotation subject"/>
    <w:basedOn w:val="CommentText"/>
    <w:next w:val="CommentText"/>
    <w:link w:val="CommentSubjectChar"/>
    <w:uiPriority w:val="99"/>
    <w:semiHidden/>
    <w:unhideWhenUsed/>
    <w:rsid w:val="00864168"/>
    <w:rPr>
      <w:b/>
      <w:bCs/>
    </w:rPr>
  </w:style>
  <w:style w:type="character" w:customStyle="1" w:styleId="CommentSubjectChar">
    <w:name w:val="Comment Subject Char"/>
    <w:basedOn w:val="CommentTextChar"/>
    <w:link w:val="CommentSubject"/>
    <w:uiPriority w:val="99"/>
    <w:semiHidden/>
    <w:rsid w:val="00864168"/>
    <w:rPr>
      <w:b/>
      <w:bCs/>
    </w:rPr>
  </w:style>
  <w:style w:type="paragraph" w:styleId="Revision">
    <w:name w:val="Revision"/>
    <w:hidden/>
    <w:uiPriority w:val="99"/>
    <w:semiHidden/>
    <w:rsid w:val="00156259"/>
    <w:rPr>
      <w:sz w:val="22"/>
      <w:szCs w:val="22"/>
    </w:rPr>
  </w:style>
  <w:style w:type="paragraph" w:customStyle="1" w:styleId="Default">
    <w:name w:val="Default"/>
    <w:rsid w:val="00DD1DFA"/>
    <w:pPr>
      <w:autoSpaceDE w:val="0"/>
      <w:autoSpaceDN w:val="0"/>
      <w:adjustRightInd w:val="0"/>
    </w:pPr>
    <w:rPr>
      <w:rFonts w:ascii="GillSans" w:hAnsi="GillSans" w:cs="GillSans"/>
      <w:color w:val="000000"/>
      <w:sz w:val="24"/>
      <w:szCs w:val="24"/>
    </w:rPr>
  </w:style>
  <w:style w:type="paragraph" w:styleId="Title">
    <w:name w:val="Title"/>
    <w:basedOn w:val="Normal"/>
    <w:next w:val="Normal"/>
    <w:link w:val="TitleChar"/>
    <w:uiPriority w:val="1"/>
    <w:qFormat/>
    <w:rsid w:val="000C59DD"/>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C59DD"/>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C59DD"/>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C59DD"/>
    <w:rPr>
      <w:rFonts w:asciiTheme="majorHAnsi" w:eastAsiaTheme="majorEastAsia" w:hAnsiTheme="majorHAnsi" w:cstheme="majorBidi"/>
      <w:caps/>
      <w:kern w:val="22"/>
      <w:sz w:val="28"/>
      <w:szCs w:val="28"/>
      <w:lang w:eastAsia="ja-JP"/>
      <w14:ligatures w14:val="standard"/>
    </w:rPr>
  </w:style>
  <w:style w:type="character" w:customStyle="1" w:styleId="a-size-large1">
    <w:name w:val="a-size-large1"/>
    <w:basedOn w:val="DefaultParagraphFont"/>
    <w:rsid w:val="00950A70"/>
    <w:rPr>
      <w:rFonts w:ascii="Arial" w:hAnsi="Arial" w:cs="Arial" w:hint="default"/>
    </w:rPr>
  </w:style>
  <w:style w:type="character" w:customStyle="1" w:styleId="Normal1">
    <w:name w:val="Normal1"/>
    <w:basedOn w:val="DefaultParagraphFont"/>
    <w:rsid w:val="00335E43"/>
  </w:style>
  <w:style w:type="paragraph" w:styleId="PlainText">
    <w:name w:val="Plain Text"/>
    <w:basedOn w:val="Normal"/>
    <w:link w:val="PlainTextChar"/>
    <w:uiPriority w:val="99"/>
    <w:unhideWhenUsed/>
    <w:rsid w:val="00D00EB1"/>
    <w:pPr>
      <w:ind w:left="0" w:firstLine="0"/>
    </w:pPr>
    <w:rPr>
      <w:rFonts w:eastAsiaTheme="minorHAnsi" w:cstheme="minorBidi"/>
      <w:szCs w:val="21"/>
    </w:rPr>
  </w:style>
  <w:style w:type="character" w:customStyle="1" w:styleId="PlainTextChar">
    <w:name w:val="Plain Text Char"/>
    <w:basedOn w:val="DefaultParagraphFont"/>
    <w:link w:val="PlainText"/>
    <w:uiPriority w:val="99"/>
    <w:rsid w:val="00D00EB1"/>
    <w:rPr>
      <w:rFonts w:eastAsiaTheme="minorHAnsi" w:cstheme="minorBidi"/>
      <w:sz w:val="22"/>
      <w:szCs w:val="21"/>
    </w:rPr>
  </w:style>
  <w:style w:type="character" w:customStyle="1" w:styleId="Heading1Char">
    <w:name w:val="Heading 1 Char"/>
    <w:basedOn w:val="DefaultParagraphFont"/>
    <w:link w:val="Heading1"/>
    <w:uiPriority w:val="9"/>
    <w:rsid w:val="00442FDA"/>
    <w:rPr>
      <w:rFonts w:ascii="Arial" w:eastAsia="Times New Roman" w:hAnsi="Arial" w:cs="Arial"/>
      <w:b/>
      <w:bCs/>
      <w:color w:val="000000"/>
      <w:kern w:val="3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55341528">
      <w:bodyDiv w:val="1"/>
      <w:marLeft w:val="0"/>
      <w:marRight w:val="0"/>
      <w:marTop w:val="0"/>
      <w:marBottom w:val="0"/>
      <w:divBdr>
        <w:top w:val="none" w:sz="0" w:space="0" w:color="auto"/>
        <w:left w:val="none" w:sz="0" w:space="0" w:color="auto"/>
        <w:bottom w:val="none" w:sz="0" w:space="0" w:color="auto"/>
        <w:right w:val="none" w:sz="0" w:space="0" w:color="auto"/>
      </w:divBdr>
      <w:divsChild>
        <w:div w:id="20606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370145">
      <w:bodyDiv w:val="1"/>
      <w:marLeft w:val="0"/>
      <w:marRight w:val="0"/>
      <w:marTop w:val="0"/>
      <w:marBottom w:val="0"/>
      <w:divBdr>
        <w:top w:val="none" w:sz="0" w:space="0" w:color="auto"/>
        <w:left w:val="none" w:sz="0" w:space="0" w:color="auto"/>
        <w:bottom w:val="none" w:sz="0" w:space="0" w:color="auto"/>
        <w:right w:val="none" w:sz="0" w:space="0" w:color="auto"/>
      </w:divBdr>
      <w:divsChild>
        <w:div w:id="144730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398477">
      <w:bodyDiv w:val="1"/>
      <w:marLeft w:val="0"/>
      <w:marRight w:val="0"/>
      <w:marTop w:val="0"/>
      <w:marBottom w:val="975"/>
      <w:divBdr>
        <w:top w:val="none" w:sz="0" w:space="0" w:color="auto"/>
        <w:left w:val="none" w:sz="0" w:space="0" w:color="auto"/>
        <w:bottom w:val="none" w:sz="0" w:space="0" w:color="auto"/>
        <w:right w:val="none" w:sz="0" w:space="0" w:color="auto"/>
      </w:divBdr>
      <w:divsChild>
        <w:div w:id="147849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19957">
      <w:bodyDiv w:val="1"/>
      <w:marLeft w:val="0"/>
      <w:marRight w:val="0"/>
      <w:marTop w:val="0"/>
      <w:marBottom w:val="0"/>
      <w:divBdr>
        <w:top w:val="none" w:sz="0" w:space="0" w:color="auto"/>
        <w:left w:val="none" w:sz="0" w:space="0" w:color="auto"/>
        <w:bottom w:val="none" w:sz="0" w:space="0" w:color="auto"/>
        <w:right w:val="none" w:sz="0" w:space="0" w:color="auto"/>
      </w:divBdr>
      <w:divsChild>
        <w:div w:id="213694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071307">
      <w:bodyDiv w:val="1"/>
      <w:marLeft w:val="0"/>
      <w:marRight w:val="0"/>
      <w:marTop w:val="0"/>
      <w:marBottom w:val="0"/>
      <w:divBdr>
        <w:top w:val="none" w:sz="0" w:space="0" w:color="auto"/>
        <w:left w:val="none" w:sz="0" w:space="0" w:color="auto"/>
        <w:bottom w:val="none" w:sz="0" w:space="0" w:color="auto"/>
        <w:right w:val="none" w:sz="0" w:space="0" w:color="auto"/>
      </w:divBdr>
      <w:divsChild>
        <w:div w:id="172143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617860">
      <w:bodyDiv w:val="1"/>
      <w:marLeft w:val="0"/>
      <w:marRight w:val="0"/>
      <w:marTop w:val="0"/>
      <w:marBottom w:val="0"/>
      <w:divBdr>
        <w:top w:val="none" w:sz="0" w:space="0" w:color="auto"/>
        <w:left w:val="none" w:sz="0" w:space="0" w:color="auto"/>
        <w:bottom w:val="none" w:sz="0" w:space="0" w:color="auto"/>
        <w:right w:val="none" w:sz="0" w:space="0" w:color="auto"/>
      </w:divBdr>
      <w:divsChild>
        <w:div w:id="2068068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37031">
      <w:bodyDiv w:val="1"/>
      <w:marLeft w:val="0"/>
      <w:marRight w:val="0"/>
      <w:marTop w:val="0"/>
      <w:marBottom w:val="0"/>
      <w:divBdr>
        <w:top w:val="none" w:sz="0" w:space="0" w:color="auto"/>
        <w:left w:val="none" w:sz="0" w:space="0" w:color="auto"/>
        <w:bottom w:val="none" w:sz="0" w:space="0" w:color="auto"/>
        <w:right w:val="none" w:sz="0" w:space="0" w:color="auto"/>
      </w:divBdr>
      <w:divsChild>
        <w:div w:id="57698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60056">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shmm.org/educators" TargetMode="External"/><Relationship Id="rId21" Type="http://schemas.openxmlformats.org/officeDocument/2006/relationships/hyperlink" Target="http://www.historycolorado.org/educators/classroom-materials" TargetMode="External"/><Relationship Id="rId42" Type="http://schemas.openxmlformats.org/officeDocument/2006/relationships/hyperlink" Target="http://www.3ad.com/history/cold.war/nato.landcarte.1.htm" TargetMode="External"/><Relationship Id="rId63" Type="http://schemas.openxmlformats.org/officeDocument/2006/relationships/hyperlink" Target="http://www.archives.gov/education/lessons/hawaii-petition/" TargetMode="External"/><Relationship Id="rId84" Type="http://schemas.openxmlformats.org/officeDocument/2006/relationships/hyperlink" Target="http://tinyurl.com/ompb3q3" TargetMode="External"/><Relationship Id="rId138" Type="http://schemas.openxmlformats.org/officeDocument/2006/relationships/hyperlink" Target="https://animoto.com/" TargetMode="External"/><Relationship Id="rId159" Type="http://schemas.openxmlformats.org/officeDocument/2006/relationships/hyperlink" Target="http://www.pbs.org/wgbh/amex/bomb/index.html" TargetMode="External"/><Relationship Id="rId170" Type="http://schemas.openxmlformats.org/officeDocument/2006/relationships/hyperlink" Target="http://www.readwritethink.org/classroom-resources/student-interactives/timeline-30007.html" TargetMode="External"/><Relationship Id="rId191" Type="http://schemas.openxmlformats.org/officeDocument/2006/relationships/hyperlink" Target="https://sheg.stanford.edu/korean-war" TargetMode="External"/><Relationship Id="rId205" Type="http://schemas.openxmlformats.org/officeDocument/2006/relationships/hyperlink" Target="http://historymatters.gmu.edu/mse/photos/" TargetMode="External"/><Relationship Id="rId226" Type="http://schemas.openxmlformats.org/officeDocument/2006/relationships/hyperlink" Target="http://www.archives.gov/education/lessons/vietnam-photos/" TargetMode="External"/><Relationship Id="rId247" Type="http://schemas.openxmlformats.org/officeDocument/2006/relationships/hyperlink" Target="http://static.pdesas.org/content/documents/M1-Slide_22_DOK_Hess_Cognitive_Rigor.pdf" TargetMode="External"/><Relationship Id="rId107" Type="http://schemas.openxmlformats.org/officeDocument/2006/relationships/hyperlink" Target="http://www.history.com/this-day-in-history/jeanette-rankin-casts-sole-vote-against-wwii" TargetMode="External"/><Relationship Id="rId268" Type="http://schemas.openxmlformats.org/officeDocument/2006/relationships/hyperlink" Target="http://history.state.gov/education/modules/terrorism-intro" TargetMode="External"/><Relationship Id="rId11" Type="http://schemas.openxmlformats.org/officeDocument/2006/relationships/image" Target="media/image2.emf"/><Relationship Id="rId32" Type="http://schemas.openxmlformats.org/officeDocument/2006/relationships/hyperlink" Target="http://www.sde.idaho.gov/site/social_studies/docs/core/Point%20of%20View.pdf" TargetMode="External"/><Relationship Id="rId53" Type="http://schemas.openxmlformats.org/officeDocument/2006/relationships/hyperlink" Target="https://webmail.cde.state.co.us/owa/redir.aspx?C=3cJKIglK80K3Nx1CX8qCM5bJm6mlitEIqkQJajeb0IhAPhDCM63T27k_EOD8tDtDwn4qcUtTg_I.&amp;URL=http%3a%2f%2fwww.scholastic.com%2fteachers%2fsites%2fdefault%2ffiles%2fasset%2ffile%2fusing_a_concept_definition_map_2.pdf" TargetMode="External"/><Relationship Id="rId74" Type="http://schemas.openxmlformats.org/officeDocument/2006/relationships/hyperlink" Target="https://history.state.gov/milestones/1914-1920/wwi" TargetMode="External"/><Relationship Id="rId128" Type="http://schemas.openxmlformats.org/officeDocument/2006/relationships/hyperlink" Target="http://www.nationalww2museum.org/learn/education/for-teachers/primary-sources/" TargetMode="External"/><Relationship Id="rId149" Type="http://schemas.openxmlformats.org/officeDocument/2006/relationships/hyperlink" Target="http://www.nato.int/history/nato-history.html" TargetMode="External"/><Relationship Id="rId5" Type="http://schemas.openxmlformats.org/officeDocument/2006/relationships/settings" Target="settings.xml"/><Relationship Id="rId95" Type="http://schemas.openxmlformats.org/officeDocument/2006/relationships/hyperlink" Target="http://avalon.law.yale.edu/20th_century/wilson14.asp" TargetMode="External"/><Relationship Id="rId160" Type="http://schemas.openxmlformats.org/officeDocument/2006/relationships/hyperlink" Target="http://www.trumanlibrary.org/whistlestop/study_collections/coldwar/" TargetMode="External"/><Relationship Id="rId181" Type="http://schemas.openxmlformats.org/officeDocument/2006/relationships/hyperlink" Target="https://www.youtube.com/watch?v=IKqXu-5jw60" TargetMode="External"/><Relationship Id="rId216" Type="http://schemas.openxmlformats.org/officeDocument/2006/relationships/hyperlink" Target="http://www.pbs.org/frontlineworld/educators/history_vietnam.html" TargetMode="External"/><Relationship Id="rId237" Type="http://schemas.openxmlformats.org/officeDocument/2006/relationships/hyperlink" Target="http://www.pbs.org/wgbh/globalconnections/mideast/questions/uspolicy/" TargetMode="External"/><Relationship Id="rId258" Type="http://schemas.openxmlformats.org/officeDocument/2006/relationships/hyperlink" Target="http://www.hrw.org/reports/2001/afghan2/Afghan0701-01.htm" TargetMode="External"/><Relationship Id="rId22" Type="http://schemas.openxmlformats.org/officeDocument/2006/relationships/hyperlink" Target="http://www.historycolorado.org/educators/check-out-artifact-kits" TargetMode="External"/><Relationship Id="rId43" Type="http://schemas.openxmlformats.org/officeDocument/2006/relationships/hyperlink" Target="http://staff.fcps.net/bsm-spanish/thinking_like_a_geographer.htm" TargetMode="External"/><Relationship Id="rId64" Type="http://schemas.openxmlformats.org/officeDocument/2006/relationships/hyperlink" Target="http://users.humboldt.edu/ogayle/hist111/empire.html" TargetMode="External"/><Relationship Id="rId118" Type="http://schemas.openxmlformats.org/officeDocument/2006/relationships/hyperlink" Target="http://www.ushmm.org/propaganda/" TargetMode="External"/><Relationship Id="rId139" Type="http://schemas.openxmlformats.org/officeDocument/2006/relationships/hyperlink" Target="http://www.shutterfly.com/photostoryclassroom/?esch=1" TargetMode="External"/><Relationship Id="rId85" Type="http://schemas.openxmlformats.org/officeDocument/2006/relationships/hyperlink" Target="https://history.state.gov/milestones/1914-1920/league" TargetMode="External"/><Relationship Id="rId150" Type="http://schemas.openxmlformats.org/officeDocument/2006/relationships/hyperlink" Target="http://www.fasttrackteaching.com/burns/Unit_11_Cold_War/U11_Europe_After_WW_II.html" TargetMode="External"/><Relationship Id="rId171" Type="http://schemas.openxmlformats.org/officeDocument/2006/relationships/hyperlink" Target="http://www.youtube.com/watch?v=bSmQp0DLKeU" TargetMode="External"/><Relationship Id="rId192" Type="http://schemas.openxmlformats.org/officeDocument/2006/relationships/hyperlink" Target="http://tinyurl.com/kbm7hdx%20" TargetMode="External"/><Relationship Id="rId206" Type="http://schemas.openxmlformats.org/officeDocument/2006/relationships/hyperlink" Target="http://historymatters.gmu.edu/mse/maps/" TargetMode="External"/><Relationship Id="rId227" Type="http://schemas.openxmlformats.org/officeDocument/2006/relationships/hyperlink" Target="http://www.pbs.org/wgbh/amex/vietnam/index.html" TargetMode="External"/><Relationship Id="rId248" Type="http://schemas.openxmlformats.org/officeDocument/2006/relationships/hyperlink" Target="http://www.corestandards.org/ELA-Literacy/RH/11-12/" TargetMode="External"/><Relationship Id="rId269" Type="http://schemas.openxmlformats.org/officeDocument/2006/relationships/hyperlink" Target="http://www.scholastic.com/browse/article.jsp?id=3756395" TargetMode="External"/><Relationship Id="rId12" Type="http://schemas.openxmlformats.org/officeDocument/2006/relationships/hyperlink" Target="http://www.corestandards.org/ELA-Literacy/RH/9-10" TargetMode="External"/><Relationship Id="rId33" Type="http://schemas.openxmlformats.org/officeDocument/2006/relationships/hyperlink" Target="http://learner.org/courses/amerhistory/interactives/" TargetMode="External"/><Relationship Id="rId108" Type="http://schemas.openxmlformats.org/officeDocument/2006/relationships/hyperlink" Target="http://www.studentnewsdaily.com/letter-to-the-editor-guidelines/" TargetMode="External"/><Relationship Id="rId129" Type="http://schemas.openxmlformats.org/officeDocument/2006/relationships/hyperlink" Target="http://www.loc.gov/exhibits/wcf/wcf0001.html" TargetMode="External"/><Relationship Id="rId54" Type="http://schemas.openxmlformats.org/officeDocument/2006/relationships/hyperlink" Target="http://www.readingrockets.org/content/pdfs/conceptmap3.pdf" TargetMode="External"/><Relationship Id="rId75" Type="http://schemas.openxmlformats.org/officeDocument/2006/relationships/hyperlink" Target="http://www.bbc.co.uk/schools/worldwarone/hq/causes1_01.shtml" TargetMode="External"/><Relationship Id="rId96" Type="http://schemas.openxmlformats.org/officeDocument/2006/relationships/hyperlink" Target="http://www.historyonthenet.com/ww2/causes.htm" TargetMode="External"/><Relationship Id="rId140" Type="http://schemas.openxmlformats.org/officeDocument/2006/relationships/hyperlink" Target="http://tinyurl.com/nttkbgq" TargetMode="External"/><Relationship Id="rId161" Type="http://schemas.openxmlformats.org/officeDocument/2006/relationships/hyperlink" Target="http://metanoia-films.org/the-power-principle/" TargetMode="External"/><Relationship Id="rId182" Type="http://schemas.openxmlformats.org/officeDocument/2006/relationships/hyperlink" Target="http://manspropaganda.wordpress.com/the-cold-war/" TargetMode="External"/><Relationship Id="rId217" Type="http://schemas.openxmlformats.org/officeDocument/2006/relationships/hyperlink" Target="http://www.digitalhistory.uh.edu/era.cfm?eraid=18" TargetMode="External"/><Relationship Id="rId6" Type="http://schemas.openxmlformats.org/officeDocument/2006/relationships/webSettings" Target="webSettings.xml"/><Relationship Id="rId238" Type="http://schemas.openxmlformats.org/officeDocument/2006/relationships/hyperlink" Target="http://www.readwritethink.org/professional-development/strategy-guides/socratic-seminars-30600.html" TargetMode="External"/><Relationship Id="rId259" Type="http://schemas.openxmlformats.org/officeDocument/2006/relationships/hyperlink" Target="http://www.ushistory.org/us/60.asp" TargetMode="External"/><Relationship Id="rId23" Type="http://schemas.openxmlformats.org/officeDocument/2006/relationships/hyperlink" Target="http://sheg.stanford.edu/historical-thinking-chart" TargetMode="External"/><Relationship Id="rId119" Type="http://schemas.openxmlformats.org/officeDocument/2006/relationships/hyperlink" Target="http://www.ushmm.org/learn/students" TargetMode="External"/><Relationship Id="rId270" Type="http://schemas.openxmlformats.org/officeDocument/2006/relationships/hyperlink" Target="http://www.readwritethink.org/classroom-resources/student-interactives/essay-30063.html?tab=5" TargetMode="External"/><Relationship Id="rId44" Type="http://schemas.openxmlformats.org/officeDocument/2006/relationships/hyperlink" Target="http://www.nationalarchives.gov.uk/pathways/firstworldwar/maps/europe1914.htm" TargetMode="External"/><Relationship Id="rId60" Type="http://schemas.openxmlformats.org/officeDocument/2006/relationships/hyperlink" Target="https://sheg.stanford.edu/american-imperialism" TargetMode="External"/><Relationship Id="rId65" Type="http://schemas.openxmlformats.org/officeDocument/2006/relationships/hyperlink" Target="http://users.humboldt.edu/ogayle/hist111/empire.html" TargetMode="External"/><Relationship Id="rId81" Type="http://schemas.openxmlformats.org/officeDocument/2006/relationships/hyperlink" Target="http://cnba.nbed.nb.ca/sites/cnba.nbed.nb.ca/files/doc/teacher/167/editorial_page_instructions.pdf" TargetMode="External"/><Relationship Id="rId86" Type="http://schemas.openxmlformats.org/officeDocument/2006/relationships/hyperlink" Target="https://www.icrc.org/en/document/international-committee-red-cross-first-world-war-0" TargetMode="External"/><Relationship Id="rId130" Type="http://schemas.openxmlformats.org/officeDocument/2006/relationships/hyperlink" Target="http://www.history.com/topics/world-war-ii/us-home-front-during-world-war-ii" TargetMode="External"/><Relationship Id="rId135" Type="http://schemas.openxmlformats.org/officeDocument/2006/relationships/hyperlink" Target="http://www.u-s-history.com/pages/h1692.html" TargetMode="External"/><Relationship Id="rId151" Type="http://schemas.openxmlformats.org/officeDocument/2006/relationships/hyperlink" Target="http://freeology.com/graphicorgs/three-column-chart/" TargetMode="External"/><Relationship Id="rId156" Type="http://schemas.openxmlformats.org/officeDocument/2006/relationships/hyperlink" Target="http://www.trumanlibrary.org/whistlestop/study_collections/berlin_airlift/large/index.php" TargetMode="External"/><Relationship Id="rId177" Type="http://schemas.openxmlformats.org/officeDocument/2006/relationships/hyperlink" Target="http://manspropaganda.wordpress.com/the-cold-war/" TargetMode="External"/><Relationship Id="rId198" Type="http://schemas.openxmlformats.org/officeDocument/2006/relationships/hyperlink" Target="http://www.wikihow.com/Analyze-Political-Cartoons" TargetMode="External"/><Relationship Id="rId172" Type="http://schemas.openxmlformats.org/officeDocument/2006/relationships/hyperlink" Target="http://teachinghistory.org/history-content/ask-a-historian/23933" TargetMode="External"/><Relationship Id="rId193" Type="http://schemas.openxmlformats.org/officeDocument/2006/relationships/hyperlink" Target="http://www.sparknotes.com/history/american/koreanwar/section2.rhtml" TargetMode="External"/><Relationship Id="rId202" Type="http://schemas.openxmlformats.org/officeDocument/2006/relationships/hyperlink" Target="http://www2.gwu.edu/~nsarchiv/NSAEBB/index.html" TargetMode="External"/><Relationship Id="rId207" Type="http://schemas.openxmlformats.org/officeDocument/2006/relationships/hyperlink" Target="http://www.pbs.org/wgbh/amex/macarthur/maps/koreatxt.html" TargetMode="External"/><Relationship Id="rId223" Type="http://schemas.openxmlformats.org/officeDocument/2006/relationships/hyperlink" Target="http://www.readwritethink.org/classroom-resources/student-interactives/essay-30063.html?tab=5" TargetMode="External"/><Relationship Id="rId228" Type="http://schemas.openxmlformats.org/officeDocument/2006/relationships/hyperlink" Target="http://www.youtube.com/watch?v=xQ-MGJa_ehE" TargetMode="External"/><Relationship Id="rId244" Type="http://schemas.openxmlformats.org/officeDocument/2006/relationships/hyperlink" Target="http://www.pbs.org/wgbh/globalconnections/mideast/questions/uspolicy/" TargetMode="External"/><Relationship Id="rId249" Type="http://schemas.openxmlformats.org/officeDocument/2006/relationships/hyperlink" Target="http://tinyurl.com/m5o42ej" TargetMode="External"/><Relationship Id="rId13" Type="http://schemas.openxmlformats.org/officeDocument/2006/relationships/hyperlink" Target="http://www.corestandards.org/ELA-Literacy/RH/11-12" TargetMode="External"/><Relationship Id="rId18" Type="http://schemas.openxmlformats.org/officeDocument/2006/relationships/hyperlink" Target="http://teachinghistory.org/best-practices/using-primary-sources/25226" TargetMode="External"/><Relationship Id="rId39" Type="http://schemas.openxmlformats.org/officeDocument/2006/relationships/hyperlink" Target="http://staff.fcps.net/bsm-spanish/thinking_like_a_geographer.htm" TargetMode="External"/><Relationship Id="rId109" Type="http://schemas.openxmlformats.org/officeDocument/2006/relationships/hyperlink" Target="http://www.studentnewsdaily.com/letter-to-the-editor-guidelines/" TargetMode="External"/><Relationship Id="rId260" Type="http://schemas.openxmlformats.org/officeDocument/2006/relationships/hyperlink" Target="http://www.timeforkids.com/files/homework_helper/aplus_papers/NewsStoryorganizer.pdf" TargetMode="External"/><Relationship Id="rId265" Type="http://schemas.openxmlformats.org/officeDocument/2006/relationships/hyperlink" Target="http://www.scholastic.com/teachers/lesson-plan/critical-issues-post-911-world-lesson-plan" TargetMode="External"/><Relationship Id="rId34" Type="http://schemas.openxmlformats.org/officeDocument/2006/relationships/hyperlink" Target="http://learner.org/libraries/makingmeaning/makingmeaning/support/essay.pdf" TargetMode="External"/><Relationship Id="rId50" Type="http://schemas.openxmlformats.org/officeDocument/2006/relationships/hyperlink" Target="http://d-maps.com/continent.php?num_con=8&amp;lang=en" TargetMode="External"/><Relationship Id="rId55" Type="http://schemas.openxmlformats.org/officeDocument/2006/relationships/hyperlink" Target="https://webmail.cde.state.co.us/owa/redir.aspx?C=3cJKIglK80K3Nx1CX8qCM5bJm6mlitEIqkQJajeb0IhAPhDCM63T27k_EOD8tDtDwn4qcUtTg_I.&amp;URL=http%3a%2f%2fwww.scholastic.com%2fteachers%2fsites%2fdefault%2ffiles%2fasset%2ffile%2fusing_a_concept_definition_map_2.pdf" TargetMode="External"/><Relationship Id="rId76" Type="http://schemas.openxmlformats.org/officeDocument/2006/relationships/hyperlink" Target="https://theworldwar.org/explore/interactive-wwi-timeline" TargetMode="External"/><Relationship Id="rId97" Type="http://schemas.openxmlformats.org/officeDocument/2006/relationships/hyperlink" Target="http://www.nationalww2museum.org/learn/education/for-teachers/primary-sources/" TargetMode="External"/><Relationship Id="rId104" Type="http://schemas.openxmlformats.org/officeDocument/2006/relationships/hyperlink" Target="http://www.historyplace.com/worldwar2/timeline/ww2time.htm" TargetMode="External"/><Relationship Id="rId120" Type="http://schemas.openxmlformats.org/officeDocument/2006/relationships/hyperlink" Target="http://www.ushmm.org/propaganda/" TargetMode="External"/><Relationship Id="rId125" Type="http://schemas.openxmlformats.org/officeDocument/2006/relationships/hyperlink" Target="http://www.postermywall.com/index.php/p/classroom-posters" TargetMode="External"/><Relationship Id="rId141" Type="http://schemas.openxmlformats.org/officeDocument/2006/relationships/hyperlink" Target="http://www.microsoft.com/en-us/download/details.aspx?id=11132" TargetMode="External"/><Relationship Id="rId146" Type="http://schemas.openxmlformats.org/officeDocument/2006/relationships/hyperlink" Target="http://www.nato.int/cps/en/natolive/official_texts_17120.htm" TargetMode="External"/><Relationship Id="rId167" Type="http://schemas.openxmlformats.org/officeDocument/2006/relationships/hyperlink" Target="http://tinyurl.com/oarc3zs" TargetMode="External"/><Relationship Id="rId188" Type="http://schemas.openxmlformats.org/officeDocument/2006/relationships/hyperlink" Target="http://warchronicle.com/korea/origin_war.htm" TargetMode="External"/><Relationship Id="rId7" Type="http://schemas.openxmlformats.org/officeDocument/2006/relationships/footnotes" Target="footnotes.xml"/><Relationship Id="rId71" Type="http://schemas.openxmlformats.org/officeDocument/2006/relationships/hyperlink" Target="http://memory.loc.gov/ammem/sgphtml/sashtml/sashome.html" TargetMode="External"/><Relationship Id="rId92" Type="http://schemas.openxmlformats.org/officeDocument/2006/relationships/hyperlink" Target="http://www.historylearningsite.co.uk/woodrow_wilson1.htm" TargetMode="External"/><Relationship Id="rId162" Type="http://schemas.openxmlformats.org/officeDocument/2006/relationships/hyperlink" Target="http://www.sonyclassics.com/whywefight/download/WhyWeFight-StudyGuide-Sony.pdf?hs317=WhyWeFightSPHE+StudyGuide" TargetMode="External"/><Relationship Id="rId183" Type="http://schemas.openxmlformats.org/officeDocument/2006/relationships/hyperlink" Target="http://www.kuriositas.com/2013/10/the-red-menace-anti-communist.html" TargetMode="External"/><Relationship Id="rId213" Type="http://schemas.openxmlformats.org/officeDocument/2006/relationships/hyperlink" Target="http://www.creativewriting-prompts.com/support-files/persuasivewritingplan.pdf" TargetMode="External"/><Relationship Id="rId218" Type="http://schemas.openxmlformats.org/officeDocument/2006/relationships/hyperlink" Target="http://www.fordham.edu/Halsall/mod/modsbook47.asp" TargetMode="External"/><Relationship Id="rId234" Type="http://schemas.openxmlformats.org/officeDocument/2006/relationships/hyperlink" Target="http://www.history.com/topics/vietnam-war/vietnam-war-protests" TargetMode="External"/><Relationship Id="rId239" Type="http://schemas.openxmlformats.org/officeDocument/2006/relationships/hyperlink" Target="https://teachingchannel.org/videos/bringsocratic-seminars-to-the-classroom" TargetMode="External"/><Relationship Id="rId2" Type="http://schemas.openxmlformats.org/officeDocument/2006/relationships/numbering" Target="numbering.xml"/><Relationship Id="rId29" Type="http://schemas.openxmlformats.org/officeDocument/2006/relationships/hyperlink" Target="http://www.corestandards.org/ELA-Literacy/WHST/9-10" TargetMode="External"/><Relationship Id="rId250" Type="http://schemas.openxmlformats.org/officeDocument/2006/relationships/hyperlink" Target="http://www.sonyclassics.com/whywefight/main.html" TargetMode="External"/><Relationship Id="rId255" Type="http://schemas.openxmlformats.org/officeDocument/2006/relationships/hyperlink" Target="http://avalon.law.yale.edu/subject_menus/sept_11.asp" TargetMode="External"/><Relationship Id="rId271" Type="http://schemas.openxmlformats.org/officeDocument/2006/relationships/hyperlink" Target="http://www.readwritethink.org/parent-afterschool-resources/printouts/possible-interview-questions-30229.html" TargetMode="External"/><Relationship Id="rId24" Type="http://schemas.openxmlformats.org/officeDocument/2006/relationships/hyperlink" Target="http://www.archives.gov/education/special-topics.html" TargetMode="External"/><Relationship Id="rId40" Type="http://schemas.openxmlformats.org/officeDocument/2006/relationships/hyperlink" Target="http://www.nationalarchives.gov.uk/pathways/firstworldwar/maps/europe1914.htm" TargetMode="External"/><Relationship Id="rId45" Type="http://schemas.openxmlformats.org/officeDocument/2006/relationships/hyperlink" Target="http://www.ushmm.org/wlc/en/media_nm.php?ModuleId=10005177&amp;MediaId=348" TargetMode="External"/><Relationship Id="rId66" Type="http://schemas.openxmlformats.org/officeDocument/2006/relationships/hyperlink" Target="http://www.sparknotes.com/history/american/spanishamerican/section6.rhtml" TargetMode="External"/><Relationship Id="rId87" Type="http://schemas.openxmlformats.org/officeDocument/2006/relationships/hyperlink" Target="http://avalon.law.yale.edu/20th_century/wilson14.asp" TargetMode="External"/><Relationship Id="rId110" Type="http://schemas.openxmlformats.org/officeDocument/2006/relationships/hyperlink" Target="http://cnba.nbed.nb.ca/sites/cnba.nbed.nb.ca/files/doc/teacher/167/editorial_page_instructions.pdf" TargetMode="External"/><Relationship Id="rId115" Type="http://schemas.openxmlformats.org/officeDocument/2006/relationships/hyperlink" Target="http://www.besthistorysites.net/index.php/ww2/special-topics" TargetMode="External"/><Relationship Id="rId131" Type="http://schemas.openxmlformats.org/officeDocument/2006/relationships/hyperlink" Target="http://www.shutterfly.com/photostoryclassroom/?esch=1" TargetMode="External"/><Relationship Id="rId136" Type="http://schemas.openxmlformats.org/officeDocument/2006/relationships/hyperlink" Target="https://animoto.com/" TargetMode="External"/><Relationship Id="rId157" Type="http://schemas.openxmlformats.org/officeDocument/2006/relationships/hyperlink" Target="http://www.archives.gov/exhibits/treasures_of_congress/page_22.html" TargetMode="External"/><Relationship Id="rId178" Type="http://schemas.openxmlformats.org/officeDocument/2006/relationships/hyperlink" Target="http://www.kuriositas.com/2013/10/the-red-menace-anti-communist.html" TargetMode="External"/><Relationship Id="rId61" Type="http://schemas.openxmlformats.org/officeDocument/2006/relationships/hyperlink" Target="http://www.loc.gov/pictures/collection/coll/item/2004668917/" TargetMode="External"/><Relationship Id="rId82" Type="http://schemas.openxmlformats.org/officeDocument/2006/relationships/hyperlink" Target="http://www.ehow.com/how_2171718_draw-political-cartoon.html" TargetMode="External"/><Relationship Id="rId152" Type="http://schemas.openxmlformats.org/officeDocument/2006/relationships/hyperlink" Target="http://freeology.com/graphicorgs/three-column-chart/" TargetMode="External"/><Relationship Id="rId173" Type="http://schemas.openxmlformats.org/officeDocument/2006/relationships/hyperlink" Target="http://tinyurl.com/lk8ps5f" TargetMode="External"/><Relationship Id="rId194" Type="http://schemas.openxmlformats.org/officeDocument/2006/relationships/hyperlink" Target="http://www.sparknotes.com/history/american/koreanwar/section6.rhtml" TargetMode="External"/><Relationship Id="rId199" Type="http://schemas.openxmlformats.org/officeDocument/2006/relationships/hyperlink" Target="http://www.history.com/topics/korean-war" TargetMode="External"/><Relationship Id="rId203" Type="http://schemas.openxmlformats.org/officeDocument/2006/relationships/hyperlink" Target="http://hti.osu.edu/opper" TargetMode="External"/><Relationship Id="rId208" Type="http://schemas.openxmlformats.org/officeDocument/2006/relationships/hyperlink" Target="http://www.sparknotes.com/history/american/koreanwar/" TargetMode="External"/><Relationship Id="rId229" Type="http://schemas.openxmlformats.org/officeDocument/2006/relationships/hyperlink" Target="http://tinyurl.com/cnelcsl" TargetMode="External"/><Relationship Id="rId19" Type="http://schemas.openxmlformats.org/officeDocument/2006/relationships/hyperlink" Target="http://teachinghistory.org/teaching-materials" TargetMode="External"/><Relationship Id="rId224" Type="http://schemas.openxmlformats.org/officeDocument/2006/relationships/hyperlink" Target="http://www.k-state.edu/english/nelp/vietnam_music.html" TargetMode="External"/><Relationship Id="rId240" Type="http://schemas.openxmlformats.org/officeDocument/2006/relationships/hyperlink" Target="http://teachinghistory.org/teaching-materials/teaching-guides/21731" TargetMode="External"/><Relationship Id="rId245" Type="http://schemas.openxmlformats.org/officeDocument/2006/relationships/hyperlink" Target="http://www.sparknotes.com/us-government-and-politics/american-government/foreign-policy/section2.rhtml" TargetMode="External"/><Relationship Id="rId261" Type="http://schemas.openxmlformats.org/officeDocument/2006/relationships/hyperlink" Target="http://animoto.com/" TargetMode="External"/><Relationship Id="rId266" Type="http://schemas.openxmlformats.org/officeDocument/2006/relationships/hyperlink" Target="https://www.teachervision.com/us-history/current-events/71110.html" TargetMode="External"/><Relationship Id="rId14" Type="http://schemas.openxmlformats.org/officeDocument/2006/relationships/hyperlink" Target="http://www.corestandards.org/ELA-Literacy/WHST/9-10" TargetMode="External"/><Relationship Id="rId30" Type="http://schemas.openxmlformats.org/officeDocument/2006/relationships/hyperlink" Target="http://tinyurl.com/2el32sg" TargetMode="External"/><Relationship Id="rId35" Type="http://schemas.openxmlformats.org/officeDocument/2006/relationships/hyperlink" Target="http://www.fresno.k12.ca.us/divdept/sscience/GraphicOrganizers/GraphicPerspective.pdf" TargetMode="External"/><Relationship Id="rId56" Type="http://schemas.openxmlformats.org/officeDocument/2006/relationships/hyperlink" Target="http://www.readingrockets.org/content/pdfs/conceptmap3.pdf" TargetMode="External"/><Relationship Id="rId77" Type="http://schemas.openxmlformats.org/officeDocument/2006/relationships/hyperlink" Target="http://amhistory.si.edu/militaryhistory/exhibition/flash.html" TargetMode="External"/><Relationship Id="rId100" Type="http://schemas.openxmlformats.org/officeDocument/2006/relationships/hyperlink" Target="https://lemoyne.edu/Portals/11/pdf_content/library/101paper.pdf" TargetMode="External"/><Relationship Id="rId105" Type="http://schemas.openxmlformats.org/officeDocument/2006/relationships/hyperlink" Target="http://www.history.co.uk/study-topics/history-of-ww2/us-entry-and-alliance" TargetMode="External"/><Relationship Id="rId126" Type="http://schemas.openxmlformats.org/officeDocument/2006/relationships/hyperlink" Target="http://www.postermywall.com/index.php/p/classroom-posters" TargetMode="External"/><Relationship Id="rId147" Type="http://schemas.openxmlformats.org/officeDocument/2006/relationships/hyperlink" Target="http://freeology.com/graphicorgs/three-column-chart/" TargetMode="External"/><Relationship Id="rId168" Type="http://schemas.openxmlformats.org/officeDocument/2006/relationships/hyperlink" Target="http://www.fordlibrarymuseum.gov/museum/exhibits/ColdWar/ProxyWar.html" TargetMode="External"/><Relationship Id="rId8" Type="http://schemas.openxmlformats.org/officeDocument/2006/relationships/endnotes" Target="endnotes.xml"/><Relationship Id="rId51" Type="http://schemas.openxmlformats.org/officeDocument/2006/relationships/hyperlink" Target="http://www.nato.int/cps/en/natolive/nato_countries.htm" TargetMode="External"/><Relationship Id="rId72" Type="http://schemas.openxmlformats.org/officeDocument/2006/relationships/hyperlink" Target="http://www.loc.gov/teachers/classroommaterials/connections/newspaper-pictorials/" TargetMode="External"/><Relationship Id="rId93" Type="http://schemas.openxmlformats.org/officeDocument/2006/relationships/hyperlink" Target="http://www.historylearningsite.co.uk/woodrow_wilson1.htm" TargetMode="External"/><Relationship Id="rId98" Type="http://schemas.openxmlformats.org/officeDocument/2006/relationships/hyperlink" Target="http://guides.lib.washington.edu/content.php?pid=90255&amp;sid=687755" TargetMode="External"/><Relationship Id="rId121" Type="http://schemas.openxmlformats.org/officeDocument/2006/relationships/hyperlink" Target="http://www.archives.gov/exhibits/powers_of_persuasion/powers_of_persuasion_home.html" TargetMode="External"/><Relationship Id="rId142" Type="http://schemas.openxmlformats.org/officeDocument/2006/relationships/hyperlink" Target="http://www.history.com/topics/cold-war/formation-of-nato-and-warsaw-pact" TargetMode="External"/><Relationship Id="rId163" Type="http://schemas.openxmlformats.org/officeDocument/2006/relationships/hyperlink" Target="http://www.coldwar.me/coldwarforkids.html" TargetMode="External"/><Relationship Id="rId184" Type="http://schemas.openxmlformats.org/officeDocument/2006/relationships/hyperlink" Target="http://tinyurl.com/lhxtxwn" TargetMode="External"/><Relationship Id="rId189" Type="http://schemas.openxmlformats.org/officeDocument/2006/relationships/hyperlink" Target="http://www.fordham.edu/halsall/mod/1950-gromyko-korea.html" TargetMode="External"/><Relationship Id="rId219" Type="http://schemas.openxmlformats.org/officeDocument/2006/relationships/hyperlink" Target="http://www.fordham.edu/Halsall/mod/1964Tonkinbay.asp" TargetMode="External"/><Relationship Id="rId3" Type="http://schemas.openxmlformats.org/officeDocument/2006/relationships/styles" Target="styles.xml"/><Relationship Id="rId214" Type="http://schemas.openxmlformats.org/officeDocument/2006/relationships/hyperlink" Target="http://www.readingquest.org/pdf/opinion.pdf" TargetMode="External"/><Relationship Id="rId230" Type="http://schemas.openxmlformats.org/officeDocument/2006/relationships/hyperlink" Target="http://www.archives.gov/research/pentagon-papers/" TargetMode="External"/><Relationship Id="rId235" Type="http://schemas.openxmlformats.org/officeDocument/2006/relationships/hyperlink" Target="http://christykeeler.com/EducationalVirtualMuseums.html" TargetMode="External"/><Relationship Id="rId251" Type="http://schemas.openxmlformats.org/officeDocument/2006/relationships/hyperlink" Target="http://downloads.ncss.org/lessons/CrisisIraq.pdf" TargetMode="External"/><Relationship Id="rId256" Type="http://schemas.openxmlformats.org/officeDocument/2006/relationships/hyperlink" Target="http://www.docstoc.com/docs/89868475/News-Report-Template" TargetMode="External"/><Relationship Id="rId25" Type="http://schemas.openxmlformats.org/officeDocument/2006/relationships/hyperlink" Target="http://ourdocuments.gov/index.php?flash=true&amp;" TargetMode="External"/><Relationship Id="rId46" Type="http://schemas.openxmlformats.org/officeDocument/2006/relationships/hyperlink" Target="http://www.3ad.com/history/cold.war/nato.landcarte.1.htm" TargetMode="External"/><Relationship Id="rId67" Type="http://schemas.openxmlformats.org/officeDocument/2006/relationships/hyperlink" Target="http://www.ushistory.org/us/44b.asp" TargetMode="External"/><Relationship Id="rId116" Type="http://schemas.openxmlformats.org/officeDocument/2006/relationships/hyperlink" Target="http://www.ushmm.org/wlc/en/article.php?ModuleId=10005202" TargetMode="External"/><Relationship Id="rId137" Type="http://schemas.openxmlformats.org/officeDocument/2006/relationships/hyperlink" Target="http://www.shutterfly.com/photostoryclassroom/?esch=1" TargetMode="External"/><Relationship Id="rId158" Type="http://schemas.openxmlformats.org/officeDocument/2006/relationships/hyperlink" Target="http://mcadams.posc.mu.edu/ike.htm" TargetMode="External"/><Relationship Id="rId272" Type="http://schemas.openxmlformats.org/officeDocument/2006/relationships/header" Target="header2.xml"/><Relationship Id="rId20" Type="http://schemas.openxmlformats.org/officeDocument/2006/relationships/hyperlink" Target="http://sheg.stanford.edu/rlh" TargetMode="External"/><Relationship Id="rId41" Type="http://schemas.openxmlformats.org/officeDocument/2006/relationships/hyperlink" Target="http://www.ushmm.org/wlc/en/media_nm.php?ModuleId=10005177&amp;MediaId=348" TargetMode="External"/><Relationship Id="rId62" Type="http://schemas.openxmlformats.org/officeDocument/2006/relationships/hyperlink" Target="http://www.loc.gov/collections/spanish-american-war-in-motion-pictures/" TargetMode="External"/><Relationship Id="rId83" Type="http://schemas.openxmlformats.org/officeDocument/2006/relationships/hyperlink" Target="http://www.archives.gov/nyc/education/food-wwi.html" TargetMode="External"/><Relationship Id="rId88" Type="http://schemas.openxmlformats.org/officeDocument/2006/relationships/hyperlink" Target="http://avalon.law.yale.edu/subject_menus/versailles_menu.asp" TargetMode="External"/><Relationship Id="rId111" Type="http://schemas.openxmlformats.org/officeDocument/2006/relationships/hyperlink" Target="http://www.ehow.com/how_2171718_draw-political-cartoon.html" TargetMode="External"/><Relationship Id="rId132" Type="http://schemas.openxmlformats.org/officeDocument/2006/relationships/hyperlink" Target="https://animoto.com/" TargetMode="External"/><Relationship Id="rId153" Type="http://schemas.openxmlformats.org/officeDocument/2006/relationships/hyperlink" Target="http://www.fordham.edu/halsall/mod/1960khrushchev-un1.html" TargetMode="External"/><Relationship Id="rId174" Type="http://schemas.openxmlformats.org/officeDocument/2006/relationships/hyperlink" Target="https://www.youtube.com/watch?v=IKqXu-5jw60" TargetMode="External"/><Relationship Id="rId179" Type="http://schemas.openxmlformats.org/officeDocument/2006/relationships/hyperlink" Target="http://www.atomicarchive.com/Bios/Rosenberg.shtml" TargetMode="External"/><Relationship Id="rId195" Type="http://schemas.openxmlformats.org/officeDocument/2006/relationships/hyperlink" Target="http://www.shmoop.com/korean-war/politics.html" TargetMode="External"/><Relationship Id="rId209" Type="http://schemas.openxmlformats.org/officeDocument/2006/relationships/hyperlink" Target="http://www.pbs.org/wgbh/amex/macarthur/maps/koreatxt.html" TargetMode="External"/><Relationship Id="rId190" Type="http://schemas.openxmlformats.org/officeDocument/2006/relationships/hyperlink" Target="http://www.fordham.edu/Halsall/mod/1950-korea-un1.asp" TargetMode="External"/><Relationship Id="rId204" Type="http://schemas.openxmlformats.org/officeDocument/2006/relationships/hyperlink" Target="http://hti.osu.edu/opper/lesson-plans/cold-war-conflict-in-korea-the-powerful-and-powerless-united-nations" TargetMode="External"/><Relationship Id="rId220" Type="http://schemas.openxmlformats.org/officeDocument/2006/relationships/hyperlink" Target="http://www.sparknotes.com/history/american/vietnamwar/" TargetMode="External"/><Relationship Id="rId225" Type="http://schemas.openxmlformats.org/officeDocument/2006/relationships/hyperlink" Target="http://www.history.com/topics/vietnam-war/vietnam-war-protests" TargetMode="External"/><Relationship Id="rId241" Type="http://schemas.openxmlformats.org/officeDocument/2006/relationships/hyperlink" Target="http://www.choices.edu/resources/twtn/twtn_middle_east_cartoons.php" TargetMode="External"/><Relationship Id="rId246" Type="http://schemas.openxmlformats.org/officeDocument/2006/relationships/hyperlink" Target="http://www.sparknotes.com/us-government-and-politics/american-government/foreign-policy/section1.rhtml" TargetMode="External"/><Relationship Id="rId267" Type="http://schemas.openxmlformats.org/officeDocument/2006/relationships/hyperlink" Target="http://www.ettc.net/tah/lessonPlans/plandetails.cfm?ID=1953" TargetMode="External"/><Relationship Id="rId15" Type="http://schemas.openxmlformats.org/officeDocument/2006/relationships/hyperlink" Target="http://www.corestandards.org/ELA-Literacy/WHST/11-12" TargetMode="External"/><Relationship Id="rId36" Type="http://schemas.openxmlformats.org/officeDocument/2006/relationships/hyperlink" Target="http://www.museumca.org/goldrush/curriculum/8g/81104025.html" TargetMode="External"/><Relationship Id="rId57" Type="http://schemas.openxmlformats.org/officeDocument/2006/relationships/hyperlink" Target="http://www.readingrockets.org/content/pdfs/conceptmap3.pdf" TargetMode="External"/><Relationship Id="rId106" Type="http://schemas.openxmlformats.org/officeDocument/2006/relationships/hyperlink" Target="http://tinyurl.com/q57auft" TargetMode="External"/><Relationship Id="rId127" Type="http://schemas.openxmlformats.org/officeDocument/2006/relationships/hyperlink" Target="http://www.nationalww2museum.org/index.html" TargetMode="External"/><Relationship Id="rId262" Type="http://schemas.openxmlformats.org/officeDocument/2006/relationships/hyperlink" Target="http://www.wevideo.com/" TargetMode="External"/><Relationship Id="rId10" Type="http://schemas.openxmlformats.org/officeDocument/2006/relationships/image" Target="media/image1.jpeg"/><Relationship Id="rId31" Type="http://schemas.openxmlformats.org/officeDocument/2006/relationships/hyperlink" Target="http://tinyurl.com/k9e9ayl" TargetMode="External"/><Relationship Id="rId52" Type="http://schemas.openxmlformats.org/officeDocument/2006/relationships/hyperlink" Target="http://www.mapsofworld.com/nato-members-map.htm" TargetMode="External"/><Relationship Id="rId73" Type="http://schemas.openxmlformats.org/officeDocument/2006/relationships/hyperlink" Target="http://www.besthistorysites.net/index.php/american-history/1900/wwi" TargetMode="External"/><Relationship Id="rId78" Type="http://schemas.openxmlformats.org/officeDocument/2006/relationships/hyperlink" Target="http://www.studentnewsdaily.com/letter-to-the-editor-guidelines/" TargetMode="External"/><Relationship Id="rId94" Type="http://schemas.openxmlformats.org/officeDocument/2006/relationships/hyperlink" Target="http://www.custom-essays.org/essay_types/Response_Essay.html" TargetMode="External"/><Relationship Id="rId99" Type="http://schemas.openxmlformats.org/officeDocument/2006/relationships/hyperlink" Target="http://www.teacheroz.com/WWIIDocs.htm" TargetMode="External"/><Relationship Id="rId101" Type="http://schemas.openxmlformats.org/officeDocument/2006/relationships/hyperlink" Target="https://lemoyne.edu/Portals/11/pdf_content/library/101paper.pdf" TargetMode="External"/><Relationship Id="rId122" Type="http://schemas.openxmlformats.org/officeDocument/2006/relationships/hyperlink" Target="http://www.ushmm.org/propaganda/exhibit.html" TargetMode="External"/><Relationship Id="rId143" Type="http://schemas.openxmlformats.org/officeDocument/2006/relationships/hyperlink" Target="http://www.fasttrackteaching.com/burns/Unit_11_Cold_War/U11_Europe_After_WW_II.html" TargetMode="External"/><Relationship Id="rId148" Type="http://schemas.openxmlformats.org/officeDocument/2006/relationships/hyperlink" Target="http://www.history.com/topics/cold-war/formation-of-nato-and-warsaw-pact" TargetMode="External"/><Relationship Id="rId164" Type="http://schemas.openxmlformats.org/officeDocument/2006/relationships/hyperlink" Target="http://www.sparknotes.com/history/american/coldwar/" TargetMode="External"/><Relationship Id="rId169" Type="http://schemas.openxmlformats.org/officeDocument/2006/relationships/hyperlink" Target="https://www.timetoast.com/" TargetMode="External"/><Relationship Id="rId185" Type="http://schemas.openxmlformats.org/officeDocument/2006/relationships/hyperlink" Target="http://www.readwritethink.org/classroom-resources/lesson-plans/propaganda-techniques-literature-online-405.html"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fordlibrarymuseum.gov/museum/exhibits/ColdWar/CutlureColdWar.html" TargetMode="External"/><Relationship Id="rId210" Type="http://schemas.openxmlformats.org/officeDocument/2006/relationships/hyperlink" Target="http://korean-war.commemoration.gov.au/cold-war-crisis-in-korea/korean-war-strategic-map.php" TargetMode="External"/><Relationship Id="rId215" Type="http://schemas.openxmlformats.org/officeDocument/2006/relationships/hyperlink" Target="http://www.foia.cia.gov/collection/vietnam-collection" TargetMode="External"/><Relationship Id="rId236" Type="http://schemas.openxmlformats.org/officeDocument/2006/relationships/hyperlink" Target="http://christykeeler.com/EducationalVirtualMuseums.html" TargetMode="External"/><Relationship Id="rId257" Type="http://schemas.openxmlformats.org/officeDocument/2006/relationships/hyperlink" Target="http://www.scholastic.com/browse/article.jsp?id=3756477" TargetMode="External"/><Relationship Id="rId26" Type="http://schemas.openxmlformats.org/officeDocument/2006/relationships/hyperlink" Target="http://teachinghistory.org/best-practices/using-primary-sources/25226" TargetMode="External"/><Relationship Id="rId231" Type="http://schemas.openxmlformats.org/officeDocument/2006/relationships/hyperlink" Target="http://christykeeler.com/EducationalVirtualMuseums.html" TargetMode="External"/><Relationship Id="rId252" Type="http://schemas.openxmlformats.org/officeDocument/2006/relationships/hyperlink" Target="http://www.pbs.org/wgbh/pages/frontline/terror/" TargetMode="External"/><Relationship Id="rId273" Type="http://schemas.openxmlformats.org/officeDocument/2006/relationships/footer" Target="footer1.xml"/><Relationship Id="rId47" Type="http://schemas.openxmlformats.org/officeDocument/2006/relationships/hyperlink" Target="http://d-maps.com/continent.php?num_con=8&amp;lang=en" TargetMode="External"/><Relationship Id="rId68" Type="http://schemas.openxmlformats.org/officeDocument/2006/relationships/hyperlink" Target="http://www.besthistorysites.net/index.php/american-history/1900/early-imperialism" TargetMode="External"/><Relationship Id="rId89" Type="http://schemas.openxmlformats.org/officeDocument/2006/relationships/hyperlink" Target="http://www.greatwar.nl/versailles/versail-summary.html" TargetMode="External"/><Relationship Id="rId112" Type="http://schemas.openxmlformats.org/officeDocument/2006/relationships/hyperlink" Target="http://www.library.northwestern.edu/libraries-collections/evanston-campus/government-information/world-war-ii-poster-collection" TargetMode="External"/><Relationship Id="rId133" Type="http://schemas.openxmlformats.org/officeDocument/2006/relationships/hyperlink" Target="http://www.loc.gov/exhibits/wcf/wcf0001.html" TargetMode="External"/><Relationship Id="rId154" Type="http://schemas.openxmlformats.org/officeDocument/2006/relationships/hyperlink" Target="http://www.youtube.com/watch?v=f1VoQAvcrjw" TargetMode="External"/><Relationship Id="rId175" Type="http://schemas.openxmlformats.org/officeDocument/2006/relationships/hyperlink" Target="https://www.youtube.com/watch?v=0D6VTX_LBF8" TargetMode="External"/><Relationship Id="rId196" Type="http://schemas.openxmlformats.org/officeDocument/2006/relationships/hyperlink" Target="http://www.youtube.com/watch?v=bSmQp0DLKeU" TargetMode="External"/><Relationship Id="rId200" Type="http://schemas.openxmlformats.org/officeDocument/2006/relationships/hyperlink" Target="http://www.trumanlibrary.org/whistlestop/study_collections/koreanwar/index.php" TargetMode="External"/><Relationship Id="rId16" Type="http://schemas.openxmlformats.org/officeDocument/2006/relationships/hyperlink" Target="http://www.madmagz.com" TargetMode="External"/><Relationship Id="rId221" Type="http://schemas.openxmlformats.org/officeDocument/2006/relationships/hyperlink" Target="http://www.digitalhistory.uh.edu/era.cfm?eraid=18" TargetMode="External"/><Relationship Id="rId242" Type="http://schemas.openxmlformats.org/officeDocument/2006/relationships/hyperlink" Target="http://tinyurl.com/mxdgzf6" TargetMode="External"/><Relationship Id="rId263" Type="http://schemas.openxmlformats.org/officeDocument/2006/relationships/hyperlink" Target="http://downloads.ncss.org/lessons/660104.shtml" TargetMode="External"/><Relationship Id="rId37" Type="http://schemas.openxmlformats.org/officeDocument/2006/relationships/hyperlink" Target="http://learner.org/courses/amerhistory/interactives/" TargetMode="External"/><Relationship Id="rId58" Type="http://schemas.openxmlformats.org/officeDocument/2006/relationships/hyperlink" Target="http://tinyurl.com/lj8arqb" TargetMode="External"/><Relationship Id="rId79" Type="http://schemas.openxmlformats.org/officeDocument/2006/relationships/hyperlink" Target="http://www.ushistory.org/us/45.asp" TargetMode="External"/><Relationship Id="rId102" Type="http://schemas.openxmlformats.org/officeDocument/2006/relationships/hyperlink" Target="http://www.nationalww2museum.org/history/final/interactive_timeline.html" TargetMode="External"/><Relationship Id="rId123" Type="http://schemas.openxmlformats.org/officeDocument/2006/relationships/hyperlink" Target="http://tinyurl.com/d7y3hxm" TargetMode="External"/><Relationship Id="rId144" Type="http://schemas.openxmlformats.org/officeDocument/2006/relationships/hyperlink" Target="http://users.humboldt.edu/ogayle/hist111/coldwar.html" TargetMode="External"/><Relationship Id="rId90" Type="http://schemas.openxmlformats.org/officeDocument/2006/relationships/hyperlink" Target="http://www.historylearningsite.co.uk/treaty_of_versailles.htm" TargetMode="External"/><Relationship Id="rId165" Type="http://schemas.openxmlformats.org/officeDocument/2006/relationships/hyperlink" Target="http://www.historylearningsite.co.uk/nuclear_arms_race.htm" TargetMode="External"/><Relationship Id="rId186" Type="http://schemas.openxmlformats.org/officeDocument/2006/relationships/hyperlink" Target="http://www.creativewriting-prompts.com/support-files/persuasivewritingplan.pdf" TargetMode="External"/><Relationship Id="rId211" Type="http://schemas.openxmlformats.org/officeDocument/2006/relationships/hyperlink" Target="http://www.cnn.com/2013/06/28/world/asia/korean-war-fast-facts/" TargetMode="External"/><Relationship Id="rId232" Type="http://schemas.openxmlformats.org/officeDocument/2006/relationships/hyperlink" Target="http://www.ushistory.org/us/55.asp" TargetMode="External"/><Relationship Id="rId253" Type="http://schemas.openxmlformats.org/officeDocument/2006/relationships/hyperlink" Target="http://tinyurl.com/o73ke4z" TargetMode="External"/><Relationship Id="rId274" Type="http://schemas.openxmlformats.org/officeDocument/2006/relationships/fontTable" Target="fontTable.xml"/><Relationship Id="rId27" Type="http://schemas.openxmlformats.org/officeDocument/2006/relationships/hyperlink" Target="http://teachinghistory.org/teaching-materials/teaching-guides/25690" TargetMode="External"/><Relationship Id="rId48" Type="http://schemas.openxmlformats.org/officeDocument/2006/relationships/hyperlink" Target="http://www.nato.int/cps/en/natolive/nato_countries.htm" TargetMode="External"/><Relationship Id="rId69" Type="http://schemas.openxmlformats.org/officeDocument/2006/relationships/hyperlink" Target="http://www.educationoasis.com/curriculum/GO/GO_pdf/causeeffect_events.pdf" TargetMode="External"/><Relationship Id="rId113" Type="http://schemas.openxmlformats.org/officeDocument/2006/relationships/hyperlink" Target="http://www.archives.gov/exhibits/powers_of_persuasion/powers_of_persuasion_home.html" TargetMode="External"/><Relationship Id="rId134" Type="http://schemas.openxmlformats.org/officeDocument/2006/relationships/hyperlink" Target="http://www.history.com/topics/world-war-ii/us-home-front-during-world-war-ii" TargetMode="External"/><Relationship Id="rId80" Type="http://schemas.openxmlformats.org/officeDocument/2006/relationships/hyperlink" Target="http://www.studentnewsdaily.com/letter-to-the-editor-guidelines/" TargetMode="External"/><Relationship Id="rId155" Type="http://schemas.openxmlformats.org/officeDocument/2006/relationships/hyperlink" Target="http://www.coldwar.me/lessonplanshighschool.html" TargetMode="External"/><Relationship Id="rId176" Type="http://schemas.openxmlformats.org/officeDocument/2006/relationships/hyperlink" Target="https://www.youtube.com/watch?v=j4gfV6Q86KE" TargetMode="External"/><Relationship Id="rId197" Type="http://schemas.openxmlformats.org/officeDocument/2006/relationships/hyperlink" Target="http://www.wikihow.com/Analyze-Political-Cartoons" TargetMode="External"/><Relationship Id="rId201" Type="http://schemas.openxmlformats.org/officeDocument/2006/relationships/hyperlink" Target="http://edsitement.neh.gov/lesson-plan/korean-war-police-action-1950-1953" TargetMode="External"/><Relationship Id="rId222" Type="http://schemas.openxmlformats.org/officeDocument/2006/relationships/hyperlink" Target="http://www.sparknotes.com/history/american/vietnamwar/section3.rhtml" TargetMode="External"/><Relationship Id="rId243" Type="http://schemas.openxmlformats.org/officeDocument/2006/relationships/hyperlink" Target="http://tinyurl.com/kf5w8jn" TargetMode="External"/><Relationship Id="rId264" Type="http://schemas.openxmlformats.org/officeDocument/2006/relationships/hyperlink" Target="http://tinyurl.com/8tlsry7" TargetMode="External"/><Relationship Id="rId17" Type="http://schemas.openxmlformats.org/officeDocument/2006/relationships/hyperlink" Target="http://www.eduplace.com/graphicorganizer/" TargetMode="External"/><Relationship Id="rId38" Type="http://schemas.openxmlformats.org/officeDocument/2006/relationships/hyperlink" Target="http://learner.org/libraries/makingmeaning/makingmeaning/support/essay.pdf" TargetMode="External"/><Relationship Id="rId59" Type="http://schemas.openxmlformats.org/officeDocument/2006/relationships/hyperlink" Target="https://sheg.stanford.edu/philippine-war-political-cartoons" TargetMode="External"/><Relationship Id="rId103" Type="http://schemas.openxmlformats.org/officeDocument/2006/relationships/hyperlink" Target="http://www.pbs.org/perilousfight/timeline/" TargetMode="External"/><Relationship Id="rId124" Type="http://schemas.openxmlformats.org/officeDocument/2006/relationships/hyperlink" Target="http://www.history-of-american-wars.com/world-war-2-propaganda.html" TargetMode="External"/><Relationship Id="rId70" Type="http://schemas.openxmlformats.org/officeDocument/2006/relationships/hyperlink" Target="http://www.bbc.co.uk/schools/worldwarone/index1.shtml" TargetMode="External"/><Relationship Id="rId91" Type="http://schemas.openxmlformats.org/officeDocument/2006/relationships/hyperlink" Target="https://history.state.gov/milestones/1914-1920/league" TargetMode="External"/><Relationship Id="rId145" Type="http://schemas.openxmlformats.org/officeDocument/2006/relationships/hyperlink" Target="http://www.nato.int/history/nato-history.html" TargetMode="External"/><Relationship Id="rId166" Type="http://schemas.openxmlformats.org/officeDocument/2006/relationships/hyperlink" Target="http://www.pbs.org/wgbh/amex/bomb/maps/index.html" TargetMode="External"/><Relationship Id="rId187" Type="http://schemas.openxmlformats.org/officeDocument/2006/relationships/hyperlink" Target="http://englishrussia.com/2006/09/20/soviet-propaganda-against-usa-posters/" TargetMode="External"/><Relationship Id="rId1" Type="http://schemas.openxmlformats.org/officeDocument/2006/relationships/customXml" Target="../customXml/item1.xml"/><Relationship Id="rId212" Type="http://schemas.openxmlformats.org/officeDocument/2006/relationships/hyperlink" Target="http://www.readwritethink.org/classroom-resources/student-interactives/essay-30063.html?tab=5" TargetMode="External"/><Relationship Id="rId233" Type="http://schemas.openxmlformats.org/officeDocument/2006/relationships/hyperlink" Target="http://www.sparknotes.com/history/american/vietnamwar/section8.rhtml" TargetMode="External"/><Relationship Id="rId254" Type="http://schemas.openxmlformats.org/officeDocument/2006/relationships/hyperlink" Target="http://www.globalissues.org/issue/245/war-on-terror" TargetMode="External"/><Relationship Id="rId28" Type="http://schemas.openxmlformats.org/officeDocument/2006/relationships/hyperlink" Target="http://www.corestandards.org/ELA-Literacy/RH/9-10" TargetMode="External"/><Relationship Id="rId49" Type="http://schemas.openxmlformats.org/officeDocument/2006/relationships/hyperlink" Target="http://www.mapsofworld.com/nato-members-map.htm" TargetMode="External"/><Relationship Id="rId114" Type="http://schemas.openxmlformats.org/officeDocument/2006/relationships/hyperlink" Target="http://tinyurl.com/d7y3hxm"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0DE8-83CF-4121-A0FB-FE4B99AF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15234</Words>
  <Characters>86839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2014-11-07T22:23:00Z</dcterms:created>
  <dcterms:modified xsi:type="dcterms:W3CDTF">2014-11-07T22:23:00Z</dcterms:modified>
</cp:coreProperties>
</file>