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17" w:rsidRDefault="00F953A5" w:rsidP="00F97E17">
      <w:pPr>
        <w:ind w:left="0" w:firstLine="0"/>
        <w:rPr>
          <w:noProof/>
          <w:color w:val="1F497D" w:themeColor="text2"/>
          <w:sz w:val="2"/>
          <w:szCs w:val="2"/>
        </w:rPr>
      </w:pPr>
      <w:r>
        <w:rPr>
          <w:noProof/>
        </w:rPr>
        <mc:AlternateContent>
          <mc:Choice Requires="wps">
            <w:drawing>
              <wp:anchor distT="0" distB="0" distL="114300" distR="114300" simplePos="0" relativeHeight="251659264" behindDoc="0" locked="0" layoutInCell="1" allowOverlap="1" wp14:anchorId="5820403B" wp14:editId="684CECED">
                <wp:simplePos x="457200" y="628650"/>
                <wp:positionH relativeFrom="margin">
                  <wp:align>left</wp:align>
                </wp:positionH>
                <wp:positionV relativeFrom="margin">
                  <wp:align>center</wp:align>
                </wp:positionV>
                <wp:extent cx="2743200" cy="608647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08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1D" w:rsidRDefault="00BD401D" w:rsidP="001A47ED">
                            <w:pPr>
                              <w:spacing w:after="120"/>
                              <w:ind w:left="1080"/>
                              <w:rPr>
                                <w:b/>
                                <w:caps/>
                                <w:sz w:val="24"/>
                                <w:szCs w:val="24"/>
                              </w:rPr>
                            </w:pPr>
                            <w:r w:rsidRPr="00A12AC3">
                              <w:rPr>
                                <w:b/>
                                <w:caps/>
                                <w:sz w:val="24"/>
                                <w:szCs w:val="24"/>
                              </w:rPr>
                              <w:t>Instructional Unit Authors</w:t>
                            </w:r>
                          </w:p>
                          <w:p w:rsidR="00BD401D" w:rsidRDefault="00BD401D" w:rsidP="001A47ED">
                            <w:pPr>
                              <w:spacing w:after="120"/>
                              <w:ind w:left="1080"/>
                              <w:rPr>
                                <w:b/>
                                <w:caps/>
                                <w:sz w:val="24"/>
                                <w:szCs w:val="24"/>
                              </w:rPr>
                            </w:pPr>
                            <w:r>
                              <w:rPr>
                                <w:sz w:val="24"/>
                                <w:szCs w:val="24"/>
                              </w:rPr>
                              <w:t>Stanley British Primary</w:t>
                            </w:r>
                            <w:r>
                              <w:rPr>
                                <w:b/>
                                <w:sz w:val="24"/>
                                <w:szCs w:val="24"/>
                              </w:rPr>
                              <w:t xml:space="preserve"> </w:t>
                            </w:r>
                            <w:r>
                              <w:rPr>
                                <w:sz w:val="24"/>
                                <w:szCs w:val="24"/>
                              </w:rPr>
                              <w:t>pre-service elementary teachers</w:t>
                            </w:r>
                          </w:p>
                          <w:p w:rsidR="00BD401D" w:rsidRDefault="00BD401D" w:rsidP="000749DA">
                            <w:pPr>
                              <w:spacing w:after="120"/>
                              <w:ind w:left="1800"/>
                              <w:rPr>
                                <w:sz w:val="24"/>
                                <w:szCs w:val="24"/>
                              </w:rPr>
                            </w:pPr>
                            <w:r>
                              <w:rPr>
                                <w:sz w:val="24"/>
                                <w:szCs w:val="24"/>
                              </w:rPr>
                              <w:t>Samantha Ricci</w:t>
                            </w:r>
                          </w:p>
                          <w:p w:rsidR="00BD401D" w:rsidRDefault="00BD401D" w:rsidP="000749DA">
                            <w:pPr>
                              <w:spacing w:after="120"/>
                              <w:ind w:left="1800"/>
                              <w:rPr>
                                <w:sz w:val="24"/>
                                <w:szCs w:val="24"/>
                              </w:rPr>
                            </w:pPr>
                            <w:r>
                              <w:rPr>
                                <w:sz w:val="24"/>
                                <w:szCs w:val="24"/>
                              </w:rPr>
                              <w:t>Donald Cavallo</w:t>
                            </w:r>
                          </w:p>
                          <w:p w:rsidR="00BD401D" w:rsidRDefault="00BD401D" w:rsidP="000749DA">
                            <w:pPr>
                              <w:spacing w:after="120"/>
                              <w:ind w:left="1800"/>
                              <w:rPr>
                                <w:sz w:val="24"/>
                                <w:szCs w:val="24"/>
                              </w:rPr>
                            </w:pPr>
                            <w:r>
                              <w:rPr>
                                <w:sz w:val="24"/>
                                <w:szCs w:val="24"/>
                              </w:rPr>
                              <w:t>Heidi Keenan</w:t>
                            </w:r>
                          </w:p>
                          <w:p w:rsidR="00BD401D" w:rsidRDefault="00BD401D" w:rsidP="000749DA">
                            <w:pPr>
                              <w:spacing w:after="120"/>
                              <w:ind w:left="1800"/>
                              <w:rPr>
                                <w:sz w:val="24"/>
                                <w:szCs w:val="24"/>
                              </w:rPr>
                            </w:pPr>
                            <w:r>
                              <w:rPr>
                                <w:sz w:val="24"/>
                                <w:szCs w:val="24"/>
                              </w:rPr>
                              <w:t>Ryan Davis</w:t>
                            </w:r>
                          </w:p>
                          <w:p w:rsidR="00BD401D" w:rsidRDefault="00BD401D" w:rsidP="005E2724">
                            <w:pPr>
                              <w:ind w:left="1800"/>
                              <w:rPr>
                                <w:sz w:val="24"/>
                                <w:szCs w:val="24"/>
                              </w:rPr>
                            </w:pPr>
                          </w:p>
                          <w:p w:rsidR="00BD401D" w:rsidRDefault="00BD401D" w:rsidP="005E2724">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D401D" w:rsidRDefault="00BD401D" w:rsidP="00F953A5">
                            <w:pPr>
                              <w:ind w:left="1080"/>
                              <w:rPr>
                                <w:sz w:val="24"/>
                                <w:szCs w:val="24"/>
                              </w:rPr>
                            </w:pPr>
                            <w:r>
                              <w:rPr>
                                <w:sz w:val="24"/>
                                <w:szCs w:val="24"/>
                              </w:rPr>
                              <w:t>Denver School District</w:t>
                            </w:r>
                          </w:p>
                          <w:p w:rsidR="00BD401D" w:rsidRDefault="00BD401D" w:rsidP="00F953A5">
                            <w:pPr>
                              <w:ind w:left="1800"/>
                              <w:rPr>
                                <w:sz w:val="24"/>
                                <w:szCs w:val="24"/>
                              </w:rPr>
                            </w:pPr>
                            <w:r w:rsidRPr="00500794">
                              <w:rPr>
                                <w:sz w:val="24"/>
                                <w:szCs w:val="24"/>
                              </w:rPr>
                              <w:t>Mary Kay Bellwood</w:t>
                            </w:r>
                          </w:p>
                          <w:p w:rsidR="00BD401D" w:rsidRDefault="00BD401D" w:rsidP="00F953A5">
                            <w:pPr>
                              <w:ind w:left="1080"/>
                              <w:rPr>
                                <w:sz w:val="24"/>
                                <w:szCs w:val="24"/>
                              </w:rPr>
                            </w:pPr>
                          </w:p>
                          <w:p w:rsidR="00BD401D" w:rsidRDefault="00BD401D" w:rsidP="00F953A5">
                            <w:pPr>
                              <w:ind w:left="1080"/>
                              <w:rPr>
                                <w:sz w:val="24"/>
                                <w:szCs w:val="24"/>
                              </w:rPr>
                            </w:pPr>
                            <w:r>
                              <w:rPr>
                                <w:sz w:val="24"/>
                                <w:szCs w:val="24"/>
                              </w:rPr>
                              <w:t>Jefferson County School District</w:t>
                            </w:r>
                          </w:p>
                          <w:p w:rsidR="00BD401D" w:rsidRDefault="00BD401D" w:rsidP="00F953A5">
                            <w:pPr>
                              <w:ind w:left="1800"/>
                              <w:rPr>
                                <w:sz w:val="24"/>
                                <w:szCs w:val="24"/>
                              </w:rPr>
                            </w:pPr>
                            <w:r w:rsidRPr="00500794">
                              <w:rPr>
                                <w:sz w:val="24"/>
                                <w:szCs w:val="24"/>
                              </w:rPr>
                              <w:t xml:space="preserve">Pam </w:t>
                            </w:r>
                            <w:proofErr w:type="spellStart"/>
                            <w:r w:rsidRPr="00500794">
                              <w:rPr>
                                <w:sz w:val="24"/>
                                <w:szCs w:val="24"/>
                              </w:rPr>
                              <w:t>Bartholomay</w:t>
                            </w:r>
                            <w:proofErr w:type="spellEnd"/>
                          </w:p>
                          <w:p w:rsidR="00BD401D" w:rsidRDefault="00BD401D" w:rsidP="00F953A5">
                            <w:pPr>
                              <w:ind w:left="1080"/>
                              <w:rPr>
                                <w:sz w:val="24"/>
                                <w:szCs w:val="24"/>
                              </w:rPr>
                            </w:pPr>
                          </w:p>
                          <w:p w:rsidR="00BD401D" w:rsidRDefault="00BD401D" w:rsidP="00F953A5">
                            <w:pPr>
                              <w:ind w:left="1080"/>
                              <w:rPr>
                                <w:sz w:val="24"/>
                                <w:szCs w:val="24"/>
                              </w:rPr>
                            </w:pPr>
                            <w:r>
                              <w:rPr>
                                <w:sz w:val="24"/>
                                <w:szCs w:val="24"/>
                              </w:rPr>
                              <w:t>Poudre School District</w:t>
                            </w:r>
                          </w:p>
                          <w:p w:rsidR="00BD401D" w:rsidRPr="004445F1" w:rsidRDefault="00BD401D" w:rsidP="00F953A5">
                            <w:pPr>
                              <w:ind w:left="1800"/>
                            </w:pPr>
                            <w:r w:rsidRPr="00500794">
                              <w:rPr>
                                <w:sz w:val="24"/>
                                <w:szCs w:val="24"/>
                              </w:rPr>
                              <w:t xml:space="preserve">Shawna </w:t>
                            </w:r>
                            <w:proofErr w:type="spellStart"/>
                            <w:r w:rsidRPr="00500794">
                              <w:rPr>
                                <w:sz w:val="24"/>
                                <w:szCs w:val="24"/>
                              </w:rPr>
                              <w:t>Reger</w:t>
                            </w:r>
                            <w:proofErr w:type="spellEnd"/>
                          </w:p>
                          <w:p w:rsidR="00BD401D" w:rsidRDefault="00BD401D" w:rsidP="00F953A5">
                            <w:pPr>
                              <w:ind w:firstLine="0"/>
                              <w:rPr>
                                <w:sz w:val="24"/>
                                <w:szCs w:val="24"/>
                              </w:rPr>
                            </w:pPr>
                          </w:p>
                          <w:p w:rsidR="00BD401D" w:rsidRDefault="00BD401D" w:rsidP="00F953A5">
                            <w:pPr>
                              <w:ind w:firstLine="0"/>
                              <w:rPr>
                                <w:sz w:val="24"/>
                                <w:szCs w:val="24"/>
                              </w:rPr>
                            </w:pPr>
                            <w:r>
                              <w:rPr>
                                <w:sz w:val="24"/>
                                <w:szCs w:val="24"/>
                              </w:rPr>
                              <w:t>Funding for this instructional unit generously provided by:</w:t>
                            </w:r>
                          </w:p>
                          <w:p w:rsidR="00BD401D" w:rsidRPr="00F953A5" w:rsidRDefault="00BD401D" w:rsidP="00F953A5">
                            <w:pPr>
                              <w:jc w:val="center"/>
                              <w:rPr>
                                <w:lang w:eastAsia="ja-JP"/>
                              </w:rPr>
                            </w:pPr>
                            <w:r>
                              <w:rPr>
                                <w:noProof/>
                                <w:sz w:val="24"/>
                                <w:szCs w:val="24"/>
                              </w:rPr>
                              <w:drawing>
                                <wp:inline distT="0" distB="0" distL="0" distR="0" wp14:anchorId="32175343" wp14:editId="43E1EDBB">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9">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479.2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" filled="f" stroked="f" strokeweight=".5pt">
                <v:textbox inset="0,0,0,0">
                  <w:txbxContent>
                    <w:p w:rsidR="00BD401D" w:rsidRDefault="00BD401D" w:rsidP="001A47ED">
                      <w:pPr>
                        <w:spacing w:after="120"/>
                        <w:ind w:left="1080"/>
                        <w:rPr>
                          <w:b/>
                          <w:caps/>
                          <w:sz w:val="24"/>
                          <w:szCs w:val="24"/>
                        </w:rPr>
                      </w:pPr>
                      <w:r w:rsidRPr="00A12AC3">
                        <w:rPr>
                          <w:b/>
                          <w:caps/>
                          <w:sz w:val="24"/>
                          <w:szCs w:val="24"/>
                        </w:rPr>
                        <w:t>Instructional Unit Authors</w:t>
                      </w:r>
                    </w:p>
                    <w:p w:rsidR="00BD401D" w:rsidRDefault="00BD401D" w:rsidP="001A47ED">
                      <w:pPr>
                        <w:spacing w:after="120"/>
                        <w:ind w:left="1080"/>
                        <w:rPr>
                          <w:b/>
                          <w:caps/>
                          <w:sz w:val="24"/>
                          <w:szCs w:val="24"/>
                        </w:rPr>
                      </w:pPr>
                      <w:r>
                        <w:rPr>
                          <w:sz w:val="24"/>
                          <w:szCs w:val="24"/>
                        </w:rPr>
                        <w:t>Stanley British Primary</w:t>
                      </w:r>
                      <w:r>
                        <w:rPr>
                          <w:b/>
                          <w:sz w:val="24"/>
                          <w:szCs w:val="24"/>
                        </w:rPr>
                        <w:t xml:space="preserve"> </w:t>
                      </w:r>
                      <w:r>
                        <w:rPr>
                          <w:sz w:val="24"/>
                          <w:szCs w:val="24"/>
                        </w:rPr>
                        <w:t>pre-service elementary teachers</w:t>
                      </w:r>
                    </w:p>
                    <w:p w:rsidR="00BD401D" w:rsidRDefault="00BD401D" w:rsidP="000749DA">
                      <w:pPr>
                        <w:spacing w:after="120"/>
                        <w:ind w:left="1800"/>
                        <w:rPr>
                          <w:sz w:val="24"/>
                          <w:szCs w:val="24"/>
                        </w:rPr>
                      </w:pPr>
                      <w:r>
                        <w:rPr>
                          <w:sz w:val="24"/>
                          <w:szCs w:val="24"/>
                        </w:rPr>
                        <w:t>Samantha Ricci</w:t>
                      </w:r>
                    </w:p>
                    <w:p w:rsidR="00BD401D" w:rsidRDefault="00BD401D" w:rsidP="000749DA">
                      <w:pPr>
                        <w:spacing w:after="120"/>
                        <w:ind w:left="1800"/>
                        <w:rPr>
                          <w:sz w:val="24"/>
                          <w:szCs w:val="24"/>
                        </w:rPr>
                      </w:pPr>
                      <w:r>
                        <w:rPr>
                          <w:sz w:val="24"/>
                          <w:szCs w:val="24"/>
                        </w:rPr>
                        <w:t>Donald Cavallo</w:t>
                      </w:r>
                    </w:p>
                    <w:p w:rsidR="00BD401D" w:rsidRDefault="00BD401D" w:rsidP="000749DA">
                      <w:pPr>
                        <w:spacing w:after="120"/>
                        <w:ind w:left="1800"/>
                        <w:rPr>
                          <w:sz w:val="24"/>
                          <w:szCs w:val="24"/>
                        </w:rPr>
                      </w:pPr>
                      <w:r>
                        <w:rPr>
                          <w:sz w:val="24"/>
                          <w:szCs w:val="24"/>
                        </w:rPr>
                        <w:t>Heidi Keenan</w:t>
                      </w:r>
                    </w:p>
                    <w:p w:rsidR="00BD401D" w:rsidRDefault="00BD401D" w:rsidP="000749DA">
                      <w:pPr>
                        <w:spacing w:after="120"/>
                        <w:ind w:left="1800"/>
                        <w:rPr>
                          <w:sz w:val="24"/>
                          <w:szCs w:val="24"/>
                        </w:rPr>
                      </w:pPr>
                      <w:r>
                        <w:rPr>
                          <w:sz w:val="24"/>
                          <w:szCs w:val="24"/>
                        </w:rPr>
                        <w:t>Ryan Davis</w:t>
                      </w:r>
                    </w:p>
                    <w:p w:rsidR="00BD401D" w:rsidRDefault="00BD401D" w:rsidP="005E2724">
                      <w:pPr>
                        <w:ind w:left="1800"/>
                        <w:rPr>
                          <w:sz w:val="24"/>
                          <w:szCs w:val="24"/>
                        </w:rPr>
                      </w:pPr>
                    </w:p>
                    <w:p w:rsidR="00BD401D" w:rsidRDefault="00BD401D" w:rsidP="005E2724">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BD401D" w:rsidRDefault="00BD401D" w:rsidP="00F953A5">
                      <w:pPr>
                        <w:ind w:left="1080"/>
                        <w:rPr>
                          <w:sz w:val="24"/>
                          <w:szCs w:val="24"/>
                        </w:rPr>
                      </w:pPr>
                      <w:r>
                        <w:rPr>
                          <w:sz w:val="24"/>
                          <w:szCs w:val="24"/>
                        </w:rPr>
                        <w:t>Denver School District</w:t>
                      </w:r>
                    </w:p>
                    <w:p w:rsidR="00BD401D" w:rsidRDefault="00BD401D" w:rsidP="00F953A5">
                      <w:pPr>
                        <w:ind w:left="1800"/>
                        <w:rPr>
                          <w:sz w:val="24"/>
                          <w:szCs w:val="24"/>
                        </w:rPr>
                      </w:pPr>
                      <w:r w:rsidRPr="00500794">
                        <w:rPr>
                          <w:sz w:val="24"/>
                          <w:szCs w:val="24"/>
                        </w:rPr>
                        <w:t>Mary Kay Bellwood</w:t>
                      </w:r>
                    </w:p>
                    <w:p w:rsidR="00BD401D" w:rsidRDefault="00BD401D" w:rsidP="00F953A5">
                      <w:pPr>
                        <w:ind w:left="1080"/>
                        <w:rPr>
                          <w:sz w:val="24"/>
                          <w:szCs w:val="24"/>
                        </w:rPr>
                      </w:pPr>
                    </w:p>
                    <w:p w:rsidR="00BD401D" w:rsidRDefault="00BD401D" w:rsidP="00F953A5">
                      <w:pPr>
                        <w:ind w:left="1080"/>
                        <w:rPr>
                          <w:sz w:val="24"/>
                          <w:szCs w:val="24"/>
                        </w:rPr>
                      </w:pPr>
                      <w:r>
                        <w:rPr>
                          <w:sz w:val="24"/>
                          <w:szCs w:val="24"/>
                        </w:rPr>
                        <w:t>Jefferson County School District</w:t>
                      </w:r>
                    </w:p>
                    <w:p w:rsidR="00BD401D" w:rsidRDefault="00BD401D" w:rsidP="00F953A5">
                      <w:pPr>
                        <w:ind w:left="1800"/>
                        <w:rPr>
                          <w:sz w:val="24"/>
                          <w:szCs w:val="24"/>
                        </w:rPr>
                      </w:pPr>
                      <w:r w:rsidRPr="00500794">
                        <w:rPr>
                          <w:sz w:val="24"/>
                          <w:szCs w:val="24"/>
                        </w:rPr>
                        <w:t xml:space="preserve">Pam </w:t>
                      </w:r>
                      <w:proofErr w:type="spellStart"/>
                      <w:r w:rsidRPr="00500794">
                        <w:rPr>
                          <w:sz w:val="24"/>
                          <w:szCs w:val="24"/>
                        </w:rPr>
                        <w:t>Bartholomay</w:t>
                      </w:r>
                      <w:proofErr w:type="spellEnd"/>
                    </w:p>
                    <w:p w:rsidR="00BD401D" w:rsidRDefault="00BD401D" w:rsidP="00F953A5">
                      <w:pPr>
                        <w:ind w:left="1080"/>
                        <w:rPr>
                          <w:sz w:val="24"/>
                          <w:szCs w:val="24"/>
                        </w:rPr>
                      </w:pPr>
                    </w:p>
                    <w:p w:rsidR="00BD401D" w:rsidRDefault="00BD401D" w:rsidP="00F953A5">
                      <w:pPr>
                        <w:ind w:left="1080"/>
                        <w:rPr>
                          <w:sz w:val="24"/>
                          <w:szCs w:val="24"/>
                        </w:rPr>
                      </w:pPr>
                      <w:r>
                        <w:rPr>
                          <w:sz w:val="24"/>
                          <w:szCs w:val="24"/>
                        </w:rPr>
                        <w:t>Poudre School District</w:t>
                      </w:r>
                    </w:p>
                    <w:p w:rsidR="00BD401D" w:rsidRPr="004445F1" w:rsidRDefault="00BD401D" w:rsidP="00F953A5">
                      <w:pPr>
                        <w:ind w:left="1800"/>
                      </w:pPr>
                      <w:r w:rsidRPr="00500794">
                        <w:rPr>
                          <w:sz w:val="24"/>
                          <w:szCs w:val="24"/>
                        </w:rPr>
                        <w:t xml:space="preserve">Shawna </w:t>
                      </w:r>
                      <w:proofErr w:type="spellStart"/>
                      <w:r w:rsidRPr="00500794">
                        <w:rPr>
                          <w:sz w:val="24"/>
                          <w:szCs w:val="24"/>
                        </w:rPr>
                        <w:t>Reger</w:t>
                      </w:r>
                      <w:proofErr w:type="spellEnd"/>
                    </w:p>
                    <w:p w:rsidR="00BD401D" w:rsidRDefault="00BD401D" w:rsidP="00F953A5">
                      <w:pPr>
                        <w:ind w:firstLine="0"/>
                        <w:rPr>
                          <w:sz w:val="24"/>
                          <w:szCs w:val="24"/>
                        </w:rPr>
                      </w:pPr>
                    </w:p>
                    <w:p w:rsidR="00BD401D" w:rsidRDefault="00BD401D" w:rsidP="00F953A5">
                      <w:pPr>
                        <w:ind w:firstLine="0"/>
                        <w:rPr>
                          <w:sz w:val="24"/>
                          <w:szCs w:val="24"/>
                        </w:rPr>
                      </w:pPr>
                      <w:r>
                        <w:rPr>
                          <w:sz w:val="24"/>
                          <w:szCs w:val="24"/>
                        </w:rPr>
                        <w:t>Funding for this instructional unit generously provided by:</w:t>
                      </w:r>
                    </w:p>
                    <w:p w:rsidR="00BD401D" w:rsidRPr="00F953A5" w:rsidRDefault="00BD401D" w:rsidP="00F953A5">
                      <w:pPr>
                        <w:jc w:val="center"/>
                        <w:rPr>
                          <w:lang w:eastAsia="ja-JP"/>
                        </w:rPr>
                      </w:pPr>
                      <w:r>
                        <w:rPr>
                          <w:noProof/>
                          <w:sz w:val="24"/>
                          <w:szCs w:val="24"/>
                        </w:rPr>
                        <w:drawing>
                          <wp:inline distT="0" distB="0" distL="0" distR="0" wp14:anchorId="32175343" wp14:editId="43E1EDBB">
                            <wp:extent cx="1295400" cy="26471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rgb_logo.jpg"/>
                                    <pic:cNvPicPr/>
                                  </pic:nvPicPr>
                                  <pic:blipFill>
                                    <a:blip r:embed="rId10">
                                      <a:extLst>
                                        <a:ext uri="{28A0092B-C50C-407E-A947-70E740481C1C}">
                                          <a14:useLocalDpi xmlns:a14="http://schemas.microsoft.com/office/drawing/2010/main" val="0"/>
                                        </a:ext>
                                      </a:extLst>
                                    </a:blip>
                                    <a:stretch>
                                      <a:fillRect/>
                                    </a:stretch>
                                  </pic:blipFill>
                                  <pic:spPr>
                                    <a:xfrm>
                                      <a:off x="0" y="0"/>
                                      <a:ext cx="1300425" cy="265739"/>
                                    </a:xfrm>
                                    <a:prstGeom prst="rect">
                                      <a:avLst/>
                                    </a:prstGeom>
                                  </pic:spPr>
                                </pic:pic>
                              </a:graphicData>
                            </a:graphic>
                          </wp:inline>
                        </w:drawing>
                      </w:r>
                    </w:p>
                  </w:txbxContent>
                </v:textbox>
                <w10:wrap type="square" anchorx="margin" anchory="margin"/>
              </v:shape>
            </w:pict>
          </mc:Fallback>
        </mc:AlternateContent>
      </w:r>
    </w:p>
    <w:p w:rsidR="005E2724" w:rsidRDefault="00051A7E" w:rsidP="005E2724">
      <w:pPr>
        <w:rPr>
          <w:noProof/>
          <w:color w:val="1F497D" w:themeColor="text2"/>
          <w:sz w:val="32"/>
          <w:szCs w:val="32"/>
        </w:rPr>
        <w:sectPr w:rsidR="005E2724" w:rsidSect="00803E4D">
          <w:headerReference w:type="first" r:id="rId11"/>
          <w:pgSz w:w="15840" w:h="12240" w:orient="landscape"/>
          <w:pgMar w:top="720" w:right="720" w:bottom="720" w:left="720" w:header="720" w:footer="720" w:gutter="0"/>
          <w:pgNumType w:start="0"/>
          <w:cols w:space="720"/>
          <w:docGrid w:linePitch="360"/>
        </w:sectPr>
      </w:pPr>
      <w:r>
        <w:rPr>
          <w:noProof/>
        </w:rPr>
        <w:drawing>
          <wp:anchor distT="0" distB="0" distL="114300" distR="114300" simplePos="0" relativeHeight="251667456" behindDoc="1" locked="0" layoutInCell="1" allowOverlap="1">
            <wp:simplePos x="0" y="0"/>
            <wp:positionH relativeFrom="column">
              <wp:posOffset>2562225</wp:posOffset>
            </wp:positionH>
            <wp:positionV relativeFrom="paragraph">
              <wp:posOffset>709295</wp:posOffset>
            </wp:positionV>
            <wp:extent cx="6838315" cy="5210175"/>
            <wp:effectExtent l="0" t="0" r="635" b="9525"/>
            <wp:wrapThrough wrapText="bothSides">
              <wp:wrapPolygon edited="0">
                <wp:start x="0" y="0"/>
                <wp:lineTo x="0" y="21561"/>
                <wp:lineTo x="21542" y="21561"/>
                <wp:lineTo x="2154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ices.Ma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38315" cy="5210175"/>
                    </a:xfrm>
                    <a:prstGeom prst="rect">
                      <a:avLst/>
                    </a:prstGeom>
                  </pic:spPr>
                </pic:pic>
              </a:graphicData>
            </a:graphic>
            <wp14:sizeRelH relativeFrom="page">
              <wp14:pctWidth>0</wp14:pctWidth>
            </wp14:sizeRelH>
            <wp14:sizeRelV relativeFrom="page">
              <wp14:pctHeight>0</wp14:pctHeight>
            </wp14:sizeRelV>
          </wp:anchor>
        </w:drawing>
      </w:r>
      <w:r w:rsidR="005E2724">
        <w:rPr>
          <w:noProof/>
        </w:rPr>
        <mc:AlternateContent>
          <mc:Choice Requires="wps">
            <w:drawing>
              <wp:anchor distT="0" distB="0" distL="114300" distR="114300" simplePos="0" relativeHeight="251664384" behindDoc="0" locked="1" layoutInCell="1" allowOverlap="1" wp14:anchorId="63004172" wp14:editId="1BDBAC2D">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BD401D" w:rsidRPr="00A71662" w:rsidRDefault="00BD401D"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BD401D" w:rsidRPr="00A71662" w:rsidRDefault="00BD401D" w:rsidP="005E272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E2724">
        <w:rPr>
          <w:noProof/>
        </w:rPr>
        <mc:AlternateContent>
          <mc:Choice Requires="wpg">
            <w:drawing>
              <wp:anchor distT="0" distB="0" distL="114300" distR="114300" simplePos="0" relativeHeight="251661312" behindDoc="0" locked="0" layoutInCell="1" allowOverlap="1" wp14:anchorId="5568F431" wp14:editId="366CDE55">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401D" w:rsidRPr="00A74D8C" w:rsidRDefault="00BD401D" w:rsidP="005E2724">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BD401D" w:rsidRPr="00A74D8C" w:rsidRDefault="00BD401D" w:rsidP="005E2724">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5E2724">
        <w:rPr>
          <w:noProof/>
        </w:rPr>
        <mc:AlternateContent>
          <mc:Choice Requires="wps">
            <w:drawing>
              <wp:anchor distT="0" distB="0" distL="114300" distR="114300" simplePos="0" relativeHeight="251662336" behindDoc="0" locked="1" layoutInCell="1" allowOverlap="1" wp14:anchorId="099A3740" wp14:editId="7C4659F4">
                <wp:simplePos x="0" y="0"/>
                <wp:positionH relativeFrom="margin">
                  <wp:posOffset>-4445</wp:posOffset>
                </wp:positionH>
                <wp:positionV relativeFrom="page">
                  <wp:posOffset>7256780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1D" w:rsidRPr="002D4B73" w:rsidRDefault="00BD401D"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643D9">
                              <w:rPr>
                                <w:rFonts w:ascii="Palatino Linotype" w:hAnsi="Palatino Linotype"/>
                                <w:sz w:val="20"/>
                              </w:rPr>
                              <w:t>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BWx+1yiAIAAHYFAAAOAAAAAAAAAAAAAAAAAC4CAABkcnMvZTJvRG9jLnhtbFBLAQItABQA&#10;BgAIAAAAIQDOWe3H4QAAAAsBAAAPAAAAAAAAAAAAAAAAAOIEAABkcnMvZG93bnJldi54bWxQSwUG&#10;AAAAAAQABADzAAAA8AUAAAAA&#10;" filled="f" stroked="f" strokeweight=".5pt">
                <v:textbox inset="0,0,0,0">
                  <w:txbxContent>
                    <w:p w:rsidR="00BD401D" w:rsidRPr="002D4B73" w:rsidRDefault="00BD401D" w:rsidP="005E2724">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4643D9">
                        <w:rPr>
                          <w:rFonts w:ascii="Palatino Linotype" w:hAnsi="Palatino Linotype"/>
                          <w:sz w:val="20"/>
                        </w:rPr>
                        <w:t>january 2017</w:t>
                      </w:r>
                    </w:p>
                  </w:txbxContent>
                </v:textbox>
                <w10:wrap type="square" anchorx="margin" anchory="page"/>
                <w10:anchorlock/>
              </v:shape>
            </w:pict>
          </mc:Fallback>
        </mc:AlternateContent>
      </w:r>
      <w:r w:rsidR="005E2724">
        <w:rPr>
          <w:noProof/>
        </w:rPr>
        <mc:AlternateContent>
          <mc:Choice Requires="wps">
            <w:drawing>
              <wp:anchor distT="0" distB="0" distL="114300" distR="114300" simplePos="0" relativeHeight="251663360" behindDoc="0" locked="1" layoutInCell="1" allowOverlap="1" wp14:anchorId="31F5DF53" wp14:editId="40854C64">
                <wp:simplePos x="0" y="0"/>
                <wp:positionH relativeFrom="margin">
                  <wp:align>right</wp:align>
                </wp:positionH>
                <wp:positionV relativeFrom="margin">
                  <wp:align>top</wp:align>
                </wp:positionV>
                <wp:extent cx="3413125" cy="3651250"/>
                <wp:effectExtent l="0" t="0" r="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131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1D" w:rsidRPr="00900B3F" w:rsidRDefault="00BD401D" w:rsidP="005E2724">
                            <w:pPr>
                              <w:ind w:left="0"/>
                              <w:jc w:val="right"/>
                              <w:rPr>
                                <w:rFonts w:ascii="Palatino Linotype" w:hAnsi="Palatino Linotype"/>
                                <w:sz w:val="28"/>
                                <w:szCs w:val="28"/>
                              </w:rPr>
                            </w:pPr>
                            <w:r>
                              <w:rPr>
                                <w:rFonts w:ascii="Palatino Linotype" w:hAnsi="Palatino Linotype"/>
                                <w:sz w:val="28"/>
                                <w:szCs w:val="28"/>
                              </w:rPr>
                              <w:t>Social Studies (PFL)</w:t>
                            </w:r>
                          </w:p>
                          <w:p w:rsidR="00BD401D" w:rsidRPr="00900B3F" w:rsidRDefault="00BD401D" w:rsidP="005E2724">
                            <w:pPr>
                              <w:ind w:left="0"/>
                              <w:jc w:val="right"/>
                              <w:rPr>
                                <w:sz w:val="28"/>
                                <w:szCs w:val="28"/>
                              </w:rPr>
                            </w:pPr>
                            <w:r>
                              <w:rPr>
                                <w:rFonts w:ascii="Palatino Linotype" w:hAnsi="Palatino Linotype"/>
                                <w:sz w:val="28"/>
                                <w:szCs w:val="28"/>
                              </w:rPr>
                              <w:t>1</w:t>
                            </w:r>
                            <w:r w:rsidRPr="004D7EEC">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17.55pt;margin-top:0;width:268.75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" filled="f" stroked="f" strokeweight=".5pt">
                <v:textbox style="mso-fit-shape-to-text:t" inset="0,0,0,0">
                  <w:txbxContent>
                    <w:p w:rsidR="00BD401D" w:rsidRPr="00900B3F" w:rsidRDefault="00BD401D" w:rsidP="005E2724">
                      <w:pPr>
                        <w:ind w:left="0"/>
                        <w:jc w:val="right"/>
                        <w:rPr>
                          <w:rFonts w:ascii="Palatino Linotype" w:hAnsi="Palatino Linotype"/>
                          <w:sz w:val="28"/>
                          <w:szCs w:val="28"/>
                        </w:rPr>
                      </w:pPr>
                      <w:r>
                        <w:rPr>
                          <w:rFonts w:ascii="Palatino Linotype" w:hAnsi="Palatino Linotype"/>
                          <w:sz w:val="28"/>
                          <w:szCs w:val="28"/>
                        </w:rPr>
                        <w:t>Social Studies (PFL)</w:t>
                      </w:r>
                    </w:p>
                    <w:p w:rsidR="00BD401D" w:rsidRPr="00900B3F" w:rsidRDefault="00BD401D" w:rsidP="005E2724">
                      <w:pPr>
                        <w:ind w:left="0"/>
                        <w:jc w:val="right"/>
                        <w:rPr>
                          <w:sz w:val="28"/>
                          <w:szCs w:val="28"/>
                        </w:rPr>
                      </w:pPr>
                      <w:r>
                        <w:rPr>
                          <w:rFonts w:ascii="Palatino Linotype" w:hAnsi="Palatino Linotype"/>
                          <w:sz w:val="28"/>
                          <w:szCs w:val="28"/>
                        </w:rPr>
                        <w:t>1</w:t>
                      </w:r>
                      <w:r w:rsidRPr="004D7EEC">
                        <w:rPr>
                          <w:rFonts w:ascii="Palatino Linotype" w:hAnsi="Palatino Linotype"/>
                          <w:sz w:val="28"/>
                          <w:szCs w:val="28"/>
                          <w:vertAlign w:val="superscript"/>
                        </w:rPr>
                        <w:t>st</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r w:rsidR="005E2724">
        <w:rPr>
          <w:noProof/>
        </w:rPr>
        <mc:AlternateContent>
          <mc:Choice Requires="wps">
            <w:drawing>
              <wp:anchor distT="0" distB="0" distL="114300" distR="114300" simplePos="0" relativeHeight="251660288" behindDoc="0" locked="1" layoutInCell="1" allowOverlap="1" wp14:anchorId="54D07EFB" wp14:editId="5DA4372D">
                <wp:simplePos x="0" y="0"/>
                <wp:positionH relativeFrom="margin">
                  <wp:align>left</wp:align>
                </wp:positionH>
                <wp:positionV relativeFrom="margin">
                  <wp:align>top</wp:align>
                </wp:positionV>
                <wp:extent cx="70485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485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401D" w:rsidRPr="00485372" w:rsidRDefault="00BD401D"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401D" w:rsidRPr="00DD35F8" w:rsidRDefault="00BD401D"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Choices I Make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5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" filled="f" stroked="f" strokeweight=".5pt">
                <v:textbox inset="0,0,0,0">
                  <w:txbxContent>
                    <w:p w:rsidR="00BD401D" w:rsidRPr="00485372" w:rsidRDefault="00BD401D" w:rsidP="005E2724">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BD401D" w:rsidRPr="00DD35F8" w:rsidRDefault="00BD401D" w:rsidP="005E2724">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The Choices I Make</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0749DA" w:rsidRPr="00D5423D" w:rsidTr="00B81E2C">
        <w:trPr>
          <w:trHeight w:val="165"/>
          <w:jc w:val="center"/>
        </w:trPr>
        <w:tc>
          <w:tcPr>
            <w:tcW w:w="2538" w:type="dxa"/>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0749DA" w:rsidRPr="00D5423D" w:rsidRDefault="000749DA" w:rsidP="00B81E2C">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0749DA" w:rsidRPr="00D5423D" w:rsidRDefault="000749DA" w:rsidP="00B81E2C">
            <w:pPr>
              <w:ind w:left="0" w:firstLine="0"/>
              <w:rPr>
                <w:rFonts w:asciiTheme="minorHAnsi" w:hAnsiTheme="minorHAnsi"/>
                <w:sz w:val="20"/>
                <w:szCs w:val="20"/>
              </w:rPr>
            </w:pPr>
            <w:r>
              <w:rPr>
                <w:rFonts w:asciiTheme="minorHAnsi" w:hAnsiTheme="minorHAnsi"/>
                <w:sz w:val="20"/>
                <w:szCs w:val="20"/>
              </w:rPr>
              <w:t>1</w:t>
            </w:r>
            <w:r w:rsidRPr="00F432EF">
              <w:rPr>
                <w:rFonts w:asciiTheme="minorHAnsi" w:hAnsiTheme="minorHAnsi"/>
                <w:sz w:val="20"/>
                <w:szCs w:val="20"/>
                <w:vertAlign w:val="superscript"/>
              </w:rPr>
              <w:t>st</w:t>
            </w:r>
            <w:r>
              <w:rPr>
                <w:rFonts w:asciiTheme="minorHAnsi" w:hAnsiTheme="minorHAnsi"/>
                <w:sz w:val="20"/>
                <w:szCs w:val="20"/>
              </w:rPr>
              <w:t xml:space="preserve"> Grade</w:t>
            </w:r>
          </w:p>
        </w:tc>
      </w:tr>
      <w:tr w:rsidR="000749DA" w:rsidRPr="00D5423D" w:rsidTr="00B81E2C">
        <w:trPr>
          <w:trHeight w:val="165"/>
          <w:jc w:val="center"/>
        </w:trPr>
        <w:tc>
          <w:tcPr>
            <w:tcW w:w="2538" w:type="dxa"/>
            <w:tcBorders>
              <w:bottom w:val="single" w:sz="24"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0749DA" w:rsidRPr="00D5423D" w:rsidRDefault="000749DA" w:rsidP="00B81E2C">
            <w:pPr>
              <w:ind w:left="0" w:firstLine="0"/>
              <w:rPr>
                <w:rFonts w:asciiTheme="minorHAnsi" w:hAnsiTheme="minorHAnsi"/>
                <w:sz w:val="20"/>
                <w:szCs w:val="20"/>
              </w:rPr>
            </w:pPr>
          </w:p>
        </w:tc>
      </w:tr>
      <w:tr w:rsidR="000749DA" w:rsidRPr="00D5423D" w:rsidTr="00B81E2C">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Pr>
                <w:rFonts w:asciiTheme="minorHAnsi" w:hAnsiTheme="minorHAnsi"/>
                <w:b/>
                <w:sz w:val="20"/>
                <w:szCs w:val="20"/>
              </w:rPr>
              <w:t>GLE Code</w:t>
            </w:r>
          </w:p>
        </w:tc>
      </w:tr>
      <w:tr w:rsidR="000749DA" w:rsidRPr="00D5423D" w:rsidTr="00B81E2C">
        <w:trPr>
          <w:trHeight w:val="270"/>
          <w:jc w:val="center"/>
        </w:trPr>
        <w:tc>
          <w:tcPr>
            <w:tcW w:w="2538" w:type="dxa"/>
            <w:vMerge w:val="restart"/>
            <w:tcBorders>
              <w:top w:val="single" w:sz="8" w:space="0" w:color="auto"/>
              <w:left w:val="single" w:sz="24"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19"/>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 xml:space="preserve">Describe patterns and chronological order of events of the recent </w:t>
            </w:r>
            <w:smartTag w:uri="urn:schemas-microsoft-com:office:smarttags" w:element="PersonName">
              <w:r w:rsidRPr="00546089">
                <w:rPr>
                  <w:rFonts w:asciiTheme="minorHAnsi" w:hAnsiTheme="minorHAnsi" w:cs="Calibri"/>
                  <w:sz w:val="20"/>
                  <w:szCs w:val="20"/>
                </w:rPr>
                <w:t>pas</w:t>
              </w:r>
            </w:smartTag>
            <w:r w:rsidRPr="00546089">
              <w:rPr>
                <w:rFonts w:asciiTheme="minorHAnsi" w:hAnsiTheme="minorHAnsi" w:cs="Calibri"/>
                <w:sz w:val="20"/>
                <w:szCs w:val="20"/>
              </w:rPr>
              <w:t>t</w:t>
            </w:r>
          </w:p>
        </w:tc>
        <w:tc>
          <w:tcPr>
            <w:tcW w:w="2448" w:type="dxa"/>
            <w:tcBorders>
              <w:top w:val="single" w:sz="8" w:space="0" w:color="auto"/>
              <w:left w:val="single" w:sz="4" w:space="0" w:color="auto"/>
              <w:bottom w:val="single" w:sz="8" w:space="0" w:color="auto"/>
              <w:right w:val="single" w:sz="24" w:space="0" w:color="auto"/>
            </w:tcBorders>
          </w:tcPr>
          <w:p w:rsidR="000749DA" w:rsidRPr="00D5423D" w:rsidRDefault="000749DA" w:rsidP="00B81E2C">
            <w:pPr>
              <w:ind w:left="0" w:firstLine="0"/>
              <w:rPr>
                <w:rFonts w:asciiTheme="minorHAnsi" w:hAnsiTheme="minorHAnsi"/>
                <w:sz w:val="20"/>
                <w:szCs w:val="20"/>
              </w:rPr>
            </w:pPr>
            <w:r>
              <w:rPr>
                <w:rFonts w:asciiTheme="minorHAnsi" w:eastAsia="Times New Roman" w:hAnsiTheme="minorHAnsi"/>
                <w:sz w:val="20"/>
                <w:szCs w:val="20"/>
              </w:rPr>
              <w:t>SS09-GR.1-S.1-GLE.1</w:t>
            </w:r>
          </w:p>
        </w:tc>
      </w:tr>
      <w:tr w:rsidR="000749DA" w:rsidRPr="00D5423D" w:rsidTr="00B81E2C">
        <w:trPr>
          <w:trHeight w:val="270"/>
          <w:jc w:val="center"/>
        </w:trPr>
        <w:tc>
          <w:tcPr>
            <w:tcW w:w="2538" w:type="dxa"/>
            <w:vMerge/>
            <w:tcBorders>
              <w:left w:val="single" w:sz="24" w:space="0" w:color="auto"/>
              <w:bottom w:val="single" w:sz="8"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19"/>
              </w:numPr>
              <w:spacing w:before="0" w:beforeAutospacing="0" w:after="0" w:afterAutospacing="0"/>
              <w:rPr>
                <w:rFonts w:asciiTheme="minorHAnsi" w:hAnsiTheme="minorHAnsi"/>
                <w:sz w:val="20"/>
                <w:szCs w:val="20"/>
              </w:rPr>
            </w:pPr>
            <w:r w:rsidRPr="00546089">
              <w:rPr>
                <w:rFonts w:asciiTheme="minorHAnsi" w:hAnsiTheme="minorHAnsi"/>
                <w:sz w:val="20"/>
                <w:szCs w:val="20"/>
              </w:rPr>
              <w:t>Family and cultural traditions in the United States in the past</w:t>
            </w:r>
          </w:p>
        </w:tc>
        <w:tc>
          <w:tcPr>
            <w:tcW w:w="2448" w:type="dxa"/>
            <w:tcBorders>
              <w:top w:val="single" w:sz="8" w:space="0" w:color="auto"/>
              <w:left w:val="single" w:sz="4" w:space="0" w:color="auto"/>
              <w:bottom w:val="single" w:sz="8"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-GR.1-</w:t>
            </w:r>
            <w:r w:rsidRPr="00D5423D">
              <w:rPr>
                <w:rFonts w:asciiTheme="minorHAnsi" w:hAnsiTheme="minorHAnsi"/>
                <w:sz w:val="20"/>
                <w:szCs w:val="20"/>
              </w:rPr>
              <w:t>S.1-GLE.2</w:t>
            </w:r>
          </w:p>
        </w:tc>
      </w:tr>
      <w:tr w:rsidR="000749DA" w:rsidRPr="00D5423D" w:rsidTr="00B81E2C">
        <w:trPr>
          <w:trHeight w:val="131"/>
          <w:jc w:val="center"/>
        </w:trPr>
        <w:tc>
          <w:tcPr>
            <w:tcW w:w="2538" w:type="dxa"/>
            <w:vMerge w:val="restart"/>
            <w:tcBorders>
              <w:top w:val="single" w:sz="8" w:space="0" w:color="auto"/>
              <w:left w:val="single" w:sz="24"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20"/>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Geographic tools such as maps and globes to represent places</w:t>
            </w:r>
          </w:p>
        </w:tc>
        <w:tc>
          <w:tcPr>
            <w:tcW w:w="2448" w:type="dxa"/>
            <w:tcBorders>
              <w:top w:val="single" w:sz="8" w:space="0" w:color="auto"/>
              <w:left w:val="single" w:sz="4"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SS09-GR.1-S.2-GLE.1</w:t>
            </w:r>
          </w:p>
        </w:tc>
      </w:tr>
      <w:tr w:rsidR="000749DA" w:rsidRPr="00D5423D" w:rsidTr="00B81E2C">
        <w:trPr>
          <w:trHeight w:val="131"/>
          <w:jc w:val="center"/>
        </w:trPr>
        <w:tc>
          <w:tcPr>
            <w:tcW w:w="2538" w:type="dxa"/>
            <w:vMerge/>
            <w:tcBorders>
              <w:left w:val="single" w:sz="24" w:space="0" w:color="auto"/>
              <w:bottom w:val="single" w:sz="8"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20"/>
              </w:numPr>
              <w:spacing w:before="0" w:beforeAutospacing="0" w:after="0" w:afterAutospacing="0"/>
              <w:rPr>
                <w:rFonts w:asciiTheme="minorHAnsi" w:hAnsiTheme="minorHAnsi" w:cs="Calibri"/>
                <w:sz w:val="20"/>
                <w:szCs w:val="20"/>
              </w:rPr>
            </w:pPr>
            <w:r w:rsidRPr="00546089">
              <w:rPr>
                <w:rFonts w:asciiTheme="minorHAnsi" w:hAnsiTheme="minorHAnsi" w:cs="Calibri"/>
                <w:sz w:val="20"/>
                <w:szCs w:val="20"/>
              </w:rPr>
              <w:t>People in different groups and communities interact with each other and the environment</w:t>
            </w:r>
          </w:p>
        </w:tc>
        <w:tc>
          <w:tcPr>
            <w:tcW w:w="2448" w:type="dxa"/>
            <w:tcBorders>
              <w:left w:val="single" w:sz="4" w:space="0" w:color="auto"/>
              <w:bottom w:val="single" w:sz="8" w:space="0" w:color="auto"/>
              <w:right w:val="single" w:sz="24" w:space="0" w:color="auto"/>
            </w:tcBorders>
          </w:tcPr>
          <w:p w:rsidR="000749DA" w:rsidRDefault="000749DA" w:rsidP="00B81E2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SS09-GR.1-S.2-GLE.2</w:t>
            </w:r>
          </w:p>
        </w:tc>
      </w:tr>
      <w:tr w:rsidR="000749DA" w:rsidRPr="00D5423D" w:rsidTr="00B81E2C">
        <w:trPr>
          <w:trHeight w:val="270"/>
          <w:jc w:val="center"/>
        </w:trPr>
        <w:tc>
          <w:tcPr>
            <w:tcW w:w="2538" w:type="dxa"/>
            <w:vMerge w:val="restart"/>
            <w:tcBorders>
              <w:top w:val="single" w:sz="8" w:space="0" w:color="auto"/>
              <w:left w:val="single" w:sz="24"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21"/>
              </w:numPr>
              <w:spacing w:before="0" w:beforeAutospacing="0" w:after="0" w:afterAutospacing="0"/>
              <w:rPr>
                <w:rFonts w:asciiTheme="minorHAnsi" w:hAnsiTheme="minorHAnsi"/>
                <w:sz w:val="20"/>
                <w:szCs w:val="20"/>
              </w:rPr>
            </w:pPr>
            <w:r w:rsidRPr="00546089">
              <w:rPr>
                <w:rFonts w:asciiTheme="minorHAnsi" w:hAnsiTheme="minorHAnsi"/>
                <w:sz w:val="20"/>
                <w:szCs w:val="20"/>
              </w:rPr>
              <w:t>People work at different types of jobs and in different types of organizations in order to produce goods and services and receive an income</w:t>
            </w:r>
          </w:p>
        </w:tc>
        <w:tc>
          <w:tcPr>
            <w:tcW w:w="2448" w:type="dxa"/>
            <w:tcBorders>
              <w:top w:val="single" w:sz="8" w:space="0" w:color="auto"/>
              <w:left w:val="single" w:sz="4" w:space="0" w:color="auto"/>
              <w:bottom w:val="single" w:sz="8"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SS09-GR.1-S.3-GLE.1</w:t>
            </w:r>
          </w:p>
        </w:tc>
      </w:tr>
      <w:tr w:rsidR="000749DA" w:rsidRPr="00D5423D" w:rsidTr="00B81E2C">
        <w:trPr>
          <w:trHeight w:val="270"/>
          <w:jc w:val="center"/>
        </w:trPr>
        <w:tc>
          <w:tcPr>
            <w:tcW w:w="2538" w:type="dxa"/>
            <w:vMerge/>
            <w:tcBorders>
              <w:left w:val="single" w:sz="24" w:space="0" w:color="auto"/>
              <w:bottom w:val="single" w:sz="8"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749DA" w:rsidRPr="00D5423D" w:rsidRDefault="000749DA" w:rsidP="000749DA">
            <w:pPr>
              <w:pStyle w:val="NormalWeb"/>
              <w:numPr>
                <w:ilvl w:val="0"/>
                <w:numId w:val="21"/>
              </w:numPr>
              <w:spacing w:before="0" w:beforeAutospacing="0" w:after="0" w:afterAutospacing="0"/>
              <w:rPr>
                <w:rFonts w:asciiTheme="minorHAnsi" w:hAnsiTheme="minorHAnsi"/>
                <w:sz w:val="20"/>
                <w:szCs w:val="20"/>
              </w:rPr>
            </w:pPr>
            <w:r w:rsidRPr="00546089">
              <w:rPr>
                <w:rFonts w:asciiTheme="minorHAnsi" w:hAnsiTheme="minorHAnsi"/>
                <w:sz w:val="20"/>
                <w:szCs w:val="20"/>
              </w:rPr>
              <w:t>Identify short term financial goals (PFL)</w:t>
            </w:r>
          </w:p>
        </w:tc>
        <w:tc>
          <w:tcPr>
            <w:tcW w:w="2448" w:type="dxa"/>
            <w:tcBorders>
              <w:top w:val="single" w:sz="8" w:space="0" w:color="auto"/>
              <w:left w:val="single" w:sz="4" w:space="0" w:color="auto"/>
              <w:bottom w:val="single" w:sz="8"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SS09-GR.1-S.3-GLE.2</w:t>
            </w:r>
          </w:p>
        </w:tc>
      </w:tr>
      <w:tr w:rsidR="000749DA" w:rsidRPr="00D5423D" w:rsidTr="00B81E2C">
        <w:trPr>
          <w:trHeight w:val="270"/>
          <w:jc w:val="center"/>
        </w:trPr>
        <w:tc>
          <w:tcPr>
            <w:tcW w:w="2538" w:type="dxa"/>
            <w:vMerge w:val="restart"/>
            <w:tcBorders>
              <w:top w:val="single" w:sz="8" w:space="0" w:color="auto"/>
              <w:left w:val="single" w:sz="24"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0749DA" w:rsidRPr="00D5423D" w:rsidRDefault="000749DA" w:rsidP="000749DA">
            <w:pPr>
              <w:pStyle w:val="NormalWeb"/>
              <w:numPr>
                <w:ilvl w:val="0"/>
                <w:numId w:val="22"/>
              </w:numPr>
              <w:spacing w:before="0" w:beforeAutospacing="0" w:after="0" w:afterAutospacing="0"/>
              <w:rPr>
                <w:rFonts w:asciiTheme="minorHAnsi" w:hAnsiTheme="minorHAnsi"/>
                <w:sz w:val="20"/>
                <w:szCs w:val="20"/>
              </w:rPr>
            </w:pPr>
            <w:r w:rsidRPr="00546089">
              <w:rPr>
                <w:rFonts w:asciiTheme="minorHAnsi" w:hAnsiTheme="minorHAnsi"/>
                <w:sz w:val="20"/>
                <w:szCs w:val="20"/>
              </w:rPr>
              <w:t>Effective groups have responsible leaders and team members</w:t>
            </w:r>
          </w:p>
        </w:tc>
        <w:tc>
          <w:tcPr>
            <w:tcW w:w="2448" w:type="dxa"/>
            <w:tcBorders>
              <w:top w:val="single" w:sz="8" w:space="0" w:color="auto"/>
              <w:left w:val="single" w:sz="4" w:space="0" w:color="auto"/>
              <w:bottom w:val="single" w:sz="4"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SS09-GR.1-S.4-GLE.1</w:t>
            </w:r>
          </w:p>
        </w:tc>
      </w:tr>
      <w:tr w:rsidR="000749DA" w:rsidRPr="00D5423D" w:rsidTr="00B81E2C">
        <w:trPr>
          <w:trHeight w:val="270"/>
          <w:jc w:val="center"/>
        </w:trPr>
        <w:tc>
          <w:tcPr>
            <w:tcW w:w="2538" w:type="dxa"/>
            <w:vMerge/>
            <w:tcBorders>
              <w:left w:val="single" w:sz="24" w:space="0" w:color="auto"/>
              <w:bottom w:val="single" w:sz="24" w:space="0" w:color="auto"/>
              <w:right w:val="single" w:sz="8" w:space="0" w:color="auto"/>
            </w:tcBorders>
          </w:tcPr>
          <w:p w:rsidR="000749DA" w:rsidRPr="00D5423D" w:rsidRDefault="000749DA" w:rsidP="000749DA">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0749DA" w:rsidRPr="00D5423D" w:rsidRDefault="000749DA" w:rsidP="000749DA">
            <w:pPr>
              <w:pStyle w:val="NormalWeb"/>
              <w:numPr>
                <w:ilvl w:val="0"/>
                <w:numId w:val="22"/>
              </w:numPr>
              <w:spacing w:before="0" w:beforeAutospacing="0" w:after="0" w:afterAutospacing="0"/>
              <w:rPr>
                <w:rFonts w:asciiTheme="minorHAnsi" w:hAnsiTheme="minorHAnsi"/>
                <w:sz w:val="20"/>
                <w:szCs w:val="20"/>
              </w:rPr>
            </w:pPr>
            <w:r w:rsidRPr="00546089">
              <w:rPr>
                <w:rFonts w:asciiTheme="minorHAnsi" w:hAnsiTheme="minorHAnsi"/>
                <w:sz w:val="20"/>
                <w:szCs w:val="20"/>
              </w:rPr>
              <w:t>Notable people, places, holidays and patriotic symbols</w:t>
            </w:r>
          </w:p>
        </w:tc>
        <w:tc>
          <w:tcPr>
            <w:tcW w:w="2448" w:type="dxa"/>
            <w:tcBorders>
              <w:top w:val="single" w:sz="4" w:space="0" w:color="auto"/>
              <w:left w:val="single" w:sz="4" w:space="0" w:color="auto"/>
              <w:bottom w:val="single" w:sz="24" w:space="0" w:color="auto"/>
              <w:right w:val="single" w:sz="24" w:space="0" w:color="auto"/>
            </w:tcBorders>
          </w:tcPr>
          <w:p w:rsidR="000749DA" w:rsidRPr="00D5423D" w:rsidRDefault="000749DA" w:rsidP="00B81E2C">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SS09-GR.1-S.4-GLE.2</w:t>
            </w:r>
          </w:p>
        </w:tc>
      </w:tr>
      <w:tr w:rsidR="000749DA" w:rsidRPr="00D5423D" w:rsidTr="00B81E2C">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0749DA" w:rsidRPr="00D5423D" w:rsidRDefault="000749DA" w:rsidP="00B81E2C">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0749DA" w:rsidRPr="00D5423D" w:rsidRDefault="000749DA" w:rsidP="00B81E2C">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6432" behindDoc="0" locked="0" layoutInCell="1" allowOverlap="1" wp14:anchorId="7C38E8AB" wp14:editId="2E42EA59">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0749DA" w:rsidRPr="00D5423D" w:rsidRDefault="000749DA" w:rsidP="00B81E2C">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0749DA" w:rsidRPr="00D5423D" w:rsidRDefault="000749DA" w:rsidP="00B81E2C">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0749DA" w:rsidRPr="00D5423D" w:rsidRDefault="000749DA" w:rsidP="00B81E2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0749DA" w:rsidRPr="00D5423D" w:rsidRDefault="000749DA" w:rsidP="00B81E2C">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0749DA" w:rsidRPr="00D5423D" w:rsidRDefault="000749DA" w:rsidP="00B81E2C">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0749DA" w:rsidRPr="00D5423D" w:rsidRDefault="000749DA" w:rsidP="00B81E2C">
            <w:pPr>
              <w:ind w:left="0"/>
              <w:jc w:val="right"/>
              <w:rPr>
                <w:noProof/>
              </w:rPr>
            </w:pPr>
            <w:r w:rsidRPr="00D5423D">
              <w:rPr>
                <w:noProof/>
              </w:rPr>
              <w:drawing>
                <wp:inline distT="0" distB="0" distL="0" distR="0" wp14:anchorId="2A48F616" wp14:editId="4C156EED">
                  <wp:extent cx="4572000" cy="23075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a:fillRect/>
                          </a:stretch>
                        </pic:blipFill>
                        <pic:spPr bwMode="auto">
                          <a:xfrm>
                            <a:off x="0" y="0"/>
                            <a:ext cx="4572000" cy="2307590"/>
                          </a:xfrm>
                          <a:prstGeom prst="rect">
                            <a:avLst/>
                          </a:prstGeom>
                          <a:noFill/>
                          <a:ln w="9525">
                            <a:noFill/>
                            <a:miter lim="800000"/>
                            <a:headEnd/>
                            <a:tailEnd/>
                          </a:ln>
                        </pic:spPr>
                      </pic:pic>
                    </a:graphicData>
                  </a:graphic>
                </wp:inline>
              </w:drawing>
            </w:r>
          </w:p>
        </w:tc>
      </w:tr>
      <w:tr w:rsidR="000749DA" w:rsidRPr="00D5423D" w:rsidTr="00B81E2C">
        <w:trPr>
          <w:trHeight w:val="165"/>
          <w:jc w:val="center"/>
        </w:trPr>
        <w:tc>
          <w:tcPr>
            <w:tcW w:w="8118" w:type="dxa"/>
            <w:gridSpan w:val="3"/>
            <w:tcBorders>
              <w:top w:val="single" w:sz="24" w:space="0" w:color="auto"/>
              <w:bottom w:val="single" w:sz="4"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bottom w:val="single" w:sz="4" w:space="0" w:color="auto"/>
            </w:tcBorders>
            <w:shd w:val="clear" w:color="auto" w:fill="D9D9D9" w:themeFill="background1" w:themeFillShade="D9"/>
          </w:tcPr>
          <w:p w:rsidR="000749DA" w:rsidRPr="00D5423D" w:rsidRDefault="000749DA" w:rsidP="00B81E2C">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bottom w:val="single" w:sz="4" w:space="0" w:color="auto"/>
            </w:tcBorders>
            <w:shd w:val="clear" w:color="auto" w:fill="D9D9D9" w:themeFill="background1" w:themeFillShade="D9"/>
          </w:tcPr>
          <w:p w:rsidR="000749DA" w:rsidRPr="00D5423D" w:rsidRDefault="000749DA" w:rsidP="00B81E2C">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0749DA" w:rsidRPr="00D5423D" w:rsidTr="00B81E2C">
        <w:trPr>
          <w:trHeight w:val="165"/>
          <w:jc w:val="center"/>
        </w:trPr>
        <w:tc>
          <w:tcPr>
            <w:tcW w:w="8118" w:type="dxa"/>
            <w:gridSpan w:val="3"/>
            <w:tcBorders>
              <w:top w:val="single" w:sz="4" w:space="0" w:color="auto"/>
            </w:tcBorders>
            <w:shd w:val="clear" w:color="auto" w:fill="auto"/>
          </w:tcPr>
          <w:p w:rsidR="000749DA" w:rsidRPr="00A80117" w:rsidRDefault="000749DA" w:rsidP="00B81E2C">
            <w:pPr>
              <w:ind w:left="0" w:firstLine="0"/>
              <w:rPr>
                <w:rFonts w:asciiTheme="minorHAnsi" w:hAnsiTheme="minorHAnsi"/>
                <w:sz w:val="20"/>
                <w:szCs w:val="20"/>
              </w:rPr>
            </w:pPr>
            <w:r w:rsidRPr="00A80117">
              <w:rPr>
                <w:rFonts w:asciiTheme="minorHAnsi" w:hAnsiTheme="minorHAnsi"/>
                <w:sz w:val="20"/>
                <w:szCs w:val="20"/>
              </w:rPr>
              <w:t>The Choices I Make</w:t>
            </w:r>
          </w:p>
        </w:tc>
        <w:tc>
          <w:tcPr>
            <w:tcW w:w="3150" w:type="dxa"/>
            <w:gridSpan w:val="3"/>
            <w:tcBorders>
              <w:top w:val="single" w:sz="4" w:space="0" w:color="auto"/>
            </w:tcBorders>
            <w:shd w:val="clear" w:color="auto" w:fill="auto"/>
          </w:tcPr>
          <w:p w:rsidR="000749DA" w:rsidRPr="00A80117" w:rsidRDefault="000749DA" w:rsidP="00B81E2C">
            <w:pPr>
              <w:ind w:left="0" w:firstLine="0"/>
              <w:rPr>
                <w:rFonts w:asciiTheme="minorHAnsi" w:hAnsiTheme="minorHAnsi"/>
                <w:sz w:val="20"/>
                <w:szCs w:val="20"/>
              </w:rPr>
            </w:pPr>
            <w:r w:rsidRPr="00A80117">
              <w:rPr>
                <w:rFonts w:asciiTheme="minorHAnsi" w:hAnsiTheme="minorHAnsi"/>
                <w:sz w:val="20"/>
                <w:szCs w:val="20"/>
              </w:rPr>
              <w:t>4-6 weeks</w:t>
            </w:r>
          </w:p>
        </w:tc>
        <w:tc>
          <w:tcPr>
            <w:tcW w:w="3348" w:type="dxa"/>
            <w:gridSpan w:val="2"/>
            <w:tcBorders>
              <w:top w:val="single" w:sz="4" w:space="0" w:color="auto"/>
            </w:tcBorders>
            <w:shd w:val="clear" w:color="auto" w:fill="auto"/>
          </w:tcPr>
          <w:p w:rsidR="000749DA" w:rsidRPr="00A80117" w:rsidRDefault="000749DA" w:rsidP="00B81E2C">
            <w:pPr>
              <w:ind w:left="0" w:firstLine="0"/>
              <w:rPr>
                <w:rFonts w:asciiTheme="minorHAnsi" w:hAnsiTheme="minorHAnsi"/>
                <w:sz w:val="20"/>
                <w:szCs w:val="20"/>
              </w:rPr>
            </w:pPr>
            <w:r w:rsidRPr="00A80117">
              <w:rPr>
                <w:rFonts w:asciiTheme="minorHAnsi" w:hAnsiTheme="minorHAnsi"/>
                <w:sz w:val="20"/>
                <w:szCs w:val="20"/>
              </w:rPr>
              <w:t>2</w:t>
            </w:r>
          </w:p>
        </w:tc>
      </w:tr>
    </w:tbl>
    <w:p w:rsidR="000749DA" w:rsidRDefault="000749DA" w:rsidP="000749DA">
      <w:r>
        <w:br w:type="page"/>
      </w:r>
    </w:p>
    <w:tbl>
      <w:tblPr>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7"/>
        <w:gridCol w:w="2610"/>
        <w:gridCol w:w="2430"/>
        <w:gridCol w:w="1151"/>
        <w:gridCol w:w="1956"/>
        <w:gridCol w:w="4699"/>
      </w:tblGrid>
      <w:tr w:rsidR="000749DA" w:rsidTr="00B81E2C">
        <w:trPr>
          <w:jc w:val="center"/>
        </w:trPr>
        <w:tc>
          <w:tcPr>
            <w:tcW w:w="1867" w:type="dxa"/>
            <w:shd w:val="clear" w:color="auto" w:fill="000000"/>
          </w:tcPr>
          <w:p w:rsidR="000749DA" w:rsidRDefault="000749DA" w:rsidP="00B81E2C">
            <w:pPr>
              <w:ind w:left="0" w:firstLine="0"/>
            </w:pPr>
            <w:r>
              <w:rPr>
                <w:b/>
                <w:sz w:val="24"/>
                <w:szCs w:val="24"/>
              </w:rPr>
              <w:lastRenderedPageBreak/>
              <w:t>Unit Title</w:t>
            </w:r>
          </w:p>
        </w:tc>
        <w:tc>
          <w:tcPr>
            <w:tcW w:w="6191" w:type="dxa"/>
            <w:gridSpan w:val="3"/>
            <w:shd w:val="clear" w:color="auto" w:fill="FFFFFF"/>
          </w:tcPr>
          <w:p w:rsidR="000749DA" w:rsidRDefault="000749DA" w:rsidP="00B81E2C">
            <w:pPr>
              <w:ind w:left="0" w:firstLine="0"/>
            </w:pPr>
            <w:r>
              <w:rPr>
                <w:sz w:val="20"/>
                <w:szCs w:val="20"/>
              </w:rPr>
              <w:t>The Choices I Make</w:t>
            </w:r>
          </w:p>
        </w:tc>
        <w:tc>
          <w:tcPr>
            <w:tcW w:w="1956" w:type="dxa"/>
            <w:shd w:val="clear" w:color="auto" w:fill="000000"/>
          </w:tcPr>
          <w:p w:rsidR="000749DA" w:rsidRDefault="000749DA" w:rsidP="00B81E2C">
            <w:pPr>
              <w:ind w:left="0" w:firstLine="0"/>
            </w:pPr>
            <w:r>
              <w:rPr>
                <w:b/>
                <w:sz w:val="24"/>
                <w:szCs w:val="24"/>
              </w:rPr>
              <w:t>Length of Unit</w:t>
            </w:r>
          </w:p>
        </w:tc>
        <w:tc>
          <w:tcPr>
            <w:tcW w:w="4699" w:type="dxa"/>
          </w:tcPr>
          <w:p w:rsidR="000749DA" w:rsidRDefault="000749DA" w:rsidP="00B81E2C">
            <w:pPr>
              <w:ind w:left="0" w:firstLine="0"/>
            </w:pPr>
            <w:r>
              <w:rPr>
                <w:sz w:val="20"/>
                <w:szCs w:val="20"/>
              </w:rPr>
              <w:t>4-6 weeks</w:t>
            </w:r>
          </w:p>
        </w:tc>
      </w:tr>
      <w:tr w:rsidR="000749DA" w:rsidTr="00B81E2C">
        <w:trPr>
          <w:trHeight w:val="600"/>
          <w:jc w:val="center"/>
        </w:trPr>
        <w:tc>
          <w:tcPr>
            <w:tcW w:w="1867" w:type="dxa"/>
            <w:shd w:val="clear" w:color="auto" w:fill="D9D9D9"/>
          </w:tcPr>
          <w:p w:rsidR="000749DA" w:rsidRDefault="000749DA" w:rsidP="00B81E2C">
            <w:pPr>
              <w:ind w:left="0" w:firstLine="0"/>
            </w:pPr>
            <w:r>
              <w:rPr>
                <w:b/>
                <w:sz w:val="20"/>
                <w:szCs w:val="20"/>
              </w:rPr>
              <w:t>Focusing Lens(</w:t>
            </w:r>
            <w:proofErr w:type="spellStart"/>
            <w:r>
              <w:rPr>
                <w:b/>
                <w:sz w:val="20"/>
                <w:szCs w:val="20"/>
              </w:rPr>
              <w:t>es</w:t>
            </w:r>
            <w:proofErr w:type="spellEnd"/>
            <w:r>
              <w:rPr>
                <w:b/>
                <w:sz w:val="20"/>
                <w:szCs w:val="20"/>
              </w:rPr>
              <w:t>)</w:t>
            </w:r>
          </w:p>
        </w:tc>
        <w:tc>
          <w:tcPr>
            <w:tcW w:w="2610" w:type="dxa"/>
            <w:shd w:val="clear" w:color="auto" w:fill="FFFFFF"/>
          </w:tcPr>
          <w:p w:rsidR="000749DA" w:rsidRDefault="000749DA" w:rsidP="00B81E2C">
            <w:pPr>
              <w:spacing w:line="276" w:lineRule="auto"/>
              <w:ind w:left="0" w:firstLine="0"/>
            </w:pPr>
            <w:r>
              <w:rPr>
                <w:sz w:val="20"/>
                <w:szCs w:val="20"/>
              </w:rPr>
              <w:t>(Family and school)</w:t>
            </w:r>
          </w:p>
          <w:p w:rsidR="000749DA" w:rsidRDefault="000749DA" w:rsidP="00B81E2C">
            <w:pPr>
              <w:ind w:left="0" w:firstLine="0"/>
            </w:pPr>
            <w:r>
              <w:rPr>
                <w:sz w:val="20"/>
                <w:szCs w:val="20"/>
              </w:rPr>
              <w:t>Roles/responsibilities</w:t>
            </w:r>
          </w:p>
        </w:tc>
        <w:tc>
          <w:tcPr>
            <w:tcW w:w="2430" w:type="dxa"/>
            <w:shd w:val="clear" w:color="auto" w:fill="D9D9D9"/>
          </w:tcPr>
          <w:p w:rsidR="000749DA" w:rsidRDefault="000749DA" w:rsidP="00B81E2C">
            <w:pPr>
              <w:ind w:left="0" w:firstLine="0"/>
            </w:pPr>
            <w:r>
              <w:rPr>
                <w:b/>
                <w:sz w:val="20"/>
                <w:szCs w:val="20"/>
              </w:rPr>
              <w:t>Standards and Grade Level Expectations Addressed in this Unit</w:t>
            </w:r>
          </w:p>
        </w:tc>
        <w:tc>
          <w:tcPr>
            <w:tcW w:w="7806" w:type="dxa"/>
            <w:gridSpan w:val="3"/>
          </w:tcPr>
          <w:p w:rsidR="000749DA" w:rsidRDefault="000749DA" w:rsidP="00B81E2C">
            <w:pPr>
              <w:ind w:left="0" w:firstLine="0"/>
            </w:pPr>
            <w:r>
              <w:rPr>
                <w:sz w:val="20"/>
                <w:szCs w:val="20"/>
              </w:rPr>
              <w:t>SS09-GR.1-S.1-GLE.2</w:t>
            </w:r>
          </w:p>
          <w:p w:rsidR="000749DA" w:rsidRDefault="000749DA" w:rsidP="00B81E2C">
            <w:pPr>
              <w:ind w:left="0" w:firstLine="0"/>
            </w:pPr>
            <w:r>
              <w:rPr>
                <w:sz w:val="20"/>
                <w:szCs w:val="20"/>
              </w:rPr>
              <w:t>SS09-GR.1-S.3-GLE.1</w:t>
            </w:r>
          </w:p>
          <w:p w:rsidR="000749DA" w:rsidRDefault="000749DA" w:rsidP="00B81E2C">
            <w:pPr>
              <w:ind w:left="0" w:firstLine="0"/>
            </w:pPr>
            <w:r>
              <w:rPr>
                <w:sz w:val="20"/>
                <w:szCs w:val="20"/>
              </w:rPr>
              <w:t>SS09-GR.1-S.3-GLE.2</w:t>
            </w:r>
          </w:p>
          <w:p w:rsidR="000749DA" w:rsidRDefault="000749DA" w:rsidP="00B81E2C">
            <w:pPr>
              <w:ind w:left="0" w:firstLine="0"/>
            </w:pPr>
            <w:r>
              <w:rPr>
                <w:sz w:val="20"/>
                <w:szCs w:val="20"/>
              </w:rPr>
              <w:t>SS09-GR.1-S.4-GLE.1</w:t>
            </w:r>
          </w:p>
          <w:p w:rsidR="000749DA" w:rsidRDefault="000749DA" w:rsidP="00B81E2C">
            <w:pPr>
              <w:ind w:left="0" w:firstLine="0"/>
            </w:pPr>
            <w:r>
              <w:rPr>
                <w:sz w:val="20"/>
                <w:szCs w:val="20"/>
              </w:rPr>
              <w:t>SS09-GR.1-S.4-GLE.2</w:t>
            </w:r>
          </w:p>
        </w:tc>
      </w:tr>
      <w:tr w:rsidR="000749DA" w:rsidTr="00B81E2C">
        <w:trPr>
          <w:trHeight w:val="920"/>
          <w:jc w:val="center"/>
        </w:trPr>
        <w:tc>
          <w:tcPr>
            <w:tcW w:w="1867" w:type="dxa"/>
            <w:shd w:val="clear" w:color="auto" w:fill="D9D9D9"/>
          </w:tcPr>
          <w:p w:rsidR="000749DA" w:rsidRDefault="000749DA" w:rsidP="00B81E2C">
            <w:pPr>
              <w:ind w:left="0" w:firstLine="0"/>
            </w:pPr>
            <w:r>
              <w:rPr>
                <w:b/>
                <w:sz w:val="20"/>
                <w:szCs w:val="20"/>
              </w:rPr>
              <w:t xml:space="preserve">Inquiry Questions (Engaging- Debatable): </w:t>
            </w:r>
          </w:p>
        </w:tc>
        <w:tc>
          <w:tcPr>
            <w:tcW w:w="12846" w:type="dxa"/>
            <w:gridSpan w:val="5"/>
            <w:tcMar>
              <w:left w:w="115" w:type="dxa"/>
              <w:right w:w="115" w:type="dxa"/>
            </w:tcMar>
          </w:tcPr>
          <w:p w:rsidR="000749DA" w:rsidRDefault="000749DA" w:rsidP="000749DA">
            <w:pPr>
              <w:numPr>
                <w:ilvl w:val="0"/>
                <w:numId w:val="32"/>
              </w:numPr>
              <w:ind w:hanging="360"/>
              <w:contextualSpacing/>
              <w:rPr>
                <w:sz w:val="20"/>
                <w:szCs w:val="20"/>
              </w:rPr>
            </w:pPr>
            <w:r>
              <w:rPr>
                <w:sz w:val="20"/>
                <w:szCs w:val="20"/>
              </w:rPr>
              <w:t>Who is responsible for our school? (SS09-GR.1-S.4-GLE.1)</w:t>
            </w:r>
          </w:p>
          <w:p w:rsidR="000749DA" w:rsidRDefault="000749DA" w:rsidP="000749DA">
            <w:pPr>
              <w:numPr>
                <w:ilvl w:val="0"/>
                <w:numId w:val="32"/>
              </w:numPr>
              <w:ind w:hanging="360"/>
              <w:contextualSpacing/>
              <w:rPr>
                <w:sz w:val="20"/>
                <w:szCs w:val="20"/>
              </w:rPr>
            </w:pPr>
            <w:r>
              <w:rPr>
                <w:sz w:val="20"/>
                <w:szCs w:val="20"/>
              </w:rPr>
              <w:t>How do the financial choices we make affect self and others?</w:t>
            </w:r>
          </w:p>
          <w:p w:rsidR="000749DA" w:rsidRDefault="000749DA" w:rsidP="000749DA">
            <w:pPr>
              <w:numPr>
                <w:ilvl w:val="0"/>
                <w:numId w:val="32"/>
              </w:numPr>
              <w:ind w:hanging="360"/>
              <w:contextualSpacing/>
              <w:rPr>
                <w:sz w:val="20"/>
                <w:szCs w:val="20"/>
              </w:rPr>
            </w:pPr>
            <w:r>
              <w:rPr>
                <w:sz w:val="20"/>
                <w:szCs w:val="20"/>
              </w:rPr>
              <w:t>What would happen if we did not have jobs?</w:t>
            </w:r>
          </w:p>
          <w:p w:rsidR="000749DA" w:rsidRDefault="000749DA" w:rsidP="000749DA">
            <w:pPr>
              <w:numPr>
                <w:ilvl w:val="0"/>
                <w:numId w:val="32"/>
              </w:numPr>
              <w:ind w:hanging="360"/>
              <w:contextualSpacing/>
              <w:rPr>
                <w:sz w:val="20"/>
                <w:szCs w:val="20"/>
              </w:rPr>
            </w:pPr>
            <w:r>
              <w:rPr>
                <w:sz w:val="20"/>
                <w:szCs w:val="20"/>
              </w:rPr>
              <w:t>How should we decide when to save and when to spend money?</w:t>
            </w:r>
          </w:p>
        </w:tc>
      </w:tr>
      <w:tr w:rsidR="000749DA" w:rsidTr="00B81E2C">
        <w:trPr>
          <w:trHeight w:val="320"/>
          <w:jc w:val="center"/>
        </w:trPr>
        <w:tc>
          <w:tcPr>
            <w:tcW w:w="1867" w:type="dxa"/>
            <w:shd w:val="clear" w:color="auto" w:fill="D9D9D9"/>
          </w:tcPr>
          <w:p w:rsidR="000749DA" w:rsidRDefault="000749DA" w:rsidP="00B81E2C">
            <w:pPr>
              <w:ind w:left="0" w:firstLine="0"/>
            </w:pPr>
            <w:r>
              <w:rPr>
                <w:b/>
                <w:sz w:val="20"/>
                <w:szCs w:val="20"/>
              </w:rPr>
              <w:t>Unit Strands</w:t>
            </w:r>
          </w:p>
        </w:tc>
        <w:tc>
          <w:tcPr>
            <w:tcW w:w="12846" w:type="dxa"/>
            <w:gridSpan w:val="5"/>
          </w:tcPr>
          <w:p w:rsidR="000749DA" w:rsidRDefault="000749DA" w:rsidP="00B81E2C">
            <w:pPr>
              <w:ind w:left="0" w:firstLine="0"/>
            </w:pPr>
            <w:r>
              <w:rPr>
                <w:sz w:val="20"/>
                <w:szCs w:val="20"/>
              </w:rPr>
              <w:t>History, Civics, Economics</w:t>
            </w:r>
          </w:p>
        </w:tc>
      </w:tr>
      <w:tr w:rsidR="000749DA" w:rsidTr="00B81E2C">
        <w:trPr>
          <w:trHeight w:val="20"/>
          <w:jc w:val="center"/>
        </w:trPr>
        <w:tc>
          <w:tcPr>
            <w:tcW w:w="1867" w:type="dxa"/>
            <w:shd w:val="clear" w:color="auto" w:fill="D9D9D9"/>
          </w:tcPr>
          <w:p w:rsidR="000749DA" w:rsidRDefault="000749DA" w:rsidP="00B81E2C">
            <w:pPr>
              <w:ind w:left="0" w:firstLine="0"/>
            </w:pPr>
            <w:r>
              <w:rPr>
                <w:b/>
                <w:sz w:val="20"/>
                <w:szCs w:val="20"/>
              </w:rPr>
              <w:t>Concepts</w:t>
            </w:r>
          </w:p>
        </w:tc>
        <w:tc>
          <w:tcPr>
            <w:tcW w:w="12846" w:type="dxa"/>
            <w:gridSpan w:val="5"/>
          </w:tcPr>
          <w:p w:rsidR="000749DA" w:rsidRDefault="000749DA" w:rsidP="00B81E2C">
            <w:pPr>
              <w:ind w:left="0" w:firstLine="0"/>
            </w:pPr>
            <w:r>
              <w:rPr>
                <w:sz w:val="20"/>
                <w:szCs w:val="20"/>
              </w:rPr>
              <w:t>Leaders,  team member, leadership, community, money, goal, responsibility,  income, goods, services, community, jobs, technology, education, skills, interests, roles, president, mayor, governor, producers, consumers, choice</w:t>
            </w:r>
          </w:p>
        </w:tc>
      </w:tr>
    </w:tbl>
    <w:p w:rsidR="000749DA" w:rsidRDefault="000749DA" w:rsidP="000749DA"/>
    <w:tbl>
      <w:tblPr>
        <w:tblW w:w="1471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6"/>
        <w:gridCol w:w="2380"/>
        <w:gridCol w:w="2452"/>
        <w:gridCol w:w="4905"/>
      </w:tblGrid>
      <w:tr w:rsidR="000749DA" w:rsidTr="00B81E2C">
        <w:trPr>
          <w:jc w:val="center"/>
        </w:trPr>
        <w:tc>
          <w:tcPr>
            <w:tcW w:w="4976" w:type="dxa"/>
            <w:shd w:val="clear" w:color="auto" w:fill="D9D9D9"/>
            <w:tcMar>
              <w:top w:w="115" w:type="dxa"/>
              <w:left w:w="115" w:type="dxa"/>
              <w:bottom w:w="115" w:type="dxa"/>
              <w:right w:w="115" w:type="dxa"/>
            </w:tcMar>
          </w:tcPr>
          <w:p w:rsidR="000749DA" w:rsidRDefault="000749DA" w:rsidP="00B81E2C">
            <w:pPr>
              <w:ind w:left="0" w:firstLine="0"/>
            </w:pPr>
            <w:r>
              <w:rPr>
                <w:b/>
                <w:sz w:val="24"/>
                <w:szCs w:val="24"/>
              </w:rPr>
              <w:t>Generalizations</w:t>
            </w:r>
          </w:p>
          <w:p w:rsidR="000749DA" w:rsidRDefault="000749DA" w:rsidP="00B81E2C">
            <w:pPr>
              <w:ind w:left="0" w:firstLine="0"/>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3"/>
            <w:shd w:val="clear" w:color="auto" w:fill="D9D9D9"/>
          </w:tcPr>
          <w:p w:rsidR="000749DA" w:rsidRDefault="000749DA" w:rsidP="00B81E2C">
            <w:pPr>
              <w:ind w:left="0" w:firstLine="0"/>
              <w:jc w:val="center"/>
            </w:pPr>
            <w:r>
              <w:rPr>
                <w:b/>
                <w:sz w:val="24"/>
                <w:szCs w:val="24"/>
              </w:rPr>
              <w:t>Guiding Questions</w:t>
            </w:r>
          </w:p>
          <w:p w:rsidR="000749DA" w:rsidRDefault="000749DA" w:rsidP="00B81E2C">
            <w:pPr>
              <w:tabs>
                <w:tab w:val="left" w:pos="1553"/>
                <w:tab w:val="left" w:pos="6683"/>
              </w:tabs>
              <w:ind w:left="0" w:firstLine="0"/>
            </w:pPr>
            <w:r>
              <w:rPr>
                <w:b/>
                <w:sz w:val="20"/>
                <w:szCs w:val="20"/>
              </w:rPr>
              <w:tab/>
              <w:t>Factual</w:t>
            </w:r>
            <w:r>
              <w:rPr>
                <w:b/>
                <w:sz w:val="20"/>
                <w:szCs w:val="20"/>
              </w:rPr>
              <w:tab/>
              <w:t>Conceptual</w:t>
            </w:r>
          </w:p>
        </w:tc>
      </w:tr>
      <w:tr w:rsidR="000749DA" w:rsidTr="00B81E2C">
        <w:trPr>
          <w:trHeight w:val="720"/>
          <w:jc w:val="center"/>
        </w:trPr>
        <w:tc>
          <w:tcPr>
            <w:tcW w:w="4976" w:type="dxa"/>
            <w:tcMar>
              <w:top w:w="115" w:type="dxa"/>
              <w:left w:w="115" w:type="dxa"/>
              <w:bottom w:w="115" w:type="dxa"/>
              <w:right w:w="115" w:type="dxa"/>
            </w:tcMar>
          </w:tcPr>
          <w:p w:rsidR="000749DA" w:rsidRDefault="000749DA" w:rsidP="00B81E2C">
            <w:pPr>
              <w:ind w:left="0" w:firstLine="0"/>
            </w:pPr>
            <w:r>
              <w:rPr>
                <w:sz w:val="20"/>
                <w:szCs w:val="20"/>
              </w:rPr>
              <w:t>The choices people make can positively or negatively impact individuals, families, schools and communities  (SS09-GR.1-S.4-GLE.1-EO.a,b,c) and (SS09-GR.1-S.4-GLE2-EO.a) and (SS09-GR.1-S.3-GLE.1-EO.a,b,c) and (SS09-GR.1-S.3-GLE.2-EO.a,b,c)* and (SS09-GR.1-S.1-GLE.2-EO.a,c)</w:t>
            </w:r>
          </w:p>
        </w:tc>
        <w:tc>
          <w:tcPr>
            <w:tcW w:w="4832" w:type="dxa"/>
            <w:gridSpan w:val="2"/>
          </w:tcPr>
          <w:p w:rsidR="000749DA" w:rsidRDefault="000749DA" w:rsidP="00B81E2C">
            <w:pPr>
              <w:ind w:left="288" w:hanging="288"/>
            </w:pPr>
            <w:r>
              <w:rPr>
                <w:sz w:val="20"/>
                <w:szCs w:val="20"/>
              </w:rPr>
              <w:t>What recent choices have you made that had an impact on your family? (SS09-GR.1-S.1-GLE.2-IQ.3)</w:t>
            </w:r>
          </w:p>
        </w:tc>
        <w:tc>
          <w:tcPr>
            <w:tcW w:w="4905" w:type="dxa"/>
          </w:tcPr>
          <w:p w:rsidR="000749DA" w:rsidRDefault="000749DA" w:rsidP="00B81E2C">
            <w:pPr>
              <w:ind w:left="288" w:hanging="288"/>
            </w:pPr>
            <w:r>
              <w:rPr>
                <w:sz w:val="20"/>
                <w:szCs w:val="20"/>
              </w:rPr>
              <w:t>How do you know when your choices have positive or negative effects?</w:t>
            </w:r>
          </w:p>
        </w:tc>
      </w:tr>
      <w:tr w:rsidR="000749DA" w:rsidTr="00B81E2C">
        <w:trPr>
          <w:jc w:val="center"/>
        </w:trPr>
        <w:tc>
          <w:tcPr>
            <w:tcW w:w="4976" w:type="dxa"/>
            <w:tcMar>
              <w:top w:w="115" w:type="dxa"/>
              <w:left w:w="115" w:type="dxa"/>
              <w:bottom w:w="115" w:type="dxa"/>
              <w:right w:w="115" w:type="dxa"/>
            </w:tcMar>
          </w:tcPr>
          <w:p w:rsidR="000749DA" w:rsidRDefault="000749DA" w:rsidP="00B81E2C">
            <w:pPr>
              <w:ind w:left="0" w:firstLine="0"/>
            </w:pPr>
            <w:r>
              <w:rPr>
                <w:sz w:val="20"/>
                <w:szCs w:val="20"/>
              </w:rPr>
              <w:t>The roles and responsibilities people take on can have a transformative effect on self and others  (SS09-GR.1-S.4-GLE.1-EO.a,b,c) and (SS09-GR.1-S.4-GLE2-N.1) and (SS09-GR.1-S.3-GLE.1-EO.c) and (SS09-GR.1-S.3-GLE.1-RA2) and (SS09-GR.1-S.3-GLE.1-N.2)</w:t>
            </w:r>
          </w:p>
        </w:tc>
        <w:tc>
          <w:tcPr>
            <w:tcW w:w="4832" w:type="dxa"/>
            <w:gridSpan w:val="2"/>
          </w:tcPr>
          <w:p w:rsidR="000749DA" w:rsidRDefault="000749DA" w:rsidP="00B81E2C">
            <w:pPr>
              <w:ind w:left="288" w:hanging="288"/>
            </w:pPr>
            <w:r>
              <w:rPr>
                <w:sz w:val="20"/>
                <w:szCs w:val="20"/>
              </w:rPr>
              <w:t>What is a role or responsibility you have that impacts other students?  (SS09-GR.1-S.4-GLE.1-EO.1,b; IQ.1-4) and (SS09-GR.1-S.1-GLE.2-IQ.3)</w:t>
            </w:r>
          </w:p>
        </w:tc>
        <w:tc>
          <w:tcPr>
            <w:tcW w:w="4905" w:type="dxa"/>
          </w:tcPr>
          <w:p w:rsidR="000749DA" w:rsidRDefault="000749DA" w:rsidP="00B81E2C">
            <w:pPr>
              <w:ind w:left="288" w:hanging="288"/>
            </w:pPr>
            <w:r>
              <w:rPr>
                <w:sz w:val="20"/>
                <w:szCs w:val="20"/>
              </w:rPr>
              <w:t>How do you determine the risks and benefits to the roles and responsibilities you take on?</w:t>
            </w:r>
          </w:p>
        </w:tc>
      </w:tr>
      <w:tr w:rsidR="000749DA" w:rsidTr="00B81E2C">
        <w:trPr>
          <w:jc w:val="center"/>
        </w:trPr>
        <w:tc>
          <w:tcPr>
            <w:tcW w:w="4976" w:type="dxa"/>
            <w:tcMar>
              <w:top w:w="115" w:type="dxa"/>
              <w:left w:w="115" w:type="dxa"/>
              <w:bottom w:w="115" w:type="dxa"/>
              <w:right w:w="115" w:type="dxa"/>
            </w:tcMar>
          </w:tcPr>
          <w:p w:rsidR="000749DA" w:rsidRDefault="000749DA" w:rsidP="00B81E2C">
            <w:pPr>
              <w:ind w:left="0" w:firstLine="0"/>
            </w:pPr>
            <w:r>
              <w:rPr>
                <w:sz w:val="20"/>
                <w:szCs w:val="20"/>
              </w:rPr>
              <w:t>Leadership and (occupational) role</w:t>
            </w:r>
            <w:r w:rsidR="00B81E2C">
              <w:rPr>
                <w:sz w:val="20"/>
                <w:szCs w:val="20"/>
              </w:rPr>
              <w:t>s</w:t>
            </w:r>
            <w:r>
              <w:rPr>
                <w:sz w:val="20"/>
                <w:szCs w:val="20"/>
              </w:rPr>
              <w:t xml:space="preserve">/responsibilities are typically dictated by the needs of a community  (SS09-GR.1-S.3-GLE.1-EO.c)  </w:t>
            </w:r>
          </w:p>
        </w:tc>
        <w:tc>
          <w:tcPr>
            <w:tcW w:w="4832" w:type="dxa"/>
            <w:gridSpan w:val="2"/>
          </w:tcPr>
          <w:p w:rsidR="000749DA" w:rsidRDefault="000749DA" w:rsidP="00B81E2C">
            <w:pPr>
              <w:ind w:left="288" w:hanging="288"/>
            </w:pPr>
            <w:r>
              <w:rPr>
                <w:sz w:val="20"/>
                <w:szCs w:val="20"/>
              </w:rPr>
              <w:t>What are some examples of responsibilities and jobs specific to (your) school and family? (SS09-GR.1-S.3-GLE.1-EO. b)</w:t>
            </w:r>
          </w:p>
        </w:tc>
        <w:tc>
          <w:tcPr>
            <w:tcW w:w="4905" w:type="dxa"/>
          </w:tcPr>
          <w:p w:rsidR="000749DA" w:rsidRDefault="000749DA" w:rsidP="00B81E2C">
            <w:pPr>
              <w:ind w:left="288" w:hanging="288"/>
            </w:pPr>
            <w:r>
              <w:rPr>
                <w:sz w:val="20"/>
                <w:szCs w:val="20"/>
              </w:rPr>
              <w:t>How do occupations and leadership responsibilities reflect community values/beliefs?</w:t>
            </w:r>
          </w:p>
        </w:tc>
      </w:tr>
      <w:tr w:rsidR="000749DA" w:rsidTr="00B81E2C">
        <w:trPr>
          <w:jc w:val="center"/>
        </w:trPr>
        <w:tc>
          <w:tcPr>
            <w:tcW w:w="4976" w:type="dxa"/>
            <w:tcMar>
              <w:top w:w="115" w:type="dxa"/>
              <w:left w:w="115" w:type="dxa"/>
              <w:bottom w:w="115" w:type="dxa"/>
              <w:right w:w="115" w:type="dxa"/>
            </w:tcMar>
          </w:tcPr>
          <w:p w:rsidR="000749DA" w:rsidRDefault="000749DA" w:rsidP="00B81E2C">
            <w:pPr>
              <w:ind w:left="0" w:firstLine="0"/>
            </w:pPr>
            <w:r>
              <w:rPr>
                <w:sz w:val="20"/>
                <w:szCs w:val="20"/>
              </w:rPr>
              <w:t>Financially responsible individuals create goals and work toward meeting them  (SS09-GR.1-S.3-GLE.2-N.1)*</w:t>
            </w:r>
          </w:p>
        </w:tc>
        <w:tc>
          <w:tcPr>
            <w:tcW w:w="4832" w:type="dxa"/>
            <w:gridSpan w:val="2"/>
          </w:tcPr>
          <w:p w:rsidR="000749DA" w:rsidRDefault="000749DA" w:rsidP="00B81E2C">
            <w:pPr>
              <w:ind w:left="288" w:hanging="288"/>
            </w:pPr>
            <w:r>
              <w:rPr>
                <w:sz w:val="20"/>
                <w:szCs w:val="20"/>
              </w:rPr>
              <w:t>What is a short financial term goal you are (or could be) working toward? (SS09-GR.1-S.3-GLE.2-N.1)*</w:t>
            </w:r>
          </w:p>
        </w:tc>
        <w:tc>
          <w:tcPr>
            <w:tcW w:w="4905" w:type="dxa"/>
          </w:tcPr>
          <w:p w:rsidR="000749DA" w:rsidRDefault="000749DA" w:rsidP="00B81E2C">
            <w:pPr>
              <w:ind w:left="288" w:hanging="288"/>
            </w:pPr>
            <w:r>
              <w:rPr>
                <w:sz w:val="20"/>
                <w:szCs w:val="20"/>
              </w:rPr>
              <w:t>Why is personal financial goal setting important? (SS09-GR.1-S.3-GLE.2-IQ.4)*</w:t>
            </w:r>
          </w:p>
        </w:tc>
      </w:tr>
      <w:tr w:rsidR="000749DA" w:rsidTr="00B81E2C">
        <w:trPr>
          <w:jc w:val="center"/>
        </w:trPr>
        <w:tc>
          <w:tcPr>
            <w:tcW w:w="7356" w:type="dxa"/>
            <w:gridSpan w:val="2"/>
            <w:shd w:val="clear" w:color="auto" w:fill="D9D9D9"/>
            <w:tcMar>
              <w:top w:w="115" w:type="dxa"/>
              <w:left w:w="115" w:type="dxa"/>
              <w:bottom w:w="115" w:type="dxa"/>
              <w:right w:w="115" w:type="dxa"/>
            </w:tcMar>
          </w:tcPr>
          <w:p w:rsidR="000749DA" w:rsidRDefault="000749DA" w:rsidP="00B81E2C">
            <w:pPr>
              <w:ind w:left="0" w:firstLine="0"/>
            </w:pPr>
            <w:r>
              <w:rPr>
                <w:b/>
                <w:sz w:val="24"/>
                <w:szCs w:val="24"/>
              </w:rPr>
              <w:lastRenderedPageBreak/>
              <w:t xml:space="preserve">Critical Content: </w:t>
            </w:r>
          </w:p>
          <w:p w:rsidR="000749DA" w:rsidRDefault="000749DA" w:rsidP="00B81E2C">
            <w:pPr>
              <w:ind w:left="0" w:firstLine="0"/>
            </w:pPr>
            <w:r>
              <w:rPr>
                <w:b/>
                <w:sz w:val="20"/>
                <w:szCs w:val="20"/>
              </w:rPr>
              <w:t xml:space="preserve">My students will </w:t>
            </w:r>
            <w:r>
              <w:rPr>
                <w:b/>
                <w:sz w:val="28"/>
                <w:szCs w:val="28"/>
              </w:rPr>
              <w:t>Know</w:t>
            </w:r>
            <w:r>
              <w:rPr>
                <w:b/>
                <w:sz w:val="20"/>
                <w:szCs w:val="20"/>
              </w:rPr>
              <w:t>…</w:t>
            </w:r>
          </w:p>
        </w:tc>
        <w:tc>
          <w:tcPr>
            <w:tcW w:w="7357" w:type="dxa"/>
            <w:gridSpan w:val="2"/>
            <w:shd w:val="clear" w:color="auto" w:fill="D9D9D9"/>
          </w:tcPr>
          <w:p w:rsidR="000749DA" w:rsidRDefault="000749DA" w:rsidP="00B81E2C">
            <w:pPr>
              <w:ind w:left="0" w:firstLine="0"/>
            </w:pPr>
            <w:r>
              <w:rPr>
                <w:b/>
                <w:sz w:val="24"/>
                <w:szCs w:val="24"/>
              </w:rPr>
              <w:t>Key Skills:</w:t>
            </w:r>
          </w:p>
          <w:p w:rsidR="000749DA" w:rsidRDefault="000749DA" w:rsidP="00B81E2C">
            <w:pPr>
              <w:ind w:left="0" w:firstLine="0"/>
            </w:pPr>
            <w:r>
              <w:rPr>
                <w:b/>
                <w:sz w:val="20"/>
                <w:szCs w:val="20"/>
              </w:rPr>
              <w:t xml:space="preserve">My students will be able to </w:t>
            </w:r>
            <w:r>
              <w:rPr>
                <w:b/>
                <w:sz w:val="28"/>
                <w:szCs w:val="28"/>
              </w:rPr>
              <w:t>(Do)</w:t>
            </w:r>
            <w:r>
              <w:rPr>
                <w:b/>
                <w:sz w:val="20"/>
                <w:szCs w:val="20"/>
              </w:rPr>
              <w:t>…</w:t>
            </w:r>
          </w:p>
        </w:tc>
      </w:tr>
      <w:tr w:rsidR="000749DA" w:rsidTr="00B81E2C">
        <w:trPr>
          <w:trHeight w:val="640"/>
          <w:jc w:val="center"/>
        </w:trPr>
        <w:tc>
          <w:tcPr>
            <w:tcW w:w="7356" w:type="dxa"/>
            <w:gridSpan w:val="2"/>
            <w:tcMar>
              <w:top w:w="115" w:type="dxa"/>
              <w:left w:w="115" w:type="dxa"/>
              <w:bottom w:w="115" w:type="dxa"/>
              <w:right w:w="115" w:type="dxa"/>
            </w:tcMar>
          </w:tcPr>
          <w:p w:rsidR="000749DA" w:rsidRDefault="000749DA" w:rsidP="000749DA">
            <w:pPr>
              <w:numPr>
                <w:ilvl w:val="0"/>
                <w:numId w:val="34"/>
              </w:numPr>
              <w:ind w:hanging="360"/>
              <w:contextualSpacing/>
              <w:rPr>
                <w:sz w:val="20"/>
                <w:szCs w:val="20"/>
              </w:rPr>
            </w:pPr>
            <w:r>
              <w:rPr>
                <w:sz w:val="20"/>
                <w:szCs w:val="20"/>
              </w:rPr>
              <w:t>Vocabulary related to roles and responsibilities of leaders, community/team members and producers and consumers (in your school/community) (SS09-GR.1-S.4-GLE.1-EO.a,b,c) and (SS09-GR.1-S.4-GLE2-EO.a) and (SS09-GR.1-S.3-GLE.1-EO.a,c) and (SS09-GR.1-S.3-GLE.2-EO.a,c)* and (SS09-GR.1-S.1-GLE.2-EO.a,c)</w:t>
            </w:r>
          </w:p>
          <w:p w:rsidR="000749DA" w:rsidRDefault="000749DA" w:rsidP="000749DA">
            <w:pPr>
              <w:numPr>
                <w:ilvl w:val="0"/>
                <w:numId w:val="34"/>
              </w:numPr>
              <w:ind w:hanging="360"/>
              <w:contextualSpacing/>
              <w:rPr>
                <w:sz w:val="20"/>
                <w:szCs w:val="20"/>
              </w:rPr>
            </w:pPr>
            <w:r>
              <w:rPr>
                <w:sz w:val="20"/>
                <w:szCs w:val="20"/>
              </w:rPr>
              <w:t>Notable leaders in the (your) community and the United States(SS09-GR.1-S.1-GLE.2-EO.c) and (SS09-GR.1-S.4-GLE.2-EO.a)</w:t>
            </w:r>
          </w:p>
          <w:p w:rsidR="000749DA" w:rsidRDefault="000749DA" w:rsidP="000749DA">
            <w:pPr>
              <w:numPr>
                <w:ilvl w:val="0"/>
                <w:numId w:val="34"/>
              </w:numPr>
              <w:ind w:hanging="360"/>
              <w:contextualSpacing/>
              <w:rPr>
                <w:sz w:val="20"/>
                <w:szCs w:val="20"/>
              </w:rPr>
            </w:pPr>
            <w:r>
              <w:rPr>
                <w:sz w:val="20"/>
                <w:szCs w:val="20"/>
              </w:rPr>
              <w:t>Characteristics and attributes of responsible leaders and team members (SS09-GR.1-S.4-GLE1-EO.a,b)</w:t>
            </w:r>
          </w:p>
          <w:p w:rsidR="000749DA" w:rsidRDefault="000749DA" w:rsidP="000749DA">
            <w:pPr>
              <w:numPr>
                <w:ilvl w:val="0"/>
                <w:numId w:val="34"/>
              </w:numPr>
              <w:ind w:hanging="360"/>
              <w:contextualSpacing/>
              <w:rPr>
                <w:sz w:val="20"/>
                <w:szCs w:val="20"/>
              </w:rPr>
            </w:pPr>
            <w:r>
              <w:rPr>
                <w:sz w:val="20"/>
                <w:szCs w:val="20"/>
              </w:rPr>
              <w:t>The difference  between personal or classroom short term and long term financial goals (SS09-GR.1-S.3-GLE.2-EO.a,b)*</w:t>
            </w:r>
          </w:p>
          <w:p w:rsidR="000749DA" w:rsidRDefault="000749DA" w:rsidP="000749DA">
            <w:pPr>
              <w:numPr>
                <w:ilvl w:val="0"/>
                <w:numId w:val="34"/>
              </w:numPr>
              <w:ind w:hanging="360"/>
              <w:contextualSpacing/>
              <w:rPr>
                <w:sz w:val="20"/>
                <w:szCs w:val="20"/>
              </w:rPr>
            </w:pPr>
            <w:r>
              <w:rPr>
                <w:sz w:val="20"/>
                <w:szCs w:val="20"/>
              </w:rPr>
              <w:t>Sources of personal or classroom income to meet financial goals (SS09-GR.1-S.3-GLE.2-EO.c)*</w:t>
            </w:r>
          </w:p>
          <w:p w:rsidR="000749DA" w:rsidRDefault="000749DA" w:rsidP="000749DA">
            <w:pPr>
              <w:numPr>
                <w:ilvl w:val="0"/>
                <w:numId w:val="34"/>
              </w:numPr>
              <w:ind w:hanging="360"/>
              <w:contextualSpacing/>
              <w:rPr>
                <w:sz w:val="20"/>
                <w:szCs w:val="20"/>
              </w:rPr>
            </w:pPr>
            <w:r>
              <w:rPr>
                <w:sz w:val="20"/>
                <w:szCs w:val="20"/>
              </w:rPr>
              <w:t>Characteristics of financial responsibility (SS09-GR.1-S.3-GLE.2-N.1)*</w:t>
            </w:r>
          </w:p>
          <w:p w:rsidR="000749DA" w:rsidRPr="00E6420F" w:rsidRDefault="000749DA" w:rsidP="00E6420F">
            <w:pPr>
              <w:numPr>
                <w:ilvl w:val="0"/>
                <w:numId w:val="34"/>
              </w:numPr>
              <w:ind w:hanging="360"/>
              <w:contextualSpacing/>
              <w:rPr>
                <w:sz w:val="20"/>
                <w:szCs w:val="20"/>
              </w:rPr>
            </w:pPr>
            <w:r>
              <w:rPr>
                <w:sz w:val="20"/>
                <w:szCs w:val="20"/>
              </w:rPr>
              <w:t>Different types of businesses and the goods and services they produce for the school/community (SS09-GR.1-S.3-GLE.1-EO.a)</w:t>
            </w:r>
          </w:p>
        </w:tc>
        <w:tc>
          <w:tcPr>
            <w:tcW w:w="7357" w:type="dxa"/>
            <w:gridSpan w:val="2"/>
          </w:tcPr>
          <w:p w:rsidR="000749DA" w:rsidRDefault="000749DA" w:rsidP="000749DA">
            <w:pPr>
              <w:numPr>
                <w:ilvl w:val="0"/>
                <w:numId w:val="34"/>
              </w:numPr>
              <w:ind w:hanging="360"/>
              <w:contextualSpacing/>
              <w:rPr>
                <w:sz w:val="20"/>
                <w:szCs w:val="20"/>
              </w:rPr>
            </w:pPr>
            <w:r>
              <w:rPr>
                <w:sz w:val="20"/>
                <w:szCs w:val="20"/>
              </w:rPr>
              <w:t>Demonstrate the ability to be both a leader and team member (SS09-GR.1-S.4-GLE.1-EO.c)</w:t>
            </w:r>
          </w:p>
          <w:p w:rsidR="000749DA" w:rsidRDefault="000749DA" w:rsidP="000749DA">
            <w:pPr>
              <w:numPr>
                <w:ilvl w:val="0"/>
                <w:numId w:val="34"/>
              </w:numPr>
              <w:ind w:hanging="360"/>
              <w:contextualSpacing/>
              <w:rPr>
                <w:sz w:val="20"/>
                <w:szCs w:val="20"/>
              </w:rPr>
            </w:pPr>
            <w:r>
              <w:rPr>
                <w:sz w:val="20"/>
                <w:szCs w:val="20"/>
              </w:rPr>
              <w:t>Define short-term  financial goals and provide examples (SS09-GR.1-S.3-GLE.2-EO.a,b)*</w:t>
            </w:r>
          </w:p>
          <w:p w:rsidR="000749DA" w:rsidRDefault="000749DA" w:rsidP="000749DA">
            <w:pPr>
              <w:numPr>
                <w:ilvl w:val="0"/>
                <w:numId w:val="34"/>
              </w:numPr>
              <w:ind w:hanging="360"/>
              <w:contextualSpacing/>
              <w:rPr>
                <w:sz w:val="20"/>
                <w:szCs w:val="20"/>
              </w:rPr>
            </w:pPr>
            <w:r>
              <w:rPr>
                <w:sz w:val="20"/>
                <w:szCs w:val="20"/>
              </w:rPr>
              <w:t>Discuss sources of income needed to meet short-term goals (SS09-GR.1-S.3-GLE.2-EO.c)*</w:t>
            </w:r>
          </w:p>
          <w:p w:rsidR="000749DA" w:rsidRDefault="000749DA" w:rsidP="000749DA">
            <w:pPr>
              <w:numPr>
                <w:ilvl w:val="0"/>
                <w:numId w:val="34"/>
              </w:numPr>
              <w:ind w:hanging="360"/>
              <w:contextualSpacing/>
              <w:rPr>
                <w:sz w:val="20"/>
                <w:szCs w:val="20"/>
              </w:rPr>
            </w:pPr>
            <w:r>
              <w:rPr>
                <w:sz w:val="20"/>
                <w:szCs w:val="20"/>
              </w:rPr>
              <w:t>Provide examples of different types of business and the goods and services they produce for (your) community (SS09-GR.1-S.3-GLE.1-EO.a)</w:t>
            </w:r>
          </w:p>
          <w:p w:rsidR="000749DA" w:rsidRDefault="000749DA" w:rsidP="000749DA">
            <w:pPr>
              <w:numPr>
                <w:ilvl w:val="0"/>
                <w:numId w:val="34"/>
              </w:numPr>
              <w:ind w:hanging="360"/>
              <w:contextualSpacing/>
              <w:rPr>
                <w:sz w:val="20"/>
                <w:szCs w:val="20"/>
              </w:rPr>
            </w:pPr>
            <w:r>
              <w:rPr>
                <w:sz w:val="20"/>
                <w:szCs w:val="20"/>
              </w:rPr>
              <w:t>Provide examples of types of job choices available to people in your family and community (SS09-GR.1-S.3-GLE.1-EO.b,c)</w:t>
            </w:r>
          </w:p>
          <w:p w:rsidR="000749DA" w:rsidRPr="00E6420F" w:rsidRDefault="000749DA" w:rsidP="00E6420F">
            <w:pPr>
              <w:numPr>
                <w:ilvl w:val="0"/>
                <w:numId w:val="34"/>
              </w:numPr>
              <w:ind w:hanging="360"/>
              <w:contextualSpacing/>
              <w:rPr>
                <w:sz w:val="20"/>
                <w:szCs w:val="20"/>
              </w:rPr>
            </w:pPr>
            <w:r>
              <w:rPr>
                <w:sz w:val="20"/>
                <w:szCs w:val="20"/>
              </w:rPr>
              <w:t>Identify similarities and differences between themselves and other (SS09-GR.1-S.1-GLE.2-EO.a)</w:t>
            </w:r>
          </w:p>
        </w:tc>
      </w:tr>
    </w:tbl>
    <w:p w:rsidR="000749DA" w:rsidRDefault="000749DA" w:rsidP="000749DA"/>
    <w:tbl>
      <w:tblPr>
        <w:tblW w:w="14713"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7"/>
        <w:gridCol w:w="2677"/>
        <w:gridCol w:w="9809"/>
      </w:tblGrid>
      <w:tr w:rsidR="000749DA" w:rsidTr="00B81E2C">
        <w:trPr>
          <w:trHeight w:val="640"/>
          <w:jc w:val="center"/>
        </w:trPr>
        <w:tc>
          <w:tcPr>
            <w:tcW w:w="14713" w:type="dxa"/>
            <w:gridSpan w:val="3"/>
            <w:shd w:val="clear" w:color="auto" w:fill="D9D9D9"/>
          </w:tcPr>
          <w:p w:rsidR="000749DA" w:rsidRDefault="000749DA" w:rsidP="00B81E2C">
            <w:pPr>
              <w:ind w:left="0" w:firstLine="0"/>
            </w:pPr>
            <w:r>
              <w:rPr>
                <w:b/>
                <w:sz w:val="20"/>
                <w:szCs w:val="20"/>
              </w:rPr>
              <w:t>Critical Language:</w:t>
            </w:r>
            <w:r>
              <w:rPr>
                <w:sz w:val="20"/>
                <w:szCs w:val="20"/>
              </w:rPr>
              <w:t xml:space="preserve"> includes the Academic and Technical vocabulary, semantics, and discourse which are particular to and necessary for accessing a given discipline.</w:t>
            </w:r>
          </w:p>
          <w:p w:rsidR="000749DA" w:rsidRDefault="000749DA" w:rsidP="00B81E2C">
            <w:pPr>
              <w:ind w:firstLine="0"/>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0749DA" w:rsidTr="00B81E2C">
        <w:trPr>
          <w:trHeight w:val="640"/>
          <w:jc w:val="center"/>
        </w:trPr>
        <w:tc>
          <w:tcPr>
            <w:tcW w:w="4904" w:type="dxa"/>
            <w:gridSpan w:val="2"/>
            <w:shd w:val="clear" w:color="auto" w:fill="D9D9D9"/>
          </w:tcPr>
          <w:p w:rsidR="000749DA" w:rsidRDefault="000749DA" w:rsidP="00B81E2C">
            <w:pPr>
              <w:ind w:left="0" w:firstLine="0"/>
            </w:pPr>
            <w:r>
              <w:rPr>
                <w:b/>
                <w:sz w:val="20"/>
                <w:szCs w:val="20"/>
              </w:rPr>
              <w:t xml:space="preserve">A student in ______________ can demonstrate the ability to apply and comprehend critical language through the following statement(s): </w:t>
            </w:r>
          </w:p>
        </w:tc>
        <w:tc>
          <w:tcPr>
            <w:tcW w:w="9809" w:type="dxa"/>
          </w:tcPr>
          <w:p w:rsidR="000749DA" w:rsidRDefault="000749DA" w:rsidP="00B81E2C">
            <w:pPr>
              <w:ind w:left="0" w:firstLine="0"/>
            </w:pPr>
            <w:r>
              <w:rPr>
                <w:i/>
                <w:sz w:val="20"/>
                <w:szCs w:val="20"/>
              </w:rPr>
              <w:t>As class president, Jill demonstrated good leadership skills when she helped the school decide to raise money to help the library buy new books.</w:t>
            </w:r>
            <w:r>
              <w:rPr>
                <w:sz w:val="20"/>
                <w:szCs w:val="20"/>
              </w:rPr>
              <w:tab/>
            </w:r>
          </w:p>
        </w:tc>
      </w:tr>
      <w:tr w:rsidR="000749DA" w:rsidTr="00B81E2C">
        <w:trPr>
          <w:trHeight w:val="640"/>
          <w:jc w:val="center"/>
        </w:trPr>
        <w:tc>
          <w:tcPr>
            <w:tcW w:w="2227" w:type="dxa"/>
            <w:shd w:val="clear" w:color="auto" w:fill="D9D9D9"/>
          </w:tcPr>
          <w:p w:rsidR="000749DA" w:rsidRDefault="000749DA" w:rsidP="00B81E2C">
            <w:pPr>
              <w:ind w:left="0" w:firstLine="0"/>
            </w:pPr>
            <w:r>
              <w:rPr>
                <w:b/>
                <w:sz w:val="20"/>
                <w:szCs w:val="20"/>
              </w:rPr>
              <w:t>Academic Vocabulary:</w:t>
            </w:r>
          </w:p>
        </w:tc>
        <w:tc>
          <w:tcPr>
            <w:tcW w:w="12486" w:type="dxa"/>
            <w:gridSpan w:val="2"/>
          </w:tcPr>
          <w:p w:rsidR="000749DA" w:rsidRDefault="000749DA" w:rsidP="00B81E2C">
            <w:pPr>
              <w:ind w:left="0" w:firstLine="0"/>
            </w:pPr>
            <w:r>
              <w:rPr>
                <w:sz w:val="20"/>
                <w:szCs w:val="20"/>
              </w:rPr>
              <w:t>Define, discuss, demonstrate,  identify, similarities, differences, provide examples</w:t>
            </w:r>
          </w:p>
        </w:tc>
      </w:tr>
      <w:tr w:rsidR="000749DA" w:rsidTr="00B81E2C">
        <w:trPr>
          <w:trHeight w:val="640"/>
          <w:jc w:val="center"/>
        </w:trPr>
        <w:tc>
          <w:tcPr>
            <w:tcW w:w="2227" w:type="dxa"/>
            <w:shd w:val="clear" w:color="auto" w:fill="D9D9D9"/>
          </w:tcPr>
          <w:p w:rsidR="000749DA" w:rsidRDefault="000749DA" w:rsidP="00B81E2C">
            <w:pPr>
              <w:ind w:left="0" w:firstLine="0"/>
            </w:pPr>
            <w:r>
              <w:rPr>
                <w:b/>
                <w:sz w:val="20"/>
                <w:szCs w:val="20"/>
              </w:rPr>
              <w:t>Technical Vocabulary:</w:t>
            </w:r>
          </w:p>
        </w:tc>
        <w:tc>
          <w:tcPr>
            <w:tcW w:w="12486" w:type="dxa"/>
            <w:gridSpan w:val="2"/>
          </w:tcPr>
          <w:p w:rsidR="000749DA" w:rsidRDefault="000749DA" w:rsidP="00B81E2C">
            <w:pPr>
              <w:ind w:left="0" w:firstLine="0"/>
            </w:pPr>
            <w:r>
              <w:rPr>
                <w:sz w:val="20"/>
                <w:szCs w:val="20"/>
              </w:rPr>
              <w:t>leaders,  team member, leadership, community, money, goal, responsibility,  income, goods, services, community, jobs, technology, education, skills, interests, roles, president, mayor, governor, producers, consumers, choice</w:t>
            </w:r>
          </w:p>
        </w:tc>
      </w:tr>
    </w:tbl>
    <w:p w:rsidR="000749DA" w:rsidRDefault="000749DA" w:rsidP="000749DA">
      <w:pPr>
        <w:ind w:left="0" w:firstLine="0"/>
      </w:pPr>
    </w:p>
    <w:p w:rsidR="000749DA" w:rsidRDefault="000749DA" w:rsidP="000749DA">
      <w:pPr>
        <w:ind w:left="0" w:firstLine="0"/>
      </w:pPr>
    </w:p>
    <w:p w:rsidR="00840124" w:rsidRDefault="00840124">
      <w:pPr>
        <w:ind w:left="0" w:firstLine="0"/>
      </w:pPr>
      <w:r>
        <w:br w:type="page"/>
      </w:r>
    </w:p>
    <w:tbl>
      <w:tblPr>
        <w:tblW w:w="14901" w:type="dxa"/>
        <w:tblInd w:w="-123" w:type="dxa"/>
        <w:tblLayout w:type="fixed"/>
        <w:tblLook w:val="0000" w:firstRow="0" w:lastRow="0" w:firstColumn="0" w:lastColumn="0" w:noHBand="0" w:noVBand="0"/>
      </w:tblPr>
      <w:tblGrid>
        <w:gridCol w:w="1989"/>
        <w:gridCol w:w="12912"/>
      </w:tblGrid>
      <w:tr w:rsidR="000749DA" w:rsidTr="0034648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49DA" w:rsidRDefault="000749DA" w:rsidP="00B81E2C">
            <w:pPr>
              <w:ind w:left="0" w:firstLine="0"/>
            </w:pPr>
            <w:r>
              <w:rPr>
                <w:b/>
                <w:sz w:val="24"/>
                <w:szCs w:val="24"/>
              </w:rPr>
              <w:lastRenderedPageBreak/>
              <w:t>Unit Description:</w:t>
            </w:r>
          </w:p>
        </w:tc>
        <w:tc>
          <w:tcPr>
            <w:tcW w:w="12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49DA" w:rsidRPr="00803E4D" w:rsidRDefault="000749DA" w:rsidP="00B81E2C">
            <w:pPr>
              <w:ind w:left="0" w:firstLine="0"/>
              <w:rPr>
                <w:sz w:val="20"/>
              </w:rPr>
            </w:pPr>
            <w:r w:rsidRPr="00803E4D">
              <w:rPr>
                <w:sz w:val="20"/>
              </w:rPr>
              <w:t xml:space="preserve">In this unit, students will be exploring choices (e.g., financial, occupational, personal) and how their choices positively and/or negatively affect self and others.  During their exploration, students will investigate various roles and responsibilities that are related to the community and how their roles and responsibilities are a result of the choices they make.  Students will also examine how responsible citizens contribute to their community.  The unit culminates with student groups identifying a need in the community and then creating a proposal designed to address the need.  </w:t>
            </w:r>
          </w:p>
        </w:tc>
      </w:tr>
      <w:tr w:rsidR="000749DA" w:rsidTr="0034648C">
        <w:tc>
          <w:tcPr>
            <w:tcW w:w="19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749DA" w:rsidRDefault="000749DA" w:rsidP="00B81E2C">
            <w:pPr>
              <w:ind w:left="0" w:firstLine="0"/>
            </w:pPr>
            <w:r>
              <w:rPr>
                <w:b/>
                <w:sz w:val="20"/>
                <w:szCs w:val="20"/>
              </w:rPr>
              <w:t>Considerations:</w:t>
            </w:r>
          </w:p>
        </w:tc>
        <w:tc>
          <w:tcPr>
            <w:tcW w:w="12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49DA" w:rsidRPr="00803E4D" w:rsidRDefault="000749DA" w:rsidP="00803E4D">
            <w:pPr>
              <w:ind w:left="384" w:hanging="384"/>
              <w:rPr>
                <w:sz w:val="20"/>
              </w:rPr>
            </w:pPr>
            <w:r w:rsidRPr="00803E4D">
              <w:rPr>
                <w:sz w:val="20"/>
              </w:rPr>
              <w:t xml:space="preserve">In developing this instructional unit, we decided that this unit should appear first in the sequence because it lays out the roles and responsibilities of students in the classroom, school, and family. We recommend the following sequence, “The Choices I Make,” “Change Happens,” “Where in the World Am I?,” “My Country </w:t>
            </w:r>
            <w:proofErr w:type="spellStart"/>
            <w:r w:rsidRPr="00803E4D">
              <w:rPr>
                <w:sz w:val="20"/>
              </w:rPr>
              <w:t>‘Tis</w:t>
            </w:r>
            <w:proofErr w:type="spellEnd"/>
            <w:r w:rsidRPr="00803E4D">
              <w:rPr>
                <w:sz w:val="20"/>
              </w:rPr>
              <w:t xml:space="preserve"> of Thee.”</w:t>
            </w:r>
          </w:p>
          <w:p w:rsidR="000749DA" w:rsidRPr="00803E4D" w:rsidRDefault="000749DA" w:rsidP="00803E4D">
            <w:pPr>
              <w:ind w:left="384" w:hanging="384"/>
              <w:rPr>
                <w:sz w:val="20"/>
              </w:rPr>
            </w:pPr>
            <w:r w:rsidRPr="00803E4D">
              <w:rPr>
                <w:sz w:val="20"/>
              </w:rPr>
              <w:t xml:space="preserve">As the authors of this unit, we made a modification to the generalization, “The choices people make can positively or negatively impact individuals, families, schools and communities“ to “The choices people make can positively or negatively impact individuals, families, and schools (communities)” to more closely align with the first grade expectations outlined in the Colorado Academic Standards. (i.e. community is part of the third grade expectations) </w:t>
            </w:r>
          </w:p>
          <w:p w:rsidR="000749DA" w:rsidRDefault="000749DA" w:rsidP="00803E4D">
            <w:pPr>
              <w:ind w:left="384" w:hanging="384"/>
            </w:pPr>
            <w:r w:rsidRPr="00803E4D">
              <w:rPr>
                <w:sz w:val="20"/>
              </w:rPr>
              <w:t xml:space="preserve">Special note: Learning Experience #4 focuses on family, please consider that family composition varies among students and those variations might be deemed “private.” </w:t>
            </w:r>
          </w:p>
        </w:tc>
      </w:tr>
      <w:tr w:rsidR="000749DA" w:rsidTr="0034648C">
        <w:tc>
          <w:tcPr>
            <w:tcW w:w="1490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0749DA" w:rsidRDefault="000749DA" w:rsidP="00B81E2C">
            <w:pPr>
              <w:ind w:left="0" w:firstLine="0"/>
              <w:jc w:val="center"/>
            </w:pPr>
            <w:r>
              <w:rPr>
                <w:b/>
                <w:sz w:val="20"/>
                <w:szCs w:val="20"/>
              </w:rPr>
              <w:t>Unit Generalizations</w:t>
            </w:r>
          </w:p>
        </w:tc>
      </w:tr>
      <w:tr w:rsidR="000749DA" w:rsidTr="0034648C">
        <w:tc>
          <w:tcPr>
            <w:tcW w:w="1989" w:type="dxa"/>
            <w:tcBorders>
              <w:top w:val="nil"/>
              <w:left w:val="single" w:sz="4" w:space="0" w:color="000000"/>
              <w:bottom w:val="single" w:sz="4" w:space="0" w:color="000000"/>
              <w:right w:val="single" w:sz="4" w:space="0" w:color="000000"/>
            </w:tcBorders>
            <w:shd w:val="clear" w:color="auto" w:fill="D8D8D8"/>
            <w:vAlign w:val="center"/>
          </w:tcPr>
          <w:p w:rsidR="000749DA" w:rsidRDefault="000749DA" w:rsidP="00B81E2C">
            <w:pPr>
              <w:ind w:left="0" w:firstLine="0"/>
            </w:pPr>
            <w:r>
              <w:rPr>
                <w:b/>
                <w:sz w:val="20"/>
                <w:szCs w:val="20"/>
              </w:rPr>
              <w:t>Key Generalizations:</w:t>
            </w:r>
          </w:p>
        </w:tc>
        <w:tc>
          <w:tcPr>
            <w:tcW w:w="12912" w:type="dxa"/>
            <w:tcBorders>
              <w:top w:val="single" w:sz="4" w:space="0" w:color="000000"/>
              <w:left w:val="nil"/>
              <w:bottom w:val="single" w:sz="4" w:space="0" w:color="000000"/>
              <w:right w:val="single" w:sz="4" w:space="0" w:color="000000"/>
            </w:tcBorders>
            <w:shd w:val="clear" w:color="auto" w:fill="FFFFFF"/>
            <w:vAlign w:val="center"/>
          </w:tcPr>
          <w:p w:rsidR="000749DA" w:rsidRDefault="000749DA" w:rsidP="00B81E2C">
            <w:pPr>
              <w:ind w:left="0" w:firstLine="0"/>
            </w:pPr>
            <w:r>
              <w:rPr>
                <w:sz w:val="20"/>
                <w:szCs w:val="20"/>
              </w:rPr>
              <w:t xml:space="preserve">The choices people make can positively or negatively impact individuals, families, and schools (communities)  </w:t>
            </w:r>
          </w:p>
          <w:p w:rsidR="000749DA" w:rsidRDefault="000749DA" w:rsidP="00B81E2C">
            <w:pPr>
              <w:ind w:left="0" w:firstLine="0"/>
            </w:pPr>
            <w:r>
              <w:rPr>
                <w:sz w:val="20"/>
                <w:szCs w:val="20"/>
              </w:rPr>
              <w:t xml:space="preserve">Financially responsible individuals create goals and work toward meeting them </w:t>
            </w:r>
          </w:p>
        </w:tc>
      </w:tr>
      <w:tr w:rsidR="000749DA" w:rsidTr="0034648C">
        <w:trPr>
          <w:trHeight w:val="360"/>
        </w:trPr>
        <w:tc>
          <w:tcPr>
            <w:tcW w:w="198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rsidR="000749DA" w:rsidRDefault="000749DA" w:rsidP="00B81E2C">
            <w:pPr>
              <w:ind w:left="0" w:firstLine="0"/>
            </w:pPr>
            <w:r>
              <w:rPr>
                <w:b/>
                <w:sz w:val="20"/>
                <w:szCs w:val="20"/>
              </w:rPr>
              <w:t>Supporting Generalizations:</w:t>
            </w:r>
          </w:p>
        </w:tc>
        <w:tc>
          <w:tcPr>
            <w:tcW w:w="12912" w:type="dxa"/>
            <w:tcBorders>
              <w:top w:val="single" w:sz="4" w:space="0" w:color="000000"/>
              <w:left w:val="nil"/>
              <w:bottom w:val="single" w:sz="4" w:space="0" w:color="000000"/>
              <w:right w:val="single" w:sz="4" w:space="0" w:color="000000"/>
            </w:tcBorders>
            <w:shd w:val="clear" w:color="auto" w:fill="FFFFFF"/>
            <w:vAlign w:val="center"/>
          </w:tcPr>
          <w:p w:rsidR="000749DA" w:rsidRDefault="000749DA" w:rsidP="00B81E2C">
            <w:pPr>
              <w:ind w:left="0" w:firstLine="0"/>
            </w:pPr>
            <w:r>
              <w:rPr>
                <w:sz w:val="20"/>
                <w:szCs w:val="20"/>
              </w:rPr>
              <w:t xml:space="preserve">The roles and responsibilities people take on can have a transformative effect on self and others  </w:t>
            </w:r>
          </w:p>
        </w:tc>
      </w:tr>
      <w:tr w:rsidR="000749DA" w:rsidTr="0034648C">
        <w:trPr>
          <w:trHeight w:val="360"/>
        </w:trPr>
        <w:tc>
          <w:tcPr>
            <w:tcW w:w="198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rsidR="000749DA" w:rsidRDefault="000749DA" w:rsidP="00B81E2C">
            <w:pPr>
              <w:ind w:left="0" w:firstLine="0"/>
            </w:pPr>
          </w:p>
        </w:tc>
        <w:tc>
          <w:tcPr>
            <w:tcW w:w="12912" w:type="dxa"/>
            <w:tcBorders>
              <w:top w:val="single" w:sz="4" w:space="0" w:color="000000"/>
              <w:left w:val="nil"/>
              <w:bottom w:val="single" w:sz="4" w:space="0" w:color="000000"/>
              <w:right w:val="single" w:sz="4" w:space="0" w:color="000000"/>
            </w:tcBorders>
            <w:shd w:val="clear" w:color="auto" w:fill="FFFFFF"/>
            <w:vAlign w:val="center"/>
          </w:tcPr>
          <w:p w:rsidR="000749DA" w:rsidRDefault="000749DA" w:rsidP="00B81E2C">
            <w:pPr>
              <w:ind w:left="0" w:firstLine="0"/>
            </w:pPr>
            <w:r>
              <w:rPr>
                <w:sz w:val="20"/>
                <w:szCs w:val="20"/>
              </w:rPr>
              <w:t xml:space="preserve">Leadership and (occupational) role/responsibilities are typically dictated by the needs of a community  </w:t>
            </w:r>
          </w:p>
        </w:tc>
      </w:tr>
    </w:tbl>
    <w:p w:rsidR="000749DA" w:rsidRDefault="000749DA" w:rsidP="000749DA">
      <w:pPr>
        <w:ind w:left="0" w:firstLine="0"/>
      </w:pPr>
    </w:p>
    <w:tbl>
      <w:tblPr>
        <w:tblW w:w="1490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4"/>
        <w:gridCol w:w="3846"/>
        <w:gridCol w:w="7451"/>
      </w:tblGrid>
      <w:tr w:rsidR="000749DA" w:rsidTr="0034648C">
        <w:tc>
          <w:tcPr>
            <w:tcW w:w="14901" w:type="dxa"/>
            <w:gridSpan w:val="3"/>
            <w:shd w:val="clear" w:color="auto" w:fill="D8D8D8"/>
          </w:tcPr>
          <w:p w:rsidR="000749DA" w:rsidRDefault="000749DA" w:rsidP="00B81E2C">
            <w:pPr>
              <w:ind w:left="0" w:firstLine="0"/>
            </w:pPr>
            <w:r>
              <w:rPr>
                <w:b/>
                <w:sz w:val="24"/>
                <w:szCs w:val="24"/>
              </w:rPr>
              <w:t xml:space="preserve">Performance Assessment: </w:t>
            </w:r>
            <w:r>
              <w:rPr>
                <w:i/>
                <w:sz w:val="24"/>
                <w:szCs w:val="24"/>
              </w:rPr>
              <w:t>The capstone/summative assessment for this unit.</w:t>
            </w:r>
          </w:p>
        </w:tc>
      </w:tr>
      <w:tr w:rsidR="000749DA" w:rsidTr="0034648C">
        <w:tc>
          <w:tcPr>
            <w:tcW w:w="3604" w:type="dxa"/>
            <w:shd w:val="clear" w:color="auto" w:fill="D8D8D8"/>
          </w:tcPr>
          <w:p w:rsidR="000749DA" w:rsidRDefault="000749DA" w:rsidP="00B81E2C">
            <w:pPr>
              <w:ind w:left="0" w:firstLine="0"/>
            </w:pPr>
            <w:r>
              <w:rPr>
                <w:b/>
                <w:sz w:val="20"/>
                <w:szCs w:val="20"/>
              </w:rPr>
              <w:t xml:space="preserve">Claims: </w:t>
            </w:r>
          </w:p>
          <w:p w:rsidR="000749DA" w:rsidRDefault="000749DA" w:rsidP="00B81E2C">
            <w:pPr>
              <w:ind w:left="0" w:firstLine="0"/>
            </w:pPr>
            <w:r>
              <w:rPr>
                <w:sz w:val="16"/>
                <w:szCs w:val="16"/>
              </w:rPr>
              <w:t>(Key generalization(s) to be mastered and demonstrated through the capstone assessment.)</w:t>
            </w:r>
          </w:p>
        </w:tc>
        <w:tc>
          <w:tcPr>
            <w:tcW w:w="11297" w:type="dxa"/>
            <w:gridSpan w:val="2"/>
            <w:shd w:val="clear" w:color="auto" w:fill="FFFFFF"/>
          </w:tcPr>
          <w:p w:rsidR="000749DA" w:rsidRDefault="000749DA" w:rsidP="00B81E2C">
            <w:pPr>
              <w:ind w:left="0" w:firstLine="0"/>
            </w:pPr>
            <w:r>
              <w:rPr>
                <w:sz w:val="20"/>
                <w:szCs w:val="20"/>
              </w:rPr>
              <w:t>The choices people make can positively or negatively impact individual, families, schools, and communities</w:t>
            </w:r>
          </w:p>
          <w:p w:rsidR="000749DA" w:rsidRDefault="000749DA" w:rsidP="00B81E2C">
            <w:pPr>
              <w:ind w:left="0" w:firstLine="0"/>
            </w:pPr>
            <w:r>
              <w:rPr>
                <w:sz w:val="20"/>
                <w:szCs w:val="20"/>
              </w:rPr>
              <w:t xml:space="preserve">Financially responsible individuals create goals and work toward meeting them </w:t>
            </w:r>
          </w:p>
          <w:p w:rsidR="000749DA" w:rsidRDefault="000749DA" w:rsidP="00B81E2C">
            <w:pPr>
              <w:ind w:left="0" w:firstLine="0"/>
            </w:pPr>
          </w:p>
        </w:tc>
      </w:tr>
      <w:tr w:rsidR="000749DA" w:rsidTr="0034648C">
        <w:tc>
          <w:tcPr>
            <w:tcW w:w="3604" w:type="dxa"/>
            <w:shd w:val="clear" w:color="auto" w:fill="D8D8D8"/>
          </w:tcPr>
          <w:p w:rsidR="000749DA" w:rsidRDefault="000749DA" w:rsidP="00B81E2C">
            <w:pPr>
              <w:ind w:left="0" w:firstLine="0"/>
            </w:pPr>
            <w:r>
              <w:rPr>
                <w:b/>
                <w:sz w:val="20"/>
                <w:szCs w:val="20"/>
              </w:rPr>
              <w:t>Stimulus Material:</w:t>
            </w:r>
          </w:p>
          <w:p w:rsidR="000749DA" w:rsidRDefault="000749DA" w:rsidP="00B81E2C">
            <w:pPr>
              <w:ind w:left="0" w:firstLine="0"/>
            </w:pPr>
            <w:r>
              <w:rPr>
                <w:sz w:val="16"/>
                <w:szCs w:val="16"/>
              </w:rPr>
              <w:t>(Engaging scenario that includes role, audience, goal/outcome and explicitly connects the key generalization)</w:t>
            </w:r>
          </w:p>
        </w:tc>
        <w:tc>
          <w:tcPr>
            <w:tcW w:w="11297" w:type="dxa"/>
            <w:gridSpan w:val="2"/>
            <w:shd w:val="clear" w:color="auto" w:fill="FFFFFF"/>
          </w:tcPr>
          <w:p w:rsidR="000749DA" w:rsidRDefault="000749DA" w:rsidP="006A70E4">
            <w:pPr>
              <w:ind w:left="0" w:firstLine="0"/>
            </w:pPr>
            <w:r>
              <w:rPr>
                <w:sz w:val="20"/>
                <w:szCs w:val="20"/>
              </w:rPr>
              <w:t>As a member of a group of responsible citizens, you have decided to give back to your community.  In order to determine how your group is going to “give back,” you must identify a need of the classroom, s</w:t>
            </w:r>
            <w:r w:rsidR="006A70E4">
              <w:rPr>
                <w:sz w:val="20"/>
                <w:szCs w:val="20"/>
              </w:rPr>
              <w:t>chool or family</w:t>
            </w:r>
            <w:r w:rsidR="00803E4D">
              <w:rPr>
                <w:sz w:val="20"/>
                <w:szCs w:val="20"/>
              </w:rPr>
              <w:t xml:space="preserve"> in the school</w:t>
            </w:r>
            <w:r>
              <w:rPr>
                <w:sz w:val="20"/>
                <w:szCs w:val="20"/>
              </w:rPr>
              <w:t xml:space="preserve"> community.  As a way to address this need, your group will create a plan for a fundraiser or communi</w:t>
            </w:r>
            <w:r w:rsidR="006A70E4">
              <w:rPr>
                <w:sz w:val="20"/>
                <w:szCs w:val="20"/>
              </w:rPr>
              <w:t xml:space="preserve">ty </w:t>
            </w:r>
            <w:r>
              <w:rPr>
                <w:sz w:val="20"/>
                <w:szCs w:val="20"/>
              </w:rPr>
              <w:t xml:space="preserve">project. Your plan should include a description of an identified need, a description of </w:t>
            </w:r>
            <w:r w:rsidR="00803E4D">
              <w:rPr>
                <w:sz w:val="20"/>
                <w:szCs w:val="20"/>
              </w:rPr>
              <w:t>either how raising money or taking action for this need will positively impact the classroom/school community, and both short or</w:t>
            </w:r>
            <w:r>
              <w:rPr>
                <w:sz w:val="20"/>
                <w:szCs w:val="20"/>
              </w:rPr>
              <w:t xml:space="preserve"> long term goals (e.g. money, time).  Yo</w:t>
            </w:r>
            <w:r w:rsidR="00803E4D">
              <w:rPr>
                <w:sz w:val="20"/>
                <w:szCs w:val="20"/>
              </w:rPr>
              <w:t xml:space="preserve">ur plan will be reviewed by </w:t>
            </w:r>
            <w:r>
              <w:rPr>
                <w:sz w:val="20"/>
                <w:szCs w:val="20"/>
              </w:rPr>
              <w:t>your classmates and the school principal.  Not all plans (classroom/school needs) can be addressed, so your classmates and the principal will choose which plan(s) to act upon.</w:t>
            </w:r>
          </w:p>
        </w:tc>
      </w:tr>
      <w:tr w:rsidR="000749DA" w:rsidTr="0034648C">
        <w:trPr>
          <w:trHeight w:val="760"/>
        </w:trPr>
        <w:tc>
          <w:tcPr>
            <w:tcW w:w="3604" w:type="dxa"/>
            <w:shd w:val="clear" w:color="auto" w:fill="D8D8D8"/>
          </w:tcPr>
          <w:p w:rsidR="000749DA" w:rsidRDefault="000749DA" w:rsidP="00B81E2C">
            <w:pPr>
              <w:ind w:left="0" w:firstLine="0"/>
            </w:pPr>
            <w:r>
              <w:rPr>
                <w:b/>
                <w:sz w:val="20"/>
                <w:szCs w:val="20"/>
              </w:rPr>
              <w:t>Product/Evidence:</w:t>
            </w:r>
          </w:p>
          <w:p w:rsidR="000749DA" w:rsidRDefault="000749DA" w:rsidP="00B81E2C">
            <w:pPr>
              <w:ind w:left="0" w:firstLine="0"/>
            </w:pPr>
            <w:r>
              <w:rPr>
                <w:sz w:val="16"/>
                <w:szCs w:val="16"/>
              </w:rPr>
              <w:t>(Expected product from students)</w:t>
            </w:r>
          </w:p>
        </w:tc>
        <w:tc>
          <w:tcPr>
            <w:tcW w:w="11297" w:type="dxa"/>
            <w:gridSpan w:val="2"/>
            <w:shd w:val="clear" w:color="auto" w:fill="FFFFFF"/>
          </w:tcPr>
          <w:p w:rsidR="000749DA" w:rsidRDefault="000749DA" w:rsidP="00B81E2C">
            <w:pPr>
              <w:ind w:left="0" w:firstLine="0"/>
            </w:pPr>
            <w:r>
              <w:rPr>
                <w:sz w:val="20"/>
                <w:szCs w:val="20"/>
              </w:rPr>
              <w:t xml:space="preserve">Students may work groups of 3-4 to create their proposals.  Students may use both pictures/visuals and words to present their ideas.  </w:t>
            </w:r>
            <w:hyperlink r:id="rId15" w:history="1">
              <w:r w:rsidR="00A866C5" w:rsidRPr="00467D0A">
                <w:rPr>
                  <w:rStyle w:val="Hyperlink"/>
                  <w:sz w:val="20"/>
                  <w:szCs w:val="20"/>
                </w:rPr>
                <w:t>http://www.cde.state.co.us/standardsandinstruction/pf1-actionplan-pdf</w:t>
              </w:r>
            </w:hyperlink>
            <w:r w:rsidR="00A866C5">
              <w:rPr>
                <w:sz w:val="20"/>
                <w:szCs w:val="20"/>
              </w:rPr>
              <w:t xml:space="preserve"> </w:t>
            </w:r>
            <w:r>
              <w:rPr>
                <w:sz w:val="20"/>
                <w:szCs w:val="20"/>
              </w:rPr>
              <w:t>The final presentation could be done orally and/or displayed (e.g.</w:t>
            </w:r>
            <w:r w:rsidR="00D9211C">
              <w:rPr>
                <w:sz w:val="20"/>
                <w:szCs w:val="20"/>
              </w:rPr>
              <w:t>,</w:t>
            </w:r>
            <w:r>
              <w:rPr>
                <w:sz w:val="20"/>
                <w:szCs w:val="20"/>
              </w:rPr>
              <w:t xml:space="preserve"> gallery walk). </w:t>
            </w:r>
          </w:p>
          <w:p w:rsidR="000749DA" w:rsidRDefault="000749DA" w:rsidP="00B81E2C">
            <w:pPr>
              <w:ind w:left="0" w:firstLine="0"/>
            </w:pPr>
            <w:bookmarkStart w:id="0" w:name="_GoBack"/>
            <w:bookmarkEnd w:id="0"/>
          </w:p>
          <w:p w:rsidR="000749DA" w:rsidRDefault="000749DA" w:rsidP="00B81E2C">
            <w:pPr>
              <w:ind w:left="0" w:firstLine="0"/>
            </w:pPr>
            <w:r>
              <w:rPr>
                <w:sz w:val="20"/>
                <w:szCs w:val="20"/>
              </w:rPr>
              <w:t>NOTE:  Teachers may consider following through with the most feasible plan in order to show students at least one tangible result of being a responsible citizen.</w:t>
            </w:r>
          </w:p>
        </w:tc>
      </w:tr>
      <w:tr w:rsidR="000749DA" w:rsidTr="0034648C">
        <w:trPr>
          <w:trHeight w:val="60"/>
        </w:trPr>
        <w:tc>
          <w:tcPr>
            <w:tcW w:w="3604" w:type="dxa"/>
            <w:shd w:val="clear" w:color="auto" w:fill="D8D8D8"/>
          </w:tcPr>
          <w:p w:rsidR="000749DA" w:rsidRDefault="000749DA" w:rsidP="00B81E2C">
            <w:pPr>
              <w:ind w:left="0" w:firstLine="0"/>
            </w:pPr>
            <w:r>
              <w:rPr>
                <w:b/>
                <w:sz w:val="20"/>
                <w:szCs w:val="20"/>
              </w:rPr>
              <w:t>Differentiation:</w:t>
            </w:r>
          </w:p>
          <w:p w:rsidR="000749DA" w:rsidRDefault="000749DA" w:rsidP="00B81E2C">
            <w:pPr>
              <w:ind w:left="0" w:firstLine="0"/>
            </w:pPr>
            <w:r>
              <w:rPr>
                <w:sz w:val="16"/>
                <w:szCs w:val="16"/>
              </w:rPr>
              <w:t>(Multiple modes for student expression)</w:t>
            </w:r>
          </w:p>
        </w:tc>
        <w:tc>
          <w:tcPr>
            <w:tcW w:w="11297" w:type="dxa"/>
            <w:gridSpan w:val="2"/>
            <w:shd w:val="clear" w:color="auto" w:fill="FFFFFF"/>
          </w:tcPr>
          <w:p w:rsidR="000749DA" w:rsidRDefault="000749DA" w:rsidP="00803E4D">
            <w:pPr>
              <w:ind w:left="288" w:hanging="288"/>
            </w:pPr>
            <w:r>
              <w:rPr>
                <w:sz w:val="20"/>
                <w:szCs w:val="20"/>
              </w:rPr>
              <w:t xml:space="preserve">Students may be assigned roles within their groups based on their learning strengths or areas of interest.  Based on skills level, students may be provided with sentence starters or an outline to guide their thinking.  </w:t>
            </w:r>
          </w:p>
        </w:tc>
      </w:tr>
      <w:tr w:rsidR="000749DA" w:rsidTr="0034648C">
        <w:tc>
          <w:tcPr>
            <w:tcW w:w="14901" w:type="dxa"/>
            <w:gridSpan w:val="3"/>
            <w:shd w:val="clear" w:color="auto" w:fill="BFBFBF"/>
          </w:tcPr>
          <w:p w:rsidR="000749DA" w:rsidRDefault="000749DA" w:rsidP="00B81E2C">
            <w:pPr>
              <w:ind w:left="0" w:firstLine="0"/>
            </w:pPr>
            <w:r>
              <w:rPr>
                <w:b/>
                <w:sz w:val="24"/>
                <w:szCs w:val="24"/>
              </w:rPr>
              <w:lastRenderedPageBreak/>
              <w:t>Texts for independent reading or for class read aloud to support the content</w:t>
            </w:r>
          </w:p>
        </w:tc>
      </w:tr>
      <w:tr w:rsidR="000749DA" w:rsidTr="0034648C">
        <w:tc>
          <w:tcPr>
            <w:tcW w:w="7450" w:type="dxa"/>
            <w:gridSpan w:val="2"/>
            <w:shd w:val="clear" w:color="auto" w:fill="BFBFBF"/>
          </w:tcPr>
          <w:p w:rsidR="000749DA" w:rsidRDefault="000749DA" w:rsidP="00B81E2C">
            <w:pPr>
              <w:ind w:left="0" w:firstLine="0"/>
              <w:jc w:val="center"/>
            </w:pPr>
            <w:r>
              <w:rPr>
                <w:b/>
                <w:sz w:val="20"/>
                <w:szCs w:val="20"/>
              </w:rPr>
              <w:t>Informational/Non-Fiction</w:t>
            </w:r>
          </w:p>
        </w:tc>
        <w:tc>
          <w:tcPr>
            <w:tcW w:w="7451" w:type="dxa"/>
            <w:shd w:val="clear" w:color="auto" w:fill="BFBFBF"/>
          </w:tcPr>
          <w:p w:rsidR="000749DA" w:rsidRDefault="000749DA" w:rsidP="00B81E2C">
            <w:pPr>
              <w:ind w:left="0" w:firstLine="0"/>
              <w:jc w:val="center"/>
            </w:pPr>
            <w:r>
              <w:rPr>
                <w:b/>
                <w:sz w:val="20"/>
                <w:szCs w:val="20"/>
              </w:rPr>
              <w:t>Fiction</w:t>
            </w:r>
          </w:p>
        </w:tc>
      </w:tr>
      <w:tr w:rsidR="000749DA" w:rsidTr="0034648C">
        <w:tc>
          <w:tcPr>
            <w:tcW w:w="7450" w:type="dxa"/>
            <w:gridSpan w:val="2"/>
            <w:shd w:val="clear" w:color="auto" w:fill="FFFFFF"/>
          </w:tcPr>
          <w:p w:rsidR="000749DA" w:rsidRPr="00A35CF0" w:rsidRDefault="000749DA" w:rsidP="00B81E2C">
            <w:pPr>
              <w:ind w:left="288" w:hanging="288"/>
            </w:pPr>
            <w:proofErr w:type="spellStart"/>
            <w:r w:rsidRPr="00A35CF0">
              <w:rPr>
                <w:sz w:val="20"/>
                <w:szCs w:val="20"/>
              </w:rPr>
              <w:t>Bellisario</w:t>
            </w:r>
            <w:proofErr w:type="spellEnd"/>
            <w:r w:rsidRPr="00A35CF0">
              <w:rPr>
                <w:sz w:val="20"/>
                <w:szCs w:val="20"/>
              </w:rPr>
              <w:t xml:space="preserve">, Gina. (2013). </w:t>
            </w:r>
            <w:r w:rsidRPr="00A35CF0">
              <w:rPr>
                <w:i/>
                <w:sz w:val="20"/>
                <w:szCs w:val="20"/>
              </w:rPr>
              <w:t>Let</w:t>
            </w:r>
            <w:r w:rsidR="00D9211C" w:rsidRPr="00A35CF0">
              <w:rPr>
                <w:i/>
                <w:sz w:val="20"/>
                <w:szCs w:val="20"/>
              </w:rPr>
              <w:t>’</w:t>
            </w:r>
            <w:r w:rsidRPr="00A35CF0">
              <w:rPr>
                <w:i/>
                <w:sz w:val="20"/>
                <w:szCs w:val="20"/>
              </w:rPr>
              <w:t xml:space="preserve">s Meet a Librarian. </w:t>
            </w:r>
            <w:r w:rsidRPr="00A35CF0">
              <w:rPr>
                <w:sz w:val="20"/>
                <w:szCs w:val="20"/>
              </w:rPr>
              <w:t>Lexile</w:t>
            </w:r>
            <w:r w:rsidRPr="00A35CF0">
              <w:rPr>
                <w:i/>
                <w:sz w:val="20"/>
                <w:szCs w:val="20"/>
              </w:rPr>
              <w:t xml:space="preserve">: </w:t>
            </w:r>
            <w:r w:rsidRPr="00A35CF0">
              <w:rPr>
                <w:sz w:val="20"/>
                <w:szCs w:val="20"/>
              </w:rPr>
              <w:t xml:space="preserve">550 </w:t>
            </w:r>
          </w:p>
          <w:p w:rsidR="000749DA" w:rsidRPr="0034648C" w:rsidRDefault="000749DA" w:rsidP="00B81E2C">
            <w:pPr>
              <w:ind w:left="288" w:hanging="288"/>
            </w:pPr>
            <w:r w:rsidRPr="0034648C">
              <w:rPr>
                <w:sz w:val="20"/>
                <w:szCs w:val="20"/>
              </w:rPr>
              <w:t xml:space="preserve">Falk, L. (2009). </w:t>
            </w:r>
            <w:r w:rsidRPr="0034648C">
              <w:rPr>
                <w:i/>
                <w:sz w:val="20"/>
                <w:szCs w:val="20"/>
              </w:rPr>
              <w:t>We Are Citizens.</w:t>
            </w:r>
            <w:r w:rsidRPr="0034648C">
              <w:rPr>
                <w:sz w:val="20"/>
                <w:szCs w:val="20"/>
              </w:rPr>
              <w:t xml:space="preserve"> Lexile: 310</w:t>
            </w:r>
          </w:p>
          <w:p w:rsidR="000749DA" w:rsidRPr="00CC1265" w:rsidRDefault="000749DA" w:rsidP="0081799F">
            <w:pPr>
              <w:ind w:left="288" w:hanging="288"/>
              <w:rPr>
                <w:highlight w:val="yellow"/>
              </w:rPr>
            </w:pPr>
            <w:r w:rsidRPr="0034648C">
              <w:rPr>
                <w:sz w:val="20"/>
                <w:szCs w:val="20"/>
              </w:rPr>
              <w:t xml:space="preserve">Miller, A. (2009). </w:t>
            </w:r>
            <w:r w:rsidRPr="0034648C">
              <w:rPr>
                <w:i/>
                <w:sz w:val="20"/>
                <w:szCs w:val="20"/>
              </w:rPr>
              <w:t>We Help Out.</w:t>
            </w:r>
            <w:r w:rsidRPr="0034648C">
              <w:rPr>
                <w:sz w:val="20"/>
                <w:szCs w:val="20"/>
              </w:rPr>
              <w:t xml:space="preserve"> Lexile: 380</w:t>
            </w:r>
          </w:p>
        </w:tc>
        <w:tc>
          <w:tcPr>
            <w:tcW w:w="7451" w:type="dxa"/>
            <w:shd w:val="clear" w:color="auto" w:fill="FFFFFF"/>
          </w:tcPr>
          <w:p w:rsidR="00840124" w:rsidRPr="00840124" w:rsidRDefault="00840124" w:rsidP="00840124">
            <w:pPr>
              <w:ind w:left="288" w:hanging="288"/>
            </w:pPr>
            <w:r w:rsidRPr="00840124">
              <w:rPr>
                <w:sz w:val="20"/>
                <w:szCs w:val="20"/>
              </w:rPr>
              <w:t>Cooney, Barbara. (1985).</w:t>
            </w:r>
            <w:r w:rsidRPr="00840124">
              <w:rPr>
                <w:i/>
                <w:sz w:val="20"/>
                <w:szCs w:val="20"/>
              </w:rPr>
              <w:t xml:space="preserve"> Miss </w:t>
            </w:r>
            <w:proofErr w:type="spellStart"/>
            <w:r w:rsidRPr="00840124">
              <w:rPr>
                <w:i/>
                <w:sz w:val="20"/>
                <w:szCs w:val="20"/>
              </w:rPr>
              <w:t>Rumphius</w:t>
            </w:r>
            <w:proofErr w:type="spellEnd"/>
            <w:r w:rsidRPr="00840124">
              <w:rPr>
                <w:i/>
                <w:sz w:val="20"/>
                <w:szCs w:val="20"/>
              </w:rPr>
              <w:t xml:space="preserve">. </w:t>
            </w:r>
            <w:r w:rsidRPr="00840124">
              <w:rPr>
                <w:sz w:val="20"/>
                <w:szCs w:val="20"/>
              </w:rPr>
              <w:t xml:space="preserve">Lexile: 680 </w:t>
            </w:r>
          </w:p>
          <w:p w:rsidR="006C3177" w:rsidRPr="00CC1265" w:rsidRDefault="006C3177" w:rsidP="00B81E2C">
            <w:pPr>
              <w:ind w:left="0" w:firstLine="0"/>
              <w:rPr>
                <w:highlight w:val="yellow"/>
              </w:rPr>
            </w:pPr>
            <w:proofErr w:type="spellStart"/>
            <w:r w:rsidRPr="00054F8E">
              <w:rPr>
                <w:rFonts w:asciiTheme="minorHAnsi" w:hAnsiTheme="minorHAnsi" w:cs="Helvetica"/>
                <w:color w:val="373839"/>
                <w:sz w:val="20"/>
                <w:shd w:val="clear" w:color="auto" w:fill="FFFFFF"/>
              </w:rPr>
              <w:t>DiSalvo</w:t>
            </w:r>
            <w:proofErr w:type="spellEnd"/>
            <w:r w:rsidRPr="00054F8E">
              <w:rPr>
                <w:rFonts w:asciiTheme="minorHAnsi" w:hAnsiTheme="minorHAnsi" w:cs="Helvetica"/>
                <w:color w:val="373839"/>
                <w:sz w:val="20"/>
                <w:shd w:val="clear" w:color="auto" w:fill="FFFFFF"/>
              </w:rPr>
              <w:t>-Ryan, D.</w:t>
            </w:r>
            <w:r w:rsidRPr="00054F8E">
              <w:rPr>
                <w:rStyle w:val="apple-converted-space"/>
                <w:rFonts w:asciiTheme="minorHAnsi" w:hAnsiTheme="minorHAnsi" w:cs="Helvetica"/>
                <w:color w:val="373839"/>
                <w:sz w:val="20"/>
                <w:shd w:val="clear" w:color="auto" w:fill="FFFFFF"/>
              </w:rPr>
              <w:t> </w:t>
            </w:r>
            <w:r>
              <w:rPr>
                <w:rStyle w:val="apple-converted-space"/>
                <w:rFonts w:asciiTheme="minorHAnsi" w:hAnsiTheme="minorHAnsi" w:cs="Helvetica"/>
                <w:color w:val="373839"/>
                <w:sz w:val="20"/>
                <w:shd w:val="clear" w:color="auto" w:fill="FFFFFF"/>
              </w:rPr>
              <w:t>(</w:t>
            </w:r>
            <w:r>
              <w:rPr>
                <w:rFonts w:asciiTheme="minorHAnsi" w:hAnsiTheme="minorHAnsi" w:cs="Helvetica"/>
                <w:color w:val="373839"/>
                <w:sz w:val="20"/>
                <w:shd w:val="clear" w:color="auto" w:fill="FFFFFF"/>
              </w:rPr>
              <w:t xml:space="preserve">1994).  </w:t>
            </w:r>
            <w:r w:rsidRPr="00054F8E">
              <w:rPr>
                <w:rStyle w:val="Emphasis"/>
                <w:rFonts w:asciiTheme="minorHAnsi" w:hAnsiTheme="minorHAnsi" w:cs="Helvetica"/>
                <w:color w:val="373839"/>
                <w:sz w:val="20"/>
              </w:rPr>
              <w:t>City Green</w:t>
            </w:r>
            <w:r>
              <w:rPr>
                <w:rFonts w:asciiTheme="minorHAnsi" w:hAnsiTheme="minorHAnsi" w:cs="Helvetica"/>
                <w:color w:val="373839"/>
                <w:sz w:val="20"/>
                <w:shd w:val="clear" w:color="auto" w:fill="FFFFFF"/>
              </w:rPr>
              <w:t xml:space="preserve">. </w:t>
            </w:r>
            <w:r w:rsidRPr="00054F8E">
              <w:rPr>
                <w:rFonts w:asciiTheme="minorHAnsi" w:hAnsiTheme="minorHAnsi" w:cs="Helvetica"/>
                <w:color w:val="373839"/>
                <w:sz w:val="20"/>
                <w:shd w:val="clear" w:color="auto" w:fill="FFFFFF"/>
              </w:rPr>
              <w:t xml:space="preserve"> </w:t>
            </w:r>
            <w:r>
              <w:rPr>
                <w:rFonts w:asciiTheme="minorHAnsi" w:hAnsiTheme="minorHAnsi" w:cs="Helvetica"/>
                <w:color w:val="373839"/>
                <w:sz w:val="20"/>
                <w:shd w:val="clear" w:color="auto" w:fill="FFFFFF"/>
              </w:rPr>
              <w:t>Lexile: 480</w:t>
            </w:r>
          </w:p>
          <w:p w:rsidR="00D43C79" w:rsidRDefault="00D43C79" w:rsidP="00D43C79">
            <w:pPr>
              <w:ind w:left="288" w:hanging="288"/>
              <w:rPr>
                <w:sz w:val="20"/>
                <w:szCs w:val="20"/>
              </w:rPr>
            </w:pPr>
            <w:proofErr w:type="spellStart"/>
            <w:r w:rsidRPr="0034648C">
              <w:rPr>
                <w:sz w:val="20"/>
                <w:szCs w:val="20"/>
              </w:rPr>
              <w:t>Javernick</w:t>
            </w:r>
            <w:proofErr w:type="spellEnd"/>
            <w:r w:rsidRPr="0034648C">
              <w:rPr>
                <w:sz w:val="20"/>
                <w:szCs w:val="20"/>
              </w:rPr>
              <w:t xml:space="preserve">, E. (2010). </w:t>
            </w:r>
            <w:r w:rsidRPr="0034648C">
              <w:rPr>
                <w:i/>
                <w:sz w:val="20"/>
                <w:szCs w:val="20"/>
              </w:rPr>
              <w:t>What If Everybody Did That?</w:t>
            </w:r>
            <w:r w:rsidRPr="0034648C">
              <w:rPr>
                <w:sz w:val="20"/>
                <w:szCs w:val="20"/>
              </w:rPr>
              <w:t xml:space="preserve"> Lexile: 650</w:t>
            </w:r>
          </w:p>
          <w:p w:rsidR="0081799F" w:rsidRDefault="0081799F" w:rsidP="0081799F">
            <w:pPr>
              <w:ind w:left="233" w:hanging="233"/>
              <w:rPr>
                <w:sz w:val="20"/>
                <w:szCs w:val="20"/>
              </w:rPr>
            </w:pPr>
            <w:r>
              <w:rPr>
                <w:sz w:val="20"/>
                <w:szCs w:val="20"/>
              </w:rPr>
              <w:t xml:space="preserve">Kates, B.J. (1996).  </w:t>
            </w:r>
            <w:r>
              <w:rPr>
                <w:i/>
                <w:sz w:val="20"/>
                <w:szCs w:val="20"/>
              </w:rPr>
              <w:t>We’re Different, We’re the Same.  And We’re all Wonderful!</w:t>
            </w:r>
            <w:r>
              <w:rPr>
                <w:sz w:val="20"/>
                <w:szCs w:val="20"/>
              </w:rPr>
              <w:t xml:space="preserve">        Lexile: 150 </w:t>
            </w:r>
          </w:p>
          <w:p w:rsidR="000749DA" w:rsidRDefault="0034648C" w:rsidP="00B81E2C">
            <w:pPr>
              <w:ind w:left="0" w:firstLine="0"/>
              <w:rPr>
                <w:sz w:val="20"/>
                <w:szCs w:val="20"/>
              </w:rPr>
            </w:pPr>
            <w:r w:rsidRPr="0034648C">
              <w:rPr>
                <w:sz w:val="20"/>
                <w:szCs w:val="20"/>
              </w:rPr>
              <w:t>Madden, D</w:t>
            </w:r>
            <w:r w:rsidR="000749DA" w:rsidRPr="0034648C">
              <w:rPr>
                <w:sz w:val="20"/>
                <w:szCs w:val="20"/>
              </w:rPr>
              <w:t xml:space="preserve">. (1993). </w:t>
            </w:r>
            <w:r w:rsidR="000749DA" w:rsidRPr="0034648C">
              <w:rPr>
                <w:i/>
                <w:sz w:val="20"/>
                <w:szCs w:val="20"/>
              </w:rPr>
              <w:t xml:space="preserve">The </w:t>
            </w:r>
            <w:proofErr w:type="spellStart"/>
            <w:r w:rsidR="000749DA" w:rsidRPr="0034648C">
              <w:rPr>
                <w:i/>
                <w:sz w:val="20"/>
                <w:szCs w:val="20"/>
              </w:rPr>
              <w:t>Wartville</w:t>
            </w:r>
            <w:proofErr w:type="spellEnd"/>
            <w:r w:rsidR="000749DA" w:rsidRPr="0034648C">
              <w:rPr>
                <w:i/>
                <w:sz w:val="20"/>
                <w:szCs w:val="20"/>
              </w:rPr>
              <w:t xml:space="preserve"> Wizard</w:t>
            </w:r>
            <w:r w:rsidR="0081799F">
              <w:rPr>
                <w:i/>
                <w:sz w:val="20"/>
                <w:szCs w:val="20"/>
              </w:rPr>
              <w:t xml:space="preserve">. </w:t>
            </w:r>
            <w:r w:rsidRPr="0034648C">
              <w:rPr>
                <w:sz w:val="20"/>
                <w:szCs w:val="20"/>
              </w:rPr>
              <w:t xml:space="preserve"> </w:t>
            </w:r>
            <w:r w:rsidR="000749DA" w:rsidRPr="0034648C">
              <w:rPr>
                <w:sz w:val="20"/>
                <w:szCs w:val="20"/>
              </w:rPr>
              <w:t>Lexile: 760</w:t>
            </w:r>
          </w:p>
          <w:p w:rsidR="0081799F" w:rsidRDefault="0081799F" w:rsidP="0081799F">
            <w:pPr>
              <w:ind w:left="288" w:hanging="288"/>
              <w:rPr>
                <w:sz w:val="20"/>
              </w:rPr>
            </w:pPr>
            <w:r>
              <w:rPr>
                <w:sz w:val="20"/>
              </w:rPr>
              <w:t xml:space="preserve">Mayer, M.  (1999). </w:t>
            </w:r>
            <w:r w:rsidRPr="00C45E3C">
              <w:rPr>
                <w:i/>
                <w:sz w:val="20"/>
              </w:rPr>
              <w:t xml:space="preserve">I Just Forgot.  </w:t>
            </w:r>
            <w:r w:rsidRPr="00C45E3C">
              <w:rPr>
                <w:sz w:val="20"/>
              </w:rPr>
              <w:t>Lexile: 490</w:t>
            </w:r>
          </w:p>
          <w:p w:rsidR="00A35CF0" w:rsidRDefault="00A35CF0" w:rsidP="00A35CF0">
            <w:pPr>
              <w:ind w:left="213" w:hanging="213"/>
              <w:rPr>
                <w:sz w:val="20"/>
              </w:rPr>
            </w:pPr>
            <w:r>
              <w:rPr>
                <w:sz w:val="20"/>
              </w:rPr>
              <w:t xml:space="preserve">McCloud, C. (2007). </w:t>
            </w:r>
            <w:r>
              <w:rPr>
                <w:i/>
                <w:sz w:val="20"/>
              </w:rPr>
              <w:t>Have You Filled a Bucket Today?</w:t>
            </w:r>
            <w:r>
              <w:rPr>
                <w:sz w:val="20"/>
              </w:rPr>
              <w:t xml:space="preserve"> Ages 4 – 9.</w:t>
            </w:r>
          </w:p>
          <w:p w:rsidR="0034648C" w:rsidRPr="0034648C" w:rsidRDefault="00B34F55" w:rsidP="00B81E2C">
            <w:pPr>
              <w:ind w:left="0" w:firstLine="0"/>
              <w:rPr>
                <w:sz w:val="18"/>
                <w:szCs w:val="20"/>
                <w:highlight w:val="yellow"/>
              </w:rPr>
            </w:pPr>
            <w:proofErr w:type="spellStart"/>
            <w:r w:rsidRPr="00B34F55">
              <w:rPr>
                <w:sz w:val="20"/>
              </w:rPr>
              <w:t>Muth</w:t>
            </w:r>
            <w:proofErr w:type="spellEnd"/>
            <w:r w:rsidRPr="00B34F55">
              <w:rPr>
                <w:sz w:val="20"/>
              </w:rPr>
              <w:t>, J.J. (</w:t>
            </w:r>
            <w:r w:rsidR="004E42DD">
              <w:rPr>
                <w:sz w:val="20"/>
              </w:rPr>
              <w:t>2002</w:t>
            </w:r>
            <w:r w:rsidRPr="00B34F55">
              <w:rPr>
                <w:sz w:val="20"/>
              </w:rPr>
              <w:t xml:space="preserve">). </w:t>
            </w:r>
            <w:r w:rsidRPr="00B34F55">
              <w:rPr>
                <w:i/>
                <w:sz w:val="20"/>
              </w:rPr>
              <w:t xml:space="preserve">The Three Questions.  </w:t>
            </w:r>
            <w:r w:rsidRPr="00B34F55">
              <w:rPr>
                <w:sz w:val="20"/>
              </w:rPr>
              <w:t>Lexile: 410</w:t>
            </w:r>
          </w:p>
          <w:p w:rsidR="0081799F" w:rsidRPr="0034648C" w:rsidRDefault="0081799F" w:rsidP="0081799F">
            <w:pPr>
              <w:ind w:left="0" w:firstLine="0"/>
              <w:rPr>
                <w:sz w:val="20"/>
                <w:szCs w:val="20"/>
              </w:rPr>
            </w:pPr>
            <w:r>
              <w:rPr>
                <w:sz w:val="20"/>
              </w:rPr>
              <w:t>Simon, N</w:t>
            </w:r>
            <w:r w:rsidRPr="00CC1265">
              <w:rPr>
                <w:sz w:val="20"/>
              </w:rPr>
              <w:t xml:space="preserve">. </w:t>
            </w:r>
            <w:r>
              <w:rPr>
                <w:sz w:val="20"/>
              </w:rPr>
              <w:t xml:space="preserve">(2016). </w:t>
            </w:r>
            <w:r w:rsidRPr="00CC1265">
              <w:rPr>
                <w:i/>
                <w:sz w:val="20"/>
              </w:rPr>
              <w:t>All Kinds of Families</w:t>
            </w:r>
            <w:r w:rsidRPr="00CC1265">
              <w:rPr>
                <w:sz w:val="20"/>
              </w:rPr>
              <w:t xml:space="preserve">. </w:t>
            </w:r>
            <w:r w:rsidRPr="0081799F">
              <w:rPr>
                <w:sz w:val="20"/>
              </w:rPr>
              <w:t>Lexile:</w:t>
            </w:r>
            <w:r>
              <w:rPr>
                <w:sz w:val="20"/>
              </w:rPr>
              <w:t xml:space="preserve"> 470</w:t>
            </w:r>
          </w:p>
          <w:p w:rsidR="000749DA" w:rsidRPr="00CC1265" w:rsidRDefault="00F2171C" w:rsidP="0081799F">
            <w:pPr>
              <w:ind w:left="0" w:firstLine="0"/>
              <w:rPr>
                <w:highlight w:val="yellow"/>
              </w:rPr>
            </w:pPr>
            <w:r w:rsidRPr="00F2171C">
              <w:rPr>
                <w:sz w:val="20"/>
              </w:rPr>
              <w:t xml:space="preserve">Stevens, J. (1995).  </w:t>
            </w:r>
            <w:r w:rsidRPr="00F2171C">
              <w:rPr>
                <w:i/>
                <w:sz w:val="20"/>
              </w:rPr>
              <w:t>Tops &amp; Bottoms</w:t>
            </w:r>
            <w:r w:rsidR="0081799F">
              <w:rPr>
                <w:i/>
                <w:sz w:val="20"/>
              </w:rPr>
              <w:t xml:space="preserve">.  </w:t>
            </w:r>
            <w:r w:rsidR="00B34F55">
              <w:rPr>
                <w:sz w:val="20"/>
              </w:rPr>
              <w:t>Lexile: 580</w:t>
            </w:r>
          </w:p>
        </w:tc>
      </w:tr>
    </w:tbl>
    <w:p w:rsidR="000749DA" w:rsidRDefault="000749DA" w:rsidP="000749DA">
      <w:pPr>
        <w:ind w:left="0" w:firstLine="0"/>
      </w:pPr>
    </w:p>
    <w:tbl>
      <w:tblPr>
        <w:tblW w:w="1490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321"/>
        <w:gridCol w:w="3337"/>
        <w:gridCol w:w="1260"/>
        <w:gridCol w:w="8495"/>
      </w:tblGrid>
      <w:tr w:rsidR="000749DA" w:rsidTr="0034648C">
        <w:tc>
          <w:tcPr>
            <w:tcW w:w="14901" w:type="dxa"/>
            <w:gridSpan w:val="5"/>
            <w:shd w:val="clear" w:color="auto" w:fill="BFBFBF"/>
          </w:tcPr>
          <w:p w:rsidR="000749DA" w:rsidRDefault="000749DA" w:rsidP="00B81E2C">
            <w:pPr>
              <w:ind w:left="0" w:firstLine="0"/>
            </w:pPr>
            <w:r>
              <w:rPr>
                <w:b/>
                <w:sz w:val="24"/>
                <w:szCs w:val="24"/>
              </w:rPr>
              <w:t>Ongoing Discipline-Specific Learning Experiences</w:t>
            </w:r>
          </w:p>
        </w:tc>
      </w:tr>
      <w:tr w:rsidR="000749DA" w:rsidTr="0034648C">
        <w:tc>
          <w:tcPr>
            <w:tcW w:w="488" w:type="dxa"/>
            <w:vMerge w:val="restart"/>
            <w:shd w:val="clear" w:color="auto" w:fill="D9D9D9"/>
          </w:tcPr>
          <w:p w:rsidR="000749DA" w:rsidRDefault="000749DA" w:rsidP="00B81E2C">
            <w:pPr>
              <w:ind w:left="0" w:firstLine="0"/>
              <w:jc w:val="right"/>
            </w:pPr>
            <w:r>
              <w:rPr>
                <w:sz w:val="20"/>
                <w:szCs w:val="20"/>
              </w:rPr>
              <w:t>1.</w:t>
            </w:r>
          </w:p>
        </w:tc>
        <w:tc>
          <w:tcPr>
            <w:tcW w:w="1321" w:type="dxa"/>
            <w:vMerge w:val="restart"/>
            <w:shd w:val="clear" w:color="auto" w:fill="D9D9D9"/>
          </w:tcPr>
          <w:p w:rsidR="000749DA" w:rsidRDefault="000749DA" w:rsidP="00B81E2C">
            <w:pPr>
              <w:ind w:left="0" w:firstLine="0"/>
            </w:pPr>
            <w:r>
              <w:rPr>
                <w:sz w:val="20"/>
                <w:szCs w:val="20"/>
              </w:rPr>
              <w:t>Description:</w:t>
            </w:r>
          </w:p>
        </w:tc>
        <w:tc>
          <w:tcPr>
            <w:tcW w:w="3337" w:type="dxa"/>
            <w:vMerge w:val="restart"/>
            <w:shd w:val="clear" w:color="auto" w:fill="FFFFFF"/>
          </w:tcPr>
          <w:p w:rsidR="000749DA" w:rsidRPr="00350360" w:rsidRDefault="000749DA" w:rsidP="00B81E2C">
            <w:pPr>
              <w:ind w:left="0" w:firstLine="0"/>
              <w:rPr>
                <w:sz w:val="20"/>
                <w:szCs w:val="20"/>
              </w:rPr>
            </w:pPr>
            <w:r w:rsidRPr="00350360">
              <w:rPr>
                <w:sz w:val="20"/>
                <w:szCs w:val="20"/>
              </w:rPr>
              <w:t>Think/work like a</w:t>
            </w:r>
            <w:r w:rsidR="00350360">
              <w:rPr>
                <w:sz w:val="20"/>
                <w:szCs w:val="20"/>
              </w:rPr>
              <w:t>n</w:t>
            </w:r>
            <w:r w:rsidRPr="00350360">
              <w:rPr>
                <w:sz w:val="20"/>
                <w:szCs w:val="20"/>
              </w:rPr>
              <w:t xml:space="preserve"> economist - using financial vocabulary</w:t>
            </w:r>
          </w:p>
          <w:p w:rsidR="000749DA" w:rsidRPr="00350360" w:rsidRDefault="000749DA" w:rsidP="00B81E2C">
            <w:pPr>
              <w:ind w:left="0" w:firstLine="0"/>
              <w:rPr>
                <w:sz w:val="20"/>
                <w:szCs w:val="20"/>
              </w:rPr>
            </w:pPr>
          </w:p>
        </w:tc>
        <w:tc>
          <w:tcPr>
            <w:tcW w:w="1260" w:type="dxa"/>
            <w:shd w:val="clear" w:color="auto" w:fill="D9D9D9"/>
          </w:tcPr>
          <w:p w:rsidR="000749DA" w:rsidRPr="00350360" w:rsidRDefault="000749DA" w:rsidP="00B81E2C">
            <w:pPr>
              <w:ind w:left="0" w:firstLine="0"/>
              <w:rPr>
                <w:sz w:val="20"/>
                <w:szCs w:val="20"/>
              </w:rPr>
            </w:pPr>
            <w:r w:rsidRPr="00350360">
              <w:rPr>
                <w:sz w:val="20"/>
                <w:szCs w:val="20"/>
              </w:rPr>
              <w:t>Teacher Resources:</w:t>
            </w:r>
          </w:p>
        </w:tc>
        <w:tc>
          <w:tcPr>
            <w:tcW w:w="8495" w:type="dxa"/>
            <w:shd w:val="clear" w:color="auto" w:fill="FFFFFF"/>
          </w:tcPr>
          <w:p w:rsidR="000749DA" w:rsidRPr="00350360" w:rsidRDefault="00A47619" w:rsidP="00D9211C">
            <w:pPr>
              <w:ind w:left="288" w:hanging="288"/>
              <w:rPr>
                <w:sz w:val="20"/>
                <w:szCs w:val="20"/>
              </w:rPr>
            </w:pPr>
            <w:hyperlink r:id="rId16">
              <w:r w:rsidR="000749DA" w:rsidRPr="00350360">
                <w:rPr>
                  <w:color w:val="0000FF"/>
                  <w:sz w:val="20"/>
                  <w:szCs w:val="20"/>
                  <w:u w:val="single"/>
                </w:rPr>
                <w:t>http://www.schoolexpress.com/wordwalls/wordwalls.php</w:t>
              </w:r>
            </w:hyperlink>
            <w:r w:rsidR="000749DA" w:rsidRPr="00350360">
              <w:rPr>
                <w:sz w:val="20"/>
                <w:szCs w:val="20"/>
              </w:rPr>
              <w:t xml:space="preserve"> (</w:t>
            </w:r>
            <w:r w:rsidR="00D9211C">
              <w:rPr>
                <w:sz w:val="20"/>
                <w:szCs w:val="20"/>
              </w:rPr>
              <w:t>How</w:t>
            </w:r>
            <w:r w:rsidR="000749DA" w:rsidRPr="00350360">
              <w:rPr>
                <w:sz w:val="20"/>
                <w:szCs w:val="20"/>
              </w:rPr>
              <w:t xml:space="preserve"> to create word-wall flash cards)</w:t>
            </w:r>
          </w:p>
        </w:tc>
      </w:tr>
      <w:tr w:rsidR="000749DA" w:rsidTr="0034648C">
        <w:tc>
          <w:tcPr>
            <w:tcW w:w="488" w:type="dxa"/>
            <w:vMerge/>
            <w:shd w:val="clear" w:color="auto" w:fill="D9D9D9"/>
          </w:tcPr>
          <w:p w:rsidR="000749DA" w:rsidRDefault="000749DA" w:rsidP="00B81E2C">
            <w:pPr>
              <w:widowControl w:val="0"/>
              <w:spacing w:line="276" w:lineRule="auto"/>
              <w:ind w:left="0" w:firstLine="0"/>
            </w:pPr>
          </w:p>
        </w:tc>
        <w:tc>
          <w:tcPr>
            <w:tcW w:w="1321" w:type="dxa"/>
            <w:vMerge/>
            <w:shd w:val="clear" w:color="auto" w:fill="D9D9D9"/>
          </w:tcPr>
          <w:p w:rsidR="000749DA" w:rsidRDefault="000749DA" w:rsidP="00B81E2C">
            <w:pPr>
              <w:widowControl w:val="0"/>
              <w:spacing w:line="276" w:lineRule="auto"/>
              <w:ind w:left="0" w:firstLine="0"/>
            </w:pPr>
          </w:p>
        </w:tc>
        <w:tc>
          <w:tcPr>
            <w:tcW w:w="3337" w:type="dxa"/>
            <w:shd w:val="clear" w:color="auto" w:fill="FFFFFF"/>
          </w:tcPr>
          <w:p w:rsidR="000749DA" w:rsidRPr="00350360" w:rsidRDefault="000749DA" w:rsidP="00B81E2C">
            <w:pPr>
              <w:ind w:left="0" w:firstLine="0"/>
              <w:rPr>
                <w:sz w:val="20"/>
                <w:szCs w:val="20"/>
              </w:rPr>
            </w:pPr>
          </w:p>
          <w:p w:rsidR="000749DA" w:rsidRPr="00350360" w:rsidRDefault="000749DA" w:rsidP="00B81E2C">
            <w:pPr>
              <w:ind w:left="0" w:firstLine="0"/>
              <w:rPr>
                <w:sz w:val="20"/>
                <w:szCs w:val="20"/>
              </w:rPr>
            </w:pPr>
          </w:p>
        </w:tc>
        <w:tc>
          <w:tcPr>
            <w:tcW w:w="1260" w:type="dxa"/>
            <w:shd w:val="clear" w:color="auto" w:fill="D9D9D9"/>
          </w:tcPr>
          <w:p w:rsidR="000749DA" w:rsidRPr="00350360" w:rsidRDefault="000749DA" w:rsidP="00B81E2C">
            <w:pPr>
              <w:ind w:left="0" w:firstLine="0"/>
              <w:rPr>
                <w:sz w:val="20"/>
                <w:szCs w:val="20"/>
              </w:rPr>
            </w:pPr>
            <w:r w:rsidRPr="00350360">
              <w:rPr>
                <w:sz w:val="20"/>
                <w:szCs w:val="20"/>
              </w:rPr>
              <w:t>Student Resources:</w:t>
            </w:r>
          </w:p>
        </w:tc>
        <w:tc>
          <w:tcPr>
            <w:tcW w:w="8495" w:type="dxa"/>
            <w:shd w:val="clear" w:color="auto" w:fill="FFFFFF"/>
          </w:tcPr>
          <w:p w:rsidR="000749DA" w:rsidRPr="00350360" w:rsidRDefault="000749DA" w:rsidP="00B81E2C">
            <w:pPr>
              <w:ind w:left="288" w:hanging="288"/>
              <w:rPr>
                <w:sz w:val="20"/>
                <w:szCs w:val="20"/>
              </w:rPr>
            </w:pPr>
            <w:r w:rsidRPr="00350360">
              <w:rPr>
                <w:sz w:val="20"/>
                <w:szCs w:val="20"/>
              </w:rPr>
              <w:t>N/A</w:t>
            </w:r>
          </w:p>
        </w:tc>
      </w:tr>
      <w:tr w:rsidR="000749DA" w:rsidTr="0034648C">
        <w:tc>
          <w:tcPr>
            <w:tcW w:w="488" w:type="dxa"/>
            <w:vMerge/>
            <w:shd w:val="clear" w:color="auto" w:fill="D9D9D9"/>
          </w:tcPr>
          <w:p w:rsidR="000749DA" w:rsidRDefault="000749DA" w:rsidP="00B81E2C">
            <w:pPr>
              <w:ind w:left="0" w:firstLine="0"/>
              <w:jc w:val="right"/>
            </w:pPr>
          </w:p>
        </w:tc>
        <w:tc>
          <w:tcPr>
            <w:tcW w:w="1321" w:type="dxa"/>
            <w:tcBorders>
              <w:bottom w:val="single" w:sz="4" w:space="0" w:color="000000"/>
            </w:tcBorders>
            <w:shd w:val="clear" w:color="auto" w:fill="D9D9D9"/>
          </w:tcPr>
          <w:p w:rsidR="000749DA" w:rsidRDefault="000749DA" w:rsidP="00B81E2C">
            <w:pPr>
              <w:ind w:left="0" w:firstLine="0"/>
            </w:pPr>
            <w:r>
              <w:rPr>
                <w:sz w:val="20"/>
                <w:szCs w:val="20"/>
              </w:rPr>
              <w:t>Skills:</w:t>
            </w:r>
          </w:p>
        </w:tc>
        <w:tc>
          <w:tcPr>
            <w:tcW w:w="3337" w:type="dxa"/>
            <w:tcBorders>
              <w:bottom w:val="single" w:sz="4" w:space="0" w:color="000000"/>
            </w:tcBorders>
            <w:shd w:val="clear" w:color="auto" w:fill="FFFFFF"/>
          </w:tcPr>
          <w:p w:rsidR="000749DA" w:rsidRPr="00350360" w:rsidRDefault="000749DA" w:rsidP="00B81E2C">
            <w:pPr>
              <w:ind w:left="0" w:firstLine="0"/>
              <w:rPr>
                <w:sz w:val="20"/>
                <w:szCs w:val="20"/>
              </w:rPr>
            </w:pPr>
            <w:r w:rsidRPr="00350360">
              <w:rPr>
                <w:sz w:val="20"/>
                <w:szCs w:val="20"/>
              </w:rPr>
              <w:t>Use words related to money, spending and saving</w:t>
            </w:r>
          </w:p>
          <w:p w:rsidR="000749DA" w:rsidRPr="00350360" w:rsidRDefault="000749DA" w:rsidP="00B81E2C">
            <w:pPr>
              <w:ind w:left="0" w:firstLine="0"/>
              <w:rPr>
                <w:sz w:val="20"/>
                <w:szCs w:val="20"/>
              </w:rPr>
            </w:pPr>
          </w:p>
        </w:tc>
        <w:tc>
          <w:tcPr>
            <w:tcW w:w="1260" w:type="dxa"/>
            <w:tcBorders>
              <w:bottom w:val="single" w:sz="4" w:space="0" w:color="000000"/>
            </w:tcBorders>
            <w:shd w:val="clear" w:color="auto" w:fill="D9D9D9"/>
          </w:tcPr>
          <w:p w:rsidR="000749DA" w:rsidRPr="00350360" w:rsidRDefault="000749DA" w:rsidP="00B81E2C">
            <w:pPr>
              <w:ind w:left="0" w:firstLine="0"/>
              <w:rPr>
                <w:sz w:val="20"/>
                <w:szCs w:val="20"/>
              </w:rPr>
            </w:pPr>
            <w:r w:rsidRPr="00350360">
              <w:rPr>
                <w:sz w:val="20"/>
                <w:szCs w:val="20"/>
              </w:rPr>
              <w:t>Assessment:</w:t>
            </w:r>
          </w:p>
        </w:tc>
        <w:tc>
          <w:tcPr>
            <w:tcW w:w="8495" w:type="dxa"/>
            <w:tcBorders>
              <w:bottom w:val="single" w:sz="4" w:space="0" w:color="000000"/>
            </w:tcBorders>
            <w:shd w:val="clear" w:color="auto" w:fill="FFFFFF"/>
          </w:tcPr>
          <w:p w:rsidR="000749DA" w:rsidRPr="00350360" w:rsidRDefault="000749DA" w:rsidP="00B81E2C">
            <w:pPr>
              <w:ind w:left="288" w:hanging="288"/>
              <w:rPr>
                <w:sz w:val="20"/>
                <w:szCs w:val="20"/>
              </w:rPr>
            </w:pPr>
            <w:r w:rsidRPr="00350360">
              <w:rPr>
                <w:sz w:val="20"/>
                <w:szCs w:val="20"/>
              </w:rPr>
              <w:t>Students will</w:t>
            </w:r>
            <w:r w:rsidR="00350360" w:rsidRPr="00350360">
              <w:rPr>
                <w:sz w:val="20"/>
                <w:szCs w:val="20"/>
              </w:rPr>
              <w:t xml:space="preserve"> create and add words and phrases to a financial word </w:t>
            </w:r>
            <w:r w:rsidRPr="00350360">
              <w:rPr>
                <w:sz w:val="20"/>
                <w:szCs w:val="20"/>
              </w:rPr>
              <w:t>wall as they pursue the goals/outcomes of the unit</w:t>
            </w:r>
          </w:p>
        </w:tc>
      </w:tr>
      <w:tr w:rsidR="000749DA" w:rsidTr="0034648C">
        <w:tc>
          <w:tcPr>
            <w:tcW w:w="14901" w:type="dxa"/>
            <w:gridSpan w:val="5"/>
            <w:tcBorders>
              <w:top w:val="single" w:sz="4" w:space="0" w:color="000000"/>
              <w:left w:val="single" w:sz="4" w:space="0" w:color="000000"/>
              <w:bottom w:val="single" w:sz="4" w:space="0" w:color="000000"/>
              <w:right w:val="single" w:sz="4" w:space="0" w:color="000000"/>
            </w:tcBorders>
            <w:shd w:val="clear" w:color="auto" w:fill="BFBFBF"/>
          </w:tcPr>
          <w:p w:rsidR="000749DA" w:rsidRPr="00350360" w:rsidRDefault="000749DA" w:rsidP="00B81E2C">
            <w:pPr>
              <w:ind w:left="288" w:hanging="288"/>
              <w:rPr>
                <w:sz w:val="12"/>
              </w:rPr>
            </w:pPr>
          </w:p>
        </w:tc>
      </w:tr>
      <w:tr w:rsidR="000749DA" w:rsidTr="0034648C">
        <w:tc>
          <w:tcPr>
            <w:tcW w:w="488" w:type="dxa"/>
            <w:vMerge w:val="restart"/>
            <w:tcBorders>
              <w:top w:val="single" w:sz="4" w:space="0" w:color="000000"/>
            </w:tcBorders>
            <w:shd w:val="clear" w:color="auto" w:fill="D9D9D9"/>
          </w:tcPr>
          <w:p w:rsidR="000749DA" w:rsidRDefault="000749DA" w:rsidP="00B81E2C">
            <w:pPr>
              <w:ind w:left="0" w:firstLine="0"/>
              <w:jc w:val="right"/>
            </w:pPr>
            <w:r>
              <w:rPr>
                <w:sz w:val="20"/>
                <w:szCs w:val="20"/>
              </w:rPr>
              <w:t>2.</w:t>
            </w:r>
          </w:p>
        </w:tc>
        <w:tc>
          <w:tcPr>
            <w:tcW w:w="1321" w:type="dxa"/>
            <w:vMerge w:val="restart"/>
            <w:tcBorders>
              <w:top w:val="single" w:sz="4" w:space="0" w:color="000000"/>
            </w:tcBorders>
            <w:shd w:val="clear" w:color="auto" w:fill="D9D9D9"/>
          </w:tcPr>
          <w:p w:rsidR="000749DA" w:rsidRDefault="000749DA" w:rsidP="00B81E2C">
            <w:pPr>
              <w:ind w:left="0" w:firstLine="0"/>
            </w:pPr>
            <w:r>
              <w:rPr>
                <w:sz w:val="20"/>
                <w:szCs w:val="20"/>
              </w:rPr>
              <w:t>Description:</w:t>
            </w:r>
          </w:p>
        </w:tc>
        <w:tc>
          <w:tcPr>
            <w:tcW w:w="3337" w:type="dxa"/>
            <w:vMerge w:val="restart"/>
            <w:tcBorders>
              <w:top w:val="single" w:sz="4" w:space="0" w:color="000000"/>
            </w:tcBorders>
            <w:shd w:val="clear" w:color="auto" w:fill="FFFFFF"/>
          </w:tcPr>
          <w:p w:rsidR="000749DA" w:rsidRPr="00350360" w:rsidRDefault="000749DA" w:rsidP="00B81E2C">
            <w:pPr>
              <w:ind w:left="0" w:firstLine="0"/>
              <w:rPr>
                <w:sz w:val="20"/>
                <w:szCs w:val="20"/>
              </w:rPr>
            </w:pPr>
            <w:r w:rsidRPr="00350360">
              <w:rPr>
                <w:sz w:val="20"/>
                <w:szCs w:val="20"/>
              </w:rPr>
              <w:t xml:space="preserve">Think/work like a responsible citizen </w:t>
            </w:r>
          </w:p>
          <w:p w:rsidR="000749DA" w:rsidRPr="00350360" w:rsidRDefault="000749DA" w:rsidP="00B81E2C">
            <w:pPr>
              <w:ind w:left="0" w:firstLine="0"/>
              <w:rPr>
                <w:sz w:val="20"/>
                <w:szCs w:val="20"/>
              </w:rPr>
            </w:pPr>
          </w:p>
        </w:tc>
        <w:tc>
          <w:tcPr>
            <w:tcW w:w="1260" w:type="dxa"/>
            <w:tcBorders>
              <w:top w:val="single" w:sz="4" w:space="0" w:color="000000"/>
            </w:tcBorders>
            <w:shd w:val="clear" w:color="auto" w:fill="D9D9D9"/>
          </w:tcPr>
          <w:p w:rsidR="000749DA" w:rsidRPr="00350360" w:rsidRDefault="000749DA" w:rsidP="00B81E2C">
            <w:pPr>
              <w:ind w:left="0" w:firstLine="0"/>
              <w:rPr>
                <w:sz w:val="20"/>
                <w:szCs w:val="20"/>
              </w:rPr>
            </w:pPr>
            <w:r w:rsidRPr="00350360">
              <w:rPr>
                <w:sz w:val="20"/>
                <w:szCs w:val="20"/>
              </w:rPr>
              <w:t>Teacher Resources:</w:t>
            </w:r>
          </w:p>
        </w:tc>
        <w:tc>
          <w:tcPr>
            <w:tcW w:w="8495" w:type="dxa"/>
            <w:tcBorders>
              <w:top w:val="single" w:sz="4" w:space="0" w:color="000000"/>
            </w:tcBorders>
            <w:shd w:val="clear" w:color="auto" w:fill="FFFFFF"/>
          </w:tcPr>
          <w:p w:rsidR="000749DA" w:rsidRPr="00350360" w:rsidRDefault="00A47619" w:rsidP="00B81E2C">
            <w:pPr>
              <w:ind w:left="288" w:hanging="288"/>
              <w:rPr>
                <w:sz w:val="20"/>
                <w:szCs w:val="20"/>
              </w:rPr>
            </w:pPr>
            <w:hyperlink r:id="rId17" w:history="1">
              <w:r w:rsidR="002C18A5" w:rsidRPr="002C18A5">
                <w:rPr>
                  <w:rStyle w:val="Hyperlink"/>
                  <w:sz w:val="20"/>
                </w:rPr>
                <w:t>http://tinyurl.com/gu2qgdk</w:t>
              </w:r>
            </w:hyperlink>
            <w:r w:rsidR="002C18A5" w:rsidRPr="002C18A5">
              <w:rPr>
                <w:sz w:val="20"/>
              </w:rPr>
              <w:t xml:space="preserve">  </w:t>
            </w:r>
            <w:r w:rsidR="000749DA" w:rsidRPr="00350360">
              <w:rPr>
                <w:sz w:val="20"/>
                <w:szCs w:val="20"/>
              </w:rPr>
              <w:t>(</w:t>
            </w:r>
            <w:r w:rsidR="002C18A5">
              <w:rPr>
                <w:sz w:val="20"/>
                <w:szCs w:val="20"/>
              </w:rPr>
              <w:t>Lesson Plan: What Does it Mean to be a R</w:t>
            </w:r>
            <w:r w:rsidR="000749DA" w:rsidRPr="00350360">
              <w:rPr>
                <w:sz w:val="20"/>
                <w:szCs w:val="20"/>
              </w:rPr>
              <w:t xml:space="preserve">esponsible </w:t>
            </w:r>
            <w:r w:rsidR="002C18A5">
              <w:rPr>
                <w:sz w:val="20"/>
                <w:szCs w:val="20"/>
              </w:rPr>
              <w:t>Community Member?</w:t>
            </w:r>
            <w:r w:rsidR="000749DA" w:rsidRPr="00350360">
              <w:rPr>
                <w:sz w:val="20"/>
                <w:szCs w:val="20"/>
              </w:rPr>
              <w:t>)</w:t>
            </w:r>
          </w:p>
          <w:p w:rsidR="000749DA" w:rsidRPr="00350360" w:rsidRDefault="00A47619" w:rsidP="00B81E2C">
            <w:pPr>
              <w:ind w:left="288" w:hanging="288"/>
              <w:rPr>
                <w:sz w:val="20"/>
                <w:szCs w:val="20"/>
              </w:rPr>
            </w:pPr>
            <w:hyperlink r:id="rId18">
              <w:r w:rsidR="000749DA" w:rsidRPr="002C18A5">
                <w:rPr>
                  <w:color w:val="0000FF"/>
                  <w:sz w:val="20"/>
                  <w:szCs w:val="20"/>
                  <w:u w:val="single"/>
                </w:rPr>
                <w:t>http://www2.ed.gov/parents/academic/help/citizen/index.html</w:t>
              </w:r>
            </w:hyperlink>
            <w:r w:rsidR="000749DA" w:rsidRPr="00350360">
              <w:rPr>
                <w:sz w:val="20"/>
                <w:szCs w:val="20"/>
              </w:rPr>
              <w:t xml:space="preserve"> (Tips for helping children become responsible citizens)</w:t>
            </w:r>
          </w:p>
        </w:tc>
      </w:tr>
      <w:tr w:rsidR="000749DA" w:rsidTr="00E00609">
        <w:trPr>
          <w:trHeight w:val="548"/>
        </w:trPr>
        <w:tc>
          <w:tcPr>
            <w:tcW w:w="488" w:type="dxa"/>
            <w:vMerge/>
            <w:tcBorders>
              <w:top w:val="single" w:sz="4" w:space="0" w:color="000000"/>
            </w:tcBorders>
            <w:shd w:val="clear" w:color="auto" w:fill="D9D9D9"/>
          </w:tcPr>
          <w:p w:rsidR="000749DA" w:rsidRDefault="000749DA" w:rsidP="00B81E2C">
            <w:pPr>
              <w:widowControl w:val="0"/>
              <w:spacing w:line="276" w:lineRule="auto"/>
              <w:ind w:left="0" w:firstLine="0"/>
            </w:pPr>
          </w:p>
        </w:tc>
        <w:tc>
          <w:tcPr>
            <w:tcW w:w="1321" w:type="dxa"/>
            <w:vMerge/>
            <w:tcBorders>
              <w:top w:val="single" w:sz="4" w:space="0" w:color="000000"/>
            </w:tcBorders>
            <w:shd w:val="clear" w:color="auto" w:fill="D9D9D9"/>
          </w:tcPr>
          <w:p w:rsidR="000749DA" w:rsidRDefault="000749DA" w:rsidP="00B81E2C">
            <w:pPr>
              <w:widowControl w:val="0"/>
              <w:spacing w:line="276" w:lineRule="auto"/>
              <w:ind w:left="0" w:firstLine="0"/>
            </w:pPr>
          </w:p>
        </w:tc>
        <w:tc>
          <w:tcPr>
            <w:tcW w:w="3337" w:type="dxa"/>
            <w:tcBorders>
              <w:top w:val="single" w:sz="4" w:space="0" w:color="000000"/>
            </w:tcBorders>
            <w:shd w:val="clear" w:color="auto" w:fill="FFFFFF"/>
          </w:tcPr>
          <w:p w:rsidR="000749DA" w:rsidRPr="00350360" w:rsidRDefault="000749DA" w:rsidP="00B81E2C">
            <w:pPr>
              <w:ind w:left="0" w:firstLine="0"/>
              <w:rPr>
                <w:sz w:val="20"/>
                <w:szCs w:val="20"/>
              </w:rPr>
            </w:pPr>
          </w:p>
        </w:tc>
        <w:tc>
          <w:tcPr>
            <w:tcW w:w="1260" w:type="dxa"/>
            <w:shd w:val="clear" w:color="auto" w:fill="D9D9D9"/>
          </w:tcPr>
          <w:p w:rsidR="000749DA" w:rsidRPr="00350360" w:rsidRDefault="000749DA" w:rsidP="00B81E2C">
            <w:pPr>
              <w:ind w:left="0" w:firstLine="0"/>
              <w:rPr>
                <w:sz w:val="20"/>
                <w:szCs w:val="20"/>
              </w:rPr>
            </w:pPr>
            <w:r w:rsidRPr="00350360">
              <w:rPr>
                <w:sz w:val="20"/>
                <w:szCs w:val="20"/>
              </w:rPr>
              <w:t>Student Resources:</w:t>
            </w:r>
          </w:p>
        </w:tc>
        <w:tc>
          <w:tcPr>
            <w:tcW w:w="8495" w:type="dxa"/>
            <w:shd w:val="clear" w:color="auto" w:fill="FFFFFF"/>
          </w:tcPr>
          <w:p w:rsidR="000749DA" w:rsidRPr="00350360" w:rsidRDefault="000749DA" w:rsidP="00B81E2C">
            <w:pPr>
              <w:ind w:left="288" w:hanging="288"/>
              <w:rPr>
                <w:sz w:val="20"/>
                <w:szCs w:val="20"/>
              </w:rPr>
            </w:pPr>
            <w:r w:rsidRPr="00350360">
              <w:rPr>
                <w:sz w:val="20"/>
                <w:szCs w:val="20"/>
              </w:rPr>
              <w:t>N/A</w:t>
            </w:r>
          </w:p>
          <w:p w:rsidR="000749DA" w:rsidRPr="00350360" w:rsidRDefault="000749DA" w:rsidP="00B81E2C">
            <w:pPr>
              <w:ind w:left="288" w:hanging="288"/>
              <w:rPr>
                <w:sz w:val="20"/>
                <w:szCs w:val="20"/>
              </w:rPr>
            </w:pPr>
          </w:p>
        </w:tc>
      </w:tr>
      <w:tr w:rsidR="000749DA" w:rsidTr="0034648C">
        <w:tc>
          <w:tcPr>
            <w:tcW w:w="488" w:type="dxa"/>
            <w:vMerge/>
            <w:tcBorders>
              <w:top w:val="single" w:sz="4" w:space="0" w:color="000000"/>
            </w:tcBorders>
            <w:shd w:val="clear" w:color="auto" w:fill="D9D9D9"/>
          </w:tcPr>
          <w:p w:rsidR="000749DA" w:rsidRDefault="000749DA" w:rsidP="00B81E2C">
            <w:pPr>
              <w:ind w:left="0" w:firstLine="0"/>
              <w:jc w:val="right"/>
            </w:pPr>
          </w:p>
        </w:tc>
        <w:tc>
          <w:tcPr>
            <w:tcW w:w="1321" w:type="dxa"/>
            <w:shd w:val="clear" w:color="auto" w:fill="D9D9D9"/>
          </w:tcPr>
          <w:p w:rsidR="000749DA" w:rsidRDefault="000749DA" w:rsidP="00B81E2C">
            <w:pPr>
              <w:ind w:left="0" w:firstLine="0"/>
            </w:pPr>
            <w:r>
              <w:rPr>
                <w:sz w:val="20"/>
                <w:szCs w:val="20"/>
              </w:rPr>
              <w:t>Skills:</w:t>
            </w:r>
          </w:p>
        </w:tc>
        <w:tc>
          <w:tcPr>
            <w:tcW w:w="3337" w:type="dxa"/>
            <w:shd w:val="clear" w:color="auto" w:fill="FFFFFF"/>
          </w:tcPr>
          <w:p w:rsidR="000749DA" w:rsidRPr="00350360" w:rsidRDefault="000749DA" w:rsidP="00B81E2C">
            <w:pPr>
              <w:ind w:left="0" w:firstLine="0"/>
              <w:rPr>
                <w:sz w:val="20"/>
                <w:szCs w:val="20"/>
              </w:rPr>
            </w:pPr>
            <w:r w:rsidRPr="00350360">
              <w:rPr>
                <w:sz w:val="20"/>
                <w:szCs w:val="20"/>
              </w:rPr>
              <w:t xml:space="preserve">Identify attributes of responsible citizens </w:t>
            </w:r>
          </w:p>
          <w:p w:rsidR="000749DA" w:rsidRPr="00350360" w:rsidRDefault="000749DA" w:rsidP="00B81E2C">
            <w:pPr>
              <w:ind w:left="0" w:firstLine="0"/>
              <w:rPr>
                <w:sz w:val="20"/>
                <w:szCs w:val="20"/>
              </w:rPr>
            </w:pPr>
          </w:p>
        </w:tc>
        <w:tc>
          <w:tcPr>
            <w:tcW w:w="1260" w:type="dxa"/>
            <w:shd w:val="clear" w:color="auto" w:fill="D9D9D9"/>
          </w:tcPr>
          <w:p w:rsidR="000749DA" w:rsidRPr="00350360" w:rsidRDefault="000749DA" w:rsidP="00B81E2C">
            <w:pPr>
              <w:ind w:left="0" w:firstLine="0"/>
              <w:rPr>
                <w:sz w:val="20"/>
                <w:szCs w:val="20"/>
              </w:rPr>
            </w:pPr>
            <w:r w:rsidRPr="00350360">
              <w:rPr>
                <w:sz w:val="20"/>
                <w:szCs w:val="20"/>
              </w:rPr>
              <w:t>Assessment:</w:t>
            </w:r>
          </w:p>
        </w:tc>
        <w:tc>
          <w:tcPr>
            <w:tcW w:w="8495" w:type="dxa"/>
            <w:shd w:val="clear" w:color="auto" w:fill="FFFFFF"/>
          </w:tcPr>
          <w:p w:rsidR="000749DA" w:rsidRPr="00350360" w:rsidRDefault="000749DA" w:rsidP="00350360">
            <w:pPr>
              <w:ind w:left="288" w:hanging="288"/>
              <w:rPr>
                <w:sz w:val="20"/>
                <w:szCs w:val="20"/>
              </w:rPr>
            </w:pPr>
            <w:r w:rsidRPr="00350360">
              <w:rPr>
                <w:sz w:val="20"/>
                <w:szCs w:val="20"/>
              </w:rPr>
              <w:t xml:space="preserve">Students will create a visual representation (e.g., poster, book, etc.) of what it means to be a responsible citizen </w:t>
            </w:r>
          </w:p>
        </w:tc>
      </w:tr>
      <w:tr w:rsidR="000749DA" w:rsidTr="0034648C">
        <w:tc>
          <w:tcPr>
            <w:tcW w:w="14901" w:type="dxa"/>
            <w:gridSpan w:val="5"/>
            <w:shd w:val="clear" w:color="auto" w:fill="BFBFBF"/>
          </w:tcPr>
          <w:p w:rsidR="000749DA" w:rsidRPr="00350360" w:rsidRDefault="000749DA" w:rsidP="00B81E2C">
            <w:pPr>
              <w:ind w:left="288" w:hanging="288"/>
              <w:rPr>
                <w:sz w:val="12"/>
              </w:rPr>
            </w:pPr>
          </w:p>
        </w:tc>
      </w:tr>
    </w:tbl>
    <w:p w:rsidR="000749DA" w:rsidRDefault="000749DA" w:rsidP="000749DA">
      <w:pPr>
        <w:ind w:left="0" w:firstLine="0"/>
      </w:pPr>
    </w:p>
    <w:tbl>
      <w:tblPr>
        <w:tblW w:w="1490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
        <w:gridCol w:w="3763"/>
        <w:gridCol w:w="5320"/>
        <w:gridCol w:w="5755"/>
        <w:gridCol w:w="12"/>
      </w:tblGrid>
      <w:tr w:rsidR="000749DA" w:rsidTr="0034648C">
        <w:tc>
          <w:tcPr>
            <w:tcW w:w="14901" w:type="dxa"/>
            <w:gridSpan w:val="5"/>
            <w:shd w:val="clear" w:color="auto" w:fill="BFBFBF"/>
          </w:tcPr>
          <w:p w:rsidR="000749DA" w:rsidRDefault="000749DA" w:rsidP="00B81E2C">
            <w:pPr>
              <w:ind w:left="0" w:firstLine="0"/>
            </w:pPr>
            <w:r>
              <w:rPr>
                <w:b/>
                <w:sz w:val="24"/>
                <w:szCs w:val="24"/>
              </w:rPr>
              <w:t>Prior Knowledge and Experiences</w:t>
            </w:r>
          </w:p>
        </w:tc>
      </w:tr>
      <w:tr w:rsidR="000749DA" w:rsidTr="0034648C">
        <w:tc>
          <w:tcPr>
            <w:tcW w:w="14901" w:type="dxa"/>
            <w:gridSpan w:val="5"/>
            <w:shd w:val="clear" w:color="auto" w:fill="FFFFFF"/>
          </w:tcPr>
          <w:p w:rsidR="000749DA" w:rsidRPr="00012108" w:rsidRDefault="000749DA" w:rsidP="00B81E2C">
            <w:pPr>
              <w:ind w:left="0" w:firstLine="0"/>
              <w:rPr>
                <w:sz w:val="20"/>
              </w:rPr>
            </w:pPr>
            <w:r w:rsidRPr="00350360">
              <w:rPr>
                <w:sz w:val="20"/>
              </w:rPr>
              <w:t>None</w:t>
            </w:r>
          </w:p>
        </w:tc>
      </w:tr>
      <w:tr w:rsidR="002C18A5" w:rsidTr="0034648C">
        <w:trPr>
          <w:gridBefore w:val="1"/>
          <w:gridAfter w:val="1"/>
          <w:wBefore w:w="51" w:type="dxa"/>
          <w:wAfter w:w="12" w:type="dxa"/>
        </w:trPr>
        <w:tc>
          <w:tcPr>
            <w:tcW w:w="14838" w:type="dxa"/>
            <w:gridSpan w:val="3"/>
            <w:shd w:val="clear" w:color="auto" w:fill="A6A6A6"/>
          </w:tcPr>
          <w:p w:rsidR="002C18A5" w:rsidRDefault="002C18A5" w:rsidP="007B58CC">
            <w:pPr>
              <w:ind w:left="0" w:firstLine="0"/>
            </w:pPr>
            <w:r>
              <w:rPr>
                <w:b/>
                <w:sz w:val="20"/>
                <w:szCs w:val="20"/>
              </w:rPr>
              <w:lastRenderedPageBreak/>
              <w:t>Learning Experience # 1</w:t>
            </w:r>
          </w:p>
        </w:tc>
      </w:tr>
      <w:tr w:rsidR="002C18A5" w:rsidTr="0034648C">
        <w:trPr>
          <w:gridBefore w:val="1"/>
          <w:gridAfter w:val="1"/>
          <w:wBefore w:w="51" w:type="dxa"/>
          <w:wAfter w:w="12" w:type="dxa"/>
        </w:trPr>
        <w:tc>
          <w:tcPr>
            <w:tcW w:w="14838" w:type="dxa"/>
            <w:gridSpan w:val="3"/>
            <w:shd w:val="clear" w:color="auto" w:fill="D9D9D9"/>
          </w:tcPr>
          <w:p w:rsidR="002C18A5" w:rsidRDefault="002C18A5" w:rsidP="007B58CC">
            <w:pPr>
              <w:ind w:left="0" w:firstLine="0"/>
            </w:pPr>
            <w:r>
              <w:rPr>
                <w:sz w:val="28"/>
                <w:szCs w:val="28"/>
              </w:rPr>
              <w:t xml:space="preserve">The teacher may introduce an activity that highlights similarities and differences among people (e.g., 5 things about you activity) so that students can compare and contrast self and other. </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Generalization Connection(s):</w:t>
            </w:r>
          </w:p>
        </w:tc>
        <w:tc>
          <w:tcPr>
            <w:tcW w:w="11075" w:type="dxa"/>
            <w:gridSpan w:val="2"/>
          </w:tcPr>
          <w:p w:rsidR="002C18A5" w:rsidRPr="00350360" w:rsidRDefault="002C18A5" w:rsidP="007B58CC">
            <w:pPr>
              <w:ind w:left="288" w:hanging="288"/>
              <w:rPr>
                <w:sz w:val="20"/>
                <w:szCs w:val="20"/>
              </w:rPr>
            </w:pPr>
            <w:r w:rsidRPr="00350360">
              <w:rPr>
                <w:sz w:val="20"/>
                <w:szCs w:val="20"/>
              </w:rPr>
              <w:t>The roles and responsibilities people take on can have a transform</w:t>
            </w:r>
            <w:r w:rsidR="004D3548">
              <w:rPr>
                <w:sz w:val="20"/>
                <w:szCs w:val="20"/>
              </w:rPr>
              <w:t>ative effect on self and others</w:t>
            </w:r>
          </w:p>
        </w:tc>
      </w:tr>
      <w:tr w:rsidR="002C18A5" w:rsidTr="0034648C">
        <w:trPr>
          <w:gridBefore w:val="1"/>
          <w:gridAfter w:val="1"/>
          <w:wBefore w:w="51" w:type="dxa"/>
          <w:wAfter w:w="12" w:type="dxa"/>
          <w:trHeight w:val="269"/>
        </w:trPr>
        <w:tc>
          <w:tcPr>
            <w:tcW w:w="3763" w:type="dxa"/>
            <w:shd w:val="clear" w:color="auto" w:fill="D9D9D9"/>
          </w:tcPr>
          <w:p w:rsidR="002C18A5" w:rsidRDefault="002C18A5" w:rsidP="007B58CC">
            <w:pPr>
              <w:ind w:left="0" w:firstLine="0"/>
            </w:pPr>
            <w:r>
              <w:rPr>
                <w:b/>
                <w:sz w:val="20"/>
                <w:szCs w:val="20"/>
              </w:rPr>
              <w:t>Teacher Resources:</w:t>
            </w:r>
          </w:p>
        </w:tc>
        <w:tc>
          <w:tcPr>
            <w:tcW w:w="11075" w:type="dxa"/>
            <w:gridSpan w:val="2"/>
          </w:tcPr>
          <w:p w:rsidR="002C18A5" w:rsidRDefault="00A47619" w:rsidP="007B58CC">
            <w:pPr>
              <w:ind w:left="288" w:hanging="288"/>
              <w:rPr>
                <w:sz w:val="20"/>
                <w:szCs w:val="20"/>
              </w:rPr>
            </w:pPr>
            <w:hyperlink r:id="rId19" w:history="1">
              <w:r w:rsidR="00B23BF3" w:rsidRPr="00473DDD">
                <w:rPr>
                  <w:rStyle w:val="Hyperlink"/>
                  <w:sz w:val="20"/>
                  <w:szCs w:val="20"/>
                </w:rPr>
                <w:t>http://lessonplanspage.com/obeginschoolgettingtoknowmeboxidea14-htm/</w:t>
              </w:r>
            </w:hyperlink>
            <w:r w:rsidR="00B23BF3">
              <w:rPr>
                <w:sz w:val="20"/>
                <w:szCs w:val="20"/>
              </w:rPr>
              <w:t xml:space="preserve"> (Idea for an “All About Me” box)</w:t>
            </w:r>
          </w:p>
          <w:p w:rsidR="00B23BF3" w:rsidRDefault="00A47619" w:rsidP="007B58CC">
            <w:pPr>
              <w:ind w:left="288" w:hanging="288"/>
              <w:rPr>
                <w:sz w:val="20"/>
                <w:szCs w:val="20"/>
              </w:rPr>
            </w:pPr>
            <w:hyperlink r:id="rId20" w:history="1">
              <w:r w:rsidR="00B23BF3" w:rsidRPr="00473DDD">
                <w:rPr>
                  <w:rStyle w:val="Hyperlink"/>
                  <w:sz w:val="20"/>
                  <w:szCs w:val="20"/>
                </w:rPr>
                <w:t>http://lessonplanspage.com/omebags-1stday-gettoknoweachotheridea15-htm/</w:t>
              </w:r>
            </w:hyperlink>
            <w:r w:rsidR="00B23BF3">
              <w:rPr>
                <w:sz w:val="20"/>
                <w:szCs w:val="20"/>
              </w:rPr>
              <w:t xml:space="preserve"> (Idea for making “Me Bags”)</w:t>
            </w:r>
          </w:p>
          <w:p w:rsidR="00D73064" w:rsidRPr="00350360" w:rsidRDefault="00A47619" w:rsidP="00D73064">
            <w:pPr>
              <w:ind w:left="288" w:hanging="288"/>
              <w:rPr>
                <w:sz w:val="20"/>
                <w:szCs w:val="20"/>
              </w:rPr>
            </w:pPr>
            <w:hyperlink r:id="rId21" w:history="1">
              <w:r w:rsidR="00B23BF3" w:rsidRPr="00473DDD">
                <w:rPr>
                  <w:rStyle w:val="Hyperlink"/>
                  <w:sz w:val="20"/>
                  <w:szCs w:val="20"/>
                </w:rPr>
                <w:t>http://www.learningtogive.org/units/recognizing-our-similarities-and-differencekindergarten/recognizing-our-similarities-and</w:t>
              </w:r>
            </w:hyperlink>
            <w:r w:rsidR="00B23BF3">
              <w:rPr>
                <w:sz w:val="20"/>
                <w:szCs w:val="20"/>
              </w:rPr>
              <w:t xml:space="preserve"> (Lesson plan: Recognizing Our Similarities and Differences)</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Student Resources:</w:t>
            </w:r>
          </w:p>
        </w:tc>
        <w:tc>
          <w:tcPr>
            <w:tcW w:w="11075" w:type="dxa"/>
            <w:gridSpan w:val="2"/>
          </w:tcPr>
          <w:p w:rsidR="002C18A5" w:rsidRDefault="00A47619" w:rsidP="007B58CC">
            <w:pPr>
              <w:ind w:left="288" w:hanging="288"/>
              <w:rPr>
                <w:sz w:val="20"/>
                <w:szCs w:val="20"/>
              </w:rPr>
            </w:pPr>
            <w:hyperlink r:id="rId22" w:history="1">
              <w:r w:rsidR="00D73064" w:rsidRPr="00473DDD">
                <w:rPr>
                  <w:rStyle w:val="Hyperlink"/>
                  <w:sz w:val="20"/>
                  <w:szCs w:val="20"/>
                </w:rPr>
                <w:t>https://www.teachingchannel.org/videos/first-grade-social-studies</w:t>
              </w:r>
            </w:hyperlink>
            <w:r w:rsidR="00D73064">
              <w:rPr>
                <w:sz w:val="20"/>
                <w:szCs w:val="20"/>
              </w:rPr>
              <w:t xml:space="preserve"> (Video: All About Me! – 15:50 min)</w:t>
            </w:r>
          </w:p>
          <w:p w:rsidR="00D73064" w:rsidRPr="00D73064" w:rsidRDefault="00D73064" w:rsidP="0081799F">
            <w:pPr>
              <w:ind w:left="288" w:hanging="288"/>
              <w:rPr>
                <w:sz w:val="20"/>
                <w:szCs w:val="20"/>
              </w:rPr>
            </w:pPr>
            <w:r>
              <w:rPr>
                <w:sz w:val="20"/>
                <w:szCs w:val="20"/>
              </w:rPr>
              <w:t xml:space="preserve">Kates, B.J. (1996).  </w:t>
            </w:r>
            <w:r>
              <w:rPr>
                <w:i/>
                <w:sz w:val="20"/>
                <w:szCs w:val="20"/>
              </w:rPr>
              <w:t>We’re Different, We’re the Same.  And We’re all Wonderful!</w:t>
            </w:r>
            <w:r>
              <w:rPr>
                <w:sz w:val="20"/>
                <w:szCs w:val="20"/>
              </w:rPr>
              <w:t xml:space="preserve">  </w:t>
            </w:r>
            <w:r w:rsidR="0081799F" w:rsidRPr="0081799F">
              <w:rPr>
                <w:sz w:val="20"/>
                <w:szCs w:val="20"/>
              </w:rPr>
              <w:t>Lexile: 150</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Assessment:</w:t>
            </w:r>
          </w:p>
        </w:tc>
        <w:tc>
          <w:tcPr>
            <w:tcW w:w="11075" w:type="dxa"/>
            <w:gridSpan w:val="2"/>
          </w:tcPr>
          <w:p w:rsidR="002C18A5" w:rsidRPr="00350360" w:rsidRDefault="00B23BF3" w:rsidP="007B58CC">
            <w:pPr>
              <w:ind w:left="288" w:hanging="288"/>
              <w:rPr>
                <w:sz w:val="20"/>
                <w:szCs w:val="20"/>
              </w:rPr>
            </w:pPr>
            <w:r>
              <w:rPr>
                <w:sz w:val="20"/>
                <w:szCs w:val="20"/>
              </w:rPr>
              <w:t>Students will complete an ALL ABOUT ME! Book (</w:t>
            </w:r>
            <w:hyperlink r:id="rId23" w:history="1">
              <w:r w:rsidRPr="00473DDD">
                <w:rPr>
                  <w:rStyle w:val="Hyperlink"/>
                  <w:sz w:val="20"/>
                  <w:szCs w:val="20"/>
                </w:rPr>
                <w:t>http://www.education.com/activity/article/allaboutme_first/</w:t>
              </w:r>
            </w:hyperlink>
            <w:r>
              <w:rPr>
                <w:sz w:val="20"/>
                <w:szCs w:val="20"/>
              </w:rPr>
              <w:t xml:space="preserve">) </w:t>
            </w:r>
          </w:p>
        </w:tc>
      </w:tr>
      <w:tr w:rsidR="002C18A5" w:rsidTr="0034648C">
        <w:trPr>
          <w:gridBefore w:val="1"/>
          <w:gridAfter w:val="1"/>
          <w:wBefore w:w="51" w:type="dxa"/>
          <w:wAfter w:w="12" w:type="dxa"/>
          <w:trHeight w:val="180"/>
        </w:trPr>
        <w:tc>
          <w:tcPr>
            <w:tcW w:w="3763" w:type="dxa"/>
            <w:vMerge w:val="restart"/>
            <w:shd w:val="clear" w:color="auto" w:fill="D9D9D9"/>
          </w:tcPr>
          <w:p w:rsidR="002C18A5" w:rsidRDefault="002C18A5" w:rsidP="007B58CC">
            <w:pPr>
              <w:ind w:left="0" w:firstLine="0"/>
            </w:pPr>
            <w:r>
              <w:rPr>
                <w:b/>
                <w:sz w:val="20"/>
                <w:szCs w:val="20"/>
              </w:rPr>
              <w:t>Differentiation:</w:t>
            </w:r>
          </w:p>
          <w:p w:rsidR="002C18A5" w:rsidRDefault="002C18A5" w:rsidP="007B58CC">
            <w:pPr>
              <w:ind w:left="0" w:firstLine="0"/>
            </w:pPr>
            <w:r>
              <w:rPr>
                <w:sz w:val="20"/>
                <w:szCs w:val="20"/>
              </w:rPr>
              <w:t>(Multiple means for students to access content and multiple modes for student to express understanding.)</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34648C">
        <w:trPr>
          <w:gridBefore w:val="1"/>
          <w:gridAfter w:val="1"/>
          <w:wBefore w:w="51" w:type="dxa"/>
          <w:wAfter w:w="12" w:type="dxa"/>
          <w:trHeight w:val="20"/>
        </w:trPr>
        <w:tc>
          <w:tcPr>
            <w:tcW w:w="3763" w:type="dxa"/>
            <w:vMerge/>
            <w:shd w:val="clear" w:color="auto" w:fill="D9D9D9"/>
          </w:tcPr>
          <w:p w:rsidR="002C18A5" w:rsidRDefault="002C18A5" w:rsidP="007B58CC">
            <w:pPr>
              <w:ind w:left="0" w:firstLine="0"/>
            </w:pPr>
          </w:p>
        </w:tc>
        <w:tc>
          <w:tcPr>
            <w:tcW w:w="5320" w:type="dxa"/>
            <w:tcBorders>
              <w:top w:val="nil"/>
            </w:tcBorders>
          </w:tcPr>
          <w:p w:rsidR="002C18A5" w:rsidRDefault="002C18A5" w:rsidP="007B58CC">
            <w:pPr>
              <w:ind w:left="288" w:hanging="288"/>
            </w:pPr>
            <w:r>
              <w:rPr>
                <w:sz w:val="20"/>
                <w:szCs w:val="20"/>
              </w:rPr>
              <w:t>Students may work in pairs or in groups</w:t>
            </w:r>
          </w:p>
        </w:tc>
        <w:tc>
          <w:tcPr>
            <w:tcW w:w="5755" w:type="dxa"/>
            <w:tcBorders>
              <w:top w:val="nil"/>
            </w:tcBorders>
          </w:tcPr>
          <w:p w:rsidR="002C18A5" w:rsidRDefault="006D3843" w:rsidP="007B58CC">
            <w:pPr>
              <w:ind w:left="288" w:hanging="288"/>
            </w:pPr>
            <w:r w:rsidRPr="0081799F">
              <w:rPr>
                <w:sz w:val="20"/>
              </w:rPr>
              <w:t>Students may use prepared words and pictures to complete the ALL ABOUT ME! book</w:t>
            </w:r>
          </w:p>
        </w:tc>
      </w:tr>
      <w:tr w:rsidR="002C18A5" w:rsidTr="0034648C">
        <w:trPr>
          <w:gridBefore w:val="1"/>
          <w:gridAfter w:val="1"/>
          <w:wBefore w:w="51" w:type="dxa"/>
          <w:wAfter w:w="12" w:type="dxa"/>
          <w:trHeight w:val="20"/>
        </w:trPr>
        <w:tc>
          <w:tcPr>
            <w:tcW w:w="3763" w:type="dxa"/>
            <w:vMerge w:val="restart"/>
            <w:shd w:val="clear" w:color="auto" w:fill="D9D9D9"/>
          </w:tcPr>
          <w:p w:rsidR="002C18A5" w:rsidRDefault="002C18A5" w:rsidP="007B58CC">
            <w:pPr>
              <w:ind w:left="0" w:firstLine="0"/>
            </w:pPr>
            <w:r>
              <w:rPr>
                <w:b/>
                <w:sz w:val="20"/>
                <w:szCs w:val="20"/>
              </w:rPr>
              <w:t>Extensions for depth and complexity:</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34648C">
        <w:trPr>
          <w:gridBefore w:val="1"/>
          <w:gridAfter w:val="1"/>
          <w:wBefore w:w="51" w:type="dxa"/>
          <w:wAfter w:w="12" w:type="dxa"/>
          <w:trHeight w:val="512"/>
        </w:trPr>
        <w:tc>
          <w:tcPr>
            <w:tcW w:w="3763" w:type="dxa"/>
            <w:vMerge/>
            <w:shd w:val="clear" w:color="auto" w:fill="D9D9D9"/>
          </w:tcPr>
          <w:p w:rsidR="002C18A5" w:rsidRDefault="002C18A5" w:rsidP="007B58CC">
            <w:pPr>
              <w:ind w:left="0" w:firstLine="0"/>
            </w:pPr>
          </w:p>
        </w:tc>
        <w:tc>
          <w:tcPr>
            <w:tcW w:w="5320" w:type="dxa"/>
            <w:tcBorders>
              <w:top w:val="nil"/>
            </w:tcBorders>
          </w:tcPr>
          <w:p w:rsidR="002C18A5" w:rsidRDefault="002C18A5" w:rsidP="007B58CC">
            <w:pPr>
              <w:ind w:left="288" w:hanging="288"/>
            </w:pPr>
            <w:r>
              <w:rPr>
                <w:sz w:val="20"/>
                <w:szCs w:val="20"/>
              </w:rPr>
              <w:t>N/A</w:t>
            </w:r>
          </w:p>
        </w:tc>
        <w:tc>
          <w:tcPr>
            <w:tcW w:w="5755" w:type="dxa"/>
            <w:tcBorders>
              <w:top w:val="nil"/>
            </w:tcBorders>
          </w:tcPr>
          <w:p w:rsidR="002C18A5" w:rsidRDefault="002C18A5" w:rsidP="007B58CC">
            <w:pPr>
              <w:ind w:left="288" w:hanging="288"/>
            </w:pPr>
            <w:r>
              <w:rPr>
                <w:sz w:val="20"/>
                <w:szCs w:val="20"/>
              </w:rPr>
              <w:t>Students may add additional examples to the comparative assessment</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Critical Content:</w:t>
            </w:r>
          </w:p>
        </w:tc>
        <w:tc>
          <w:tcPr>
            <w:tcW w:w="11075" w:type="dxa"/>
            <w:gridSpan w:val="2"/>
          </w:tcPr>
          <w:p w:rsidR="002C18A5" w:rsidRDefault="002C18A5" w:rsidP="007B58CC">
            <w:pPr>
              <w:numPr>
                <w:ilvl w:val="0"/>
                <w:numId w:val="33"/>
              </w:numPr>
              <w:ind w:left="288" w:hanging="288"/>
              <w:rPr>
                <w:sz w:val="20"/>
                <w:szCs w:val="20"/>
              </w:rPr>
            </w:pPr>
            <w:r>
              <w:rPr>
                <w:sz w:val="20"/>
                <w:szCs w:val="20"/>
              </w:rPr>
              <w:t>The difference</w:t>
            </w:r>
            <w:r w:rsidR="008565CC">
              <w:rPr>
                <w:sz w:val="20"/>
                <w:szCs w:val="20"/>
              </w:rPr>
              <w:t>s</w:t>
            </w:r>
            <w:r>
              <w:rPr>
                <w:sz w:val="20"/>
                <w:szCs w:val="20"/>
              </w:rPr>
              <w:t xml:space="preserve"> between self and other</w:t>
            </w:r>
            <w:r w:rsidR="008565CC">
              <w:rPr>
                <w:sz w:val="20"/>
                <w:szCs w:val="20"/>
              </w:rPr>
              <w:t>s</w:t>
            </w:r>
            <w:r>
              <w:rPr>
                <w:sz w:val="20"/>
                <w:szCs w:val="20"/>
              </w:rPr>
              <w:t xml:space="preserve"> (e.g., me, you, we, us, they) </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Key Skills:</w:t>
            </w:r>
          </w:p>
        </w:tc>
        <w:tc>
          <w:tcPr>
            <w:tcW w:w="11075" w:type="dxa"/>
            <w:gridSpan w:val="2"/>
          </w:tcPr>
          <w:p w:rsidR="002C18A5" w:rsidRDefault="002C18A5" w:rsidP="007B58CC">
            <w:pPr>
              <w:numPr>
                <w:ilvl w:val="0"/>
                <w:numId w:val="33"/>
              </w:numPr>
              <w:ind w:left="288" w:hanging="288"/>
              <w:rPr>
                <w:sz w:val="20"/>
                <w:szCs w:val="20"/>
              </w:rPr>
            </w:pPr>
            <w:r>
              <w:rPr>
                <w:sz w:val="20"/>
                <w:szCs w:val="20"/>
              </w:rPr>
              <w:t>Identify similarities and differences between self and others</w:t>
            </w:r>
          </w:p>
          <w:p w:rsidR="002C18A5" w:rsidRDefault="002C18A5" w:rsidP="007B58CC">
            <w:pPr>
              <w:numPr>
                <w:ilvl w:val="0"/>
                <w:numId w:val="33"/>
              </w:numPr>
              <w:ind w:left="288" w:hanging="288"/>
              <w:rPr>
                <w:sz w:val="20"/>
                <w:szCs w:val="20"/>
              </w:rPr>
            </w:pPr>
            <w:r>
              <w:rPr>
                <w:sz w:val="20"/>
                <w:szCs w:val="20"/>
              </w:rPr>
              <w:t>Recognize individual vs. group responsibility</w:t>
            </w:r>
          </w:p>
        </w:tc>
      </w:tr>
      <w:tr w:rsidR="002C18A5" w:rsidTr="0034648C">
        <w:trPr>
          <w:gridBefore w:val="1"/>
          <w:gridAfter w:val="1"/>
          <w:wBefore w:w="51" w:type="dxa"/>
          <w:wAfter w:w="12" w:type="dxa"/>
        </w:trPr>
        <w:tc>
          <w:tcPr>
            <w:tcW w:w="3763" w:type="dxa"/>
            <w:shd w:val="clear" w:color="auto" w:fill="D9D9D9"/>
          </w:tcPr>
          <w:p w:rsidR="002C18A5" w:rsidRDefault="002C18A5" w:rsidP="007B58CC">
            <w:pPr>
              <w:ind w:left="0" w:firstLine="0"/>
            </w:pPr>
            <w:r>
              <w:rPr>
                <w:b/>
                <w:sz w:val="20"/>
                <w:szCs w:val="20"/>
              </w:rPr>
              <w:t>Critical Language:</w:t>
            </w:r>
          </w:p>
        </w:tc>
        <w:tc>
          <w:tcPr>
            <w:tcW w:w="11075" w:type="dxa"/>
            <w:gridSpan w:val="2"/>
          </w:tcPr>
          <w:p w:rsidR="002C18A5" w:rsidRDefault="002C18A5" w:rsidP="007B58CC">
            <w:pPr>
              <w:ind w:left="0" w:firstLine="0"/>
            </w:pPr>
            <w:r>
              <w:rPr>
                <w:sz w:val="20"/>
                <w:szCs w:val="20"/>
              </w:rPr>
              <w:t xml:space="preserve">Self, individual, other, group(s), difference, similarity </w:t>
            </w:r>
          </w:p>
        </w:tc>
      </w:tr>
    </w:tbl>
    <w:p w:rsidR="002C18A5" w:rsidRDefault="002C18A5" w:rsidP="000749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2C18A5" w:rsidTr="007B58CC">
        <w:tc>
          <w:tcPr>
            <w:tcW w:w="14781" w:type="dxa"/>
            <w:gridSpan w:val="3"/>
            <w:shd w:val="clear" w:color="auto" w:fill="A6A6A6"/>
          </w:tcPr>
          <w:p w:rsidR="002C18A5" w:rsidRDefault="002C18A5" w:rsidP="007B58CC">
            <w:pPr>
              <w:ind w:left="0" w:firstLine="0"/>
            </w:pPr>
            <w:r>
              <w:rPr>
                <w:b/>
                <w:sz w:val="20"/>
                <w:szCs w:val="20"/>
              </w:rPr>
              <w:t>Learning Experience # 2</w:t>
            </w:r>
          </w:p>
        </w:tc>
      </w:tr>
      <w:tr w:rsidR="002C18A5" w:rsidTr="007B58CC">
        <w:tc>
          <w:tcPr>
            <w:tcW w:w="14781" w:type="dxa"/>
            <w:gridSpan w:val="3"/>
            <w:shd w:val="clear" w:color="auto" w:fill="D9D9D9"/>
          </w:tcPr>
          <w:p w:rsidR="002C18A5" w:rsidRDefault="002C18A5" w:rsidP="007B58CC">
            <w:pPr>
              <w:ind w:left="0" w:firstLine="0"/>
            </w:pPr>
            <w:r>
              <w:rPr>
                <w:sz w:val="28"/>
                <w:szCs w:val="28"/>
              </w:rPr>
              <w:t xml:space="preserve">The teacher may share roles and responsibilities in their family so that students can explain their roles and responsibilities within the family. </w:t>
            </w:r>
          </w:p>
        </w:tc>
      </w:tr>
      <w:tr w:rsidR="002C18A5" w:rsidTr="007B58CC">
        <w:tc>
          <w:tcPr>
            <w:tcW w:w="3706" w:type="dxa"/>
            <w:shd w:val="clear" w:color="auto" w:fill="D9D9D9"/>
          </w:tcPr>
          <w:p w:rsidR="002C18A5" w:rsidRDefault="002C18A5" w:rsidP="007B58CC">
            <w:pPr>
              <w:ind w:left="0" w:firstLine="0"/>
            </w:pPr>
            <w:r>
              <w:rPr>
                <w:b/>
                <w:sz w:val="20"/>
                <w:szCs w:val="20"/>
              </w:rPr>
              <w:t>Generalization Connection(s):</w:t>
            </w:r>
          </w:p>
        </w:tc>
        <w:tc>
          <w:tcPr>
            <w:tcW w:w="11075" w:type="dxa"/>
            <w:gridSpan w:val="2"/>
          </w:tcPr>
          <w:p w:rsidR="002C18A5" w:rsidRDefault="002C18A5" w:rsidP="007B58CC">
            <w:pPr>
              <w:ind w:left="288" w:hanging="288"/>
            </w:pPr>
            <w:r>
              <w:rPr>
                <w:sz w:val="20"/>
                <w:szCs w:val="20"/>
              </w:rPr>
              <w:t xml:space="preserve">The roles and responsibilities people take on can have a transformative effect on self and others </w:t>
            </w:r>
          </w:p>
          <w:p w:rsidR="002C18A5" w:rsidRDefault="002C18A5" w:rsidP="007B58CC">
            <w:pPr>
              <w:ind w:left="288" w:hanging="288"/>
            </w:pPr>
            <w:r>
              <w:rPr>
                <w:sz w:val="20"/>
                <w:szCs w:val="20"/>
              </w:rPr>
              <w:t xml:space="preserve">The choices people make can positively or negatively impact individuals, families and schools (communities) </w:t>
            </w:r>
          </w:p>
        </w:tc>
      </w:tr>
      <w:tr w:rsidR="00D73064" w:rsidTr="007B58CC">
        <w:trPr>
          <w:trHeight w:val="1221"/>
        </w:trPr>
        <w:tc>
          <w:tcPr>
            <w:tcW w:w="3706" w:type="dxa"/>
            <w:shd w:val="clear" w:color="auto" w:fill="D9D9D9"/>
          </w:tcPr>
          <w:p w:rsidR="00D73064" w:rsidRDefault="00D73064" w:rsidP="007B58CC">
            <w:pPr>
              <w:ind w:left="0" w:firstLine="0"/>
            </w:pPr>
            <w:r>
              <w:rPr>
                <w:b/>
                <w:sz w:val="20"/>
                <w:szCs w:val="20"/>
              </w:rPr>
              <w:t>Teacher Resources:</w:t>
            </w:r>
          </w:p>
        </w:tc>
        <w:tc>
          <w:tcPr>
            <w:tcW w:w="11075" w:type="dxa"/>
            <w:gridSpan w:val="2"/>
          </w:tcPr>
          <w:p w:rsidR="00D73064" w:rsidRDefault="00A47619" w:rsidP="007B58CC">
            <w:pPr>
              <w:ind w:left="288" w:hanging="288"/>
            </w:pPr>
            <w:hyperlink r:id="rId24">
              <w:r w:rsidR="00D73064" w:rsidRPr="003641BF">
                <w:rPr>
                  <w:color w:val="0000FF"/>
                  <w:sz w:val="20"/>
                  <w:szCs w:val="20"/>
                  <w:u w:val="single"/>
                </w:rPr>
                <w:t>http://www.uen.org/Lessonplan/preview.cgi?LPid=10710</w:t>
              </w:r>
            </w:hyperlink>
            <w:r w:rsidR="00D73064" w:rsidRPr="003641BF">
              <w:rPr>
                <w:color w:val="0000FF"/>
                <w:sz w:val="20"/>
                <w:szCs w:val="20"/>
              </w:rPr>
              <w:t xml:space="preserve"> </w:t>
            </w:r>
            <w:r w:rsidR="00D73064">
              <w:rPr>
                <w:sz w:val="20"/>
                <w:szCs w:val="20"/>
              </w:rPr>
              <w:t xml:space="preserve">(Lesson plan: Family responsibilities) </w:t>
            </w:r>
          </w:p>
          <w:p w:rsidR="00D73064" w:rsidRDefault="00A47619" w:rsidP="007B58CC">
            <w:pPr>
              <w:ind w:left="288" w:hanging="288"/>
            </w:pPr>
            <w:hyperlink r:id="rId25">
              <w:r w:rsidR="00D73064" w:rsidRPr="003641BF">
                <w:rPr>
                  <w:color w:val="0000FF"/>
                  <w:sz w:val="20"/>
                  <w:szCs w:val="20"/>
                  <w:u w:val="single"/>
                </w:rPr>
                <w:t>http://learningtogive.org/lessons/unit60/lesson2.html</w:t>
              </w:r>
            </w:hyperlink>
            <w:r w:rsidR="00D73064" w:rsidRPr="003641BF">
              <w:rPr>
                <w:color w:val="0000FF"/>
                <w:sz w:val="20"/>
                <w:szCs w:val="20"/>
              </w:rPr>
              <w:t xml:space="preserve"> </w:t>
            </w:r>
            <w:r w:rsidR="00D73064">
              <w:rPr>
                <w:sz w:val="20"/>
                <w:szCs w:val="20"/>
              </w:rPr>
              <w:t>(Lesson plan: Our family)</w:t>
            </w:r>
          </w:p>
          <w:p w:rsidR="00D73064" w:rsidRDefault="00A47619" w:rsidP="007B58CC">
            <w:pPr>
              <w:ind w:left="288" w:hanging="288"/>
              <w:rPr>
                <w:sz w:val="20"/>
                <w:szCs w:val="20"/>
              </w:rPr>
            </w:pPr>
            <w:hyperlink r:id="rId26">
              <w:r w:rsidR="00D73064" w:rsidRPr="003641BF">
                <w:rPr>
                  <w:color w:val="0000FF"/>
                  <w:sz w:val="20"/>
                  <w:szCs w:val="20"/>
                  <w:u w:val="single"/>
                </w:rPr>
                <w:t>http://www.twinkl.co.uk/resource/t-t-15182-my-family-book</w:t>
              </w:r>
            </w:hyperlink>
            <w:r w:rsidR="00D73064" w:rsidRPr="003641BF">
              <w:rPr>
                <w:color w:val="0000FF"/>
                <w:sz w:val="20"/>
                <w:szCs w:val="20"/>
              </w:rPr>
              <w:t xml:space="preserve"> </w:t>
            </w:r>
            <w:r w:rsidR="00D73064">
              <w:rPr>
                <w:sz w:val="20"/>
                <w:szCs w:val="20"/>
              </w:rPr>
              <w:t xml:space="preserve">(Template: My family booklet) </w:t>
            </w:r>
          </w:p>
          <w:p w:rsidR="00D73064" w:rsidRDefault="00A47619" w:rsidP="007B58CC">
            <w:pPr>
              <w:ind w:left="288" w:hanging="288"/>
            </w:pPr>
            <w:hyperlink r:id="rId27" w:history="1">
              <w:r w:rsidR="00D73064" w:rsidRPr="00D73064">
                <w:rPr>
                  <w:rStyle w:val="Hyperlink"/>
                  <w:sz w:val="20"/>
                </w:rPr>
                <w:t>http://www.tolerance.org/lesson/every-family-same-every-family-different</w:t>
              </w:r>
            </w:hyperlink>
            <w:r w:rsidR="00D73064" w:rsidRPr="00D73064">
              <w:rPr>
                <w:sz w:val="20"/>
              </w:rPr>
              <w:t xml:space="preserve"> (Lesson Plan: Every Family is the Same.  Every Family is Different)</w:t>
            </w:r>
          </w:p>
        </w:tc>
      </w:tr>
      <w:tr w:rsidR="002C18A5" w:rsidTr="007B58CC">
        <w:tc>
          <w:tcPr>
            <w:tcW w:w="3706" w:type="dxa"/>
            <w:shd w:val="clear" w:color="auto" w:fill="D9D9D9"/>
          </w:tcPr>
          <w:p w:rsidR="002C18A5" w:rsidRDefault="002C18A5" w:rsidP="007B58CC">
            <w:pPr>
              <w:ind w:left="0" w:firstLine="0"/>
            </w:pPr>
            <w:r>
              <w:rPr>
                <w:b/>
                <w:sz w:val="20"/>
                <w:szCs w:val="20"/>
              </w:rPr>
              <w:t>Student Resources:</w:t>
            </w:r>
          </w:p>
        </w:tc>
        <w:tc>
          <w:tcPr>
            <w:tcW w:w="11075" w:type="dxa"/>
            <w:gridSpan w:val="2"/>
          </w:tcPr>
          <w:p w:rsidR="002C18A5" w:rsidRDefault="002C18A5" w:rsidP="007B58CC">
            <w:pPr>
              <w:ind w:left="288" w:hanging="288"/>
              <w:rPr>
                <w:sz w:val="20"/>
              </w:rPr>
            </w:pPr>
            <w:r>
              <w:rPr>
                <w:sz w:val="20"/>
              </w:rPr>
              <w:t xml:space="preserve">Mayer, M.  (1999). </w:t>
            </w:r>
            <w:r w:rsidRPr="00C45E3C">
              <w:rPr>
                <w:i/>
                <w:sz w:val="20"/>
              </w:rPr>
              <w:t xml:space="preserve">I Just Forgot.  </w:t>
            </w:r>
            <w:r w:rsidRPr="00C45E3C">
              <w:rPr>
                <w:sz w:val="20"/>
              </w:rPr>
              <w:t>Lexile: 490</w:t>
            </w:r>
          </w:p>
          <w:p w:rsidR="00D73064" w:rsidRPr="00C45E3C" w:rsidRDefault="00CC1265" w:rsidP="0081799F">
            <w:pPr>
              <w:ind w:left="288" w:hanging="288"/>
            </w:pPr>
            <w:r>
              <w:rPr>
                <w:sz w:val="20"/>
              </w:rPr>
              <w:t>Simon, N</w:t>
            </w:r>
            <w:r w:rsidR="00D73064" w:rsidRPr="00CC1265">
              <w:rPr>
                <w:sz w:val="20"/>
              </w:rPr>
              <w:t xml:space="preserve">. </w:t>
            </w:r>
            <w:r>
              <w:rPr>
                <w:sz w:val="20"/>
              </w:rPr>
              <w:t xml:space="preserve">(2016). </w:t>
            </w:r>
            <w:r w:rsidR="00D73064" w:rsidRPr="00CC1265">
              <w:rPr>
                <w:i/>
                <w:sz w:val="20"/>
              </w:rPr>
              <w:t>All Kinds of Families</w:t>
            </w:r>
            <w:r w:rsidR="00D73064" w:rsidRPr="00CC1265">
              <w:rPr>
                <w:sz w:val="20"/>
              </w:rPr>
              <w:t xml:space="preserve">. </w:t>
            </w:r>
            <w:r w:rsidR="0081799F" w:rsidRPr="0081799F">
              <w:rPr>
                <w:sz w:val="20"/>
              </w:rPr>
              <w:t xml:space="preserve">Lexile: </w:t>
            </w:r>
            <w:r w:rsidR="0081799F">
              <w:rPr>
                <w:sz w:val="20"/>
              </w:rPr>
              <w:t>470</w:t>
            </w:r>
          </w:p>
        </w:tc>
      </w:tr>
      <w:tr w:rsidR="002C18A5" w:rsidTr="007B58CC">
        <w:tc>
          <w:tcPr>
            <w:tcW w:w="3706" w:type="dxa"/>
            <w:shd w:val="clear" w:color="auto" w:fill="D9D9D9"/>
          </w:tcPr>
          <w:p w:rsidR="002C18A5" w:rsidRDefault="002C18A5" w:rsidP="007B58CC">
            <w:pPr>
              <w:ind w:left="0" w:firstLine="0"/>
            </w:pPr>
            <w:r>
              <w:rPr>
                <w:b/>
                <w:sz w:val="20"/>
                <w:szCs w:val="20"/>
              </w:rPr>
              <w:lastRenderedPageBreak/>
              <w:t>Assessment:</w:t>
            </w:r>
          </w:p>
        </w:tc>
        <w:tc>
          <w:tcPr>
            <w:tcW w:w="11075" w:type="dxa"/>
            <w:gridSpan w:val="2"/>
          </w:tcPr>
          <w:p w:rsidR="002C18A5" w:rsidRDefault="002C18A5" w:rsidP="008242AE">
            <w:pPr>
              <w:ind w:left="288" w:hanging="288"/>
            </w:pPr>
            <w:r>
              <w:rPr>
                <w:sz w:val="20"/>
                <w:szCs w:val="20"/>
              </w:rPr>
              <w:t xml:space="preserve">Students will create a </w:t>
            </w:r>
            <w:r w:rsidR="008242AE">
              <w:rPr>
                <w:sz w:val="20"/>
                <w:szCs w:val="20"/>
              </w:rPr>
              <w:t>foldable</w:t>
            </w:r>
            <w:r>
              <w:rPr>
                <w:sz w:val="20"/>
                <w:szCs w:val="20"/>
              </w:rPr>
              <w:t xml:space="preserve"> identifying members of their family and their </w:t>
            </w:r>
            <w:r w:rsidR="008242AE">
              <w:rPr>
                <w:sz w:val="20"/>
                <w:szCs w:val="20"/>
              </w:rPr>
              <w:t xml:space="preserve">corresponding </w:t>
            </w:r>
            <w:r>
              <w:rPr>
                <w:sz w:val="20"/>
                <w:szCs w:val="20"/>
              </w:rPr>
              <w:t xml:space="preserve">responsibilities. </w:t>
            </w:r>
            <w:r w:rsidR="005B0624">
              <w:rPr>
                <w:sz w:val="20"/>
                <w:szCs w:val="20"/>
              </w:rPr>
              <w:t xml:space="preserve">(Similar to this one: </w:t>
            </w:r>
            <w:hyperlink r:id="rId28" w:history="1">
              <w:r w:rsidR="005B0624" w:rsidRPr="0046081F">
                <w:rPr>
                  <w:rStyle w:val="Hyperlink"/>
                  <w:sz w:val="20"/>
                  <w:szCs w:val="20"/>
                </w:rPr>
                <w:t>http://cdnpix.com/show/imgs/1af0c6d107e7e554154a5fac7cbd5418.jpg</w:t>
              </w:r>
            </w:hyperlink>
            <w:r w:rsidR="005B0624">
              <w:rPr>
                <w:sz w:val="20"/>
                <w:szCs w:val="20"/>
              </w:rPr>
              <w:t xml:space="preserve"> with people on the left and responsibilities on the right) </w:t>
            </w:r>
          </w:p>
        </w:tc>
      </w:tr>
      <w:tr w:rsidR="002C18A5" w:rsidTr="007B58CC">
        <w:trPr>
          <w:trHeight w:val="180"/>
        </w:trPr>
        <w:tc>
          <w:tcPr>
            <w:tcW w:w="3706" w:type="dxa"/>
            <w:vMerge w:val="restart"/>
            <w:shd w:val="clear" w:color="auto" w:fill="D9D9D9"/>
          </w:tcPr>
          <w:p w:rsidR="002C18A5" w:rsidRDefault="002C18A5" w:rsidP="007B58CC">
            <w:pPr>
              <w:ind w:left="0" w:firstLine="0"/>
            </w:pPr>
            <w:r>
              <w:rPr>
                <w:b/>
                <w:sz w:val="20"/>
                <w:szCs w:val="20"/>
              </w:rPr>
              <w:t>Differentiation:</w:t>
            </w:r>
          </w:p>
          <w:p w:rsidR="002C18A5" w:rsidRDefault="002C18A5" w:rsidP="007B58CC">
            <w:pPr>
              <w:ind w:left="0" w:firstLine="0"/>
            </w:pPr>
            <w:r>
              <w:rPr>
                <w:sz w:val="20"/>
                <w:szCs w:val="20"/>
              </w:rPr>
              <w:t>(Multiple means for students to access content and multiple modes for student to express understanding.)</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7B58CC">
        <w:trPr>
          <w:trHeight w:val="20"/>
        </w:trPr>
        <w:tc>
          <w:tcPr>
            <w:tcW w:w="3706" w:type="dxa"/>
            <w:vMerge/>
            <w:shd w:val="clear" w:color="auto" w:fill="D9D9D9"/>
          </w:tcPr>
          <w:p w:rsidR="002C18A5" w:rsidRDefault="002C18A5" w:rsidP="007B58CC">
            <w:pPr>
              <w:ind w:left="0" w:firstLine="0"/>
            </w:pPr>
          </w:p>
        </w:tc>
        <w:tc>
          <w:tcPr>
            <w:tcW w:w="5320" w:type="dxa"/>
            <w:tcBorders>
              <w:top w:val="nil"/>
            </w:tcBorders>
          </w:tcPr>
          <w:p w:rsidR="002C18A5" w:rsidRDefault="002C18A5" w:rsidP="007B58CC">
            <w:pPr>
              <w:ind w:left="288" w:hanging="288"/>
            </w:pPr>
            <w:r>
              <w:rPr>
                <w:sz w:val="20"/>
                <w:szCs w:val="20"/>
              </w:rPr>
              <w:t>Students may work with a partner or in a small group</w:t>
            </w:r>
          </w:p>
        </w:tc>
        <w:tc>
          <w:tcPr>
            <w:tcW w:w="5755" w:type="dxa"/>
            <w:tcBorders>
              <w:top w:val="nil"/>
            </w:tcBorders>
          </w:tcPr>
          <w:p w:rsidR="002C18A5" w:rsidRDefault="002C18A5" w:rsidP="007B58CC">
            <w:pPr>
              <w:ind w:left="288" w:hanging="288"/>
            </w:pPr>
            <w:r>
              <w:rPr>
                <w:sz w:val="20"/>
                <w:szCs w:val="20"/>
              </w:rPr>
              <w:t>Students may present roles and responsibilities in their family using visuals</w:t>
            </w:r>
          </w:p>
        </w:tc>
      </w:tr>
      <w:tr w:rsidR="002C18A5" w:rsidTr="007B58CC">
        <w:trPr>
          <w:trHeight w:val="20"/>
        </w:trPr>
        <w:tc>
          <w:tcPr>
            <w:tcW w:w="3706" w:type="dxa"/>
            <w:vMerge w:val="restart"/>
            <w:shd w:val="clear" w:color="auto" w:fill="D9D9D9"/>
          </w:tcPr>
          <w:p w:rsidR="002C18A5" w:rsidRDefault="002C18A5" w:rsidP="007B58CC">
            <w:pPr>
              <w:ind w:left="0" w:firstLine="0"/>
            </w:pPr>
            <w:r>
              <w:rPr>
                <w:b/>
                <w:sz w:val="20"/>
                <w:szCs w:val="20"/>
              </w:rPr>
              <w:t>Extensions for depth and complexity:</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7B58CC">
        <w:trPr>
          <w:trHeight w:val="683"/>
        </w:trPr>
        <w:tc>
          <w:tcPr>
            <w:tcW w:w="3706" w:type="dxa"/>
            <w:vMerge/>
            <w:shd w:val="clear" w:color="auto" w:fill="D9D9D9"/>
          </w:tcPr>
          <w:p w:rsidR="002C18A5" w:rsidRDefault="002C18A5" w:rsidP="007B58CC">
            <w:pPr>
              <w:ind w:left="0" w:firstLine="0"/>
            </w:pPr>
          </w:p>
        </w:tc>
        <w:tc>
          <w:tcPr>
            <w:tcW w:w="5320" w:type="dxa"/>
            <w:tcBorders>
              <w:top w:val="nil"/>
            </w:tcBorders>
          </w:tcPr>
          <w:p w:rsidR="002C18A5" w:rsidRDefault="00A47619" w:rsidP="00BD1FF2">
            <w:pPr>
              <w:ind w:left="288" w:hanging="288"/>
            </w:pPr>
            <w:hyperlink r:id="rId29">
              <w:r w:rsidR="002C18A5" w:rsidRPr="003641BF">
                <w:rPr>
                  <w:color w:val="0000FF"/>
                  <w:sz w:val="20"/>
                  <w:szCs w:val="20"/>
                  <w:u w:val="single"/>
                </w:rPr>
                <w:t>https://docs.google.com/file/d/0B_gYCGzVzuz3R2VmbW15Znp5N28/edit?pli=1</w:t>
              </w:r>
            </w:hyperlink>
            <w:r w:rsidR="002C18A5" w:rsidRPr="003641BF">
              <w:rPr>
                <w:color w:val="0000FF"/>
                <w:sz w:val="20"/>
                <w:szCs w:val="20"/>
              </w:rPr>
              <w:t xml:space="preserve"> </w:t>
            </w:r>
            <w:r w:rsidR="002C18A5">
              <w:rPr>
                <w:sz w:val="20"/>
                <w:szCs w:val="20"/>
              </w:rPr>
              <w:t>(</w:t>
            </w:r>
            <w:r w:rsidR="00BD1FF2">
              <w:rPr>
                <w:sz w:val="20"/>
                <w:szCs w:val="20"/>
              </w:rPr>
              <w:t xml:space="preserve">Template: </w:t>
            </w:r>
            <w:r w:rsidR="002C18A5">
              <w:rPr>
                <w:sz w:val="20"/>
                <w:szCs w:val="20"/>
              </w:rPr>
              <w:t>booklet with sentence lines)</w:t>
            </w:r>
          </w:p>
        </w:tc>
        <w:tc>
          <w:tcPr>
            <w:tcW w:w="5755" w:type="dxa"/>
            <w:tcBorders>
              <w:top w:val="nil"/>
            </w:tcBorders>
          </w:tcPr>
          <w:p w:rsidR="002C18A5" w:rsidRDefault="002C18A5" w:rsidP="007B58CC">
            <w:pPr>
              <w:ind w:left="288" w:hanging="288"/>
            </w:pPr>
            <w:r>
              <w:rPr>
                <w:sz w:val="20"/>
                <w:szCs w:val="20"/>
              </w:rPr>
              <w:t>Students may present roles and responsibilities in their family using complete sentences</w:t>
            </w:r>
          </w:p>
        </w:tc>
      </w:tr>
      <w:tr w:rsidR="002C18A5" w:rsidTr="007B58CC">
        <w:tc>
          <w:tcPr>
            <w:tcW w:w="3706" w:type="dxa"/>
            <w:shd w:val="clear" w:color="auto" w:fill="D9D9D9"/>
          </w:tcPr>
          <w:p w:rsidR="002C18A5" w:rsidRDefault="002C18A5" w:rsidP="007B58CC">
            <w:pPr>
              <w:ind w:left="0" w:firstLine="0"/>
            </w:pPr>
            <w:r>
              <w:rPr>
                <w:b/>
                <w:sz w:val="20"/>
                <w:szCs w:val="20"/>
              </w:rPr>
              <w:t>Critical Content:</w:t>
            </w:r>
          </w:p>
        </w:tc>
        <w:tc>
          <w:tcPr>
            <w:tcW w:w="11075" w:type="dxa"/>
            <w:gridSpan w:val="2"/>
          </w:tcPr>
          <w:p w:rsidR="002C18A5" w:rsidRDefault="002C18A5" w:rsidP="007B58CC">
            <w:pPr>
              <w:numPr>
                <w:ilvl w:val="0"/>
                <w:numId w:val="33"/>
              </w:numPr>
              <w:ind w:left="288" w:hanging="288"/>
              <w:rPr>
                <w:sz w:val="20"/>
                <w:szCs w:val="20"/>
              </w:rPr>
            </w:pPr>
            <w:r>
              <w:rPr>
                <w:sz w:val="20"/>
                <w:szCs w:val="20"/>
              </w:rPr>
              <w:t>Roles and responsibilities within family units</w:t>
            </w:r>
          </w:p>
          <w:p w:rsidR="002C18A5" w:rsidRDefault="002C18A5" w:rsidP="007B58CC">
            <w:pPr>
              <w:numPr>
                <w:ilvl w:val="0"/>
                <w:numId w:val="33"/>
              </w:numPr>
              <w:ind w:left="288" w:hanging="288"/>
              <w:rPr>
                <w:sz w:val="20"/>
                <w:szCs w:val="20"/>
              </w:rPr>
            </w:pPr>
            <w:r>
              <w:rPr>
                <w:sz w:val="20"/>
                <w:szCs w:val="20"/>
              </w:rPr>
              <w:t xml:space="preserve">Positive and negative impact of </w:t>
            </w:r>
            <w:r w:rsidR="00703CE0">
              <w:rPr>
                <w:sz w:val="20"/>
                <w:szCs w:val="20"/>
              </w:rPr>
              <w:t xml:space="preserve">making </w:t>
            </w:r>
            <w:r>
              <w:rPr>
                <w:sz w:val="20"/>
                <w:szCs w:val="20"/>
              </w:rPr>
              <w:t>choice</w:t>
            </w:r>
            <w:r w:rsidR="00703CE0">
              <w:rPr>
                <w:sz w:val="20"/>
                <w:szCs w:val="20"/>
              </w:rPr>
              <w:t>s</w:t>
            </w:r>
          </w:p>
          <w:p w:rsidR="002C18A5" w:rsidRDefault="002C18A5" w:rsidP="002C18A5">
            <w:pPr>
              <w:numPr>
                <w:ilvl w:val="0"/>
                <w:numId w:val="33"/>
              </w:numPr>
              <w:ind w:left="288" w:hanging="288"/>
              <w:rPr>
                <w:sz w:val="20"/>
                <w:szCs w:val="20"/>
              </w:rPr>
            </w:pPr>
            <w:r>
              <w:rPr>
                <w:sz w:val="20"/>
                <w:szCs w:val="20"/>
              </w:rPr>
              <w:t xml:space="preserve">All families make financial decisions </w:t>
            </w:r>
          </w:p>
          <w:p w:rsidR="002C18A5" w:rsidRDefault="002C18A5" w:rsidP="002C18A5">
            <w:pPr>
              <w:numPr>
                <w:ilvl w:val="0"/>
                <w:numId w:val="33"/>
              </w:numPr>
              <w:ind w:left="288" w:hanging="288"/>
              <w:rPr>
                <w:sz w:val="20"/>
                <w:szCs w:val="20"/>
              </w:rPr>
            </w:pPr>
            <w:r>
              <w:rPr>
                <w:sz w:val="20"/>
                <w:szCs w:val="20"/>
              </w:rPr>
              <w:t xml:space="preserve">Financial decisions are based on wants and needs </w:t>
            </w:r>
          </w:p>
          <w:p w:rsidR="002C18A5" w:rsidRDefault="002C18A5" w:rsidP="002C18A5">
            <w:pPr>
              <w:numPr>
                <w:ilvl w:val="0"/>
                <w:numId w:val="33"/>
              </w:numPr>
              <w:ind w:left="288" w:hanging="288"/>
              <w:rPr>
                <w:sz w:val="20"/>
                <w:szCs w:val="20"/>
              </w:rPr>
            </w:pPr>
            <w:r>
              <w:rPr>
                <w:sz w:val="20"/>
                <w:szCs w:val="20"/>
              </w:rPr>
              <w:t>Families choose between wants and needs</w:t>
            </w:r>
          </w:p>
          <w:p w:rsidR="002C18A5" w:rsidRPr="002C18A5" w:rsidRDefault="002C18A5" w:rsidP="002C18A5">
            <w:pPr>
              <w:numPr>
                <w:ilvl w:val="0"/>
                <w:numId w:val="33"/>
              </w:numPr>
              <w:ind w:left="288" w:hanging="288"/>
              <w:rPr>
                <w:sz w:val="20"/>
                <w:szCs w:val="20"/>
              </w:rPr>
            </w:pPr>
            <w:r>
              <w:rPr>
                <w:sz w:val="20"/>
                <w:szCs w:val="20"/>
              </w:rPr>
              <w:t>Goals (short term and long term) help families maintain financial responsibility</w:t>
            </w:r>
          </w:p>
        </w:tc>
      </w:tr>
      <w:tr w:rsidR="002C18A5" w:rsidTr="007B58CC">
        <w:tc>
          <w:tcPr>
            <w:tcW w:w="3706" w:type="dxa"/>
            <w:shd w:val="clear" w:color="auto" w:fill="D9D9D9"/>
          </w:tcPr>
          <w:p w:rsidR="002C18A5" w:rsidRDefault="002C18A5" w:rsidP="007B58CC">
            <w:pPr>
              <w:ind w:left="0" w:firstLine="0"/>
            </w:pPr>
            <w:r>
              <w:rPr>
                <w:b/>
                <w:sz w:val="20"/>
                <w:szCs w:val="20"/>
              </w:rPr>
              <w:t>Key Skills:</w:t>
            </w:r>
          </w:p>
        </w:tc>
        <w:tc>
          <w:tcPr>
            <w:tcW w:w="11075" w:type="dxa"/>
            <w:gridSpan w:val="2"/>
          </w:tcPr>
          <w:p w:rsidR="002C18A5" w:rsidRDefault="002C18A5" w:rsidP="007B58CC">
            <w:pPr>
              <w:numPr>
                <w:ilvl w:val="0"/>
                <w:numId w:val="33"/>
              </w:numPr>
              <w:ind w:left="288" w:hanging="288"/>
              <w:rPr>
                <w:sz w:val="20"/>
                <w:szCs w:val="20"/>
              </w:rPr>
            </w:pPr>
            <w:r>
              <w:rPr>
                <w:sz w:val="20"/>
                <w:szCs w:val="20"/>
              </w:rPr>
              <w:t>Provide examples of different types of job choices available to people in your family</w:t>
            </w:r>
          </w:p>
          <w:p w:rsidR="002C18A5" w:rsidRDefault="002C18A5" w:rsidP="007B58CC">
            <w:pPr>
              <w:numPr>
                <w:ilvl w:val="0"/>
                <w:numId w:val="33"/>
              </w:numPr>
              <w:ind w:left="288" w:hanging="288"/>
              <w:rPr>
                <w:sz w:val="20"/>
                <w:szCs w:val="20"/>
              </w:rPr>
            </w:pPr>
            <w:r>
              <w:rPr>
                <w:sz w:val="20"/>
                <w:szCs w:val="20"/>
              </w:rPr>
              <w:t xml:space="preserve">Identify how home responsibilities affect others </w:t>
            </w:r>
          </w:p>
          <w:p w:rsidR="00BD1FF2" w:rsidRPr="00BD1FF2" w:rsidRDefault="00BD1FF2" w:rsidP="00BD1FF2">
            <w:pPr>
              <w:numPr>
                <w:ilvl w:val="0"/>
                <w:numId w:val="33"/>
              </w:numPr>
              <w:ind w:left="288" w:hanging="288"/>
              <w:rPr>
                <w:sz w:val="20"/>
                <w:szCs w:val="20"/>
              </w:rPr>
            </w:pPr>
            <w:r>
              <w:rPr>
                <w:sz w:val="20"/>
                <w:szCs w:val="20"/>
              </w:rPr>
              <w:t>Explain the cause(s) and effect(s) of not carrying out responsibilities (e.g., taking out the trash, walking the dog)</w:t>
            </w:r>
          </w:p>
        </w:tc>
      </w:tr>
      <w:tr w:rsidR="002C18A5" w:rsidTr="007B58CC">
        <w:tc>
          <w:tcPr>
            <w:tcW w:w="3706" w:type="dxa"/>
            <w:shd w:val="clear" w:color="auto" w:fill="D9D9D9"/>
          </w:tcPr>
          <w:p w:rsidR="002C18A5" w:rsidRDefault="002C18A5" w:rsidP="007B58CC">
            <w:pPr>
              <w:ind w:left="0" w:firstLine="0"/>
            </w:pPr>
            <w:r>
              <w:rPr>
                <w:b/>
                <w:sz w:val="20"/>
                <w:szCs w:val="20"/>
              </w:rPr>
              <w:t>Critical Language:</w:t>
            </w:r>
          </w:p>
        </w:tc>
        <w:tc>
          <w:tcPr>
            <w:tcW w:w="11075" w:type="dxa"/>
            <w:gridSpan w:val="2"/>
          </w:tcPr>
          <w:p w:rsidR="002C18A5" w:rsidRDefault="00703CE0" w:rsidP="007B58CC">
            <w:pPr>
              <w:ind w:left="0" w:firstLine="0"/>
            </w:pPr>
            <w:r>
              <w:rPr>
                <w:sz w:val="20"/>
                <w:szCs w:val="20"/>
              </w:rPr>
              <w:t>Family, task, other</w:t>
            </w:r>
            <w:r w:rsidR="002C18A5">
              <w:rPr>
                <w:sz w:val="20"/>
                <w:szCs w:val="20"/>
              </w:rPr>
              <w:t>, self, choice(s), positive, negative, job, chore</w:t>
            </w:r>
            <w:r>
              <w:rPr>
                <w:sz w:val="20"/>
                <w:szCs w:val="20"/>
              </w:rPr>
              <w:t>, responsibility, role, financial responsibility</w:t>
            </w:r>
            <w:r w:rsidR="00257D97">
              <w:rPr>
                <w:sz w:val="20"/>
                <w:szCs w:val="20"/>
              </w:rPr>
              <w:t>, wants, needs, goals</w:t>
            </w:r>
            <w:r w:rsidR="002C18A5">
              <w:rPr>
                <w:sz w:val="20"/>
                <w:szCs w:val="20"/>
              </w:rPr>
              <w:t xml:space="preserve"> </w:t>
            </w:r>
          </w:p>
        </w:tc>
      </w:tr>
    </w:tbl>
    <w:p w:rsidR="002C18A5" w:rsidRDefault="002C18A5" w:rsidP="000749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11075"/>
      </w:tblGrid>
      <w:tr w:rsidR="000749DA" w:rsidTr="00B81E2C">
        <w:tc>
          <w:tcPr>
            <w:tcW w:w="14781" w:type="dxa"/>
            <w:gridSpan w:val="2"/>
            <w:shd w:val="clear" w:color="auto" w:fill="A6A6A6"/>
          </w:tcPr>
          <w:p w:rsidR="000749DA" w:rsidRDefault="002C18A5" w:rsidP="00B81E2C">
            <w:pPr>
              <w:ind w:left="0" w:firstLine="0"/>
            </w:pPr>
            <w:r>
              <w:rPr>
                <w:b/>
                <w:sz w:val="20"/>
                <w:szCs w:val="20"/>
              </w:rPr>
              <w:t>Learning Experience # 3</w:t>
            </w:r>
          </w:p>
        </w:tc>
      </w:tr>
      <w:tr w:rsidR="000749DA" w:rsidTr="00B81E2C">
        <w:tc>
          <w:tcPr>
            <w:tcW w:w="14781" w:type="dxa"/>
            <w:gridSpan w:val="2"/>
            <w:shd w:val="clear" w:color="auto" w:fill="D9D9D9"/>
          </w:tcPr>
          <w:p w:rsidR="000749DA" w:rsidRDefault="000749DA" w:rsidP="00B81E2C">
            <w:pPr>
              <w:ind w:left="0" w:firstLine="0"/>
            </w:pPr>
            <w:r>
              <w:rPr>
                <w:sz w:val="28"/>
                <w:szCs w:val="28"/>
              </w:rPr>
              <w:t>The teacher may model classroom responsibilities so that students can begin to identify the roles and responsibilities of being a member of a classroom community.</w:t>
            </w:r>
          </w:p>
        </w:tc>
      </w:tr>
      <w:tr w:rsidR="000749DA" w:rsidTr="00B81E2C">
        <w:tc>
          <w:tcPr>
            <w:tcW w:w="3706" w:type="dxa"/>
            <w:shd w:val="clear" w:color="auto" w:fill="D9D9D9"/>
          </w:tcPr>
          <w:p w:rsidR="000749DA" w:rsidRDefault="000749DA" w:rsidP="00B81E2C">
            <w:pPr>
              <w:ind w:left="0" w:firstLine="0"/>
            </w:pPr>
            <w:r>
              <w:rPr>
                <w:b/>
                <w:sz w:val="20"/>
                <w:szCs w:val="20"/>
              </w:rPr>
              <w:t>Generalization Connection(s):</w:t>
            </w:r>
          </w:p>
        </w:tc>
        <w:tc>
          <w:tcPr>
            <w:tcW w:w="11075" w:type="dxa"/>
          </w:tcPr>
          <w:p w:rsidR="000749DA" w:rsidRDefault="000749DA" w:rsidP="00B81E2C">
            <w:pPr>
              <w:tabs>
                <w:tab w:val="left" w:pos="1455"/>
              </w:tabs>
              <w:ind w:left="288" w:hanging="288"/>
            </w:pPr>
            <w:r>
              <w:rPr>
                <w:sz w:val="20"/>
                <w:szCs w:val="20"/>
              </w:rPr>
              <w:t>The roles and responsibilities people take on can have a transformative effect on self and others</w:t>
            </w:r>
          </w:p>
          <w:p w:rsidR="000749DA" w:rsidRDefault="000749DA" w:rsidP="00B81E2C">
            <w:pPr>
              <w:tabs>
                <w:tab w:val="left" w:pos="1455"/>
              </w:tabs>
              <w:ind w:left="288" w:hanging="288"/>
            </w:pPr>
            <w:r>
              <w:rPr>
                <w:sz w:val="20"/>
                <w:szCs w:val="20"/>
              </w:rPr>
              <w:t>The choices people make can positively or negatively impact individuals families, and schools (communities)</w:t>
            </w:r>
          </w:p>
        </w:tc>
      </w:tr>
      <w:tr w:rsidR="000749DA" w:rsidTr="00B81E2C">
        <w:tc>
          <w:tcPr>
            <w:tcW w:w="3706" w:type="dxa"/>
            <w:shd w:val="clear" w:color="auto" w:fill="D9D9D9"/>
          </w:tcPr>
          <w:p w:rsidR="000749DA" w:rsidRDefault="000749DA" w:rsidP="00B81E2C">
            <w:pPr>
              <w:ind w:left="0" w:firstLine="0"/>
            </w:pPr>
            <w:r>
              <w:rPr>
                <w:b/>
                <w:sz w:val="20"/>
                <w:szCs w:val="20"/>
              </w:rPr>
              <w:t>Teacher Resources:</w:t>
            </w:r>
          </w:p>
        </w:tc>
        <w:tc>
          <w:tcPr>
            <w:tcW w:w="11075" w:type="dxa"/>
          </w:tcPr>
          <w:p w:rsidR="000749DA" w:rsidRDefault="00A47619" w:rsidP="00B81E2C">
            <w:pPr>
              <w:ind w:left="288" w:hanging="288"/>
              <w:rPr>
                <w:sz w:val="20"/>
              </w:rPr>
            </w:pPr>
            <w:hyperlink r:id="rId30" w:history="1">
              <w:r w:rsidR="00CA4117" w:rsidRPr="00CA4117">
                <w:rPr>
                  <w:rStyle w:val="Hyperlink"/>
                  <w:sz w:val="20"/>
                </w:rPr>
                <w:t>https://www.icivics.org/news/citizenship-and-elementary-education-how-do-you-teach</w:t>
              </w:r>
            </w:hyperlink>
            <w:r w:rsidR="00CA4117" w:rsidRPr="00CA4117">
              <w:rPr>
                <w:sz w:val="20"/>
              </w:rPr>
              <w:t xml:space="preserve"> (Article: Citizenship and the Elementary Classroom – a seamless, perfect pair)</w:t>
            </w:r>
          </w:p>
          <w:p w:rsidR="00CA4117" w:rsidRDefault="00A47619" w:rsidP="00B81E2C">
            <w:pPr>
              <w:ind w:left="288" w:hanging="288"/>
              <w:rPr>
                <w:sz w:val="20"/>
              </w:rPr>
            </w:pPr>
            <w:hyperlink r:id="rId31" w:history="1">
              <w:r w:rsidR="00CA4117" w:rsidRPr="00CA4117">
                <w:rPr>
                  <w:rStyle w:val="Hyperlink"/>
                  <w:sz w:val="20"/>
                </w:rPr>
                <w:t>http://www.scholastic.com/teachers/article/classroom-jobs-all-your-student-helpers</w:t>
              </w:r>
            </w:hyperlink>
            <w:r w:rsidR="00CA4117" w:rsidRPr="00CA4117">
              <w:rPr>
                <w:sz w:val="20"/>
              </w:rPr>
              <w:t xml:space="preserve"> (Article: Classroom Jobs for All Your Student Helpers)</w:t>
            </w:r>
          </w:p>
          <w:p w:rsidR="00CA4117" w:rsidRDefault="00A47619" w:rsidP="00B81E2C">
            <w:pPr>
              <w:ind w:left="288" w:hanging="288"/>
              <w:rPr>
                <w:sz w:val="20"/>
              </w:rPr>
            </w:pPr>
            <w:hyperlink r:id="rId32" w:history="1">
              <w:r w:rsidR="00CA4117" w:rsidRPr="00CA4117">
                <w:rPr>
                  <w:rStyle w:val="Hyperlink"/>
                  <w:sz w:val="20"/>
                </w:rPr>
                <w:t>http://schools.cms.k12.nc.us/beverlywoodsES/Documents/Octresponsibility.pdf</w:t>
              </w:r>
            </w:hyperlink>
            <w:r w:rsidR="00CA4117" w:rsidRPr="00CA4117">
              <w:rPr>
                <w:sz w:val="20"/>
              </w:rPr>
              <w:t xml:space="preserve"> (Lesson Plan: Responsibility)</w:t>
            </w:r>
          </w:p>
          <w:p w:rsidR="001D1B44" w:rsidRDefault="00A47619" w:rsidP="00B81E2C">
            <w:pPr>
              <w:ind w:left="288" w:hanging="288"/>
            </w:pPr>
            <w:hyperlink r:id="rId33" w:history="1">
              <w:r w:rsidR="001D1B44" w:rsidRPr="001D1B44">
                <w:rPr>
                  <w:rStyle w:val="Hyperlink"/>
                  <w:sz w:val="20"/>
                </w:rPr>
                <w:t>http://www.learningtogive.org/units/healthy-youth-healthy-community-k-2/what-my-responsibility</w:t>
              </w:r>
            </w:hyperlink>
            <w:r w:rsidR="001D1B44" w:rsidRPr="001D1B44">
              <w:rPr>
                <w:sz w:val="20"/>
              </w:rPr>
              <w:t xml:space="preserve"> (Lesson Plan: What Is My </w:t>
            </w:r>
            <w:r w:rsidR="0046342A" w:rsidRPr="001D1B44">
              <w:rPr>
                <w:sz w:val="20"/>
              </w:rPr>
              <w:t>Responsibility</w:t>
            </w:r>
            <w:r w:rsidR="001D1B44" w:rsidRPr="001D1B44">
              <w:rPr>
                <w:sz w:val="20"/>
              </w:rPr>
              <w:t>?)</w:t>
            </w:r>
          </w:p>
        </w:tc>
      </w:tr>
    </w:tbl>
    <w:p w:rsidR="0073427A" w:rsidRDefault="0073427A">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0749DA" w:rsidRPr="00350360" w:rsidTr="00B81E2C">
        <w:tc>
          <w:tcPr>
            <w:tcW w:w="3706" w:type="dxa"/>
            <w:shd w:val="clear" w:color="auto" w:fill="D9D9D9"/>
          </w:tcPr>
          <w:p w:rsidR="000749DA" w:rsidRDefault="000749DA" w:rsidP="00B81E2C">
            <w:pPr>
              <w:ind w:left="0" w:firstLine="0"/>
            </w:pPr>
            <w:r>
              <w:rPr>
                <w:b/>
                <w:sz w:val="20"/>
                <w:szCs w:val="20"/>
              </w:rPr>
              <w:lastRenderedPageBreak/>
              <w:t>Student Resources:</w:t>
            </w:r>
          </w:p>
        </w:tc>
        <w:tc>
          <w:tcPr>
            <w:tcW w:w="11075" w:type="dxa"/>
            <w:gridSpan w:val="2"/>
          </w:tcPr>
          <w:p w:rsidR="000749DA" w:rsidRDefault="00A47619" w:rsidP="00B81E2C">
            <w:pPr>
              <w:ind w:left="288" w:hanging="288"/>
              <w:rPr>
                <w:sz w:val="20"/>
              </w:rPr>
            </w:pPr>
            <w:hyperlink r:id="rId34" w:history="1">
              <w:r w:rsidR="00350360" w:rsidRPr="00350360">
                <w:rPr>
                  <w:rStyle w:val="Hyperlink"/>
                  <w:sz w:val="20"/>
                </w:rPr>
                <w:t>https://www.youtube.com/watch?v=2aNG9zXXLGU</w:t>
              </w:r>
            </w:hyperlink>
            <w:r w:rsidR="00350360" w:rsidRPr="00350360">
              <w:rPr>
                <w:sz w:val="20"/>
              </w:rPr>
              <w:t xml:space="preserve"> (Video: </w:t>
            </w:r>
            <w:proofErr w:type="spellStart"/>
            <w:r w:rsidR="00350360" w:rsidRPr="00350360">
              <w:rPr>
                <w:sz w:val="20"/>
              </w:rPr>
              <w:t>Peddlesfoots</w:t>
            </w:r>
            <w:proofErr w:type="spellEnd"/>
            <w:r w:rsidR="00350360" w:rsidRPr="00350360">
              <w:rPr>
                <w:sz w:val="20"/>
              </w:rPr>
              <w:t xml:space="preserve"> Citizenship)</w:t>
            </w:r>
          </w:p>
          <w:p w:rsidR="00350360" w:rsidRDefault="00A47619" w:rsidP="00B81E2C">
            <w:pPr>
              <w:ind w:left="288" w:hanging="288"/>
              <w:rPr>
                <w:sz w:val="20"/>
              </w:rPr>
            </w:pPr>
            <w:hyperlink r:id="rId35" w:history="1">
              <w:r w:rsidR="00350360" w:rsidRPr="00350360">
                <w:rPr>
                  <w:rStyle w:val="Hyperlink"/>
                  <w:sz w:val="20"/>
                </w:rPr>
                <w:t>https://www.youtube.com/watch?v=NLEP-VbO0mc</w:t>
              </w:r>
            </w:hyperlink>
            <w:r w:rsidR="00350360" w:rsidRPr="00350360">
              <w:rPr>
                <w:sz w:val="20"/>
              </w:rPr>
              <w:t xml:space="preserve"> (Video: The </w:t>
            </w:r>
            <w:proofErr w:type="spellStart"/>
            <w:r w:rsidR="002C18A5">
              <w:rPr>
                <w:sz w:val="20"/>
              </w:rPr>
              <w:t>Berenstain</w:t>
            </w:r>
            <w:proofErr w:type="spellEnd"/>
            <w:r w:rsidR="002C18A5">
              <w:rPr>
                <w:sz w:val="20"/>
              </w:rPr>
              <w:t xml:space="preserve"> Bear</w:t>
            </w:r>
            <w:r w:rsidR="00703CE0">
              <w:rPr>
                <w:sz w:val="20"/>
              </w:rPr>
              <w:t>s</w:t>
            </w:r>
            <w:r w:rsidR="002C18A5">
              <w:rPr>
                <w:sz w:val="20"/>
              </w:rPr>
              <w:t xml:space="preserve"> Go to School – R</w:t>
            </w:r>
            <w:r w:rsidR="00350360" w:rsidRPr="00350360">
              <w:rPr>
                <w:sz w:val="20"/>
              </w:rPr>
              <w:t>esponsibility)</w:t>
            </w:r>
          </w:p>
          <w:p w:rsidR="002C18A5" w:rsidRDefault="00A47619" w:rsidP="002C18A5">
            <w:pPr>
              <w:ind w:left="288" w:hanging="288"/>
              <w:rPr>
                <w:sz w:val="20"/>
              </w:rPr>
            </w:pPr>
            <w:hyperlink r:id="rId36" w:history="1">
              <w:r w:rsidR="002C18A5" w:rsidRPr="00693752">
                <w:rPr>
                  <w:rStyle w:val="Hyperlink"/>
                  <w:sz w:val="20"/>
                </w:rPr>
                <w:t>http://tinyurl.com/jkrdm3t</w:t>
              </w:r>
            </w:hyperlink>
            <w:r w:rsidR="002C18A5" w:rsidRPr="00693752">
              <w:rPr>
                <w:sz w:val="20"/>
              </w:rPr>
              <w:t xml:space="preserve"> (Video: The </w:t>
            </w:r>
            <w:proofErr w:type="spellStart"/>
            <w:r w:rsidR="002C18A5" w:rsidRPr="00693752">
              <w:rPr>
                <w:sz w:val="20"/>
              </w:rPr>
              <w:t>Berenstain</w:t>
            </w:r>
            <w:proofErr w:type="spellEnd"/>
            <w:r w:rsidR="002C18A5" w:rsidRPr="00693752">
              <w:rPr>
                <w:sz w:val="20"/>
              </w:rPr>
              <w:t xml:space="preserve"> Bears Get the </w:t>
            </w:r>
            <w:proofErr w:type="spellStart"/>
            <w:r w:rsidR="002C18A5" w:rsidRPr="00693752">
              <w:rPr>
                <w:sz w:val="20"/>
              </w:rPr>
              <w:t>Gimmies</w:t>
            </w:r>
            <w:proofErr w:type="spellEnd"/>
            <w:r w:rsidR="002C18A5" w:rsidRPr="00693752">
              <w:rPr>
                <w:sz w:val="20"/>
              </w:rPr>
              <w:t>)</w:t>
            </w:r>
          </w:p>
          <w:p w:rsidR="002C18A5" w:rsidRPr="00350360" w:rsidRDefault="00A47619" w:rsidP="002C18A5">
            <w:pPr>
              <w:ind w:left="288" w:hanging="288"/>
            </w:pPr>
            <w:hyperlink r:id="rId37" w:history="1">
              <w:r w:rsidR="002C18A5" w:rsidRPr="00693752">
                <w:rPr>
                  <w:rStyle w:val="Hyperlink"/>
                  <w:sz w:val="20"/>
                </w:rPr>
                <w:t>https://www.youtube.com/watch?v=RJJgUAhXxqw</w:t>
              </w:r>
            </w:hyperlink>
            <w:r w:rsidR="002C18A5" w:rsidRPr="00693752">
              <w:rPr>
                <w:sz w:val="20"/>
              </w:rPr>
              <w:t xml:space="preserve"> (Video: Needs and Wants)</w:t>
            </w:r>
          </w:p>
        </w:tc>
      </w:tr>
      <w:tr w:rsidR="000749DA" w:rsidTr="00B81E2C">
        <w:tc>
          <w:tcPr>
            <w:tcW w:w="3706" w:type="dxa"/>
            <w:shd w:val="clear" w:color="auto" w:fill="D9D9D9"/>
          </w:tcPr>
          <w:p w:rsidR="000749DA" w:rsidRDefault="000749DA" w:rsidP="00B81E2C">
            <w:pPr>
              <w:ind w:left="0" w:firstLine="0"/>
            </w:pPr>
            <w:r>
              <w:rPr>
                <w:b/>
                <w:sz w:val="20"/>
                <w:szCs w:val="20"/>
              </w:rPr>
              <w:t>Assessment:</w:t>
            </w:r>
          </w:p>
        </w:tc>
        <w:tc>
          <w:tcPr>
            <w:tcW w:w="11075" w:type="dxa"/>
            <w:gridSpan w:val="2"/>
          </w:tcPr>
          <w:p w:rsidR="000749DA" w:rsidRDefault="000749DA" w:rsidP="00B81E2C">
            <w:pPr>
              <w:ind w:left="288" w:hanging="288"/>
            </w:pPr>
            <w:r>
              <w:rPr>
                <w:sz w:val="20"/>
                <w:szCs w:val="20"/>
              </w:rPr>
              <w:t>Students complete a “role” checklist illustrating the completion of their particular task in the classroom (e.g., line leader, chair stacker)</w:t>
            </w:r>
            <w:r w:rsidR="00350360">
              <w:rPr>
                <w:sz w:val="20"/>
                <w:szCs w:val="20"/>
              </w:rPr>
              <w:t>.</w:t>
            </w:r>
          </w:p>
        </w:tc>
      </w:tr>
      <w:tr w:rsidR="000749DA" w:rsidTr="00B81E2C">
        <w:trPr>
          <w:trHeight w:val="180"/>
        </w:trPr>
        <w:tc>
          <w:tcPr>
            <w:tcW w:w="3706" w:type="dxa"/>
            <w:vMerge w:val="restart"/>
            <w:shd w:val="clear" w:color="auto" w:fill="D9D9D9"/>
          </w:tcPr>
          <w:p w:rsidR="000749DA" w:rsidRDefault="000749DA" w:rsidP="00B81E2C">
            <w:pPr>
              <w:ind w:left="0" w:firstLine="0"/>
            </w:pPr>
            <w:r>
              <w:rPr>
                <w:b/>
                <w:sz w:val="20"/>
                <w:szCs w:val="20"/>
              </w:rPr>
              <w:t>Differentiation:</w:t>
            </w:r>
          </w:p>
          <w:p w:rsidR="000749DA" w:rsidRDefault="000749DA" w:rsidP="00B81E2C">
            <w:pPr>
              <w:ind w:left="0" w:firstLine="0"/>
            </w:pPr>
            <w:r>
              <w:rPr>
                <w:sz w:val="20"/>
                <w:szCs w:val="20"/>
              </w:rPr>
              <w:t>(Multiple means for students to access content and multiple modes for student to express understanding.)</w:t>
            </w:r>
          </w:p>
        </w:tc>
        <w:tc>
          <w:tcPr>
            <w:tcW w:w="5320" w:type="dxa"/>
            <w:shd w:val="clear" w:color="auto" w:fill="D9D9D9"/>
          </w:tcPr>
          <w:p w:rsidR="000749DA" w:rsidRDefault="000749DA" w:rsidP="00B81E2C">
            <w:pPr>
              <w:ind w:left="0" w:firstLine="0"/>
            </w:pPr>
            <w:r>
              <w:rPr>
                <w:b/>
                <w:sz w:val="20"/>
                <w:szCs w:val="20"/>
              </w:rPr>
              <w:t>Access</w:t>
            </w:r>
            <w:r>
              <w:rPr>
                <w:sz w:val="20"/>
                <w:szCs w:val="20"/>
              </w:rPr>
              <w:t xml:space="preserve"> (Resources and/or Process)</w:t>
            </w:r>
          </w:p>
        </w:tc>
        <w:tc>
          <w:tcPr>
            <w:tcW w:w="5755" w:type="dxa"/>
            <w:shd w:val="clear" w:color="auto" w:fill="D9D9D9"/>
          </w:tcPr>
          <w:p w:rsidR="000749DA" w:rsidRDefault="000749DA" w:rsidP="00B81E2C">
            <w:pPr>
              <w:ind w:left="0" w:firstLine="0"/>
            </w:pPr>
            <w:r>
              <w:rPr>
                <w:b/>
                <w:sz w:val="20"/>
                <w:szCs w:val="20"/>
              </w:rPr>
              <w:t>Expression</w:t>
            </w:r>
            <w:r>
              <w:rPr>
                <w:sz w:val="20"/>
                <w:szCs w:val="20"/>
              </w:rPr>
              <w:t xml:space="preserve"> (Products and/or Performance)</w:t>
            </w:r>
          </w:p>
        </w:tc>
      </w:tr>
      <w:tr w:rsidR="000749DA" w:rsidTr="00B81E2C">
        <w:trPr>
          <w:trHeight w:val="20"/>
        </w:trPr>
        <w:tc>
          <w:tcPr>
            <w:tcW w:w="3706" w:type="dxa"/>
            <w:vMerge/>
            <w:shd w:val="clear" w:color="auto" w:fill="D9D9D9"/>
          </w:tcPr>
          <w:p w:rsidR="000749DA" w:rsidRDefault="000749DA" w:rsidP="00B81E2C">
            <w:pPr>
              <w:ind w:left="0" w:firstLine="0"/>
            </w:pPr>
          </w:p>
        </w:tc>
        <w:tc>
          <w:tcPr>
            <w:tcW w:w="5320" w:type="dxa"/>
            <w:tcBorders>
              <w:top w:val="nil"/>
            </w:tcBorders>
          </w:tcPr>
          <w:p w:rsidR="000749DA" w:rsidRDefault="000749DA" w:rsidP="00B81E2C">
            <w:pPr>
              <w:ind w:left="288" w:hanging="288"/>
            </w:pPr>
            <w:r>
              <w:rPr>
                <w:sz w:val="20"/>
                <w:szCs w:val="20"/>
              </w:rPr>
              <w:t>N/A</w:t>
            </w:r>
          </w:p>
        </w:tc>
        <w:tc>
          <w:tcPr>
            <w:tcW w:w="5755" w:type="dxa"/>
            <w:tcBorders>
              <w:top w:val="nil"/>
            </w:tcBorders>
          </w:tcPr>
          <w:p w:rsidR="000749DA" w:rsidRDefault="000749DA" w:rsidP="00B81E2C">
            <w:pPr>
              <w:ind w:left="288" w:hanging="288"/>
            </w:pPr>
            <w:r>
              <w:rPr>
                <w:sz w:val="20"/>
                <w:szCs w:val="20"/>
              </w:rPr>
              <w:t>Students may be provided with a checklist that has illustrations of classroom tasks</w:t>
            </w:r>
            <w:r w:rsidR="00350360">
              <w:rPr>
                <w:sz w:val="20"/>
                <w:szCs w:val="20"/>
              </w:rPr>
              <w:t xml:space="preserve"> and responsibilities</w:t>
            </w:r>
          </w:p>
        </w:tc>
      </w:tr>
      <w:tr w:rsidR="000749DA" w:rsidTr="00B81E2C">
        <w:trPr>
          <w:trHeight w:val="20"/>
        </w:trPr>
        <w:tc>
          <w:tcPr>
            <w:tcW w:w="3706" w:type="dxa"/>
            <w:vMerge w:val="restart"/>
            <w:shd w:val="clear" w:color="auto" w:fill="D9D9D9"/>
          </w:tcPr>
          <w:p w:rsidR="000749DA" w:rsidRDefault="000749DA" w:rsidP="00B81E2C">
            <w:pPr>
              <w:ind w:left="0" w:firstLine="0"/>
            </w:pPr>
            <w:r>
              <w:rPr>
                <w:b/>
                <w:sz w:val="20"/>
                <w:szCs w:val="20"/>
              </w:rPr>
              <w:t>Extensions for depth and complexity:</w:t>
            </w:r>
          </w:p>
        </w:tc>
        <w:tc>
          <w:tcPr>
            <w:tcW w:w="5320" w:type="dxa"/>
            <w:shd w:val="clear" w:color="auto" w:fill="D9D9D9"/>
          </w:tcPr>
          <w:p w:rsidR="000749DA" w:rsidRDefault="000749DA" w:rsidP="00B81E2C">
            <w:pPr>
              <w:ind w:left="0" w:firstLine="0"/>
            </w:pPr>
            <w:r>
              <w:rPr>
                <w:b/>
                <w:sz w:val="20"/>
                <w:szCs w:val="20"/>
              </w:rPr>
              <w:t>Access</w:t>
            </w:r>
            <w:r>
              <w:rPr>
                <w:sz w:val="20"/>
                <w:szCs w:val="20"/>
              </w:rPr>
              <w:t xml:space="preserve"> (Resources and/or Process)</w:t>
            </w:r>
          </w:p>
        </w:tc>
        <w:tc>
          <w:tcPr>
            <w:tcW w:w="5755" w:type="dxa"/>
            <w:shd w:val="clear" w:color="auto" w:fill="D9D9D9"/>
          </w:tcPr>
          <w:p w:rsidR="000749DA" w:rsidRDefault="000749DA" w:rsidP="00B81E2C">
            <w:pPr>
              <w:ind w:left="0" w:firstLine="0"/>
            </w:pPr>
            <w:r>
              <w:rPr>
                <w:b/>
                <w:sz w:val="20"/>
                <w:szCs w:val="20"/>
              </w:rPr>
              <w:t>Expression</w:t>
            </w:r>
            <w:r>
              <w:rPr>
                <w:sz w:val="20"/>
                <w:szCs w:val="20"/>
              </w:rPr>
              <w:t xml:space="preserve"> (Products and/or Performance)</w:t>
            </w:r>
          </w:p>
        </w:tc>
      </w:tr>
      <w:tr w:rsidR="000749DA" w:rsidTr="00350360">
        <w:trPr>
          <w:trHeight w:val="449"/>
        </w:trPr>
        <w:tc>
          <w:tcPr>
            <w:tcW w:w="3706" w:type="dxa"/>
            <w:vMerge/>
            <w:shd w:val="clear" w:color="auto" w:fill="D9D9D9"/>
          </w:tcPr>
          <w:p w:rsidR="000749DA" w:rsidRDefault="000749DA" w:rsidP="00B81E2C">
            <w:pPr>
              <w:ind w:left="0" w:firstLine="0"/>
            </w:pPr>
          </w:p>
        </w:tc>
        <w:tc>
          <w:tcPr>
            <w:tcW w:w="5320" w:type="dxa"/>
            <w:tcBorders>
              <w:top w:val="nil"/>
            </w:tcBorders>
          </w:tcPr>
          <w:p w:rsidR="000749DA" w:rsidRDefault="000749DA" w:rsidP="00B81E2C">
            <w:pPr>
              <w:ind w:left="288" w:hanging="288"/>
            </w:pPr>
            <w:r>
              <w:rPr>
                <w:sz w:val="20"/>
                <w:szCs w:val="20"/>
              </w:rPr>
              <w:t>N/A</w:t>
            </w:r>
          </w:p>
        </w:tc>
        <w:tc>
          <w:tcPr>
            <w:tcW w:w="5755" w:type="dxa"/>
            <w:tcBorders>
              <w:top w:val="nil"/>
            </w:tcBorders>
          </w:tcPr>
          <w:p w:rsidR="000749DA" w:rsidRDefault="000749DA" w:rsidP="00B81E2C">
            <w:pPr>
              <w:ind w:left="288" w:hanging="288"/>
            </w:pPr>
            <w:r>
              <w:rPr>
                <w:sz w:val="20"/>
                <w:szCs w:val="20"/>
              </w:rPr>
              <w:t>N/A</w:t>
            </w:r>
          </w:p>
        </w:tc>
      </w:tr>
      <w:tr w:rsidR="000749DA" w:rsidTr="00B81E2C">
        <w:tc>
          <w:tcPr>
            <w:tcW w:w="3706" w:type="dxa"/>
            <w:shd w:val="clear" w:color="auto" w:fill="D9D9D9"/>
          </w:tcPr>
          <w:p w:rsidR="000749DA" w:rsidRDefault="000749DA" w:rsidP="00B81E2C">
            <w:pPr>
              <w:ind w:left="0" w:firstLine="0"/>
            </w:pPr>
            <w:r>
              <w:rPr>
                <w:b/>
                <w:sz w:val="20"/>
                <w:szCs w:val="20"/>
              </w:rPr>
              <w:t>Critical Content:</w:t>
            </w:r>
          </w:p>
        </w:tc>
        <w:tc>
          <w:tcPr>
            <w:tcW w:w="11075" w:type="dxa"/>
            <w:gridSpan w:val="2"/>
          </w:tcPr>
          <w:p w:rsidR="000749DA" w:rsidRDefault="000749DA" w:rsidP="00350360">
            <w:pPr>
              <w:numPr>
                <w:ilvl w:val="0"/>
                <w:numId w:val="33"/>
              </w:numPr>
              <w:ind w:left="288" w:hanging="288"/>
              <w:rPr>
                <w:sz w:val="20"/>
                <w:szCs w:val="20"/>
              </w:rPr>
            </w:pPr>
            <w:r>
              <w:rPr>
                <w:sz w:val="20"/>
                <w:szCs w:val="20"/>
              </w:rPr>
              <w:t>The roles of the students in the classroom (e.g., classmate, line leader, paper collector)</w:t>
            </w:r>
          </w:p>
          <w:p w:rsidR="000749DA" w:rsidRDefault="000749DA" w:rsidP="00350360">
            <w:pPr>
              <w:numPr>
                <w:ilvl w:val="0"/>
                <w:numId w:val="33"/>
              </w:numPr>
              <w:ind w:left="288" w:hanging="288"/>
              <w:rPr>
                <w:sz w:val="20"/>
                <w:szCs w:val="20"/>
              </w:rPr>
            </w:pPr>
            <w:r>
              <w:rPr>
                <w:sz w:val="20"/>
                <w:szCs w:val="20"/>
              </w:rPr>
              <w:t>The responsibilities of the students in the classroom (e.g., push in chairs, keep desk clean/neat)</w:t>
            </w:r>
          </w:p>
          <w:p w:rsidR="002C18A5" w:rsidRPr="008C6E5B" w:rsidRDefault="002C18A5" w:rsidP="002C18A5">
            <w:pPr>
              <w:numPr>
                <w:ilvl w:val="0"/>
                <w:numId w:val="33"/>
              </w:numPr>
              <w:ind w:left="288" w:hanging="288"/>
              <w:rPr>
                <w:rFonts w:asciiTheme="minorHAnsi" w:hAnsiTheme="minorHAnsi"/>
                <w:sz w:val="20"/>
                <w:szCs w:val="20"/>
              </w:rPr>
            </w:pPr>
            <w:r w:rsidRPr="008C6E5B">
              <w:rPr>
                <w:rFonts w:asciiTheme="minorHAnsi" w:eastAsia="Times New Roman" w:hAnsiTheme="minorHAnsi" w:cs="Times"/>
                <w:sz w:val="20"/>
                <w:szCs w:val="20"/>
              </w:rPr>
              <w:t>People in c</w:t>
            </w:r>
            <w:r>
              <w:rPr>
                <w:rFonts w:asciiTheme="minorHAnsi" w:eastAsia="Times New Roman" w:hAnsiTheme="minorHAnsi" w:cs="Times"/>
                <w:sz w:val="20"/>
                <w:szCs w:val="20"/>
              </w:rPr>
              <w:t xml:space="preserve">ommunities must make choices based on unlimited needs and </w:t>
            </w:r>
            <w:r w:rsidRPr="008C6E5B">
              <w:rPr>
                <w:rFonts w:asciiTheme="minorHAnsi" w:eastAsia="Times New Roman" w:hAnsiTheme="minorHAnsi" w:cs="Times"/>
                <w:sz w:val="20"/>
                <w:szCs w:val="20"/>
              </w:rPr>
              <w:t>wants and scarce</w:t>
            </w:r>
            <w:r w:rsidRPr="008C6E5B">
              <w:rPr>
                <w:rFonts w:asciiTheme="minorHAnsi" w:hAnsiTheme="minorHAnsi"/>
                <w:sz w:val="20"/>
                <w:szCs w:val="20"/>
              </w:rPr>
              <w:t xml:space="preserve"> </w:t>
            </w:r>
            <w:r w:rsidRPr="008C6E5B">
              <w:rPr>
                <w:rFonts w:asciiTheme="minorHAnsi" w:eastAsia="Times New Roman" w:hAnsiTheme="minorHAnsi" w:cs="Times"/>
                <w:sz w:val="20"/>
                <w:szCs w:val="20"/>
              </w:rPr>
              <w:t>resources; these choices involve costs</w:t>
            </w:r>
            <w:r w:rsidR="009C4EF8">
              <w:rPr>
                <w:rFonts w:asciiTheme="minorHAnsi" w:eastAsia="Times New Roman" w:hAnsiTheme="minorHAnsi" w:cs="Times"/>
                <w:sz w:val="20"/>
                <w:szCs w:val="20"/>
              </w:rPr>
              <w:t xml:space="preserve"> (e.g., if there aren’t enough crayons for everyone in class, then someone may have to share or go without)</w:t>
            </w:r>
          </w:p>
          <w:p w:rsidR="002C18A5" w:rsidRPr="008C6E5B" w:rsidRDefault="002C18A5" w:rsidP="002C18A5">
            <w:pPr>
              <w:numPr>
                <w:ilvl w:val="0"/>
                <w:numId w:val="33"/>
              </w:numPr>
              <w:ind w:left="288" w:hanging="288"/>
              <w:rPr>
                <w:rFonts w:asciiTheme="minorHAnsi" w:hAnsiTheme="minorHAnsi"/>
                <w:sz w:val="20"/>
                <w:szCs w:val="20"/>
              </w:rPr>
            </w:pPr>
            <w:r w:rsidRPr="008C6E5B">
              <w:rPr>
                <w:rFonts w:asciiTheme="minorHAnsi" w:hAnsiTheme="minorHAnsi"/>
                <w:sz w:val="20"/>
                <w:szCs w:val="20"/>
              </w:rPr>
              <w:t>The difference between wants and needs</w:t>
            </w:r>
          </w:p>
          <w:p w:rsidR="002C18A5" w:rsidRDefault="00CA4117" w:rsidP="00350360">
            <w:pPr>
              <w:numPr>
                <w:ilvl w:val="0"/>
                <w:numId w:val="33"/>
              </w:numPr>
              <w:ind w:left="288" w:hanging="288"/>
              <w:rPr>
                <w:sz w:val="20"/>
                <w:szCs w:val="20"/>
              </w:rPr>
            </w:pPr>
            <w:r>
              <w:rPr>
                <w:sz w:val="20"/>
                <w:szCs w:val="20"/>
              </w:rPr>
              <w:t xml:space="preserve">The importance of fulfilling one’s classroom responsibilities </w:t>
            </w:r>
          </w:p>
          <w:p w:rsidR="00CA4117" w:rsidRDefault="00CA4117" w:rsidP="00CA4117">
            <w:pPr>
              <w:numPr>
                <w:ilvl w:val="0"/>
                <w:numId w:val="33"/>
              </w:numPr>
              <w:ind w:left="288" w:hanging="288"/>
              <w:rPr>
                <w:sz w:val="20"/>
                <w:szCs w:val="20"/>
              </w:rPr>
            </w:pPr>
            <w:r>
              <w:rPr>
                <w:sz w:val="20"/>
                <w:szCs w:val="20"/>
              </w:rPr>
              <w:t xml:space="preserve">The choices one makes can positively or negatively impact the classroom community </w:t>
            </w:r>
          </w:p>
        </w:tc>
      </w:tr>
      <w:tr w:rsidR="000749DA" w:rsidTr="00B81E2C">
        <w:tc>
          <w:tcPr>
            <w:tcW w:w="3706" w:type="dxa"/>
            <w:shd w:val="clear" w:color="auto" w:fill="D9D9D9"/>
          </w:tcPr>
          <w:p w:rsidR="000749DA" w:rsidRDefault="000749DA" w:rsidP="00B81E2C">
            <w:pPr>
              <w:ind w:left="0" w:firstLine="0"/>
            </w:pPr>
            <w:r>
              <w:rPr>
                <w:b/>
                <w:sz w:val="20"/>
                <w:szCs w:val="20"/>
              </w:rPr>
              <w:t>Key Skills:</w:t>
            </w:r>
          </w:p>
        </w:tc>
        <w:tc>
          <w:tcPr>
            <w:tcW w:w="11075" w:type="dxa"/>
            <w:gridSpan w:val="2"/>
          </w:tcPr>
          <w:p w:rsidR="000749DA" w:rsidRDefault="000749DA" w:rsidP="00350360">
            <w:pPr>
              <w:numPr>
                <w:ilvl w:val="0"/>
                <w:numId w:val="33"/>
              </w:numPr>
              <w:ind w:left="288" w:hanging="288"/>
              <w:rPr>
                <w:sz w:val="20"/>
                <w:szCs w:val="20"/>
              </w:rPr>
            </w:pPr>
            <w:r>
              <w:rPr>
                <w:sz w:val="20"/>
                <w:szCs w:val="20"/>
              </w:rPr>
              <w:t>Recognize students have a choice about the role and/or job they have in the classroom</w:t>
            </w:r>
          </w:p>
          <w:p w:rsidR="000749DA" w:rsidRDefault="000749DA" w:rsidP="00350360">
            <w:pPr>
              <w:numPr>
                <w:ilvl w:val="0"/>
                <w:numId w:val="33"/>
              </w:numPr>
              <w:ind w:left="288" w:hanging="288"/>
              <w:rPr>
                <w:sz w:val="20"/>
                <w:szCs w:val="20"/>
              </w:rPr>
            </w:pPr>
            <w:r>
              <w:rPr>
                <w:sz w:val="20"/>
                <w:szCs w:val="20"/>
              </w:rPr>
              <w:t>Demonstrate the ability to be both a leader and a team member</w:t>
            </w:r>
          </w:p>
        </w:tc>
      </w:tr>
      <w:tr w:rsidR="000749DA" w:rsidTr="00B81E2C">
        <w:tc>
          <w:tcPr>
            <w:tcW w:w="3706" w:type="dxa"/>
            <w:shd w:val="clear" w:color="auto" w:fill="D9D9D9"/>
          </w:tcPr>
          <w:p w:rsidR="000749DA" w:rsidRDefault="000749DA" w:rsidP="00B81E2C">
            <w:pPr>
              <w:ind w:left="0" w:firstLine="0"/>
            </w:pPr>
            <w:r>
              <w:rPr>
                <w:b/>
                <w:sz w:val="20"/>
                <w:szCs w:val="20"/>
              </w:rPr>
              <w:t>Critical Language:</w:t>
            </w:r>
          </w:p>
        </w:tc>
        <w:tc>
          <w:tcPr>
            <w:tcW w:w="11075" w:type="dxa"/>
            <w:gridSpan w:val="2"/>
          </w:tcPr>
          <w:p w:rsidR="000749DA" w:rsidRDefault="000749DA" w:rsidP="00350360">
            <w:pPr>
              <w:ind w:left="0" w:firstLine="0"/>
            </w:pPr>
            <w:r>
              <w:rPr>
                <w:sz w:val="20"/>
                <w:szCs w:val="20"/>
              </w:rPr>
              <w:t>Role, responsibility, choice, job, classmate, leader(ship)</w:t>
            </w:r>
            <w:r w:rsidR="00BB4977">
              <w:rPr>
                <w:sz w:val="20"/>
                <w:szCs w:val="20"/>
              </w:rPr>
              <w:t>, community, classroom</w:t>
            </w:r>
            <w:r w:rsidR="00C74C48">
              <w:rPr>
                <w:sz w:val="20"/>
                <w:szCs w:val="20"/>
              </w:rPr>
              <w:t>, task</w:t>
            </w:r>
            <w:r w:rsidR="00257D97">
              <w:rPr>
                <w:sz w:val="20"/>
                <w:szCs w:val="20"/>
              </w:rPr>
              <w:t>, cost</w:t>
            </w:r>
          </w:p>
        </w:tc>
      </w:tr>
    </w:tbl>
    <w:p w:rsidR="002C18A5" w:rsidRDefault="002C18A5" w:rsidP="000749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11075"/>
      </w:tblGrid>
      <w:tr w:rsidR="002C18A5" w:rsidTr="007B58CC">
        <w:tc>
          <w:tcPr>
            <w:tcW w:w="14781" w:type="dxa"/>
            <w:gridSpan w:val="2"/>
            <w:shd w:val="clear" w:color="auto" w:fill="A6A6A6"/>
          </w:tcPr>
          <w:p w:rsidR="002C18A5" w:rsidRDefault="002C18A5" w:rsidP="007B58CC">
            <w:pPr>
              <w:ind w:left="0" w:firstLine="0"/>
            </w:pPr>
            <w:r>
              <w:rPr>
                <w:b/>
                <w:sz w:val="20"/>
                <w:szCs w:val="20"/>
              </w:rPr>
              <w:t>Learning Experience # 4</w:t>
            </w:r>
          </w:p>
        </w:tc>
      </w:tr>
      <w:tr w:rsidR="002C18A5" w:rsidTr="007B58CC">
        <w:tc>
          <w:tcPr>
            <w:tcW w:w="14781" w:type="dxa"/>
            <w:gridSpan w:val="2"/>
            <w:shd w:val="clear" w:color="auto" w:fill="D9D9D9"/>
          </w:tcPr>
          <w:p w:rsidR="002C18A5" w:rsidRDefault="002C18A5" w:rsidP="007B58CC">
            <w:pPr>
              <w:ind w:left="0" w:firstLine="0"/>
            </w:pPr>
            <w:r>
              <w:rPr>
                <w:sz w:val="28"/>
                <w:szCs w:val="28"/>
              </w:rPr>
              <w:t xml:space="preserve">The teacher may bring in guest speakers (e.g., Principal, custodian) so that students can discuss </w:t>
            </w:r>
            <w:r w:rsidR="00C74C48">
              <w:rPr>
                <w:sz w:val="28"/>
                <w:szCs w:val="28"/>
              </w:rPr>
              <w:t xml:space="preserve">the various </w:t>
            </w:r>
            <w:r>
              <w:rPr>
                <w:sz w:val="28"/>
                <w:szCs w:val="28"/>
              </w:rPr>
              <w:t xml:space="preserve">roles and responsibilities within the school community. </w:t>
            </w:r>
          </w:p>
        </w:tc>
      </w:tr>
      <w:tr w:rsidR="002C18A5" w:rsidTr="007B58CC">
        <w:tc>
          <w:tcPr>
            <w:tcW w:w="3706" w:type="dxa"/>
            <w:shd w:val="clear" w:color="auto" w:fill="D9D9D9"/>
          </w:tcPr>
          <w:p w:rsidR="002C18A5" w:rsidRDefault="002C18A5" w:rsidP="007B58CC">
            <w:pPr>
              <w:ind w:left="0" w:firstLine="0"/>
            </w:pPr>
            <w:r>
              <w:rPr>
                <w:b/>
                <w:sz w:val="20"/>
                <w:szCs w:val="20"/>
              </w:rPr>
              <w:t>Generalization Connection(s):</w:t>
            </w:r>
          </w:p>
        </w:tc>
        <w:tc>
          <w:tcPr>
            <w:tcW w:w="11075" w:type="dxa"/>
          </w:tcPr>
          <w:p w:rsidR="002C18A5" w:rsidRDefault="002C18A5" w:rsidP="007B58CC">
            <w:pPr>
              <w:ind w:left="288" w:hanging="288"/>
            </w:pPr>
            <w:r>
              <w:rPr>
                <w:sz w:val="20"/>
                <w:szCs w:val="20"/>
              </w:rPr>
              <w:t>The choices people make can positively or negatively impact individuals, families, and schools (communities)</w:t>
            </w:r>
          </w:p>
          <w:p w:rsidR="002C18A5" w:rsidRDefault="002C18A5" w:rsidP="007B58CC">
            <w:pPr>
              <w:ind w:left="288" w:hanging="288"/>
            </w:pPr>
            <w:r>
              <w:rPr>
                <w:sz w:val="20"/>
                <w:szCs w:val="20"/>
              </w:rPr>
              <w:t>Leadership and (occupational) role</w:t>
            </w:r>
            <w:r w:rsidR="004D3548">
              <w:rPr>
                <w:sz w:val="20"/>
                <w:szCs w:val="20"/>
              </w:rPr>
              <w:t>s</w:t>
            </w:r>
            <w:r>
              <w:rPr>
                <w:sz w:val="20"/>
                <w:szCs w:val="20"/>
              </w:rPr>
              <w:t>/responsibilities are typically dictated by the needs of a community</w:t>
            </w:r>
          </w:p>
          <w:p w:rsidR="002C18A5" w:rsidRDefault="002C18A5" w:rsidP="007B58CC">
            <w:pPr>
              <w:ind w:left="288" w:hanging="288"/>
            </w:pPr>
            <w:r>
              <w:rPr>
                <w:sz w:val="20"/>
                <w:szCs w:val="20"/>
              </w:rPr>
              <w:t>The roles and responsibilities people take on can have a transformative effect on self and others</w:t>
            </w:r>
          </w:p>
        </w:tc>
      </w:tr>
      <w:tr w:rsidR="002C18A5" w:rsidTr="007B58CC">
        <w:tc>
          <w:tcPr>
            <w:tcW w:w="3706" w:type="dxa"/>
            <w:shd w:val="clear" w:color="auto" w:fill="D9D9D9"/>
          </w:tcPr>
          <w:p w:rsidR="002C18A5" w:rsidRDefault="002C18A5" w:rsidP="007B58CC">
            <w:pPr>
              <w:ind w:left="0" w:firstLine="0"/>
            </w:pPr>
            <w:r>
              <w:rPr>
                <w:b/>
                <w:sz w:val="20"/>
                <w:szCs w:val="20"/>
              </w:rPr>
              <w:t>Teacher Resources:</w:t>
            </w:r>
          </w:p>
        </w:tc>
        <w:tc>
          <w:tcPr>
            <w:tcW w:w="11075" w:type="dxa"/>
          </w:tcPr>
          <w:p w:rsidR="00C74C48" w:rsidRDefault="00A47619" w:rsidP="00D979C3">
            <w:pPr>
              <w:ind w:left="288" w:hanging="288"/>
              <w:rPr>
                <w:sz w:val="20"/>
              </w:rPr>
            </w:pPr>
            <w:hyperlink r:id="rId38" w:history="1">
              <w:r w:rsidR="00C74C48" w:rsidRPr="00C74C48">
                <w:rPr>
                  <w:rStyle w:val="Hyperlink"/>
                  <w:sz w:val="20"/>
                </w:rPr>
                <w:t>http://www.teach-nology.com/lessons/lsn_pln_view_lessons.php?action=view&amp;cat_id=10&amp;lsn_id=1114</w:t>
              </w:r>
            </w:hyperlink>
            <w:r w:rsidR="00C74C48" w:rsidRPr="00C74C48">
              <w:rPr>
                <w:sz w:val="20"/>
              </w:rPr>
              <w:t xml:space="preserve"> (Lesson Plan: Me and My School Community)</w:t>
            </w:r>
          </w:p>
          <w:p w:rsidR="00D979C3" w:rsidRPr="00C74C48" w:rsidRDefault="00A47619" w:rsidP="00D979C3">
            <w:pPr>
              <w:ind w:left="288" w:hanging="288"/>
              <w:rPr>
                <w:sz w:val="20"/>
                <w:highlight w:val="yellow"/>
              </w:rPr>
            </w:pPr>
            <w:hyperlink r:id="rId39" w:history="1">
              <w:r w:rsidR="00D979C3" w:rsidRPr="0046081F">
                <w:rPr>
                  <w:rStyle w:val="Hyperlink"/>
                  <w:sz w:val="20"/>
                </w:rPr>
                <w:t>http://www.writeaboutapp.com/scavengerhunt/</w:t>
              </w:r>
            </w:hyperlink>
            <w:r w:rsidR="00D979C3">
              <w:rPr>
                <w:sz w:val="20"/>
              </w:rPr>
              <w:t xml:space="preserve"> (Lesson Plan:  My School is A Community Scavenger Hunt)</w:t>
            </w:r>
          </w:p>
          <w:p w:rsidR="002C18A5" w:rsidRDefault="00A47619" w:rsidP="00C74C48">
            <w:pPr>
              <w:ind w:left="288" w:hanging="288"/>
            </w:pPr>
            <w:hyperlink r:id="rId40">
              <w:r w:rsidR="002C18A5" w:rsidRPr="006A70E4">
                <w:rPr>
                  <w:color w:val="0000FF"/>
                  <w:sz w:val="20"/>
                  <w:szCs w:val="20"/>
                  <w:u w:val="single"/>
                </w:rPr>
                <w:t>http://teaching.about.com/od/pd/a/School-Personnel.htm</w:t>
              </w:r>
            </w:hyperlink>
            <w:r w:rsidR="002C18A5" w:rsidRPr="006A70E4">
              <w:rPr>
                <w:color w:val="0000FF"/>
                <w:sz w:val="20"/>
                <w:szCs w:val="20"/>
              </w:rPr>
              <w:t xml:space="preserve"> </w:t>
            </w:r>
            <w:r w:rsidR="002C18A5">
              <w:rPr>
                <w:sz w:val="20"/>
                <w:szCs w:val="20"/>
              </w:rPr>
              <w:t>(</w:t>
            </w:r>
            <w:r w:rsidR="00C74C48">
              <w:rPr>
                <w:sz w:val="20"/>
                <w:szCs w:val="20"/>
              </w:rPr>
              <w:t>Article: Roles of School Personnel</w:t>
            </w:r>
            <w:r w:rsidR="002C18A5">
              <w:rPr>
                <w:sz w:val="20"/>
                <w:szCs w:val="20"/>
              </w:rPr>
              <w:t xml:space="preserve">) </w:t>
            </w:r>
          </w:p>
        </w:tc>
      </w:tr>
      <w:tr w:rsidR="002C18A5" w:rsidTr="007B58CC">
        <w:tc>
          <w:tcPr>
            <w:tcW w:w="3706" w:type="dxa"/>
            <w:shd w:val="clear" w:color="auto" w:fill="D9D9D9"/>
          </w:tcPr>
          <w:p w:rsidR="002C18A5" w:rsidRDefault="002C18A5" w:rsidP="007B58CC">
            <w:pPr>
              <w:ind w:left="0" w:firstLine="0"/>
            </w:pPr>
            <w:r>
              <w:rPr>
                <w:b/>
                <w:sz w:val="20"/>
                <w:szCs w:val="20"/>
              </w:rPr>
              <w:t>Student Resources:</w:t>
            </w:r>
          </w:p>
        </w:tc>
        <w:tc>
          <w:tcPr>
            <w:tcW w:w="11075" w:type="dxa"/>
          </w:tcPr>
          <w:p w:rsidR="002C18A5" w:rsidRPr="00F2171C" w:rsidRDefault="00C74C48" w:rsidP="007B58CC">
            <w:pPr>
              <w:ind w:left="288" w:hanging="288"/>
            </w:pPr>
            <w:r w:rsidRPr="00F2171C">
              <w:rPr>
                <w:sz w:val="20"/>
              </w:rPr>
              <w:t xml:space="preserve">Stevens, J. (1995).  </w:t>
            </w:r>
            <w:r w:rsidRPr="00F2171C">
              <w:rPr>
                <w:i/>
                <w:sz w:val="20"/>
              </w:rPr>
              <w:t xml:space="preserve">Tops &amp; Bottoms.  </w:t>
            </w:r>
            <w:r w:rsidR="00F2171C">
              <w:rPr>
                <w:sz w:val="20"/>
              </w:rPr>
              <w:t>San Diego, CA: Harcourt Brace.</w:t>
            </w:r>
          </w:p>
        </w:tc>
      </w:tr>
    </w:tbl>
    <w:p w:rsidR="0073427A" w:rsidRDefault="0073427A">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2C18A5" w:rsidTr="007B58CC">
        <w:tc>
          <w:tcPr>
            <w:tcW w:w="3706" w:type="dxa"/>
            <w:shd w:val="clear" w:color="auto" w:fill="D9D9D9"/>
          </w:tcPr>
          <w:p w:rsidR="002C18A5" w:rsidRDefault="002C18A5" w:rsidP="007B58CC">
            <w:pPr>
              <w:ind w:left="0" w:firstLine="0"/>
            </w:pPr>
            <w:r>
              <w:rPr>
                <w:b/>
                <w:sz w:val="20"/>
                <w:szCs w:val="20"/>
              </w:rPr>
              <w:lastRenderedPageBreak/>
              <w:t>Assessment:</w:t>
            </w:r>
          </w:p>
        </w:tc>
        <w:tc>
          <w:tcPr>
            <w:tcW w:w="11075" w:type="dxa"/>
            <w:gridSpan w:val="2"/>
          </w:tcPr>
          <w:p w:rsidR="002C18A5" w:rsidRDefault="002C18A5" w:rsidP="00E07072">
            <w:pPr>
              <w:ind w:left="288" w:hanging="288"/>
            </w:pPr>
            <w:r w:rsidRPr="00C74C48">
              <w:rPr>
                <w:sz w:val="20"/>
                <w:szCs w:val="20"/>
              </w:rPr>
              <w:t xml:space="preserve">Students </w:t>
            </w:r>
            <w:r w:rsidR="00C74C48" w:rsidRPr="00C74C48">
              <w:rPr>
                <w:sz w:val="20"/>
                <w:szCs w:val="20"/>
              </w:rPr>
              <w:t>will</w:t>
            </w:r>
            <w:r w:rsidR="00C74C48">
              <w:rPr>
                <w:sz w:val="20"/>
                <w:szCs w:val="20"/>
              </w:rPr>
              <w:t xml:space="preserve"> create a “helping hand mobile” </w:t>
            </w:r>
            <w:r w:rsidR="00E07072">
              <w:rPr>
                <w:sz w:val="20"/>
                <w:szCs w:val="20"/>
              </w:rPr>
              <w:t xml:space="preserve">with their name in the middle and on each finger, one task they can perform to help out the school community. </w:t>
            </w:r>
          </w:p>
        </w:tc>
      </w:tr>
      <w:tr w:rsidR="002C18A5" w:rsidTr="007B58CC">
        <w:trPr>
          <w:trHeight w:val="180"/>
        </w:trPr>
        <w:tc>
          <w:tcPr>
            <w:tcW w:w="3706" w:type="dxa"/>
            <w:vMerge w:val="restart"/>
            <w:shd w:val="clear" w:color="auto" w:fill="D9D9D9"/>
          </w:tcPr>
          <w:p w:rsidR="002C18A5" w:rsidRDefault="002C18A5" w:rsidP="007B58CC">
            <w:pPr>
              <w:ind w:left="0" w:firstLine="0"/>
            </w:pPr>
            <w:r>
              <w:rPr>
                <w:b/>
                <w:sz w:val="20"/>
                <w:szCs w:val="20"/>
              </w:rPr>
              <w:t>Differentiation:</w:t>
            </w:r>
          </w:p>
          <w:p w:rsidR="002C18A5" w:rsidRDefault="002C18A5" w:rsidP="007B58CC">
            <w:pPr>
              <w:ind w:left="0" w:firstLine="0"/>
            </w:pPr>
            <w:r>
              <w:rPr>
                <w:sz w:val="20"/>
                <w:szCs w:val="20"/>
              </w:rPr>
              <w:t>(Multiple means for students to access content and multiple modes for student to express understanding.)</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7B58CC">
        <w:trPr>
          <w:trHeight w:val="20"/>
        </w:trPr>
        <w:tc>
          <w:tcPr>
            <w:tcW w:w="3706" w:type="dxa"/>
            <w:vMerge/>
            <w:shd w:val="clear" w:color="auto" w:fill="D9D9D9"/>
          </w:tcPr>
          <w:p w:rsidR="002C18A5" w:rsidRDefault="002C18A5" w:rsidP="007B58CC">
            <w:pPr>
              <w:ind w:left="0" w:firstLine="0"/>
            </w:pPr>
          </w:p>
        </w:tc>
        <w:tc>
          <w:tcPr>
            <w:tcW w:w="5320" w:type="dxa"/>
            <w:tcBorders>
              <w:top w:val="nil"/>
            </w:tcBorders>
          </w:tcPr>
          <w:p w:rsidR="002C18A5" w:rsidRDefault="00E07072" w:rsidP="00D979C3">
            <w:pPr>
              <w:ind w:left="288" w:hanging="288"/>
            </w:pPr>
            <w:r>
              <w:rPr>
                <w:sz w:val="20"/>
                <w:szCs w:val="20"/>
              </w:rPr>
              <w:t xml:space="preserve">Students may work </w:t>
            </w:r>
            <w:r w:rsidR="00D979C3">
              <w:rPr>
                <w:sz w:val="20"/>
                <w:szCs w:val="20"/>
              </w:rPr>
              <w:t>with a partner</w:t>
            </w:r>
            <w:r>
              <w:rPr>
                <w:sz w:val="20"/>
                <w:szCs w:val="20"/>
              </w:rPr>
              <w:t xml:space="preserve"> to assist with various elements of assembling the mobile</w:t>
            </w:r>
          </w:p>
        </w:tc>
        <w:tc>
          <w:tcPr>
            <w:tcW w:w="5755" w:type="dxa"/>
            <w:tcBorders>
              <w:top w:val="nil"/>
            </w:tcBorders>
          </w:tcPr>
          <w:p w:rsidR="002C18A5" w:rsidRDefault="002C18A5" w:rsidP="007B58CC">
            <w:pPr>
              <w:ind w:left="288" w:hanging="288"/>
            </w:pPr>
            <w:r>
              <w:rPr>
                <w:sz w:val="20"/>
                <w:szCs w:val="20"/>
              </w:rPr>
              <w:t>N/A</w:t>
            </w:r>
          </w:p>
        </w:tc>
      </w:tr>
      <w:tr w:rsidR="002C18A5" w:rsidTr="007B58CC">
        <w:trPr>
          <w:trHeight w:val="20"/>
        </w:trPr>
        <w:tc>
          <w:tcPr>
            <w:tcW w:w="3706" w:type="dxa"/>
            <w:vMerge w:val="restart"/>
            <w:shd w:val="clear" w:color="auto" w:fill="D9D9D9"/>
          </w:tcPr>
          <w:p w:rsidR="002C18A5" w:rsidRDefault="00E07072" w:rsidP="007B58CC">
            <w:pPr>
              <w:ind w:left="0" w:firstLine="0"/>
            </w:pPr>
            <w:r>
              <w:br w:type="page"/>
            </w:r>
            <w:r w:rsidR="002C18A5">
              <w:rPr>
                <w:b/>
                <w:sz w:val="20"/>
                <w:szCs w:val="20"/>
              </w:rPr>
              <w:t>Extensions for depth and complexity:</w:t>
            </w:r>
          </w:p>
        </w:tc>
        <w:tc>
          <w:tcPr>
            <w:tcW w:w="5320" w:type="dxa"/>
            <w:shd w:val="clear" w:color="auto" w:fill="D9D9D9"/>
          </w:tcPr>
          <w:p w:rsidR="002C18A5" w:rsidRDefault="002C18A5"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2C18A5" w:rsidRDefault="002C18A5" w:rsidP="007B58CC">
            <w:pPr>
              <w:ind w:left="0" w:firstLine="0"/>
            </w:pPr>
            <w:r>
              <w:rPr>
                <w:b/>
                <w:sz w:val="20"/>
                <w:szCs w:val="20"/>
              </w:rPr>
              <w:t>Expression</w:t>
            </w:r>
            <w:r>
              <w:rPr>
                <w:sz w:val="20"/>
                <w:szCs w:val="20"/>
              </w:rPr>
              <w:t xml:space="preserve"> (Products and/or Performance)</w:t>
            </w:r>
          </w:p>
        </w:tc>
      </w:tr>
      <w:tr w:rsidR="002C18A5" w:rsidTr="00655E31">
        <w:trPr>
          <w:trHeight w:val="512"/>
        </w:trPr>
        <w:tc>
          <w:tcPr>
            <w:tcW w:w="3706" w:type="dxa"/>
            <w:vMerge/>
            <w:shd w:val="clear" w:color="auto" w:fill="D9D9D9"/>
          </w:tcPr>
          <w:p w:rsidR="002C18A5" w:rsidRDefault="002C18A5" w:rsidP="007B58CC">
            <w:pPr>
              <w:ind w:left="0" w:firstLine="0"/>
            </w:pPr>
          </w:p>
        </w:tc>
        <w:tc>
          <w:tcPr>
            <w:tcW w:w="5320" w:type="dxa"/>
            <w:tcBorders>
              <w:top w:val="nil"/>
            </w:tcBorders>
          </w:tcPr>
          <w:p w:rsidR="002C18A5" w:rsidRDefault="002C18A5" w:rsidP="007B58CC">
            <w:pPr>
              <w:ind w:left="288" w:hanging="288"/>
            </w:pPr>
            <w:r>
              <w:rPr>
                <w:sz w:val="20"/>
                <w:szCs w:val="20"/>
              </w:rPr>
              <w:t>N/A</w:t>
            </w:r>
          </w:p>
        </w:tc>
        <w:tc>
          <w:tcPr>
            <w:tcW w:w="5755" w:type="dxa"/>
            <w:tcBorders>
              <w:top w:val="nil"/>
            </w:tcBorders>
          </w:tcPr>
          <w:p w:rsidR="002C18A5" w:rsidRDefault="002C18A5" w:rsidP="007B58CC">
            <w:pPr>
              <w:ind w:left="288" w:hanging="288"/>
            </w:pPr>
            <w:r>
              <w:rPr>
                <w:sz w:val="20"/>
                <w:szCs w:val="20"/>
              </w:rPr>
              <w:t>Students may add text descriptions to pictures</w:t>
            </w:r>
          </w:p>
        </w:tc>
      </w:tr>
      <w:tr w:rsidR="002C18A5" w:rsidTr="007B58CC">
        <w:tc>
          <w:tcPr>
            <w:tcW w:w="3706" w:type="dxa"/>
            <w:shd w:val="clear" w:color="auto" w:fill="D9D9D9"/>
          </w:tcPr>
          <w:p w:rsidR="002C18A5" w:rsidRDefault="002C18A5" w:rsidP="007B58CC">
            <w:pPr>
              <w:ind w:left="0" w:firstLine="0"/>
            </w:pPr>
            <w:r>
              <w:rPr>
                <w:b/>
                <w:sz w:val="20"/>
                <w:szCs w:val="20"/>
              </w:rPr>
              <w:t>Critical Content:</w:t>
            </w:r>
          </w:p>
        </w:tc>
        <w:tc>
          <w:tcPr>
            <w:tcW w:w="11075" w:type="dxa"/>
            <w:gridSpan w:val="2"/>
          </w:tcPr>
          <w:p w:rsidR="002C18A5" w:rsidRDefault="002C18A5" w:rsidP="00655E31">
            <w:pPr>
              <w:numPr>
                <w:ilvl w:val="0"/>
                <w:numId w:val="33"/>
              </w:numPr>
              <w:ind w:left="288" w:hanging="288"/>
              <w:rPr>
                <w:sz w:val="20"/>
                <w:szCs w:val="20"/>
              </w:rPr>
            </w:pPr>
            <w:r>
              <w:rPr>
                <w:sz w:val="20"/>
                <w:szCs w:val="20"/>
              </w:rPr>
              <w:t xml:space="preserve">Notable leaders and members within the school </w:t>
            </w:r>
            <w:r w:rsidR="00707700">
              <w:rPr>
                <w:sz w:val="20"/>
                <w:szCs w:val="20"/>
              </w:rPr>
              <w:t xml:space="preserve">and local </w:t>
            </w:r>
            <w:r>
              <w:rPr>
                <w:sz w:val="20"/>
                <w:szCs w:val="20"/>
              </w:rPr>
              <w:t>community</w:t>
            </w:r>
          </w:p>
          <w:p w:rsidR="002C18A5" w:rsidRDefault="002C18A5" w:rsidP="00655E31">
            <w:pPr>
              <w:numPr>
                <w:ilvl w:val="0"/>
                <w:numId w:val="33"/>
              </w:numPr>
              <w:ind w:left="288" w:hanging="288"/>
              <w:rPr>
                <w:sz w:val="20"/>
                <w:szCs w:val="20"/>
              </w:rPr>
            </w:pPr>
            <w:r>
              <w:rPr>
                <w:sz w:val="20"/>
                <w:szCs w:val="20"/>
              </w:rPr>
              <w:t>Characteristics and attributes of responsible leaders and team members</w:t>
            </w:r>
          </w:p>
          <w:p w:rsidR="00655E31" w:rsidRDefault="00655E31" w:rsidP="00655E31">
            <w:pPr>
              <w:numPr>
                <w:ilvl w:val="0"/>
                <w:numId w:val="33"/>
              </w:numPr>
              <w:ind w:left="288" w:hanging="288"/>
              <w:rPr>
                <w:sz w:val="20"/>
                <w:szCs w:val="20"/>
              </w:rPr>
            </w:pPr>
            <w:r>
              <w:rPr>
                <w:sz w:val="20"/>
                <w:szCs w:val="20"/>
              </w:rPr>
              <w:t>E</w:t>
            </w:r>
            <w:r w:rsidRPr="00655E31">
              <w:rPr>
                <w:sz w:val="20"/>
                <w:szCs w:val="20"/>
              </w:rPr>
              <w:t>veryone at school contributes in their own special way to make sure st</w:t>
            </w:r>
            <w:r>
              <w:rPr>
                <w:sz w:val="20"/>
                <w:szCs w:val="20"/>
              </w:rPr>
              <w:t>udents learn safely and happily</w:t>
            </w:r>
          </w:p>
          <w:p w:rsidR="002C18A5" w:rsidRDefault="002C18A5" w:rsidP="00655E31">
            <w:pPr>
              <w:numPr>
                <w:ilvl w:val="0"/>
                <w:numId w:val="33"/>
              </w:numPr>
              <w:ind w:left="288" w:hanging="288"/>
              <w:rPr>
                <w:sz w:val="20"/>
                <w:szCs w:val="20"/>
              </w:rPr>
            </w:pPr>
            <w:r>
              <w:rPr>
                <w:sz w:val="20"/>
                <w:szCs w:val="20"/>
              </w:rPr>
              <w:t>Types of jobs within the school community</w:t>
            </w:r>
          </w:p>
          <w:p w:rsidR="002C18A5" w:rsidRPr="00655E31" w:rsidRDefault="002C18A5" w:rsidP="00655E31">
            <w:pPr>
              <w:numPr>
                <w:ilvl w:val="0"/>
                <w:numId w:val="33"/>
              </w:numPr>
              <w:ind w:left="288" w:hanging="288"/>
              <w:rPr>
                <w:rFonts w:asciiTheme="minorHAnsi" w:hAnsiTheme="minorHAnsi"/>
                <w:sz w:val="20"/>
                <w:szCs w:val="20"/>
              </w:rPr>
            </w:pPr>
            <w:r>
              <w:rPr>
                <w:rFonts w:asciiTheme="minorHAnsi" w:hAnsiTheme="minorHAnsi"/>
                <w:sz w:val="20"/>
                <w:szCs w:val="20"/>
              </w:rPr>
              <w:t>R</w:t>
            </w:r>
            <w:r w:rsidRPr="0055202F">
              <w:rPr>
                <w:rFonts w:asciiTheme="minorHAnsi" w:hAnsiTheme="minorHAnsi"/>
                <w:sz w:val="20"/>
                <w:szCs w:val="20"/>
                <w:lang w:val="en"/>
              </w:rPr>
              <w:t>esponsible behavior is inherent in being a good citizen in the school (e.g., safety, r</w:t>
            </w:r>
            <w:r>
              <w:rPr>
                <w:rFonts w:asciiTheme="minorHAnsi" w:hAnsiTheme="minorHAnsi"/>
                <w:sz w:val="20"/>
                <w:szCs w:val="20"/>
                <w:lang w:val="en"/>
              </w:rPr>
              <w:t xml:space="preserve">ight to learn) </w:t>
            </w:r>
          </w:p>
          <w:p w:rsidR="00655E31" w:rsidRPr="008E0F49" w:rsidRDefault="00655E31" w:rsidP="00655E31">
            <w:pPr>
              <w:numPr>
                <w:ilvl w:val="0"/>
                <w:numId w:val="33"/>
              </w:numPr>
              <w:ind w:left="288" w:hanging="288"/>
              <w:rPr>
                <w:rFonts w:asciiTheme="minorHAnsi" w:hAnsiTheme="minorHAnsi"/>
                <w:sz w:val="20"/>
                <w:szCs w:val="20"/>
              </w:rPr>
            </w:pPr>
            <w:r>
              <w:rPr>
                <w:rFonts w:asciiTheme="minorHAnsi" w:hAnsiTheme="minorHAnsi"/>
                <w:sz w:val="20"/>
                <w:szCs w:val="20"/>
                <w:lang w:val="en"/>
              </w:rPr>
              <w:t>School and local communities work together to meet people’s needs (e.g., Thanksgiving Food Drive)</w:t>
            </w:r>
          </w:p>
          <w:p w:rsidR="008E0F49" w:rsidRPr="0055202F" w:rsidRDefault="008E0F49" w:rsidP="00655E31">
            <w:pPr>
              <w:numPr>
                <w:ilvl w:val="0"/>
                <w:numId w:val="33"/>
              </w:numPr>
              <w:ind w:left="288" w:hanging="288"/>
              <w:rPr>
                <w:rFonts w:asciiTheme="minorHAnsi" w:hAnsiTheme="minorHAnsi"/>
                <w:sz w:val="20"/>
                <w:szCs w:val="20"/>
              </w:rPr>
            </w:pPr>
            <w:r>
              <w:rPr>
                <w:rFonts w:asciiTheme="minorHAnsi" w:hAnsiTheme="minorHAnsi"/>
                <w:sz w:val="20"/>
                <w:szCs w:val="20"/>
                <w:lang w:val="en"/>
              </w:rPr>
              <w:t>The various individuals in the school community (e.g., Principal, Librarian, Custodian) provide a service to the students of the school</w:t>
            </w:r>
          </w:p>
        </w:tc>
      </w:tr>
      <w:tr w:rsidR="002C18A5" w:rsidTr="007B58CC">
        <w:tc>
          <w:tcPr>
            <w:tcW w:w="3706" w:type="dxa"/>
            <w:shd w:val="clear" w:color="auto" w:fill="D9D9D9"/>
          </w:tcPr>
          <w:p w:rsidR="002C18A5" w:rsidRDefault="002C18A5" w:rsidP="007B58CC">
            <w:pPr>
              <w:ind w:left="0" w:firstLine="0"/>
            </w:pPr>
            <w:r>
              <w:rPr>
                <w:b/>
                <w:sz w:val="20"/>
                <w:szCs w:val="20"/>
              </w:rPr>
              <w:t>Key Skills:</w:t>
            </w:r>
          </w:p>
        </w:tc>
        <w:tc>
          <w:tcPr>
            <w:tcW w:w="11075" w:type="dxa"/>
            <w:gridSpan w:val="2"/>
          </w:tcPr>
          <w:p w:rsidR="002C18A5" w:rsidRDefault="002C18A5" w:rsidP="007B58CC">
            <w:pPr>
              <w:numPr>
                <w:ilvl w:val="0"/>
                <w:numId w:val="33"/>
              </w:numPr>
              <w:ind w:left="288" w:hanging="288"/>
              <w:rPr>
                <w:sz w:val="20"/>
                <w:szCs w:val="20"/>
              </w:rPr>
            </w:pPr>
            <w:r>
              <w:rPr>
                <w:sz w:val="20"/>
                <w:szCs w:val="20"/>
              </w:rPr>
              <w:t xml:space="preserve">Identify the attributes of a responsible team member </w:t>
            </w:r>
          </w:p>
          <w:p w:rsidR="002C18A5" w:rsidRDefault="002C18A5" w:rsidP="007B58CC">
            <w:pPr>
              <w:numPr>
                <w:ilvl w:val="0"/>
                <w:numId w:val="33"/>
              </w:numPr>
              <w:ind w:left="288" w:hanging="288"/>
              <w:rPr>
                <w:sz w:val="20"/>
                <w:szCs w:val="20"/>
              </w:rPr>
            </w:pPr>
            <w:r>
              <w:rPr>
                <w:sz w:val="20"/>
                <w:szCs w:val="20"/>
              </w:rPr>
              <w:t>Demonstrate the ability to be a leader and team member</w:t>
            </w:r>
          </w:p>
          <w:p w:rsidR="007448BC" w:rsidRDefault="007448BC" w:rsidP="007448BC">
            <w:pPr>
              <w:numPr>
                <w:ilvl w:val="0"/>
                <w:numId w:val="33"/>
              </w:numPr>
              <w:ind w:left="269" w:hanging="269"/>
              <w:rPr>
                <w:sz w:val="20"/>
                <w:szCs w:val="20"/>
              </w:rPr>
            </w:pPr>
            <w:r>
              <w:rPr>
                <w:sz w:val="20"/>
                <w:szCs w:val="20"/>
              </w:rPr>
              <w:t>N</w:t>
            </w:r>
            <w:r w:rsidRPr="007448BC">
              <w:rPr>
                <w:sz w:val="20"/>
                <w:szCs w:val="20"/>
              </w:rPr>
              <w:t xml:space="preserve">ame the </w:t>
            </w:r>
            <w:r>
              <w:rPr>
                <w:sz w:val="20"/>
                <w:szCs w:val="20"/>
              </w:rPr>
              <w:t>people who work in the school</w:t>
            </w:r>
          </w:p>
        </w:tc>
      </w:tr>
      <w:tr w:rsidR="002C18A5" w:rsidTr="007B58CC">
        <w:tc>
          <w:tcPr>
            <w:tcW w:w="3706" w:type="dxa"/>
            <w:shd w:val="clear" w:color="auto" w:fill="D9D9D9"/>
          </w:tcPr>
          <w:p w:rsidR="002C18A5" w:rsidRDefault="002C18A5" w:rsidP="007B58CC">
            <w:pPr>
              <w:ind w:left="0" w:firstLine="0"/>
            </w:pPr>
            <w:r>
              <w:rPr>
                <w:b/>
                <w:sz w:val="20"/>
                <w:szCs w:val="20"/>
              </w:rPr>
              <w:t>Critical Language:</w:t>
            </w:r>
          </w:p>
        </w:tc>
        <w:tc>
          <w:tcPr>
            <w:tcW w:w="11075" w:type="dxa"/>
            <w:gridSpan w:val="2"/>
          </w:tcPr>
          <w:p w:rsidR="002C18A5" w:rsidRDefault="00655E31" w:rsidP="007B58CC">
            <w:pPr>
              <w:ind w:left="0" w:firstLine="0"/>
            </w:pPr>
            <w:r>
              <w:rPr>
                <w:sz w:val="20"/>
                <w:szCs w:val="20"/>
              </w:rPr>
              <w:t>L</w:t>
            </w:r>
            <w:r w:rsidR="002C18A5">
              <w:rPr>
                <w:sz w:val="20"/>
                <w:szCs w:val="20"/>
              </w:rPr>
              <w:t>eader</w:t>
            </w:r>
            <w:r>
              <w:rPr>
                <w:sz w:val="20"/>
                <w:szCs w:val="20"/>
              </w:rPr>
              <w:t>, team, community, team member, contribute, need, want</w:t>
            </w:r>
            <w:r w:rsidR="008E0F49">
              <w:rPr>
                <w:sz w:val="20"/>
                <w:szCs w:val="20"/>
              </w:rPr>
              <w:t>, service</w:t>
            </w:r>
          </w:p>
        </w:tc>
      </w:tr>
    </w:tbl>
    <w:p w:rsidR="000749DA" w:rsidRDefault="000749DA" w:rsidP="000749DA">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11075"/>
      </w:tblGrid>
      <w:tr w:rsidR="00827F3A" w:rsidTr="007B58CC">
        <w:tc>
          <w:tcPr>
            <w:tcW w:w="14781" w:type="dxa"/>
            <w:gridSpan w:val="2"/>
            <w:shd w:val="clear" w:color="auto" w:fill="A6A6A6"/>
          </w:tcPr>
          <w:p w:rsidR="00827F3A" w:rsidRDefault="00827F3A" w:rsidP="007B58CC">
            <w:pPr>
              <w:ind w:left="0" w:firstLine="0"/>
            </w:pPr>
            <w:r>
              <w:rPr>
                <w:b/>
                <w:sz w:val="20"/>
                <w:szCs w:val="20"/>
              </w:rPr>
              <w:t>Learning Experience # 5</w:t>
            </w:r>
          </w:p>
        </w:tc>
      </w:tr>
      <w:tr w:rsidR="00827F3A" w:rsidTr="007B58CC">
        <w:tc>
          <w:tcPr>
            <w:tcW w:w="14781" w:type="dxa"/>
            <w:gridSpan w:val="2"/>
            <w:shd w:val="clear" w:color="auto" w:fill="D9D9D9"/>
          </w:tcPr>
          <w:p w:rsidR="00827F3A" w:rsidRDefault="00827F3A" w:rsidP="00B5524E">
            <w:pPr>
              <w:ind w:left="0" w:firstLine="0"/>
            </w:pPr>
            <w:r w:rsidRPr="00BD401D">
              <w:rPr>
                <w:sz w:val="28"/>
                <w:szCs w:val="28"/>
              </w:rPr>
              <w:t>The teacher</w:t>
            </w:r>
            <w:r w:rsidR="00645A7F" w:rsidRPr="00BD401D">
              <w:rPr>
                <w:sz w:val="28"/>
                <w:szCs w:val="28"/>
              </w:rPr>
              <w:t xml:space="preserve"> may</w:t>
            </w:r>
            <w:r w:rsidR="00BD401D" w:rsidRPr="00BD401D">
              <w:rPr>
                <w:sz w:val="28"/>
                <w:szCs w:val="28"/>
              </w:rPr>
              <w:t xml:space="preserve"> model</w:t>
            </w:r>
            <w:r w:rsidR="00BD401D">
              <w:rPr>
                <w:sz w:val="28"/>
                <w:szCs w:val="28"/>
              </w:rPr>
              <w:t xml:space="preserve"> cause and effect relationships</w:t>
            </w:r>
            <w:r w:rsidR="00645A7F">
              <w:rPr>
                <w:sz w:val="28"/>
                <w:szCs w:val="28"/>
              </w:rPr>
              <w:t xml:space="preserve"> </w:t>
            </w:r>
            <w:r>
              <w:rPr>
                <w:sz w:val="28"/>
                <w:szCs w:val="28"/>
              </w:rPr>
              <w:t>so that students can</w:t>
            </w:r>
            <w:r w:rsidR="00B5524E">
              <w:rPr>
                <w:sz w:val="28"/>
                <w:szCs w:val="28"/>
              </w:rPr>
              <w:t xml:space="preserve"> discuss how</w:t>
            </w:r>
            <w:r w:rsidR="00645A7F">
              <w:rPr>
                <w:sz w:val="28"/>
                <w:szCs w:val="28"/>
              </w:rPr>
              <w:t xml:space="preserve"> carrying out one’s responsibilities help</w:t>
            </w:r>
            <w:r w:rsidR="00B5524E">
              <w:rPr>
                <w:sz w:val="28"/>
                <w:szCs w:val="28"/>
              </w:rPr>
              <w:t>s to</w:t>
            </w:r>
            <w:r w:rsidR="00645A7F">
              <w:rPr>
                <w:sz w:val="28"/>
                <w:szCs w:val="28"/>
              </w:rPr>
              <w:t xml:space="preserve"> satisfy the needs of a community (e.g., classroom, school, local).</w:t>
            </w:r>
          </w:p>
        </w:tc>
      </w:tr>
      <w:tr w:rsidR="00827F3A" w:rsidTr="007B58CC">
        <w:tc>
          <w:tcPr>
            <w:tcW w:w="3706" w:type="dxa"/>
            <w:shd w:val="clear" w:color="auto" w:fill="D9D9D9"/>
          </w:tcPr>
          <w:p w:rsidR="00827F3A" w:rsidRDefault="00827F3A" w:rsidP="007B58CC">
            <w:pPr>
              <w:ind w:left="0" w:firstLine="0"/>
            </w:pPr>
            <w:r>
              <w:rPr>
                <w:b/>
                <w:sz w:val="20"/>
                <w:szCs w:val="20"/>
              </w:rPr>
              <w:t>Generalization Connection(s):</w:t>
            </w:r>
          </w:p>
        </w:tc>
        <w:tc>
          <w:tcPr>
            <w:tcW w:w="11075" w:type="dxa"/>
          </w:tcPr>
          <w:p w:rsidR="00827F3A" w:rsidRDefault="00827F3A" w:rsidP="007B58CC">
            <w:pPr>
              <w:ind w:left="288" w:hanging="288"/>
            </w:pPr>
            <w:r>
              <w:rPr>
                <w:sz w:val="20"/>
                <w:szCs w:val="20"/>
              </w:rPr>
              <w:t>The choices people make can positively or negatively impact individuals, families, and schools (communities)</w:t>
            </w:r>
          </w:p>
          <w:p w:rsidR="00B23BF3" w:rsidRDefault="00B23BF3" w:rsidP="00B23BF3">
            <w:pPr>
              <w:ind w:left="288" w:hanging="288"/>
            </w:pPr>
            <w:r>
              <w:rPr>
                <w:sz w:val="20"/>
                <w:szCs w:val="20"/>
              </w:rPr>
              <w:t>Leadership and (occupational) role</w:t>
            </w:r>
            <w:r w:rsidR="004D3548">
              <w:rPr>
                <w:sz w:val="20"/>
                <w:szCs w:val="20"/>
              </w:rPr>
              <w:t>s</w:t>
            </w:r>
            <w:r>
              <w:rPr>
                <w:sz w:val="20"/>
                <w:szCs w:val="20"/>
              </w:rPr>
              <w:t>/responsibilities are typically dictated by the needs of a community</w:t>
            </w:r>
          </w:p>
          <w:p w:rsidR="00827F3A" w:rsidRDefault="00B23BF3" w:rsidP="00B23BF3">
            <w:pPr>
              <w:ind w:left="288" w:hanging="288"/>
            </w:pPr>
            <w:r>
              <w:rPr>
                <w:sz w:val="20"/>
                <w:szCs w:val="20"/>
              </w:rPr>
              <w:t>The roles and responsibilities people take on can have a transformative effect on self and others</w:t>
            </w:r>
          </w:p>
        </w:tc>
      </w:tr>
      <w:tr w:rsidR="00827F3A" w:rsidTr="007B58CC">
        <w:tc>
          <w:tcPr>
            <w:tcW w:w="3706" w:type="dxa"/>
            <w:shd w:val="clear" w:color="auto" w:fill="D9D9D9"/>
          </w:tcPr>
          <w:p w:rsidR="00827F3A" w:rsidRDefault="00827F3A" w:rsidP="007B58CC">
            <w:pPr>
              <w:ind w:left="0" w:firstLine="0"/>
            </w:pPr>
            <w:r>
              <w:rPr>
                <w:b/>
                <w:sz w:val="20"/>
                <w:szCs w:val="20"/>
              </w:rPr>
              <w:t>Teacher Resources:</w:t>
            </w:r>
          </w:p>
        </w:tc>
        <w:tc>
          <w:tcPr>
            <w:tcW w:w="11075" w:type="dxa"/>
          </w:tcPr>
          <w:p w:rsidR="000C6669" w:rsidRDefault="00A47619" w:rsidP="007B58CC">
            <w:pPr>
              <w:ind w:left="288" w:hanging="288"/>
              <w:rPr>
                <w:sz w:val="20"/>
              </w:rPr>
            </w:pPr>
            <w:hyperlink r:id="rId41" w:history="1">
              <w:r w:rsidR="000C6669" w:rsidRPr="0046081F">
                <w:rPr>
                  <w:rStyle w:val="Hyperlink"/>
                  <w:sz w:val="20"/>
                </w:rPr>
                <w:t>http://character.org/lessons/lesson-plans/elementary/dobys-mill-elementary-school/</w:t>
              </w:r>
            </w:hyperlink>
            <w:r w:rsidR="000C6669">
              <w:rPr>
                <w:sz w:val="20"/>
              </w:rPr>
              <w:t xml:space="preserve"> (Lesson Plan: Have You Filled a Bucket Today?) </w:t>
            </w:r>
          </w:p>
          <w:p w:rsidR="00827F3A" w:rsidRDefault="00A47619" w:rsidP="007B58CC">
            <w:pPr>
              <w:ind w:left="288" w:hanging="288"/>
              <w:rPr>
                <w:sz w:val="20"/>
              </w:rPr>
            </w:pPr>
            <w:hyperlink r:id="rId42" w:history="1">
              <w:r w:rsidR="000C6669" w:rsidRPr="000C6669">
                <w:rPr>
                  <w:rStyle w:val="Hyperlink"/>
                  <w:sz w:val="20"/>
                </w:rPr>
                <w:t>http://www.scholastic.com/teachers/sites/default/files/asset/file/making_difference_community.pdf</w:t>
              </w:r>
            </w:hyperlink>
            <w:r w:rsidR="000C6669" w:rsidRPr="000C6669">
              <w:rPr>
                <w:sz w:val="20"/>
              </w:rPr>
              <w:t xml:space="preserve"> (Worksheet: Making a Difference in My Community)</w:t>
            </w:r>
          </w:p>
          <w:p w:rsidR="004320AA" w:rsidRDefault="00A47619" w:rsidP="007B58CC">
            <w:pPr>
              <w:ind w:left="288" w:hanging="288"/>
            </w:pPr>
            <w:hyperlink r:id="rId43">
              <w:r w:rsidR="004320AA" w:rsidRPr="004320AA">
                <w:rPr>
                  <w:color w:val="0000FF"/>
                  <w:sz w:val="20"/>
                  <w:szCs w:val="20"/>
                  <w:u w:val="single"/>
                </w:rPr>
                <w:t>http://learningtogive.org/lessons/unit211/</w:t>
              </w:r>
            </w:hyperlink>
            <w:r w:rsidR="004320AA">
              <w:rPr>
                <w:sz w:val="20"/>
                <w:szCs w:val="20"/>
              </w:rPr>
              <w:t xml:space="preserve"> (Lesson Plan: Making a Choice)</w:t>
            </w:r>
          </w:p>
        </w:tc>
      </w:tr>
      <w:tr w:rsidR="00827F3A" w:rsidTr="007B58CC">
        <w:tc>
          <w:tcPr>
            <w:tcW w:w="3706" w:type="dxa"/>
            <w:shd w:val="clear" w:color="auto" w:fill="D9D9D9"/>
          </w:tcPr>
          <w:p w:rsidR="00827F3A" w:rsidRDefault="00827F3A" w:rsidP="007B58CC">
            <w:pPr>
              <w:ind w:left="0" w:firstLine="0"/>
            </w:pPr>
            <w:r>
              <w:rPr>
                <w:b/>
                <w:sz w:val="20"/>
                <w:szCs w:val="20"/>
              </w:rPr>
              <w:t>Student Resources:</w:t>
            </w:r>
          </w:p>
        </w:tc>
        <w:tc>
          <w:tcPr>
            <w:tcW w:w="11075" w:type="dxa"/>
          </w:tcPr>
          <w:p w:rsidR="00D43C79" w:rsidRPr="00D43C79" w:rsidRDefault="00D43C79" w:rsidP="00D43C79">
            <w:pPr>
              <w:ind w:left="288" w:hanging="288"/>
            </w:pPr>
            <w:proofErr w:type="spellStart"/>
            <w:r w:rsidRPr="00D43C79">
              <w:rPr>
                <w:sz w:val="20"/>
                <w:szCs w:val="20"/>
              </w:rPr>
              <w:t>Javernick</w:t>
            </w:r>
            <w:proofErr w:type="spellEnd"/>
            <w:r w:rsidRPr="00D43C79">
              <w:rPr>
                <w:sz w:val="20"/>
                <w:szCs w:val="20"/>
              </w:rPr>
              <w:t xml:space="preserve">, E. (2010). </w:t>
            </w:r>
            <w:r w:rsidRPr="00D43C79">
              <w:rPr>
                <w:i/>
                <w:sz w:val="20"/>
                <w:szCs w:val="20"/>
              </w:rPr>
              <w:t>What If Everybody Did That?</w:t>
            </w:r>
            <w:r w:rsidRPr="00D43C79">
              <w:rPr>
                <w:sz w:val="20"/>
                <w:szCs w:val="20"/>
              </w:rPr>
              <w:t xml:space="preserve"> New York: Two Lions Publishing.</w:t>
            </w:r>
          </w:p>
          <w:p w:rsidR="00A35CF0" w:rsidRDefault="00A35CF0" w:rsidP="007B58CC">
            <w:pPr>
              <w:ind w:left="288" w:hanging="288"/>
              <w:rPr>
                <w:sz w:val="20"/>
              </w:rPr>
            </w:pPr>
            <w:r>
              <w:rPr>
                <w:sz w:val="20"/>
              </w:rPr>
              <w:t xml:space="preserve">McCloud, C. (2007). </w:t>
            </w:r>
            <w:r>
              <w:rPr>
                <w:i/>
                <w:sz w:val="20"/>
              </w:rPr>
              <w:t>Have You Filled a Bucket Today?</w:t>
            </w:r>
            <w:r>
              <w:rPr>
                <w:sz w:val="20"/>
              </w:rPr>
              <w:t xml:space="preserve"> Brighton, MI: Bucket Fillers, Inc.</w:t>
            </w:r>
          </w:p>
          <w:p w:rsidR="00A35CF0" w:rsidRPr="00A35CF0" w:rsidRDefault="004E42DD" w:rsidP="00A35CF0">
            <w:pPr>
              <w:ind w:left="288" w:hanging="288"/>
              <w:rPr>
                <w:sz w:val="20"/>
              </w:rPr>
            </w:pPr>
            <w:proofErr w:type="spellStart"/>
            <w:r w:rsidRPr="00B34F55">
              <w:rPr>
                <w:sz w:val="20"/>
              </w:rPr>
              <w:t>Muth</w:t>
            </w:r>
            <w:proofErr w:type="spellEnd"/>
            <w:r w:rsidRPr="00B34F55">
              <w:rPr>
                <w:sz w:val="20"/>
              </w:rPr>
              <w:t>, J.J. (</w:t>
            </w:r>
            <w:r>
              <w:rPr>
                <w:sz w:val="20"/>
              </w:rPr>
              <w:t>2002</w:t>
            </w:r>
            <w:r w:rsidRPr="00B34F55">
              <w:rPr>
                <w:sz w:val="20"/>
              </w:rPr>
              <w:t xml:space="preserve">). </w:t>
            </w:r>
            <w:r w:rsidRPr="00B34F55">
              <w:rPr>
                <w:i/>
                <w:sz w:val="20"/>
              </w:rPr>
              <w:t xml:space="preserve">The Three Questions.  </w:t>
            </w:r>
            <w:r>
              <w:rPr>
                <w:sz w:val="20"/>
              </w:rPr>
              <w:t xml:space="preserve">New York: </w:t>
            </w:r>
            <w:r w:rsidRPr="00B34F55">
              <w:rPr>
                <w:sz w:val="20"/>
              </w:rPr>
              <w:t>Scholastic</w:t>
            </w:r>
            <w:r>
              <w:rPr>
                <w:sz w:val="20"/>
              </w:rPr>
              <w:t xml:space="preserve"> Press</w:t>
            </w:r>
            <w:r w:rsidRPr="00B34F55">
              <w:rPr>
                <w:sz w:val="20"/>
              </w:rPr>
              <w:t xml:space="preserve">.  </w:t>
            </w:r>
          </w:p>
        </w:tc>
      </w:tr>
    </w:tbl>
    <w:p w:rsidR="0073427A" w:rsidRDefault="0073427A">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827F3A" w:rsidTr="007B58CC">
        <w:tc>
          <w:tcPr>
            <w:tcW w:w="3706" w:type="dxa"/>
            <w:shd w:val="clear" w:color="auto" w:fill="D9D9D9"/>
          </w:tcPr>
          <w:p w:rsidR="00827F3A" w:rsidRDefault="00827F3A" w:rsidP="007B58CC">
            <w:pPr>
              <w:ind w:left="0" w:firstLine="0"/>
            </w:pPr>
            <w:r>
              <w:rPr>
                <w:b/>
                <w:sz w:val="20"/>
                <w:szCs w:val="20"/>
              </w:rPr>
              <w:lastRenderedPageBreak/>
              <w:t>Assessment:</w:t>
            </w:r>
          </w:p>
        </w:tc>
        <w:tc>
          <w:tcPr>
            <w:tcW w:w="11075" w:type="dxa"/>
            <w:gridSpan w:val="2"/>
          </w:tcPr>
          <w:p w:rsidR="00B5524E" w:rsidRDefault="00B5524E" w:rsidP="007B58CC">
            <w:pPr>
              <w:ind w:left="288" w:hanging="288"/>
            </w:pPr>
            <w:r w:rsidRPr="00B5524E">
              <w:rPr>
                <w:sz w:val="20"/>
              </w:rPr>
              <w:t>Students will complete a cause/effect chart illustrating various responsibilities and the effect</w:t>
            </w:r>
            <w:r>
              <w:rPr>
                <w:sz w:val="20"/>
              </w:rPr>
              <w:t>(</w:t>
            </w:r>
            <w:r w:rsidRPr="00B5524E">
              <w:rPr>
                <w:sz w:val="20"/>
              </w:rPr>
              <w:t>s</w:t>
            </w:r>
            <w:r>
              <w:rPr>
                <w:sz w:val="20"/>
              </w:rPr>
              <w:t>)</w:t>
            </w:r>
            <w:r w:rsidRPr="00B5524E">
              <w:rPr>
                <w:sz w:val="20"/>
              </w:rPr>
              <w:t xml:space="preserve"> on the community if the responsibility isn’t carried out.</w:t>
            </w:r>
            <w:r w:rsidR="00930611">
              <w:rPr>
                <w:sz w:val="20"/>
              </w:rPr>
              <w:t xml:space="preserve"> (Cause &amp; Effect Chart: </w:t>
            </w:r>
            <w:hyperlink r:id="rId44" w:history="1">
              <w:r w:rsidR="00930611" w:rsidRPr="002A7062">
                <w:rPr>
                  <w:rStyle w:val="Hyperlink"/>
                  <w:sz w:val="20"/>
                </w:rPr>
                <w:t>http://tinyurl.com/jovutrr</w:t>
              </w:r>
            </w:hyperlink>
            <w:r w:rsidR="00930611">
              <w:rPr>
                <w:sz w:val="20"/>
              </w:rPr>
              <w:t xml:space="preserve">) </w:t>
            </w:r>
          </w:p>
        </w:tc>
      </w:tr>
      <w:tr w:rsidR="00827F3A" w:rsidTr="007B58CC">
        <w:trPr>
          <w:trHeight w:val="180"/>
        </w:trPr>
        <w:tc>
          <w:tcPr>
            <w:tcW w:w="3706" w:type="dxa"/>
            <w:vMerge w:val="restart"/>
            <w:shd w:val="clear" w:color="auto" w:fill="D9D9D9"/>
          </w:tcPr>
          <w:p w:rsidR="00827F3A" w:rsidRDefault="009B6512" w:rsidP="007B58CC">
            <w:pPr>
              <w:ind w:left="0" w:firstLine="0"/>
            </w:pPr>
            <w:r>
              <w:br w:type="page"/>
            </w:r>
            <w:r w:rsidR="00827F3A">
              <w:rPr>
                <w:b/>
                <w:sz w:val="20"/>
                <w:szCs w:val="20"/>
              </w:rPr>
              <w:t>Differentiation:</w:t>
            </w:r>
          </w:p>
          <w:p w:rsidR="00827F3A" w:rsidRDefault="00827F3A" w:rsidP="007B58CC">
            <w:pPr>
              <w:ind w:left="0" w:firstLine="0"/>
            </w:pPr>
            <w:r>
              <w:rPr>
                <w:sz w:val="20"/>
                <w:szCs w:val="20"/>
              </w:rPr>
              <w:t>(Multiple means for students to access content and multiple modes for student to express understanding.)</w:t>
            </w:r>
          </w:p>
        </w:tc>
        <w:tc>
          <w:tcPr>
            <w:tcW w:w="5320" w:type="dxa"/>
            <w:shd w:val="clear" w:color="auto" w:fill="D9D9D9"/>
          </w:tcPr>
          <w:p w:rsidR="00827F3A" w:rsidRDefault="00827F3A"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827F3A" w:rsidRDefault="00827F3A" w:rsidP="007B58CC">
            <w:pPr>
              <w:ind w:left="0" w:firstLine="0"/>
            </w:pPr>
            <w:r>
              <w:rPr>
                <w:b/>
                <w:sz w:val="20"/>
                <w:szCs w:val="20"/>
              </w:rPr>
              <w:t>Expression</w:t>
            </w:r>
            <w:r>
              <w:rPr>
                <w:sz w:val="20"/>
                <w:szCs w:val="20"/>
              </w:rPr>
              <w:t xml:space="preserve"> (Products and/or Performance)</w:t>
            </w:r>
          </w:p>
        </w:tc>
      </w:tr>
      <w:tr w:rsidR="00827F3A" w:rsidTr="007B58CC">
        <w:trPr>
          <w:trHeight w:val="20"/>
        </w:trPr>
        <w:tc>
          <w:tcPr>
            <w:tcW w:w="3706" w:type="dxa"/>
            <w:vMerge/>
            <w:shd w:val="clear" w:color="auto" w:fill="D9D9D9"/>
          </w:tcPr>
          <w:p w:rsidR="00827F3A" w:rsidRDefault="00827F3A" w:rsidP="007B58CC">
            <w:pPr>
              <w:ind w:left="0" w:firstLine="0"/>
            </w:pPr>
          </w:p>
        </w:tc>
        <w:tc>
          <w:tcPr>
            <w:tcW w:w="5320" w:type="dxa"/>
            <w:tcBorders>
              <w:top w:val="nil"/>
            </w:tcBorders>
          </w:tcPr>
          <w:p w:rsidR="00827F3A" w:rsidRDefault="00930611" w:rsidP="007B58CC">
            <w:pPr>
              <w:ind w:left="288" w:hanging="288"/>
            </w:pPr>
            <w:r w:rsidRPr="00930611">
              <w:rPr>
                <w:sz w:val="20"/>
              </w:rPr>
              <w:t>Students may work with a partner to complete the graphic organizer</w:t>
            </w:r>
          </w:p>
        </w:tc>
        <w:tc>
          <w:tcPr>
            <w:tcW w:w="5755" w:type="dxa"/>
            <w:tcBorders>
              <w:top w:val="nil"/>
            </w:tcBorders>
          </w:tcPr>
          <w:p w:rsidR="00827F3A" w:rsidRDefault="00930611" w:rsidP="007B58CC">
            <w:pPr>
              <w:ind w:left="288" w:hanging="288"/>
            </w:pPr>
            <w:r w:rsidRPr="00930611">
              <w:rPr>
                <w:sz w:val="20"/>
              </w:rPr>
              <w:t>Students may use pictures to illustrate the causes and effects</w:t>
            </w:r>
          </w:p>
        </w:tc>
      </w:tr>
      <w:tr w:rsidR="00827F3A" w:rsidTr="004320AA">
        <w:trPr>
          <w:trHeight w:val="314"/>
        </w:trPr>
        <w:tc>
          <w:tcPr>
            <w:tcW w:w="3706" w:type="dxa"/>
            <w:vMerge w:val="restart"/>
            <w:shd w:val="clear" w:color="auto" w:fill="D9D9D9"/>
          </w:tcPr>
          <w:p w:rsidR="00827F3A" w:rsidRDefault="00DD65CA" w:rsidP="007B58CC">
            <w:pPr>
              <w:ind w:left="0" w:firstLine="0"/>
            </w:pPr>
            <w:r>
              <w:br w:type="page"/>
            </w:r>
            <w:r w:rsidR="00827F3A">
              <w:rPr>
                <w:b/>
                <w:sz w:val="20"/>
                <w:szCs w:val="20"/>
              </w:rPr>
              <w:t>Extensions for depth and complexity:</w:t>
            </w:r>
          </w:p>
        </w:tc>
        <w:tc>
          <w:tcPr>
            <w:tcW w:w="5320" w:type="dxa"/>
            <w:shd w:val="clear" w:color="auto" w:fill="D9D9D9"/>
          </w:tcPr>
          <w:p w:rsidR="00827F3A" w:rsidRDefault="00827F3A" w:rsidP="007B58CC">
            <w:pPr>
              <w:ind w:left="0" w:firstLine="0"/>
            </w:pPr>
            <w:r>
              <w:rPr>
                <w:b/>
                <w:sz w:val="20"/>
                <w:szCs w:val="20"/>
              </w:rPr>
              <w:t>Access</w:t>
            </w:r>
            <w:r>
              <w:rPr>
                <w:sz w:val="20"/>
                <w:szCs w:val="20"/>
              </w:rPr>
              <w:t xml:space="preserve"> (Resources and/or Process)</w:t>
            </w:r>
          </w:p>
        </w:tc>
        <w:tc>
          <w:tcPr>
            <w:tcW w:w="5755" w:type="dxa"/>
            <w:shd w:val="clear" w:color="auto" w:fill="D9D9D9"/>
          </w:tcPr>
          <w:p w:rsidR="00827F3A" w:rsidRDefault="00827F3A" w:rsidP="007B58CC">
            <w:pPr>
              <w:ind w:left="0" w:firstLine="0"/>
            </w:pPr>
            <w:r>
              <w:rPr>
                <w:b/>
                <w:sz w:val="20"/>
                <w:szCs w:val="20"/>
              </w:rPr>
              <w:t>Expression</w:t>
            </w:r>
            <w:r>
              <w:rPr>
                <w:sz w:val="20"/>
                <w:szCs w:val="20"/>
              </w:rPr>
              <w:t xml:space="preserve"> (Products and/or Performance)</w:t>
            </w:r>
          </w:p>
        </w:tc>
      </w:tr>
      <w:tr w:rsidR="00827F3A" w:rsidTr="007B58CC">
        <w:trPr>
          <w:trHeight w:val="647"/>
        </w:trPr>
        <w:tc>
          <w:tcPr>
            <w:tcW w:w="3706" w:type="dxa"/>
            <w:vMerge/>
            <w:shd w:val="clear" w:color="auto" w:fill="D9D9D9"/>
          </w:tcPr>
          <w:p w:rsidR="00827F3A" w:rsidRDefault="00827F3A" w:rsidP="007B58CC">
            <w:pPr>
              <w:ind w:left="0" w:firstLine="0"/>
            </w:pPr>
          </w:p>
        </w:tc>
        <w:tc>
          <w:tcPr>
            <w:tcW w:w="5320" w:type="dxa"/>
            <w:tcBorders>
              <w:top w:val="nil"/>
            </w:tcBorders>
          </w:tcPr>
          <w:p w:rsidR="00827F3A" w:rsidRPr="003115A3" w:rsidRDefault="003115A3" w:rsidP="007B58CC">
            <w:pPr>
              <w:ind w:left="288" w:hanging="288"/>
              <w:rPr>
                <w:sz w:val="20"/>
              </w:rPr>
            </w:pPr>
            <w:r w:rsidRPr="003115A3">
              <w:rPr>
                <w:sz w:val="20"/>
              </w:rPr>
              <w:t>N/A</w:t>
            </w:r>
          </w:p>
        </w:tc>
        <w:tc>
          <w:tcPr>
            <w:tcW w:w="5755" w:type="dxa"/>
            <w:tcBorders>
              <w:top w:val="nil"/>
            </w:tcBorders>
          </w:tcPr>
          <w:p w:rsidR="00827F3A" w:rsidRDefault="00AE0676" w:rsidP="007B58CC">
            <w:pPr>
              <w:ind w:left="0" w:firstLine="0"/>
            </w:pPr>
            <w:r w:rsidRPr="00AE0676">
              <w:rPr>
                <w:sz w:val="20"/>
              </w:rPr>
              <w:t>Students may write sentences explaining the cause and effect relationships</w:t>
            </w:r>
          </w:p>
        </w:tc>
      </w:tr>
      <w:tr w:rsidR="00827F3A" w:rsidTr="007B58CC">
        <w:tc>
          <w:tcPr>
            <w:tcW w:w="3706" w:type="dxa"/>
            <w:shd w:val="clear" w:color="auto" w:fill="D9D9D9"/>
          </w:tcPr>
          <w:p w:rsidR="00827F3A" w:rsidRDefault="00827F3A" w:rsidP="007B58CC">
            <w:pPr>
              <w:ind w:left="0" w:firstLine="0"/>
            </w:pPr>
            <w:r>
              <w:rPr>
                <w:b/>
                <w:sz w:val="20"/>
                <w:szCs w:val="20"/>
              </w:rPr>
              <w:t>Critical Content:</w:t>
            </w:r>
          </w:p>
        </w:tc>
        <w:tc>
          <w:tcPr>
            <w:tcW w:w="11075" w:type="dxa"/>
            <w:gridSpan w:val="2"/>
          </w:tcPr>
          <w:p w:rsidR="00827F3A" w:rsidRDefault="005B0B07" w:rsidP="007B58CC">
            <w:pPr>
              <w:numPr>
                <w:ilvl w:val="0"/>
                <w:numId w:val="33"/>
              </w:numPr>
              <w:ind w:left="288" w:hanging="288"/>
              <w:rPr>
                <w:sz w:val="20"/>
                <w:szCs w:val="20"/>
              </w:rPr>
            </w:pPr>
            <w:r>
              <w:rPr>
                <w:sz w:val="20"/>
                <w:szCs w:val="20"/>
              </w:rPr>
              <w:t>Families and communities make choices about wants, needs and scarce resources</w:t>
            </w:r>
          </w:p>
          <w:p w:rsidR="003115A3" w:rsidRPr="00FC4EC4" w:rsidRDefault="003115A3" w:rsidP="003115A3">
            <w:pPr>
              <w:numPr>
                <w:ilvl w:val="0"/>
                <w:numId w:val="33"/>
              </w:numPr>
              <w:ind w:left="288" w:hanging="288"/>
              <w:rPr>
                <w:sz w:val="20"/>
                <w:szCs w:val="20"/>
              </w:rPr>
            </w:pPr>
            <w:r w:rsidRPr="00FC4EC4">
              <w:rPr>
                <w:sz w:val="20"/>
                <w:szCs w:val="20"/>
              </w:rPr>
              <w:t>Characteristics of positive and negative effects (impact)</w:t>
            </w:r>
          </w:p>
          <w:p w:rsidR="005B0B07" w:rsidRDefault="00FC4EC4" w:rsidP="007B58CC">
            <w:pPr>
              <w:numPr>
                <w:ilvl w:val="0"/>
                <w:numId w:val="33"/>
              </w:numPr>
              <w:ind w:left="288" w:hanging="288"/>
              <w:rPr>
                <w:sz w:val="20"/>
                <w:szCs w:val="20"/>
              </w:rPr>
            </w:pPr>
            <w:r>
              <w:rPr>
                <w:sz w:val="20"/>
                <w:szCs w:val="20"/>
              </w:rPr>
              <w:t>The importance of being a responsible leader and member of the community</w:t>
            </w:r>
          </w:p>
        </w:tc>
      </w:tr>
      <w:tr w:rsidR="00827F3A" w:rsidTr="007B58CC">
        <w:tc>
          <w:tcPr>
            <w:tcW w:w="3706" w:type="dxa"/>
            <w:shd w:val="clear" w:color="auto" w:fill="D9D9D9"/>
          </w:tcPr>
          <w:p w:rsidR="00827F3A" w:rsidRDefault="00827F3A" w:rsidP="007B58CC">
            <w:pPr>
              <w:ind w:left="0" w:firstLine="0"/>
            </w:pPr>
            <w:r>
              <w:rPr>
                <w:b/>
                <w:sz w:val="20"/>
                <w:szCs w:val="20"/>
              </w:rPr>
              <w:t>Key Skills:</w:t>
            </w:r>
          </w:p>
        </w:tc>
        <w:tc>
          <w:tcPr>
            <w:tcW w:w="11075" w:type="dxa"/>
            <w:gridSpan w:val="2"/>
          </w:tcPr>
          <w:p w:rsidR="00827F3A" w:rsidRDefault="008E0F49" w:rsidP="007B58CC">
            <w:pPr>
              <w:numPr>
                <w:ilvl w:val="0"/>
                <w:numId w:val="33"/>
              </w:numPr>
              <w:ind w:left="288" w:hanging="288"/>
              <w:rPr>
                <w:rFonts w:asciiTheme="minorHAnsi" w:hAnsiTheme="minorHAnsi"/>
                <w:sz w:val="20"/>
                <w:szCs w:val="20"/>
              </w:rPr>
            </w:pPr>
            <w:r>
              <w:rPr>
                <w:rFonts w:asciiTheme="minorHAnsi" w:hAnsiTheme="minorHAnsi"/>
                <w:sz w:val="20"/>
                <w:szCs w:val="20"/>
              </w:rPr>
              <w:t>Demonstrate the ability to be both a leader and team member</w:t>
            </w:r>
          </w:p>
          <w:p w:rsidR="00930611" w:rsidRDefault="00930611" w:rsidP="00930611">
            <w:pPr>
              <w:numPr>
                <w:ilvl w:val="0"/>
                <w:numId w:val="33"/>
              </w:numPr>
              <w:ind w:left="288" w:hanging="288"/>
              <w:rPr>
                <w:sz w:val="20"/>
                <w:szCs w:val="20"/>
              </w:rPr>
            </w:pPr>
            <w:r>
              <w:rPr>
                <w:sz w:val="20"/>
                <w:szCs w:val="20"/>
              </w:rPr>
              <w:t xml:space="preserve">Recognize ways to make a positive impact as responsible citizens </w:t>
            </w:r>
            <w:r>
              <w:rPr>
                <w:sz w:val="20"/>
                <w:szCs w:val="20"/>
                <w:highlight w:val="white"/>
              </w:rPr>
              <w:t xml:space="preserve"> </w:t>
            </w:r>
          </w:p>
          <w:p w:rsidR="00930611" w:rsidRPr="00056D74" w:rsidRDefault="00930611" w:rsidP="007B58CC">
            <w:pPr>
              <w:numPr>
                <w:ilvl w:val="0"/>
                <w:numId w:val="33"/>
              </w:numPr>
              <w:ind w:left="288" w:hanging="288"/>
              <w:rPr>
                <w:rFonts w:asciiTheme="minorHAnsi" w:hAnsiTheme="minorHAnsi"/>
                <w:sz w:val="20"/>
                <w:szCs w:val="20"/>
              </w:rPr>
            </w:pPr>
            <w:r w:rsidRPr="00056D74">
              <w:rPr>
                <w:rFonts w:asciiTheme="minorHAnsi" w:hAnsiTheme="minorHAnsi"/>
                <w:sz w:val="20"/>
                <w:szCs w:val="20"/>
                <w:lang w:val="en"/>
              </w:rPr>
              <w:t>Participate in responsible activities that contribute to the school and neighborhood (e.g., follow teacher directions, put belongings away, participate in discussions, take turns, listen to others, share ideas, cle</w:t>
            </w:r>
            <w:r>
              <w:rPr>
                <w:rFonts w:asciiTheme="minorHAnsi" w:hAnsiTheme="minorHAnsi"/>
                <w:sz w:val="20"/>
                <w:szCs w:val="20"/>
                <w:lang w:val="en"/>
              </w:rPr>
              <w:t>an up litter, report vandalism)</w:t>
            </w:r>
          </w:p>
        </w:tc>
      </w:tr>
      <w:tr w:rsidR="00827F3A" w:rsidTr="007B58CC">
        <w:tc>
          <w:tcPr>
            <w:tcW w:w="3706" w:type="dxa"/>
            <w:shd w:val="clear" w:color="auto" w:fill="D9D9D9"/>
          </w:tcPr>
          <w:p w:rsidR="00827F3A" w:rsidRDefault="00827F3A" w:rsidP="007B58CC">
            <w:pPr>
              <w:ind w:left="0" w:firstLine="0"/>
            </w:pPr>
            <w:r>
              <w:rPr>
                <w:b/>
                <w:sz w:val="20"/>
                <w:szCs w:val="20"/>
              </w:rPr>
              <w:t>Critical Language:</w:t>
            </w:r>
          </w:p>
        </w:tc>
        <w:tc>
          <w:tcPr>
            <w:tcW w:w="11075" w:type="dxa"/>
            <w:gridSpan w:val="2"/>
          </w:tcPr>
          <w:p w:rsidR="00827F3A" w:rsidRDefault="009064DF" w:rsidP="00930611">
            <w:pPr>
              <w:ind w:left="0" w:firstLine="0"/>
            </w:pPr>
            <w:r w:rsidRPr="00DD65CA">
              <w:rPr>
                <w:sz w:val="20"/>
              </w:rPr>
              <w:t>Respect, caring</w:t>
            </w:r>
            <w:r w:rsidR="00930611">
              <w:rPr>
                <w:sz w:val="20"/>
              </w:rPr>
              <w:t xml:space="preserve">, </w:t>
            </w:r>
            <w:r w:rsidR="0044671D">
              <w:rPr>
                <w:sz w:val="20"/>
                <w:szCs w:val="20"/>
              </w:rPr>
              <w:t>c</w:t>
            </w:r>
            <w:r w:rsidR="00930611">
              <w:rPr>
                <w:sz w:val="20"/>
                <w:szCs w:val="20"/>
              </w:rPr>
              <w:t>a</w:t>
            </w:r>
            <w:r w:rsidR="003115A3">
              <w:rPr>
                <w:sz w:val="20"/>
                <w:szCs w:val="20"/>
              </w:rPr>
              <w:t>use, effect, positive, negative</w:t>
            </w:r>
            <w:r w:rsidR="004320AA">
              <w:rPr>
                <w:sz w:val="20"/>
                <w:szCs w:val="20"/>
              </w:rPr>
              <w:t>, leader</w:t>
            </w:r>
          </w:p>
        </w:tc>
      </w:tr>
    </w:tbl>
    <w:p w:rsidR="009064DF" w:rsidRDefault="009064DF" w:rsidP="009064DF">
      <w:pPr>
        <w:ind w:left="0" w:firstLine="0"/>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0749DA" w:rsidTr="00B81E2C">
        <w:tc>
          <w:tcPr>
            <w:tcW w:w="14781" w:type="dxa"/>
            <w:gridSpan w:val="3"/>
            <w:shd w:val="clear" w:color="auto" w:fill="A6A6A6"/>
          </w:tcPr>
          <w:p w:rsidR="000749DA" w:rsidRDefault="008E0F49" w:rsidP="00B81E2C">
            <w:pPr>
              <w:ind w:left="0" w:firstLine="0"/>
            </w:pPr>
            <w:r>
              <w:br w:type="page"/>
            </w:r>
            <w:r w:rsidR="002C18A5">
              <w:rPr>
                <w:b/>
                <w:sz w:val="20"/>
                <w:szCs w:val="20"/>
              </w:rPr>
              <w:t>Learning Experience # 6</w:t>
            </w:r>
          </w:p>
        </w:tc>
      </w:tr>
      <w:tr w:rsidR="000749DA" w:rsidTr="00B81E2C">
        <w:tc>
          <w:tcPr>
            <w:tcW w:w="14781" w:type="dxa"/>
            <w:gridSpan w:val="3"/>
            <w:shd w:val="clear" w:color="auto" w:fill="D9D9D9"/>
          </w:tcPr>
          <w:p w:rsidR="000749DA" w:rsidRDefault="000749DA" w:rsidP="00B81E2C">
            <w:pPr>
              <w:ind w:left="0" w:firstLine="0"/>
            </w:pPr>
            <w:r>
              <w:rPr>
                <w:sz w:val="28"/>
                <w:szCs w:val="28"/>
              </w:rPr>
              <w:t xml:space="preserve">The teacher may guide students in identifying a need within the school so that students can discuss ways to address the need and how to give back to the school. </w:t>
            </w:r>
          </w:p>
        </w:tc>
      </w:tr>
      <w:tr w:rsidR="000749DA" w:rsidTr="00B81E2C">
        <w:tc>
          <w:tcPr>
            <w:tcW w:w="3706" w:type="dxa"/>
            <w:shd w:val="clear" w:color="auto" w:fill="D9D9D9"/>
          </w:tcPr>
          <w:p w:rsidR="000749DA" w:rsidRDefault="000749DA" w:rsidP="00B81E2C">
            <w:pPr>
              <w:ind w:left="0" w:firstLine="0"/>
            </w:pPr>
            <w:r>
              <w:rPr>
                <w:b/>
                <w:sz w:val="20"/>
                <w:szCs w:val="20"/>
              </w:rPr>
              <w:t>Generalization Connection(s):</w:t>
            </w:r>
          </w:p>
        </w:tc>
        <w:tc>
          <w:tcPr>
            <w:tcW w:w="11075" w:type="dxa"/>
            <w:gridSpan w:val="2"/>
          </w:tcPr>
          <w:p w:rsidR="000749DA" w:rsidRDefault="000749DA" w:rsidP="00B81E2C">
            <w:pPr>
              <w:ind w:left="288" w:hanging="288"/>
            </w:pPr>
            <w:r>
              <w:rPr>
                <w:sz w:val="20"/>
                <w:szCs w:val="20"/>
              </w:rPr>
              <w:t>The choices people make can positively or negatively impact individuals, fami</w:t>
            </w:r>
            <w:r w:rsidR="0055202F">
              <w:rPr>
                <w:sz w:val="20"/>
                <w:szCs w:val="20"/>
              </w:rPr>
              <w:t>lies, and schools (communities)</w:t>
            </w:r>
          </w:p>
          <w:p w:rsidR="000749DA" w:rsidRDefault="000749DA" w:rsidP="00B81E2C">
            <w:pPr>
              <w:ind w:left="288" w:hanging="288"/>
            </w:pPr>
            <w:r>
              <w:rPr>
                <w:sz w:val="20"/>
                <w:szCs w:val="20"/>
              </w:rPr>
              <w:t>Financially responsible individuals create goals and work toward meeting</w:t>
            </w:r>
            <w:r w:rsidR="0055202F">
              <w:rPr>
                <w:sz w:val="20"/>
                <w:szCs w:val="20"/>
              </w:rPr>
              <w:t xml:space="preserve"> them</w:t>
            </w:r>
          </w:p>
        </w:tc>
      </w:tr>
      <w:tr w:rsidR="000749DA" w:rsidTr="00B81E2C">
        <w:tc>
          <w:tcPr>
            <w:tcW w:w="3706" w:type="dxa"/>
            <w:shd w:val="clear" w:color="auto" w:fill="D9D9D9"/>
          </w:tcPr>
          <w:p w:rsidR="000749DA" w:rsidRDefault="000749DA" w:rsidP="00B81E2C">
            <w:pPr>
              <w:ind w:left="0" w:firstLine="0"/>
            </w:pPr>
            <w:r>
              <w:rPr>
                <w:b/>
                <w:sz w:val="20"/>
                <w:szCs w:val="20"/>
              </w:rPr>
              <w:t>Teacher Resources:</w:t>
            </w:r>
          </w:p>
        </w:tc>
        <w:tc>
          <w:tcPr>
            <w:tcW w:w="11075" w:type="dxa"/>
            <w:gridSpan w:val="2"/>
          </w:tcPr>
          <w:p w:rsidR="000749DA" w:rsidRDefault="00A47619" w:rsidP="004320AA">
            <w:pPr>
              <w:ind w:left="288" w:hanging="288"/>
            </w:pPr>
            <w:hyperlink r:id="rId45" w:history="1">
              <w:r w:rsidR="009D3258" w:rsidRPr="009D3258">
                <w:rPr>
                  <w:rStyle w:val="Hyperlink"/>
                  <w:sz w:val="20"/>
                </w:rPr>
                <w:t>http://www.kidactivities.net/category/community-service-ideas.aspx</w:t>
              </w:r>
            </w:hyperlink>
            <w:r w:rsidR="009D3258" w:rsidRPr="009D3258">
              <w:rPr>
                <w:sz w:val="20"/>
              </w:rPr>
              <w:t xml:space="preserve"> (Article: Community Service Ideas)</w:t>
            </w:r>
          </w:p>
        </w:tc>
      </w:tr>
      <w:tr w:rsidR="000749DA" w:rsidTr="00B81E2C">
        <w:tc>
          <w:tcPr>
            <w:tcW w:w="3706" w:type="dxa"/>
            <w:shd w:val="clear" w:color="auto" w:fill="D9D9D9"/>
          </w:tcPr>
          <w:p w:rsidR="000749DA" w:rsidRDefault="000749DA" w:rsidP="00B81E2C">
            <w:pPr>
              <w:ind w:left="0" w:firstLine="0"/>
            </w:pPr>
            <w:r>
              <w:rPr>
                <w:b/>
                <w:sz w:val="20"/>
                <w:szCs w:val="20"/>
              </w:rPr>
              <w:t>Student Resources:</w:t>
            </w:r>
          </w:p>
        </w:tc>
        <w:tc>
          <w:tcPr>
            <w:tcW w:w="11075" w:type="dxa"/>
            <w:gridSpan w:val="2"/>
          </w:tcPr>
          <w:p w:rsidR="000749DA" w:rsidRPr="00054F8E" w:rsidRDefault="00054F8E" w:rsidP="00054F8E">
            <w:pPr>
              <w:ind w:left="288" w:hanging="288"/>
              <w:rPr>
                <w:rFonts w:asciiTheme="minorHAnsi" w:hAnsiTheme="minorHAnsi"/>
              </w:rPr>
            </w:pPr>
            <w:proofErr w:type="spellStart"/>
            <w:r w:rsidRPr="00054F8E">
              <w:rPr>
                <w:rFonts w:asciiTheme="minorHAnsi" w:hAnsiTheme="minorHAnsi" w:cs="Helvetica"/>
                <w:color w:val="373839"/>
                <w:sz w:val="20"/>
                <w:shd w:val="clear" w:color="auto" w:fill="FFFFFF"/>
              </w:rPr>
              <w:t>DiSalvo</w:t>
            </w:r>
            <w:proofErr w:type="spellEnd"/>
            <w:r w:rsidRPr="00054F8E">
              <w:rPr>
                <w:rFonts w:asciiTheme="minorHAnsi" w:hAnsiTheme="minorHAnsi" w:cs="Helvetica"/>
                <w:color w:val="373839"/>
                <w:sz w:val="20"/>
                <w:shd w:val="clear" w:color="auto" w:fill="FFFFFF"/>
              </w:rPr>
              <w:t>-Ryan, D.</w:t>
            </w:r>
            <w:r w:rsidRPr="00054F8E">
              <w:rPr>
                <w:rStyle w:val="apple-converted-space"/>
                <w:rFonts w:asciiTheme="minorHAnsi" w:hAnsiTheme="minorHAnsi" w:cs="Helvetica"/>
                <w:color w:val="373839"/>
                <w:sz w:val="20"/>
                <w:shd w:val="clear" w:color="auto" w:fill="FFFFFF"/>
              </w:rPr>
              <w:t> </w:t>
            </w:r>
            <w:r>
              <w:rPr>
                <w:rStyle w:val="apple-converted-space"/>
                <w:rFonts w:asciiTheme="minorHAnsi" w:hAnsiTheme="minorHAnsi" w:cs="Helvetica"/>
                <w:color w:val="373839"/>
                <w:sz w:val="20"/>
                <w:shd w:val="clear" w:color="auto" w:fill="FFFFFF"/>
              </w:rPr>
              <w:t>(</w:t>
            </w:r>
            <w:r>
              <w:rPr>
                <w:rFonts w:asciiTheme="minorHAnsi" w:hAnsiTheme="minorHAnsi" w:cs="Helvetica"/>
                <w:color w:val="373839"/>
                <w:sz w:val="20"/>
                <w:shd w:val="clear" w:color="auto" w:fill="FFFFFF"/>
              </w:rPr>
              <w:t xml:space="preserve">1994).  </w:t>
            </w:r>
            <w:r w:rsidRPr="00054F8E">
              <w:rPr>
                <w:rStyle w:val="Emphasis"/>
                <w:rFonts w:asciiTheme="minorHAnsi" w:hAnsiTheme="minorHAnsi" w:cs="Helvetica"/>
                <w:color w:val="373839"/>
                <w:sz w:val="20"/>
              </w:rPr>
              <w:t>City Green</w:t>
            </w:r>
            <w:r>
              <w:rPr>
                <w:rFonts w:asciiTheme="minorHAnsi" w:hAnsiTheme="minorHAnsi" w:cs="Helvetica"/>
                <w:color w:val="373839"/>
                <w:sz w:val="20"/>
                <w:shd w:val="clear" w:color="auto" w:fill="FFFFFF"/>
              </w:rPr>
              <w:t xml:space="preserve">. </w:t>
            </w:r>
            <w:r w:rsidRPr="00054F8E">
              <w:rPr>
                <w:rFonts w:asciiTheme="minorHAnsi" w:hAnsiTheme="minorHAnsi" w:cs="Helvetica"/>
                <w:color w:val="373839"/>
                <w:sz w:val="20"/>
                <w:shd w:val="clear" w:color="auto" w:fill="FFFFFF"/>
              </w:rPr>
              <w:t xml:space="preserve"> </w:t>
            </w:r>
            <w:r>
              <w:rPr>
                <w:rFonts w:asciiTheme="minorHAnsi" w:hAnsiTheme="minorHAnsi" w:cs="Helvetica"/>
                <w:color w:val="373839"/>
                <w:sz w:val="20"/>
                <w:shd w:val="clear" w:color="auto" w:fill="FFFFFF"/>
              </w:rPr>
              <w:t xml:space="preserve">New York: </w:t>
            </w:r>
            <w:r w:rsidRPr="00054F8E">
              <w:rPr>
                <w:rFonts w:asciiTheme="minorHAnsi" w:hAnsiTheme="minorHAnsi" w:cs="Helvetica"/>
                <w:color w:val="373839"/>
                <w:sz w:val="20"/>
                <w:shd w:val="clear" w:color="auto" w:fill="FFFFFF"/>
              </w:rPr>
              <w:t>Scholastic Books.</w:t>
            </w:r>
          </w:p>
        </w:tc>
      </w:tr>
      <w:tr w:rsidR="000749DA" w:rsidTr="00B81E2C">
        <w:tc>
          <w:tcPr>
            <w:tcW w:w="3706" w:type="dxa"/>
            <w:shd w:val="clear" w:color="auto" w:fill="D9D9D9"/>
          </w:tcPr>
          <w:p w:rsidR="000749DA" w:rsidRDefault="000749DA" w:rsidP="00B81E2C">
            <w:pPr>
              <w:ind w:left="0" w:firstLine="0"/>
            </w:pPr>
            <w:r>
              <w:rPr>
                <w:b/>
                <w:sz w:val="20"/>
                <w:szCs w:val="20"/>
              </w:rPr>
              <w:t>Assessment:</w:t>
            </w:r>
          </w:p>
        </w:tc>
        <w:tc>
          <w:tcPr>
            <w:tcW w:w="11075" w:type="dxa"/>
            <w:gridSpan w:val="2"/>
          </w:tcPr>
          <w:p w:rsidR="00B5524E" w:rsidRDefault="00B5524E" w:rsidP="00B5524E">
            <w:pPr>
              <w:ind w:left="288" w:hanging="288"/>
              <w:rPr>
                <w:sz w:val="20"/>
              </w:rPr>
            </w:pPr>
            <w:r w:rsidRPr="00B34F55">
              <w:rPr>
                <w:sz w:val="20"/>
              </w:rPr>
              <w:t xml:space="preserve">Students will conduct interviews with members of the school community to determine </w:t>
            </w:r>
            <w:r>
              <w:rPr>
                <w:sz w:val="20"/>
              </w:rPr>
              <w:t>a pressing need in the school community (e.g., new musical instruments, books for the library)</w:t>
            </w:r>
            <w:r w:rsidR="00BD401D">
              <w:rPr>
                <w:sz w:val="20"/>
              </w:rPr>
              <w:t>.</w:t>
            </w:r>
          </w:p>
          <w:p w:rsidR="000749DA" w:rsidRDefault="00B5524E" w:rsidP="00B5524E">
            <w:pPr>
              <w:ind w:left="288" w:hanging="288"/>
            </w:pPr>
            <w:r w:rsidRPr="003115A3">
              <w:rPr>
                <w:sz w:val="20"/>
                <w:szCs w:val="20"/>
              </w:rPr>
              <w:t xml:space="preserve">Students will </w:t>
            </w:r>
            <w:r w:rsidR="00BD401D" w:rsidRPr="003115A3">
              <w:rPr>
                <w:sz w:val="20"/>
                <w:szCs w:val="20"/>
              </w:rPr>
              <w:t xml:space="preserve">then </w:t>
            </w:r>
            <w:r w:rsidRPr="003115A3">
              <w:rPr>
                <w:sz w:val="20"/>
                <w:szCs w:val="20"/>
              </w:rPr>
              <w:t>create a list of short and long term goals that address a need</w:t>
            </w:r>
            <w:r w:rsidR="00BD401D" w:rsidRPr="003115A3">
              <w:rPr>
                <w:sz w:val="20"/>
                <w:szCs w:val="20"/>
              </w:rPr>
              <w:t xml:space="preserve"> in the school community.</w:t>
            </w:r>
          </w:p>
        </w:tc>
      </w:tr>
      <w:tr w:rsidR="000749DA" w:rsidTr="00B81E2C">
        <w:trPr>
          <w:trHeight w:val="180"/>
        </w:trPr>
        <w:tc>
          <w:tcPr>
            <w:tcW w:w="3706" w:type="dxa"/>
            <w:vMerge w:val="restart"/>
            <w:shd w:val="clear" w:color="auto" w:fill="D9D9D9"/>
          </w:tcPr>
          <w:p w:rsidR="000749DA" w:rsidRDefault="000749DA" w:rsidP="00B81E2C">
            <w:pPr>
              <w:ind w:left="0" w:firstLine="0"/>
            </w:pPr>
            <w:r>
              <w:rPr>
                <w:b/>
                <w:sz w:val="20"/>
                <w:szCs w:val="20"/>
              </w:rPr>
              <w:t>Differentiation:</w:t>
            </w:r>
          </w:p>
          <w:p w:rsidR="000749DA" w:rsidRDefault="000749DA" w:rsidP="00B81E2C">
            <w:pPr>
              <w:ind w:left="0" w:firstLine="0"/>
            </w:pPr>
            <w:r>
              <w:rPr>
                <w:sz w:val="20"/>
                <w:szCs w:val="20"/>
              </w:rPr>
              <w:t>(Multiple means for students to access content and multiple modes for student to express understanding.)</w:t>
            </w:r>
          </w:p>
        </w:tc>
        <w:tc>
          <w:tcPr>
            <w:tcW w:w="5320" w:type="dxa"/>
            <w:shd w:val="clear" w:color="auto" w:fill="D9D9D9"/>
          </w:tcPr>
          <w:p w:rsidR="000749DA" w:rsidRDefault="000749DA" w:rsidP="00B81E2C">
            <w:pPr>
              <w:ind w:left="0" w:firstLine="0"/>
            </w:pPr>
            <w:r>
              <w:rPr>
                <w:b/>
                <w:sz w:val="20"/>
                <w:szCs w:val="20"/>
              </w:rPr>
              <w:t>Access</w:t>
            </w:r>
            <w:r>
              <w:rPr>
                <w:sz w:val="20"/>
                <w:szCs w:val="20"/>
              </w:rPr>
              <w:t xml:space="preserve"> (Resources and/or Process)</w:t>
            </w:r>
          </w:p>
        </w:tc>
        <w:tc>
          <w:tcPr>
            <w:tcW w:w="5755" w:type="dxa"/>
            <w:shd w:val="clear" w:color="auto" w:fill="D9D9D9"/>
          </w:tcPr>
          <w:p w:rsidR="000749DA" w:rsidRDefault="000749DA" w:rsidP="00B81E2C">
            <w:pPr>
              <w:ind w:left="0" w:firstLine="0"/>
            </w:pPr>
            <w:r>
              <w:rPr>
                <w:b/>
                <w:sz w:val="20"/>
                <w:szCs w:val="20"/>
              </w:rPr>
              <w:t>Expression</w:t>
            </w:r>
            <w:r>
              <w:rPr>
                <w:sz w:val="20"/>
                <w:szCs w:val="20"/>
              </w:rPr>
              <w:t xml:space="preserve"> (Products and/or Performance)</w:t>
            </w:r>
          </w:p>
        </w:tc>
      </w:tr>
      <w:tr w:rsidR="000749DA" w:rsidTr="00B81E2C">
        <w:trPr>
          <w:trHeight w:val="20"/>
        </w:trPr>
        <w:tc>
          <w:tcPr>
            <w:tcW w:w="3706" w:type="dxa"/>
            <w:vMerge/>
            <w:shd w:val="clear" w:color="auto" w:fill="D9D9D9"/>
          </w:tcPr>
          <w:p w:rsidR="000749DA" w:rsidRDefault="000749DA" w:rsidP="00B81E2C">
            <w:pPr>
              <w:ind w:left="0" w:firstLine="0"/>
            </w:pPr>
          </w:p>
        </w:tc>
        <w:tc>
          <w:tcPr>
            <w:tcW w:w="5320" w:type="dxa"/>
            <w:tcBorders>
              <w:top w:val="nil"/>
            </w:tcBorders>
          </w:tcPr>
          <w:p w:rsidR="000749DA" w:rsidRDefault="00B5524E" w:rsidP="00B81E2C">
            <w:pPr>
              <w:ind w:left="288" w:hanging="288"/>
            </w:pPr>
            <w:r>
              <w:rPr>
                <w:sz w:val="20"/>
                <w:szCs w:val="20"/>
              </w:rPr>
              <w:t>Students may be provided a list of interview questions</w:t>
            </w:r>
          </w:p>
        </w:tc>
        <w:tc>
          <w:tcPr>
            <w:tcW w:w="5755" w:type="dxa"/>
            <w:tcBorders>
              <w:top w:val="nil"/>
            </w:tcBorders>
          </w:tcPr>
          <w:p w:rsidR="00B5524E" w:rsidRPr="003115A3" w:rsidRDefault="00B5524E" w:rsidP="00B81E2C">
            <w:pPr>
              <w:ind w:left="288" w:hanging="288"/>
              <w:rPr>
                <w:sz w:val="18"/>
                <w:szCs w:val="20"/>
              </w:rPr>
            </w:pPr>
            <w:r w:rsidRPr="003115A3">
              <w:rPr>
                <w:sz w:val="20"/>
              </w:rPr>
              <w:t>Students may submit an audio or video tape of the interview(s)</w:t>
            </w:r>
            <w:r w:rsidRPr="003115A3">
              <w:rPr>
                <w:sz w:val="18"/>
                <w:szCs w:val="20"/>
              </w:rPr>
              <w:t xml:space="preserve"> </w:t>
            </w:r>
          </w:p>
          <w:p w:rsidR="00B5524E" w:rsidRDefault="00B5524E" w:rsidP="00B81E2C">
            <w:pPr>
              <w:ind w:left="288" w:hanging="288"/>
            </w:pPr>
            <w:r>
              <w:rPr>
                <w:sz w:val="20"/>
                <w:szCs w:val="20"/>
              </w:rPr>
              <w:t>Students may use visual representations of needs in the school community</w:t>
            </w:r>
          </w:p>
        </w:tc>
      </w:tr>
    </w:tbl>
    <w:p w:rsidR="0073427A" w:rsidRDefault="0073427A">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0749DA" w:rsidTr="00707700">
        <w:trPr>
          <w:trHeight w:val="305"/>
        </w:trPr>
        <w:tc>
          <w:tcPr>
            <w:tcW w:w="3706" w:type="dxa"/>
            <w:vMerge w:val="restart"/>
            <w:shd w:val="clear" w:color="auto" w:fill="D9D9D9"/>
          </w:tcPr>
          <w:p w:rsidR="000749DA" w:rsidRDefault="000749DA" w:rsidP="00B81E2C">
            <w:pPr>
              <w:ind w:left="0" w:firstLine="0"/>
            </w:pPr>
            <w:r>
              <w:rPr>
                <w:b/>
                <w:sz w:val="20"/>
                <w:szCs w:val="20"/>
              </w:rPr>
              <w:lastRenderedPageBreak/>
              <w:t>Extensions for depth and complexity:</w:t>
            </w:r>
          </w:p>
        </w:tc>
        <w:tc>
          <w:tcPr>
            <w:tcW w:w="5320" w:type="dxa"/>
            <w:shd w:val="clear" w:color="auto" w:fill="D9D9D9"/>
          </w:tcPr>
          <w:p w:rsidR="000749DA" w:rsidRDefault="000749DA" w:rsidP="00B81E2C">
            <w:pPr>
              <w:ind w:left="0" w:firstLine="0"/>
            </w:pPr>
            <w:r>
              <w:rPr>
                <w:b/>
                <w:sz w:val="20"/>
                <w:szCs w:val="20"/>
              </w:rPr>
              <w:t>Access</w:t>
            </w:r>
            <w:r>
              <w:rPr>
                <w:sz w:val="20"/>
                <w:szCs w:val="20"/>
              </w:rPr>
              <w:t xml:space="preserve"> (Resources and/or Process)</w:t>
            </w:r>
          </w:p>
        </w:tc>
        <w:tc>
          <w:tcPr>
            <w:tcW w:w="5755" w:type="dxa"/>
            <w:shd w:val="clear" w:color="auto" w:fill="D9D9D9"/>
          </w:tcPr>
          <w:p w:rsidR="000749DA" w:rsidRPr="00B5524E" w:rsidRDefault="000749DA" w:rsidP="00B5524E">
            <w:pPr>
              <w:ind w:left="288" w:hanging="288"/>
              <w:rPr>
                <w:sz w:val="20"/>
                <w:szCs w:val="20"/>
              </w:rPr>
            </w:pPr>
            <w:r>
              <w:rPr>
                <w:b/>
                <w:sz w:val="20"/>
                <w:szCs w:val="20"/>
              </w:rPr>
              <w:t>Expression</w:t>
            </w:r>
            <w:r>
              <w:rPr>
                <w:sz w:val="20"/>
                <w:szCs w:val="20"/>
              </w:rPr>
              <w:t xml:space="preserve"> (Products and/or Performance)</w:t>
            </w:r>
          </w:p>
        </w:tc>
      </w:tr>
      <w:tr w:rsidR="000749DA" w:rsidTr="006A70E4">
        <w:trPr>
          <w:trHeight w:val="647"/>
        </w:trPr>
        <w:tc>
          <w:tcPr>
            <w:tcW w:w="3706" w:type="dxa"/>
            <w:vMerge/>
            <w:shd w:val="clear" w:color="auto" w:fill="D9D9D9"/>
          </w:tcPr>
          <w:p w:rsidR="000749DA" w:rsidRDefault="000749DA" w:rsidP="00B81E2C">
            <w:pPr>
              <w:ind w:left="0" w:firstLine="0"/>
            </w:pPr>
          </w:p>
        </w:tc>
        <w:tc>
          <w:tcPr>
            <w:tcW w:w="5320" w:type="dxa"/>
            <w:tcBorders>
              <w:top w:val="nil"/>
            </w:tcBorders>
          </w:tcPr>
          <w:p w:rsidR="000749DA" w:rsidRDefault="00602E3E" w:rsidP="00B81E2C">
            <w:pPr>
              <w:ind w:left="288" w:hanging="288"/>
            </w:pPr>
            <w:r w:rsidRPr="00602E3E">
              <w:rPr>
                <w:sz w:val="20"/>
              </w:rPr>
              <w:t>Students may write their own interview questions</w:t>
            </w:r>
          </w:p>
        </w:tc>
        <w:tc>
          <w:tcPr>
            <w:tcW w:w="5755" w:type="dxa"/>
            <w:tcBorders>
              <w:top w:val="nil"/>
            </w:tcBorders>
          </w:tcPr>
          <w:p w:rsidR="000749DA" w:rsidRDefault="00602E3E" w:rsidP="00B81E2C">
            <w:pPr>
              <w:ind w:left="0" w:firstLine="0"/>
            </w:pPr>
            <w:r w:rsidRPr="00602E3E">
              <w:rPr>
                <w:sz w:val="20"/>
              </w:rPr>
              <w:t>N/A</w:t>
            </w:r>
          </w:p>
        </w:tc>
      </w:tr>
      <w:tr w:rsidR="000749DA" w:rsidTr="00B81E2C">
        <w:tc>
          <w:tcPr>
            <w:tcW w:w="3706" w:type="dxa"/>
            <w:shd w:val="clear" w:color="auto" w:fill="D9D9D9"/>
          </w:tcPr>
          <w:p w:rsidR="000749DA" w:rsidRDefault="00707700" w:rsidP="00B81E2C">
            <w:pPr>
              <w:ind w:left="0" w:firstLine="0"/>
            </w:pPr>
            <w:r>
              <w:br w:type="page"/>
            </w:r>
            <w:r w:rsidR="000749DA">
              <w:rPr>
                <w:b/>
                <w:sz w:val="20"/>
                <w:szCs w:val="20"/>
              </w:rPr>
              <w:t>Critical Content:</w:t>
            </w:r>
          </w:p>
        </w:tc>
        <w:tc>
          <w:tcPr>
            <w:tcW w:w="11075" w:type="dxa"/>
            <w:gridSpan w:val="2"/>
          </w:tcPr>
          <w:p w:rsidR="000749DA" w:rsidRPr="00602E3E" w:rsidRDefault="000749DA" w:rsidP="006A70E4">
            <w:pPr>
              <w:numPr>
                <w:ilvl w:val="0"/>
                <w:numId w:val="33"/>
              </w:numPr>
              <w:ind w:left="288" w:hanging="288"/>
              <w:rPr>
                <w:sz w:val="20"/>
                <w:szCs w:val="20"/>
              </w:rPr>
            </w:pPr>
            <w:r w:rsidRPr="00602E3E">
              <w:rPr>
                <w:sz w:val="20"/>
                <w:szCs w:val="20"/>
              </w:rPr>
              <w:t xml:space="preserve">Needs and wants in a school setting </w:t>
            </w:r>
          </w:p>
          <w:p w:rsidR="000749DA" w:rsidRPr="00602E3E" w:rsidRDefault="000749DA" w:rsidP="006A70E4">
            <w:pPr>
              <w:numPr>
                <w:ilvl w:val="0"/>
                <w:numId w:val="33"/>
              </w:numPr>
              <w:ind w:left="288" w:hanging="288"/>
              <w:rPr>
                <w:sz w:val="20"/>
                <w:szCs w:val="20"/>
              </w:rPr>
            </w:pPr>
            <w:r w:rsidRPr="00602E3E">
              <w:rPr>
                <w:sz w:val="20"/>
                <w:szCs w:val="20"/>
              </w:rPr>
              <w:t xml:space="preserve">Responsible citizens give back to their community </w:t>
            </w:r>
          </w:p>
          <w:p w:rsidR="000B1D70" w:rsidRPr="009D3258" w:rsidRDefault="004D3548" w:rsidP="009D3258">
            <w:pPr>
              <w:numPr>
                <w:ilvl w:val="0"/>
                <w:numId w:val="33"/>
              </w:numPr>
              <w:ind w:left="288" w:hanging="288"/>
              <w:rPr>
                <w:sz w:val="20"/>
                <w:szCs w:val="20"/>
              </w:rPr>
            </w:pPr>
            <w:r w:rsidRPr="00602E3E">
              <w:rPr>
                <w:sz w:val="20"/>
                <w:szCs w:val="20"/>
              </w:rPr>
              <w:t>Setting short and long term goals helps one to meet their</w:t>
            </w:r>
            <w:r>
              <w:rPr>
                <w:sz w:val="20"/>
                <w:szCs w:val="20"/>
              </w:rPr>
              <w:t xml:space="preserve"> needs</w:t>
            </w:r>
            <w:r w:rsidR="00602E3E">
              <w:rPr>
                <w:sz w:val="20"/>
                <w:szCs w:val="20"/>
              </w:rPr>
              <w:t xml:space="preserve"> and/or the needs of the community</w:t>
            </w:r>
          </w:p>
        </w:tc>
      </w:tr>
      <w:tr w:rsidR="000749DA" w:rsidTr="00B81E2C">
        <w:tc>
          <w:tcPr>
            <w:tcW w:w="3706" w:type="dxa"/>
            <w:shd w:val="clear" w:color="auto" w:fill="D9D9D9"/>
          </w:tcPr>
          <w:p w:rsidR="000749DA" w:rsidRDefault="000749DA" w:rsidP="00B81E2C">
            <w:pPr>
              <w:ind w:left="0" w:firstLine="0"/>
            </w:pPr>
            <w:r>
              <w:rPr>
                <w:b/>
                <w:sz w:val="20"/>
                <w:szCs w:val="20"/>
              </w:rPr>
              <w:t>Key Skills:</w:t>
            </w:r>
          </w:p>
        </w:tc>
        <w:tc>
          <w:tcPr>
            <w:tcW w:w="11075" w:type="dxa"/>
            <w:gridSpan w:val="2"/>
          </w:tcPr>
          <w:p w:rsidR="000749DA" w:rsidRDefault="000749DA" w:rsidP="006A70E4">
            <w:pPr>
              <w:numPr>
                <w:ilvl w:val="0"/>
                <w:numId w:val="33"/>
              </w:numPr>
              <w:ind w:left="288" w:hanging="288"/>
              <w:rPr>
                <w:sz w:val="20"/>
                <w:szCs w:val="20"/>
              </w:rPr>
            </w:pPr>
            <w:r>
              <w:rPr>
                <w:sz w:val="20"/>
                <w:szCs w:val="20"/>
              </w:rPr>
              <w:t xml:space="preserve">Document cause and effect of (financial) decisions making </w:t>
            </w:r>
          </w:p>
          <w:p w:rsidR="00930611" w:rsidRDefault="00930611" w:rsidP="00930611">
            <w:pPr>
              <w:numPr>
                <w:ilvl w:val="0"/>
                <w:numId w:val="33"/>
              </w:numPr>
              <w:ind w:left="288" w:hanging="288"/>
              <w:rPr>
                <w:rFonts w:asciiTheme="minorHAnsi" w:hAnsiTheme="minorHAnsi"/>
                <w:sz w:val="20"/>
                <w:szCs w:val="20"/>
              </w:rPr>
            </w:pPr>
            <w:r>
              <w:rPr>
                <w:rFonts w:asciiTheme="minorHAnsi" w:hAnsiTheme="minorHAnsi"/>
                <w:sz w:val="20"/>
                <w:szCs w:val="20"/>
              </w:rPr>
              <w:t>Define short and long term goals</w:t>
            </w:r>
          </w:p>
          <w:p w:rsidR="00930611" w:rsidRDefault="00930611" w:rsidP="00930611">
            <w:pPr>
              <w:numPr>
                <w:ilvl w:val="0"/>
                <w:numId w:val="33"/>
              </w:numPr>
              <w:ind w:left="288" w:hanging="288"/>
              <w:rPr>
                <w:rFonts w:asciiTheme="minorHAnsi" w:hAnsiTheme="minorHAnsi"/>
                <w:sz w:val="20"/>
                <w:szCs w:val="20"/>
              </w:rPr>
            </w:pPr>
            <w:r>
              <w:rPr>
                <w:rFonts w:asciiTheme="minorHAnsi" w:hAnsiTheme="minorHAnsi"/>
                <w:sz w:val="20"/>
                <w:szCs w:val="20"/>
              </w:rPr>
              <w:t>Identify and list the needs of the school community</w:t>
            </w:r>
          </w:p>
          <w:p w:rsidR="009D3258" w:rsidRPr="009D3258" w:rsidRDefault="00930611" w:rsidP="009D3258">
            <w:pPr>
              <w:numPr>
                <w:ilvl w:val="0"/>
                <w:numId w:val="33"/>
              </w:numPr>
              <w:ind w:left="288" w:hanging="288"/>
              <w:rPr>
                <w:rFonts w:asciiTheme="minorHAnsi" w:hAnsiTheme="minorHAnsi"/>
                <w:sz w:val="20"/>
                <w:szCs w:val="20"/>
              </w:rPr>
            </w:pPr>
            <w:r>
              <w:rPr>
                <w:rFonts w:asciiTheme="minorHAnsi" w:hAnsiTheme="minorHAnsi"/>
                <w:sz w:val="20"/>
                <w:szCs w:val="20"/>
              </w:rPr>
              <w:t>Prioritize the needs of the school community</w:t>
            </w:r>
          </w:p>
        </w:tc>
      </w:tr>
      <w:tr w:rsidR="000749DA" w:rsidTr="00B81E2C">
        <w:tc>
          <w:tcPr>
            <w:tcW w:w="3706" w:type="dxa"/>
            <w:shd w:val="clear" w:color="auto" w:fill="D9D9D9"/>
          </w:tcPr>
          <w:p w:rsidR="000749DA" w:rsidRDefault="000749DA" w:rsidP="00B81E2C">
            <w:pPr>
              <w:ind w:left="0" w:firstLine="0"/>
            </w:pPr>
            <w:r>
              <w:rPr>
                <w:b/>
                <w:sz w:val="20"/>
                <w:szCs w:val="20"/>
              </w:rPr>
              <w:t>Critical Language:</w:t>
            </w:r>
          </w:p>
        </w:tc>
        <w:tc>
          <w:tcPr>
            <w:tcW w:w="11075" w:type="dxa"/>
            <w:gridSpan w:val="2"/>
          </w:tcPr>
          <w:p w:rsidR="000749DA" w:rsidRDefault="003115A3" w:rsidP="00B81E2C">
            <w:pPr>
              <w:ind w:left="0" w:firstLine="0"/>
            </w:pPr>
            <w:r>
              <w:rPr>
                <w:sz w:val="20"/>
                <w:szCs w:val="20"/>
              </w:rPr>
              <w:t xml:space="preserve">Priority, </w:t>
            </w:r>
            <w:r w:rsidR="000749DA">
              <w:rPr>
                <w:sz w:val="20"/>
                <w:szCs w:val="20"/>
              </w:rPr>
              <w:t>“give back”</w:t>
            </w:r>
            <w:r w:rsidR="00930611">
              <w:rPr>
                <w:sz w:val="20"/>
                <w:szCs w:val="20"/>
              </w:rPr>
              <w:t xml:space="preserve">, </w:t>
            </w:r>
            <w:r w:rsidR="00930611">
              <w:rPr>
                <w:sz w:val="20"/>
              </w:rPr>
              <w:t>long term goal, short term goal</w:t>
            </w:r>
            <w:r w:rsidR="000B1D70">
              <w:rPr>
                <w:sz w:val="20"/>
              </w:rPr>
              <w:t>, community service, teamwork</w:t>
            </w:r>
            <w:r w:rsidR="000749DA">
              <w:rPr>
                <w:sz w:val="20"/>
                <w:szCs w:val="20"/>
              </w:rPr>
              <w:t xml:space="preserve"> </w:t>
            </w:r>
          </w:p>
        </w:tc>
      </w:tr>
    </w:tbl>
    <w:p w:rsidR="000749DA" w:rsidRDefault="000749DA" w:rsidP="000749DA">
      <w:pPr>
        <w:ind w:left="0" w:firstLine="0"/>
      </w:pPr>
    </w:p>
    <w:p w:rsidR="00B74FC3" w:rsidRDefault="00B74FC3" w:rsidP="0054433A">
      <w:pPr>
        <w:ind w:left="0" w:firstLine="0"/>
        <w:rPr>
          <w:rFonts w:asciiTheme="minorHAnsi" w:hAnsiTheme="minorHAnsi"/>
          <w:b/>
          <w:sz w:val="20"/>
          <w:szCs w:val="20"/>
        </w:rPr>
      </w:pPr>
    </w:p>
    <w:sectPr w:rsidR="00B74FC3">
      <w:headerReference w:type="default" r:id="rId46"/>
      <w:footerReference w:type="default" r:id="rId47"/>
      <w:headerReference w:type="first" r:id="rId48"/>
      <w:footerReference w:type="first" r:id="rId49"/>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19" w:rsidRDefault="00A47619" w:rsidP="00F36A58">
      <w:r>
        <w:separator/>
      </w:r>
    </w:p>
  </w:endnote>
  <w:endnote w:type="continuationSeparator" w:id="0">
    <w:p w:rsidR="00A47619" w:rsidRDefault="00A4761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08" w:rsidRPr="00012108" w:rsidRDefault="00012108" w:rsidP="00012108">
    <w:pPr>
      <w:pStyle w:val="Footer"/>
      <w:rPr>
        <w:sz w:val="20"/>
      </w:rPr>
    </w:pPr>
    <w:r>
      <w:rPr>
        <w:sz w:val="20"/>
      </w:rPr>
      <w:t>1</w:t>
    </w:r>
    <w:r w:rsidRPr="00012108">
      <w:rPr>
        <w:sz w:val="20"/>
        <w:vertAlign w:val="superscript"/>
      </w:rPr>
      <w:t>st</w:t>
    </w:r>
    <w:r>
      <w:rPr>
        <w:sz w:val="20"/>
      </w:rPr>
      <w:t xml:space="preserve"> Grade PFL</w:t>
    </w:r>
    <w:r>
      <w:rPr>
        <w:sz w:val="20"/>
      </w:rPr>
      <w:tab/>
      <w:t xml:space="preserve">                                                                                                Unit Title: The Choices I Make</w:t>
    </w:r>
    <w:r>
      <w:rPr>
        <w:sz w:val="20"/>
      </w:rPr>
      <w:tab/>
    </w:r>
    <w:r>
      <w:rPr>
        <w:sz w:val="20"/>
      </w:rPr>
      <w:tab/>
    </w:r>
    <w:r>
      <w:rPr>
        <w:sz w:val="20"/>
      </w:rPr>
      <w:tab/>
    </w:r>
    <w:r>
      <w:rPr>
        <w:sz w:val="20"/>
      </w:rPr>
      <w:tab/>
    </w:r>
    <w:r>
      <w:rPr>
        <w:sz w:val="20"/>
      </w:rPr>
      <w:tab/>
    </w:r>
    <w:r>
      <w:rPr>
        <w:sz w:val="20"/>
      </w:rPr>
      <w:tab/>
    </w:r>
    <w:r w:rsidRPr="00012108">
      <w:rPr>
        <w:sz w:val="20"/>
      </w:rPr>
      <w:t xml:space="preserve">Page </w:t>
    </w:r>
    <w:sdt>
      <w:sdtPr>
        <w:rPr>
          <w:sz w:val="20"/>
        </w:rPr>
        <w:id w:val="383920550"/>
        <w:docPartObj>
          <w:docPartGallery w:val="Page Numbers (Bottom of Page)"/>
          <w:docPartUnique/>
        </w:docPartObj>
      </w:sdtPr>
      <w:sdtEndPr>
        <w:rPr>
          <w:noProof/>
        </w:rPr>
      </w:sdtEndPr>
      <w:sdtContent>
        <w:r w:rsidRPr="00012108">
          <w:rPr>
            <w:sz w:val="20"/>
          </w:rPr>
          <w:fldChar w:fldCharType="begin"/>
        </w:r>
        <w:r w:rsidRPr="00012108">
          <w:rPr>
            <w:sz w:val="20"/>
          </w:rPr>
          <w:instrText xml:space="preserve"> PAGE   \* MERGEFORMAT </w:instrText>
        </w:r>
        <w:r w:rsidRPr="00012108">
          <w:rPr>
            <w:sz w:val="20"/>
          </w:rPr>
          <w:fldChar w:fldCharType="separate"/>
        </w:r>
        <w:r w:rsidR="00A866C5">
          <w:rPr>
            <w:noProof/>
            <w:sz w:val="20"/>
          </w:rPr>
          <w:t>1</w:t>
        </w:r>
        <w:r w:rsidRPr="00012108">
          <w:rPr>
            <w:noProof/>
            <w:sz w:val="20"/>
          </w:rPr>
          <w:fldChar w:fldCharType="end"/>
        </w:r>
        <w:r w:rsidRPr="00012108">
          <w:rPr>
            <w:noProof/>
            <w:sz w:val="20"/>
          </w:rPr>
          <w:t xml:space="preserve"> of 1</w:t>
        </w:r>
        <w:r w:rsidR="009B6512">
          <w:rPr>
            <w:noProof/>
            <w:sz w:val="20"/>
          </w:rPr>
          <w:t>1</w:t>
        </w:r>
      </w:sdtContent>
    </w:sdt>
  </w:p>
  <w:p w:rsidR="00BD401D" w:rsidRPr="00803E4D" w:rsidRDefault="00BD401D">
    <w:pPr>
      <w:spacing w:after="638"/>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D" w:rsidRDefault="00BD401D">
    <w:pPr>
      <w:spacing w:after="6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19" w:rsidRDefault="00A47619" w:rsidP="00F36A58">
      <w:r>
        <w:separator/>
      </w:r>
    </w:p>
  </w:footnote>
  <w:footnote w:type="continuationSeparator" w:id="0">
    <w:p w:rsidR="00A47619" w:rsidRDefault="00A4761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A41F9E61A804C47B577A83E631E54B1"/>
      </w:placeholder>
      <w:temporary/>
      <w:showingPlcHdr/>
    </w:sdtPr>
    <w:sdtEndPr/>
    <w:sdtContent>
      <w:p w:rsidR="00BD401D" w:rsidRDefault="00BD401D">
        <w:pPr>
          <w:pStyle w:val="Header"/>
        </w:pPr>
        <w:r>
          <w:t>[Type text]</w:t>
        </w:r>
      </w:p>
    </w:sdtContent>
  </w:sdt>
  <w:p w:rsidR="00BD401D" w:rsidRDefault="00BD401D" w:rsidP="00073D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D" w:rsidRPr="00803E4D" w:rsidRDefault="00BD401D" w:rsidP="00803E4D">
    <w:pPr>
      <w:pStyle w:val="Header"/>
      <w:spacing w:after="120"/>
      <w:ind w:left="0" w:firstLine="0"/>
      <w:jc w:val="center"/>
      <w:rPr>
        <w:b/>
      </w:rPr>
    </w:pPr>
    <w:r w:rsidRPr="00803E4D">
      <w:rPr>
        <w:b/>
      </w:rPr>
      <w:t>Colorado Teacher-Authored Sample Instructional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1D" w:rsidRDefault="00BD401D">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EE56CB"/>
    <w:multiLevelType w:val="multilevel"/>
    <w:tmpl w:val="E75AF45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020A6"/>
    <w:multiLevelType w:val="multilevel"/>
    <w:tmpl w:val="750EFDE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535E0AED"/>
    <w:multiLevelType w:val="hybridMultilevel"/>
    <w:tmpl w:val="97C0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93076"/>
    <w:multiLevelType w:val="multilevel"/>
    <w:tmpl w:val="BF6C17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7D6D14E9"/>
    <w:multiLevelType w:val="hybridMultilevel"/>
    <w:tmpl w:val="C398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3"/>
  </w:num>
  <w:num w:numId="4">
    <w:abstractNumId w:val="7"/>
  </w:num>
  <w:num w:numId="5">
    <w:abstractNumId w:val="28"/>
  </w:num>
  <w:num w:numId="6">
    <w:abstractNumId w:val="13"/>
  </w:num>
  <w:num w:numId="7">
    <w:abstractNumId w:val="0"/>
  </w:num>
  <w:num w:numId="8">
    <w:abstractNumId w:val="12"/>
  </w:num>
  <w:num w:numId="9">
    <w:abstractNumId w:val="3"/>
  </w:num>
  <w:num w:numId="10">
    <w:abstractNumId w:val="4"/>
  </w:num>
  <w:num w:numId="11">
    <w:abstractNumId w:val="24"/>
  </w:num>
  <w:num w:numId="12">
    <w:abstractNumId w:val="22"/>
  </w:num>
  <w:num w:numId="13">
    <w:abstractNumId w:val="14"/>
  </w:num>
  <w:num w:numId="14">
    <w:abstractNumId w:val="29"/>
  </w:num>
  <w:num w:numId="15">
    <w:abstractNumId w:val="16"/>
  </w:num>
  <w:num w:numId="16">
    <w:abstractNumId w:val="2"/>
  </w:num>
  <w:num w:numId="17">
    <w:abstractNumId w:val="26"/>
  </w:num>
  <w:num w:numId="18">
    <w:abstractNumId w:val="21"/>
  </w:num>
  <w:num w:numId="19">
    <w:abstractNumId w:val="6"/>
  </w:num>
  <w:num w:numId="20">
    <w:abstractNumId w:val="18"/>
  </w:num>
  <w:num w:numId="21">
    <w:abstractNumId w:val="9"/>
  </w:num>
  <w:num w:numId="22">
    <w:abstractNumId w:val="15"/>
  </w:num>
  <w:num w:numId="23">
    <w:abstractNumId w:val="27"/>
  </w:num>
  <w:num w:numId="24">
    <w:abstractNumId w:val="8"/>
  </w:num>
  <w:num w:numId="25">
    <w:abstractNumId w:val="25"/>
  </w:num>
  <w:num w:numId="26">
    <w:abstractNumId w:val="17"/>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10"/>
  </w:num>
  <w:num w:numId="29">
    <w:abstractNumId w:val="5"/>
  </w:num>
  <w:num w:numId="30">
    <w:abstractNumId w:val="20"/>
  </w:num>
  <w:num w:numId="31">
    <w:abstractNumId w:val="33"/>
  </w:num>
  <w:num w:numId="32">
    <w:abstractNumId w:val="11"/>
  </w:num>
  <w:num w:numId="33">
    <w:abstractNumId w:val="3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5F4"/>
    <w:rsid w:val="00012108"/>
    <w:rsid w:val="00016F99"/>
    <w:rsid w:val="00021F9B"/>
    <w:rsid w:val="00043AF4"/>
    <w:rsid w:val="00043BFE"/>
    <w:rsid w:val="000470FE"/>
    <w:rsid w:val="00051A7E"/>
    <w:rsid w:val="000529DD"/>
    <w:rsid w:val="00054F8E"/>
    <w:rsid w:val="00056D74"/>
    <w:rsid w:val="00061B92"/>
    <w:rsid w:val="00065DD3"/>
    <w:rsid w:val="000728AC"/>
    <w:rsid w:val="00073D8B"/>
    <w:rsid w:val="000749DA"/>
    <w:rsid w:val="00077BA1"/>
    <w:rsid w:val="00086E35"/>
    <w:rsid w:val="0009062A"/>
    <w:rsid w:val="000910A8"/>
    <w:rsid w:val="000910E2"/>
    <w:rsid w:val="0009549A"/>
    <w:rsid w:val="000A395A"/>
    <w:rsid w:val="000B1D70"/>
    <w:rsid w:val="000B2D43"/>
    <w:rsid w:val="000B3191"/>
    <w:rsid w:val="000C3E09"/>
    <w:rsid w:val="000C6669"/>
    <w:rsid w:val="000D089A"/>
    <w:rsid w:val="000D2207"/>
    <w:rsid w:val="000D2958"/>
    <w:rsid w:val="000D6820"/>
    <w:rsid w:val="000D7E6D"/>
    <w:rsid w:val="000E54AC"/>
    <w:rsid w:val="000E74E5"/>
    <w:rsid w:val="000E7E98"/>
    <w:rsid w:val="000F51A6"/>
    <w:rsid w:val="000F56D7"/>
    <w:rsid w:val="00112135"/>
    <w:rsid w:val="0011270D"/>
    <w:rsid w:val="001208BA"/>
    <w:rsid w:val="00122021"/>
    <w:rsid w:val="00125E85"/>
    <w:rsid w:val="001356EA"/>
    <w:rsid w:val="0013710B"/>
    <w:rsid w:val="00144939"/>
    <w:rsid w:val="0014751D"/>
    <w:rsid w:val="00153510"/>
    <w:rsid w:val="00161145"/>
    <w:rsid w:val="001646D2"/>
    <w:rsid w:val="00167860"/>
    <w:rsid w:val="00173BDD"/>
    <w:rsid w:val="001749E8"/>
    <w:rsid w:val="001951E1"/>
    <w:rsid w:val="001A4201"/>
    <w:rsid w:val="001A47ED"/>
    <w:rsid w:val="001A50CB"/>
    <w:rsid w:val="001B1BF7"/>
    <w:rsid w:val="001B5F07"/>
    <w:rsid w:val="001C53AD"/>
    <w:rsid w:val="001C71D2"/>
    <w:rsid w:val="001D01C0"/>
    <w:rsid w:val="001D1B44"/>
    <w:rsid w:val="001D26D3"/>
    <w:rsid w:val="001F1FEC"/>
    <w:rsid w:val="001F5B7D"/>
    <w:rsid w:val="0020176D"/>
    <w:rsid w:val="002055E8"/>
    <w:rsid w:val="00212E02"/>
    <w:rsid w:val="00230248"/>
    <w:rsid w:val="002302AB"/>
    <w:rsid w:val="00234AA0"/>
    <w:rsid w:val="002404E2"/>
    <w:rsid w:val="0024151A"/>
    <w:rsid w:val="00245712"/>
    <w:rsid w:val="0025049C"/>
    <w:rsid w:val="00254293"/>
    <w:rsid w:val="00255AB1"/>
    <w:rsid w:val="00257D97"/>
    <w:rsid w:val="002633A6"/>
    <w:rsid w:val="00267B2B"/>
    <w:rsid w:val="002713D7"/>
    <w:rsid w:val="002813AD"/>
    <w:rsid w:val="00281B05"/>
    <w:rsid w:val="0028514C"/>
    <w:rsid w:val="002866F5"/>
    <w:rsid w:val="00290134"/>
    <w:rsid w:val="002A582B"/>
    <w:rsid w:val="002A615D"/>
    <w:rsid w:val="002B2B98"/>
    <w:rsid w:val="002B422F"/>
    <w:rsid w:val="002C18A5"/>
    <w:rsid w:val="002C424E"/>
    <w:rsid w:val="002C516D"/>
    <w:rsid w:val="002C5D8B"/>
    <w:rsid w:val="002C75C4"/>
    <w:rsid w:val="002D0B4B"/>
    <w:rsid w:val="002D49D1"/>
    <w:rsid w:val="002D4B80"/>
    <w:rsid w:val="002D7A33"/>
    <w:rsid w:val="002E7E78"/>
    <w:rsid w:val="002F378F"/>
    <w:rsid w:val="003011E5"/>
    <w:rsid w:val="00304C52"/>
    <w:rsid w:val="003115A3"/>
    <w:rsid w:val="003115EF"/>
    <w:rsid w:val="003117E8"/>
    <w:rsid w:val="00317C33"/>
    <w:rsid w:val="00322B29"/>
    <w:rsid w:val="00323F44"/>
    <w:rsid w:val="003372B0"/>
    <w:rsid w:val="00343F7B"/>
    <w:rsid w:val="00344A93"/>
    <w:rsid w:val="003453E1"/>
    <w:rsid w:val="003458BA"/>
    <w:rsid w:val="00345F26"/>
    <w:rsid w:val="0034648C"/>
    <w:rsid w:val="00347243"/>
    <w:rsid w:val="00350360"/>
    <w:rsid w:val="003641BF"/>
    <w:rsid w:val="00366CC2"/>
    <w:rsid w:val="00367A30"/>
    <w:rsid w:val="0037498B"/>
    <w:rsid w:val="00374DB1"/>
    <w:rsid w:val="0038584C"/>
    <w:rsid w:val="0039211E"/>
    <w:rsid w:val="00397B7D"/>
    <w:rsid w:val="003A66C1"/>
    <w:rsid w:val="003B136A"/>
    <w:rsid w:val="003B1E12"/>
    <w:rsid w:val="003B2329"/>
    <w:rsid w:val="003B44B4"/>
    <w:rsid w:val="003B5024"/>
    <w:rsid w:val="003C177D"/>
    <w:rsid w:val="003C73B8"/>
    <w:rsid w:val="003C7B19"/>
    <w:rsid w:val="003D63F4"/>
    <w:rsid w:val="003D73C1"/>
    <w:rsid w:val="003D7844"/>
    <w:rsid w:val="003E1824"/>
    <w:rsid w:val="003E77B3"/>
    <w:rsid w:val="003F2D8C"/>
    <w:rsid w:val="003F7610"/>
    <w:rsid w:val="00404C78"/>
    <w:rsid w:val="0041050D"/>
    <w:rsid w:val="004320AA"/>
    <w:rsid w:val="00433D89"/>
    <w:rsid w:val="00434551"/>
    <w:rsid w:val="00435C7A"/>
    <w:rsid w:val="00445A09"/>
    <w:rsid w:val="00445D34"/>
    <w:rsid w:val="0044671D"/>
    <w:rsid w:val="00455ED5"/>
    <w:rsid w:val="00456D71"/>
    <w:rsid w:val="0046342A"/>
    <w:rsid w:val="004643D9"/>
    <w:rsid w:val="00467EB2"/>
    <w:rsid w:val="00471A4D"/>
    <w:rsid w:val="00473219"/>
    <w:rsid w:val="00474D31"/>
    <w:rsid w:val="00482D07"/>
    <w:rsid w:val="00482F27"/>
    <w:rsid w:val="004857D5"/>
    <w:rsid w:val="00486CD1"/>
    <w:rsid w:val="0049026A"/>
    <w:rsid w:val="00492605"/>
    <w:rsid w:val="00497AA3"/>
    <w:rsid w:val="004A232F"/>
    <w:rsid w:val="004A5F52"/>
    <w:rsid w:val="004A6111"/>
    <w:rsid w:val="004B4603"/>
    <w:rsid w:val="004C68AE"/>
    <w:rsid w:val="004C6AA2"/>
    <w:rsid w:val="004D2474"/>
    <w:rsid w:val="004D3548"/>
    <w:rsid w:val="004D4D95"/>
    <w:rsid w:val="004D7849"/>
    <w:rsid w:val="004D7EEC"/>
    <w:rsid w:val="004E0DC4"/>
    <w:rsid w:val="004E1F2B"/>
    <w:rsid w:val="004E20E7"/>
    <w:rsid w:val="004E42DD"/>
    <w:rsid w:val="004E523E"/>
    <w:rsid w:val="004E72A7"/>
    <w:rsid w:val="004F0CBF"/>
    <w:rsid w:val="004F2DB1"/>
    <w:rsid w:val="005069B4"/>
    <w:rsid w:val="00513672"/>
    <w:rsid w:val="0051577B"/>
    <w:rsid w:val="005231F6"/>
    <w:rsid w:val="00523930"/>
    <w:rsid w:val="00526D89"/>
    <w:rsid w:val="00530230"/>
    <w:rsid w:val="00535AB8"/>
    <w:rsid w:val="00535B95"/>
    <w:rsid w:val="00537645"/>
    <w:rsid w:val="0054433A"/>
    <w:rsid w:val="00545D3C"/>
    <w:rsid w:val="00547B0E"/>
    <w:rsid w:val="00551CB1"/>
    <w:rsid w:val="0055202F"/>
    <w:rsid w:val="00552719"/>
    <w:rsid w:val="00555C58"/>
    <w:rsid w:val="00556168"/>
    <w:rsid w:val="005637AE"/>
    <w:rsid w:val="00571B2D"/>
    <w:rsid w:val="005754A3"/>
    <w:rsid w:val="005766AF"/>
    <w:rsid w:val="005843FF"/>
    <w:rsid w:val="00586779"/>
    <w:rsid w:val="00593EBC"/>
    <w:rsid w:val="005A510C"/>
    <w:rsid w:val="005B0624"/>
    <w:rsid w:val="005B0B07"/>
    <w:rsid w:val="005C15C4"/>
    <w:rsid w:val="005C35AC"/>
    <w:rsid w:val="005C44DF"/>
    <w:rsid w:val="005D0BE8"/>
    <w:rsid w:val="005D1FB6"/>
    <w:rsid w:val="005D202E"/>
    <w:rsid w:val="005D5D73"/>
    <w:rsid w:val="005E2724"/>
    <w:rsid w:val="0060108E"/>
    <w:rsid w:val="00602E3E"/>
    <w:rsid w:val="00603303"/>
    <w:rsid w:val="006034D4"/>
    <w:rsid w:val="0060634D"/>
    <w:rsid w:val="006073D2"/>
    <w:rsid w:val="00614424"/>
    <w:rsid w:val="006160F7"/>
    <w:rsid w:val="006207DE"/>
    <w:rsid w:val="00623F48"/>
    <w:rsid w:val="00626571"/>
    <w:rsid w:val="0063593C"/>
    <w:rsid w:val="00636511"/>
    <w:rsid w:val="00637830"/>
    <w:rsid w:val="00645A7F"/>
    <w:rsid w:val="0065170B"/>
    <w:rsid w:val="00651FCD"/>
    <w:rsid w:val="00655E31"/>
    <w:rsid w:val="006560F3"/>
    <w:rsid w:val="006607A2"/>
    <w:rsid w:val="00661C13"/>
    <w:rsid w:val="00663319"/>
    <w:rsid w:val="006741FE"/>
    <w:rsid w:val="006751D7"/>
    <w:rsid w:val="00693752"/>
    <w:rsid w:val="00695537"/>
    <w:rsid w:val="00695A9C"/>
    <w:rsid w:val="006A50C7"/>
    <w:rsid w:val="006A70E4"/>
    <w:rsid w:val="006B40E9"/>
    <w:rsid w:val="006C2297"/>
    <w:rsid w:val="006C3177"/>
    <w:rsid w:val="006C32F5"/>
    <w:rsid w:val="006C5D60"/>
    <w:rsid w:val="006C75EE"/>
    <w:rsid w:val="006D3843"/>
    <w:rsid w:val="006D6657"/>
    <w:rsid w:val="006E0EC1"/>
    <w:rsid w:val="006E320B"/>
    <w:rsid w:val="006E6321"/>
    <w:rsid w:val="006E6F82"/>
    <w:rsid w:val="006F4164"/>
    <w:rsid w:val="006F4A4A"/>
    <w:rsid w:val="00703CE0"/>
    <w:rsid w:val="00704EB9"/>
    <w:rsid w:val="00707700"/>
    <w:rsid w:val="00712E50"/>
    <w:rsid w:val="00714F4A"/>
    <w:rsid w:val="00720698"/>
    <w:rsid w:val="0073427A"/>
    <w:rsid w:val="00734EC1"/>
    <w:rsid w:val="00741EE4"/>
    <w:rsid w:val="007448BC"/>
    <w:rsid w:val="007467C3"/>
    <w:rsid w:val="0075471B"/>
    <w:rsid w:val="0075481B"/>
    <w:rsid w:val="0076416B"/>
    <w:rsid w:val="007700F4"/>
    <w:rsid w:val="00773B18"/>
    <w:rsid w:val="00777533"/>
    <w:rsid w:val="007808A5"/>
    <w:rsid w:val="00784893"/>
    <w:rsid w:val="00784996"/>
    <w:rsid w:val="00796FBD"/>
    <w:rsid w:val="007A1106"/>
    <w:rsid w:val="007A18FD"/>
    <w:rsid w:val="007A2059"/>
    <w:rsid w:val="007A2C61"/>
    <w:rsid w:val="007A37EB"/>
    <w:rsid w:val="007A6536"/>
    <w:rsid w:val="007B01D9"/>
    <w:rsid w:val="007B1EB7"/>
    <w:rsid w:val="007B3432"/>
    <w:rsid w:val="007B58CC"/>
    <w:rsid w:val="007B687B"/>
    <w:rsid w:val="007C46AC"/>
    <w:rsid w:val="007D3448"/>
    <w:rsid w:val="007E1612"/>
    <w:rsid w:val="007E4A8E"/>
    <w:rsid w:val="007F0E73"/>
    <w:rsid w:val="007F0FF0"/>
    <w:rsid w:val="00802BF6"/>
    <w:rsid w:val="00803E4D"/>
    <w:rsid w:val="0081799F"/>
    <w:rsid w:val="00823529"/>
    <w:rsid w:val="008242AE"/>
    <w:rsid w:val="00827F3A"/>
    <w:rsid w:val="00833158"/>
    <w:rsid w:val="00840124"/>
    <w:rsid w:val="00841CF2"/>
    <w:rsid w:val="008436E0"/>
    <w:rsid w:val="00855AD8"/>
    <w:rsid w:val="008565CC"/>
    <w:rsid w:val="00856AAB"/>
    <w:rsid w:val="00856C5F"/>
    <w:rsid w:val="00857A78"/>
    <w:rsid w:val="00861571"/>
    <w:rsid w:val="00864BF1"/>
    <w:rsid w:val="00865C9B"/>
    <w:rsid w:val="0086657F"/>
    <w:rsid w:val="00875EC3"/>
    <w:rsid w:val="00881F8A"/>
    <w:rsid w:val="0088207E"/>
    <w:rsid w:val="008851AC"/>
    <w:rsid w:val="00886E03"/>
    <w:rsid w:val="00896F55"/>
    <w:rsid w:val="008A1146"/>
    <w:rsid w:val="008A127A"/>
    <w:rsid w:val="008A17E9"/>
    <w:rsid w:val="008A35F1"/>
    <w:rsid w:val="008A648B"/>
    <w:rsid w:val="008B2FDF"/>
    <w:rsid w:val="008B3544"/>
    <w:rsid w:val="008B3D93"/>
    <w:rsid w:val="008C6E5B"/>
    <w:rsid w:val="008C77D8"/>
    <w:rsid w:val="008D08BE"/>
    <w:rsid w:val="008D6873"/>
    <w:rsid w:val="008E0F49"/>
    <w:rsid w:val="008E37C3"/>
    <w:rsid w:val="008E6382"/>
    <w:rsid w:val="008F0930"/>
    <w:rsid w:val="008F0CBC"/>
    <w:rsid w:val="008F47D5"/>
    <w:rsid w:val="008F5939"/>
    <w:rsid w:val="00901A0E"/>
    <w:rsid w:val="009064DF"/>
    <w:rsid w:val="00925EF2"/>
    <w:rsid w:val="0093017C"/>
    <w:rsid w:val="00930611"/>
    <w:rsid w:val="009428EE"/>
    <w:rsid w:val="00943AB1"/>
    <w:rsid w:val="009554DF"/>
    <w:rsid w:val="009573A6"/>
    <w:rsid w:val="00957F0E"/>
    <w:rsid w:val="0097730C"/>
    <w:rsid w:val="0098195B"/>
    <w:rsid w:val="0098418D"/>
    <w:rsid w:val="00984F1E"/>
    <w:rsid w:val="00987B3A"/>
    <w:rsid w:val="00993821"/>
    <w:rsid w:val="00995E45"/>
    <w:rsid w:val="009976A9"/>
    <w:rsid w:val="009A2D83"/>
    <w:rsid w:val="009B423D"/>
    <w:rsid w:val="009B509C"/>
    <w:rsid w:val="009B6512"/>
    <w:rsid w:val="009B68A8"/>
    <w:rsid w:val="009C079B"/>
    <w:rsid w:val="009C4D31"/>
    <w:rsid w:val="009C4EF8"/>
    <w:rsid w:val="009D1B8A"/>
    <w:rsid w:val="009D3258"/>
    <w:rsid w:val="009D603D"/>
    <w:rsid w:val="009E524E"/>
    <w:rsid w:val="009E5AAD"/>
    <w:rsid w:val="009F0831"/>
    <w:rsid w:val="009F1433"/>
    <w:rsid w:val="009F2B1F"/>
    <w:rsid w:val="00A05B3B"/>
    <w:rsid w:val="00A10253"/>
    <w:rsid w:val="00A35CF0"/>
    <w:rsid w:val="00A47619"/>
    <w:rsid w:val="00A50629"/>
    <w:rsid w:val="00A50F69"/>
    <w:rsid w:val="00A57099"/>
    <w:rsid w:val="00A63D7D"/>
    <w:rsid w:val="00A66203"/>
    <w:rsid w:val="00A728EC"/>
    <w:rsid w:val="00A7353F"/>
    <w:rsid w:val="00A73914"/>
    <w:rsid w:val="00A74FBF"/>
    <w:rsid w:val="00A758B1"/>
    <w:rsid w:val="00A80EE4"/>
    <w:rsid w:val="00A82B0B"/>
    <w:rsid w:val="00A866C5"/>
    <w:rsid w:val="00A86B29"/>
    <w:rsid w:val="00A91620"/>
    <w:rsid w:val="00A91F97"/>
    <w:rsid w:val="00A92EE3"/>
    <w:rsid w:val="00A93598"/>
    <w:rsid w:val="00A93E74"/>
    <w:rsid w:val="00AA076D"/>
    <w:rsid w:val="00AA2CD5"/>
    <w:rsid w:val="00AB1CC9"/>
    <w:rsid w:val="00AB1D95"/>
    <w:rsid w:val="00AC433C"/>
    <w:rsid w:val="00AD5B2E"/>
    <w:rsid w:val="00AE0209"/>
    <w:rsid w:val="00AE0676"/>
    <w:rsid w:val="00AE6162"/>
    <w:rsid w:val="00AF54E5"/>
    <w:rsid w:val="00AF5B52"/>
    <w:rsid w:val="00B001B5"/>
    <w:rsid w:val="00B008AA"/>
    <w:rsid w:val="00B06133"/>
    <w:rsid w:val="00B1290E"/>
    <w:rsid w:val="00B13ECB"/>
    <w:rsid w:val="00B221B8"/>
    <w:rsid w:val="00B23BF3"/>
    <w:rsid w:val="00B25AEB"/>
    <w:rsid w:val="00B30450"/>
    <w:rsid w:val="00B34F55"/>
    <w:rsid w:val="00B36CB8"/>
    <w:rsid w:val="00B37D7C"/>
    <w:rsid w:val="00B42467"/>
    <w:rsid w:val="00B5524E"/>
    <w:rsid w:val="00B576FC"/>
    <w:rsid w:val="00B73A37"/>
    <w:rsid w:val="00B74FC3"/>
    <w:rsid w:val="00B75F21"/>
    <w:rsid w:val="00B81E2C"/>
    <w:rsid w:val="00B952A9"/>
    <w:rsid w:val="00B95539"/>
    <w:rsid w:val="00B97B47"/>
    <w:rsid w:val="00BA3CDE"/>
    <w:rsid w:val="00BA43DD"/>
    <w:rsid w:val="00BA7DF1"/>
    <w:rsid w:val="00BB040C"/>
    <w:rsid w:val="00BB4977"/>
    <w:rsid w:val="00BB5B61"/>
    <w:rsid w:val="00BB6826"/>
    <w:rsid w:val="00BD1FF2"/>
    <w:rsid w:val="00BD25DB"/>
    <w:rsid w:val="00BD401D"/>
    <w:rsid w:val="00BD719F"/>
    <w:rsid w:val="00BE00EE"/>
    <w:rsid w:val="00BE620C"/>
    <w:rsid w:val="00BF1681"/>
    <w:rsid w:val="00C066AA"/>
    <w:rsid w:val="00C148BA"/>
    <w:rsid w:val="00C16574"/>
    <w:rsid w:val="00C17FA4"/>
    <w:rsid w:val="00C24049"/>
    <w:rsid w:val="00C26287"/>
    <w:rsid w:val="00C27622"/>
    <w:rsid w:val="00C31936"/>
    <w:rsid w:val="00C3549C"/>
    <w:rsid w:val="00C4020C"/>
    <w:rsid w:val="00C40C25"/>
    <w:rsid w:val="00C40D97"/>
    <w:rsid w:val="00C42CB3"/>
    <w:rsid w:val="00C45E3C"/>
    <w:rsid w:val="00C51B9F"/>
    <w:rsid w:val="00C5233C"/>
    <w:rsid w:val="00C57256"/>
    <w:rsid w:val="00C57E0F"/>
    <w:rsid w:val="00C61A89"/>
    <w:rsid w:val="00C61B9A"/>
    <w:rsid w:val="00C62366"/>
    <w:rsid w:val="00C66E81"/>
    <w:rsid w:val="00C707C4"/>
    <w:rsid w:val="00C74C48"/>
    <w:rsid w:val="00C77981"/>
    <w:rsid w:val="00C8196F"/>
    <w:rsid w:val="00C81D27"/>
    <w:rsid w:val="00C81FE0"/>
    <w:rsid w:val="00C91964"/>
    <w:rsid w:val="00C922F8"/>
    <w:rsid w:val="00CA2E19"/>
    <w:rsid w:val="00CA4117"/>
    <w:rsid w:val="00CA7F3C"/>
    <w:rsid w:val="00CC1265"/>
    <w:rsid w:val="00CC5299"/>
    <w:rsid w:val="00CC69BD"/>
    <w:rsid w:val="00CC6FF9"/>
    <w:rsid w:val="00CF002C"/>
    <w:rsid w:val="00CF64CC"/>
    <w:rsid w:val="00D00C12"/>
    <w:rsid w:val="00D05289"/>
    <w:rsid w:val="00D22134"/>
    <w:rsid w:val="00D27153"/>
    <w:rsid w:val="00D4132A"/>
    <w:rsid w:val="00D42EE0"/>
    <w:rsid w:val="00D436AC"/>
    <w:rsid w:val="00D43C79"/>
    <w:rsid w:val="00D43DE0"/>
    <w:rsid w:val="00D4633C"/>
    <w:rsid w:val="00D524C6"/>
    <w:rsid w:val="00D5423D"/>
    <w:rsid w:val="00D562A3"/>
    <w:rsid w:val="00D56DA8"/>
    <w:rsid w:val="00D608D6"/>
    <w:rsid w:val="00D61804"/>
    <w:rsid w:val="00D62669"/>
    <w:rsid w:val="00D6431F"/>
    <w:rsid w:val="00D65BD1"/>
    <w:rsid w:val="00D66B56"/>
    <w:rsid w:val="00D67963"/>
    <w:rsid w:val="00D73064"/>
    <w:rsid w:val="00D763A1"/>
    <w:rsid w:val="00D76BD3"/>
    <w:rsid w:val="00D777BF"/>
    <w:rsid w:val="00D84384"/>
    <w:rsid w:val="00D844BE"/>
    <w:rsid w:val="00D9211C"/>
    <w:rsid w:val="00D979C3"/>
    <w:rsid w:val="00DA33B6"/>
    <w:rsid w:val="00DA39B8"/>
    <w:rsid w:val="00DA4810"/>
    <w:rsid w:val="00DA4C7F"/>
    <w:rsid w:val="00DA58A3"/>
    <w:rsid w:val="00DB1E8F"/>
    <w:rsid w:val="00DB2E11"/>
    <w:rsid w:val="00DB6E63"/>
    <w:rsid w:val="00DC5BB8"/>
    <w:rsid w:val="00DC7A01"/>
    <w:rsid w:val="00DD007A"/>
    <w:rsid w:val="00DD4FA2"/>
    <w:rsid w:val="00DD60AA"/>
    <w:rsid w:val="00DD65CA"/>
    <w:rsid w:val="00DD7599"/>
    <w:rsid w:val="00DE200E"/>
    <w:rsid w:val="00DF3791"/>
    <w:rsid w:val="00DF60E5"/>
    <w:rsid w:val="00E00609"/>
    <w:rsid w:val="00E00F9E"/>
    <w:rsid w:val="00E07072"/>
    <w:rsid w:val="00E14D97"/>
    <w:rsid w:val="00E165EA"/>
    <w:rsid w:val="00E31B8F"/>
    <w:rsid w:val="00E43474"/>
    <w:rsid w:val="00E45A63"/>
    <w:rsid w:val="00E52E82"/>
    <w:rsid w:val="00E53439"/>
    <w:rsid w:val="00E63671"/>
    <w:rsid w:val="00E6414D"/>
    <w:rsid w:val="00E6420F"/>
    <w:rsid w:val="00E65B19"/>
    <w:rsid w:val="00E73183"/>
    <w:rsid w:val="00E75E08"/>
    <w:rsid w:val="00E762EA"/>
    <w:rsid w:val="00E8078D"/>
    <w:rsid w:val="00E81A7A"/>
    <w:rsid w:val="00E8224F"/>
    <w:rsid w:val="00E85EB0"/>
    <w:rsid w:val="00EA3DFB"/>
    <w:rsid w:val="00EA706B"/>
    <w:rsid w:val="00EB7EF3"/>
    <w:rsid w:val="00EC0099"/>
    <w:rsid w:val="00EC54EA"/>
    <w:rsid w:val="00EC5920"/>
    <w:rsid w:val="00EC7CF6"/>
    <w:rsid w:val="00ED5544"/>
    <w:rsid w:val="00ED590B"/>
    <w:rsid w:val="00EE28DE"/>
    <w:rsid w:val="00EE5699"/>
    <w:rsid w:val="00EE5E9D"/>
    <w:rsid w:val="00EE708F"/>
    <w:rsid w:val="00EE769C"/>
    <w:rsid w:val="00F2171C"/>
    <w:rsid w:val="00F30021"/>
    <w:rsid w:val="00F33AD2"/>
    <w:rsid w:val="00F36A58"/>
    <w:rsid w:val="00F37360"/>
    <w:rsid w:val="00F415B6"/>
    <w:rsid w:val="00F423FA"/>
    <w:rsid w:val="00F60AD4"/>
    <w:rsid w:val="00F61EDA"/>
    <w:rsid w:val="00F656DB"/>
    <w:rsid w:val="00F70315"/>
    <w:rsid w:val="00F71B84"/>
    <w:rsid w:val="00F726F6"/>
    <w:rsid w:val="00F73DD0"/>
    <w:rsid w:val="00F823DC"/>
    <w:rsid w:val="00F868F3"/>
    <w:rsid w:val="00F90E08"/>
    <w:rsid w:val="00F94FDE"/>
    <w:rsid w:val="00F953A5"/>
    <w:rsid w:val="00F96838"/>
    <w:rsid w:val="00F97E17"/>
    <w:rsid w:val="00FA37BB"/>
    <w:rsid w:val="00FA5801"/>
    <w:rsid w:val="00FA7067"/>
    <w:rsid w:val="00FB09D8"/>
    <w:rsid w:val="00FB1069"/>
    <w:rsid w:val="00FB486C"/>
    <w:rsid w:val="00FC1F65"/>
    <w:rsid w:val="00FC36FB"/>
    <w:rsid w:val="00FC4EC4"/>
    <w:rsid w:val="00FD3AC4"/>
    <w:rsid w:val="00FE1CCC"/>
    <w:rsid w:val="00FE2008"/>
    <w:rsid w:val="00FE6EC7"/>
    <w:rsid w:val="00FE6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uiPriority="1" w:qFormat="1"/>
    <w:lsdException w:name="Subtitle" w:uiPriority="1" w:qFormat="1"/>
    <w:lsdException w:name="Emphasis" w:uiPriority="20" w:qFormat="1"/>
    <w:lsdException w:name="Normal (Web)" w:uiPriority="99"/>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apple-converted-space">
    <w:name w:val="apple-converted-space"/>
    <w:basedOn w:val="DefaultParagraphFont"/>
    <w:rsid w:val="00054F8E"/>
  </w:style>
  <w:style w:type="character" w:styleId="Emphasis">
    <w:name w:val="Emphasis"/>
    <w:basedOn w:val="DefaultParagraphFont"/>
    <w:uiPriority w:val="20"/>
    <w:qFormat/>
    <w:rsid w:val="00054F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header" w:uiPriority="99"/>
    <w:lsdException w:name="footer" w:uiPriority="99"/>
    <w:lsdException w:name="Title" w:uiPriority="1" w:qFormat="1"/>
    <w:lsdException w:name="Subtitle" w:uiPriority="1" w:qFormat="1"/>
    <w:lsdException w:name="Emphasis" w:uiPriority="20" w:qFormat="1"/>
    <w:lsdException w:name="Normal (Web)" w:uiPriority="99"/>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rsid w:val="00FC36FB"/>
    <w:rPr>
      <w:color w:val="0000FF" w:themeColor="hyperlink"/>
      <w:u w:val="single"/>
    </w:rPr>
  </w:style>
  <w:style w:type="character" w:styleId="FollowedHyperlink">
    <w:name w:val="FollowedHyperlink"/>
    <w:basedOn w:val="DefaultParagraphFont"/>
    <w:rsid w:val="00777533"/>
    <w:rPr>
      <w:color w:val="800080" w:themeColor="followedHyperlink"/>
      <w:u w:val="single"/>
    </w:rPr>
  </w:style>
  <w:style w:type="paragraph" w:styleId="Title">
    <w:name w:val="Title"/>
    <w:basedOn w:val="Normal"/>
    <w:next w:val="Normal"/>
    <w:link w:val="TitleChar"/>
    <w:uiPriority w:val="1"/>
    <w:qFormat/>
    <w:rsid w:val="00F97E17"/>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F97E17"/>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F97E17"/>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F97E17"/>
    <w:rPr>
      <w:rFonts w:asciiTheme="majorHAnsi" w:eastAsiaTheme="majorEastAsia" w:hAnsiTheme="majorHAnsi" w:cstheme="majorBidi"/>
      <w:caps/>
      <w:kern w:val="22"/>
      <w:sz w:val="28"/>
      <w:szCs w:val="28"/>
      <w:lang w:eastAsia="ja-JP"/>
    </w:rPr>
  </w:style>
  <w:style w:type="character" w:customStyle="1" w:styleId="apple-converted-space">
    <w:name w:val="apple-converted-space"/>
    <w:basedOn w:val="DefaultParagraphFont"/>
    <w:rsid w:val="00054F8E"/>
  </w:style>
  <w:style w:type="character" w:styleId="Emphasis">
    <w:name w:val="Emphasis"/>
    <w:basedOn w:val="DefaultParagraphFont"/>
    <w:uiPriority w:val="20"/>
    <w:qFormat/>
    <w:rsid w:val="00054F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3749">
      <w:bodyDiv w:val="1"/>
      <w:marLeft w:val="0"/>
      <w:marRight w:val="0"/>
      <w:marTop w:val="0"/>
      <w:marBottom w:val="0"/>
      <w:divBdr>
        <w:top w:val="none" w:sz="0" w:space="0" w:color="auto"/>
        <w:left w:val="none" w:sz="0" w:space="0" w:color="auto"/>
        <w:bottom w:val="none" w:sz="0" w:space="0" w:color="auto"/>
        <w:right w:val="none" w:sz="0" w:space="0" w:color="auto"/>
      </w:divBdr>
    </w:div>
    <w:div w:id="264926784">
      <w:bodyDiv w:val="1"/>
      <w:marLeft w:val="0"/>
      <w:marRight w:val="0"/>
      <w:marTop w:val="0"/>
      <w:marBottom w:val="0"/>
      <w:divBdr>
        <w:top w:val="none" w:sz="0" w:space="0" w:color="auto"/>
        <w:left w:val="none" w:sz="0" w:space="0" w:color="auto"/>
        <w:bottom w:val="none" w:sz="0" w:space="0" w:color="auto"/>
        <w:right w:val="none" w:sz="0" w:space="0" w:color="auto"/>
      </w:divBdr>
    </w:div>
    <w:div w:id="435640561">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0154">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08370858">
      <w:bodyDiv w:val="1"/>
      <w:marLeft w:val="0"/>
      <w:marRight w:val="0"/>
      <w:marTop w:val="0"/>
      <w:marBottom w:val="0"/>
      <w:divBdr>
        <w:top w:val="none" w:sz="0" w:space="0" w:color="auto"/>
        <w:left w:val="none" w:sz="0" w:space="0" w:color="auto"/>
        <w:bottom w:val="none" w:sz="0" w:space="0" w:color="auto"/>
        <w:right w:val="none" w:sz="0" w:space="0" w:color="auto"/>
      </w:divBdr>
      <w:divsChild>
        <w:div w:id="846942819">
          <w:marLeft w:val="120"/>
          <w:marRight w:val="120"/>
          <w:marTop w:val="120"/>
          <w:marBottom w:val="120"/>
          <w:divBdr>
            <w:top w:val="none" w:sz="0" w:space="0" w:color="auto"/>
            <w:left w:val="none" w:sz="0" w:space="0" w:color="auto"/>
            <w:bottom w:val="none" w:sz="0" w:space="0" w:color="auto"/>
            <w:right w:val="none" w:sz="0" w:space="0" w:color="auto"/>
          </w:divBdr>
          <w:divsChild>
            <w:div w:id="1677348110">
              <w:marLeft w:val="0"/>
              <w:marRight w:val="0"/>
              <w:marTop w:val="0"/>
              <w:marBottom w:val="0"/>
              <w:divBdr>
                <w:top w:val="none" w:sz="0" w:space="0" w:color="auto"/>
                <w:left w:val="none" w:sz="0" w:space="0" w:color="auto"/>
                <w:bottom w:val="none" w:sz="0" w:space="0" w:color="auto"/>
                <w:right w:val="none" w:sz="0" w:space="0" w:color="auto"/>
              </w:divBdr>
            </w:div>
            <w:div w:id="11329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2.ed.gov/parents/academic/help/citizen/index.html" TargetMode="External"/><Relationship Id="rId26" Type="http://schemas.openxmlformats.org/officeDocument/2006/relationships/hyperlink" Target="http://www.twinkl.co.uk/resource/t-t-15182-my-family-book" TargetMode="External"/><Relationship Id="rId39" Type="http://schemas.openxmlformats.org/officeDocument/2006/relationships/hyperlink" Target="http://www.writeaboutapp.com/scavengerhunt/" TargetMode="External"/><Relationship Id="rId3" Type="http://schemas.openxmlformats.org/officeDocument/2006/relationships/styles" Target="styles.xml"/><Relationship Id="rId21" Type="http://schemas.openxmlformats.org/officeDocument/2006/relationships/hyperlink" Target="http://www.learningtogive.org/units/recognizing-our-similarities-and-differencekindergarten/recognizing-our-similarities-and" TargetMode="External"/><Relationship Id="rId34" Type="http://schemas.openxmlformats.org/officeDocument/2006/relationships/hyperlink" Target="https://www.youtube.com/watch?v=2aNG9zXXLGU" TargetMode="External"/><Relationship Id="rId42" Type="http://schemas.openxmlformats.org/officeDocument/2006/relationships/hyperlink" Target="http://www.scholastic.com/teachers/sites/default/files/asset/file/making_difference_community.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tinyurl.com/gu2qgdk" TargetMode="External"/><Relationship Id="rId25" Type="http://schemas.openxmlformats.org/officeDocument/2006/relationships/hyperlink" Target="http://learningtogive.org/lessons/unit60/lesson2.html" TargetMode="External"/><Relationship Id="rId33" Type="http://schemas.openxmlformats.org/officeDocument/2006/relationships/hyperlink" Target="http://www.learningtogive.org/units/healthy-youth-healthy-community-k-2/what-my-responsibility" TargetMode="External"/><Relationship Id="rId38" Type="http://schemas.openxmlformats.org/officeDocument/2006/relationships/hyperlink" Target="http://www.teach-nology.com/lessons/lsn_pln_view_lessons.php?action=view&amp;cat_id=10&amp;lsn_id=1114"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choolexpress.com/wordwalls/wordwalls.php" TargetMode="External"/><Relationship Id="rId20" Type="http://schemas.openxmlformats.org/officeDocument/2006/relationships/hyperlink" Target="http://lessonplanspage.com/omebags-1stday-gettoknoweachotheridea15-htm/" TargetMode="External"/><Relationship Id="rId29" Type="http://schemas.openxmlformats.org/officeDocument/2006/relationships/hyperlink" Target="https://docs.google.com/file/d/0B_gYCGzVzuz3R2VmbW15Znp5N28/edit?pli=1" TargetMode="External"/><Relationship Id="rId41" Type="http://schemas.openxmlformats.org/officeDocument/2006/relationships/hyperlink" Target="http://character.org/lessons/lesson-plans/elementary/dobys-mill-elementary-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en.org/Lessonplan/preview.cgi?LPid=10710" TargetMode="External"/><Relationship Id="rId32" Type="http://schemas.openxmlformats.org/officeDocument/2006/relationships/hyperlink" Target="http://schools.cms.k12.nc.us/beverlywoodsES/Documents/Octresponsibility.pdf" TargetMode="External"/><Relationship Id="rId37" Type="http://schemas.openxmlformats.org/officeDocument/2006/relationships/hyperlink" Target="https://www.youtube.com/watch?v=RJJgUAhXxqw" TargetMode="External"/><Relationship Id="rId40" Type="http://schemas.openxmlformats.org/officeDocument/2006/relationships/hyperlink" Target="http://teaching.about.com/od/pd/a/School-Personnel.htm" TargetMode="External"/><Relationship Id="rId45" Type="http://schemas.openxmlformats.org/officeDocument/2006/relationships/hyperlink" Target="http://www.kidactivities.net/category/community-service-ideas.aspx" TargetMode="External"/><Relationship Id="rId5" Type="http://schemas.openxmlformats.org/officeDocument/2006/relationships/settings" Target="settings.xml"/><Relationship Id="rId15" Type="http://schemas.openxmlformats.org/officeDocument/2006/relationships/hyperlink" Target="http://www.cde.state.co.us/standardsandinstruction/pf1-actionplan-pdf" TargetMode="External"/><Relationship Id="rId23" Type="http://schemas.openxmlformats.org/officeDocument/2006/relationships/hyperlink" Target="http://www.education.com/activity/article/allaboutme_first/" TargetMode="External"/><Relationship Id="rId28" Type="http://schemas.openxmlformats.org/officeDocument/2006/relationships/hyperlink" Target="http://cdnpix.com/show/imgs/1af0c6d107e7e554154a5fac7cbd5418.jpg" TargetMode="External"/><Relationship Id="rId36" Type="http://schemas.openxmlformats.org/officeDocument/2006/relationships/hyperlink" Target="http://tinyurl.com/jkrdm3t" TargetMode="External"/><Relationship Id="rId49"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hyperlink" Target="http://lessonplanspage.com/obeginschoolgettingtoknowmeboxidea14-htm/" TargetMode="External"/><Relationship Id="rId31" Type="http://schemas.openxmlformats.org/officeDocument/2006/relationships/hyperlink" Target="http://www.scholastic.com/teachers/article/classroom-jobs-all-your-student-helpers" TargetMode="External"/><Relationship Id="rId44" Type="http://schemas.openxmlformats.org/officeDocument/2006/relationships/hyperlink" Target="http://tinyurl.com/jovutrr"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yperlink" Target="https://www.teachingchannel.org/videos/first-grade-social-studies" TargetMode="External"/><Relationship Id="rId27" Type="http://schemas.openxmlformats.org/officeDocument/2006/relationships/hyperlink" Target="http://www.tolerance.org/lesson/every-family-same-every-family-different" TargetMode="External"/><Relationship Id="rId30" Type="http://schemas.openxmlformats.org/officeDocument/2006/relationships/hyperlink" Target="https://www.icivics.org/news/citizenship-and-elementary-education-how-do-you-teach" TargetMode="External"/><Relationship Id="rId35" Type="http://schemas.openxmlformats.org/officeDocument/2006/relationships/hyperlink" Target="https://www.youtube.com/watch?v=NLEP-VbO0mc" TargetMode="External"/><Relationship Id="rId43" Type="http://schemas.openxmlformats.org/officeDocument/2006/relationships/hyperlink" Target="http://learningtogive.org/lessons/unit211/"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41F9E61A804C47B577A83E631E54B1"/>
        <w:category>
          <w:name w:val="General"/>
          <w:gallery w:val="placeholder"/>
        </w:category>
        <w:types>
          <w:type w:val="bbPlcHdr"/>
        </w:types>
        <w:behaviors>
          <w:behavior w:val="content"/>
        </w:behaviors>
        <w:guid w:val="{36348A45-19DD-4BE1-B8BB-C931C818C16C}"/>
      </w:docPartPr>
      <w:docPartBody>
        <w:p w:rsidR="00551C80" w:rsidRDefault="0003191A" w:rsidP="0003191A">
          <w:pPr>
            <w:pStyle w:val="6A41F9E61A804C47B577A83E631E54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1A"/>
    <w:rsid w:val="0003191A"/>
    <w:rsid w:val="003144D2"/>
    <w:rsid w:val="004B072C"/>
    <w:rsid w:val="005512BB"/>
    <w:rsid w:val="00551C80"/>
    <w:rsid w:val="00683CBE"/>
    <w:rsid w:val="00A335F6"/>
    <w:rsid w:val="00B67954"/>
    <w:rsid w:val="00B95FCC"/>
    <w:rsid w:val="00F2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F9E61A804C47B577A83E631E54B1">
    <w:name w:val="6A41F9E61A804C47B577A83E631E54B1"/>
    <w:rsid w:val="00031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41F9E61A804C47B577A83E631E54B1">
    <w:name w:val="6A41F9E61A804C47B577A83E631E54B1"/>
    <w:rsid w:val="00031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2B28-6BDD-446D-A692-718ACCF5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cp:revision>
  <cp:lastPrinted>2015-03-26T17:12:00Z</cp:lastPrinted>
  <dcterms:created xsi:type="dcterms:W3CDTF">2017-01-05T23:28:00Z</dcterms:created>
  <dcterms:modified xsi:type="dcterms:W3CDTF">2017-01-06T22:43:00Z</dcterms:modified>
</cp:coreProperties>
</file>