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3C6" w:rsidRDefault="004F03C6" w:rsidP="00000B16">
      <w:pPr>
        <w:rPr>
          <w:noProof/>
          <w:color w:val="1F497D" w:themeColor="text2"/>
          <w:sz w:val="32"/>
          <w:szCs w:val="32"/>
        </w:rPr>
      </w:pPr>
    </w:p>
    <w:sdt>
      <w:sdtPr>
        <w:id w:val="-1410150343"/>
        <w:docPartObj>
          <w:docPartGallery w:val="Cover Pages"/>
          <w:docPartUnique/>
        </w:docPartObj>
      </w:sdtPr>
      <w:sdtEndPr>
        <w:rPr>
          <w:noProof/>
          <w:color w:val="1F497D" w:themeColor="text2"/>
          <w:sz w:val="2"/>
          <w:szCs w:val="2"/>
        </w:rPr>
      </w:sdtEndPr>
      <w:sdtContent>
        <w:p w:rsidR="004F03C6" w:rsidRDefault="004F03C6" w:rsidP="004F03C6">
          <w:pPr>
            <w:ind w:left="0" w:firstLine="0"/>
            <w:rPr>
              <w:noProof/>
              <w:color w:val="1F497D" w:themeColor="text2"/>
              <w:sz w:val="32"/>
              <w:szCs w:val="32"/>
            </w:rPr>
            <w:sectPr w:rsidR="004F03C6" w:rsidSect="00EA56B2">
              <w:headerReference w:type="first" r:id="rId9"/>
              <w:pgSz w:w="15840" w:h="12240" w:orient="landscape"/>
              <w:pgMar w:top="720" w:right="720" w:bottom="720" w:left="720" w:header="720" w:footer="720" w:gutter="0"/>
              <w:pgNumType w:start="0"/>
              <w:cols w:space="720"/>
              <w:titlePg/>
              <w:docGrid w:linePitch="360"/>
            </w:sectPr>
          </w:pPr>
          <w:r>
            <w:rPr>
              <w:noProof/>
            </w:rPr>
            <w:drawing>
              <wp:anchor distT="0" distB="0" distL="114300" distR="114300" simplePos="0" relativeHeight="251670528" behindDoc="1" locked="0" layoutInCell="1" allowOverlap="1" wp14:anchorId="4FB7C76C" wp14:editId="586A54BF">
                <wp:simplePos x="3352800" y="1695450"/>
                <wp:positionH relativeFrom="margin">
                  <wp:align>right</wp:align>
                </wp:positionH>
                <wp:positionV relativeFrom="margin">
                  <wp:align>center</wp:align>
                </wp:positionV>
                <wp:extent cx="6400800" cy="4684395"/>
                <wp:effectExtent l="0" t="0" r="0" b="190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ulder poudre pueb60 thompson.jpg"/>
                        <pic:cNvPicPr/>
                      </pic:nvPicPr>
                      <pic:blipFill rotWithShape="1">
                        <a:blip r:embed="rId10" cstate="print">
                          <a:extLst>
                            <a:ext uri="{28A0092B-C50C-407E-A947-70E740481C1C}">
                              <a14:useLocalDpi xmlns:a14="http://schemas.microsoft.com/office/drawing/2010/main" val="0"/>
                            </a:ext>
                          </a:extLst>
                        </a:blip>
                        <a:srcRect t="3473" b="930"/>
                        <a:stretch/>
                      </pic:blipFill>
                      <pic:spPr bwMode="auto">
                        <a:xfrm>
                          <a:off x="0" y="0"/>
                          <a:ext cx="6400800" cy="4684395"/>
                        </a:xfrm>
                        <a:prstGeom prst="rect">
                          <a:avLst/>
                        </a:prstGeom>
                        <a:ln>
                          <a:noFill/>
                        </a:ln>
                        <a:extLst>
                          <a:ext uri="{53640926-AAD7-44D8-BBD7-CCE9431645EC}">
                            <a14:shadowObscured xmlns:a14="http://schemas.microsoft.com/office/drawing/2010/main"/>
                          </a:ext>
                        </a:extLst>
                      </pic:spPr>
                    </pic:pic>
                  </a:graphicData>
                </a:graphic>
              </wp:anchor>
            </w:drawing>
          </w:r>
          <w:r>
            <w:rPr>
              <w:noProof/>
            </w:rPr>
            <mc:AlternateContent>
              <mc:Choice Requires="wps">
                <w:drawing>
                  <wp:anchor distT="0" distB="0" distL="114300" distR="114300" simplePos="0" relativeHeight="251664384" behindDoc="0" locked="0" layoutInCell="1" allowOverlap="1" wp14:anchorId="02420D6A" wp14:editId="3B094FCF">
                    <wp:simplePos x="457200" y="628650"/>
                    <wp:positionH relativeFrom="margin">
                      <wp:align>left</wp:align>
                    </wp:positionH>
                    <wp:positionV relativeFrom="margin">
                      <wp:align>center</wp:align>
                    </wp:positionV>
                    <wp:extent cx="2743200" cy="69024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03C6" w:rsidRDefault="004F03C6" w:rsidP="004F03C6">
                                <w:pPr>
                                  <w:spacing w:after="120"/>
                                  <w:ind w:left="1080"/>
                                  <w:rPr>
                                    <w:b/>
                                    <w:caps/>
                                    <w:sz w:val="24"/>
                                    <w:szCs w:val="24"/>
                                  </w:rPr>
                                </w:pPr>
                                <w:r w:rsidRPr="00A12AC3">
                                  <w:rPr>
                                    <w:b/>
                                    <w:caps/>
                                    <w:sz w:val="24"/>
                                    <w:szCs w:val="24"/>
                                  </w:rPr>
                                  <w:t>Instructional Unit Authors</w:t>
                                </w:r>
                              </w:p>
                              <w:p w:rsidR="004F03C6" w:rsidRPr="00207061" w:rsidRDefault="004F03C6" w:rsidP="004F03C6">
                                <w:pPr>
                                  <w:ind w:left="1080"/>
                                  <w:rPr>
                                    <w:sz w:val="24"/>
                                    <w:szCs w:val="24"/>
                                  </w:rPr>
                                </w:pPr>
                                <w:r w:rsidRPr="00207061">
                                  <w:rPr>
                                    <w:sz w:val="24"/>
                                    <w:szCs w:val="24"/>
                                  </w:rPr>
                                  <w:t>Poudre School District</w:t>
                                </w:r>
                              </w:p>
                              <w:p w:rsidR="004F03C6" w:rsidRPr="00207061" w:rsidRDefault="004F03C6" w:rsidP="004F03C6">
                                <w:pPr>
                                  <w:ind w:left="1800"/>
                                  <w:rPr>
                                    <w:sz w:val="24"/>
                                    <w:szCs w:val="24"/>
                                  </w:rPr>
                                </w:pPr>
                                <w:r w:rsidRPr="00207061">
                                  <w:rPr>
                                    <w:sz w:val="24"/>
                                    <w:szCs w:val="24"/>
                                  </w:rPr>
                                  <w:t>Alyssa Johnson</w:t>
                                </w:r>
                              </w:p>
                              <w:p w:rsidR="004F03C6" w:rsidRPr="00207061" w:rsidRDefault="004F03C6" w:rsidP="004F03C6">
                                <w:pPr>
                                  <w:ind w:left="1800"/>
                                  <w:rPr>
                                    <w:sz w:val="24"/>
                                    <w:szCs w:val="24"/>
                                  </w:rPr>
                                </w:pPr>
                              </w:p>
                              <w:p w:rsidR="004F03C6" w:rsidRPr="00207061" w:rsidRDefault="004F03C6" w:rsidP="004F03C6">
                                <w:pPr>
                                  <w:ind w:left="1080"/>
                                  <w:rPr>
                                    <w:sz w:val="24"/>
                                    <w:szCs w:val="24"/>
                                  </w:rPr>
                                </w:pPr>
                                <w:r w:rsidRPr="00207061">
                                  <w:rPr>
                                    <w:sz w:val="24"/>
                                    <w:szCs w:val="24"/>
                                  </w:rPr>
                                  <w:t>Thompson School District</w:t>
                                </w:r>
                              </w:p>
                              <w:p w:rsidR="004F03C6" w:rsidRDefault="004F03C6" w:rsidP="004F03C6">
                                <w:pPr>
                                  <w:ind w:left="1800"/>
                                  <w:rPr>
                                    <w:sz w:val="24"/>
                                    <w:szCs w:val="24"/>
                                  </w:rPr>
                                </w:pPr>
                                <w:r w:rsidRPr="00207061">
                                  <w:rPr>
                                    <w:sz w:val="24"/>
                                    <w:szCs w:val="24"/>
                                  </w:rPr>
                                  <w:t>Susan Harding</w:t>
                                </w:r>
                              </w:p>
                              <w:p w:rsidR="004F03C6" w:rsidRDefault="004F03C6" w:rsidP="004F03C6">
                                <w:pPr>
                                  <w:ind w:left="1800"/>
                                  <w:rPr>
                                    <w:sz w:val="24"/>
                                    <w:szCs w:val="24"/>
                                  </w:rPr>
                                </w:pPr>
                              </w:p>
                              <w:p w:rsidR="00AE5AF8" w:rsidRDefault="00AE5AF8" w:rsidP="00AE5AF8">
                                <w:pPr>
                                  <w:ind w:left="1080"/>
                                  <w:rPr>
                                    <w:sz w:val="24"/>
                                    <w:szCs w:val="24"/>
                                  </w:rPr>
                                </w:pPr>
                                <w:r>
                                  <w:rPr>
                                    <w:sz w:val="24"/>
                                    <w:szCs w:val="24"/>
                                  </w:rPr>
                                  <w:t xml:space="preserve">Metro State University of Denver </w:t>
                                </w:r>
                              </w:p>
                              <w:p w:rsidR="00AE5AF8" w:rsidRDefault="00AE5AF8" w:rsidP="00AE5AF8">
                                <w:pPr>
                                  <w:ind w:left="1800"/>
                                  <w:rPr>
                                    <w:sz w:val="24"/>
                                    <w:szCs w:val="24"/>
                                  </w:rPr>
                                </w:pPr>
                                <w:r>
                                  <w:rPr>
                                    <w:sz w:val="24"/>
                                    <w:szCs w:val="24"/>
                                  </w:rPr>
                                  <w:t>Carla Aguilar, PhD</w:t>
                                </w:r>
                              </w:p>
                              <w:p w:rsidR="00AE5AF8" w:rsidRDefault="00AE5AF8" w:rsidP="004F03C6">
                                <w:pPr>
                                  <w:ind w:left="1800"/>
                                  <w:rPr>
                                    <w:sz w:val="24"/>
                                    <w:szCs w:val="24"/>
                                  </w:rPr>
                                </w:pPr>
                              </w:p>
                              <w:p w:rsidR="00AE5AF8" w:rsidRDefault="00AE5AF8" w:rsidP="004F03C6">
                                <w:pPr>
                                  <w:ind w:left="1800"/>
                                  <w:rPr>
                                    <w:sz w:val="24"/>
                                    <w:szCs w:val="24"/>
                                  </w:rPr>
                                </w:pPr>
                              </w:p>
                              <w:p w:rsidR="004F03C6" w:rsidRDefault="004F03C6" w:rsidP="004F03C6">
                                <w:pPr>
                                  <w:ind w:left="1800"/>
                                  <w:rPr>
                                    <w:sz w:val="24"/>
                                    <w:szCs w:val="24"/>
                                  </w:rPr>
                                </w:pPr>
                              </w:p>
                              <w:p w:rsidR="004F03C6" w:rsidRPr="008F5780" w:rsidRDefault="004F03C6" w:rsidP="004F03C6">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4F03C6" w:rsidRDefault="004F03C6" w:rsidP="004F03C6">
                                <w:pPr>
                                  <w:ind w:left="1080"/>
                                  <w:rPr>
                                    <w:sz w:val="24"/>
                                    <w:szCs w:val="24"/>
                                  </w:rPr>
                                </w:pPr>
                                <w:r>
                                  <w:rPr>
                                    <w:sz w:val="24"/>
                                    <w:szCs w:val="24"/>
                                  </w:rPr>
                                  <w:t>Boulder Valley School District</w:t>
                                </w:r>
                              </w:p>
                              <w:p w:rsidR="004F03C6" w:rsidRDefault="004F03C6" w:rsidP="004F03C6">
                                <w:pPr>
                                  <w:ind w:left="1800"/>
                                  <w:rPr>
                                    <w:sz w:val="24"/>
                                    <w:szCs w:val="24"/>
                                  </w:rPr>
                                </w:pPr>
                                <w:r>
                                  <w:rPr>
                                    <w:sz w:val="24"/>
                                    <w:szCs w:val="24"/>
                                  </w:rPr>
                                  <w:t xml:space="preserve">Jan </w:t>
                                </w:r>
                                <w:proofErr w:type="spellStart"/>
                                <w:r>
                                  <w:rPr>
                                    <w:sz w:val="24"/>
                                    <w:szCs w:val="24"/>
                                  </w:rPr>
                                  <w:t>Osburn</w:t>
                                </w:r>
                                <w:proofErr w:type="spellEnd"/>
                              </w:p>
                              <w:p w:rsidR="004F03C6" w:rsidRDefault="004F03C6" w:rsidP="004F03C6">
                                <w:pPr>
                                  <w:ind w:left="1800"/>
                                  <w:rPr>
                                    <w:sz w:val="24"/>
                                    <w:szCs w:val="24"/>
                                  </w:rPr>
                                </w:pPr>
                              </w:p>
                              <w:p w:rsidR="004F03C6" w:rsidRDefault="004F03C6" w:rsidP="004F03C6">
                                <w:pPr>
                                  <w:ind w:left="1080"/>
                                  <w:rPr>
                                    <w:sz w:val="24"/>
                                    <w:szCs w:val="24"/>
                                  </w:rPr>
                                </w:pPr>
                                <w:r>
                                  <w:rPr>
                                    <w:sz w:val="24"/>
                                    <w:szCs w:val="24"/>
                                  </w:rPr>
                                  <w:t>Poudre School District</w:t>
                                </w:r>
                              </w:p>
                              <w:p w:rsidR="004F03C6" w:rsidRDefault="004F03C6" w:rsidP="004F03C6">
                                <w:pPr>
                                  <w:ind w:left="1800"/>
                                  <w:rPr>
                                    <w:sz w:val="24"/>
                                    <w:szCs w:val="24"/>
                                  </w:rPr>
                                </w:pPr>
                                <w:r>
                                  <w:rPr>
                                    <w:sz w:val="24"/>
                                    <w:szCs w:val="24"/>
                                  </w:rPr>
                                  <w:t>Alyssa Johnson</w:t>
                                </w:r>
                              </w:p>
                              <w:p w:rsidR="004F03C6" w:rsidRDefault="004F03C6" w:rsidP="004F03C6">
                                <w:pPr>
                                  <w:ind w:left="1800"/>
                                  <w:rPr>
                                    <w:sz w:val="24"/>
                                    <w:szCs w:val="24"/>
                                  </w:rPr>
                                </w:pPr>
                              </w:p>
                              <w:p w:rsidR="004F03C6" w:rsidRDefault="004F03C6" w:rsidP="004F03C6">
                                <w:pPr>
                                  <w:ind w:left="1080"/>
                                  <w:rPr>
                                    <w:sz w:val="24"/>
                                    <w:szCs w:val="24"/>
                                  </w:rPr>
                                </w:pPr>
                                <w:r>
                                  <w:rPr>
                                    <w:sz w:val="24"/>
                                    <w:szCs w:val="24"/>
                                  </w:rPr>
                                  <w:t>Pueblo City School District</w:t>
                                </w:r>
                              </w:p>
                              <w:p w:rsidR="004F03C6" w:rsidRDefault="004F03C6" w:rsidP="004F03C6">
                                <w:pPr>
                                  <w:ind w:left="1800"/>
                                  <w:rPr>
                                    <w:sz w:val="24"/>
                                    <w:szCs w:val="24"/>
                                  </w:rPr>
                                </w:pPr>
                                <w:r>
                                  <w:rPr>
                                    <w:sz w:val="24"/>
                                    <w:szCs w:val="24"/>
                                  </w:rPr>
                                  <w:t>Bonnie Norton</w:t>
                                </w:r>
                              </w:p>
                              <w:p w:rsidR="004F03C6" w:rsidRPr="00622193" w:rsidRDefault="004F03C6" w:rsidP="004F03C6">
                                <w:pPr>
                                  <w:ind w:left="360"/>
                                  <w:rPr>
                                    <w:sz w:val="24"/>
                                    <w:szCs w:val="24"/>
                                  </w:rPr>
                                </w:pPr>
                              </w:p>
                              <w:p w:rsidR="004F03C6" w:rsidRPr="004445F1" w:rsidRDefault="004F03C6" w:rsidP="004F03C6">
                                <w:pPr>
                                  <w:ind w:left="1080"/>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margin-left:0;margin-top:0;width:3in;height:543.5pt;z-index:251664384;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" filled="f" stroked="f" strokeweight=".5pt">
                    <v:textbox inset="0,0,0,0">
                      <w:txbxContent>
                        <w:p w:rsidR="004F03C6" w:rsidRDefault="004F03C6" w:rsidP="004F03C6">
                          <w:pPr>
                            <w:spacing w:after="120"/>
                            <w:ind w:left="1080"/>
                            <w:rPr>
                              <w:b/>
                              <w:caps/>
                              <w:sz w:val="24"/>
                              <w:szCs w:val="24"/>
                            </w:rPr>
                          </w:pPr>
                          <w:r w:rsidRPr="00A12AC3">
                            <w:rPr>
                              <w:b/>
                              <w:caps/>
                              <w:sz w:val="24"/>
                              <w:szCs w:val="24"/>
                            </w:rPr>
                            <w:t>Instructional Unit Authors</w:t>
                          </w:r>
                        </w:p>
                        <w:p w:rsidR="004F03C6" w:rsidRPr="00207061" w:rsidRDefault="004F03C6" w:rsidP="004F03C6">
                          <w:pPr>
                            <w:ind w:left="1080"/>
                            <w:rPr>
                              <w:sz w:val="24"/>
                              <w:szCs w:val="24"/>
                            </w:rPr>
                          </w:pPr>
                          <w:r w:rsidRPr="00207061">
                            <w:rPr>
                              <w:sz w:val="24"/>
                              <w:szCs w:val="24"/>
                            </w:rPr>
                            <w:t>Poudre School District</w:t>
                          </w:r>
                        </w:p>
                        <w:p w:rsidR="004F03C6" w:rsidRPr="00207061" w:rsidRDefault="004F03C6" w:rsidP="004F03C6">
                          <w:pPr>
                            <w:ind w:left="1800"/>
                            <w:rPr>
                              <w:sz w:val="24"/>
                              <w:szCs w:val="24"/>
                            </w:rPr>
                          </w:pPr>
                          <w:r w:rsidRPr="00207061">
                            <w:rPr>
                              <w:sz w:val="24"/>
                              <w:szCs w:val="24"/>
                            </w:rPr>
                            <w:t>Alyssa Johnson</w:t>
                          </w:r>
                        </w:p>
                        <w:p w:rsidR="004F03C6" w:rsidRPr="00207061" w:rsidRDefault="004F03C6" w:rsidP="004F03C6">
                          <w:pPr>
                            <w:ind w:left="1800"/>
                            <w:rPr>
                              <w:sz w:val="24"/>
                              <w:szCs w:val="24"/>
                            </w:rPr>
                          </w:pPr>
                        </w:p>
                        <w:p w:rsidR="004F03C6" w:rsidRPr="00207061" w:rsidRDefault="004F03C6" w:rsidP="004F03C6">
                          <w:pPr>
                            <w:ind w:left="1080"/>
                            <w:rPr>
                              <w:sz w:val="24"/>
                              <w:szCs w:val="24"/>
                            </w:rPr>
                          </w:pPr>
                          <w:r w:rsidRPr="00207061">
                            <w:rPr>
                              <w:sz w:val="24"/>
                              <w:szCs w:val="24"/>
                            </w:rPr>
                            <w:t>Thompson School District</w:t>
                          </w:r>
                        </w:p>
                        <w:p w:rsidR="004F03C6" w:rsidRDefault="004F03C6" w:rsidP="004F03C6">
                          <w:pPr>
                            <w:ind w:left="1800"/>
                            <w:rPr>
                              <w:sz w:val="24"/>
                              <w:szCs w:val="24"/>
                            </w:rPr>
                          </w:pPr>
                          <w:r w:rsidRPr="00207061">
                            <w:rPr>
                              <w:sz w:val="24"/>
                              <w:szCs w:val="24"/>
                            </w:rPr>
                            <w:t>Susan Harding</w:t>
                          </w:r>
                        </w:p>
                        <w:p w:rsidR="004F03C6" w:rsidRDefault="004F03C6" w:rsidP="004F03C6">
                          <w:pPr>
                            <w:ind w:left="1800"/>
                            <w:rPr>
                              <w:sz w:val="24"/>
                              <w:szCs w:val="24"/>
                            </w:rPr>
                          </w:pPr>
                        </w:p>
                        <w:p w:rsidR="00AE5AF8" w:rsidRDefault="00AE5AF8" w:rsidP="00AE5AF8">
                          <w:pPr>
                            <w:ind w:left="1080"/>
                            <w:rPr>
                              <w:sz w:val="24"/>
                              <w:szCs w:val="24"/>
                            </w:rPr>
                          </w:pPr>
                          <w:r>
                            <w:rPr>
                              <w:sz w:val="24"/>
                              <w:szCs w:val="24"/>
                            </w:rPr>
                            <w:t xml:space="preserve">Metro State University of Denver </w:t>
                          </w:r>
                        </w:p>
                        <w:p w:rsidR="00AE5AF8" w:rsidRDefault="00AE5AF8" w:rsidP="00AE5AF8">
                          <w:pPr>
                            <w:ind w:left="1800"/>
                            <w:rPr>
                              <w:sz w:val="24"/>
                              <w:szCs w:val="24"/>
                            </w:rPr>
                          </w:pPr>
                          <w:r>
                            <w:rPr>
                              <w:sz w:val="24"/>
                              <w:szCs w:val="24"/>
                            </w:rPr>
                            <w:t>Carla Aguilar, PhD</w:t>
                          </w:r>
                        </w:p>
                        <w:p w:rsidR="00AE5AF8" w:rsidRDefault="00AE5AF8" w:rsidP="004F03C6">
                          <w:pPr>
                            <w:ind w:left="1800"/>
                            <w:rPr>
                              <w:sz w:val="24"/>
                              <w:szCs w:val="24"/>
                            </w:rPr>
                          </w:pPr>
                        </w:p>
                        <w:p w:rsidR="00AE5AF8" w:rsidRDefault="00AE5AF8" w:rsidP="004F03C6">
                          <w:pPr>
                            <w:ind w:left="1800"/>
                            <w:rPr>
                              <w:sz w:val="24"/>
                              <w:szCs w:val="24"/>
                            </w:rPr>
                          </w:pPr>
                          <w:bookmarkStart w:id="1" w:name="_GoBack"/>
                          <w:bookmarkEnd w:id="1"/>
                        </w:p>
                        <w:p w:rsidR="004F03C6" w:rsidRDefault="004F03C6" w:rsidP="004F03C6">
                          <w:pPr>
                            <w:ind w:left="1800"/>
                            <w:rPr>
                              <w:sz w:val="24"/>
                              <w:szCs w:val="24"/>
                            </w:rPr>
                          </w:pPr>
                        </w:p>
                        <w:p w:rsidR="004F03C6" w:rsidRPr="008F5780" w:rsidRDefault="004F03C6" w:rsidP="004F03C6">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4F03C6" w:rsidRDefault="004F03C6" w:rsidP="004F03C6">
                          <w:pPr>
                            <w:ind w:left="1080"/>
                            <w:rPr>
                              <w:sz w:val="24"/>
                              <w:szCs w:val="24"/>
                            </w:rPr>
                          </w:pPr>
                          <w:r>
                            <w:rPr>
                              <w:sz w:val="24"/>
                              <w:szCs w:val="24"/>
                            </w:rPr>
                            <w:t>Boulder Valley School District</w:t>
                          </w:r>
                        </w:p>
                        <w:p w:rsidR="004F03C6" w:rsidRDefault="004F03C6" w:rsidP="004F03C6">
                          <w:pPr>
                            <w:ind w:left="1800"/>
                            <w:rPr>
                              <w:sz w:val="24"/>
                              <w:szCs w:val="24"/>
                            </w:rPr>
                          </w:pPr>
                          <w:r>
                            <w:rPr>
                              <w:sz w:val="24"/>
                              <w:szCs w:val="24"/>
                            </w:rPr>
                            <w:t>Jan Osburn</w:t>
                          </w:r>
                        </w:p>
                        <w:p w:rsidR="004F03C6" w:rsidRDefault="004F03C6" w:rsidP="004F03C6">
                          <w:pPr>
                            <w:ind w:left="1800"/>
                            <w:rPr>
                              <w:sz w:val="24"/>
                              <w:szCs w:val="24"/>
                            </w:rPr>
                          </w:pPr>
                        </w:p>
                        <w:p w:rsidR="004F03C6" w:rsidRDefault="004F03C6" w:rsidP="004F03C6">
                          <w:pPr>
                            <w:ind w:left="1080"/>
                            <w:rPr>
                              <w:sz w:val="24"/>
                              <w:szCs w:val="24"/>
                            </w:rPr>
                          </w:pPr>
                          <w:r>
                            <w:rPr>
                              <w:sz w:val="24"/>
                              <w:szCs w:val="24"/>
                            </w:rPr>
                            <w:t>Poudre School District</w:t>
                          </w:r>
                        </w:p>
                        <w:p w:rsidR="004F03C6" w:rsidRDefault="004F03C6" w:rsidP="004F03C6">
                          <w:pPr>
                            <w:ind w:left="1800"/>
                            <w:rPr>
                              <w:sz w:val="24"/>
                              <w:szCs w:val="24"/>
                            </w:rPr>
                          </w:pPr>
                          <w:r>
                            <w:rPr>
                              <w:sz w:val="24"/>
                              <w:szCs w:val="24"/>
                            </w:rPr>
                            <w:t>Alyssa Johnson</w:t>
                          </w:r>
                        </w:p>
                        <w:p w:rsidR="004F03C6" w:rsidRDefault="004F03C6" w:rsidP="004F03C6">
                          <w:pPr>
                            <w:ind w:left="1800"/>
                            <w:rPr>
                              <w:sz w:val="24"/>
                              <w:szCs w:val="24"/>
                            </w:rPr>
                          </w:pPr>
                        </w:p>
                        <w:p w:rsidR="004F03C6" w:rsidRDefault="004F03C6" w:rsidP="004F03C6">
                          <w:pPr>
                            <w:ind w:left="1080"/>
                            <w:rPr>
                              <w:sz w:val="24"/>
                              <w:szCs w:val="24"/>
                            </w:rPr>
                          </w:pPr>
                          <w:r>
                            <w:rPr>
                              <w:sz w:val="24"/>
                              <w:szCs w:val="24"/>
                            </w:rPr>
                            <w:t>Pueblo City School District</w:t>
                          </w:r>
                        </w:p>
                        <w:p w:rsidR="004F03C6" w:rsidRDefault="004F03C6" w:rsidP="004F03C6">
                          <w:pPr>
                            <w:ind w:left="1800"/>
                            <w:rPr>
                              <w:sz w:val="24"/>
                              <w:szCs w:val="24"/>
                            </w:rPr>
                          </w:pPr>
                          <w:r>
                            <w:rPr>
                              <w:sz w:val="24"/>
                              <w:szCs w:val="24"/>
                            </w:rPr>
                            <w:t>Bonnie Norton</w:t>
                          </w:r>
                        </w:p>
                        <w:p w:rsidR="004F03C6" w:rsidRPr="00622193" w:rsidRDefault="004F03C6" w:rsidP="004F03C6">
                          <w:pPr>
                            <w:ind w:left="360"/>
                            <w:rPr>
                              <w:sz w:val="24"/>
                              <w:szCs w:val="24"/>
                            </w:rPr>
                          </w:pPr>
                        </w:p>
                        <w:p w:rsidR="004F03C6" w:rsidRPr="004445F1" w:rsidRDefault="004F03C6" w:rsidP="004F03C6">
                          <w:pPr>
                            <w:ind w:left="1080"/>
                          </w:pPr>
                        </w:p>
                      </w:txbxContent>
                    </v:textbox>
                    <w10:wrap type="square" anchorx="margin" anchory="margin"/>
                  </v:shape>
                </w:pict>
              </mc:Fallback>
            </mc:AlternateContent>
          </w:r>
          <w:r>
            <w:rPr>
              <w:noProof/>
            </w:rPr>
            <mc:AlternateContent>
              <mc:Choice Requires="wps">
                <w:drawing>
                  <wp:anchor distT="0" distB="0" distL="114300" distR="114300" simplePos="0" relativeHeight="251669504" behindDoc="0" locked="1" layoutInCell="1" allowOverlap="1" wp14:anchorId="6F4789CC" wp14:editId="267E4089">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4F03C6" w:rsidRPr="00A71662" w:rsidRDefault="004F03C6" w:rsidP="004F03C6">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margin-left:632.8pt;margin-top:0;width:684pt;height:49.2pt;z-index:251669504;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NC6k2WxAgAAvgUAAA4AAAAA&#10;AAAAAAAAAAAALgIAAGRycy9lMm9Eb2MueG1sUEsBAi0AFAAGAAgAAAAhAMZrATTbAAAABQEAAA8A&#10;AAAAAAAAAAAAAAAACwUAAGRycy9kb3ducmV2LnhtbFBLBQYAAAAABAAEAPMAAAATBgAAAAA=&#10;" filled="f" strokecolor="#943634" strokeweight="2.25pt">
                    <v:textbox inset=",0,,0">
                      <w:txbxContent>
                        <w:p w:rsidR="004F03C6" w:rsidRPr="00A71662" w:rsidRDefault="004F03C6" w:rsidP="004F03C6">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Pr>
              <w:noProof/>
            </w:rPr>
            <mc:AlternateContent>
              <mc:Choice Requires="wpg">
                <w:drawing>
                  <wp:anchor distT="0" distB="0" distL="114300" distR="114300" simplePos="0" relativeHeight="251666432" behindDoc="0" locked="0" layoutInCell="1" allowOverlap="1" wp14:anchorId="547E9120" wp14:editId="16924BCC">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F03C6" w:rsidRPr="00A74D8C" w:rsidRDefault="004F03C6" w:rsidP="004F03C6">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margin-left:0;margin-top:0;width:28.8pt;height:545.2pt;z-index:251666432;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fpX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PRH6V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4F03C6" w:rsidRPr="00A74D8C" w:rsidRDefault="004F03C6" w:rsidP="004F03C6">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Pr>
              <w:noProof/>
            </w:rPr>
            <mc:AlternateContent>
              <mc:Choice Requires="wps">
                <w:drawing>
                  <wp:anchor distT="0" distB="0" distL="114300" distR="114300" simplePos="0" relativeHeight="251667456" behindDoc="0" locked="1" layoutInCell="1" allowOverlap="1" wp14:anchorId="05729C6B" wp14:editId="18E7570B">
                    <wp:simplePos x="0" y="0"/>
                    <wp:positionH relativeFrom="margin">
                      <wp:posOffset>-4445</wp:posOffset>
                    </wp:positionH>
                    <wp:positionV relativeFrom="page">
                      <wp:posOffset>7256780</wp:posOffset>
                    </wp:positionV>
                    <wp:extent cx="2776220" cy="215900"/>
                    <wp:effectExtent l="0" t="0" r="5080" b="12700"/>
                    <wp:wrapSquare wrapText="bothSides"/>
                    <wp:docPr id="10" name="Text Box 10"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03C6" w:rsidRPr="002D4B73" w:rsidRDefault="004F03C6" w:rsidP="004F03C6">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alt="Title and subtitle" style="position:absolute;margin-left:-.35pt;margin-top:571.4pt;width:218.6pt;height:1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" filled="f" stroked="f" strokeweight=".5pt">
                    <v:textbox inset="0,0,0,0">
                      <w:txbxContent>
                        <w:p w:rsidR="004F03C6" w:rsidRPr="002D4B73" w:rsidRDefault="004F03C6" w:rsidP="004F03C6">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v:textbox>
                    <w10:wrap type="square" anchorx="margin" anchory="page"/>
                    <w10:anchorlock/>
                  </v:shape>
                </w:pict>
              </mc:Fallback>
            </mc:AlternateContent>
          </w:r>
          <w:r>
            <w:rPr>
              <w:noProof/>
            </w:rPr>
            <mc:AlternateContent>
              <mc:Choice Requires="wps">
                <w:drawing>
                  <wp:anchor distT="0" distB="0" distL="114300" distR="114300" simplePos="0" relativeHeight="251668480" behindDoc="0" locked="1" layoutInCell="1" allowOverlap="1" wp14:anchorId="7E02EDE0" wp14:editId="516CA302">
                    <wp:simplePos x="0" y="0"/>
                    <wp:positionH relativeFrom="margin">
                      <wp:align>right</wp:align>
                    </wp:positionH>
                    <wp:positionV relativeFrom="margin">
                      <wp:align>top</wp:align>
                    </wp:positionV>
                    <wp:extent cx="3213100" cy="3651250"/>
                    <wp:effectExtent l="0" t="0" r="6350" b="8890"/>
                    <wp:wrapSquare wrapText="bothSides"/>
                    <wp:docPr id="3" name="Text Box 3"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03C6" w:rsidRPr="00257689" w:rsidRDefault="004F03C6" w:rsidP="004F03C6">
                                <w:pPr>
                                  <w:ind w:left="0"/>
                                  <w:jc w:val="right"/>
                                  <w:rPr>
                                    <w:rFonts w:ascii="Palatino Linotype" w:hAnsi="Palatino Linotype"/>
                                    <w:sz w:val="28"/>
                                    <w:szCs w:val="28"/>
                                  </w:rPr>
                                </w:pPr>
                                <w:r w:rsidRPr="00257689">
                                  <w:rPr>
                                    <w:rFonts w:ascii="Palatino Linotype" w:hAnsi="Palatino Linotype"/>
                                    <w:sz w:val="28"/>
                                    <w:szCs w:val="28"/>
                                  </w:rPr>
                                  <w:t>Music</w:t>
                                </w:r>
                              </w:p>
                              <w:p w:rsidR="004F03C6" w:rsidRPr="00900B3F" w:rsidRDefault="004F03C6" w:rsidP="004F03C6">
                                <w:pPr>
                                  <w:ind w:left="0"/>
                                  <w:jc w:val="right"/>
                                  <w:rPr>
                                    <w:sz w:val="28"/>
                                    <w:szCs w:val="28"/>
                                  </w:rPr>
                                </w:pPr>
                                <w:r>
                                  <w:rPr>
                                    <w:rFonts w:ascii="Palatino Linotype" w:hAnsi="Palatino Linotype"/>
                                    <w:sz w:val="28"/>
                                    <w:szCs w:val="28"/>
                                  </w:rPr>
                                  <w:t>5</w:t>
                                </w:r>
                                <w:r w:rsidRPr="00207061">
                                  <w:rPr>
                                    <w:rFonts w:ascii="Palatino Linotype" w:hAnsi="Palatino Linotype"/>
                                    <w:sz w:val="28"/>
                                    <w:szCs w:val="28"/>
                                    <w:vertAlign w:val="superscript"/>
                                  </w:rPr>
                                  <w:t>th</w:t>
                                </w:r>
                                <w:r>
                                  <w:rPr>
                                    <w:rFonts w:ascii="Palatino Linotype" w:hAnsi="Palatino Linotype"/>
                                    <w:sz w:val="28"/>
                                    <w:szCs w:val="28"/>
                                  </w:rPr>
                                  <w:t xml:space="preserve"> </w:t>
                                </w:r>
                                <w:r w:rsidRPr="00257689">
                                  <w:rPr>
                                    <w:rFonts w:ascii="Palatino Linotype" w:hAnsi="Palatino Linotype"/>
                                    <w:sz w:val="28"/>
                                    <w:szCs w:val="28"/>
                                  </w:rPr>
                                  <w:t>Grade</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3" o:spid="_x0000_s1033" type="#_x0000_t202" alt="Version number and date" style="position:absolute;margin-left:201.8pt;margin-top:0;width:253pt;height:287.5pt;z-index:251668480;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" filled="f" stroked="f" strokeweight=".5pt">
                    <v:textbox style="mso-fit-shape-to-text:t" inset="0,0,0,0">
                      <w:txbxContent>
                        <w:p w:rsidR="004F03C6" w:rsidRPr="00257689" w:rsidRDefault="004F03C6" w:rsidP="004F03C6">
                          <w:pPr>
                            <w:ind w:left="0"/>
                            <w:jc w:val="right"/>
                            <w:rPr>
                              <w:rFonts w:ascii="Palatino Linotype" w:hAnsi="Palatino Linotype"/>
                              <w:sz w:val="28"/>
                              <w:szCs w:val="28"/>
                            </w:rPr>
                          </w:pPr>
                          <w:r w:rsidRPr="00257689">
                            <w:rPr>
                              <w:rFonts w:ascii="Palatino Linotype" w:hAnsi="Palatino Linotype"/>
                              <w:sz w:val="28"/>
                              <w:szCs w:val="28"/>
                            </w:rPr>
                            <w:t>Music</w:t>
                          </w:r>
                        </w:p>
                        <w:p w:rsidR="004F03C6" w:rsidRPr="00900B3F" w:rsidRDefault="004F03C6" w:rsidP="004F03C6">
                          <w:pPr>
                            <w:ind w:left="0"/>
                            <w:jc w:val="right"/>
                            <w:rPr>
                              <w:sz w:val="28"/>
                              <w:szCs w:val="28"/>
                            </w:rPr>
                          </w:pPr>
                          <w:r>
                            <w:rPr>
                              <w:rFonts w:ascii="Palatino Linotype" w:hAnsi="Palatino Linotype"/>
                              <w:sz w:val="28"/>
                              <w:szCs w:val="28"/>
                            </w:rPr>
                            <w:t>5</w:t>
                          </w:r>
                          <w:r w:rsidRPr="00207061">
                            <w:rPr>
                              <w:rFonts w:ascii="Palatino Linotype" w:hAnsi="Palatino Linotype"/>
                              <w:sz w:val="28"/>
                              <w:szCs w:val="28"/>
                              <w:vertAlign w:val="superscript"/>
                            </w:rPr>
                            <w:t>th</w:t>
                          </w:r>
                          <w:r>
                            <w:rPr>
                              <w:rFonts w:ascii="Palatino Linotype" w:hAnsi="Palatino Linotype"/>
                              <w:sz w:val="28"/>
                              <w:szCs w:val="28"/>
                            </w:rPr>
                            <w:t xml:space="preserve"> </w:t>
                          </w:r>
                          <w:r w:rsidRPr="00257689">
                            <w:rPr>
                              <w:rFonts w:ascii="Palatino Linotype" w:hAnsi="Palatino Linotype"/>
                              <w:sz w:val="28"/>
                              <w:szCs w:val="28"/>
                            </w:rPr>
                            <w:t>Grade</w:t>
                          </w:r>
                        </w:p>
                      </w:txbxContent>
                    </v:textbox>
                    <w10:wrap type="square" anchorx="margin" anchory="margin"/>
                    <w10:anchorlock/>
                  </v:shape>
                </w:pict>
              </mc:Fallback>
            </mc:AlternateContent>
          </w:r>
          <w:r>
            <w:rPr>
              <w:noProof/>
            </w:rPr>
            <mc:AlternateContent>
              <mc:Choice Requires="wps">
                <w:drawing>
                  <wp:anchor distT="0" distB="0" distL="114300" distR="114300" simplePos="0" relativeHeight="251665408" behindDoc="0" locked="1" layoutInCell="1" allowOverlap="1" wp14:anchorId="4FB66E80" wp14:editId="24B9F81F">
                    <wp:simplePos x="0" y="0"/>
                    <wp:positionH relativeFrom="margin">
                      <wp:align>left</wp:align>
                    </wp:positionH>
                    <wp:positionV relativeFrom="margin">
                      <wp:align>top</wp:align>
                    </wp:positionV>
                    <wp:extent cx="6056630" cy="1085850"/>
                    <wp:effectExtent l="0" t="0" r="1270"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6056630" cy="10864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03C6" w:rsidRPr="00485372" w:rsidRDefault="004F03C6" w:rsidP="004F03C6">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4F03C6" w:rsidRPr="00DD35F8" w:rsidRDefault="004F03C6" w:rsidP="004F03C6">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Feeling Blue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margin-left:0;margin-top:0;width:476.9pt;height:85.5pt;z-index:25166540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" filled="f" stroked="f" strokeweight=".5pt">
                    <v:textbox inset="0,0,0,0">
                      <w:txbxContent>
                        <w:p w:rsidR="004F03C6" w:rsidRPr="00485372" w:rsidRDefault="004F03C6" w:rsidP="004F03C6">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4F03C6" w:rsidRPr="00DD35F8" w:rsidRDefault="004F03C6" w:rsidP="004F03C6">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Feeling Blue</w:t>
                          </w:r>
                        </w:p>
                      </w:txbxContent>
                    </v:textbox>
                    <w10:wrap type="square" anchorx="margin" anchory="margin"/>
                    <w10:anchorlock/>
                  </v:shape>
                </w:pict>
              </mc:Fallback>
            </mc:AlternateContent>
          </w:r>
        </w:p>
        <w:p w:rsidR="004F03C6" w:rsidRPr="004F03C6" w:rsidRDefault="0021463D" w:rsidP="004F03C6">
          <w:pPr>
            <w:ind w:left="0" w:firstLine="0"/>
            <w:rPr>
              <w:noProof/>
              <w:color w:val="1F497D" w:themeColor="text2"/>
              <w:sz w:val="2"/>
              <w:szCs w:val="2"/>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93017C" w:rsidRPr="00D5423D" w:rsidTr="000F35E8">
        <w:trPr>
          <w:trHeight w:val="165"/>
          <w:jc w:val="center"/>
        </w:trPr>
        <w:tc>
          <w:tcPr>
            <w:tcW w:w="253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gridSpan w:val="3"/>
          </w:tcPr>
          <w:p w:rsidR="0093017C" w:rsidRPr="00D5423D" w:rsidRDefault="00975AA0" w:rsidP="00BA43DD">
            <w:pPr>
              <w:ind w:left="0" w:firstLine="0"/>
              <w:rPr>
                <w:rFonts w:asciiTheme="minorHAnsi" w:hAnsiTheme="minorHAnsi"/>
                <w:sz w:val="20"/>
                <w:szCs w:val="20"/>
              </w:rPr>
            </w:pPr>
            <w:r>
              <w:rPr>
                <w:rFonts w:asciiTheme="minorHAnsi" w:hAnsiTheme="minorHAnsi"/>
                <w:sz w:val="20"/>
                <w:szCs w:val="20"/>
              </w:rPr>
              <w:t>Music</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D5423D" w:rsidRDefault="003D4827" w:rsidP="00BA43DD">
            <w:pPr>
              <w:ind w:left="0" w:firstLine="0"/>
              <w:rPr>
                <w:rFonts w:asciiTheme="minorHAnsi" w:hAnsiTheme="minorHAnsi"/>
                <w:sz w:val="20"/>
                <w:szCs w:val="20"/>
              </w:rPr>
            </w:pPr>
            <w:r>
              <w:rPr>
                <w:rFonts w:asciiTheme="minorHAnsi" w:hAnsiTheme="minorHAnsi"/>
                <w:sz w:val="20"/>
                <w:szCs w:val="20"/>
              </w:rPr>
              <w:t>5</w:t>
            </w:r>
            <w:r w:rsidR="000F35E8" w:rsidRPr="000F35E8">
              <w:rPr>
                <w:rFonts w:asciiTheme="minorHAnsi" w:hAnsiTheme="minorHAnsi"/>
                <w:sz w:val="20"/>
                <w:szCs w:val="20"/>
                <w:vertAlign w:val="superscript"/>
              </w:rPr>
              <w:t>th</w:t>
            </w:r>
            <w:r w:rsidR="000F35E8">
              <w:rPr>
                <w:rFonts w:asciiTheme="minorHAnsi" w:hAnsiTheme="minorHAnsi"/>
                <w:sz w:val="20"/>
                <w:szCs w:val="20"/>
              </w:rPr>
              <w:t xml:space="preserve"> Grade</w:t>
            </w:r>
          </w:p>
        </w:tc>
      </w:tr>
      <w:tr w:rsidR="0093017C" w:rsidRPr="00D5423D" w:rsidTr="000F35E8">
        <w:trPr>
          <w:trHeight w:val="165"/>
          <w:jc w:val="center"/>
        </w:trPr>
        <w:tc>
          <w:tcPr>
            <w:tcW w:w="253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93017C" w:rsidRPr="00D5423D" w:rsidRDefault="0093017C" w:rsidP="00BA43DD">
            <w:pPr>
              <w:ind w:left="0" w:firstLine="0"/>
              <w:rPr>
                <w:rFonts w:asciiTheme="minorHAnsi" w:hAnsiTheme="minorHAnsi"/>
                <w:sz w:val="20"/>
                <w:szCs w:val="20"/>
              </w:rPr>
            </w:pPr>
          </w:p>
        </w:tc>
      </w:tr>
      <w:tr w:rsidR="0075481B" w:rsidRPr="00D5423D" w:rsidTr="000F35E8">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3D4827" w:rsidRPr="00D5423D" w:rsidTr="000F35E8">
        <w:trPr>
          <w:trHeight w:val="270"/>
          <w:jc w:val="center"/>
        </w:trPr>
        <w:tc>
          <w:tcPr>
            <w:tcW w:w="2538" w:type="dxa"/>
            <w:vMerge w:val="restart"/>
            <w:tcBorders>
              <w:top w:val="single" w:sz="8" w:space="0" w:color="auto"/>
              <w:left w:val="single" w:sz="24" w:space="0" w:color="auto"/>
              <w:right w:val="single" w:sz="8" w:space="0" w:color="auto"/>
            </w:tcBorders>
          </w:tcPr>
          <w:p w:rsidR="003D4827" w:rsidRPr="00D5423D" w:rsidRDefault="003D4827" w:rsidP="00BA43DD">
            <w:pPr>
              <w:pStyle w:val="ListParagraph"/>
              <w:numPr>
                <w:ilvl w:val="0"/>
                <w:numId w:val="23"/>
              </w:numPr>
              <w:spacing w:after="0" w:line="240" w:lineRule="auto"/>
              <w:contextualSpacing w:val="0"/>
              <w:rPr>
                <w:rFonts w:asciiTheme="minorHAnsi" w:hAnsiTheme="minorHAnsi"/>
                <w:sz w:val="20"/>
                <w:szCs w:val="20"/>
              </w:rPr>
            </w:pPr>
            <w:r>
              <w:rPr>
                <w:rFonts w:asciiTheme="minorHAnsi" w:hAnsiTheme="minorHAnsi"/>
                <w:sz w:val="20"/>
                <w:szCs w:val="20"/>
              </w:rPr>
              <w:t>Expression of Music</w:t>
            </w:r>
          </w:p>
        </w:tc>
        <w:tc>
          <w:tcPr>
            <w:tcW w:w="9630" w:type="dxa"/>
            <w:gridSpan w:val="6"/>
            <w:tcBorders>
              <w:top w:val="single" w:sz="8" w:space="0" w:color="auto"/>
              <w:left w:val="single" w:sz="8" w:space="0" w:color="auto"/>
              <w:bottom w:val="single" w:sz="8" w:space="0" w:color="auto"/>
              <w:right w:val="single" w:sz="4" w:space="0" w:color="auto"/>
            </w:tcBorders>
          </w:tcPr>
          <w:p w:rsidR="003D4827" w:rsidRPr="003D4827" w:rsidRDefault="003D4827" w:rsidP="003D4827">
            <w:pPr>
              <w:pStyle w:val="ListParagraph"/>
              <w:keepNext/>
              <w:numPr>
                <w:ilvl w:val="0"/>
                <w:numId w:val="26"/>
              </w:numPr>
              <w:spacing w:after="0" w:line="240" w:lineRule="auto"/>
              <w:ind w:left="360"/>
              <w:contextualSpacing w:val="0"/>
              <w:outlineLvl w:val="2"/>
              <w:rPr>
                <w:rFonts w:asciiTheme="minorHAnsi" w:hAnsiTheme="minorHAnsi"/>
                <w:bCs/>
                <w:color w:val="000000"/>
                <w:sz w:val="20"/>
                <w:szCs w:val="20"/>
              </w:rPr>
            </w:pPr>
            <w:r w:rsidRPr="003D4827">
              <w:rPr>
                <w:rFonts w:asciiTheme="minorHAnsi" w:hAnsiTheme="minorHAnsi"/>
                <w:bCs/>
                <w:color w:val="000000"/>
                <w:sz w:val="20"/>
                <w:szCs w:val="20"/>
              </w:rPr>
              <w:t>Perform using enhanced musical techniques</w:t>
            </w:r>
          </w:p>
        </w:tc>
        <w:tc>
          <w:tcPr>
            <w:tcW w:w="2448" w:type="dxa"/>
            <w:tcBorders>
              <w:top w:val="single" w:sz="8" w:space="0" w:color="auto"/>
              <w:left w:val="single" w:sz="4" w:space="0" w:color="auto"/>
              <w:bottom w:val="single" w:sz="8" w:space="0" w:color="auto"/>
              <w:right w:val="single" w:sz="24" w:space="0" w:color="auto"/>
            </w:tcBorders>
          </w:tcPr>
          <w:p w:rsidR="003D4827" w:rsidRPr="00D5423D" w:rsidRDefault="003D4827" w:rsidP="0075481B">
            <w:pPr>
              <w:ind w:left="0" w:firstLine="0"/>
              <w:rPr>
                <w:rFonts w:asciiTheme="minorHAnsi" w:hAnsiTheme="minorHAnsi" w:cs="Calibri"/>
                <w:sz w:val="20"/>
                <w:szCs w:val="20"/>
              </w:rPr>
            </w:pPr>
            <w:r>
              <w:rPr>
                <w:rFonts w:asciiTheme="minorHAnsi" w:eastAsia="Times New Roman" w:hAnsiTheme="minorHAnsi"/>
                <w:sz w:val="20"/>
                <w:szCs w:val="20"/>
              </w:rPr>
              <w:t>MU09-</w:t>
            </w:r>
            <w:r w:rsidR="0034414E">
              <w:rPr>
                <w:rFonts w:asciiTheme="minorHAnsi" w:eastAsia="Times New Roman" w:hAnsiTheme="minorHAnsi"/>
                <w:sz w:val="20"/>
                <w:szCs w:val="20"/>
              </w:rPr>
              <w:t>GR.5</w:t>
            </w:r>
            <w:r>
              <w:rPr>
                <w:rFonts w:asciiTheme="minorHAnsi" w:eastAsia="Times New Roman" w:hAnsiTheme="minorHAnsi"/>
                <w:sz w:val="20"/>
                <w:szCs w:val="20"/>
              </w:rPr>
              <w:t>-S.1-GLE.1</w:t>
            </w:r>
          </w:p>
        </w:tc>
      </w:tr>
      <w:tr w:rsidR="003D4827" w:rsidRPr="00D5423D" w:rsidTr="00615CBB">
        <w:trPr>
          <w:trHeight w:val="120"/>
          <w:jc w:val="center"/>
        </w:trPr>
        <w:tc>
          <w:tcPr>
            <w:tcW w:w="2538" w:type="dxa"/>
            <w:vMerge/>
            <w:tcBorders>
              <w:left w:val="single" w:sz="24" w:space="0" w:color="auto"/>
              <w:right w:val="single" w:sz="8" w:space="0" w:color="auto"/>
            </w:tcBorders>
          </w:tcPr>
          <w:p w:rsidR="003D4827" w:rsidRPr="00D5423D" w:rsidRDefault="003D4827"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3D4827" w:rsidRPr="003D4827" w:rsidRDefault="003D4827" w:rsidP="003D4827">
            <w:pPr>
              <w:pStyle w:val="ListParagraph"/>
              <w:keepNext/>
              <w:numPr>
                <w:ilvl w:val="0"/>
                <w:numId w:val="26"/>
              </w:numPr>
              <w:spacing w:after="0" w:line="240" w:lineRule="auto"/>
              <w:ind w:left="360"/>
              <w:contextualSpacing w:val="0"/>
              <w:outlineLvl w:val="2"/>
              <w:rPr>
                <w:rFonts w:asciiTheme="minorHAnsi" w:hAnsiTheme="minorHAnsi"/>
                <w:bCs/>
                <w:color w:val="000000"/>
                <w:sz w:val="20"/>
                <w:szCs w:val="20"/>
              </w:rPr>
            </w:pPr>
            <w:r w:rsidRPr="003D4827">
              <w:rPr>
                <w:rFonts w:asciiTheme="minorHAnsi" w:hAnsiTheme="minorHAnsi"/>
                <w:bCs/>
                <w:color w:val="000000"/>
                <w:sz w:val="20"/>
                <w:szCs w:val="20"/>
              </w:rPr>
              <w:t>Perform more complex rhythmic, melodic, and harmonic patterns</w:t>
            </w:r>
          </w:p>
        </w:tc>
        <w:tc>
          <w:tcPr>
            <w:tcW w:w="2448" w:type="dxa"/>
            <w:tcBorders>
              <w:top w:val="single" w:sz="8" w:space="0" w:color="auto"/>
              <w:left w:val="single" w:sz="4" w:space="0" w:color="auto"/>
              <w:right w:val="single" w:sz="24" w:space="0" w:color="auto"/>
            </w:tcBorders>
          </w:tcPr>
          <w:p w:rsidR="003D4827" w:rsidRPr="00D5423D" w:rsidRDefault="003D4827"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MU09-</w:t>
            </w:r>
            <w:r w:rsidR="0034414E">
              <w:rPr>
                <w:rFonts w:asciiTheme="minorHAnsi" w:hAnsiTheme="minorHAnsi"/>
                <w:sz w:val="20"/>
                <w:szCs w:val="20"/>
              </w:rPr>
              <w:t>GR.5</w:t>
            </w:r>
            <w:r>
              <w:rPr>
                <w:rFonts w:asciiTheme="minorHAnsi" w:hAnsiTheme="minorHAnsi"/>
                <w:sz w:val="20"/>
                <w:szCs w:val="20"/>
              </w:rPr>
              <w:t>-</w:t>
            </w:r>
            <w:r w:rsidRPr="00D5423D">
              <w:rPr>
                <w:rFonts w:asciiTheme="minorHAnsi" w:hAnsiTheme="minorHAnsi"/>
                <w:sz w:val="20"/>
                <w:szCs w:val="20"/>
              </w:rPr>
              <w:t>S.1-GLE.2</w:t>
            </w:r>
          </w:p>
        </w:tc>
      </w:tr>
      <w:tr w:rsidR="003D4827" w:rsidRPr="00D5423D" w:rsidTr="00615CBB">
        <w:trPr>
          <w:trHeight w:val="120"/>
          <w:jc w:val="center"/>
        </w:trPr>
        <w:tc>
          <w:tcPr>
            <w:tcW w:w="2538" w:type="dxa"/>
            <w:vMerge/>
            <w:tcBorders>
              <w:left w:val="single" w:sz="24" w:space="0" w:color="auto"/>
              <w:bottom w:val="single" w:sz="8" w:space="0" w:color="auto"/>
              <w:right w:val="single" w:sz="8" w:space="0" w:color="auto"/>
            </w:tcBorders>
          </w:tcPr>
          <w:p w:rsidR="003D4827" w:rsidRPr="00D5423D" w:rsidRDefault="003D4827"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3D4827" w:rsidRPr="003D4827" w:rsidRDefault="003D4827" w:rsidP="003D4827">
            <w:pPr>
              <w:pStyle w:val="ListParagraph"/>
              <w:keepNext/>
              <w:numPr>
                <w:ilvl w:val="0"/>
                <w:numId w:val="26"/>
              </w:numPr>
              <w:spacing w:after="0" w:line="240" w:lineRule="auto"/>
              <w:ind w:left="360"/>
              <w:contextualSpacing w:val="0"/>
              <w:outlineLvl w:val="2"/>
              <w:rPr>
                <w:rFonts w:asciiTheme="minorHAnsi" w:hAnsiTheme="minorHAnsi"/>
                <w:sz w:val="20"/>
                <w:szCs w:val="20"/>
              </w:rPr>
            </w:pPr>
            <w:r w:rsidRPr="003D4827">
              <w:rPr>
                <w:rFonts w:asciiTheme="minorHAnsi" w:hAnsiTheme="minorHAnsi"/>
                <w:bCs/>
                <w:color w:val="000000"/>
                <w:sz w:val="20"/>
                <w:szCs w:val="20"/>
              </w:rPr>
              <w:t xml:space="preserve">Perform melodies using traditional notation </w:t>
            </w:r>
          </w:p>
        </w:tc>
        <w:tc>
          <w:tcPr>
            <w:tcW w:w="2448" w:type="dxa"/>
            <w:tcBorders>
              <w:left w:val="single" w:sz="4" w:space="0" w:color="auto"/>
              <w:bottom w:val="single" w:sz="8" w:space="0" w:color="auto"/>
              <w:right w:val="single" w:sz="24" w:space="0" w:color="auto"/>
            </w:tcBorders>
          </w:tcPr>
          <w:p w:rsidR="003D4827" w:rsidRDefault="003D4827"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MU09-</w:t>
            </w:r>
            <w:r w:rsidR="0034414E">
              <w:rPr>
                <w:rFonts w:asciiTheme="minorHAnsi" w:hAnsiTheme="minorHAnsi"/>
                <w:sz w:val="20"/>
                <w:szCs w:val="20"/>
              </w:rPr>
              <w:t>GR.5</w:t>
            </w:r>
            <w:r>
              <w:rPr>
                <w:rFonts w:asciiTheme="minorHAnsi" w:hAnsiTheme="minorHAnsi"/>
                <w:sz w:val="20"/>
                <w:szCs w:val="20"/>
              </w:rPr>
              <w:t>-</w:t>
            </w:r>
            <w:r w:rsidRPr="00D5423D">
              <w:rPr>
                <w:rFonts w:asciiTheme="minorHAnsi" w:hAnsiTheme="minorHAnsi"/>
                <w:sz w:val="20"/>
                <w:szCs w:val="20"/>
              </w:rPr>
              <w:t>S.1-GLE.</w:t>
            </w:r>
            <w:r>
              <w:rPr>
                <w:rFonts w:asciiTheme="minorHAnsi" w:hAnsiTheme="minorHAnsi"/>
                <w:sz w:val="20"/>
                <w:szCs w:val="20"/>
              </w:rPr>
              <w:t>3</w:t>
            </w:r>
          </w:p>
        </w:tc>
      </w:tr>
      <w:tr w:rsidR="003D4827" w:rsidRPr="00D5423D" w:rsidTr="000F35E8">
        <w:trPr>
          <w:trHeight w:val="131"/>
          <w:jc w:val="center"/>
        </w:trPr>
        <w:tc>
          <w:tcPr>
            <w:tcW w:w="2538" w:type="dxa"/>
            <w:vMerge w:val="restart"/>
            <w:tcBorders>
              <w:top w:val="single" w:sz="8" w:space="0" w:color="auto"/>
              <w:left w:val="single" w:sz="24" w:space="0" w:color="auto"/>
              <w:right w:val="single" w:sz="8" w:space="0" w:color="auto"/>
            </w:tcBorders>
          </w:tcPr>
          <w:p w:rsidR="003D4827" w:rsidRPr="00D5423D" w:rsidRDefault="003D4827" w:rsidP="00BA43DD">
            <w:pPr>
              <w:pStyle w:val="ListParagraph"/>
              <w:numPr>
                <w:ilvl w:val="0"/>
                <w:numId w:val="23"/>
              </w:numPr>
              <w:spacing w:after="0" w:line="240" w:lineRule="auto"/>
              <w:contextualSpacing w:val="0"/>
              <w:rPr>
                <w:rFonts w:asciiTheme="minorHAnsi" w:hAnsiTheme="minorHAnsi"/>
                <w:sz w:val="20"/>
                <w:szCs w:val="20"/>
              </w:rPr>
            </w:pPr>
            <w:r>
              <w:rPr>
                <w:rFonts w:asciiTheme="minorHAnsi" w:hAnsiTheme="minorHAnsi"/>
                <w:sz w:val="20"/>
                <w:szCs w:val="20"/>
              </w:rPr>
              <w:t>Creation of Music</w:t>
            </w:r>
          </w:p>
        </w:tc>
        <w:tc>
          <w:tcPr>
            <w:tcW w:w="9630" w:type="dxa"/>
            <w:gridSpan w:val="6"/>
            <w:tcBorders>
              <w:top w:val="single" w:sz="8" w:space="0" w:color="auto"/>
              <w:left w:val="single" w:sz="8" w:space="0" w:color="auto"/>
              <w:bottom w:val="single" w:sz="8" w:space="0" w:color="auto"/>
              <w:right w:val="single" w:sz="4" w:space="0" w:color="auto"/>
            </w:tcBorders>
          </w:tcPr>
          <w:p w:rsidR="003D4827" w:rsidRPr="003D4827" w:rsidRDefault="003D4827" w:rsidP="003D4827">
            <w:pPr>
              <w:pStyle w:val="ListParagraph"/>
              <w:keepNext/>
              <w:numPr>
                <w:ilvl w:val="0"/>
                <w:numId w:val="27"/>
              </w:numPr>
              <w:spacing w:after="0" w:line="240" w:lineRule="auto"/>
              <w:contextualSpacing w:val="0"/>
              <w:outlineLvl w:val="2"/>
              <w:rPr>
                <w:rFonts w:asciiTheme="minorHAnsi" w:hAnsiTheme="minorHAnsi"/>
                <w:bCs/>
                <w:color w:val="000000"/>
                <w:sz w:val="20"/>
                <w:szCs w:val="20"/>
              </w:rPr>
            </w:pPr>
            <w:r w:rsidRPr="003D4827">
              <w:rPr>
                <w:rFonts w:asciiTheme="minorHAnsi" w:hAnsiTheme="minorHAnsi"/>
                <w:bCs/>
                <w:color w:val="000000"/>
                <w:sz w:val="20"/>
                <w:szCs w:val="20"/>
              </w:rPr>
              <w:t>Improvise question and answer and basic musical phrases</w:t>
            </w:r>
          </w:p>
        </w:tc>
        <w:tc>
          <w:tcPr>
            <w:tcW w:w="2448" w:type="dxa"/>
            <w:tcBorders>
              <w:top w:val="single" w:sz="8" w:space="0" w:color="auto"/>
              <w:left w:val="single" w:sz="4" w:space="0" w:color="auto"/>
              <w:right w:val="single" w:sz="24" w:space="0" w:color="auto"/>
            </w:tcBorders>
          </w:tcPr>
          <w:p w:rsidR="003D4827" w:rsidRPr="00D5423D" w:rsidRDefault="003D4827"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MU09-</w:t>
            </w:r>
            <w:r w:rsidR="0034414E">
              <w:rPr>
                <w:rFonts w:asciiTheme="minorHAnsi" w:hAnsiTheme="minorHAnsi"/>
                <w:sz w:val="20"/>
                <w:szCs w:val="20"/>
              </w:rPr>
              <w:t>GR.5</w:t>
            </w:r>
            <w:r>
              <w:rPr>
                <w:rFonts w:asciiTheme="minorHAnsi" w:hAnsiTheme="minorHAnsi"/>
                <w:sz w:val="20"/>
                <w:szCs w:val="20"/>
              </w:rPr>
              <w:t>-S.2-GLE.1</w:t>
            </w:r>
          </w:p>
        </w:tc>
      </w:tr>
      <w:tr w:rsidR="003D4827" w:rsidRPr="00D5423D" w:rsidTr="000F35E8">
        <w:trPr>
          <w:trHeight w:val="131"/>
          <w:jc w:val="center"/>
        </w:trPr>
        <w:tc>
          <w:tcPr>
            <w:tcW w:w="2538" w:type="dxa"/>
            <w:vMerge/>
            <w:tcBorders>
              <w:left w:val="single" w:sz="24" w:space="0" w:color="auto"/>
              <w:bottom w:val="single" w:sz="8" w:space="0" w:color="auto"/>
              <w:right w:val="single" w:sz="8" w:space="0" w:color="auto"/>
            </w:tcBorders>
          </w:tcPr>
          <w:p w:rsidR="003D4827" w:rsidRPr="00D5423D" w:rsidRDefault="003D4827"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3D4827" w:rsidRPr="003D4827" w:rsidRDefault="003D4827" w:rsidP="003D4827">
            <w:pPr>
              <w:pStyle w:val="ListParagraph"/>
              <w:keepNext/>
              <w:numPr>
                <w:ilvl w:val="0"/>
                <w:numId w:val="27"/>
              </w:numPr>
              <w:spacing w:after="0" w:line="240" w:lineRule="auto"/>
              <w:contextualSpacing w:val="0"/>
              <w:outlineLvl w:val="2"/>
              <w:rPr>
                <w:rFonts w:asciiTheme="minorHAnsi" w:hAnsiTheme="minorHAnsi"/>
                <w:bCs/>
                <w:color w:val="000000"/>
                <w:sz w:val="20"/>
                <w:szCs w:val="20"/>
              </w:rPr>
            </w:pPr>
            <w:r w:rsidRPr="003D4827">
              <w:rPr>
                <w:rFonts w:asciiTheme="minorHAnsi" w:hAnsiTheme="minorHAnsi"/>
                <w:bCs/>
                <w:color w:val="000000"/>
                <w:sz w:val="20"/>
                <w:szCs w:val="20"/>
              </w:rPr>
              <w:t>Notate simple compositions</w:t>
            </w:r>
          </w:p>
        </w:tc>
        <w:tc>
          <w:tcPr>
            <w:tcW w:w="2448" w:type="dxa"/>
            <w:tcBorders>
              <w:left w:val="single" w:sz="4" w:space="0" w:color="auto"/>
              <w:bottom w:val="single" w:sz="8" w:space="0" w:color="auto"/>
              <w:right w:val="single" w:sz="24" w:space="0" w:color="auto"/>
            </w:tcBorders>
          </w:tcPr>
          <w:p w:rsidR="003D4827" w:rsidRDefault="003D4827"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MU09-</w:t>
            </w:r>
            <w:r w:rsidR="0034414E">
              <w:rPr>
                <w:rFonts w:asciiTheme="minorHAnsi" w:hAnsiTheme="minorHAnsi"/>
                <w:sz w:val="20"/>
                <w:szCs w:val="20"/>
              </w:rPr>
              <w:t>GR.5</w:t>
            </w:r>
            <w:r>
              <w:rPr>
                <w:rFonts w:asciiTheme="minorHAnsi" w:hAnsiTheme="minorHAnsi"/>
                <w:sz w:val="20"/>
                <w:szCs w:val="20"/>
              </w:rPr>
              <w:t>-S.2-GLE.2</w:t>
            </w:r>
          </w:p>
        </w:tc>
      </w:tr>
      <w:tr w:rsidR="003D4827" w:rsidRPr="00D5423D" w:rsidTr="000F35E8">
        <w:trPr>
          <w:trHeight w:val="270"/>
          <w:jc w:val="center"/>
        </w:trPr>
        <w:tc>
          <w:tcPr>
            <w:tcW w:w="2538" w:type="dxa"/>
            <w:vMerge w:val="restart"/>
            <w:tcBorders>
              <w:top w:val="single" w:sz="8" w:space="0" w:color="auto"/>
              <w:left w:val="single" w:sz="24" w:space="0" w:color="auto"/>
              <w:right w:val="single" w:sz="8" w:space="0" w:color="auto"/>
            </w:tcBorders>
          </w:tcPr>
          <w:p w:rsidR="003D4827" w:rsidRPr="00D5423D" w:rsidRDefault="003D4827" w:rsidP="00BA43DD">
            <w:pPr>
              <w:pStyle w:val="ListParagraph"/>
              <w:numPr>
                <w:ilvl w:val="0"/>
                <w:numId w:val="23"/>
              </w:numPr>
              <w:spacing w:after="0" w:line="240" w:lineRule="auto"/>
              <w:contextualSpacing w:val="0"/>
              <w:rPr>
                <w:rFonts w:asciiTheme="minorHAnsi" w:hAnsiTheme="minorHAnsi"/>
                <w:sz w:val="20"/>
                <w:szCs w:val="20"/>
              </w:rPr>
            </w:pPr>
            <w:r>
              <w:rPr>
                <w:rFonts w:asciiTheme="minorHAnsi" w:hAnsiTheme="minorHAnsi"/>
                <w:sz w:val="20"/>
                <w:szCs w:val="20"/>
              </w:rPr>
              <w:t>Theory of Music</w:t>
            </w:r>
          </w:p>
        </w:tc>
        <w:tc>
          <w:tcPr>
            <w:tcW w:w="9630" w:type="dxa"/>
            <w:gridSpan w:val="6"/>
            <w:tcBorders>
              <w:top w:val="single" w:sz="8" w:space="0" w:color="auto"/>
              <w:left w:val="single" w:sz="8" w:space="0" w:color="auto"/>
              <w:bottom w:val="single" w:sz="8" w:space="0" w:color="auto"/>
              <w:right w:val="single" w:sz="4" w:space="0" w:color="auto"/>
            </w:tcBorders>
          </w:tcPr>
          <w:p w:rsidR="003D4827" w:rsidRPr="003D4827" w:rsidRDefault="003D4827" w:rsidP="003D4827">
            <w:pPr>
              <w:pStyle w:val="ListParagraph"/>
              <w:keepNext/>
              <w:numPr>
                <w:ilvl w:val="0"/>
                <w:numId w:val="28"/>
              </w:numPr>
              <w:spacing w:after="0" w:line="240" w:lineRule="auto"/>
              <w:contextualSpacing w:val="0"/>
              <w:outlineLvl w:val="2"/>
              <w:rPr>
                <w:rFonts w:asciiTheme="minorHAnsi" w:hAnsiTheme="minorHAnsi" w:cs="Arial"/>
                <w:sz w:val="20"/>
                <w:szCs w:val="20"/>
              </w:rPr>
            </w:pPr>
            <w:r w:rsidRPr="003D4827">
              <w:rPr>
                <w:rFonts w:asciiTheme="minorHAnsi" w:hAnsiTheme="minorHAnsi" w:cs="Arial"/>
                <w:sz w:val="20"/>
                <w:szCs w:val="20"/>
              </w:rPr>
              <w:t>Analyze and apply dynamics, tempo, meter, and articulation using appropriate music vocabulary</w:t>
            </w:r>
          </w:p>
        </w:tc>
        <w:tc>
          <w:tcPr>
            <w:tcW w:w="2448" w:type="dxa"/>
            <w:tcBorders>
              <w:top w:val="single" w:sz="8" w:space="0" w:color="auto"/>
              <w:left w:val="single" w:sz="4" w:space="0" w:color="auto"/>
              <w:bottom w:val="single" w:sz="8" w:space="0" w:color="auto"/>
              <w:right w:val="single" w:sz="24" w:space="0" w:color="auto"/>
            </w:tcBorders>
          </w:tcPr>
          <w:p w:rsidR="003D4827" w:rsidRPr="00D5423D" w:rsidRDefault="003D4827"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MU09-</w:t>
            </w:r>
            <w:r w:rsidR="0034414E">
              <w:rPr>
                <w:rFonts w:asciiTheme="minorHAnsi" w:hAnsiTheme="minorHAnsi"/>
                <w:sz w:val="20"/>
                <w:szCs w:val="20"/>
              </w:rPr>
              <w:t>GR.5</w:t>
            </w:r>
            <w:r>
              <w:rPr>
                <w:rFonts w:asciiTheme="minorHAnsi" w:hAnsiTheme="minorHAnsi"/>
                <w:sz w:val="20"/>
                <w:szCs w:val="20"/>
              </w:rPr>
              <w:t>-S.3-GLE.1</w:t>
            </w:r>
          </w:p>
        </w:tc>
      </w:tr>
      <w:tr w:rsidR="003D4827" w:rsidRPr="00D5423D" w:rsidTr="000F35E8">
        <w:trPr>
          <w:trHeight w:val="270"/>
          <w:jc w:val="center"/>
        </w:trPr>
        <w:tc>
          <w:tcPr>
            <w:tcW w:w="2538" w:type="dxa"/>
            <w:vMerge/>
            <w:tcBorders>
              <w:left w:val="single" w:sz="24" w:space="0" w:color="auto"/>
              <w:bottom w:val="single" w:sz="8" w:space="0" w:color="auto"/>
              <w:right w:val="single" w:sz="8" w:space="0" w:color="auto"/>
            </w:tcBorders>
          </w:tcPr>
          <w:p w:rsidR="003D4827" w:rsidRPr="00D5423D" w:rsidRDefault="003D4827"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3D4827" w:rsidRPr="003D4827" w:rsidRDefault="003D4827" w:rsidP="003D4827">
            <w:pPr>
              <w:pStyle w:val="ListParagraph"/>
              <w:keepNext/>
              <w:numPr>
                <w:ilvl w:val="0"/>
                <w:numId w:val="28"/>
              </w:numPr>
              <w:spacing w:after="0" w:line="240" w:lineRule="auto"/>
              <w:contextualSpacing w:val="0"/>
              <w:outlineLvl w:val="2"/>
              <w:rPr>
                <w:rFonts w:asciiTheme="minorHAnsi" w:hAnsiTheme="minorHAnsi" w:cs="Arial"/>
                <w:sz w:val="20"/>
                <w:szCs w:val="20"/>
              </w:rPr>
            </w:pPr>
            <w:r w:rsidRPr="003D4827">
              <w:rPr>
                <w:rFonts w:asciiTheme="minorHAnsi" w:hAnsiTheme="minorHAnsi" w:cs="Arial"/>
                <w:sz w:val="20"/>
                <w:szCs w:val="20"/>
              </w:rPr>
              <w:t>Analyze aurally and visually notation of form in music</w:t>
            </w:r>
          </w:p>
        </w:tc>
        <w:tc>
          <w:tcPr>
            <w:tcW w:w="2448" w:type="dxa"/>
            <w:tcBorders>
              <w:top w:val="single" w:sz="8" w:space="0" w:color="auto"/>
              <w:left w:val="single" w:sz="4" w:space="0" w:color="auto"/>
              <w:bottom w:val="single" w:sz="8" w:space="0" w:color="auto"/>
              <w:right w:val="single" w:sz="24" w:space="0" w:color="auto"/>
            </w:tcBorders>
          </w:tcPr>
          <w:p w:rsidR="003D4827" w:rsidRDefault="003D4827"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MU09-</w:t>
            </w:r>
            <w:r w:rsidR="0034414E">
              <w:rPr>
                <w:rFonts w:asciiTheme="minorHAnsi" w:hAnsiTheme="minorHAnsi"/>
                <w:sz w:val="20"/>
                <w:szCs w:val="20"/>
              </w:rPr>
              <w:t>GR.5</w:t>
            </w:r>
            <w:r>
              <w:rPr>
                <w:rFonts w:asciiTheme="minorHAnsi" w:hAnsiTheme="minorHAnsi"/>
                <w:sz w:val="20"/>
                <w:szCs w:val="20"/>
              </w:rPr>
              <w:t>-S.3-GLE.2</w:t>
            </w:r>
          </w:p>
        </w:tc>
      </w:tr>
      <w:tr w:rsidR="003D4827" w:rsidRPr="00D5423D" w:rsidTr="000F35E8">
        <w:trPr>
          <w:trHeight w:val="270"/>
          <w:jc w:val="center"/>
        </w:trPr>
        <w:tc>
          <w:tcPr>
            <w:tcW w:w="2538" w:type="dxa"/>
            <w:vMerge/>
            <w:tcBorders>
              <w:left w:val="single" w:sz="24" w:space="0" w:color="auto"/>
              <w:bottom w:val="single" w:sz="8" w:space="0" w:color="auto"/>
              <w:right w:val="single" w:sz="8" w:space="0" w:color="auto"/>
            </w:tcBorders>
          </w:tcPr>
          <w:p w:rsidR="003D4827" w:rsidRPr="00D5423D" w:rsidRDefault="003D4827"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3D4827" w:rsidRPr="003D4827" w:rsidRDefault="003D4827" w:rsidP="003D4827">
            <w:pPr>
              <w:pStyle w:val="ListParagraph"/>
              <w:keepNext/>
              <w:numPr>
                <w:ilvl w:val="0"/>
                <w:numId w:val="28"/>
              </w:numPr>
              <w:spacing w:after="0" w:line="240" w:lineRule="auto"/>
              <w:contextualSpacing w:val="0"/>
              <w:outlineLvl w:val="2"/>
              <w:rPr>
                <w:rFonts w:asciiTheme="minorHAnsi" w:hAnsiTheme="minorHAnsi" w:cs="Arial"/>
                <w:sz w:val="20"/>
                <w:szCs w:val="20"/>
              </w:rPr>
            </w:pPr>
            <w:r w:rsidRPr="003D4827">
              <w:rPr>
                <w:rFonts w:asciiTheme="minorHAnsi" w:hAnsiTheme="minorHAnsi" w:cs="Arial"/>
                <w:sz w:val="20"/>
                <w:szCs w:val="20"/>
              </w:rPr>
              <w:t>Analyze more complex instrumental and vocal examples</w:t>
            </w:r>
          </w:p>
        </w:tc>
        <w:tc>
          <w:tcPr>
            <w:tcW w:w="2448" w:type="dxa"/>
            <w:tcBorders>
              <w:top w:val="single" w:sz="8" w:space="0" w:color="auto"/>
              <w:left w:val="single" w:sz="4" w:space="0" w:color="auto"/>
              <w:bottom w:val="single" w:sz="8" w:space="0" w:color="auto"/>
              <w:right w:val="single" w:sz="24" w:space="0" w:color="auto"/>
            </w:tcBorders>
          </w:tcPr>
          <w:p w:rsidR="003D4827" w:rsidRDefault="003D4827"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MU09-</w:t>
            </w:r>
            <w:r w:rsidR="0034414E">
              <w:rPr>
                <w:rFonts w:asciiTheme="minorHAnsi" w:hAnsiTheme="minorHAnsi"/>
                <w:sz w:val="20"/>
                <w:szCs w:val="20"/>
              </w:rPr>
              <w:t>GR.5</w:t>
            </w:r>
            <w:r>
              <w:rPr>
                <w:rFonts w:asciiTheme="minorHAnsi" w:hAnsiTheme="minorHAnsi"/>
                <w:sz w:val="20"/>
                <w:szCs w:val="20"/>
              </w:rPr>
              <w:t>-S.3-GLE.3</w:t>
            </w:r>
          </w:p>
        </w:tc>
      </w:tr>
      <w:tr w:rsidR="003D4827" w:rsidRPr="00D5423D" w:rsidTr="000F35E8">
        <w:trPr>
          <w:trHeight w:val="270"/>
          <w:jc w:val="center"/>
        </w:trPr>
        <w:tc>
          <w:tcPr>
            <w:tcW w:w="2538" w:type="dxa"/>
            <w:vMerge/>
            <w:tcBorders>
              <w:left w:val="single" w:sz="24" w:space="0" w:color="auto"/>
              <w:bottom w:val="single" w:sz="8" w:space="0" w:color="auto"/>
              <w:right w:val="single" w:sz="8" w:space="0" w:color="auto"/>
            </w:tcBorders>
          </w:tcPr>
          <w:p w:rsidR="003D4827" w:rsidRPr="00D5423D" w:rsidRDefault="003D4827"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3D4827" w:rsidRPr="003D4827" w:rsidRDefault="003D4827" w:rsidP="003D4827">
            <w:pPr>
              <w:pStyle w:val="ListParagraph"/>
              <w:numPr>
                <w:ilvl w:val="0"/>
                <w:numId w:val="28"/>
              </w:numPr>
              <w:spacing w:after="0" w:line="240" w:lineRule="auto"/>
              <w:contextualSpacing w:val="0"/>
              <w:rPr>
                <w:rFonts w:asciiTheme="minorHAnsi" w:hAnsiTheme="minorHAnsi"/>
                <w:sz w:val="20"/>
                <w:szCs w:val="20"/>
              </w:rPr>
            </w:pPr>
            <w:r w:rsidRPr="003D4827">
              <w:rPr>
                <w:rFonts w:asciiTheme="minorHAnsi" w:hAnsiTheme="minorHAnsi" w:cs="Arial"/>
                <w:sz w:val="20"/>
                <w:szCs w:val="20"/>
              </w:rPr>
              <w:t xml:space="preserve">Comprehension and application of  melodic, rhythmic, and harmonic patterns </w:t>
            </w:r>
          </w:p>
        </w:tc>
        <w:tc>
          <w:tcPr>
            <w:tcW w:w="2448" w:type="dxa"/>
            <w:tcBorders>
              <w:top w:val="single" w:sz="8" w:space="0" w:color="auto"/>
              <w:left w:val="single" w:sz="4" w:space="0" w:color="auto"/>
              <w:bottom w:val="single" w:sz="8" w:space="0" w:color="auto"/>
              <w:right w:val="single" w:sz="24" w:space="0" w:color="auto"/>
            </w:tcBorders>
          </w:tcPr>
          <w:p w:rsidR="003D4827" w:rsidRPr="00D5423D" w:rsidRDefault="003D4827"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MU09-</w:t>
            </w:r>
            <w:r w:rsidR="0034414E">
              <w:rPr>
                <w:rFonts w:asciiTheme="minorHAnsi" w:hAnsiTheme="minorHAnsi"/>
                <w:sz w:val="20"/>
                <w:szCs w:val="20"/>
              </w:rPr>
              <w:t>GR.5</w:t>
            </w:r>
            <w:r>
              <w:rPr>
                <w:rFonts w:asciiTheme="minorHAnsi" w:hAnsiTheme="minorHAnsi"/>
                <w:sz w:val="20"/>
                <w:szCs w:val="20"/>
              </w:rPr>
              <w:t>-S.3-GLE.4</w:t>
            </w:r>
          </w:p>
        </w:tc>
      </w:tr>
      <w:tr w:rsidR="003D4827" w:rsidRPr="00D5423D" w:rsidTr="000F35E8">
        <w:trPr>
          <w:trHeight w:val="270"/>
          <w:jc w:val="center"/>
        </w:trPr>
        <w:tc>
          <w:tcPr>
            <w:tcW w:w="2538" w:type="dxa"/>
            <w:vMerge w:val="restart"/>
            <w:tcBorders>
              <w:top w:val="single" w:sz="8" w:space="0" w:color="auto"/>
              <w:left w:val="single" w:sz="24" w:space="0" w:color="auto"/>
              <w:right w:val="single" w:sz="8" w:space="0" w:color="auto"/>
            </w:tcBorders>
          </w:tcPr>
          <w:p w:rsidR="003D4827" w:rsidRPr="00D5423D" w:rsidRDefault="003D4827" w:rsidP="00BA43DD">
            <w:pPr>
              <w:pStyle w:val="ListParagraph"/>
              <w:numPr>
                <w:ilvl w:val="0"/>
                <w:numId w:val="23"/>
              </w:numPr>
              <w:spacing w:after="0" w:line="240" w:lineRule="auto"/>
              <w:contextualSpacing w:val="0"/>
              <w:rPr>
                <w:rFonts w:asciiTheme="minorHAnsi" w:hAnsiTheme="minorHAnsi"/>
                <w:sz w:val="20"/>
                <w:szCs w:val="20"/>
              </w:rPr>
            </w:pPr>
            <w:r>
              <w:rPr>
                <w:rFonts w:asciiTheme="minorHAnsi" w:hAnsiTheme="minorHAnsi"/>
                <w:sz w:val="20"/>
                <w:szCs w:val="20"/>
              </w:rPr>
              <w:t>Aesthetic Valuation of Music</w:t>
            </w:r>
          </w:p>
        </w:tc>
        <w:tc>
          <w:tcPr>
            <w:tcW w:w="9630" w:type="dxa"/>
            <w:gridSpan w:val="6"/>
            <w:tcBorders>
              <w:top w:val="single" w:sz="8" w:space="0" w:color="auto"/>
              <w:left w:val="single" w:sz="8" w:space="0" w:color="auto"/>
              <w:bottom w:val="single" w:sz="4" w:space="0" w:color="auto"/>
              <w:right w:val="single" w:sz="4" w:space="0" w:color="auto"/>
            </w:tcBorders>
          </w:tcPr>
          <w:p w:rsidR="003D4827" w:rsidRPr="003D4827" w:rsidRDefault="003D4827" w:rsidP="003D4827">
            <w:pPr>
              <w:pStyle w:val="ListParagraph"/>
              <w:keepNext/>
              <w:numPr>
                <w:ilvl w:val="0"/>
                <w:numId w:val="29"/>
              </w:numPr>
              <w:spacing w:after="0" w:line="240" w:lineRule="auto"/>
              <w:contextualSpacing w:val="0"/>
              <w:outlineLvl w:val="2"/>
              <w:rPr>
                <w:rFonts w:asciiTheme="minorHAnsi" w:hAnsiTheme="minorHAnsi" w:cs="Arial"/>
                <w:sz w:val="20"/>
                <w:szCs w:val="20"/>
              </w:rPr>
            </w:pPr>
            <w:r w:rsidRPr="003D4827">
              <w:rPr>
                <w:rFonts w:asciiTheme="minorHAnsi" w:hAnsiTheme="minorHAnsi" w:cs="Arial"/>
                <w:sz w:val="20"/>
                <w:szCs w:val="20"/>
              </w:rPr>
              <w:t>Explain and defend personal preferences for specific music</w:t>
            </w:r>
          </w:p>
        </w:tc>
        <w:tc>
          <w:tcPr>
            <w:tcW w:w="2448" w:type="dxa"/>
            <w:tcBorders>
              <w:top w:val="single" w:sz="8" w:space="0" w:color="auto"/>
              <w:left w:val="single" w:sz="4" w:space="0" w:color="auto"/>
              <w:bottom w:val="single" w:sz="4" w:space="0" w:color="auto"/>
              <w:right w:val="single" w:sz="24" w:space="0" w:color="auto"/>
            </w:tcBorders>
          </w:tcPr>
          <w:p w:rsidR="003D4827" w:rsidRPr="00D5423D" w:rsidRDefault="003D4827"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MU09-</w:t>
            </w:r>
            <w:r w:rsidR="0034414E">
              <w:rPr>
                <w:rFonts w:asciiTheme="minorHAnsi" w:hAnsiTheme="minorHAnsi"/>
                <w:sz w:val="20"/>
                <w:szCs w:val="20"/>
              </w:rPr>
              <w:t>GR.5</w:t>
            </w:r>
            <w:r>
              <w:rPr>
                <w:rFonts w:asciiTheme="minorHAnsi" w:hAnsiTheme="minorHAnsi"/>
                <w:sz w:val="20"/>
                <w:szCs w:val="20"/>
              </w:rPr>
              <w:t>-S.4-GLE.1</w:t>
            </w:r>
          </w:p>
        </w:tc>
      </w:tr>
      <w:tr w:rsidR="003D4827" w:rsidRPr="00D5423D" w:rsidTr="000F35E8">
        <w:trPr>
          <w:trHeight w:val="270"/>
          <w:jc w:val="center"/>
        </w:trPr>
        <w:tc>
          <w:tcPr>
            <w:tcW w:w="2538" w:type="dxa"/>
            <w:vMerge/>
            <w:tcBorders>
              <w:left w:val="single" w:sz="24" w:space="0" w:color="auto"/>
              <w:bottom w:val="single" w:sz="24" w:space="0" w:color="auto"/>
              <w:right w:val="single" w:sz="8" w:space="0" w:color="auto"/>
            </w:tcBorders>
          </w:tcPr>
          <w:p w:rsidR="003D4827" w:rsidRPr="00D5423D" w:rsidRDefault="003D4827"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4" w:space="0" w:color="auto"/>
              <w:left w:val="single" w:sz="8" w:space="0" w:color="auto"/>
              <w:bottom w:val="single" w:sz="24" w:space="0" w:color="auto"/>
              <w:right w:val="single" w:sz="4" w:space="0" w:color="auto"/>
            </w:tcBorders>
          </w:tcPr>
          <w:p w:rsidR="003D4827" w:rsidRPr="003D4827" w:rsidRDefault="003D4827" w:rsidP="003D4827">
            <w:pPr>
              <w:pStyle w:val="ListParagraph"/>
              <w:keepNext/>
              <w:numPr>
                <w:ilvl w:val="0"/>
                <w:numId w:val="29"/>
              </w:numPr>
              <w:spacing w:after="0" w:line="240" w:lineRule="auto"/>
              <w:contextualSpacing w:val="0"/>
              <w:outlineLvl w:val="2"/>
              <w:rPr>
                <w:rFonts w:asciiTheme="minorHAnsi" w:hAnsiTheme="minorHAnsi"/>
                <w:bCs/>
                <w:sz w:val="20"/>
                <w:szCs w:val="20"/>
              </w:rPr>
            </w:pPr>
            <w:r w:rsidRPr="003D4827">
              <w:rPr>
                <w:rFonts w:asciiTheme="minorHAnsi" w:hAnsiTheme="minorHAnsi" w:cs="Arial"/>
                <w:sz w:val="20"/>
                <w:szCs w:val="20"/>
              </w:rPr>
              <w:t>Articulate the meaning in music according to elements, aesthetic qualities, and human responses</w:t>
            </w:r>
          </w:p>
        </w:tc>
        <w:tc>
          <w:tcPr>
            <w:tcW w:w="2448" w:type="dxa"/>
            <w:tcBorders>
              <w:top w:val="single" w:sz="4" w:space="0" w:color="auto"/>
              <w:left w:val="single" w:sz="4" w:space="0" w:color="auto"/>
              <w:bottom w:val="single" w:sz="24" w:space="0" w:color="auto"/>
              <w:right w:val="single" w:sz="24" w:space="0" w:color="auto"/>
            </w:tcBorders>
          </w:tcPr>
          <w:p w:rsidR="003D4827" w:rsidRPr="00D5423D" w:rsidRDefault="003D4827"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MU09-</w:t>
            </w:r>
            <w:r w:rsidR="0034414E">
              <w:rPr>
                <w:rFonts w:asciiTheme="minorHAnsi" w:hAnsiTheme="minorHAnsi"/>
                <w:sz w:val="20"/>
                <w:szCs w:val="20"/>
              </w:rPr>
              <w:t>GR.5</w:t>
            </w:r>
            <w:r>
              <w:rPr>
                <w:rFonts w:asciiTheme="minorHAnsi" w:hAnsiTheme="minorHAnsi"/>
                <w:sz w:val="20"/>
                <w:szCs w:val="20"/>
              </w:rPr>
              <w:t>-S.4-GLE.2</w:t>
            </w:r>
          </w:p>
        </w:tc>
      </w:tr>
      <w:tr w:rsidR="00D763A1" w:rsidRPr="00D5423D" w:rsidTr="00394AF3">
        <w:trPr>
          <w:trHeight w:val="2647"/>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14:anchorId="22C71FC8" wp14:editId="4C1B05C3">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4" w:space="0" w:color="auto"/>
              <w:left w:val="single" w:sz="24" w:space="0" w:color="auto"/>
              <w:bottom w:val="single" w:sz="24" w:space="0" w:color="auto"/>
              <w:right w:val="single" w:sz="24" w:space="0" w:color="auto"/>
            </w:tcBorders>
            <w:vAlign w:val="center"/>
          </w:tcPr>
          <w:p w:rsidR="00975AA0" w:rsidRDefault="00975AA0" w:rsidP="00975AA0">
            <w:pPr>
              <w:ind w:left="0" w:firstLine="0"/>
              <w:jc w:val="center"/>
              <w:rPr>
                <w:sz w:val="20"/>
                <w:szCs w:val="20"/>
              </w:rPr>
            </w:pPr>
            <w:r>
              <w:rPr>
                <w:noProof/>
                <w:sz w:val="20"/>
                <w:szCs w:val="20"/>
              </w:rPr>
              <w:drawing>
                <wp:inline distT="0" distB="0" distL="0" distR="0" wp14:anchorId="43B8D5F8" wp14:editId="24F5538D">
                  <wp:extent cx="3212931" cy="1515534"/>
                  <wp:effectExtent l="19050" t="0" r="6519"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212931" cy="1515534"/>
                          </a:xfrm>
                          <a:prstGeom prst="rect">
                            <a:avLst/>
                          </a:prstGeom>
                          <a:noFill/>
                          <a:ln w="9525">
                            <a:noFill/>
                            <a:miter lim="800000"/>
                            <a:headEnd/>
                            <a:tailEnd/>
                          </a:ln>
                        </pic:spPr>
                      </pic:pic>
                    </a:graphicData>
                  </a:graphic>
                </wp:inline>
              </w:drawing>
            </w:r>
          </w:p>
          <w:p w:rsidR="00D763A1" w:rsidRPr="00D5423D" w:rsidRDefault="00975AA0" w:rsidP="00975AA0">
            <w:pPr>
              <w:ind w:left="0" w:firstLine="0"/>
              <w:rPr>
                <w:noProof/>
              </w:rPr>
            </w:pPr>
            <w:r w:rsidRPr="00975AA0">
              <w:rPr>
                <w:sz w:val="20"/>
                <w:szCs w:val="20"/>
              </w:rPr>
              <w:t xml:space="preserve">The Colorado Academic Standards for Music </w:t>
            </w:r>
            <w:proofErr w:type="gramStart"/>
            <w:r w:rsidRPr="00975AA0">
              <w:rPr>
                <w:sz w:val="20"/>
                <w:szCs w:val="20"/>
              </w:rPr>
              <w:t>are</w:t>
            </w:r>
            <w:proofErr w:type="gramEnd"/>
            <w:r w:rsidRPr="00975AA0">
              <w:rPr>
                <w:sz w:val="20"/>
                <w:szCs w:val="20"/>
              </w:rPr>
              <w:t xml:space="preserve"> not intended to be taught in a linear (checklist of coverage) fashion, but rather should be implemented as a cyclical creative process. Each unit within this sample blueprint intentionally includes standards from all four music standards to illustrate this process-based philosophy.</w:t>
            </w:r>
          </w:p>
        </w:tc>
      </w:tr>
      <w:tr w:rsidR="0093017C" w:rsidRPr="00D5423D" w:rsidTr="000F35E8">
        <w:trPr>
          <w:trHeight w:val="165"/>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13710B" w:rsidRPr="00D5423D" w:rsidTr="000F35E8">
        <w:trPr>
          <w:trHeight w:val="165"/>
          <w:jc w:val="center"/>
        </w:trPr>
        <w:tc>
          <w:tcPr>
            <w:tcW w:w="8118" w:type="dxa"/>
            <w:gridSpan w:val="3"/>
          </w:tcPr>
          <w:p w:rsidR="0013710B" w:rsidRPr="00D5423D" w:rsidRDefault="00A52F82" w:rsidP="00BA43DD">
            <w:pPr>
              <w:ind w:left="0" w:firstLine="0"/>
              <w:rPr>
                <w:sz w:val="20"/>
                <w:szCs w:val="20"/>
              </w:rPr>
            </w:pPr>
            <w:r w:rsidRPr="0059574D">
              <w:rPr>
                <w:sz w:val="20"/>
                <w:szCs w:val="20"/>
              </w:rPr>
              <w:t>Feeling Blue</w:t>
            </w:r>
          </w:p>
        </w:tc>
        <w:tc>
          <w:tcPr>
            <w:tcW w:w="3150" w:type="dxa"/>
            <w:gridSpan w:val="3"/>
          </w:tcPr>
          <w:p w:rsidR="0013710B" w:rsidRPr="00D5423D" w:rsidRDefault="0059574D" w:rsidP="00BA43DD">
            <w:pPr>
              <w:ind w:left="0" w:firstLine="0"/>
              <w:rPr>
                <w:rFonts w:asciiTheme="minorHAnsi" w:hAnsiTheme="minorHAnsi"/>
                <w:sz w:val="20"/>
                <w:szCs w:val="20"/>
              </w:rPr>
            </w:pPr>
            <w:r>
              <w:rPr>
                <w:rFonts w:asciiTheme="minorHAnsi" w:hAnsiTheme="minorHAnsi"/>
                <w:sz w:val="20"/>
                <w:szCs w:val="20"/>
              </w:rPr>
              <w:t>Instructor’s Choice</w:t>
            </w:r>
          </w:p>
        </w:tc>
        <w:tc>
          <w:tcPr>
            <w:tcW w:w="3348" w:type="dxa"/>
            <w:gridSpan w:val="2"/>
          </w:tcPr>
          <w:p w:rsidR="0013710B" w:rsidRPr="00D5423D" w:rsidRDefault="0059574D" w:rsidP="00BA43DD">
            <w:pPr>
              <w:ind w:left="0" w:firstLine="0"/>
              <w:rPr>
                <w:rFonts w:asciiTheme="minorHAnsi" w:hAnsiTheme="minorHAnsi"/>
                <w:sz w:val="20"/>
                <w:szCs w:val="20"/>
              </w:rPr>
            </w:pPr>
            <w:r>
              <w:rPr>
                <w:rFonts w:asciiTheme="minorHAnsi" w:hAnsiTheme="minorHAnsi"/>
                <w:sz w:val="20"/>
                <w:szCs w:val="20"/>
              </w:rPr>
              <w:t>Instructor’s Choice</w:t>
            </w:r>
          </w:p>
        </w:tc>
      </w:tr>
    </w:tbl>
    <w:p w:rsidR="006470C9" w:rsidRDefault="006470C9" w:rsidP="00BA43DD">
      <w:pPr>
        <w:ind w:left="0" w:firstLine="0"/>
        <w:rPr>
          <w:rFonts w:asciiTheme="minorHAnsi" w:hAnsiTheme="minorHAnsi"/>
          <w:sz w:val="20"/>
          <w:szCs w:val="20"/>
        </w:rPr>
      </w:pPr>
    </w:p>
    <w:p w:rsidR="006470C9" w:rsidRDefault="006470C9">
      <w:pPr>
        <w:ind w:left="0" w:firstLine="0"/>
        <w:rPr>
          <w:rFonts w:asciiTheme="minorHAnsi" w:hAnsiTheme="minorHAnsi"/>
          <w:sz w:val="20"/>
          <w:szCs w:val="20"/>
        </w:rPr>
      </w:pPr>
      <w:r>
        <w:rPr>
          <w:rFonts w:asciiTheme="minorHAnsi" w:hAnsiTheme="minorHAnsi"/>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51577B" w:rsidRPr="00D5423D" w:rsidTr="009B509C">
        <w:trPr>
          <w:cantSplit/>
          <w:jc w:val="center"/>
        </w:trPr>
        <w:tc>
          <w:tcPr>
            <w:tcW w:w="1867" w:type="dxa"/>
            <w:shd w:val="clear" w:color="auto" w:fill="000000" w:themeFill="text1"/>
          </w:tcPr>
          <w:p w:rsidR="0051577B" w:rsidRPr="00D5423D" w:rsidRDefault="0051577B" w:rsidP="00BA43DD">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51577B" w:rsidRPr="00D5423D" w:rsidRDefault="00A52F82" w:rsidP="00BA43DD">
            <w:pPr>
              <w:ind w:left="0" w:firstLine="0"/>
              <w:rPr>
                <w:rFonts w:asciiTheme="minorHAnsi" w:hAnsiTheme="minorHAnsi"/>
                <w:sz w:val="20"/>
                <w:szCs w:val="20"/>
              </w:rPr>
            </w:pPr>
            <w:r w:rsidRPr="0059574D">
              <w:rPr>
                <w:rFonts w:asciiTheme="minorHAnsi" w:hAnsiTheme="minorHAnsi"/>
                <w:sz w:val="20"/>
                <w:szCs w:val="20"/>
              </w:rPr>
              <w:t>Feeling Blue</w:t>
            </w:r>
          </w:p>
        </w:tc>
        <w:tc>
          <w:tcPr>
            <w:tcW w:w="1956" w:type="dxa"/>
            <w:shd w:val="clear" w:color="auto" w:fill="000000" w:themeFill="text1"/>
          </w:tcPr>
          <w:p w:rsidR="0051577B" w:rsidRPr="00D5423D" w:rsidRDefault="0051577B" w:rsidP="00BA43DD">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51577B" w:rsidRPr="00D5423D" w:rsidRDefault="005434A1" w:rsidP="00BA43DD">
            <w:pPr>
              <w:ind w:left="0" w:firstLine="0"/>
              <w:rPr>
                <w:rFonts w:asciiTheme="minorHAnsi" w:hAnsiTheme="minorHAnsi"/>
                <w:sz w:val="20"/>
                <w:szCs w:val="20"/>
              </w:rPr>
            </w:pPr>
            <w:r>
              <w:rPr>
                <w:rFonts w:asciiTheme="minorHAnsi" w:hAnsiTheme="minorHAnsi"/>
                <w:sz w:val="20"/>
                <w:szCs w:val="20"/>
              </w:rPr>
              <w:t>Instructor</w:t>
            </w:r>
            <w:r w:rsidR="00A52F82">
              <w:rPr>
                <w:rFonts w:asciiTheme="minorHAnsi" w:hAnsiTheme="minorHAnsi"/>
                <w:sz w:val="20"/>
                <w:szCs w:val="20"/>
              </w:rPr>
              <w:t xml:space="preserve"> </w:t>
            </w:r>
            <w:r w:rsidR="00A52F82" w:rsidRPr="0059574D">
              <w:rPr>
                <w:rFonts w:asciiTheme="minorHAnsi" w:hAnsiTheme="minorHAnsi"/>
                <w:sz w:val="20"/>
                <w:szCs w:val="20"/>
              </w:rPr>
              <w:t>choice</w:t>
            </w:r>
          </w:p>
        </w:tc>
      </w:tr>
      <w:tr w:rsidR="0051577B" w:rsidRPr="00D5423D" w:rsidTr="009B509C">
        <w:trPr>
          <w:cantSplit/>
          <w:trHeight w:val="615"/>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51577B" w:rsidRPr="00D5423D" w:rsidRDefault="00A52F82" w:rsidP="00BA43DD">
            <w:pPr>
              <w:pStyle w:val="ListParagraph"/>
              <w:spacing w:after="0" w:line="240" w:lineRule="auto"/>
              <w:ind w:left="0"/>
              <w:contextualSpacing w:val="0"/>
              <w:rPr>
                <w:rFonts w:asciiTheme="minorHAnsi" w:hAnsiTheme="minorHAnsi"/>
                <w:sz w:val="20"/>
                <w:szCs w:val="20"/>
              </w:rPr>
            </w:pPr>
            <w:r w:rsidRPr="0059574D">
              <w:rPr>
                <w:rFonts w:asciiTheme="minorHAnsi" w:hAnsiTheme="minorHAnsi"/>
                <w:sz w:val="20"/>
                <w:szCs w:val="20"/>
              </w:rPr>
              <w:t>Origins, Patterns, Play/Exploration</w:t>
            </w:r>
          </w:p>
        </w:tc>
        <w:tc>
          <w:tcPr>
            <w:tcW w:w="2430" w:type="dxa"/>
            <w:shd w:val="clear" w:color="auto" w:fill="D9D9D9" w:themeFill="background1" w:themeFillShade="D9"/>
          </w:tcPr>
          <w:p w:rsidR="0051577B" w:rsidRPr="00D5423D" w:rsidRDefault="0051577B" w:rsidP="00B008AA">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sidR="00B008AA">
              <w:rPr>
                <w:rFonts w:asciiTheme="minorHAnsi" w:hAnsiTheme="minorHAnsi"/>
                <w:b/>
                <w:sz w:val="20"/>
                <w:szCs w:val="20"/>
              </w:rPr>
              <w:t>Addressed in this Unit</w:t>
            </w:r>
          </w:p>
        </w:tc>
        <w:tc>
          <w:tcPr>
            <w:tcW w:w="7806" w:type="dxa"/>
            <w:gridSpan w:val="3"/>
          </w:tcPr>
          <w:p w:rsidR="00615CBB" w:rsidRPr="0059574D" w:rsidRDefault="00E62D0C" w:rsidP="00E62D0C">
            <w:pPr>
              <w:ind w:left="0" w:firstLine="0"/>
              <w:rPr>
                <w:rFonts w:asciiTheme="minorHAnsi" w:hAnsiTheme="minorHAnsi"/>
                <w:sz w:val="20"/>
                <w:szCs w:val="20"/>
              </w:rPr>
            </w:pPr>
            <w:r w:rsidRPr="0059574D">
              <w:rPr>
                <w:rFonts w:asciiTheme="minorHAnsi" w:eastAsia="Times New Roman" w:hAnsiTheme="minorHAnsi"/>
                <w:sz w:val="20"/>
                <w:szCs w:val="20"/>
              </w:rPr>
              <w:t>MU</w:t>
            </w:r>
            <w:r>
              <w:rPr>
                <w:rFonts w:asciiTheme="minorHAnsi" w:eastAsia="Times New Roman" w:hAnsiTheme="minorHAnsi"/>
                <w:sz w:val="20"/>
                <w:szCs w:val="20"/>
              </w:rPr>
              <w:t>09-</w:t>
            </w:r>
            <w:r w:rsidR="0034414E">
              <w:rPr>
                <w:rFonts w:asciiTheme="minorHAnsi" w:eastAsia="Times New Roman" w:hAnsiTheme="minorHAnsi"/>
                <w:sz w:val="20"/>
                <w:szCs w:val="20"/>
              </w:rPr>
              <w:t>GR.5</w:t>
            </w:r>
            <w:r>
              <w:rPr>
                <w:rFonts w:asciiTheme="minorHAnsi" w:eastAsia="Times New Roman" w:hAnsiTheme="minorHAnsi"/>
                <w:sz w:val="20"/>
                <w:szCs w:val="20"/>
              </w:rPr>
              <w:t>-S.1-GLE.2</w:t>
            </w:r>
          </w:p>
          <w:p w:rsidR="00E62D0C" w:rsidRDefault="00E62D0C" w:rsidP="00E62D0C">
            <w:pPr>
              <w:ind w:left="0" w:firstLine="0"/>
              <w:rPr>
                <w:rFonts w:asciiTheme="minorHAnsi" w:hAnsiTheme="minorHAnsi"/>
                <w:sz w:val="20"/>
                <w:szCs w:val="20"/>
              </w:rPr>
            </w:pPr>
            <w:r w:rsidRPr="0059574D">
              <w:rPr>
                <w:rFonts w:asciiTheme="minorHAnsi" w:eastAsia="Times New Roman" w:hAnsiTheme="minorHAnsi"/>
                <w:sz w:val="20"/>
                <w:szCs w:val="20"/>
              </w:rPr>
              <w:t>MU09-</w:t>
            </w:r>
            <w:r w:rsidR="0034414E">
              <w:rPr>
                <w:rFonts w:asciiTheme="minorHAnsi" w:eastAsia="Times New Roman" w:hAnsiTheme="minorHAnsi"/>
                <w:sz w:val="20"/>
                <w:szCs w:val="20"/>
              </w:rPr>
              <w:t>GR.5</w:t>
            </w:r>
            <w:r w:rsidR="00A4745C">
              <w:rPr>
                <w:rFonts w:asciiTheme="minorHAnsi" w:eastAsia="Times New Roman" w:hAnsiTheme="minorHAnsi"/>
                <w:sz w:val="20"/>
                <w:szCs w:val="20"/>
              </w:rPr>
              <w:t>-S.2-GLE.1</w:t>
            </w:r>
          </w:p>
          <w:p w:rsidR="00E62D0C" w:rsidRDefault="00E62D0C" w:rsidP="00E62D0C">
            <w:pPr>
              <w:ind w:left="0" w:firstLine="0"/>
              <w:rPr>
                <w:rFonts w:asciiTheme="minorHAnsi" w:hAnsiTheme="minorHAnsi"/>
                <w:sz w:val="20"/>
                <w:szCs w:val="20"/>
              </w:rPr>
            </w:pPr>
            <w:r w:rsidRPr="0059574D">
              <w:rPr>
                <w:rFonts w:asciiTheme="minorHAnsi" w:eastAsia="Times New Roman" w:hAnsiTheme="minorHAnsi"/>
                <w:sz w:val="20"/>
                <w:szCs w:val="20"/>
              </w:rPr>
              <w:t>MU09-</w:t>
            </w:r>
            <w:r w:rsidR="0034414E">
              <w:rPr>
                <w:rFonts w:asciiTheme="minorHAnsi" w:eastAsia="Times New Roman" w:hAnsiTheme="minorHAnsi"/>
                <w:sz w:val="20"/>
                <w:szCs w:val="20"/>
              </w:rPr>
              <w:t>GR.5</w:t>
            </w:r>
            <w:r w:rsidRPr="0059574D">
              <w:rPr>
                <w:rFonts w:asciiTheme="minorHAnsi" w:eastAsia="Times New Roman" w:hAnsiTheme="minorHAnsi"/>
                <w:sz w:val="20"/>
                <w:szCs w:val="20"/>
              </w:rPr>
              <w:t>-S.3-GLE.2,</w:t>
            </w:r>
            <w:r w:rsidR="00615CBB">
              <w:rPr>
                <w:rFonts w:asciiTheme="minorHAnsi" w:eastAsia="Times New Roman" w:hAnsiTheme="minorHAnsi"/>
                <w:sz w:val="20"/>
                <w:szCs w:val="20"/>
              </w:rPr>
              <w:t xml:space="preserve"> </w:t>
            </w:r>
            <w:r w:rsidR="00615CBB" w:rsidRPr="00615CBB">
              <w:rPr>
                <w:rFonts w:asciiTheme="minorHAnsi" w:eastAsia="Times New Roman" w:hAnsiTheme="minorHAnsi"/>
                <w:sz w:val="20"/>
                <w:szCs w:val="20"/>
              </w:rPr>
              <w:t>MU09-GR.5-S.3-GLE.</w:t>
            </w:r>
            <w:r w:rsidRPr="0059574D">
              <w:rPr>
                <w:rFonts w:asciiTheme="minorHAnsi" w:eastAsia="Times New Roman" w:hAnsiTheme="minorHAnsi"/>
                <w:sz w:val="20"/>
                <w:szCs w:val="20"/>
              </w:rPr>
              <w:t>3</w:t>
            </w:r>
            <w:r>
              <w:rPr>
                <w:rFonts w:asciiTheme="minorHAnsi" w:eastAsia="Times New Roman" w:hAnsiTheme="minorHAnsi"/>
                <w:sz w:val="20"/>
                <w:szCs w:val="20"/>
              </w:rPr>
              <w:t>,</w:t>
            </w:r>
            <w:r w:rsidR="00615CBB">
              <w:rPr>
                <w:rFonts w:asciiTheme="minorHAnsi" w:eastAsia="Times New Roman" w:hAnsiTheme="minorHAnsi"/>
                <w:sz w:val="20"/>
                <w:szCs w:val="20"/>
              </w:rPr>
              <w:t xml:space="preserve"> </w:t>
            </w:r>
            <w:r w:rsidR="00615CBB" w:rsidRPr="00615CBB">
              <w:rPr>
                <w:rFonts w:asciiTheme="minorHAnsi" w:eastAsia="Times New Roman" w:hAnsiTheme="minorHAnsi"/>
                <w:sz w:val="20"/>
                <w:szCs w:val="20"/>
              </w:rPr>
              <w:t>MU09-GR.5-S.3-GLE.</w:t>
            </w:r>
            <w:r>
              <w:rPr>
                <w:rFonts w:asciiTheme="minorHAnsi" w:eastAsia="Times New Roman" w:hAnsiTheme="minorHAnsi"/>
                <w:sz w:val="20"/>
                <w:szCs w:val="20"/>
              </w:rPr>
              <w:t>4</w:t>
            </w:r>
          </w:p>
          <w:p w:rsidR="0051577B" w:rsidRPr="00D5423D" w:rsidRDefault="00E62D0C" w:rsidP="00E62D0C">
            <w:pPr>
              <w:ind w:left="0" w:firstLine="0"/>
              <w:rPr>
                <w:rFonts w:asciiTheme="minorHAnsi" w:hAnsiTheme="minorHAnsi"/>
                <w:sz w:val="20"/>
                <w:szCs w:val="20"/>
              </w:rPr>
            </w:pPr>
            <w:r w:rsidRPr="0059574D">
              <w:rPr>
                <w:rFonts w:asciiTheme="minorHAnsi" w:eastAsia="Times New Roman" w:hAnsiTheme="minorHAnsi"/>
                <w:sz w:val="20"/>
                <w:szCs w:val="20"/>
              </w:rPr>
              <w:t>MU09-</w:t>
            </w:r>
            <w:r w:rsidR="0034414E">
              <w:rPr>
                <w:rFonts w:asciiTheme="minorHAnsi" w:eastAsia="Times New Roman" w:hAnsiTheme="minorHAnsi"/>
                <w:sz w:val="20"/>
                <w:szCs w:val="20"/>
              </w:rPr>
              <w:t>GR.5</w:t>
            </w:r>
            <w:r w:rsidR="00A4745C">
              <w:rPr>
                <w:rFonts w:asciiTheme="minorHAnsi" w:eastAsia="Times New Roman" w:hAnsiTheme="minorHAnsi"/>
                <w:sz w:val="20"/>
                <w:szCs w:val="20"/>
              </w:rPr>
              <w:t>-S.4-GLE.2</w:t>
            </w:r>
          </w:p>
        </w:tc>
      </w:tr>
      <w:tr w:rsidR="0051577B" w:rsidRPr="00D5423D" w:rsidTr="0059574D">
        <w:trPr>
          <w:cantSplit/>
          <w:trHeight w:val="805"/>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615CBB" w:rsidRPr="0059574D" w:rsidRDefault="00A52F82" w:rsidP="0059574D">
            <w:pPr>
              <w:pStyle w:val="ListParagraph"/>
              <w:numPr>
                <w:ilvl w:val="0"/>
                <w:numId w:val="25"/>
              </w:numPr>
              <w:spacing w:after="0" w:line="240" w:lineRule="auto"/>
              <w:contextualSpacing w:val="0"/>
              <w:rPr>
                <w:rFonts w:asciiTheme="minorHAnsi" w:eastAsia="Times New Roman" w:hAnsiTheme="minorHAnsi"/>
                <w:sz w:val="20"/>
                <w:szCs w:val="20"/>
              </w:rPr>
            </w:pPr>
            <w:r w:rsidRPr="0059574D">
              <w:rPr>
                <w:rFonts w:asciiTheme="minorHAnsi" w:eastAsia="Times New Roman" w:hAnsiTheme="minorHAnsi"/>
                <w:sz w:val="20"/>
                <w:szCs w:val="20"/>
              </w:rPr>
              <w:t>How does a culture’s history impact its music? (MU09-</w:t>
            </w:r>
            <w:r w:rsidR="0034414E">
              <w:rPr>
                <w:rFonts w:asciiTheme="minorHAnsi" w:eastAsia="Times New Roman" w:hAnsiTheme="minorHAnsi"/>
                <w:sz w:val="20"/>
                <w:szCs w:val="20"/>
              </w:rPr>
              <w:t>GR.5</w:t>
            </w:r>
            <w:r w:rsidRPr="0059574D">
              <w:rPr>
                <w:rFonts w:asciiTheme="minorHAnsi" w:eastAsia="Times New Roman" w:hAnsiTheme="minorHAnsi"/>
                <w:sz w:val="20"/>
                <w:szCs w:val="20"/>
              </w:rPr>
              <w:t>-S.2-GLE.1) and (MU09-</w:t>
            </w:r>
            <w:r w:rsidR="0034414E">
              <w:rPr>
                <w:rFonts w:asciiTheme="minorHAnsi" w:eastAsia="Times New Roman" w:hAnsiTheme="minorHAnsi"/>
                <w:sz w:val="20"/>
                <w:szCs w:val="20"/>
              </w:rPr>
              <w:t>GR.5</w:t>
            </w:r>
            <w:r w:rsidRPr="0059574D">
              <w:rPr>
                <w:rFonts w:asciiTheme="minorHAnsi" w:eastAsia="Times New Roman" w:hAnsiTheme="minorHAnsi"/>
                <w:sz w:val="20"/>
                <w:szCs w:val="20"/>
              </w:rPr>
              <w:t>-S.3-GLE.2,3) and (MU09-</w:t>
            </w:r>
            <w:r w:rsidR="0034414E">
              <w:rPr>
                <w:rFonts w:asciiTheme="minorHAnsi" w:eastAsia="Times New Roman" w:hAnsiTheme="minorHAnsi"/>
                <w:sz w:val="20"/>
                <w:szCs w:val="20"/>
              </w:rPr>
              <w:t>GR.5</w:t>
            </w:r>
            <w:r w:rsidRPr="0059574D">
              <w:rPr>
                <w:rFonts w:asciiTheme="minorHAnsi" w:eastAsia="Times New Roman" w:hAnsiTheme="minorHAnsi"/>
                <w:sz w:val="20"/>
                <w:szCs w:val="20"/>
              </w:rPr>
              <w:t>-S.4-GLE.2-EO.b,c)</w:t>
            </w:r>
          </w:p>
          <w:p w:rsidR="00615CBB" w:rsidRPr="0059574D" w:rsidRDefault="00A52F82" w:rsidP="0059574D">
            <w:pPr>
              <w:pStyle w:val="ListParagraph"/>
              <w:numPr>
                <w:ilvl w:val="0"/>
                <w:numId w:val="25"/>
              </w:numPr>
              <w:spacing w:after="0" w:line="240" w:lineRule="auto"/>
              <w:contextualSpacing w:val="0"/>
              <w:rPr>
                <w:rFonts w:asciiTheme="minorHAnsi" w:eastAsia="Times New Roman" w:hAnsiTheme="minorHAnsi"/>
                <w:sz w:val="20"/>
                <w:szCs w:val="20"/>
              </w:rPr>
            </w:pPr>
            <w:r w:rsidRPr="0059574D">
              <w:rPr>
                <w:rFonts w:asciiTheme="minorHAnsi" w:eastAsia="Times New Roman" w:hAnsiTheme="minorHAnsi"/>
                <w:sz w:val="20"/>
                <w:szCs w:val="20"/>
              </w:rPr>
              <w:t xml:space="preserve">How can emotions be expressed without words?  </w:t>
            </w:r>
          </w:p>
          <w:p w:rsidR="0051577B" w:rsidRPr="00A86B29" w:rsidRDefault="00A52F82" w:rsidP="0059574D">
            <w:pPr>
              <w:pStyle w:val="ListParagraph"/>
              <w:numPr>
                <w:ilvl w:val="0"/>
                <w:numId w:val="25"/>
              </w:numPr>
              <w:spacing w:after="0" w:line="240" w:lineRule="auto"/>
              <w:contextualSpacing w:val="0"/>
              <w:rPr>
                <w:rFonts w:asciiTheme="minorHAnsi" w:eastAsia="Times New Roman" w:hAnsiTheme="minorHAnsi"/>
                <w:sz w:val="20"/>
                <w:szCs w:val="20"/>
              </w:rPr>
            </w:pPr>
            <w:r w:rsidRPr="0059574D">
              <w:rPr>
                <w:rFonts w:asciiTheme="minorHAnsi" w:eastAsia="Times New Roman" w:hAnsiTheme="minorHAnsi"/>
                <w:sz w:val="20"/>
                <w:szCs w:val="20"/>
              </w:rPr>
              <w:t>How does improvisation use musical elements to express personal ideas?</w:t>
            </w:r>
          </w:p>
        </w:tc>
      </w:tr>
      <w:tr w:rsidR="0051577B" w:rsidRPr="00D5423D" w:rsidTr="00A86B29">
        <w:trPr>
          <w:cantSplit/>
          <w:trHeight w:val="337"/>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51577B" w:rsidRPr="00D5423D" w:rsidRDefault="00A52F82" w:rsidP="00BA43DD">
            <w:pPr>
              <w:ind w:left="0" w:firstLine="0"/>
              <w:rPr>
                <w:rFonts w:asciiTheme="minorHAnsi" w:hAnsiTheme="minorHAnsi"/>
                <w:sz w:val="20"/>
                <w:szCs w:val="20"/>
              </w:rPr>
            </w:pPr>
            <w:r w:rsidRPr="0059574D">
              <w:rPr>
                <w:rFonts w:asciiTheme="minorHAnsi" w:hAnsiTheme="minorHAnsi"/>
                <w:sz w:val="20"/>
                <w:szCs w:val="20"/>
              </w:rPr>
              <w:t>Expression, Creation, Theory, Aesthetic Valuation</w:t>
            </w:r>
          </w:p>
        </w:tc>
      </w:tr>
      <w:tr w:rsidR="0051577B" w:rsidRPr="00D5423D" w:rsidTr="00A86B29">
        <w:trPr>
          <w:cantSplit/>
          <w:trHeight w:val="34"/>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51577B" w:rsidRPr="00D5423D" w:rsidRDefault="00A52F82" w:rsidP="00BA43DD">
            <w:pPr>
              <w:ind w:left="0" w:firstLine="0"/>
              <w:rPr>
                <w:rFonts w:asciiTheme="minorHAnsi" w:hAnsiTheme="minorHAnsi"/>
                <w:sz w:val="20"/>
                <w:szCs w:val="20"/>
              </w:rPr>
            </w:pPr>
            <w:r w:rsidRPr="0059574D">
              <w:rPr>
                <w:rFonts w:asciiTheme="minorHAnsi" w:hAnsiTheme="minorHAnsi"/>
                <w:sz w:val="20"/>
                <w:szCs w:val="20"/>
              </w:rPr>
              <w:t>Improvisation, Style, Emotions, Form, Tradition, Expression, Culture</w:t>
            </w:r>
          </w:p>
        </w:tc>
      </w:tr>
    </w:tbl>
    <w:p w:rsidR="0051577B" w:rsidRPr="00A86B29" w:rsidRDefault="0051577B" w:rsidP="00BA43DD">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51577B" w:rsidRPr="00D5423D" w:rsidTr="009B509C">
        <w:trPr>
          <w:jc w:val="center"/>
        </w:trPr>
        <w:tc>
          <w:tcPr>
            <w:tcW w:w="4976" w:type="dxa"/>
            <w:shd w:val="clear" w:color="auto" w:fill="D9D9D9" w:themeFill="background1" w:themeFillShade="D9"/>
            <w:tcMar>
              <w:top w:w="115" w:type="dxa"/>
              <w:left w:w="115" w:type="dxa"/>
              <w:bottom w:w="115" w:type="dxa"/>
              <w:right w:w="115" w:type="dxa"/>
            </w:tcMar>
          </w:tcPr>
          <w:p w:rsidR="0051577B" w:rsidRPr="00FC1F65" w:rsidRDefault="0051577B" w:rsidP="00BA43DD">
            <w:pPr>
              <w:ind w:left="0" w:firstLine="0"/>
              <w:rPr>
                <w:rFonts w:asciiTheme="minorHAnsi" w:hAnsiTheme="minorHAnsi"/>
                <w:i/>
                <w:sz w:val="20"/>
                <w:szCs w:val="20"/>
              </w:rPr>
            </w:pPr>
            <w:r w:rsidRPr="00D5423D">
              <w:rPr>
                <w:rFonts w:asciiTheme="minorHAnsi" w:hAnsiTheme="minorHAnsi"/>
                <w:b/>
                <w:sz w:val="24"/>
                <w:szCs w:val="20"/>
              </w:rPr>
              <w:t>Generalizations</w:t>
            </w:r>
          </w:p>
          <w:p w:rsidR="0051577B" w:rsidRPr="00D5423D" w:rsidRDefault="0051577B" w:rsidP="00BA43DD">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51577B" w:rsidRPr="00FC1F65" w:rsidRDefault="0051577B" w:rsidP="00BA43DD">
            <w:pPr>
              <w:ind w:left="0" w:firstLine="0"/>
              <w:jc w:val="center"/>
              <w:rPr>
                <w:rFonts w:asciiTheme="minorHAnsi" w:hAnsiTheme="minorHAnsi"/>
                <w:i/>
                <w:szCs w:val="20"/>
              </w:rPr>
            </w:pPr>
            <w:r w:rsidRPr="00D5423D">
              <w:rPr>
                <w:rFonts w:asciiTheme="minorHAnsi" w:hAnsiTheme="minorHAnsi"/>
                <w:b/>
                <w:sz w:val="24"/>
                <w:szCs w:val="20"/>
              </w:rPr>
              <w:t>Guiding Questions</w:t>
            </w:r>
          </w:p>
          <w:p w:rsidR="0051577B" w:rsidRPr="00D5423D" w:rsidRDefault="0051577B" w:rsidP="00BA43DD">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51577B" w:rsidRPr="00D5423D" w:rsidTr="00445E27">
        <w:trPr>
          <w:trHeight w:val="28"/>
          <w:jc w:val="center"/>
        </w:trPr>
        <w:tc>
          <w:tcPr>
            <w:tcW w:w="4976" w:type="dxa"/>
            <w:shd w:val="clear" w:color="auto" w:fill="auto"/>
            <w:tcMar>
              <w:top w:w="115" w:type="dxa"/>
              <w:left w:w="115" w:type="dxa"/>
              <w:bottom w:w="115" w:type="dxa"/>
              <w:right w:w="115" w:type="dxa"/>
            </w:tcMar>
          </w:tcPr>
          <w:p w:rsidR="0051577B" w:rsidRPr="00D5423D" w:rsidRDefault="00A52F82" w:rsidP="00BA43DD">
            <w:pPr>
              <w:ind w:left="0" w:firstLine="0"/>
              <w:rPr>
                <w:rFonts w:asciiTheme="minorHAnsi" w:hAnsiTheme="minorHAnsi"/>
                <w:sz w:val="20"/>
                <w:szCs w:val="20"/>
              </w:rPr>
            </w:pPr>
            <w:r w:rsidRPr="0059574D">
              <w:rPr>
                <w:rFonts w:asciiTheme="minorHAnsi" w:hAnsiTheme="minorHAnsi"/>
                <w:sz w:val="20"/>
                <w:szCs w:val="20"/>
              </w:rPr>
              <w:t>Influences and traditions shape musical style. (MU09-</w:t>
            </w:r>
            <w:r w:rsidR="0034414E">
              <w:rPr>
                <w:rFonts w:asciiTheme="minorHAnsi" w:hAnsiTheme="minorHAnsi"/>
                <w:sz w:val="20"/>
                <w:szCs w:val="20"/>
              </w:rPr>
              <w:t>GR.5</w:t>
            </w:r>
            <w:r w:rsidRPr="0059574D">
              <w:rPr>
                <w:rFonts w:asciiTheme="minorHAnsi" w:hAnsiTheme="minorHAnsi"/>
                <w:sz w:val="20"/>
                <w:szCs w:val="20"/>
              </w:rPr>
              <w:t>-S.3-GLE.3-EO.c) and (MU09-</w:t>
            </w:r>
            <w:r w:rsidR="0034414E">
              <w:rPr>
                <w:rFonts w:asciiTheme="minorHAnsi" w:hAnsiTheme="minorHAnsi"/>
                <w:sz w:val="20"/>
                <w:szCs w:val="20"/>
              </w:rPr>
              <w:t>GR.5</w:t>
            </w:r>
            <w:r w:rsidRPr="0059574D">
              <w:rPr>
                <w:rFonts w:asciiTheme="minorHAnsi" w:hAnsiTheme="minorHAnsi"/>
                <w:sz w:val="20"/>
                <w:szCs w:val="20"/>
              </w:rPr>
              <w:t>-S.4-GLE.2-EO.b,c)</w:t>
            </w:r>
          </w:p>
        </w:tc>
        <w:tc>
          <w:tcPr>
            <w:tcW w:w="4832" w:type="dxa"/>
            <w:shd w:val="clear" w:color="auto" w:fill="auto"/>
          </w:tcPr>
          <w:p w:rsidR="00615CBB" w:rsidRPr="0059574D" w:rsidRDefault="00A52F82" w:rsidP="0059574D">
            <w:pPr>
              <w:ind w:left="288" w:hanging="288"/>
              <w:rPr>
                <w:rFonts w:asciiTheme="minorHAnsi" w:hAnsiTheme="minorHAnsi"/>
                <w:sz w:val="20"/>
                <w:szCs w:val="20"/>
              </w:rPr>
            </w:pPr>
            <w:r w:rsidRPr="0059574D">
              <w:rPr>
                <w:rFonts w:asciiTheme="minorHAnsi" w:hAnsiTheme="minorHAnsi"/>
                <w:sz w:val="20"/>
                <w:szCs w:val="20"/>
              </w:rPr>
              <w:t xml:space="preserve">What influences guided the development of the blues? </w:t>
            </w:r>
          </w:p>
          <w:p w:rsidR="0051577B" w:rsidRPr="00D5423D" w:rsidRDefault="00A52F82" w:rsidP="0059574D">
            <w:pPr>
              <w:ind w:left="288" w:hanging="288"/>
              <w:rPr>
                <w:rFonts w:asciiTheme="minorHAnsi" w:hAnsiTheme="minorHAnsi"/>
                <w:sz w:val="20"/>
                <w:szCs w:val="20"/>
              </w:rPr>
            </w:pPr>
            <w:r w:rsidRPr="0059574D">
              <w:rPr>
                <w:rFonts w:asciiTheme="minorHAnsi" w:hAnsiTheme="minorHAnsi"/>
                <w:sz w:val="20"/>
                <w:szCs w:val="20"/>
              </w:rPr>
              <w:t>What culture is most often identified with the blues?</w:t>
            </w:r>
          </w:p>
        </w:tc>
        <w:tc>
          <w:tcPr>
            <w:tcW w:w="4905" w:type="dxa"/>
            <w:shd w:val="clear" w:color="auto" w:fill="auto"/>
          </w:tcPr>
          <w:p w:rsidR="00615CBB" w:rsidRPr="0059574D" w:rsidRDefault="00A52F82" w:rsidP="0059574D">
            <w:pPr>
              <w:ind w:left="288" w:hanging="288"/>
              <w:rPr>
                <w:rFonts w:asciiTheme="minorHAnsi" w:hAnsiTheme="minorHAnsi"/>
                <w:sz w:val="20"/>
                <w:szCs w:val="20"/>
              </w:rPr>
            </w:pPr>
            <w:r w:rsidRPr="0059574D">
              <w:rPr>
                <w:rFonts w:asciiTheme="minorHAnsi" w:hAnsiTheme="minorHAnsi"/>
                <w:sz w:val="20"/>
                <w:szCs w:val="20"/>
              </w:rPr>
              <w:t xml:space="preserve">How does style develop? How does style develop In music?  </w:t>
            </w:r>
          </w:p>
          <w:p w:rsidR="0051577B" w:rsidRPr="00D5423D" w:rsidRDefault="00A52F82" w:rsidP="0059574D">
            <w:pPr>
              <w:ind w:left="288" w:hanging="288"/>
              <w:rPr>
                <w:rFonts w:asciiTheme="minorHAnsi" w:hAnsiTheme="minorHAnsi"/>
                <w:sz w:val="20"/>
                <w:szCs w:val="20"/>
              </w:rPr>
            </w:pPr>
            <w:r w:rsidRPr="0059574D">
              <w:rPr>
                <w:rFonts w:asciiTheme="minorHAnsi" w:hAnsiTheme="minorHAnsi"/>
                <w:sz w:val="20"/>
                <w:szCs w:val="20"/>
              </w:rPr>
              <w:t>What is music’s role in society?</w:t>
            </w:r>
          </w:p>
        </w:tc>
      </w:tr>
      <w:tr w:rsidR="0051577B" w:rsidRPr="00D5423D" w:rsidTr="009B509C">
        <w:trPr>
          <w:jc w:val="center"/>
        </w:trPr>
        <w:tc>
          <w:tcPr>
            <w:tcW w:w="4976" w:type="dxa"/>
            <w:shd w:val="clear" w:color="auto" w:fill="auto"/>
            <w:tcMar>
              <w:top w:w="115" w:type="dxa"/>
              <w:left w:w="115" w:type="dxa"/>
              <w:bottom w:w="115" w:type="dxa"/>
              <w:right w:w="115" w:type="dxa"/>
            </w:tcMar>
          </w:tcPr>
          <w:p w:rsidR="0051577B" w:rsidRPr="00D5423D" w:rsidRDefault="00A52F82" w:rsidP="00BA43DD">
            <w:pPr>
              <w:ind w:left="0" w:firstLine="0"/>
              <w:rPr>
                <w:rFonts w:asciiTheme="minorHAnsi" w:hAnsiTheme="minorHAnsi"/>
                <w:sz w:val="20"/>
                <w:szCs w:val="20"/>
              </w:rPr>
            </w:pPr>
            <w:r w:rsidRPr="00A038CE">
              <w:rPr>
                <w:rFonts w:asciiTheme="minorHAnsi" w:hAnsiTheme="minorHAnsi"/>
                <w:sz w:val="20"/>
                <w:szCs w:val="20"/>
              </w:rPr>
              <w:t>Form and emotions guide improvisation to allow for personal expression through music. (MU09-</w:t>
            </w:r>
            <w:r w:rsidR="0034414E">
              <w:rPr>
                <w:rFonts w:asciiTheme="minorHAnsi" w:hAnsiTheme="minorHAnsi"/>
                <w:sz w:val="20"/>
                <w:szCs w:val="20"/>
              </w:rPr>
              <w:t>GR.5</w:t>
            </w:r>
            <w:r w:rsidRPr="00A038CE">
              <w:rPr>
                <w:rFonts w:asciiTheme="minorHAnsi" w:hAnsiTheme="minorHAnsi"/>
                <w:sz w:val="20"/>
                <w:szCs w:val="20"/>
              </w:rPr>
              <w:t>-S.1-GLE.2-EO.c) and (MU09-</w:t>
            </w:r>
            <w:r w:rsidR="0034414E">
              <w:rPr>
                <w:rFonts w:asciiTheme="minorHAnsi" w:hAnsiTheme="minorHAnsi"/>
                <w:sz w:val="20"/>
                <w:szCs w:val="20"/>
              </w:rPr>
              <w:t>GR.5</w:t>
            </w:r>
            <w:r w:rsidRPr="00A038CE">
              <w:rPr>
                <w:rFonts w:asciiTheme="minorHAnsi" w:hAnsiTheme="minorHAnsi"/>
                <w:sz w:val="20"/>
                <w:szCs w:val="20"/>
              </w:rPr>
              <w:t>-S.2-GLE.1-EO.a,b) and (MU09-</w:t>
            </w:r>
            <w:r w:rsidR="0034414E">
              <w:rPr>
                <w:rFonts w:asciiTheme="minorHAnsi" w:hAnsiTheme="minorHAnsi"/>
                <w:sz w:val="20"/>
                <w:szCs w:val="20"/>
              </w:rPr>
              <w:t>GR.5</w:t>
            </w:r>
            <w:r w:rsidRPr="00A038CE">
              <w:rPr>
                <w:rFonts w:asciiTheme="minorHAnsi" w:hAnsiTheme="minorHAnsi"/>
                <w:sz w:val="20"/>
                <w:szCs w:val="20"/>
              </w:rPr>
              <w:t>-S.3-GLE.2,4) and (MU09-</w:t>
            </w:r>
            <w:r w:rsidR="0034414E">
              <w:rPr>
                <w:rFonts w:asciiTheme="minorHAnsi" w:hAnsiTheme="minorHAnsi"/>
                <w:sz w:val="20"/>
                <w:szCs w:val="20"/>
              </w:rPr>
              <w:t>GR.5</w:t>
            </w:r>
            <w:r w:rsidRPr="00A038CE">
              <w:rPr>
                <w:rFonts w:asciiTheme="minorHAnsi" w:hAnsiTheme="minorHAnsi"/>
                <w:sz w:val="20"/>
                <w:szCs w:val="20"/>
              </w:rPr>
              <w:t>-S.4-GLE.2-EO.c)</w:t>
            </w:r>
          </w:p>
        </w:tc>
        <w:tc>
          <w:tcPr>
            <w:tcW w:w="4832" w:type="dxa"/>
            <w:shd w:val="clear" w:color="auto" w:fill="auto"/>
          </w:tcPr>
          <w:p w:rsidR="00615CBB" w:rsidRPr="00A038CE" w:rsidRDefault="00A52F82" w:rsidP="00A038CE">
            <w:pPr>
              <w:ind w:left="288" w:hanging="288"/>
              <w:rPr>
                <w:rFonts w:asciiTheme="minorHAnsi" w:hAnsiTheme="minorHAnsi"/>
                <w:sz w:val="20"/>
                <w:szCs w:val="20"/>
              </w:rPr>
            </w:pPr>
            <w:r w:rsidRPr="00A038CE">
              <w:rPr>
                <w:rFonts w:asciiTheme="minorHAnsi" w:hAnsiTheme="minorHAnsi"/>
                <w:sz w:val="20"/>
                <w:szCs w:val="20"/>
              </w:rPr>
              <w:t xml:space="preserve">What chord progression is used for 12-bar blues? </w:t>
            </w:r>
          </w:p>
          <w:p w:rsidR="0051577B" w:rsidRPr="00D5423D" w:rsidRDefault="00A52F82" w:rsidP="00A038CE">
            <w:pPr>
              <w:ind w:left="288" w:hanging="288"/>
              <w:rPr>
                <w:rFonts w:asciiTheme="minorHAnsi" w:hAnsiTheme="minorHAnsi"/>
                <w:sz w:val="20"/>
                <w:szCs w:val="20"/>
              </w:rPr>
            </w:pPr>
            <w:r w:rsidRPr="00A038CE">
              <w:rPr>
                <w:rFonts w:asciiTheme="minorHAnsi" w:hAnsiTheme="minorHAnsi"/>
                <w:sz w:val="20"/>
                <w:szCs w:val="20"/>
              </w:rPr>
              <w:t xml:space="preserve">What notes (scale degree number, </w:t>
            </w:r>
            <w:proofErr w:type="spellStart"/>
            <w:r w:rsidRPr="00A038CE">
              <w:rPr>
                <w:rFonts w:asciiTheme="minorHAnsi" w:hAnsiTheme="minorHAnsi"/>
                <w:sz w:val="20"/>
                <w:szCs w:val="20"/>
              </w:rPr>
              <w:t>solfege</w:t>
            </w:r>
            <w:proofErr w:type="spellEnd"/>
            <w:r w:rsidRPr="00A038CE">
              <w:rPr>
                <w:rFonts w:asciiTheme="minorHAnsi" w:hAnsiTheme="minorHAnsi"/>
                <w:sz w:val="20"/>
                <w:szCs w:val="20"/>
              </w:rPr>
              <w:t>, etc.) are in each I, IV, or V chord?</w:t>
            </w:r>
          </w:p>
        </w:tc>
        <w:tc>
          <w:tcPr>
            <w:tcW w:w="4905" w:type="dxa"/>
            <w:shd w:val="clear" w:color="auto" w:fill="auto"/>
          </w:tcPr>
          <w:p w:rsidR="00615CBB" w:rsidRPr="00A038CE" w:rsidRDefault="00A52F82" w:rsidP="00A038CE">
            <w:pPr>
              <w:ind w:left="288" w:hanging="288"/>
              <w:rPr>
                <w:rFonts w:asciiTheme="minorHAnsi" w:hAnsiTheme="minorHAnsi"/>
                <w:sz w:val="20"/>
                <w:szCs w:val="20"/>
              </w:rPr>
            </w:pPr>
            <w:r w:rsidRPr="00A038CE">
              <w:rPr>
                <w:rFonts w:asciiTheme="minorHAnsi" w:hAnsiTheme="minorHAnsi"/>
                <w:sz w:val="20"/>
                <w:szCs w:val="20"/>
              </w:rPr>
              <w:t xml:space="preserve">How can form organize ideas? </w:t>
            </w:r>
          </w:p>
          <w:p w:rsidR="0051577B" w:rsidRPr="00D5423D" w:rsidRDefault="00A52F82" w:rsidP="00A038CE">
            <w:pPr>
              <w:ind w:left="288" w:hanging="288"/>
              <w:rPr>
                <w:rFonts w:asciiTheme="minorHAnsi" w:hAnsiTheme="minorHAnsi"/>
                <w:sz w:val="20"/>
                <w:szCs w:val="20"/>
              </w:rPr>
            </w:pPr>
            <w:r w:rsidRPr="00A038CE">
              <w:rPr>
                <w:rFonts w:asciiTheme="minorHAnsi" w:hAnsiTheme="minorHAnsi"/>
                <w:sz w:val="20"/>
                <w:szCs w:val="20"/>
              </w:rPr>
              <w:t>How can emotions influence improvisation?</w:t>
            </w:r>
          </w:p>
        </w:tc>
      </w:tr>
      <w:tr w:rsidR="0051577B" w:rsidRPr="00D5423D" w:rsidTr="009B509C">
        <w:trPr>
          <w:jc w:val="center"/>
        </w:trPr>
        <w:tc>
          <w:tcPr>
            <w:tcW w:w="4976" w:type="dxa"/>
            <w:shd w:val="clear" w:color="auto" w:fill="auto"/>
            <w:tcMar>
              <w:top w:w="115" w:type="dxa"/>
              <w:left w:w="115" w:type="dxa"/>
              <w:bottom w:w="115" w:type="dxa"/>
              <w:right w:w="115" w:type="dxa"/>
            </w:tcMar>
          </w:tcPr>
          <w:p w:rsidR="0051577B" w:rsidRPr="00D5423D" w:rsidRDefault="00A52F82" w:rsidP="00BA43DD">
            <w:pPr>
              <w:ind w:left="0" w:firstLine="0"/>
              <w:rPr>
                <w:rFonts w:asciiTheme="minorHAnsi" w:hAnsiTheme="minorHAnsi"/>
                <w:sz w:val="20"/>
                <w:szCs w:val="20"/>
              </w:rPr>
            </w:pPr>
            <w:r w:rsidRPr="00A038CE">
              <w:rPr>
                <w:rFonts w:asciiTheme="minorHAnsi" w:hAnsiTheme="minorHAnsi"/>
                <w:sz w:val="20"/>
                <w:szCs w:val="20"/>
              </w:rPr>
              <w:t>Traditional cultural music structures govern the development of improvisation. (MU09-</w:t>
            </w:r>
            <w:r w:rsidR="0034414E">
              <w:rPr>
                <w:rFonts w:asciiTheme="minorHAnsi" w:hAnsiTheme="minorHAnsi"/>
                <w:sz w:val="20"/>
                <w:szCs w:val="20"/>
              </w:rPr>
              <w:t>GR.5</w:t>
            </w:r>
            <w:r w:rsidRPr="00A038CE">
              <w:rPr>
                <w:rFonts w:asciiTheme="minorHAnsi" w:hAnsiTheme="minorHAnsi"/>
                <w:sz w:val="20"/>
                <w:szCs w:val="20"/>
              </w:rPr>
              <w:t>-S.1-GLE.1-EO.a) and (MU09-</w:t>
            </w:r>
            <w:r w:rsidR="0034414E">
              <w:rPr>
                <w:rFonts w:asciiTheme="minorHAnsi" w:hAnsiTheme="minorHAnsi"/>
                <w:sz w:val="20"/>
                <w:szCs w:val="20"/>
              </w:rPr>
              <w:t>GR.5</w:t>
            </w:r>
            <w:r w:rsidRPr="00A038CE">
              <w:rPr>
                <w:rFonts w:asciiTheme="minorHAnsi" w:hAnsiTheme="minorHAnsi"/>
                <w:sz w:val="20"/>
                <w:szCs w:val="20"/>
              </w:rPr>
              <w:t>-S.2-GLE.1,2) and (MU09-</w:t>
            </w:r>
            <w:r w:rsidR="0034414E">
              <w:rPr>
                <w:rFonts w:asciiTheme="minorHAnsi" w:hAnsiTheme="minorHAnsi"/>
                <w:sz w:val="20"/>
                <w:szCs w:val="20"/>
              </w:rPr>
              <w:t>GR.5</w:t>
            </w:r>
            <w:r w:rsidRPr="00A038CE">
              <w:rPr>
                <w:rFonts w:asciiTheme="minorHAnsi" w:hAnsiTheme="minorHAnsi"/>
                <w:sz w:val="20"/>
                <w:szCs w:val="20"/>
              </w:rPr>
              <w:t>-S.3-GLE.2,4) and (MU09-</w:t>
            </w:r>
            <w:r w:rsidR="0034414E">
              <w:rPr>
                <w:rFonts w:asciiTheme="minorHAnsi" w:hAnsiTheme="minorHAnsi"/>
                <w:sz w:val="20"/>
                <w:szCs w:val="20"/>
              </w:rPr>
              <w:t>GR.5</w:t>
            </w:r>
            <w:r w:rsidRPr="00A038CE">
              <w:rPr>
                <w:rFonts w:asciiTheme="minorHAnsi" w:hAnsiTheme="minorHAnsi"/>
                <w:sz w:val="20"/>
                <w:szCs w:val="20"/>
              </w:rPr>
              <w:t>-S.4-GLE.2)</w:t>
            </w:r>
          </w:p>
        </w:tc>
        <w:tc>
          <w:tcPr>
            <w:tcW w:w="4832" w:type="dxa"/>
            <w:shd w:val="clear" w:color="auto" w:fill="auto"/>
          </w:tcPr>
          <w:p w:rsidR="00615CBB" w:rsidRPr="00A038CE" w:rsidRDefault="00A52F82" w:rsidP="00A038CE">
            <w:pPr>
              <w:ind w:left="288" w:hanging="288"/>
              <w:rPr>
                <w:rFonts w:asciiTheme="minorHAnsi" w:hAnsiTheme="minorHAnsi"/>
                <w:sz w:val="20"/>
                <w:szCs w:val="20"/>
              </w:rPr>
            </w:pPr>
            <w:r w:rsidRPr="00A038CE">
              <w:rPr>
                <w:rFonts w:asciiTheme="minorHAnsi" w:hAnsiTheme="minorHAnsi"/>
                <w:sz w:val="20"/>
                <w:szCs w:val="20"/>
              </w:rPr>
              <w:t xml:space="preserve">What does it mean to improvise? </w:t>
            </w:r>
          </w:p>
          <w:p w:rsidR="0051577B" w:rsidRPr="00E53439" w:rsidRDefault="00A52F82" w:rsidP="00A038CE">
            <w:pPr>
              <w:ind w:left="288" w:hanging="288"/>
              <w:rPr>
                <w:rFonts w:asciiTheme="minorHAnsi" w:hAnsiTheme="minorHAnsi"/>
                <w:sz w:val="20"/>
                <w:szCs w:val="20"/>
              </w:rPr>
            </w:pPr>
            <w:r w:rsidRPr="00A038CE">
              <w:rPr>
                <w:rFonts w:asciiTheme="minorHAnsi" w:hAnsiTheme="minorHAnsi"/>
                <w:sz w:val="20"/>
                <w:szCs w:val="20"/>
              </w:rPr>
              <w:t>What cultural music is known for improvisation?</w:t>
            </w:r>
          </w:p>
        </w:tc>
        <w:tc>
          <w:tcPr>
            <w:tcW w:w="4905" w:type="dxa"/>
            <w:shd w:val="clear" w:color="auto" w:fill="auto"/>
          </w:tcPr>
          <w:p w:rsidR="0051577B" w:rsidRPr="00D5423D" w:rsidRDefault="00A52F82" w:rsidP="00E62D0C">
            <w:pPr>
              <w:ind w:left="288" w:hanging="288"/>
              <w:rPr>
                <w:rFonts w:asciiTheme="minorHAnsi" w:hAnsiTheme="minorHAnsi"/>
                <w:sz w:val="20"/>
                <w:szCs w:val="20"/>
              </w:rPr>
            </w:pPr>
            <w:r w:rsidRPr="00A038CE">
              <w:rPr>
                <w:rFonts w:asciiTheme="minorHAnsi" w:hAnsiTheme="minorHAnsi"/>
                <w:sz w:val="20"/>
                <w:szCs w:val="20"/>
              </w:rPr>
              <w:t xml:space="preserve">What are the ways that musical elements </w:t>
            </w:r>
            <w:r w:rsidR="00E62D0C">
              <w:rPr>
                <w:rFonts w:asciiTheme="minorHAnsi" w:hAnsiTheme="minorHAnsi"/>
                <w:sz w:val="20"/>
                <w:szCs w:val="20"/>
              </w:rPr>
              <w:t>can be</w:t>
            </w:r>
            <w:r w:rsidRPr="00A038CE">
              <w:rPr>
                <w:rFonts w:asciiTheme="minorHAnsi" w:hAnsiTheme="minorHAnsi"/>
                <w:sz w:val="20"/>
                <w:szCs w:val="20"/>
              </w:rPr>
              <w:t xml:space="preserve"> used in improvisation?</w:t>
            </w:r>
          </w:p>
        </w:tc>
      </w:tr>
    </w:tbl>
    <w:p w:rsidR="00995998" w:rsidRDefault="00995998" w:rsidP="006F5042">
      <w:pPr>
        <w:ind w:left="0" w:firstLine="0"/>
      </w:pPr>
    </w:p>
    <w:p w:rsidR="00995998" w:rsidRDefault="00995998">
      <w:pPr>
        <w:ind w:left="0" w:firstLine="0"/>
      </w:pPr>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C27622" w:rsidRPr="00D5423D" w:rsidTr="006F5042">
        <w:trPr>
          <w:trHeight w:val="18"/>
          <w:jc w:val="center"/>
        </w:trPr>
        <w:tc>
          <w:tcPr>
            <w:tcW w:w="7356" w:type="dxa"/>
            <w:shd w:val="clear" w:color="auto" w:fill="D9D9D9" w:themeFill="background1" w:themeFillShade="D9"/>
            <w:tcMar>
              <w:top w:w="115" w:type="dxa"/>
              <w:left w:w="115" w:type="dxa"/>
              <w:bottom w:w="115" w:type="dxa"/>
              <w:right w:w="115" w:type="dxa"/>
            </w:tcMar>
          </w:tcPr>
          <w:p w:rsidR="00C27622" w:rsidRPr="00D5423D" w:rsidRDefault="00FC1F65" w:rsidP="00BA43DD">
            <w:pPr>
              <w:ind w:left="0" w:firstLine="0"/>
              <w:rPr>
                <w:rFonts w:asciiTheme="minorHAnsi" w:hAnsiTheme="minorHAnsi"/>
                <w:b/>
                <w:sz w:val="24"/>
                <w:szCs w:val="20"/>
              </w:rPr>
            </w:pPr>
            <w:r>
              <w:lastRenderedPageBreak/>
              <w:br w:type="page"/>
            </w:r>
            <w:r w:rsidR="00C27622" w:rsidRPr="00D5423D">
              <w:rPr>
                <w:rFonts w:asciiTheme="minorHAnsi" w:hAnsiTheme="minorHAnsi"/>
                <w:b/>
                <w:sz w:val="24"/>
                <w:szCs w:val="20"/>
              </w:rPr>
              <w:t xml:space="preserve">Critical Content: </w:t>
            </w:r>
          </w:p>
          <w:p w:rsidR="00C27622" w:rsidRPr="00FC1F65" w:rsidRDefault="00C27622" w:rsidP="00BA43DD">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C27622" w:rsidRPr="00D5423D" w:rsidRDefault="00C27622" w:rsidP="00BA43DD">
            <w:pPr>
              <w:ind w:left="0" w:firstLine="0"/>
              <w:rPr>
                <w:rFonts w:asciiTheme="minorHAnsi" w:hAnsiTheme="minorHAnsi"/>
                <w:b/>
                <w:sz w:val="24"/>
                <w:szCs w:val="20"/>
              </w:rPr>
            </w:pPr>
            <w:r w:rsidRPr="00D5423D">
              <w:rPr>
                <w:rFonts w:asciiTheme="minorHAnsi" w:hAnsiTheme="minorHAnsi"/>
                <w:b/>
                <w:sz w:val="24"/>
                <w:szCs w:val="20"/>
              </w:rPr>
              <w:t>Key Skills:</w:t>
            </w:r>
          </w:p>
          <w:p w:rsidR="00C27622" w:rsidRPr="00FC1F65" w:rsidRDefault="00C27622" w:rsidP="00BA43DD">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51577B" w:rsidRPr="00D5423D" w:rsidTr="006F5042">
        <w:trPr>
          <w:trHeight w:val="654"/>
          <w:jc w:val="center"/>
        </w:trPr>
        <w:tc>
          <w:tcPr>
            <w:tcW w:w="7356" w:type="dxa"/>
            <w:shd w:val="clear" w:color="auto" w:fill="auto"/>
            <w:tcMar>
              <w:top w:w="115" w:type="dxa"/>
              <w:left w:w="115" w:type="dxa"/>
              <w:bottom w:w="115" w:type="dxa"/>
              <w:right w:w="115" w:type="dxa"/>
            </w:tcMar>
          </w:tcPr>
          <w:p w:rsidR="00615CBB" w:rsidRPr="00A038CE" w:rsidRDefault="00A52F82" w:rsidP="00A038CE">
            <w:pPr>
              <w:pStyle w:val="ListParagraph"/>
              <w:numPr>
                <w:ilvl w:val="0"/>
                <w:numId w:val="18"/>
              </w:numPr>
              <w:spacing w:after="0" w:line="240" w:lineRule="auto"/>
              <w:contextualSpacing w:val="0"/>
              <w:rPr>
                <w:rFonts w:asciiTheme="minorHAnsi" w:hAnsiTheme="minorHAnsi"/>
                <w:sz w:val="20"/>
                <w:szCs w:val="20"/>
              </w:rPr>
            </w:pPr>
            <w:r w:rsidRPr="00A038CE">
              <w:rPr>
                <w:rFonts w:asciiTheme="minorHAnsi" w:hAnsiTheme="minorHAnsi"/>
                <w:sz w:val="20"/>
                <w:szCs w:val="20"/>
              </w:rPr>
              <w:t>The construction of I-IV-V chords (MU09-</w:t>
            </w:r>
            <w:r w:rsidR="0034414E">
              <w:rPr>
                <w:rFonts w:asciiTheme="minorHAnsi" w:hAnsiTheme="minorHAnsi"/>
                <w:sz w:val="20"/>
                <w:szCs w:val="20"/>
              </w:rPr>
              <w:t>GR.5</w:t>
            </w:r>
            <w:r w:rsidRPr="00A038CE">
              <w:rPr>
                <w:rFonts w:asciiTheme="minorHAnsi" w:hAnsiTheme="minorHAnsi"/>
                <w:sz w:val="20"/>
                <w:szCs w:val="20"/>
              </w:rPr>
              <w:t>-S.1-GLE.2-EO.c) and (MU09-</w:t>
            </w:r>
            <w:r w:rsidR="0034414E">
              <w:rPr>
                <w:rFonts w:asciiTheme="minorHAnsi" w:hAnsiTheme="minorHAnsi"/>
                <w:sz w:val="20"/>
                <w:szCs w:val="20"/>
              </w:rPr>
              <w:t>GR.5</w:t>
            </w:r>
            <w:r w:rsidRPr="00A038CE">
              <w:rPr>
                <w:rFonts w:asciiTheme="minorHAnsi" w:hAnsiTheme="minorHAnsi"/>
                <w:sz w:val="20"/>
                <w:szCs w:val="20"/>
              </w:rPr>
              <w:t>-S.2-GLE.1-EO.b) and (MU09-</w:t>
            </w:r>
            <w:r w:rsidR="0034414E">
              <w:rPr>
                <w:rFonts w:asciiTheme="minorHAnsi" w:hAnsiTheme="minorHAnsi"/>
                <w:sz w:val="20"/>
                <w:szCs w:val="20"/>
              </w:rPr>
              <w:t>GR.5</w:t>
            </w:r>
            <w:r w:rsidRPr="00A038CE">
              <w:rPr>
                <w:rFonts w:asciiTheme="minorHAnsi" w:hAnsiTheme="minorHAnsi"/>
                <w:sz w:val="20"/>
                <w:szCs w:val="20"/>
              </w:rPr>
              <w:t>-S.3-GLE.4-EO.c)</w:t>
            </w:r>
          </w:p>
          <w:p w:rsidR="00615CBB" w:rsidRPr="00A038CE" w:rsidRDefault="00A52F82" w:rsidP="00A038CE">
            <w:pPr>
              <w:pStyle w:val="ListParagraph"/>
              <w:numPr>
                <w:ilvl w:val="0"/>
                <w:numId w:val="18"/>
              </w:numPr>
              <w:spacing w:after="0" w:line="240" w:lineRule="auto"/>
              <w:contextualSpacing w:val="0"/>
              <w:rPr>
                <w:rFonts w:asciiTheme="minorHAnsi" w:hAnsiTheme="minorHAnsi"/>
                <w:sz w:val="20"/>
                <w:szCs w:val="20"/>
              </w:rPr>
            </w:pPr>
            <w:r w:rsidRPr="00A038CE">
              <w:rPr>
                <w:rFonts w:asciiTheme="minorHAnsi" w:hAnsiTheme="minorHAnsi"/>
                <w:sz w:val="20"/>
                <w:szCs w:val="20"/>
              </w:rPr>
              <w:t>The 12-bar blues form (MU09-</w:t>
            </w:r>
            <w:r w:rsidR="0034414E">
              <w:rPr>
                <w:rFonts w:asciiTheme="minorHAnsi" w:hAnsiTheme="minorHAnsi"/>
                <w:sz w:val="20"/>
                <w:szCs w:val="20"/>
              </w:rPr>
              <w:t>GR.5</w:t>
            </w:r>
            <w:r w:rsidRPr="00A038CE">
              <w:rPr>
                <w:rFonts w:asciiTheme="minorHAnsi" w:hAnsiTheme="minorHAnsi"/>
                <w:sz w:val="20"/>
                <w:szCs w:val="20"/>
              </w:rPr>
              <w:t>-S.2-GLE.1-EO.a,b) and (MU09-</w:t>
            </w:r>
            <w:r w:rsidR="0034414E">
              <w:rPr>
                <w:rFonts w:asciiTheme="minorHAnsi" w:hAnsiTheme="minorHAnsi"/>
                <w:sz w:val="20"/>
                <w:szCs w:val="20"/>
              </w:rPr>
              <w:t>GR.5</w:t>
            </w:r>
            <w:r w:rsidRPr="00A038CE">
              <w:rPr>
                <w:rFonts w:asciiTheme="minorHAnsi" w:hAnsiTheme="minorHAnsi"/>
                <w:sz w:val="20"/>
                <w:szCs w:val="20"/>
              </w:rPr>
              <w:t>-S.3-GLE.2,4)</w:t>
            </w:r>
          </w:p>
          <w:p w:rsidR="00615CBB" w:rsidRPr="00A038CE" w:rsidRDefault="00A52F82" w:rsidP="00A038CE">
            <w:pPr>
              <w:pStyle w:val="ListParagraph"/>
              <w:numPr>
                <w:ilvl w:val="0"/>
                <w:numId w:val="18"/>
              </w:numPr>
              <w:spacing w:after="0" w:line="240" w:lineRule="auto"/>
              <w:contextualSpacing w:val="0"/>
              <w:rPr>
                <w:rFonts w:asciiTheme="minorHAnsi" w:hAnsiTheme="minorHAnsi"/>
                <w:sz w:val="20"/>
                <w:szCs w:val="20"/>
              </w:rPr>
            </w:pPr>
            <w:r w:rsidRPr="00A038CE">
              <w:rPr>
                <w:rFonts w:asciiTheme="minorHAnsi" w:hAnsiTheme="minorHAnsi"/>
                <w:sz w:val="20"/>
                <w:szCs w:val="20"/>
              </w:rPr>
              <w:t>The meaning of improvisation (MU09-</w:t>
            </w:r>
            <w:r w:rsidR="0034414E">
              <w:rPr>
                <w:rFonts w:asciiTheme="minorHAnsi" w:hAnsiTheme="minorHAnsi"/>
                <w:sz w:val="20"/>
                <w:szCs w:val="20"/>
              </w:rPr>
              <w:t>GR.5</w:t>
            </w:r>
            <w:r w:rsidRPr="00A038CE">
              <w:rPr>
                <w:rFonts w:asciiTheme="minorHAnsi" w:hAnsiTheme="minorHAnsi"/>
                <w:sz w:val="20"/>
                <w:szCs w:val="20"/>
              </w:rPr>
              <w:t>-S.2-GLE.1-EO.a,b)</w:t>
            </w:r>
          </w:p>
          <w:p w:rsidR="00615CBB" w:rsidRPr="00A038CE" w:rsidRDefault="00A52F82" w:rsidP="00A038CE">
            <w:pPr>
              <w:pStyle w:val="ListParagraph"/>
              <w:numPr>
                <w:ilvl w:val="0"/>
                <w:numId w:val="18"/>
              </w:numPr>
              <w:spacing w:after="0" w:line="240" w:lineRule="auto"/>
              <w:contextualSpacing w:val="0"/>
              <w:rPr>
                <w:rFonts w:asciiTheme="minorHAnsi" w:hAnsiTheme="minorHAnsi"/>
                <w:sz w:val="20"/>
                <w:szCs w:val="20"/>
              </w:rPr>
            </w:pPr>
            <w:r w:rsidRPr="00A038CE">
              <w:rPr>
                <w:rFonts w:asciiTheme="minorHAnsi" w:hAnsiTheme="minorHAnsi"/>
                <w:sz w:val="20"/>
                <w:szCs w:val="20"/>
              </w:rPr>
              <w:t>The origin of the Blues (MU09-</w:t>
            </w:r>
            <w:r w:rsidR="0034414E">
              <w:rPr>
                <w:rFonts w:asciiTheme="minorHAnsi" w:hAnsiTheme="minorHAnsi"/>
                <w:sz w:val="20"/>
                <w:szCs w:val="20"/>
              </w:rPr>
              <w:t>GR.5</w:t>
            </w:r>
            <w:r w:rsidRPr="00A038CE">
              <w:rPr>
                <w:rFonts w:asciiTheme="minorHAnsi" w:hAnsiTheme="minorHAnsi"/>
                <w:sz w:val="20"/>
                <w:szCs w:val="20"/>
              </w:rPr>
              <w:t>-S.3-GLE.3-EO.c) and (MU09-</w:t>
            </w:r>
            <w:r w:rsidR="0034414E">
              <w:rPr>
                <w:rFonts w:asciiTheme="minorHAnsi" w:hAnsiTheme="minorHAnsi"/>
                <w:sz w:val="20"/>
                <w:szCs w:val="20"/>
              </w:rPr>
              <w:t>GR.5</w:t>
            </w:r>
            <w:r w:rsidRPr="00A038CE">
              <w:rPr>
                <w:rFonts w:asciiTheme="minorHAnsi" w:hAnsiTheme="minorHAnsi"/>
                <w:sz w:val="20"/>
                <w:szCs w:val="20"/>
              </w:rPr>
              <w:t>-S.4-GLE.2-EO.b,c)</w:t>
            </w:r>
          </w:p>
          <w:p w:rsidR="0051577B" w:rsidRPr="00D5423D" w:rsidRDefault="00A52F82" w:rsidP="00A038CE">
            <w:pPr>
              <w:pStyle w:val="ListParagraph"/>
              <w:numPr>
                <w:ilvl w:val="0"/>
                <w:numId w:val="18"/>
              </w:numPr>
              <w:spacing w:after="0" w:line="240" w:lineRule="auto"/>
              <w:contextualSpacing w:val="0"/>
              <w:rPr>
                <w:rFonts w:asciiTheme="minorHAnsi" w:hAnsiTheme="minorHAnsi"/>
                <w:sz w:val="20"/>
                <w:szCs w:val="20"/>
              </w:rPr>
            </w:pPr>
            <w:r w:rsidRPr="00A038CE">
              <w:rPr>
                <w:rFonts w:asciiTheme="minorHAnsi" w:hAnsiTheme="minorHAnsi"/>
                <w:sz w:val="20"/>
                <w:szCs w:val="20"/>
              </w:rPr>
              <w:t>Lines and spaces of bass clef staff (MU09-</w:t>
            </w:r>
            <w:r w:rsidR="0034414E">
              <w:rPr>
                <w:rFonts w:asciiTheme="minorHAnsi" w:hAnsiTheme="minorHAnsi"/>
                <w:sz w:val="20"/>
                <w:szCs w:val="20"/>
              </w:rPr>
              <w:t>GR.5</w:t>
            </w:r>
            <w:r w:rsidRPr="00A038CE">
              <w:rPr>
                <w:rFonts w:asciiTheme="minorHAnsi" w:hAnsiTheme="minorHAnsi"/>
                <w:sz w:val="20"/>
                <w:szCs w:val="20"/>
              </w:rPr>
              <w:t>-S.3-GLE.2-EO.a)</w:t>
            </w:r>
          </w:p>
        </w:tc>
        <w:tc>
          <w:tcPr>
            <w:tcW w:w="7357" w:type="dxa"/>
            <w:shd w:val="clear" w:color="auto" w:fill="auto"/>
          </w:tcPr>
          <w:p w:rsidR="00615CBB" w:rsidRPr="00A038CE" w:rsidRDefault="00A52F82" w:rsidP="00A038CE">
            <w:pPr>
              <w:pStyle w:val="ListParagraph"/>
              <w:numPr>
                <w:ilvl w:val="0"/>
                <w:numId w:val="18"/>
              </w:numPr>
              <w:spacing w:after="0" w:line="240" w:lineRule="auto"/>
              <w:contextualSpacing w:val="0"/>
              <w:rPr>
                <w:rFonts w:asciiTheme="minorHAnsi" w:hAnsiTheme="minorHAnsi"/>
                <w:sz w:val="20"/>
                <w:szCs w:val="20"/>
              </w:rPr>
            </w:pPr>
            <w:r w:rsidRPr="00A038CE">
              <w:rPr>
                <w:rFonts w:asciiTheme="minorHAnsi" w:hAnsiTheme="minorHAnsi"/>
                <w:sz w:val="20"/>
                <w:szCs w:val="20"/>
              </w:rPr>
              <w:t>Identify I-IV-V chords aurally and through written notation (MU09-</w:t>
            </w:r>
            <w:r w:rsidR="0034414E">
              <w:rPr>
                <w:rFonts w:asciiTheme="minorHAnsi" w:hAnsiTheme="minorHAnsi"/>
                <w:sz w:val="20"/>
                <w:szCs w:val="20"/>
              </w:rPr>
              <w:t>GR.5</w:t>
            </w:r>
            <w:r w:rsidRPr="00A038CE">
              <w:rPr>
                <w:rFonts w:asciiTheme="minorHAnsi" w:hAnsiTheme="minorHAnsi"/>
                <w:sz w:val="20"/>
                <w:szCs w:val="20"/>
              </w:rPr>
              <w:t>-S.1-GLE.2-EO.c) and (MU09-</w:t>
            </w:r>
            <w:r w:rsidR="0034414E">
              <w:rPr>
                <w:rFonts w:asciiTheme="minorHAnsi" w:hAnsiTheme="minorHAnsi"/>
                <w:sz w:val="20"/>
                <w:szCs w:val="20"/>
              </w:rPr>
              <w:t>GR.5</w:t>
            </w:r>
            <w:r w:rsidRPr="00A038CE">
              <w:rPr>
                <w:rFonts w:asciiTheme="minorHAnsi" w:hAnsiTheme="minorHAnsi"/>
                <w:sz w:val="20"/>
                <w:szCs w:val="20"/>
              </w:rPr>
              <w:t>-S.2-GLE.1-EO.b) and (MU09-</w:t>
            </w:r>
            <w:r w:rsidR="0034414E">
              <w:rPr>
                <w:rFonts w:asciiTheme="minorHAnsi" w:hAnsiTheme="minorHAnsi"/>
                <w:sz w:val="20"/>
                <w:szCs w:val="20"/>
              </w:rPr>
              <w:t>GR.5</w:t>
            </w:r>
            <w:r w:rsidRPr="00A038CE">
              <w:rPr>
                <w:rFonts w:asciiTheme="minorHAnsi" w:hAnsiTheme="minorHAnsi"/>
                <w:sz w:val="20"/>
                <w:szCs w:val="20"/>
              </w:rPr>
              <w:t>-S.3-GLE.4-EO.c)</w:t>
            </w:r>
          </w:p>
          <w:p w:rsidR="00615CBB" w:rsidRPr="00A038CE" w:rsidRDefault="00A52F82" w:rsidP="00A038CE">
            <w:pPr>
              <w:pStyle w:val="ListParagraph"/>
              <w:numPr>
                <w:ilvl w:val="0"/>
                <w:numId w:val="18"/>
              </w:numPr>
              <w:spacing w:after="0" w:line="240" w:lineRule="auto"/>
              <w:contextualSpacing w:val="0"/>
              <w:rPr>
                <w:rFonts w:asciiTheme="minorHAnsi" w:hAnsiTheme="minorHAnsi"/>
                <w:sz w:val="20"/>
                <w:szCs w:val="20"/>
              </w:rPr>
            </w:pPr>
            <w:r w:rsidRPr="00A038CE">
              <w:rPr>
                <w:rFonts w:asciiTheme="minorHAnsi" w:hAnsiTheme="minorHAnsi"/>
                <w:sz w:val="20"/>
                <w:szCs w:val="20"/>
              </w:rPr>
              <w:t>Perform I-IV-V chords (MU09-</w:t>
            </w:r>
            <w:r w:rsidR="0034414E">
              <w:rPr>
                <w:rFonts w:asciiTheme="minorHAnsi" w:hAnsiTheme="minorHAnsi"/>
                <w:sz w:val="20"/>
                <w:szCs w:val="20"/>
              </w:rPr>
              <w:t>GR.5</w:t>
            </w:r>
            <w:r w:rsidRPr="00A038CE">
              <w:rPr>
                <w:rFonts w:asciiTheme="minorHAnsi" w:hAnsiTheme="minorHAnsi"/>
                <w:sz w:val="20"/>
                <w:szCs w:val="20"/>
              </w:rPr>
              <w:t>-S.1-GLE.2-EO.c) and (MU09-</w:t>
            </w:r>
            <w:r w:rsidR="0034414E">
              <w:rPr>
                <w:rFonts w:asciiTheme="minorHAnsi" w:hAnsiTheme="minorHAnsi"/>
                <w:sz w:val="20"/>
                <w:szCs w:val="20"/>
              </w:rPr>
              <w:t>GR.5</w:t>
            </w:r>
            <w:r w:rsidRPr="00A038CE">
              <w:rPr>
                <w:rFonts w:asciiTheme="minorHAnsi" w:hAnsiTheme="minorHAnsi"/>
                <w:sz w:val="20"/>
                <w:szCs w:val="20"/>
              </w:rPr>
              <w:t>-S.2-GLE.1-EO.b) and (MU09-</w:t>
            </w:r>
            <w:r w:rsidR="0034414E">
              <w:rPr>
                <w:rFonts w:asciiTheme="minorHAnsi" w:hAnsiTheme="minorHAnsi"/>
                <w:sz w:val="20"/>
                <w:szCs w:val="20"/>
              </w:rPr>
              <w:t>GR.5</w:t>
            </w:r>
            <w:r w:rsidRPr="00A038CE">
              <w:rPr>
                <w:rFonts w:asciiTheme="minorHAnsi" w:hAnsiTheme="minorHAnsi"/>
                <w:sz w:val="20"/>
                <w:szCs w:val="20"/>
              </w:rPr>
              <w:t>-S.3-GLE.4-EO.c)</w:t>
            </w:r>
          </w:p>
          <w:p w:rsidR="00615CBB" w:rsidRPr="00A038CE" w:rsidRDefault="00A52F82" w:rsidP="00A038CE">
            <w:pPr>
              <w:pStyle w:val="ListParagraph"/>
              <w:numPr>
                <w:ilvl w:val="0"/>
                <w:numId w:val="18"/>
              </w:numPr>
              <w:spacing w:after="0" w:line="240" w:lineRule="auto"/>
              <w:contextualSpacing w:val="0"/>
              <w:rPr>
                <w:rFonts w:asciiTheme="minorHAnsi" w:hAnsiTheme="minorHAnsi"/>
                <w:sz w:val="20"/>
                <w:szCs w:val="20"/>
              </w:rPr>
            </w:pPr>
            <w:r w:rsidRPr="00A038CE">
              <w:rPr>
                <w:rFonts w:asciiTheme="minorHAnsi" w:hAnsiTheme="minorHAnsi"/>
                <w:sz w:val="20"/>
                <w:szCs w:val="20"/>
              </w:rPr>
              <w:t>Improvise completion of a phrase (MU09-</w:t>
            </w:r>
            <w:r w:rsidR="0034414E">
              <w:rPr>
                <w:rFonts w:asciiTheme="minorHAnsi" w:hAnsiTheme="minorHAnsi"/>
                <w:sz w:val="20"/>
                <w:szCs w:val="20"/>
              </w:rPr>
              <w:t>GR.5</w:t>
            </w:r>
            <w:r w:rsidRPr="00A038CE">
              <w:rPr>
                <w:rFonts w:asciiTheme="minorHAnsi" w:hAnsiTheme="minorHAnsi"/>
                <w:sz w:val="20"/>
                <w:szCs w:val="20"/>
              </w:rPr>
              <w:t>-S.2-GLE.1-EO.a)</w:t>
            </w:r>
          </w:p>
          <w:p w:rsidR="00615CBB" w:rsidRPr="00A038CE" w:rsidRDefault="00A52F82" w:rsidP="00A038CE">
            <w:pPr>
              <w:pStyle w:val="ListParagraph"/>
              <w:numPr>
                <w:ilvl w:val="0"/>
                <w:numId w:val="18"/>
              </w:numPr>
              <w:spacing w:after="0" w:line="240" w:lineRule="auto"/>
              <w:contextualSpacing w:val="0"/>
              <w:rPr>
                <w:rFonts w:asciiTheme="minorHAnsi" w:hAnsiTheme="minorHAnsi"/>
                <w:sz w:val="20"/>
                <w:szCs w:val="20"/>
              </w:rPr>
            </w:pPr>
            <w:r w:rsidRPr="00A038CE">
              <w:rPr>
                <w:rFonts w:asciiTheme="minorHAnsi" w:hAnsiTheme="minorHAnsi"/>
                <w:sz w:val="20"/>
                <w:szCs w:val="20"/>
              </w:rPr>
              <w:t>Aurally identify 12-bar blues form (MU09-</w:t>
            </w:r>
            <w:r w:rsidR="0034414E">
              <w:rPr>
                <w:rFonts w:asciiTheme="minorHAnsi" w:hAnsiTheme="minorHAnsi"/>
                <w:sz w:val="20"/>
                <w:szCs w:val="20"/>
              </w:rPr>
              <w:t>GR.5</w:t>
            </w:r>
            <w:r w:rsidRPr="00A038CE">
              <w:rPr>
                <w:rFonts w:asciiTheme="minorHAnsi" w:hAnsiTheme="minorHAnsi"/>
                <w:sz w:val="20"/>
                <w:szCs w:val="20"/>
              </w:rPr>
              <w:t>-S.3-GLE.2,4)</w:t>
            </w:r>
          </w:p>
          <w:p w:rsidR="00615CBB" w:rsidRPr="00A038CE" w:rsidRDefault="00A52F82" w:rsidP="00A038CE">
            <w:pPr>
              <w:pStyle w:val="ListParagraph"/>
              <w:numPr>
                <w:ilvl w:val="0"/>
                <w:numId w:val="18"/>
              </w:numPr>
              <w:spacing w:after="0" w:line="240" w:lineRule="auto"/>
              <w:contextualSpacing w:val="0"/>
              <w:rPr>
                <w:rFonts w:asciiTheme="minorHAnsi" w:hAnsiTheme="minorHAnsi"/>
                <w:sz w:val="20"/>
                <w:szCs w:val="20"/>
              </w:rPr>
            </w:pPr>
            <w:r w:rsidRPr="00A038CE">
              <w:rPr>
                <w:rFonts w:asciiTheme="minorHAnsi" w:hAnsiTheme="minorHAnsi"/>
                <w:sz w:val="20"/>
                <w:szCs w:val="20"/>
              </w:rPr>
              <w:t>Improvise in 12- bar blues form (MU09-</w:t>
            </w:r>
            <w:r w:rsidR="0034414E">
              <w:rPr>
                <w:rFonts w:asciiTheme="minorHAnsi" w:hAnsiTheme="minorHAnsi"/>
                <w:sz w:val="20"/>
                <w:szCs w:val="20"/>
              </w:rPr>
              <w:t>GR.5</w:t>
            </w:r>
            <w:r w:rsidRPr="00A038CE">
              <w:rPr>
                <w:rFonts w:asciiTheme="minorHAnsi" w:hAnsiTheme="minorHAnsi"/>
                <w:sz w:val="20"/>
                <w:szCs w:val="20"/>
              </w:rPr>
              <w:t>-S.2-GLE.1-EO.a,b)</w:t>
            </w:r>
          </w:p>
          <w:p w:rsidR="0051577B" w:rsidRPr="00D5423D" w:rsidRDefault="00A52F82" w:rsidP="00A038CE">
            <w:pPr>
              <w:pStyle w:val="ListParagraph"/>
              <w:numPr>
                <w:ilvl w:val="0"/>
                <w:numId w:val="18"/>
              </w:numPr>
              <w:spacing w:after="0" w:line="240" w:lineRule="auto"/>
              <w:contextualSpacing w:val="0"/>
              <w:rPr>
                <w:rFonts w:asciiTheme="minorHAnsi" w:hAnsiTheme="minorHAnsi"/>
                <w:sz w:val="20"/>
                <w:szCs w:val="20"/>
              </w:rPr>
            </w:pPr>
            <w:r w:rsidRPr="00A038CE">
              <w:rPr>
                <w:rFonts w:asciiTheme="minorHAnsi" w:hAnsiTheme="minorHAnsi"/>
                <w:sz w:val="20"/>
                <w:szCs w:val="20"/>
              </w:rPr>
              <w:t>Describe expression of emotion in the Blues (MU09-</w:t>
            </w:r>
            <w:r w:rsidR="0034414E">
              <w:rPr>
                <w:rFonts w:asciiTheme="minorHAnsi" w:hAnsiTheme="minorHAnsi"/>
                <w:sz w:val="20"/>
                <w:szCs w:val="20"/>
              </w:rPr>
              <w:t>GR.5</w:t>
            </w:r>
            <w:r w:rsidRPr="00A038CE">
              <w:rPr>
                <w:rFonts w:asciiTheme="minorHAnsi" w:hAnsiTheme="minorHAnsi"/>
                <w:sz w:val="20"/>
                <w:szCs w:val="20"/>
              </w:rPr>
              <w:t>-S.4-GLE.2-EO.b,c )</w:t>
            </w:r>
          </w:p>
        </w:tc>
      </w:tr>
    </w:tbl>
    <w:p w:rsidR="0051577B" w:rsidRPr="00D5423D" w:rsidRDefault="0051577B" w:rsidP="00BA43DD"/>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51577B" w:rsidRPr="00D5423D" w:rsidTr="009B509C">
        <w:trPr>
          <w:trHeight w:val="654"/>
          <w:jc w:val="center"/>
        </w:trPr>
        <w:tc>
          <w:tcPr>
            <w:tcW w:w="14713" w:type="dxa"/>
            <w:gridSpan w:val="3"/>
            <w:shd w:val="clear" w:color="auto" w:fill="D9D9D9" w:themeFill="background1" w:themeFillShade="D9"/>
          </w:tcPr>
          <w:p w:rsidR="0051577B" w:rsidRPr="00D5423D" w:rsidRDefault="0051577B" w:rsidP="00BA43DD">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51577B" w:rsidRPr="00D5423D" w:rsidRDefault="0051577B" w:rsidP="00BA43DD">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51577B" w:rsidRPr="00D5423D" w:rsidTr="009B509C">
        <w:trPr>
          <w:trHeight w:val="654"/>
          <w:jc w:val="center"/>
        </w:trPr>
        <w:tc>
          <w:tcPr>
            <w:tcW w:w="4904" w:type="dxa"/>
            <w:gridSpan w:val="2"/>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51577B" w:rsidRPr="00D5423D" w:rsidRDefault="00A52F82" w:rsidP="00BA43DD">
            <w:pPr>
              <w:ind w:left="0" w:firstLine="0"/>
              <w:rPr>
                <w:rFonts w:asciiTheme="minorHAnsi" w:hAnsiTheme="minorHAnsi"/>
                <w:i/>
                <w:sz w:val="20"/>
                <w:szCs w:val="20"/>
              </w:rPr>
            </w:pPr>
            <w:r w:rsidRPr="00A038CE">
              <w:rPr>
                <w:rFonts w:asciiTheme="minorHAnsi" w:hAnsiTheme="minorHAnsi"/>
                <w:i/>
                <w:sz w:val="20"/>
                <w:szCs w:val="20"/>
              </w:rPr>
              <w:t>Historical and cultural influences led to the development of the 12-bar blues form.</w:t>
            </w:r>
          </w:p>
        </w:tc>
      </w:tr>
      <w:tr w:rsidR="0051577B" w:rsidRPr="00D5423D" w:rsidTr="009B509C">
        <w:trPr>
          <w:trHeight w:val="653"/>
          <w:jc w:val="center"/>
        </w:trPr>
        <w:tc>
          <w:tcPr>
            <w:tcW w:w="2227" w:type="dxa"/>
            <w:shd w:val="clear" w:color="auto" w:fill="D9D9D9" w:themeFill="background1" w:themeFillShade="D9"/>
          </w:tcPr>
          <w:p w:rsidR="0051577B" w:rsidRPr="00D5423D" w:rsidRDefault="0051577B" w:rsidP="00BA43DD">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51577B" w:rsidRPr="00D5423D" w:rsidRDefault="00A52F82" w:rsidP="00A038CE">
            <w:pPr>
              <w:ind w:left="0" w:firstLine="0"/>
              <w:rPr>
                <w:rFonts w:asciiTheme="minorHAnsi" w:hAnsiTheme="minorHAnsi"/>
                <w:sz w:val="20"/>
                <w:szCs w:val="20"/>
              </w:rPr>
            </w:pPr>
            <w:r w:rsidRPr="00A038CE">
              <w:rPr>
                <w:rFonts w:asciiTheme="minorHAnsi" w:hAnsiTheme="minorHAnsi"/>
                <w:sz w:val="20"/>
                <w:szCs w:val="20"/>
              </w:rPr>
              <w:t>Improvise, cultural, historical, mood, phrase, origin, evoke, image, form, expression</w:t>
            </w:r>
            <w:r w:rsidR="00A038CE">
              <w:rPr>
                <w:rFonts w:asciiTheme="minorHAnsi" w:hAnsiTheme="minorHAnsi"/>
                <w:sz w:val="20"/>
                <w:szCs w:val="20"/>
              </w:rPr>
              <w:t>, emotions</w:t>
            </w:r>
          </w:p>
        </w:tc>
      </w:tr>
      <w:tr w:rsidR="0051577B" w:rsidRPr="00D5423D" w:rsidTr="009B509C">
        <w:trPr>
          <w:trHeight w:val="653"/>
          <w:jc w:val="center"/>
        </w:trPr>
        <w:tc>
          <w:tcPr>
            <w:tcW w:w="222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51577B" w:rsidRPr="00D5423D" w:rsidRDefault="00A52F82" w:rsidP="00BA43DD">
            <w:pPr>
              <w:ind w:left="0" w:firstLine="0"/>
              <w:rPr>
                <w:rFonts w:asciiTheme="minorHAnsi" w:hAnsiTheme="minorHAnsi"/>
                <w:sz w:val="20"/>
                <w:szCs w:val="20"/>
              </w:rPr>
            </w:pPr>
            <w:r w:rsidRPr="00A038CE">
              <w:rPr>
                <w:rFonts w:asciiTheme="minorHAnsi" w:hAnsiTheme="minorHAnsi"/>
                <w:sz w:val="20"/>
                <w:szCs w:val="20"/>
              </w:rPr>
              <w:t>Chord progression, 12-bar blues, meter, bass clef staff, notation</w:t>
            </w:r>
            <w:r w:rsidR="00A038CE">
              <w:rPr>
                <w:rFonts w:asciiTheme="minorHAnsi" w:hAnsiTheme="minorHAnsi"/>
                <w:sz w:val="20"/>
                <w:szCs w:val="20"/>
              </w:rPr>
              <w:t>, blues</w:t>
            </w:r>
          </w:p>
        </w:tc>
      </w:tr>
    </w:tbl>
    <w:p w:rsidR="006470C9" w:rsidRDefault="006470C9" w:rsidP="00BA43DD">
      <w:pPr>
        <w:ind w:left="0" w:firstLine="0"/>
        <w:rPr>
          <w:rFonts w:asciiTheme="minorHAnsi" w:hAnsiTheme="minorHAnsi"/>
          <w:b/>
          <w:sz w:val="20"/>
          <w:szCs w:val="20"/>
        </w:rPr>
      </w:pPr>
    </w:p>
    <w:p w:rsidR="006470C9" w:rsidRDefault="006470C9">
      <w:pPr>
        <w:ind w:left="0" w:firstLine="0"/>
        <w:rPr>
          <w:rFonts w:asciiTheme="minorHAnsi" w:hAnsiTheme="minorHAnsi"/>
          <w:b/>
          <w:sz w:val="20"/>
          <w:szCs w:val="20"/>
        </w:rPr>
      </w:pPr>
      <w:r>
        <w:rPr>
          <w:rFonts w:asciiTheme="minorHAnsi" w:hAnsiTheme="minorHAnsi"/>
          <w:b/>
          <w:sz w:val="20"/>
          <w:szCs w:val="20"/>
        </w:rP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1D6773" w:rsidRPr="001D6773" w:rsidTr="00A30960">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1D6773" w:rsidRPr="001D6773" w:rsidRDefault="001D6773" w:rsidP="001D6773">
            <w:pPr>
              <w:ind w:left="0" w:firstLine="0"/>
              <w:rPr>
                <w:rFonts w:eastAsia="Times New Roman"/>
                <w:b/>
                <w:bCs/>
                <w:color w:val="000000"/>
                <w:sz w:val="24"/>
                <w:szCs w:val="24"/>
              </w:rPr>
            </w:pPr>
            <w:r w:rsidRPr="001D6773">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1D6773" w:rsidRPr="005F4B32" w:rsidRDefault="005F4B32" w:rsidP="005F4B32">
            <w:pPr>
              <w:ind w:left="0" w:firstLine="0"/>
              <w:rPr>
                <w:rFonts w:eastAsia="Times New Roman"/>
                <w:bCs/>
                <w:color w:val="000000"/>
                <w:sz w:val="20"/>
                <w:szCs w:val="20"/>
              </w:rPr>
            </w:pPr>
            <w:r w:rsidRPr="005D0A09">
              <w:rPr>
                <w:rFonts w:eastAsia="Times New Roman"/>
                <w:bCs/>
                <w:color w:val="000000"/>
                <w:sz w:val="20"/>
                <w:szCs w:val="20"/>
              </w:rPr>
              <w:t xml:space="preserve">This unit is an exploration of </w:t>
            </w:r>
            <w:r>
              <w:rPr>
                <w:rFonts w:eastAsia="Times New Roman"/>
                <w:bCs/>
                <w:color w:val="000000"/>
                <w:sz w:val="20"/>
                <w:szCs w:val="20"/>
              </w:rPr>
              <w:t>the Blues as a musical genre</w:t>
            </w:r>
            <w:r w:rsidRPr="005D0A09">
              <w:rPr>
                <w:rFonts w:eastAsia="Times New Roman"/>
                <w:bCs/>
                <w:color w:val="000000"/>
                <w:sz w:val="20"/>
                <w:szCs w:val="20"/>
              </w:rPr>
              <w:t xml:space="preserve"> </w:t>
            </w:r>
            <w:r>
              <w:rPr>
                <w:rFonts w:eastAsia="Times New Roman"/>
                <w:bCs/>
                <w:color w:val="000000"/>
                <w:sz w:val="20"/>
                <w:szCs w:val="20"/>
              </w:rPr>
              <w:t xml:space="preserve">and how Blues artists utilized historical and cultural roots within their compositions. </w:t>
            </w:r>
            <w:r w:rsidRPr="005D0A09">
              <w:rPr>
                <w:rFonts w:eastAsia="Times New Roman"/>
                <w:bCs/>
                <w:color w:val="000000"/>
                <w:sz w:val="20"/>
                <w:szCs w:val="20"/>
              </w:rPr>
              <w:t xml:space="preserve"> </w:t>
            </w:r>
            <w:r>
              <w:rPr>
                <w:rFonts w:eastAsia="Times New Roman"/>
                <w:bCs/>
                <w:color w:val="000000"/>
                <w:sz w:val="20"/>
                <w:szCs w:val="20"/>
              </w:rPr>
              <w:t>Throughout</w:t>
            </w:r>
            <w:r w:rsidRPr="005D0A09">
              <w:rPr>
                <w:rFonts w:eastAsia="Times New Roman"/>
                <w:bCs/>
                <w:color w:val="000000"/>
                <w:sz w:val="20"/>
                <w:szCs w:val="20"/>
              </w:rPr>
              <w:t xml:space="preserve"> the duration of the unit, students will consider the use </w:t>
            </w:r>
            <w:r>
              <w:rPr>
                <w:rFonts w:eastAsia="Times New Roman"/>
                <w:bCs/>
                <w:color w:val="000000"/>
                <w:sz w:val="20"/>
                <w:szCs w:val="20"/>
              </w:rPr>
              <w:t>of form and emotions to guide improvisation in Blues music. Across the unit students will critically analyze the context and purposes of Blues music. The unit culminates in asking the students to create lyrics and an improvised original 12-bar Blues progression.</w:t>
            </w:r>
          </w:p>
        </w:tc>
      </w:tr>
      <w:tr w:rsidR="006470C9" w:rsidRPr="001D6773" w:rsidTr="00A30960">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6470C9" w:rsidRPr="001D6773" w:rsidRDefault="006470C9" w:rsidP="006470C9">
            <w:pPr>
              <w:ind w:left="0" w:firstLine="0"/>
              <w:rPr>
                <w:rFonts w:eastAsia="Times New Roman"/>
                <w:b/>
                <w:bCs/>
                <w:color w:val="000000"/>
                <w:sz w:val="20"/>
                <w:szCs w:val="20"/>
              </w:rPr>
            </w:pPr>
            <w:r w:rsidRPr="001D6773">
              <w:rPr>
                <w:rFonts w:eastAsia="Times New Roman"/>
                <w:b/>
                <w:bCs/>
                <w:color w:val="000000"/>
                <w:sz w:val="20"/>
                <w:szCs w:val="20"/>
              </w:rPr>
              <w:t>Considerations</w:t>
            </w:r>
            <w:r>
              <w:rPr>
                <w:rFonts w:eastAsia="Times New Roman"/>
                <w:b/>
                <w:bCs/>
                <w:color w:val="000000"/>
                <w:sz w:val="20"/>
                <w:szCs w:val="20"/>
              </w:rPr>
              <w:t>:</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6470C9" w:rsidRPr="001D6773" w:rsidRDefault="006470C9" w:rsidP="006470C9">
            <w:pPr>
              <w:ind w:left="0" w:firstLine="0"/>
              <w:rPr>
                <w:rFonts w:eastAsia="Times New Roman"/>
                <w:color w:val="000000"/>
                <w:sz w:val="20"/>
                <w:szCs w:val="20"/>
              </w:rPr>
            </w:pPr>
            <w:r w:rsidRPr="001D6773">
              <w:rPr>
                <w:rFonts w:eastAsia="Times New Roman"/>
                <w:color w:val="000000"/>
                <w:sz w:val="20"/>
                <w:szCs w:val="20"/>
              </w:rPr>
              <w:t>This unit focuses on the specific genre of Blues music including its historical and cultural roots. This unit can be modified to delve deeper into another genre of music if teachers wish to customize the topic. For the Blues study, It is important for students to understand the experiences of the African-American people that influenced the development of the Blues. After understanding the historical and cultural influences, students should use this information to use their own emotions and musical knowledge to create a personal Blues musical expression. Students should also be encouraged to express their thought process for creating their personal Blues musical expression.</w:t>
            </w:r>
          </w:p>
        </w:tc>
      </w:tr>
      <w:tr w:rsidR="006470C9" w:rsidRPr="001D6773" w:rsidTr="00A30960">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6470C9" w:rsidRPr="001D6773" w:rsidRDefault="006470C9" w:rsidP="006470C9">
            <w:pPr>
              <w:ind w:left="0" w:firstLine="0"/>
              <w:jc w:val="center"/>
              <w:rPr>
                <w:rFonts w:eastAsia="Times New Roman"/>
                <w:b/>
                <w:bCs/>
                <w:color w:val="000000"/>
                <w:sz w:val="20"/>
                <w:szCs w:val="20"/>
              </w:rPr>
            </w:pPr>
            <w:r>
              <w:rPr>
                <w:rFonts w:eastAsia="Times New Roman"/>
                <w:b/>
                <w:bCs/>
                <w:color w:val="000000"/>
                <w:sz w:val="20"/>
                <w:szCs w:val="20"/>
              </w:rPr>
              <w:t>Unit Generalizations</w:t>
            </w:r>
          </w:p>
        </w:tc>
      </w:tr>
      <w:tr w:rsidR="006470C9" w:rsidRPr="001D6773" w:rsidTr="00A30960">
        <w:tc>
          <w:tcPr>
            <w:tcW w:w="1989" w:type="dxa"/>
            <w:tcBorders>
              <w:top w:val="nil"/>
              <w:left w:val="single" w:sz="4" w:space="0" w:color="auto"/>
              <w:bottom w:val="single" w:sz="4" w:space="0" w:color="auto"/>
              <w:right w:val="single" w:sz="4" w:space="0" w:color="auto"/>
            </w:tcBorders>
            <w:shd w:val="clear" w:color="000000" w:fill="D8D8D8"/>
            <w:vAlign w:val="center"/>
          </w:tcPr>
          <w:p w:rsidR="006470C9" w:rsidRPr="001D6773" w:rsidRDefault="006470C9" w:rsidP="001D6773">
            <w:pPr>
              <w:ind w:left="0" w:firstLine="0"/>
              <w:rPr>
                <w:rFonts w:eastAsia="Times New Roman"/>
                <w:b/>
                <w:bCs/>
                <w:color w:val="000000"/>
                <w:sz w:val="20"/>
                <w:szCs w:val="20"/>
              </w:rPr>
            </w:pPr>
            <w:r w:rsidRPr="001D6773">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6470C9" w:rsidRPr="001D6773" w:rsidRDefault="006470C9" w:rsidP="001D6773">
            <w:pPr>
              <w:ind w:left="0" w:firstLine="0"/>
              <w:rPr>
                <w:rFonts w:eastAsia="Times New Roman"/>
                <w:color w:val="000000"/>
                <w:sz w:val="20"/>
                <w:szCs w:val="20"/>
              </w:rPr>
            </w:pPr>
            <w:r w:rsidRPr="001D6773">
              <w:rPr>
                <w:rFonts w:eastAsia="Times New Roman"/>
                <w:color w:val="000000"/>
                <w:sz w:val="20"/>
                <w:szCs w:val="20"/>
              </w:rPr>
              <w:t>Traditional cultural music structures govern the development of improvisation.</w:t>
            </w:r>
          </w:p>
        </w:tc>
      </w:tr>
      <w:tr w:rsidR="006470C9" w:rsidRPr="001D6773" w:rsidTr="00A30960">
        <w:tc>
          <w:tcPr>
            <w:tcW w:w="1989" w:type="dxa"/>
            <w:vMerge w:val="restart"/>
            <w:tcBorders>
              <w:top w:val="nil"/>
              <w:left w:val="single" w:sz="4" w:space="0" w:color="auto"/>
              <w:right w:val="single" w:sz="4" w:space="0" w:color="auto"/>
            </w:tcBorders>
            <w:shd w:val="clear" w:color="000000" w:fill="D8D8D8"/>
            <w:vAlign w:val="center"/>
          </w:tcPr>
          <w:p w:rsidR="006470C9" w:rsidRPr="001D6773" w:rsidRDefault="006470C9" w:rsidP="001D6773">
            <w:pPr>
              <w:ind w:left="0" w:firstLine="0"/>
              <w:rPr>
                <w:rFonts w:eastAsia="Times New Roman"/>
                <w:b/>
                <w:bCs/>
                <w:color w:val="000000"/>
                <w:sz w:val="20"/>
                <w:szCs w:val="20"/>
              </w:rPr>
            </w:pPr>
            <w:r w:rsidRPr="001D6773">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6470C9" w:rsidRPr="001D6773" w:rsidRDefault="006470C9" w:rsidP="001D6773">
            <w:pPr>
              <w:ind w:left="0" w:firstLine="0"/>
              <w:rPr>
                <w:rFonts w:eastAsia="Times New Roman"/>
                <w:color w:val="000000"/>
                <w:sz w:val="20"/>
                <w:szCs w:val="20"/>
              </w:rPr>
            </w:pPr>
            <w:r w:rsidRPr="001D6773">
              <w:rPr>
                <w:rFonts w:eastAsia="Times New Roman"/>
                <w:color w:val="000000"/>
                <w:sz w:val="20"/>
                <w:szCs w:val="20"/>
              </w:rPr>
              <w:t>Form and emotions guide improvisation to allow for personal expression through music.</w:t>
            </w:r>
          </w:p>
        </w:tc>
      </w:tr>
      <w:tr w:rsidR="006470C9" w:rsidRPr="001D6773" w:rsidTr="001D6773">
        <w:tc>
          <w:tcPr>
            <w:tcW w:w="1989" w:type="dxa"/>
            <w:vMerge/>
            <w:tcBorders>
              <w:left w:val="single" w:sz="4" w:space="0" w:color="auto"/>
              <w:bottom w:val="single" w:sz="4" w:space="0" w:color="auto"/>
              <w:right w:val="single" w:sz="4" w:space="0" w:color="auto"/>
            </w:tcBorders>
            <w:vAlign w:val="center"/>
          </w:tcPr>
          <w:p w:rsidR="006470C9" w:rsidRPr="001D6773" w:rsidRDefault="006470C9" w:rsidP="001D6773">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6470C9" w:rsidRPr="001D6773" w:rsidRDefault="006470C9" w:rsidP="001D6773">
            <w:pPr>
              <w:ind w:left="0" w:firstLine="0"/>
              <w:rPr>
                <w:rFonts w:eastAsia="Times New Roman"/>
                <w:color w:val="000000"/>
                <w:sz w:val="20"/>
                <w:szCs w:val="20"/>
              </w:rPr>
            </w:pPr>
            <w:r w:rsidRPr="001D6773">
              <w:rPr>
                <w:rFonts w:eastAsia="Times New Roman"/>
                <w:color w:val="000000"/>
                <w:sz w:val="20"/>
                <w:szCs w:val="20"/>
              </w:rPr>
              <w:t>Influences and traditions shape musical style.</w:t>
            </w:r>
          </w:p>
        </w:tc>
      </w:tr>
    </w:tbl>
    <w:p w:rsidR="001D6773" w:rsidRPr="001D6773" w:rsidRDefault="001D6773" w:rsidP="001D6773">
      <w:pPr>
        <w:shd w:val="clear" w:color="auto" w:fill="FFFFFF"/>
        <w:ind w:left="0" w:firstLine="0"/>
        <w:rPr>
          <w:b/>
          <w:sz w:val="28"/>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1D6773" w:rsidRPr="001D6773" w:rsidTr="00A30960">
        <w:tc>
          <w:tcPr>
            <w:tcW w:w="14400" w:type="dxa"/>
            <w:gridSpan w:val="2"/>
            <w:shd w:val="clear" w:color="000000" w:fill="D8D8D8"/>
          </w:tcPr>
          <w:p w:rsidR="001D6773" w:rsidRPr="001D6773" w:rsidRDefault="001D6773" w:rsidP="001D6773">
            <w:pPr>
              <w:ind w:left="0" w:firstLine="0"/>
              <w:rPr>
                <w:rFonts w:eastAsia="Times New Roman"/>
                <w:color w:val="000000"/>
                <w:sz w:val="24"/>
                <w:szCs w:val="24"/>
              </w:rPr>
            </w:pPr>
            <w:r w:rsidRPr="001D6773">
              <w:rPr>
                <w:b/>
                <w:sz w:val="24"/>
                <w:szCs w:val="24"/>
              </w:rPr>
              <w:t xml:space="preserve">Performance Assessment: </w:t>
            </w:r>
            <w:r w:rsidRPr="001D6773">
              <w:rPr>
                <w:i/>
                <w:sz w:val="24"/>
                <w:szCs w:val="24"/>
              </w:rPr>
              <w:t>The capstone/summative assessment for this unit.</w:t>
            </w:r>
          </w:p>
        </w:tc>
      </w:tr>
      <w:tr w:rsidR="001D6773" w:rsidRPr="001D6773" w:rsidTr="00A30960">
        <w:tc>
          <w:tcPr>
            <w:tcW w:w="3604" w:type="dxa"/>
            <w:shd w:val="clear" w:color="000000" w:fill="D8D8D8"/>
          </w:tcPr>
          <w:p w:rsidR="001D6773" w:rsidRPr="001D6773" w:rsidRDefault="001D6773" w:rsidP="001D6773">
            <w:pPr>
              <w:ind w:left="0" w:firstLine="0"/>
              <w:rPr>
                <w:rFonts w:eastAsia="Times New Roman"/>
                <w:b/>
                <w:bCs/>
                <w:color w:val="000000"/>
                <w:sz w:val="20"/>
                <w:szCs w:val="20"/>
              </w:rPr>
            </w:pPr>
            <w:r w:rsidRPr="001D6773">
              <w:rPr>
                <w:rFonts w:eastAsia="Times New Roman"/>
                <w:b/>
                <w:bCs/>
                <w:color w:val="000000"/>
                <w:sz w:val="20"/>
                <w:szCs w:val="20"/>
              </w:rPr>
              <w:t xml:space="preserve">Claims: </w:t>
            </w:r>
          </w:p>
          <w:p w:rsidR="001D6773" w:rsidRPr="001D6773" w:rsidRDefault="001D6773" w:rsidP="001D6773">
            <w:pPr>
              <w:ind w:left="0" w:firstLine="0"/>
              <w:rPr>
                <w:rFonts w:eastAsia="Times New Roman"/>
                <w:bCs/>
                <w:color w:val="000000"/>
                <w:sz w:val="16"/>
                <w:szCs w:val="16"/>
              </w:rPr>
            </w:pPr>
            <w:r w:rsidRPr="001D6773">
              <w:rPr>
                <w:rFonts w:eastAsia="Times New Roman"/>
                <w:bCs/>
                <w:color w:val="000000"/>
                <w:sz w:val="16"/>
                <w:szCs w:val="16"/>
              </w:rPr>
              <w:t>(Key generalization(s) to be mastered and demonstrated through the capstone assessment.)</w:t>
            </w:r>
          </w:p>
        </w:tc>
        <w:tc>
          <w:tcPr>
            <w:tcW w:w="10796" w:type="dxa"/>
            <w:shd w:val="clear" w:color="auto" w:fill="auto"/>
          </w:tcPr>
          <w:p w:rsidR="001D6773" w:rsidRPr="001D6773" w:rsidRDefault="001D6773" w:rsidP="001D6773">
            <w:pPr>
              <w:ind w:left="0" w:firstLine="0"/>
              <w:rPr>
                <w:rFonts w:eastAsia="Times New Roman"/>
                <w:color w:val="000000"/>
                <w:sz w:val="20"/>
                <w:szCs w:val="20"/>
              </w:rPr>
            </w:pPr>
            <w:r w:rsidRPr="001D6773">
              <w:rPr>
                <w:rFonts w:eastAsia="Times New Roman"/>
                <w:color w:val="000000"/>
                <w:sz w:val="20"/>
                <w:szCs w:val="20"/>
              </w:rPr>
              <w:t>Traditional cultural music structures govern the development of improvisation.</w:t>
            </w:r>
          </w:p>
        </w:tc>
      </w:tr>
      <w:tr w:rsidR="001D6773" w:rsidRPr="001D6773" w:rsidTr="00A30960">
        <w:tc>
          <w:tcPr>
            <w:tcW w:w="3604" w:type="dxa"/>
            <w:shd w:val="clear" w:color="000000" w:fill="D8D8D8"/>
          </w:tcPr>
          <w:p w:rsidR="001D6773" w:rsidRPr="001D6773" w:rsidRDefault="001D6773" w:rsidP="001D6773">
            <w:pPr>
              <w:ind w:left="0" w:firstLine="0"/>
              <w:rPr>
                <w:rFonts w:eastAsia="Times New Roman"/>
                <w:b/>
                <w:bCs/>
                <w:color w:val="000000"/>
                <w:sz w:val="20"/>
                <w:szCs w:val="20"/>
              </w:rPr>
            </w:pPr>
            <w:r w:rsidRPr="001D6773">
              <w:rPr>
                <w:rFonts w:eastAsia="Times New Roman"/>
                <w:b/>
                <w:bCs/>
                <w:color w:val="000000"/>
                <w:sz w:val="20"/>
                <w:szCs w:val="20"/>
              </w:rPr>
              <w:t>Stimulus Material:</w:t>
            </w:r>
          </w:p>
          <w:p w:rsidR="001D6773" w:rsidRPr="001D6773" w:rsidRDefault="001D6773" w:rsidP="001D6773">
            <w:pPr>
              <w:ind w:left="0" w:firstLine="0"/>
              <w:rPr>
                <w:rFonts w:eastAsia="Times New Roman"/>
                <w:bCs/>
                <w:color w:val="000000"/>
                <w:sz w:val="20"/>
                <w:szCs w:val="20"/>
              </w:rPr>
            </w:pPr>
            <w:r w:rsidRPr="001D6773">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1D6773" w:rsidRPr="001D6773" w:rsidRDefault="001D6773" w:rsidP="00C153B8">
            <w:pPr>
              <w:ind w:left="0" w:firstLine="0"/>
              <w:rPr>
                <w:rFonts w:eastAsia="Times New Roman"/>
                <w:color w:val="000000"/>
                <w:sz w:val="20"/>
                <w:szCs w:val="20"/>
              </w:rPr>
            </w:pPr>
            <w:r w:rsidRPr="001D6773">
              <w:rPr>
                <w:rFonts w:eastAsia="Times New Roman"/>
                <w:color w:val="000000"/>
                <w:sz w:val="20"/>
                <w:szCs w:val="20"/>
              </w:rPr>
              <w:t>You are a recording artist and you are working on a</w:t>
            </w:r>
            <w:r w:rsidR="005F4B32">
              <w:rPr>
                <w:rFonts w:eastAsia="Times New Roman"/>
                <w:color w:val="000000"/>
                <w:sz w:val="20"/>
                <w:szCs w:val="20"/>
              </w:rPr>
              <w:t>n</w:t>
            </w:r>
            <w:r w:rsidRPr="001D6773">
              <w:rPr>
                <w:rFonts w:eastAsia="Times New Roman"/>
                <w:color w:val="000000"/>
                <w:sz w:val="20"/>
                <w:szCs w:val="20"/>
              </w:rPr>
              <w:t xml:space="preserve"> album. Your producer suggests that you need a bit more variety in your album list</w:t>
            </w:r>
            <w:r w:rsidR="005F4B32">
              <w:rPr>
                <w:rFonts w:eastAsia="Times New Roman"/>
                <w:color w:val="000000"/>
                <w:sz w:val="20"/>
                <w:szCs w:val="20"/>
              </w:rPr>
              <w:t xml:space="preserve"> and that you should include a B</w:t>
            </w:r>
            <w:r w:rsidRPr="001D6773">
              <w:rPr>
                <w:rFonts w:eastAsia="Times New Roman"/>
                <w:color w:val="000000"/>
                <w:sz w:val="20"/>
                <w:szCs w:val="20"/>
              </w:rPr>
              <w:t>lues song. This song will be included on your new album for your fans. You will write appropriate lyrics</w:t>
            </w:r>
            <w:r w:rsidR="005F4B32">
              <w:rPr>
                <w:rFonts w:eastAsia="Times New Roman"/>
                <w:color w:val="000000"/>
                <w:sz w:val="20"/>
                <w:szCs w:val="20"/>
              </w:rPr>
              <w:t xml:space="preserve"> that reflect traditional Blues cultural music expression</w:t>
            </w:r>
            <w:r w:rsidRPr="001D6773">
              <w:rPr>
                <w:rFonts w:eastAsia="Times New Roman"/>
                <w:color w:val="000000"/>
                <w:sz w:val="20"/>
                <w:szCs w:val="20"/>
              </w:rPr>
              <w:t xml:space="preserve"> and an improvisation (for a</w:t>
            </w:r>
            <w:r w:rsidR="005F4B32">
              <w:rPr>
                <w:rFonts w:eastAsia="Times New Roman"/>
                <w:color w:val="000000"/>
                <w:sz w:val="20"/>
                <w:szCs w:val="20"/>
              </w:rPr>
              <w:t>n</w:t>
            </w:r>
            <w:r w:rsidRPr="001D6773">
              <w:rPr>
                <w:rFonts w:eastAsia="Times New Roman"/>
                <w:color w:val="000000"/>
                <w:sz w:val="20"/>
                <w:szCs w:val="20"/>
              </w:rPr>
              <w:t xml:space="preserve"> instrument or singing) for a 12-bar </w:t>
            </w:r>
            <w:r w:rsidR="00C153B8">
              <w:rPr>
                <w:rFonts w:eastAsia="Times New Roman"/>
                <w:color w:val="000000"/>
                <w:sz w:val="20"/>
                <w:szCs w:val="20"/>
              </w:rPr>
              <w:t>B</w:t>
            </w:r>
            <w:r w:rsidRPr="001D6773">
              <w:rPr>
                <w:rFonts w:eastAsia="Times New Roman"/>
                <w:color w:val="000000"/>
                <w:sz w:val="20"/>
                <w:szCs w:val="20"/>
              </w:rPr>
              <w:t>lues progression.</w:t>
            </w:r>
          </w:p>
        </w:tc>
      </w:tr>
      <w:tr w:rsidR="001D6773" w:rsidRPr="001D6773" w:rsidTr="00A30960">
        <w:trPr>
          <w:trHeight w:val="773"/>
        </w:trPr>
        <w:tc>
          <w:tcPr>
            <w:tcW w:w="3604" w:type="dxa"/>
            <w:shd w:val="clear" w:color="000000" w:fill="D8D8D8"/>
          </w:tcPr>
          <w:p w:rsidR="001D6773" w:rsidRPr="001D6773" w:rsidRDefault="001D6773" w:rsidP="001D6773">
            <w:pPr>
              <w:ind w:left="0" w:firstLine="0"/>
              <w:rPr>
                <w:rFonts w:eastAsia="Times New Roman"/>
                <w:b/>
                <w:bCs/>
                <w:color w:val="000000"/>
                <w:sz w:val="20"/>
                <w:szCs w:val="20"/>
              </w:rPr>
            </w:pPr>
            <w:r w:rsidRPr="001D6773">
              <w:rPr>
                <w:rFonts w:eastAsia="Times New Roman"/>
                <w:b/>
                <w:bCs/>
                <w:color w:val="000000"/>
                <w:sz w:val="20"/>
                <w:szCs w:val="20"/>
              </w:rPr>
              <w:t>Product/Evidence:</w:t>
            </w:r>
          </w:p>
          <w:p w:rsidR="001D6773" w:rsidRPr="001D6773" w:rsidRDefault="001D6773" w:rsidP="001D6773">
            <w:pPr>
              <w:ind w:left="0" w:firstLine="0"/>
              <w:rPr>
                <w:rFonts w:eastAsia="Times New Roman"/>
                <w:bCs/>
                <w:color w:val="000000"/>
                <w:sz w:val="16"/>
                <w:szCs w:val="16"/>
              </w:rPr>
            </w:pPr>
            <w:r w:rsidRPr="001D6773">
              <w:rPr>
                <w:rFonts w:eastAsia="Times New Roman"/>
                <w:bCs/>
                <w:color w:val="000000"/>
                <w:sz w:val="16"/>
                <w:szCs w:val="16"/>
              </w:rPr>
              <w:t>(Expected product from students)</w:t>
            </w:r>
          </w:p>
        </w:tc>
        <w:tc>
          <w:tcPr>
            <w:tcW w:w="10796" w:type="dxa"/>
            <w:shd w:val="clear" w:color="auto" w:fill="auto"/>
          </w:tcPr>
          <w:p w:rsidR="001D6773" w:rsidRPr="001D6773" w:rsidRDefault="001D6773" w:rsidP="001D6773">
            <w:pPr>
              <w:ind w:left="0" w:firstLine="0"/>
              <w:rPr>
                <w:rFonts w:eastAsia="Times New Roman"/>
                <w:color w:val="000000"/>
                <w:sz w:val="20"/>
                <w:szCs w:val="20"/>
              </w:rPr>
            </w:pPr>
            <w:r w:rsidRPr="001D6773">
              <w:rPr>
                <w:rFonts w:eastAsia="Times New Roman"/>
                <w:color w:val="000000"/>
                <w:sz w:val="20"/>
                <w:szCs w:val="20"/>
              </w:rPr>
              <w:t>Students will improvise over the 12 bar Blues chord structure. The improvisation will include a minimum of 12 measures which will align with the 12 bar Blues structure, within the given tempo. Students can improvise using pitched percussion (i.e. barred instruments), recorder, or singing.</w:t>
            </w:r>
          </w:p>
        </w:tc>
      </w:tr>
      <w:tr w:rsidR="001D6773" w:rsidRPr="001D6773" w:rsidTr="00A30960">
        <w:trPr>
          <w:trHeight w:val="78"/>
        </w:trPr>
        <w:tc>
          <w:tcPr>
            <w:tcW w:w="3604" w:type="dxa"/>
            <w:shd w:val="clear" w:color="000000" w:fill="D8D8D8"/>
          </w:tcPr>
          <w:p w:rsidR="001D6773" w:rsidRPr="001D6773" w:rsidRDefault="001D6773" w:rsidP="001D6773">
            <w:pPr>
              <w:ind w:left="0" w:firstLine="0"/>
              <w:rPr>
                <w:rFonts w:eastAsia="Times New Roman"/>
                <w:b/>
                <w:bCs/>
                <w:color w:val="000000"/>
                <w:sz w:val="20"/>
                <w:szCs w:val="20"/>
              </w:rPr>
            </w:pPr>
            <w:r w:rsidRPr="001D6773">
              <w:rPr>
                <w:rFonts w:eastAsia="Times New Roman"/>
                <w:b/>
                <w:bCs/>
                <w:color w:val="000000"/>
                <w:sz w:val="20"/>
                <w:szCs w:val="20"/>
              </w:rPr>
              <w:t>Differentiation:</w:t>
            </w:r>
          </w:p>
          <w:p w:rsidR="001D6773" w:rsidRPr="001D6773" w:rsidRDefault="001D6773" w:rsidP="001D6773">
            <w:pPr>
              <w:ind w:left="0" w:firstLine="0"/>
              <w:rPr>
                <w:rFonts w:eastAsia="Times New Roman"/>
                <w:bCs/>
                <w:color w:val="000000"/>
                <w:sz w:val="20"/>
                <w:szCs w:val="20"/>
              </w:rPr>
            </w:pPr>
            <w:r w:rsidRPr="001D6773">
              <w:rPr>
                <w:rFonts w:eastAsia="Times New Roman"/>
                <w:bCs/>
                <w:color w:val="000000"/>
                <w:sz w:val="16"/>
                <w:szCs w:val="20"/>
              </w:rPr>
              <w:t>(Multiple modes for student expression)</w:t>
            </w:r>
          </w:p>
        </w:tc>
        <w:tc>
          <w:tcPr>
            <w:tcW w:w="10796" w:type="dxa"/>
            <w:shd w:val="clear" w:color="auto" w:fill="auto"/>
          </w:tcPr>
          <w:p w:rsidR="001D6773" w:rsidRPr="001D6773" w:rsidRDefault="001D6773" w:rsidP="001D6773">
            <w:pPr>
              <w:ind w:left="0" w:firstLine="0"/>
              <w:rPr>
                <w:rFonts w:eastAsia="Times New Roman"/>
                <w:color w:val="000000"/>
                <w:sz w:val="20"/>
                <w:szCs w:val="20"/>
              </w:rPr>
            </w:pPr>
            <w:r w:rsidRPr="001D6773">
              <w:rPr>
                <w:rFonts w:eastAsia="Times New Roman"/>
                <w:color w:val="000000"/>
                <w:sz w:val="20"/>
                <w:szCs w:val="20"/>
              </w:rPr>
              <w:t xml:space="preserve">Students may wish to modify an existing 12 bar Blues sequence by adding a repeated measure with a new ending versus </w:t>
            </w:r>
            <w:r>
              <w:rPr>
                <w:rFonts w:eastAsia="Times New Roman"/>
                <w:color w:val="000000"/>
                <w:sz w:val="20"/>
                <w:szCs w:val="20"/>
              </w:rPr>
              <w:t>i</w:t>
            </w:r>
            <w:r w:rsidRPr="001D6773">
              <w:rPr>
                <w:rFonts w:eastAsia="Times New Roman"/>
                <w:color w:val="000000"/>
                <w:sz w:val="20"/>
                <w:szCs w:val="20"/>
              </w:rPr>
              <w:t>mprovising over a given 12 bar Blues sequence. Students may also want to research a contemporary song that shares or is influenced by a Blues chord structure.</w:t>
            </w:r>
          </w:p>
        </w:tc>
      </w:tr>
    </w:tbl>
    <w:p w:rsidR="001D6773" w:rsidRPr="001D6773" w:rsidRDefault="001D6773" w:rsidP="001D6773">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1D6773" w:rsidRPr="001D6773" w:rsidTr="00A30960">
        <w:tc>
          <w:tcPr>
            <w:tcW w:w="14400" w:type="dxa"/>
            <w:gridSpan w:val="2"/>
            <w:shd w:val="clear" w:color="auto" w:fill="BFBFBF"/>
            <w:noWrap/>
          </w:tcPr>
          <w:p w:rsidR="001D6773" w:rsidRPr="001D6773" w:rsidRDefault="001D6773" w:rsidP="001D6773">
            <w:pPr>
              <w:ind w:left="0" w:firstLine="0"/>
              <w:rPr>
                <w:b/>
                <w:sz w:val="24"/>
                <w:szCs w:val="24"/>
              </w:rPr>
            </w:pPr>
            <w:r w:rsidRPr="001D6773">
              <w:rPr>
                <w:b/>
                <w:sz w:val="24"/>
                <w:szCs w:val="24"/>
              </w:rPr>
              <w:t>Texts for independent reading or for class read aloud to support the content</w:t>
            </w:r>
          </w:p>
        </w:tc>
      </w:tr>
      <w:tr w:rsidR="001D6773" w:rsidRPr="001D6773" w:rsidTr="00A30960">
        <w:tc>
          <w:tcPr>
            <w:tcW w:w="7200" w:type="dxa"/>
            <w:shd w:val="clear" w:color="auto" w:fill="BFBFBF"/>
            <w:noWrap/>
          </w:tcPr>
          <w:p w:rsidR="001D6773" w:rsidRPr="001D6773" w:rsidRDefault="001D6773" w:rsidP="001D6773">
            <w:pPr>
              <w:ind w:left="0" w:firstLine="0"/>
              <w:jc w:val="center"/>
              <w:rPr>
                <w:b/>
                <w:sz w:val="20"/>
                <w:szCs w:val="20"/>
              </w:rPr>
            </w:pPr>
            <w:r w:rsidRPr="001D6773">
              <w:rPr>
                <w:b/>
                <w:sz w:val="20"/>
                <w:szCs w:val="20"/>
              </w:rPr>
              <w:t>Informational/Non-Fiction</w:t>
            </w:r>
          </w:p>
        </w:tc>
        <w:tc>
          <w:tcPr>
            <w:tcW w:w="7200" w:type="dxa"/>
            <w:shd w:val="clear" w:color="auto" w:fill="BFBFBF"/>
            <w:noWrap/>
          </w:tcPr>
          <w:p w:rsidR="001D6773" w:rsidRPr="001D6773" w:rsidRDefault="001D6773" w:rsidP="001D6773">
            <w:pPr>
              <w:ind w:left="0" w:firstLine="0"/>
              <w:jc w:val="center"/>
              <w:rPr>
                <w:b/>
                <w:i/>
                <w:sz w:val="20"/>
                <w:szCs w:val="20"/>
              </w:rPr>
            </w:pPr>
            <w:r w:rsidRPr="001D6773">
              <w:rPr>
                <w:b/>
                <w:sz w:val="20"/>
                <w:szCs w:val="20"/>
              </w:rPr>
              <w:t>Fiction</w:t>
            </w:r>
          </w:p>
        </w:tc>
      </w:tr>
      <w:tr w:rsidR="001D6773" w:rsidRPr="001D6773" w:rsidTr="00A30960">
        <w:tc>
          <w:tcPr>
            <w:tcW w:w="7200" w:type="dxa"/>
            <w:shd w:val="clear" w:color="auto" w:fill="auto"/>
            <w:noWrap/>
          </w:tcPr>
          <w:p w:rsidR="001D6773" w:rsidRPr="001D6773" w:rsidRDefault="001D6773" w:rsidP="001D6773">
            <w:pPr>
              <w:ind w:left="288" w:hanging="288"/>
              <w:rPr>
                <w:sz w:val="20"/>
                <w:szCs w:val="20"/>
              </w:rPr>
            </w:pPr>
            <w:r w:rsidRPr="00A30960">
              <w:rPr>
                <w:i/>
                <w:sz w:val="20"/>
                <w:szCs w:val="20"/>
              </w:rPr>
              <w:t>Jazz and Blues</w:t>
            </w:r>
            <w:r w:rsidRPr="001D6773">
              <w:rPr>
                <w:b/>
                <w:sz w:val="20"/>
                <w:szCs w:val="20"/>
              </w:rPr>
              <w:t>-</w:t>
            </w:r>
            <w:r w:rsidRPr="001D6773">
              <w:rPr>
                <w:sz w:val="20"/>
                <w:szCs w:val="20"/>
              </w:rPr>
              <w:t xml:space="preserve">David </w:t>
            </w:r>
            <w:proofErr w:type="spellStart"/>
            <w:r w:rsidRPr="001D6773">
              <w:rPr>
                <w:sz w:val="20"/>
                <w:szCs w:val="20"/>
              </w:rPr>
              <w:t>Armentrout</w:t>
            </w:r>
            <w:proofErr w:type="spellEnd"/>
            <w:r w:rsidRPr="001D6773">
              <w:rPr>
                <w:sz w:val="20"/>
                <w:szCs w:val="20"/>
              </w:rPr>
              <w:t xml:space="preserve"> and Patricia </w:t>
            </w:r>
            <w:proofErr w:type="spellStart"/>
            <w:r w:rsidRPr="001D6773">
              <w:rPr>
                <w:sz w:val="20"/>
                <w:szCs w:val="20"/>
              </w:rPr>
              <w:t>Armentrout</w:t>
            </w:r>
            <w:proofErr w:type="spellEnd"/>
            <w:r w:rsidRPr="001D6773">
              <w:rPr>
                <w:sz w:val="20"/>
                <w:szCs w:val="20"/>
              </w:rPr>
              <w:t xml:space="preserve"> (grades 3-5, </w:t>
            </w:r>
            <w:proofErr w:type="spellStart"/>
            <w:r w:rsidRPr="001D6773">
              <w:rPr>
                <w:sz w:val="20"/>
                <w:szCs w:val="20"/>
              </w:rPr>
              <w:t>Lexile</w:t>
            </w:r>
            <w:proofErr w:type="spellEnd"/>
            <w:r w:rsidRPr="001D6773">
              <w:rPr>
                <w:sz w:val="20"/>
                <w:szCs w:val="20"/>
              </w:rPr>
              <w:t xml:space="preserve"> Measure 860L)</w:t>
            </w:r>
          </w:p>
          <w:p w:rsidR="001D6773" w:rsidRPr="001D6773" w:rsidRDefault="001D6773" w:rsidP="001D6773">
            <w:pPr>
              <w:ind w:left="288" w:hanging="288"/>
              <w:rPr>
                <w:i/>
                <w:sz w:val="20"/>
                <w:szCs w:val="20"/>
              </w:rPr>
            </w:pPr>
            <w:r w:rsidRPr="00A30960">
              <w:rPr>
                <w:i/>
                <w:sz w:val="20"/>
                <w:szCs w:val="20"/>
              </w:rPr>
              <w:t>What the Music Said: Black Popular Music and Black Public Culture</w:t>
            </w:r>
            <w:r w:rsidRPr="001D6773">
              <w:rPr>
                <w:sz w:val="20"/>
                <w:szCs w:val="20"/>
              </w:rPr>
              <w:t xml:space="preserve">-  Marc Anthony </w:t>
            </w:r>
          </w:p>
          <w:p w:rsidR="001D6773" w:rsidRPr="001D6773" w:rsidRDefault="001D6773" w:rsidP="001D6773">
            <w:pPr>
              <w:ind w:left="288" w:hanging="288"/>
              <w:rPr>
                <w:sz w:val="20"/>
                <w:szCs w:val="20"/>
              </w:rPr>
            </w:pPr>
            <w:r w:rsidRPr="00A30960">
              <w:rPr>
                <w:i/>
                <w:sz w:val="20"/>
                <w:szCs w:val="20"/>
              </w:rPr>
              <w:lastRenderedPageBreak/>
              <w:t>Roosevelt's Blues: African-American Blues and Gospel Songs on FDR</w:t>
            </w:r>
            <w:r w:rsidRPr="001D6773">
              <w:rPr>
                <w:b/>
                <w:sz w:val="20"/>
                <w:szCs w:val="20"/>
              </w:rPr>
              <w:t>-</w:t>
            </w:r>
            <w:r w:rsidRPr="001D6773">
              <w:rPr>
                <w:sz w:val="20"/>
                <w:szCs w:val="20"/>
              </w:rPr>
              <w:t xml:space="preserve"> Guido </w:t>
            </w:r>
            <w:proofErr w:type="spellStart"/>
            <w:r w:rsidRPr="001D6773">
              <w:rPr>
                <w:sz w:val="20"/>
                <w:szCs w:val="20"/>
              </w:rPr>
              <w:t>VanRijn</w:t>
            </w:r>
            <w:proofErr w:type="spellEnd"/>
            <w:r w:rsidRPr="001D6773">
              <w:rPr>
                <w:sz w:val="20"/>
                <w:szCs w:val="20"/>
              </w:rPr>
              <w:t> </w:t>
            </w:r>
          </w:p>
          <w:p w:rsidR="001D6773" w:rsidRPr="001D6773" w:rsidRDefault="001D6773" w:rsidP="001D6773">
            <w:pPr>
              <w:ind w:left="288" w:hanging="288"/>
              <w:rPr>
                <w:sz w:val="20"/>
                <w:szCs w:val="20"/>
              </w:rPr>
            </w:pPr>
            <w:r w:rsidRPr="00A30960">
              <w:rPr>
                <w:bCs/>
                <w:i/>
                <w:sz w:val="20"/>
                <w:szCs w:val="20"/>
              </w:rPr>
              <w:t>The Blues: Birth of an American Sound</w:t>
            </w:r>
            <w:r w:rsidRPr="00A30960">
              <w:rPr>
                <w:i/>
                <w:sz w:val="20"/>
                <w:szCs w:val="20"/>
              </w:rPr>
              <w:t xml:space="preserve">: </w:t>
            </w:r>
            <w:r w:rsidRPr="00A30960">
              <w:rPr>
                <w:i/>
                <w:iCs/>
                <w:sz w:val="20"/>
                <w:szCs w:val="20"/>
              </w:rPr>
              <w:t>Journey to Freedom, the African American Library</w:t>
            </w:r>
            <w:r w:rsidRPr="001D6773">
              <w:rPr>
                <w:sz w:val="20"/>
                <w:szCs w:val="20"/>
              </w:rPr>
              <w:t>-Pamela J. Dell</w:t>
            </w:r>
          </w:p>
          <w:p w:rsidR="001D6773" w:rsidRPr="001D6773" w:rsidRDefault="001D6773" w:rsidP="001D6773">
            <w:pPr>
              <w:ind w:left="288" w:hanging="288"/>
              <w:rPr>
                <w:sz w:val="20"/>
                <w:szCs w:val="20"/>
              </w:rPr>
            </w:pPr>
            <w:r w:rsidRPr="00A30960">
              <w:rPr>
                <w:bCs/>
                <w:i/>
                <w:sz w:val="20"/>
                <w:szCs w:val="20"/>
              </w:rPr>
              <w:t>The Blues Singers (Ten Who Rocked the World)</w:t>
            </w:r>
            <w:r w:rsidRPr="00A30960">
              <w:rPr>
                <w:i/>
                <w:sz w:val="20"/>
                <w:szCs w:val="20"/>
              </w:rPr>
              <w:t>-</w:t>
            </w:r>
            <w:r w:rsidRPr="001D6773">
              <w:rPr>
                <w:sz w:val="20"/>
                <w:szCs w:val="20"/>
              </w:rPr>
              <w:t xml:space="preserve">Julius Lester </w:t>
            </w:r>
          </w:p>
          <w:p w:rsidR="001D6773" w:rsidRPr="001D6773" w:rsidRDefault="001D6773" w:rsidP="001D6773">
            <w:pPr>
              <w:ind w:left="288" w:hanging="288"/>
              <w:rPr>
                <w:sz w:val="20"/>
                <w:szCs w:val="20"/>
              </w:rPr>
            </w:pPr>
            <w:r w:rsidRPr="00A30960">
              <w:rPr>
                <w:bCs/>
                <w:i/>
                <w:sz w:val="20"/>
                <w:szCs w:val="20"/>
              </w:rPr>
              <w:t>Heroes of Blues, Jazz &amp; Country (R. Crumb’s)</w:t>
            </w:r>
            <w:r w:rsidRPr="00A30960">
              <w:rPr>
                <w:i/>
                <w:sz w:val="20"/>
                <w:szCs w:val="20"/>
              </w:rPr>
              <w:t>-</w:t>
            </w:r>
            <w:r w:rsidRPr="001D6773">
              <w:rPr>
                <w:sz w:val="20"/>
                <w:szCs w:val="20"/>
              </w:rPr>
              <w:t>Illustrated by R. Crumb</w:t>
            </w:r>
          </w:p>
          <w:p w:rsidR="001D6773" w:rsidRPr="001D6773" w:rsidRDefault="001D6773" w:rsidP="001D6773">
            <w:pPr>
              <w:ind w:left="288" w:hanging="288"/>
              <w:rPr>
                <w:sz w:val="20"/>
                <w:szCs w:val="20"/>
              </w:rPr>
            </w:pPr>
            <w:r w:rsidRPr="00A30960">
              <w:rPr>
                <w:bCs/>
                <w:i/>
                <w:sz w:val="20"/>
                <w:szCs w:val="20"/>
              </w:rPr>
              <w:t>Heroes of the Blues (a Set of 36 Cards)</w:t>
            </w:r>
            <w:r w:rsidRPr="00A30960">
              <w:rPr>
                <w:i/>
                <w:sz w:val="20"/>
                <w:szCs w:val="20"/>
              </w:rPr>
              <w:t>-</w:t>
            </w:r>
            <w:r w:rsidRPr="001D6773">
              <w:rPr>
                <w:sz w:val="20"/>
                <w:szCs w:val="20"/>
              </w:rPr>
              <w:t xml:space="preserve">Text by Stephen </w:t>
            </w:r>
            <w:proofErr w:type="spellStart"/>
            <w:r w:rsidRPr="001D6773">
              <w:rPr>
                <w:sz w:val="20"/>
                <w:szCs w:val="20"/>
              </w:rPr>
              <w:t>Calt</w:t>
            </w:r>
            <w:proofErr w:type="spellEnd"/>
          </w:p>
          <w:p w:rsidR="001D6773" w:rsidRPr="001D6773" w:rsidRDefault="001D6773" w:rsidP="001D6773">
            <w:pPr>
              <w:ind w:left="288" w:hanging="288"/>
              <w:rPr>
                <w:sz w:val="20"/>
                <w:szCs w:val="20"/>
              </w:rPr>
            </w:pPr>
            <w:r w:rsidRPr="00A30960">
              <w:rPr>
                <w:bCs/>
                <w:i/>
                <w:sz w:val="20"/>
                <w:szCs w:val="20"/>
              </w:rPr>
              <w:t>Little Blues Book</w:t>
            </w:r>
            <w:r w:rsidRPr="001D6773">
              <w:rPr>
                <w:sz w:val="20"/>
                <w:szCs w:val="20"/>
              </w:rPr>
              <w:t>-Brian Robertson</w:t>
            </w:r>
          </w:p>
        </w:tc>
        <w:tc>
          <w:tcPr>
            <w:tcW w:w="7200" w:type="dxa"/>
            <w:shd w:val="clear" w:color="auto" w:fill="auto"/>
            <w:noWrap/>
          </w:tcPr>
          <w:p w:rsidR="001D6773" w:rsidRPr="001D6773" w:rsidRDefault="001D6773" w:rsidP="001D6773">
            <w:pPr>
              <w:ind w:left="288" w:hanging="288"/>
              <w:rPr>
                <w:sz w:val="20"/>
                <w:szCs w:val="20"/>
              </w:rPr>
            </w:pPr>
            <w:proofErr w:type="spellStart"/>
            <w:r w:rsidRPr="00A30960">
              <w:rPr>
                <w:i/>
                <w:sz w:val="20"/>
                <w:szCs w:val="20"/>
              </w:rPr>
              <w:lastRenderedPageBreak/>
              <w:t>Satchmo’s</w:t>
            </w:r>
            <w:proofErr w:type="spellEnd"/>
            <w:r w:rsidRPr="00A30960">
              <w:rPr>
                <w:i/>
                <w:sz w:val="20"/>
                <w:szCs w:val="20"/>
              </w:rPr>
              <w:t xml:space="preserve"> Blues</w:t>
            </w:r>
            <w:r w:rsidRPr="001D6773">
              <w:rPr>
                <w:sz w:val="20"/>
                <w:szCs w:val="20"/>
              </w:rPr>
              <w:t xml:space="preserve"> -Alan Schroeder</w:t>
            </w:r>
          </w:p>
          <w:p w:rsidR="001D6773" w:rsidRPr="001D6773" w:rsidRDefault="001D6773" w:rsidP="001D6773">
            <w:pPr>
              <w:ind w:left="288" w:hanging="288"/>
              <w:rPr>
                <w:sz w:val="20"/>
                <w:szCs w:val="20"/>
              </w:rPr>
            </w:pPr>
            <w:r w:rsidRPr="00A30960">
              <w:rPr>
                <w:i/>
                <w:sz w:val="20"/>
                <w:szCs w:val="20"/>
              </w:rPr>
              <w:t>One Shoe Blues</w:t>
            </w:r>
            <w:r w:rsidRPr="001D6773">
              <w:rPr>
                <w:sz w:val="20"/>
                <w:szCs w:val="20"/>
              </w:rPr>
              <w:t>- Sandra Boynton</w:t>
            </w:r>
          </w:p>
          <w:p w:rsidR="001D6773" w:rsidRPr="001D6773" w:rsidRDefault="001D6773" w:rsidP="001D6773">
            <w:pPr>
              <w:ind w:left="288" w:hanging="288"/>
              <w:rPr>
                <w:sz w:val="20"/>
                <w:szCs w:val="20"/>
              </w:rPr>
            </w:pPr>
            <w:r w:rsidRPr="00A30960">
              <w:rPr>
                <w:i/>
                <w:sz w:val="20"/>
                <w:szCs w:val="20"/>
              </w:rPr>
              <w:t>Yesterday, I Had the Blues</w:t>
            </w:r>
            <w:r w:rsidRPr="001D6773">
              <w:rPr>
                <w:sz w:val="20"/>
                <w:szCs w:val="20"/>
              </w:rPr>
              <w:t xml:space="preserve">- </w:t>
            </w:r>
            <w:proofErr w:type="spellStart"/>
            <w:r w:rsidRPr="001D6773">
              <w:rPr>
                <w:sz w:val="20"/>
                <w:szCs w:val="20"/>
              </w:rPr>
              <w:t>Jeron</w:t>
            </w:r>
            <w:proofErr w:type="spellEnd"/>
            <w:r w:rsidRPr="001D6773">
              <w:rPr>
                <w:sz w:val="20"/>
                <w:szCs w:val="20"/>
              </w:rPr>
              <w:t xml:space="preserve"> Ashford Frame</w:t>
            </w:r>
          </w:p>
          <w:p w:rsidR="001D6773" w:rsidRPr="001D6773" w:rsidRDefault="001D6773" w:rsidP="001D6773">
            <w:pPr>
              <w:ind w:left="288" w:hanging="288"/>
              <w:rPr>
                <w:sz w:val="20"/>
                <w:szCs w:val="20"/>
              </w:rPr>
            </w:pPr>
            <w:r w:rsidRPr="00A30960">
              <w:rPr>
                <w:i/>
                <w:sz w:val="20"/>
                <w:szCs w:val="20"/>
              </w:rPr>
              <w:lastRenderedPageBreak/>
              <w:t>All God’s Critters</w:t>
            </w:r>
            <w:r w:rsidRPr="001D6773">
              <w:rPr>
                <w:sz w:val="20"/>
                <w:szCs w:val="20"/>
              </w:rPr>
              <w:t xml:space="preserve">-Words and Music by Bill </w:t>
            </w:r>
            <w:proofErr w:type="spellStart"/>
            <w:r w:rsidRPr="001D6773">
              <w:rPr>
                <w:sz w:val="20"/>
                <w:szCs w:val="20"/>
              </w:rPr>
              <w:t>Staines</w:t>
            </w:r>
            <w:proofErr w:type="spellEnd"/>
          </w:p>
          <w:p w:rsidR="001D6773" w:rsidRPr="001D6773" w:rsidRDefault="001D6773" w:rsidP="001D6773">
            <w:pPr>
              <w:ind w:left="288" w:hanging="288"/>
              <w:rPr>
                <w:sz w:val="20"/>
                <w:szCs w:val="20"/>
              </w:rPr>
            </w:pPr>
            <w:r w:rsidRPr="00A30960">
              <w:rPr>
                <w:i/>
                <w:sz w:val="20"/>
                <w:szCs w:val="20"/>
              </w:rPr>
              <w:t>Becoming Billie Holiday</w:t>
            </w:r>
            <w:r w:rsidRPr="001D6773">
              <w:rPr>
                <w:sz w:val="20"/>
                <w:szCs w:val="20"/>
              </w:rPr>
              <w:t>-Words and Music by Various Artists Story by Carole Boston Weatherford</w:t>
            </w:r>
          </w:p>
          <w:p w:rsidR="001D6773" w:rsidRPr="001D6773" w:rsidRDefault="001D6773" w:rsidP="001D6773">
            <w:pPr>
              <w:ind w:left="288" w:hanging="288"/>
              <w:rPr>
                <w:sz w:val="20"/>
                <w:szCs w:val="20"/>
              </w:rPr>
            </w:pPr>
            <w:r w:rsidRPr="00A30960">
              <w:rPr>
                <w:i/>
                <w:sz w:val="20"/>
                <w:szCs w:val="20"/>
              </w:rPr>
              <w:t>Big Top and the Blues</w:t>
            </w:r>
            <w:r w:rsidRPr="001D6773">
              <w:rPr>
                <w:b/>
                <w:sz w:val="20"/>
                <w:szCs w:val="20"/>
              </w:rPr>
              <w:t>-</w:t>
            </w:r>
            <w:r w:rsidRPr="001D6773">
              <w:rPr>
                <w:sz w:val="20"/>
                <w:szCs w:val="20"/>
              </w:rPr>
              <w:t xml:space="preserve"> Story and Music by Michael Hill</w:t>
            </w:r>
          </w:p>
          <w:p w:rsidR="001D6773" w:rsidRPr="001D6773" w:rsidRDefault="001D6773" w:rsidP="001D6773">
            <w:pPr>
              <w:ind w:left="288" w:hanging="288"/>
              <w:rPr>
                <w:sz w:val="20"/>
                <w:szCs w:val="20"/>
              </w:rPr>
            </w:pPr>
            <w:r w:rsidRPr="00A30960">
              <w:rPr>
                <w:bCs/>
                <w:i/>
                <w:sz w:val="20"/>
                <w:szCs w:val="20"/>
              </w:rPr>
              <w:t>Black Cat Bone (the Life of Blues Legend Robert Johnson)-</w:t>
            </w:r>
            <w:r w:rsidRPr="001D6773">
              <w:rPr>
                <w:sz w:val="20"/>
                <w:szCs w:val="20"/>
              </w:rPr>
              <w:t xml:space="preserve"> J. Patrick Lewis</w:t>
            </w:r>
          </w:p>
          <w:p w:rsidR="001D6773" w:rsidRPr="001D6773" w:rsidRDefault="001D6773" w:rsidP="001D6773">
            <w:pPr>
              <w:ind w:left="288" w:hanging="288"/>
              <w:rPr>
                <w:sz w:val="20"/>
                <w:szCs w:val="20"/>
              </w:rPr>
            </w:pPr>
            <w:r w:rsidRPr="00A30960">
              <w:rPr>
                <w:bCs/>
                <w:i/>
                <w:sz w:val="20"/>
                <w:szCs w:val="20"/>
              </w:rPr>
              <w:t>Blue Moo</w:t>
            </w:r>
            <w:r w:rsidRPr="001D6773">
              <w:rPr>
                <w:b/>
                <w:bCs/>
                <w:sz w:val="20"/>
                <w:szCs w:val="20"/>
              </w:rPr>
              <w:t>-</w:t>
            </w:r>
            <w:r w:rsidRPr="001D6773">
              <w:rPr>
                <w:sz w:val="20"/>
                <w:szCs w:val="20"/>
              </w:rPr>
              <w:t xml:space="preserve"> Sandra Boynton</w:t>
            </w:r>
          </w:p>
          <w:p w:rsidR="001D6773" w:rsidRPr="001D6773" w:rsidRDefault="001D6773" w:rsidP="001D6773">
            <w:pPr>
              <w:ind w:left="288" w:hanging="288"/>
              <w:rPr>
                <w:sz w:val="20"/>
                <w:szCs w:val="20"/>
              </w:rPr>
            </w:pPr>
            <w:r w:rsidRPr="00A30960">
              <w:rPr>
                <w:bCs/>
                <w:i/>
                <w:sz w:val="20"/>
                <w:szCs w:val="20"/>
              </w:rPr>
              <w:t>Blues Journey</w:t>
            </w:r>
            <w:r w:rsidRPr="001D6773">
              <w:rPr>
                <w:sz w:val="20"/>
                <w:szCs w:val="20"/>
              </w:rPr>
              <w:t>-Poems by Walter Dean Myers (Audio Book)</w:t>
            </w:r>
          </w:p>
          <w:p w:rsidR="001D6773" w:rsidRPr="001D6773" w:rsidRDefault="001D6773" w:rsidP="001D6773">
            <w:pPr>
              <w:ind w:left="288" w:hanging="288"/>
              <w:rPr>
                <w:sz w:val="20"/>
                <w:szCs w:val="20"/>
              </w:rPr>
            </w:pPr>
            <w:r w:rsidRPr="00A30960">
              <w:rPr>
                <w:bCs/>
                <w:i/>
                <w:sz w:val="20"/>
                <w:szCs w:val="20"/>
              </w:rPr>
              <w:t>The Blues of Flats Brown</w:t>
            </w:r>
            <w:r w:rsidRPr="001D6773">
              <w:rPr>
                <w:b/>
                <w:bCs/>
                <w:sz w:val="20"/>
                <w:szCs w:val="20"/>
              </w:rPr>
              <w:t>-</w:t>
            </w:r>
            <w:r w:rsidRPr="001D6773">
              <w:rPr>
                <w:sz w:val="20"/>
                <w:szCs w:val="20"/>
              </w:rPr>
              <w:t>Walter Dean Myers</w:t>
            </w:r>
          </w:p>
          <w:p w:rsidR="001D6773" w:rsidRPr="001D6773" w:rsidRDefault="001D6773" w:rsidP="001D6773">
            <w:pPr>
              <w:ind w:left="288" w:hanging="288"/>
              <w:rPr>
                <w:sz w:val="20"/>
                <w:szCs w:val="20"/>
              </w:rPr>
            </w:pPr>
            <w:r w:rsidRPr="00A30960">
              <w:rPr>
                <w:bCs/>
                <w:i/>
                <w:sz w:val="20"/>
                <w:szCs w:val="20"/>
              </w:rPr>
              <w:t>The Daddy Longlegs Blues-</w:t>
            </w:r>
            <w:r w:rsidRPr="001D6773">
              <w:rPr>
                <w:sz w:val="20"/>
                <w:szCs w:val="20"/>
              </w:rPr>
              <w:t>Mike Ornstein</w:t>
            </w:r>
          </w:p>
          <w:p w:rsidR="001D6773" w:rsidRPr="001D6773" w:rsidRDefault="001D6773" w:rsidP="001D6773">
            <w:pPr>
              <w:ind w:left="288" w:hanging="288"/>
              <w:rPr>
                <w:sz w:val="20"/>
                <w:szCs w:val="20"/>
              </w:rPr>
            </w:pPr>
            <w:r w:rsidRPr="00A30960">
              <w:rPr>
                <w:bCs/>
                <w:i/>
                <w:sz w:val="20"/>
                <w:szCs w:val="20"/>
              </w:rPr>
              <w:t>Duke Ellington’s Nutcracker Suite</w:t>
            </w:r>
            <w:r w:rsidRPr="001D6773">
              <w:rPr>
                <w:sz w:val="20"/>
                <w:szCs w:val="20"/>
              </w:rPr>
              <w:t xml:space="preserve">-Text by Anna Harwell </w:t>
            </w:r>
            <w:proofErr w:type="spellStart"/>
            <w:r w:rsidRPr="001D6773">
              <w:rPr>
                <w:sz w:val="20"/>
                <w:szCs w:val="20"/>
              </w:rPr>
              <w:t>Celenza</w:t>
            </w:r>
            <w:proofErr w:type="spellEnd"/>
          </w:p>
          <w:p w:rsidR="001D6773" w:rsidRPr="001D6773" w:rsidRDefault="001D6773" w:rsidP="001D6773">
            <w:pPr>
              <w:ind w:left="288" w:hanging="288"/>
              <w:rPr>
                <w:sz w:val="20"/>
                <w:szCs w:val="20"/>
              </w:rPr>
            </w:pPr>
            <w:r w:rsidRPr="00A30960">
              <w:rPr>
                <w:bCs/>
                <w:i/>
                <w:sz w:val="20"/>
                <w:szCs w:val="20"/>
              </w:rPr>
              <w:t>God Bless the Child</w:t>
            </w:r>
            <w:r w:rsidRPr="001D6773">
              <w:rPr>
                <w:sz w:val="20"/>
                <w:szCs w:val="20"/>
              </w:rPr>
              <w:t>-Words and Music by Billie Holiday and Arthur Herzog Jr.</w:t>
            </w:r>
          </w:p>
          <w:p w:rsidR="001D6773" w:rsidRPr="001D6773" w:rsidRDefault="001D6773" w:rsidP="001D6773">
            <w:pPr>
              <w:ind w:left="288" w:hanging="288"/>
              <w:rPr>
                <w:sz w:val="20"/>
                <w:szCs w:val="20"/>
              </w:rPr>
            </w:pPr>
            <w:r w:rsidRPr="00A30960">
              <w:rPr>
                <w:bCs/>
                <w:i/>
                <w:sz w:val="20"/>
                <w:szCs w:val="20"/>
              </w:rPr>
              <w:t>Grandma’s Feather Bed (John Denver’s)-</w:t>
            </w:r>
            <w:r w:rsidRPr="001D6773">
              <w:rPr>
                <w:sz w:val="20"/>
                <w:szCs w:val="20"/>
              </w:rPr>
              <w:t>Words and Music by Jim Connor</w:t>
            </w:r>
          </w:p>
          <w:p w:rsidR="001D6773" w:rsidRPr="001D6773" w:rsidRDefault="001D6773" w:rsidP="001D6773">
            <w:pPr>
              <w:ind w:left="288" w:hanging="288"/>
              <w:rPr>
                <w:sz w:val="20"/>
                <w:szCs w:val="20"/>
              </w:rPr>
            </w:pPr>
            <w:r w:rsidRPr="00A30960">
              <w:rPr>
                <w:bCs/>
                <w:i/>
                <w:sz w:val="20"/>
                <w:szCs w:val="20"/>
              </w:rPr>
              <w:t>The Middle-Child Blues</w:t>
            </w:r>
            <w:r w:rsidRPr="001D6773">
              <w:rPr>
                <w:b/>
                <w:bCs/>
                <w:sz w:val="20"/>
                <w:szCs w:val="20"/>
              </w:rPr>
              <w:t>-</w:t>
            </w:r>
            <w:proofErr w:type="spellStart"/>
            <w:r w:rsidRPr="001D6773">
              <w:rPr>
                <w:sz w:val="20"/>
                <w:szCs w:val="20"/>
              </w:rPr>
              <w:t>Kristyn</w:t>
            </w:r>
            <w:proofErr w:type="spellEnd"/>
            <w:r w:rsidRPr="001D6773">
              <w:rPr>
                <w:sz w:val="20"/>
                <w:szCs w:val="20"/>
              </w:rPr>
              <w:t xml:space="preserve"> Crow</w:t>
            </w:r>
          </w:p>
          <w:p w:rsidR="001D6773" w:rsidRPr="001D6773" w:rsidRDefault="001D6773" w:rsidP="001D6773">
            <w:pPr>
              <w:ind w:left="288" w:hanging="288"/>
              <w:rPr>
                <w:sz w:val="20"/>
                <w:szCs w:val="20"/>
              </w:rPr>
            </w:pPr>
            <w:proofErr w:type="spellStart"/>
            <w:r w:rsidRPr="00A30960">
              <w:rPr>
                <w:bCs/>
                <w:i/>
                <w:sz w:val="20"/>
                <w:szCs w:val="20"/>
              </w:rPr>
              <w:t>Ol</w:t>
            </w:r>
            <w:proofErr w:type="spellEnd"/>
            <w:r w:rsidRPr="00A30960">
              <w:rPr>
                <w:bCs/>
                <w:i/>
                <w:sz w:val="20"/>
                <w:szCs w:val="20"/>
              </w:rPr>
              <w:t xml:space="preserve">’ </w:t>
            </w:r>
            <w:proofErr w:type="spellStart"/>
            <w:r w:rsidRPr="00A30960">
              <w:rPr>
                <w:bCs/>
                <w:i/>
                <w:sz w:val="20"/>
                <w:szCs w:val="20"/>
              </w:rPr>
              <w:t>Bloo’s</w:t>
            </w:r>
            <w:proofErr w:type="spellEnd"/>
            <w:r w:rsidRPr="00A30960">
              <w:rPr>
                <w:bCs/>
                <w:i/>
                <w:sz w:val="20"/>
                <w:szCs w:val="20"/>
              </w:rPr>
              <w:t xml:space="preserve"> Boogie-Woogie Band and Blues Ensemble</w:t>
            </w:r>
            <w:r w:rsidRPr="001D6773">
              <w:rPr>
                <w:sz w:val="20"/>
                <w:szCs w:val="20"/>
              </w:rPr>
              <w:t xml:space="preserve">- Jan </w:t>
            </w:r>
            <w:proofErr w:type="spellStart"/>
            <w:r w:rsidRPr="001D6773">
              <w:rPr>
                <w:sz w:val="20"/>
                <w:szCs w:val="20"/>
              </w:rPr>
              <w:t>Huling</w:t>
            </w:r>
            <w:proofErr w:type="spellEnd"/>
          </w:p>
          <w:p w:rsidR="001D6773" w:rsidRPr="001D6773" w:rsidRDefault="001D6773" w:rsidP="001D6773">
            <w:pPr>
              <w:ind w:left="288" w:hanging="288"/>
              <w:rPr>
                <w:sz w:val="20"/>
                <w:szCs w:val="20"/>
              </w:rPr>
            </w:pPr>
            <w:r w:rsidRPr="00A30960">
              <w:rPr>
                <w:bCs/>
                <w:i/>
                <w:sz w:val="20"/>
                <w:szCs w:val="20"/>
              </w:rPr>
              <w:t>The Old Cotton Blues</w:t>
            </w:r>
            <w:r w:rsidRPr="001D6773">
              <w:rPr>
                <w:b/>
                <w:bCs/>
                <w:sz w:val="20"/>
                <w:szCs w:val="20"/>
              </w:rPr>
              <w:t>-</w:t>
            </w:r>
            <w:r w:rsidRPr="001D6773">
              <w:rPr>
                <w:sz w:val="20"/>
                <w:szCs w:val="20"/>
              </w:rPr>
              <w:t xml:space="preserve"> Linda England</w:t>
            </w:r>
          </w:p>
          <w:p w:rsidR="001D6773" w:rsidRPr="001D6773" w:rsidRDefault="001D6773" w:rsidP="001D6773">
            <w:pPr>
              <w:ind w:left="288" w:hanging="288"/>
              <w:rPr>
                <w:sz w:val="20"/>
                <w:szCs w:val="20"/>
              </w:rPr>
            </w:pPr>
            <w:r w:rsidRPr="00A30960">
              <w:rPr>
                <w:bCs/>
                <w:i/>
                <w:sz w:val="20"/>
                <w:szCs w:val="20"/>
              </w:rPr>
              <w:t>Roots and Blues: a Celebration</w:t>
            </w:r>
            <w:r w:rsidRPr="001D6773">
              <w:rPr>
                <w:b/>
                <w:bCs/>
                <w:sz w:val="20"/>
                <w:szCs w:val="20"/>
              </w:rPr>
              <w:t>-</w:t>
            </w:r>
            <w:r w:rsidRPr="001D6773">
              <w:rPr>
                <w:sz w:val="20"/>
                <w:szCs w:val="20"/>
              </w:rPr>
              <w:t xml:space="preserve">Poems by Arnold </w:t>
            </w:r>
            <w:proofErr w:type="spellStart"/>
            <w:r w:rsidRPr="001D6773">
              <w:rPr>
                <w:sz w:val="20"/>
                <w:szCs w:val="20"/>
              </w:rPr>
              <w:t>Adoff</w:t>
            </w:r>
            <w:proofErr w:type="spellEnd"/>
          </w:p>
          <w:p w:rsidR="001D6773" w:rsidRPr="001D6773" w:rsidRDefault="001D6773" w:rsidP="001D6773">
            <w:pPr>
              <w:ind w:left="288" w:hanging="288"/>
              <w:rPr>
                <w:sz w:val="20"/>
                <w:szCs w:val="20"/>
              </w:rPr>
            </w:pPr>
            <w:r w:rsidRPr="00A30960">
              <w:rPr>
                <w:bCs/>
                <w:i/>
                <w:sz w:val="20"/>
                <w:szCs w:val="20"/>
              </w:rPr>
              <w:t>Ruby Sings the Blues</w:t>
            </w:r>
            <w:r w:rsidRPr="001D6773">
              <w:rPr>
                <w:sz w:val="20"/>
                <w:szCs w:val="20"/>
              </w:rPr>
              <w:t>-</w:t>
            </w:r>
            <w:proofErr w:type="spellStart"/>
            <w:r w:rsidRPr="001D6773">
              <w:rPr>
                <w:sz w:val="20"/>
                <w:szCs w:val="20"/>
              </w:rPr>
              <w:t>Niki</w:t>
            </w:r>
            <w:proofErr w:type="spellEnd"/>
            <w:r w:rsidRPr="001D6773">
              <w:rPr>
                <w:sz w:val="20"/>
                <w:szCs w:val="20"/>
              </w:rPr>
              <w:t xml:space="preserve"> Daly</w:t>
            </w:r>
          </w:p>
          <w:p w:rsidR="001D6773" w:rsidRPr="001D6773" w:rsidRDefault="001D6773" w:rsidP="001D6773">
            <w:pPr>
              <w:ind w:left="288" w:hanging="288"/>
              <w:rPr>
                <w:sz w:val="20"/>
                <w:szCs w:val="20"/>
              </w:rPr>
            </w:pPr>
            <w:r w:rsidRPr="00A30960">
              <w:rPr>
                <w:bCs/>
                <w:i/>
                <w:sz w:val="20"/>
                <w:szCs w:val="20"/>
              </w:rPr>
              <w:t>Summertime (from Porgy and Bess)-</w:t>
            </w:r>
            <w:r w:rsidRPr="001D6773">
              <w:rPr>
                <w:sz w:val="20"/>
                <w:szCs w:val="20"/>
              </w:rPr>
              <w:t>Words by </w:t>
            </w:r>
            <w:proofErr w:type="spellStart"/>
            <w:r w:rsidR="0021463D">
              <w:fldChar w:fldCharType="begin"/>
            </w:r>
            <w:r w:rsidR="0021463D">
              <w:instrText xml:space="preserve"> HYPERLINK "http://singbookswithemily.wordpress.com/2010/02/19/walter-rimler-gershwin-biographer-writes-about-summertime/" \t "_blank" \o "http://singbookswithemily.wordpress.com/2010/02/19/walt</w:instrText>
            </w:r>
            <w:r w:rsidR="0021463D">
              <w:instrText xml:space="preserve">er-rimler-gershwin-biographer-writes-about-summertime/" </w:instrText>
            </w:r>
            <w:r w:rsidR="0021463D">
              <w:fldChar w:fldCharType="separate"/>
            </w:r>
            <w:r w:rsidRPr="001D6773">
              <w:rPr>
                <w:rStyle w:val="Hyperlink"/>
                <w:b/>
                <w:bCs/>
                <w:sz w:val="20"/>
                <w:szCs w:val="20"/>
              </w:rPr>
              <w:t>DuBose</w:t>
            </w:r>
            <w:proofErr w:type="spellEnd"/>
            <w:r w:rsidRPr="001D6773">
              <w:rPr>
                <w:rStyle w:val="Hyperlink"/>
                <w:b/>
                <w:bCs/>
                <w:sz w:val="20"/>
                <w:szCs w:val="20"/>
              </w:rPr>
              <w:t xml:space="preserve"> Heyward</w:t>
            </w:r>
            <w:r w:rsidR="0021463D">
              <w:rPr>
                <w:rStyle w:val="Hyperlink"/>
                <w:b/>
                <w:bCs/>
                <w:sz w:val="20"/>
                <w:szCs w:val="20"/>
              </w:rPr>
              <w:fldChar w:fldCharType="end"/>
            </w:r>
          </w:p>
          <w:p w:rsidR="001D6773" w:rsidRPr="001D6773" w:rsidRDefault="001D6773" w:rsidP="001D6773">
            <w:pPr>
              <w:ind w:left="288" w:hanging="288"/>
              <w:rPr>
                <w:sz w:val="20"/>
                <w:szCs w:val="20"/>
              </w:rPr>
            </w:pPr>
            <w:r w:rsidRPr="00A30960">
              <w:rPr>
                <w:bCs/>
                <w:i/>
                <w:sz w:val="20"/>
                <w:szCs w:val="20"/>
              </w:rPr>
              <w:t>Theo and the Blue Note</w:t>
            </w:r>
            <w:r w:rsidRPr="001D6773">
              <w:rPr>
                <w:sz w:val="20"/>
                <w:szCs w:val="20"/>
              </w:rPr>
              <w:t xml:space="preserve">- Peter </w:t>
            </w:r>
            <w:proofErr w:type="spellStart"/>
            <w:r w:rsidRPr="001D6773">
              <w:rPr>
                <w:sz w:val="20"/>
                <w:szCs w:val="20"/>
              </w:rPr>
              <w:t>Kuper</w:t>
            </w:r>
            <w:proofErr w:type="spellEnd"/>
          </w:p>
        </w:tc>
      </w:tr>
    </w:tbl>
    <w:p w:rsidR="001D6773" w:rsidRPr="001D6773" w:rsidRDefault="001D6773" w:rsidP="001D6773">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1D6773" w:rsidRPr="001D6773" w:rsidTr="00A30960">
        <w:tc>
          <w:tcPr>
            <w:tcW w:w="14400" w:type="dxa"/>
            <w:gridSpan w:val="5"/>
            <w:shd w:val="clear" w:color="auto" w:fill="BFBFBF"/>
            <w:noWrap/>
          </w:tcPr>
          <w:p w:rsidR="001D6773" w:rsidRPr="001D6773" w:rsidRDefault="001D6773" w:rsidP="001D6773">
            <w:pPr>
              <w:ind w:left="0" w:firstLine="0"/>
              <w:rPr>
                <w:b/>
                <w:sz w:val="24"/>
                <w:szCs w:val="24"/>
              </w:rPr>
            </w:pPr>
            <w:r w:rsidRPr="001D6773">
              <w:rPr>
                <w:b/>
                <w:sz w:val="24"/>
                <w:szCs w:val="24"/>
              </w:rPr>
              <w:t>Ongoing Discipline-Specific Learning Experiences</w:t>
            </w:r>
          </w:p>
        </w:tc>
      </w:tr>
      <w:tr w:rsidR="001D6773" w:rsidRPr="001D6773" w:rsidTr="00A30960">
        <w:tc>
          <w:tcPr>
            <w:tcW w:w="488" w:type="dxa"/>
            <w:vMerge w:val="restart"/>
            <w:shd w:val="clear" w:color="auto" w:fill="D9D9D9"/>
            <w:noWrap/>
          </w:tcPr>
          <w:p w:rsidR="001D6773" w:rsidRPr="001D6773" w:rsidRDefault="001D6773" w:rsidP="001D6773">
            <w:pPr>
              <w:ind w:left="0" w:firstLine="0"/>
              <w:jc w:val="right"/>
              <w:rPr>
                <w:sz w:val="20"/>
                <w:szCs w:val="20"/>
              </w:rPr>
            </w:pPr>
            <w:r w:rsidRPr="001D6773">
              <w:rPr>
                <w:sz w:val="20"/>
                <w:szCs w:val="20"/>
              </w:rPr>
              <w:t>1.</w:t>
            </w:r>
          </w:p>
        </w:tc>
        <w:tc>
          <w:tcPr>
            <w:tcW w:w="1321" w:type="dxa"/>
            <w:vMerge w:val="restart"/>
            <w:shd w:val="clear" w:color="auto" w:fill="D9D9D9"/>
          </w:tcPr>
          <w:p w:rsidR="001D6773" w:rsidRPr="001D6773" w:rsidRDefault="001D6773" w:rsidP="001D6773">
            <w:pPr>
              <w:ind w:left="0" w:firstLine="0"/>
              <w:rPr>
                <w:sz w:val="20"/>
                <w:szCs w:val="20"/>
              </w:rPr>
            </w:pPr>
            <w:r w:rsidRPr="001D6773">
              <w:rPr>
                <w:sz w:val="20"/>
                <w:szCs w:val="20"/>
              </w:rPr>
              <w:t>Description:</w:t>
            </w:r>
          </w:p>
        </w:tc>
        <w:tc>
          <w:tcPr>
            <w:tcW w:w="3337" w:type="dxa"/>
            <w:vMerge w:val="restart"/>
            <w:shd w:val="clear" w:color="auto" w:fill="auto"/>
            <w:noWrap/>
          </w:tcPr>
          <w:p w:rsidR="001D6773" w:rsidRPr="001D6773" w:rsidRDefault="00961316" w:rsidP="006470C9">
            <w:pPr>
              <w:ind w:left="288" w:hanging="288"/>
              <w:rPr>
                <w:sz w:val="20"/>
                <w:szCs w:val="20"/>
              </w:rPr>
            </w:pPr>
            <w:r w:rsidRPr="00961316">
              <w:rPr>
                <w:sz w:val="20"/>
                <w:szCs w:val="20"/>
              </w:rPr>
              <w:t>Work like a musician-Instrument care:  students should always play instruments</w:t>
            </w:r>
            <w:r w:rsidR="00B6602E">
              <w:rPr>
                <w:sz w:val="20"/>
                <w:szCs w:val="20"/>
              </w:rPr>
              <w:t xml:space="preserve"> and/or sing</w:t>
            </w:r>
            <w:r w:rsidRPr="00961316">
              <w:rPr>
                <w:sz w:val="20"/>
                <w:szCs w:val="20"/>
              </w:rPr>
              <w:t xml:space="preserve"> with proper technique</w:t>
            </w:r>
          </w:p>
        </w:tc>
        <w:tc>
          <w:tcPr>
            <w:tcW w:w="1260" w:type="dxa"/>
            <w:shd w:val="clear" w:color="auto" w:fill="D9D9D9"/>
          </w:tcPr>
          <w:p w:rsidR="001D6773" w:rsidRPr="001D6773" w:rsidRDefault="001D6773" w:rsidP="001D6773">
            <w:pPr>
              <w:ind w:left="0" w:firstLine="0"/>
              <w:rPr>
                <w:sz w:val="20"/>
                <w:szCs w:val="20"/>
              </w:rPr>
            </w:pPr>
            <w:r w:rsidRPr="001D6773">
              <w:rPr>
                <w:sz w:val="20"/>
                <w:szCs w:val="20"/>
              </w:rPr>
              <w:t>Teacher Resources:</w:t>
            </w:r>
          </w:p>
        </w:tc>
        <w:tc>
          <w:tcPr>
            <w:tcW w:w="7994" w:type="dxa"/>
            <w:shd w:val="clear" w:color="auto" w:fill="auto"/>
          </w:tcPr>
          <w:p w:rsidR="00961316" w:rsidRDefault="0021463D" w:rsidP="00961316">
            <w:pPr>
              <w:ind w:left="288" w:hanging="288"/>
              <w:rPr>
                <w:sz w:val="20"/>
                <w:szCs w:val="20"/>
              </w:rPr>
            </w:pPr>
            <w:hyperlink r:id="rId13" w:history="1">
              <w:r w:rsidR="00961316" w:rsidRPr="00010A47">
                <w:rPr>
                  <w:rStyle w:val="Hyperlink"/>
                  <w:sz w:val="20"/>
                  <w:szCs w:val="20"/>
                </w:rPr>
                <w:t>http://www.waunakee.k12.wi.us/faculty/gbraun/newsfile12626_1.pdf</w:t>
              </w:r>
            </w:hyperlink>
            <w:r w:rsidR="00961316">
              <w:rPr>
                <w:sz w:val="20"/>
                <w:szCs w:val="20"/>
              </w:rPr>
              <w:t xml:space="preserve"> (Guide for caring for brass instruments)</w:t>
            </w:r>
          </w:p>
          <w:p w:rsidR="00961316" w:rsidRDefault="0021463D" w:rsidP="00961316">
            <w:pPr>
              <w:ind w:left="288" w:hanging="288"/>
              <w:rPr>
                <w:sz w:val="20"/>
                <w:szCs w:val="20"/>
              </w:rPr>
            </w:pPr>
            <w:hyperlink r:id="rId14" w:history="1">
              <w:r w:rsidR="00961316" w:rsidRPr="00010A47">
                <w:rPr>
                  <w:rStyle w:val="Hyperlink"/>
                  <w:sz w:val="20"/>
                  <w:szCs w:val="20"/>
                </w:rPr>
                <w:t>http://www.celloonline.com/instrumentcare.htm</w:t>
              </w:r>
            </w:hyperlink>
            <w:r w:rsidR="00961316">
              <w:rPr>
                <w:sz w:val="20"/>
                <w:szCs w:val="20"/>
              </w:rPr>
              <w:t xml:space="preserve"> (Site for cello care)</w:t>
            </w:r>
          </w:p>
          <w:p w:rsidR="00961316" w:rsidRDefault="0021463D" w:rsidP="00961316">
            <w:pPr>
              <w:ind w:left="288" w:hanging="288"/>
              <w:rPr>
                <w:sz w:val="20"/>
                <w:szCs w:val="20"/>
              </w:rPr>
            </w:pPr>
            <w:hyperlink r:id="rId15" w:history="1">
              <w:r w:rsidR="00961316" w:rsidRPr="00010A47">
                <w:rPr>
                  <w:rStyle w:val="Hyperlink"/>
                  <w:sz w:val="20"/>
                  <w:szCs w:val="20"/>
                </w:rPr>
                <w:t>http://www.violinstudent.com/care.html</w:t>
              </w:r>
            </w:hyperlink>
            <w:r w:rsidR="00961316">
              <w:rPr>
                <w:sz w:val="20"/>
                <w:szCs w:val="20"/>
              </w:rPr>
              <w:t xml:space="preserve"> (Guide for violin care)</w:t>
            </w:r>
          </w:p>
          <w:p w:rsidR="00961316" w:rsidRDefault="0021463D" w:rsidP="00961316">
            <w:pPr>
              <w:ind w:left="288" w:hanging="288"/>
              <w:rPr>
                <w:sz w:val="20"/>
                <w:szCs w:val="20"/>
              </w:rPr>
            </w:pPr>
            <w:hyperlink r:id="rId16" w:history="1">
              <w:r w:rsidR="00961316" w:rsidRPr="00010A47">
                <w:rPr>
                  <w:rStyle w:val="Hyperlink"/>
                  <w:sz w:val="20"/>
                  <w:szCs w:val="20"/>
                </w:rPr>
                <w:t>http://musiced.nafme.org/interest-areas/choral-education/handle-with-care-vocal-health-part-1/</w:t>
              </w:r>
            </w:hyperlink>
            <w:r w:rsidR="00961316">
              <w:rPr>
                <w:sz w:val="20"/>
                <w:szCs w:val="20"/>
              </w:rPr>
              <w:t xml:space="preserve"> (Vocal care)</w:t>
            </w:r>
          </w:p>
          <w:p w:rsidR="001D6773" w:rsidRPr="001D6773" w:rsidRDefault="0021463D" w:rsidP="00961316">
            <w:pPr>
              <w:ind w:left="288" w:hanging="288"/>
              <w:rPr>
                <w:sz w:val="20"/>
                <w:szCs w:val="20"/>
              </w:rPr>
            </w:pPr>
            <w:hyperlink r:id="rId17" w:history="1">
              <w:r w:rsidR="00961316" w:rsidRPr="00010A47">
                <w:rPr>
                  <w:rStyle w:val="Hyperlink"/>
                  <w:sz w:val="20"/>
                  <w:szCs w:val="20"/>
                </w:rPr>
                <w:t>http://musicshowcaseonline.com/resources_instrumentCareWoodwind.asp</w:t>
              </w:r>
            </w:hyperlink>
            <w:r w:rsidR="00961316">
              <w:rPr>
                <w:sz w:val="20"/>
                <w:szCs w:val="20"/>
              </w:rPr>
              <w:t xml:space="preserve"> (Woodwind care and maintenance)</w:t>
            </w:r>
          </w:p>
        </w:tc>
      </w:tr>
      <w:tr w:rsidR="001D6773" w:rsidRPr="001D6773" w:rsidTr="00A30960">
        <w:tc>
          <w:tcPr>
            <w:tcW w:w="488" w:type="dxa"/>
            <w:vMerge/>
            <w:shd w:val="clear" w:color="auto" w:fill="D9D9D9"/>
            <w:noWrap/>
          </w:tcPr>
          <w:p w:rsidR="001D6773" w:rsidRPr="001D6773" w:rsidRDefault="001D6773" w:rsidP="001D6773">
            <w:pPr>
              <w:ind w:left="0" w:firstLine="0"/>
              <w:jc w:val="right"/>
              <w:rPr>
                <w:sz w:val="20"/>
                <w:szCs w:val="20"/>
              </w:rPr>
            </w:pPr>
          </w:p>
        </w:tc>
        <w:tc>
          <w:tcPr>
            <w:tcW w:w="1321" w:type="dxa"/>
            <w:vMerge/>
            <w:shd w:val="clear" w:color="auto" w:fill="D9D9D9"/>
          </w:tcPr>
          <w:p w:rsidR="001D6773" w:rsidRPr="001D6773" w:rsidRDefault="001D6773" w:rsidP="001D6773">
            <w:pPr>
              <w:ind w:left="0" w:firstLine="0"/>
              <w:rPr>
                <w:sz w:val="20"/>
                <w:szCs w:val="20"/>
              </w:rPr>
            </w:pPr>
          </w:p>
        </w:tc>
        <w:tc>
          <w:tcPr>
            <w:tcW w:w="3337" w:type="dxa"/>
            <w:vMerge/>
            <w:shd w:val="clear" w:color="auto" w:fill="auto"/>
            <w:noWrap/>
          </w:tcPr>
          <w:p w:rsidR="001D6773" w:rsidRPr="001D6773" w:rsidRDefault="001D6773" w:rsidP="001D6773">
            <w:pPr>
              <w:ind w:left="0" w:firstLine="0"/>
              <w:rPr>
                <w:sz w:val="20"/>
                <w:szCs w:val="20"/>
              </w:rPr>
            </w:pPr>
          </w:p>
        </w:tc>
        <w:tc>
          <w:tcPr>
            <w:tcW w:w="1260" w:type="dxa"/>
            <w:shd w:val="clear" w:color="auto" w:fill="D9D9D9"/>
          </w:tcPr>
          <w:p w:rsidR="001D6773" w:rsidRPr="001D6773" w:rsidRDefault="001D6773" w:rsidP="001D6773">
            <w:pPr>
              <w:ind w:left="0" w:firstLine="0"/>
              <w:rPr>
                <w:sz w:val="20"/>
                <w:szCs w:val="20"/>
              </w:rPr>
            </w:pPr>
            <w:r w:rsidRPr="001D6773">
              <w:rPr>
                <w:sz w:val="20"/>
                <w:szCs w:val="20"/>
              </w:rPr>
              <w:t>Student Resources:</w:t>
            </w:r>
          </w:p>
        </w:tc>
        <w:tc>
          <w:tcPr>
            <w:tcW w:w="7994" w:type="dxa"/>
            <w:shd w:val="clear" w:color="auto" w:fill="auto"/>
          </w:tcPr>
          <w:p w:rsidR="001D6773" w:rsidRPr="001D6773" w:rsidRDefault="00961316" w:rsidP="001D6773">
            <w:pPr>
              <w:ind w:left="288" w:hanging="288"/>
              <w:rPr>
                <w:sz w:val="20"/>
                <w:szCs w:val="20"/>
              </w:rPr>
            </w:pPr>
            <w:r w:rsidRPr="00961316">
              <w:rPr>
                <w:sz w:val="20"/>
                <w:szCs w:val="20"/>
              </w:rPr>
              <w:t>See above</w:t>
            </w:r>
          </w:p>
        </w:tc>
      </w:tr>
      <w:tr w:rsidR="001D6773" w:rsidRPr="001D6773" w:rsidTr="00A30960">
        <w:tc>
          <w:tcPr>
            <w:tcW w:w="488" w:type="dxa"/>
            <w:vMerge/>
            <w:tcBorders>
              <w:bottom w:val="single" w:sz="4" w:space="0" w:color="auto"/>
            </w:tcBorders>
            <w:shd w:val="clear" w:color="auto" w:fill="D9D9D9"/>
            <w:noWrap/>
          </w:tcPr>
          <w:p w:rsidR="001D6773" w:rsidRPr="001D6773" w:rsidRDefault="001D6773" w:rsidP="001D6773">
            <w:pPr>
              <w:ind w:left="0" w:firstLine="0"/>
              <w:jc w:val="right"/>
              <w:rPr>
                <w:sz w:val="20"/>
                <w:szCs w:val="20"/>
              </w:rPr>
            </w:pPr>
          </w:p>
        </w:tc>
        <w:tc>
          <w:tcPr>
            <w:tcW w:w="1321" w:type="dxa"/>
            <w:tcBorders>
              <w:bottom w:val="single" w:sz="4" w:space="0" w:color="auto"/>
            </w:tcBorders>
            <w:shd w:val="clear" w:color="auto" w:fill="D9D9D9"/>
          </w:tcPr>
          <w:p w:rsidR="001D6773" w:rsidRPr="001D6773" w:rsidRDefault="001D6773" w:rsidP="001D6773">
            <w:pPr>
              <w:ind w:left="0" w:firstLine="0"/>
              <w:rPr>
                <w:sz w:val="20"/>
                <w:szCs w:val="20"/>
              </w:rPr>
            </w:pPr>
            <w:r w:rsidRPr="001D6773">
              <w:rPr>
                <w:sz w:val="20"/>
                <w:szCs w:val="20"/>
              </w:rPr>
              <w:t>Skills:</w:t>
            </w:r>
          </w:p>
        </w:tc>
        <w:tc>
          <w:tcPr>
            <w:tcW w:w="3337" w:type="dxa"/>
            <w:tcBorders>
              <w:bottom w:val="single" w:sz="4" w:space="0" w:color="auto"/>
            </w:tcBorders>
            <w:shd w:val="clear" w:color="auto" w:fill="auto"/>
            <w:noWrap/>
          </w:tcPr>
          <w:p w:rsidR="00961316" w:rsidRPr="00961316" w:rsidRDefault="00961316" w:rsidP="00961316">
            <w:pPr>
              <w:ind w:left="288" w:hanging="288"/>
              <w:rPr>
                <w:sz w:val="20"/>
                <w:szCs w:val="20"/>
              </w:rPr>
            </w:pPr>
            <w:r w:rsidRPr="00961316">
              <w:rPr>
                <w:sz w:val="20"/>
                <w:szCs w:val="20"/>
              </w:rPr>
              <w:t>Demonstrate understanding for using an instru</w:t>
            </w:r>
            <w:r w:rsidR="006470C9">
              <w:rPr>
                <w:sz w:val="20"/>
                <w:szCs w:val="20"/>
              </w:rPr>
              <w:t>ment and caring for instruments</w:t>
            </w:r>
          </w:p>
          <w:p w:rsidR="001D6773" w:rsidRDefault="00961316" w:rsidP="00961316">
            <w:pPr>
              <w:ind w:left="288" w:hanging="288"/>
              <w:rPr>
                <w:sz w:val="20"/>
                <w:szCs w:val="20"/>
              </w:rPr>
            </w:pPr>
            <w:r w:rsidRPr="00961316">
              <w:rPr>
                <w:sz w:val="20"/>
                <w:szCs w:val="20"/>
              </w:rPr>
              <w:t>Identify understanding of the structural com</w:t>
            </w:r>
            <w:r w:rsidR="00B6602E">
              <w:rPr>
                <w:sz w:val="20"/>
                <w:szCs w:val="20"/>
              </w:rPr>
              <w:t>ponents of an instrument and how</w:t>
            </w:r>
            <w:r w:rsidR="006470C9">
              <w:rPr>
                <w:sz w:val="20"/>
                <w:szCs w:val="20"/>
              </w:rPr>
              <w:t xml:space="preserve"> they produce sound</w:t>
            </w:r>
          </w:p>
          <w:p w:rsidR="00B6602E" w:rsidRPr="001D6773" w:rsidRDefault="00B6602E" w:rsidP="00961316">
            <w:pPr>
              <w:ind w:left="288" w:hanging="288"/>
              <w:rPr>
                <w:sz w:val="20"/>
                <w:szCs w:val="20"/>
              </w:rPr>
            </w:pPr>
            <w:r>
              <w:rPr>
                <w:sz w:val="20"/>
                <w:szCs w:val="20"/>
              </w:rPr>
              <w:t>Demonstrate proper vocal technique</w:t>
            </w:r>
          </w:p>
        </w:tc>
        <w:tc>
          <w:tcPr>
            <w:tcW w:w="1260" w:type="dxa"/>
            <w:tcBorders>
              <w:bottom w:val="single" w:sz="4" w:space="0" w:color="auto"/>
            </w:tcBorders>
            <w:shd w:val="clear" w:color="auto" w:fill="D9D9D9"/>
          </w:tcPr>
          <w:p w:rsidR="001D6773" w:rsidRPr="001D6773" w:rsidRDefault="001D6773" w:rsidP="001D6773">
            <w:pPr>
              <w:ind w:left="0" w:firstLine="0"/>
              <w:rPr>
                <w:sz w:val="20"/>
                <w:szCs w:val="20"/>
              </w:rPr>
            </w:pPr>
            <w:r w:rsidRPr="001D6773">
              <w:rPr>
                <w:sz w:val="20"/>
                <w:szCs w:val="20"/>
              </w:rPr>
              <w:t>Assessment:</w:t>
            </w:r>
          </w:p>
        </w:tc>
        <w:tc>
          <w:tcPr>
            <w:tcW w:w="7994" w:type="dxa"/>
            <w:tcBorders>
              <w:bottom w:val="single" w:sz="4" w:space="0" w:color="auto"/>
            </w:tcBorders>
            <w:shd w:val="clear" w:color="auto" w:fill="auto"/>
          </w:tcPr>
          <w:p w:rsidR="00B6602E" w:rsidRDefault="00961316" w:rsidP="001D6773">
            <w:pPr>
              <w:ind w:left="288" w:hanging="288"/>
              <w:rPr>
                <w:sz w:val="20"/>
                <w:szCs w:val="20"/>
              </w:rPr>
            </w:pPr>
            <w:r w:rsidRPr="00961316">
              <w:rPr>
                <w:sz w:val="20"/>
                <w:szCs w:val="20"/>
              </w:rPr>
              <w:t>Students will use demonstrate knowledge in care/maintenance/use of their instruments</w:t>
            </w:r>
            <w:r w:rsidR="00B6602E">
              <w:rPr>
                <w:sz w:val="20"/>
                <w:szCs w:val="20"/>
              </w:rPr>
              <w:t xml:space="preserve"> and/or voice</w:t>
            </w:r>
          </w:p>
          <w:p w:rsidR="001D6773" w:rsidRPr="001D6773" w:rsidRDefault="0021463D" w:rsidP="001D6773">
            <w:pPr>
              <w:ind w:left="288" w:hanging="288"/>
              <w:rPr>
                <w:sz w:val="20"/>
                <w:szCs w:val="20"/>
              </w:rPr>
            </w:pPr>
            <w:hyperlink r:id="rId18" w:history="1">
              <w:r w:rsidR="00B6602E" w:rsidRPr="00AF50DF">
                <w:rPr>
                  <w:rStyle w:val="Hyperlink"/>
                  <w:sz w:val="20"/>
                  <w:szCs w:val="20"/>
                </w:rPr>
                <w:t>https://www.ocps.net/cs/ese/support/curriculum/Documents/A%20Checklist%20for%20Everything%20Book.pdf</w:t>
              </w:r>
            </w:hyperlink>
            <w:r w:rsidR="00B6602E">
              <w:rPr>
                <w:sz w:val="20"/>
                <w:szCs w:val="20"/>
              </w:rPr>
              <w:t xml:space="preserve"> (Modifiable collection of checklists to collect observation data)</w:t>
            </w:r>
            <w:r w:rsidR="00961316" w:rsidRPr="00961316">
              <w:rPr>
                <w:sz w:val="20"/>
                <w:szCs w:val="20"/>
              </w:rPr>
              <w:t>.</w:t>
            </w:r>
          </w:p>
        </w:tc>
      </w:tr>
      <w:tr w:rsidR="001D6773" w:rsidRPr="001D6773" w:rsidTr="00A30960">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1D6773" w:rsidRPr="001D6773" w:rsidRDefault="001D6773" w:rsidP="001D6773">
            <w:pPr>
              <w:ind w:left="288" w:hanging="288"/>
              <w:rPr>
                <w:sz w:val="2"/>
                <w:szCs w:val="2"/>
              </w:rPr>
            </w:pPr>
          </w:p>
        </w:tc>
      </w:tr>
      <w:tr w:rsidR="001D6773" w:rsidRPr="001D6773" w:rsidTr="00A30960">
        <w:tc>
          <w:tcPr>
            <w:tcW w:w="488" w:type="dxa"/>
            <w:vMerge w:val="restart"/>
            <w:tcBorders>
              <w:top w:val="single" w:sz="4" w:space="0" w:color="auto"/>
            </w:tcBorders>
            <w:shd w:val="clear" w:color="auto" w:fill="D9D9D9"/>
            <w:noWrap/>
          </w:tcPr>
          <w:p w:rsidR="001D6773" w:rsidRPr="001D6773" w:rsidRDefault="001D6773" w:rsidP="001D6773">
            <w:pPr>
              <w:ind w:left="0" w:firstLine="0"/>
              <w:jc w:val="right"/>
              <w:rPr>
                <w:color w:val="FFFFFF"/>
                <w:sz w:val="20"/>
                <w:szCs w:val="20"/>
              </w:rPr>
            </w:pPr>
            <w:r w:rsidRPr="001D6773">
              <w:rPr>
                <w:sz w:val="20"/>
                <w:szCs w:val="20"/>
              </w:rPr>
              <w:lastRenderedPageBreak/>
              <w:t>2.</w:t>
            </w:r>
          </w:p>
        </w:tc>
        <w:tc>
          <w:tcPr>
            <w:tcW w:w="1321" w:type="dxa"/>
            <w:vMerge w:val="restart"/>
            <w:tcBorders>
              <w:top w:val="single" w:sz="4" w:space="0" w:color="auto"/>
            </w:tcBorders>
            <w:shd w:val="clear" w:color="auto" w:fill="D9D9D9"/>
          </w:tcPr>
          <w:p w:rsidR="001D6773" w:rsidRPr="001D6773" w:rsidRDefault="001D6773" w:rsidP="001D6773">
            <w:pPr>
              <w:ind w:left="0" w:firstLine="0"/>
              <w:rPr>
                <w:sz w:val="20"/>
                <w:szCs w:val="20"/>
              </w:rPr>
            </w:pPr>
            <w:r w:rsidRPr="001D6773">
              <w:rPr>
                <w:sz w:val="20"/>
                <w:szCs w:val="20"/>
              </w:rPr>
              <w:t>Description:</w:t>
            </w:r>
          </w:p>
        </w:tc>
        <w:tc>
          <w:tcPr>
            <w:tcW w:w="3337" w:type="dxa"/>
            <w:vMerge w:val="restart"/>
            <w:tcBorders>
              <w:top w:val="single" w:sz="4" w:space="0" w:color="auto"/>
            </w:tcBorders>
            <w:shd w:val="clear" w:color="auto" w:fill="auto"/>
            <w:noWrap/>
          </w:tcPr>
          <w:p w:rsidR="001D6773" w:rsidRPr="001D6773" w:rsidRDefault="00961316" w:rsidP="006470C9">
            <w:pPr>
              <w:ind w:left="288" w:hanging="288"/>
              <w:rPr>
                <w:sz w:val="20"/>
                <w:szCs w:val="20"/>
              </w:rPr>
            </w:pPr>
            <w:r w:rsidRPr="00961316">
              <w:rPr>
                <w:sz w:val="20"/>
                <w:szCs w:val="20"/>
              </w:rPr>
              <w:t>Read/Compose like a musician-Musical form:  the framework for a composition</w:t>
            </w:r>
          </w:p>
        </w:tc>
        <w:tc>
          <w:tcPr>
            <w:tcW w:w="1260" w:type="dxa"/>
            <w:tcBorders>
              <w:top w:val="single" w:sz="4" w:space="0" w:color="auto"/>
            </w:tcBorders>
            <w:shd w:val="clear" w:color="auto" w:fill="D9D9D9"/>
          </w:tcPr>
          <w:p w:rsidR="001D6773" w:rsidRPr="001D6773" w:rsidRDefault="001D6773" w:rsidP="001D6773">
            <w:pPr>
              <w:ind w:left="0" w:firstLine="0"/>
              <w:rPr>
                <w:sz w:val="20"/>
                <w:szCs w:val="20"/>
              </w:rPr>
            </w:pPr>
            <w:r w:rsidRPr="001D6773">
              <w:rPr>
                <w:sz w:val="20"/>
                <w:szCs w:val="20"/>
              </w:rPr>
              <w:t>Teacher Resources:</w:t>
            </w:r>
          </w:p>
        </w:tc>
        <w:tc>
          <w:tcPr>
            <w:tcW w:w="7994" w:type="dxa"/>
            <w:tcBorders>
              <w:top w:val="single" w:sz="4" w:space="0" w:color="auto"/>
            </w:tcBorders>
            <w:shd w:val="clear" w:color="auto" w:fill="auto"/>
          </w:tcPr>
          <w:p w:rsidR="00961316" w:rsidRDefault="0021463D" w:rsidP="00961316">
            <w:pPr>
              <w:ind w:left="288" w:hanging="288"/>
              <w:rPr>
                <w:sz w:val="20"/>
                <w:szCs w:val="20"/>
              </w:rPr>
            </w:pPr>
            <w:hyperlink r:id="rId19" w:history="1">
              <w:r w:rsidR="00B6602E" w:rsidRPr="00AF50DF">
                <w:rPr>
                  <w:rStyle w:val="Hyperlink"/>
                  <w:sz w:val="20"/>
                  <w:szCs w:val="20"/>
                </w:rPr>
                <w:t>http://www.dolmetsch.com/form.pdf</w:t>
              </w:r>
            </w:hyperlink>
            <w:r w:rsidR="00B6602E">
              <w:rPr>
                <w:sz w:val="20"/>
                <w:szCs w:val="20"/>
              </w:rPr>
              <w:t xml:space="preserve"> (</w:t>
            </w:r>
            <w:r w:rsidR="00961316" w:rsidRPr="00B6602E">
              <w:rPr>
                <w:sz w:val="20"/>
                <w:szCs w:val="20"/>
              </w:rPr>
              <w:t>A Practical Guide to Musical Composition</w:t>
            </w:r>
            <w:r w:rsidR="00B6602E">
              <w:rPr>
                <w:sz w:val="20"/>
                <w:szCs w:val="20"/>
              </w:rPr>
              <w:t xml:space="preserve"> © Alan </w:t>
            </w:r>
            <w:proofErr w:type="spellStart"/>
            <w:r w:rsidR="00B6602E">
              <w:rPr>
                <w:sz w:val="20"/>
                <w:szCs w:val="20"/>
              </w:rPr>
              <w:t>Belkin</w:t>
            </w:r>
            <w:proofErr w:type="spellEnd"/>
            <w:r w:rsidR="00B6602E">
              <w:rPr>
                <w:sz w:val="20"/>
                <w:szCs w:val="20"/>
              </w:rPr>
              <w:t>, 1995-1999- ideas for teaching composition)</w:t>
            </w:r>
          </w:p>
          <w:p w:rsidR="001D6773" w:rsidRPr="001D6773" w:rsidRDefault="0021463D" w:rsidP="00961316">
            <w:pPr>
              <w:ind w:left="288" w:hanging="288"/>
              <w:rPr>
                <w:sz w:val="20"/>
                <w:szCs w:val="20"/>
              </w:rPr>
            </w:pPr>
            <w:hyperlink r:id="rId20" w:history="1">
              <w:r w:rsidR="00961316" w:rsidRPr="00010A47">
                <w:rPr>
                  <w:rStyle w:val="Hyperlink"/>
                  <w:sz w:val="20"/>
                  <w:szCs w:val="20"/>
                </w:rPr>
                <w:t>http://www.pinterest.com/deborahoakes/music-theory-form/</w:t>
              </w:r>
            </w:hyperlink>
            <w:r w:rsidR="00961316">
              <w:rPr>
                <w:sz w:val="20"/>
                <w:szCs w:val="20"/>
              </w:rPr>
              <w:t xml:space="preserve"> (</w:t>
            </w:r>
            <w:proofErr w:type="spellStart"/>
            <w:r w:rsidR="00961316">
              <w:rPr>
                <w:sz w:val="20"/>
                <w:szCs w:val="20"/>
              </w:rPr>
              <w:t>Pinterest</w:t>
            </w:r>
            <w:proofErr w:type="spellEnd"/>
            <w:r w:rsidR="00961316">
              <w:rPr>
                <w:sz w:val="20"/>
                <w:szCs w:val="20"/>
              </w:rPr>
              <w:t xml:space="preserve"> page devoted to Music Theory-Form)</w:t>
            </w:r>
          </w:p>
        </w:tc>
      </w:tr>
      <w:tr w:rsidR="001D6773" w:rsidRPr="001D6773" w:rsidTr="00A30960">
        <w:tc>
          <w:tcPr>
            <w:tcW w:w="488" w:type="dxa"/>
            <w:vMerge/>
            <w:shd w:val="clear" w:color="auto" w:fill="D9D9D9"/>
            <w:noWrap/>
          </w:tcPr>
          <w:p w:rsidR="001D6773" w:rsidRPr="001D6773" w:rsidRDefault="001D6773" w:rsidP="001D6773">
            <w:pPr>
              <w:ind w:left="0" w:firstLine="0"/>
              <w:jc w:val="right"/>
              <w:rPr>
                <w:sz w:val="20"/>
                <w:szCs w:val="20"/>
              </w:rPr>
            </w:pPr>
          </w:p>
        </w:tc>
        <w:tc>
          <w:tcPr>
            <w:tcW w:w="1321" w:type="dxa"/>
            <w:vMerge/>
            <w:shd w:val="clear" w:color="auto" w:fill="D9D9D9"/>
          </w:tcPr>
          <w:p w:rsidR="001D6773" w:rsidRPr="001D6773" w:rsidRDefault="001D6773" w:rsidP="001D6773">
            <w:pPr>
              <w:ind w:left="0" w:firstLine="0"/>
              <w:rPr>
                <w:sz w:val="20"/>
                <w:szCs w:val="20"/>
              </w:rPr>
            </w:pPr>
          </w:p>
        </w:tc>
        <w:tc>
          <w:tcPr>
            <w:tcW w:w="3337" w:type="dxa"/>
            <w:vMerge/>
            <w:shd w:val="clear" w:color="auto" w:fill="auto"/>
            <w:noWrap/>
          </w:tcPr>
          <w:p w:rsidR="001D6773" w:rsidRPr="001D6773" w:rsidRDefault="001D6773" w:rsidP="006470C9">
            <w:pPr>
              <w:ind w:left="288" w:hanging="288"/>
              <w:rPr>
                <w:sz w:val="20"/>
                <w:szCs w:val="20"/>
              </w:rPr>
            </w:pPr>
          </w:p>
        </w:tc>
        <w:tc>
          <w:tcPr>
            <w:tcW w:w="1260" w:type="dxa"/>
            <w:shd w:val="clear" w:color="auto" w:fill="D9D9D9"/>
          </w:tcPr>
          <w:p w:rsidR="001D6773" w:rsidRPr="001D6773" w:rsidRDefault="001D6773" w:rsidP="001D6773">
            <w:pPr>
              <w:ind w:left="0" w:firstLine="0"/>
              <w:rPr>
                <w:sz w:val="20"/>
                <w:szCs w:val="20"/>
              </w:rPr>
            </w:pPr>
            <w:r w:rsidRPr="001D6773">
              <w:rPr>
                <w:sz w:val="20"/>
                <w:szCs w:val="20"/>
              </w:rPr>
              <w:t>Student Resources:</w:t>
            </w:r>
          </w:p>
        </w:tc>
        <w:tc>
          <w:tcPr>
            <w:tcW w:w="7994" w:type="dxa"/>
            <w:shd w:val="clear" w:color="auto" w:fill="auto"/>
          </w:tcPr>
          <w:p w:rsidR="001D6773" w:rsidRPr="001D6773" w:rsidRDefault="00B6602E" w:rsidP="001D6773">
            <w:pPr>
              <w:ind w:left="288" w:hanging="288"/>
              <w:rPr>
                <w:sz w:val="20"/>
                <w:szCs w:val="20"/>
              </w:rPr>
            </w:pPr>
            <w:r>
              <w:rPr>
                <w:sz w:val="20"/>
                <w:szCs w:val="20"/>
              </w:rPr>
              <w:t>Musician’s Journal</w:t>
            </w:r>
          </w:p>
        </w:tc>
      </w:tr>
      <w:tr w:rsidR="001D6773" w:rsidRPr="001D6773" w:rsidTr="00A30960">
        <w:tc>
          <w:tcPr>
            <w:tcW w:w="488" w:type="dxa"/>
            <w:vMerge/>
            <w:shd w:val="clear" w:color="auto" w:fill="D9D9D9"/>
            <w:noWrap/>
          </w:tcPr>
          <w:p w:rsidR="001D6773" w:rsidRPr="001D6773" w:rsidRDefault="001D6773" w:rsidP="001D6773">
            <w:pPr>
              <w:ind w:left="0" w:firstLine="0"/>
              <w:jc w:val="right"/>
              <w:rPr>
                <w:sz w:val="20"/>
                <w:szCs w:val="20"/>
              </w:rPr>
            </w:pPr>
          </w:p>
        </w:tc>
        <w:tc>
          <w:tcPr>
            <w:tcW w:w="1321" w:type="dxa"/>
            <w:shd w:val="clear" w:color="auto" w:fill="D9D9D9"/>
          </w:tcPr>
          <w:p w:rsidR="001D6773" w:rsidRPr="001D6773" w:rsidRDefault="001D6773" w:rsidP="001D6773">
            <w:pPr>
              <w:ind w:left="0" w:firstLine="0"/>
              <w:rPr>
                <w:sz w:val="20"/>
                <w:szCs w:val="20"/>
              </w:rPr>
            </w:pPr>
            <w:r w:rsidRPr="001D6773">
              <w:rPr>
                <w:sz w:val="20"/>
                <w:szCs w:val="20"/>
              </w:rPr>
              <w:t>Skills:</w:t>
            </w:r>
          </w:p>
        </w:tc>
        <w:tc>
          <w:tcPr>
            <w:tcW w:w="3337" w:type="dxa"/>
            <w:shd w:val="clear" w:color="auto" w:fill="auto"/>
            <w:noWrap/>
          </w:tcPr>
          <w:p w:rsidR="001D6773" w:rsidRPr="001D6773" w:rsidRDefault="00961316" w:rsidP="006470C9">
            <w:pPr>
              <w:ind w:left="288" w:hanging="288"/>
              <w:rPr>
                <w:sz w:val="20"/>
                <w:szCs w:val="20"/>
              </w:rPr>
            </w:pPr>
            <w:r w:rsidRPr="00961316">
              <w:rPr>
                <w:sz w:val="20"/>
                <w:szCs w:val="20"/>
              </w:rPr>
              <w:t>Compose/write music using a given form and understanding the patterns within each form.</w:t>
            </w:r>
          </w:p>
        </w:tc>
        <w:tc>
          <w:tcPr>
            <w:tcW w:w="1260" w:type="dxa"/>
            <w:shd w:val="clear" w:color="auto" w:fill="D9D9D9"/>
          </w:tcPr>
          <w:p w:rsidR="001D6773" w:rsidRPr="001D6773" w:rsidRDefault="001D6773" w:rsidP="001D6773">
            <w:pPr>
              <w:ind w:left="0" w:firstLine="0"/>
              <w:rPr>
                <w:sz w:val="20"/>
                <w:szCs w:val="20"/>
              </w:rPr>
            </w:pPr>
            <w:r w:rsidRPr="001D6773">
              <w:rPr>
                <w:sz w:val="20"/>
                <w:szCs w:val="20"/>
              </w:rPr>
              <w:t>Assessment:</w:t>
            </w:r>
          </w:p>
        </w:tc>
        <w:tc>
          <w:tcPr>
            <w:tcW w:w="7994" w:type="dxa"/>
            <w:shd w:val="clear" w:color="auto" w:fill="auto"/>
          </w:tcPr>
          <w:p w:rsidR="001D6773" w:rsidRPr="001D6773" w:rsidRDefault="00961316" w:rsidP="006470C9">
            <w:pPr>
              <w:ind w:left="288" w:hanging="288"/>
              <w:rPr>
                <w:sz w:val="20"/>
                <w:szCs w:val="20"/>
              </w:rPr>
            </w:pPr>
            <w:r w:rsidRPr="00961316">
              <w:rPr>
                <w:sz w:val="20"/>
                <w:szCs w:val="20"/>
              </w:rPr>
              <w:t xml:space="preserve">Students will demonstrate knowledge </w:t>
            </w:r>
            <w:r w:rsidR="00B6602E">
              <w:rPr>
                <w:sz w:val="20"/>
                <w:szCs w:val="20"/>
              </w:rPr>
              <w:t>in musical form and its purpose thr</w:t>
            </w:r>
            <w:r w:rsidR="006470C9">
              <w:rPr>
                <w:sz w:val="20"/>
                <w:szCs w:val="20"/>
              </w:rPr>
              <w:t>o</w:t>
            </w:r>
            <w:r w:rsidR="00B6602E">
              <w:rPr>
                <w:sz w:val="20"/>
                <w:szCs w:val="20"/>
              </w:rPr>
              <w:t>ugh discussion and/or journal entries.</w:t>
            </w:r>
          </w:p>
        </w:tc>
      </w:tr>
      <w:tr w:rsidR="001D6773" w:rsidRPr="001D6773" w:rsidTr="00A30960">
        <w:tc>
          <w:tcPr>
            <w:tcW w:w="14400" w:type="dxa"/>
            <w:gridSpan w:val="5"/>
            <w:shd w:val="clear" w:color="auto" w:fill="BFBFBF"/>
            <w:noWrap/>
          </w:tcPr>
          <w:p w:rsidR="001D6773" w:rsidRPr="001D6773" w:rsidRDefault="001D6773" w:rsidP="001D6773">
            <w:pPr>
              <w:ind w:left="288" w:hanging="288"/>
              <w:rPr>
                <w:sz w:val="2"/>
                <w:szCs w:val="2"/>
              </w:rPr>
            </w:pPr>
          </w:p>
        </w:tc>
      </w:tr>
    </w:tbl>
    <w:p w:rsidR="001D6773" w:rsidRPr="001D6773" w:rsidRDefault="001D6773" w:rsidP="001D6773">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1D6773" w:rsidRPr="001D6773" w:rsidTr="00A30960">
        <w:tc>
          <w:tcPr>
            <w:tcW w:w="14400" w:type="dxa"/>
            <w:shd w:val="clear" w:color="auto" w:fill="BFBFBF"/>
            <w:noWrap/>
          </w:tcPr>
          <w:p w:rsidR="001D6773" w:rsidRPr="001D6773" w:rsidRDefault="001D6773" w:rsidP="001D6773">
            <w:pPr>
              <w:ind w:left="0" w:firstLine="0"/>
              <w:rPr>
                <w:b/>
                <w:sz w:val="24"/>
                <w:szCs w:val="24"/>
              </w:rPr>
            </w:pPr>
            <w:r w:rsidRPr="001D6773">
              <w:rPr>
                <w:b/>
                <w:sz w:val="24"/>
                <w:szCs w:val="24"/>
              </w:rPr>
              <w:t>Prior Knowledge and Experiences</w:t>
            </w:r>
          </w:p>
        </w:tc>
      </w:tr>
      <w:tr w:rsidR="001D6773" w:rsidRPr="001D6773" w:rsidTr="00A30960">
        <w:tc>
          <w:tcPr>
            <w:tcW w:w="14400" w:type="dxa"/>
            <w:shd w:val="clear" w:color="auto" w:fill="auto"/>
            <w:noWrap/>
          </w:tcPr>
          <w:p w:rsidR="001D6773" w:rsidRPr="001D6773" w:rsidRDefault="00961316" w:rsidP="00C153B8">
            <w:pPr>
              <w:ind w:left="0" w:firstLine="0"/>
              <w:rPr>
                <w:sz w:val="20"/>
                <w:szCs w:val="20"/>
              </w:rPr>
            </w:pPr>
            <w:r w:rsidRPr="00961316">
              <w:rPr>
                <w:sz w:val="20"/>
                <w:szCs w:val="20"/>
              </w:rPr>
              <w:t xml:space="preserve">Students will have some sense of how to play instruments that could be used in the 12-bar </w:t>
            </w:r>
            <w:r w:rsidR="00C153B8">
              <w:rPr>
                <w:sz w:val="20"/>
                <w:szCs w:val="20"/>
              </w:rPr>
              <w:t>B</w:t>
            </w:r>
            <w:r w:rsidRPr="00961316">
              <w:rPr>
                <w:sz w:val="20"/>
                <w:szCs w:val="20"/>
              </w:rPr>
              <w:t xml:space="preserve">lues song (xylophones, recorders, singing voice). Students will also be able to write music using “measures” in common time. It will be helpful if students have some prior experience with writing poems. </w:t>
            </w:r>
          </w:p>
        </w:tc>
      </w:tr>
    </w:tbl>
    <w:p w:rsidR="001D6773" w:rsidRPr="001D6773" w:rsidRDefault="001D6773" w:rsidP="001D6773">
      <w:pPr>
        <w:ind w:left="0" w:firstLine="0"/>
        <w:rPr>
          <w:sz w:val="20"/>
          <w:szCs w:val="20"/>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616"/>
      </w:tblGrid>
      <w:tr w:rsidR="001D6773" w:rsidRPr="001D6773" w:rsidTr="00A30960">
        <w:tc>
          <w:tcPr>
            <w:tcW w:w="14616" w:type="dxa"/>
            <w:shd w:val="clear" w:color="auto" w:fill="BFBFBF"/>
          </w:tcPr>
          <w:p w:rsidR="001D6773" w:rsidRPr="001D6773" w:rsidRDefault="00961316" w:rsidP="001D6773">
            <w:pPr>
              <w:ind w:left="0" w:firstLine="0"/>
              <w:jc w:val="center"/>
              <w:rPr>
                <w:b/>
                <w:sz w:val="24"/>
                <w:szCs w:val="24"/>
              </w:rPr>
            </w:pPr>
            <w:r>
              <w:rPr>
                <w:b/>
                <w:sz w:val="24"/>
                <w:szCs w:val="24"/>
              </w:rPr>
              <w:t xml:space="preserve">Learning Experiences # 1 – </w:t>
            </w:r>
            <w:r w:rsidR="00C10004">
              <w:rPr>
                <w:b/>
                <w:sz w:val="24"/>
                <w:szCs w:val="24"/>
              </w:rPr>
              <w:t>8</w:t>
            </w:r>
          </w:p>
          <w:p w:rsidR="001D6773" w:rsidRPr="001D6773" w:rsidRDefault="001D6773" w:rsidP="001D6773">
            <w:pPr>
              <w:ind w:left="0" w:firstLine="0"/>
              <w:jc w:val="center"/>
              <w:rPr>
                <w:b/>
                <w:sz w:val="20"/>
                <w:szCs w:val="20"/>
              </w:rPr>
            </w:pPr>
            <w:r w:rsidRPr="001D6773">
              <w:rPr>
                <w:b/>
                <w:sz w:val="24"/>
                <w:szCs w:val="24"/>
              </w:rPr>
              <w:t>In</w:t>
            </w:r>
            <w:r w:rsidR="00961316">
              <w:rPr>
                <w:b/>
                <w:sz w:val="24"/>
                <w:szCs w:val="24"/>
              </w:rPr>
              <w:t>structional Timeframe: Teacher Determined</w:t>
            </w:r>
          </w:p>
        </w:tc>
      </w:tr>
    </w:tbl>
    <w:p w:rsidR="001D6773" w:rsidRPr="001D6773" w:rsidRDefault="001D6773" w:rsidP="001D6773">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1D6773" w:rsidRPr="001D6773" w:rsidTr="00A30960">
        <w:tc>
          <w:tcPr>
            <w:tcW w:w="14781" w:type="dxa"/>
            <w:gridSpan w:val="3"/>
            <w:shd w:val="clear" w:color="auto" w:fill="A6A6A6"/>
            <w:noWrap/>
          </w:tcPr>
          <w:p w:rsidR="001D6773" w:rsidRPr="001D6773" w:rsidRDefault="001D6773" w:rsidP="001D6773">
            <w:pPr>
              <w:ind w:left="0" w:firstLine="0"/>
              <w:rPr>
                <w:b/>
                <w:sz w:val="20"/>
                <w:szCs w:val="20"/>
              </w:rPr>
            </w:pPr>
            <w:r w:rsidRPr="001D6773">
              <w:rPr>
                <w:b/>
                <w:sz w:val="20"/>
                <w:szCs w:val="20"/>
              </w:rPr>
              <w:t>Learning Experience # 1</w:t>
            </w:r>
          </w:p>
        </w:tc>
      </w:tr>
      <w:tr w:rsidR="001D6773" w:rsidRPr="001D6773" w:rsidTr="00A30960">
        <w:tc>
          <w:tcPr>
            <w:tcW w:w="14781" w:type="dxa"/>
            <w:gridSpan w:val="3"/>
            <w:shd w:val="clear" w:color="auto" w:fill="D9D9D9"/>
            <w:noWrap/>
          </w:tcPr>
          <w:p w:rsidR="001D6773" w:rsidRPr="001D6773" w:rsidRDefault="00961316" w:rsidP="001D6773">
            <w:pPr>
              <w:ind w:left="0" w:firstLine="0"/>
              <w:rPr>
                <w:sz w:val="28"/>
                <w:szCs w:val="28"/>
              </w:rPr>
            </w:pPr>
            <w:r w:rsidRPr="00961316">
              <w:rPr>
                <w:sz w:val="28"/>
                <w:szCs w:val="28"/>
              </w:rPr>
              <w:t xml:space="preserve">As an introduction the teacher may share a story such as </w:t>
            </w:r>
            <w:r w:rsidRPr="008E1015">
              <w:rPr>
                <w:i/>
                <w:sz w:val="28"/>
                <w:szCs w:val="28"/>
              </w:rPr>
              <w:t>Jazz and Blues</w:t>
            </w:r>
            <w:r w:rsidRPr="00961316">
              <w:rPr>
                <w:b/>
                <w:sz w:val="28"/>
                <w:szCs w:val="28"/>
              </w:rPr>
              <w:t xml:space="preserve"> </w:t>
            </w:r>
            <w:r w:rsidRPr="00961316">
              <w:rPr>
                <w:sz w:val="28"/>
                <w:szCs w:val="28"/>
              </w:rPr>
              <w:t>by</w:t>
            </w:r>
            <w:r w:rsidRPr="00961316">
              <w:rPr>
                <w:b/>
                <w:sz w:val="28"/>
                <w:szCs w:val="28"/>
              </w:rPr>
              <w:t xml:space="preserve"> </w:t>
            </w:r>
            <w:r w:rsidRPr="00961316">
              <w:rPr>
                <w:sz w:val="28"/>
                <w:szCs w:val="28"/>
              </w:rPr>
              <w:t xml:space="preserve">David </w:t>
            </w:r>
            <w:proofErr w:type="spellStart"/>
            <w:r w:rsidRPr="00961316">
              <w:rPr>
                <w:sz w:val="28"/>
                <w:szCs w:val="28"/>
              </w:rPr>
              <w:t>Armentrout</w:t>
            </w:r>
            <w:proofErr w:type="spellEnd"/>
            <w:r w:rsidRPr="00961316">
              <w:rPr>
                <w:sz w:val="28"/>
                <w:szCs w:val="28"/>
              </w:rPr>
              <w:t xml:space="preserve"> and Patricia </w:t>
            </w:r>
            <w:proofErr w:type="spellStart"/>
            <w:r w:rsidRPr="00961316">
              <w:rPr>
                <w:sz w:val="28"/>
                <w:szCs w:val="28"/>
              </w:rPr>
              <w:t>Armentrout</w:t>
            </w:r>
            <w:proofErr w:type="spellEnd"/>
            <w:r w:rsidRPr="00961316">
              <w:rPr>
                <w:sz w:val="28"/>
                <w:szCs w:val="28"/>
              </w:rPr>
              <w:t xml:space="preserve"> so that students can begin to understand the cultural origin of the Blues and Jazz genres of music.  </w:t>
            </w:r>
          </w:p>
        </w:tc>
      </w:tr>
      <w:tr w:rsidR="001D6773" w:rsidRPr="001D6773" w:rsidTr="00A30960">
        <w:tc>
          <w:tcPr>
            <w:tcW w:w="3706" w:type="dxa"/>
            <w:shd w:val="clear" w:color="auto" w:fill="D9D9D9"/>
            <w:noWrap/>
          </w:tcPr>
          <w:p w:rsidR="001D6773" w:rsidRPr="001D6773" w:rsidRDefault="001D6773" w:rsidP="001D6773">
            <w:pPr>
              <w:ind w:left="0" w:firstLine="0"/>
              <w:rPr>
                <w:b/>
                <w:sz w:val="20"/>
                <w:szCs w:val="20"/>
              </w:rPr>
            </w:pPr>
            <w:r w:rsidRPr="001D6773">
              <w:rPr>
                <w:b/>
                <w:sz w:val="20"/>
                <w:szCs w:val="20"/>
              </w:rPr>
              <w:t>Generalization Connection(s):</w:t>
            </w:r>
          </w:p>
        </w:tc>
        <w:tc>
          <w:tcPr>
            <w:tcW w:w="11075" w:type="dxa"/>
            <w:gridSpan w:val="2"/>
            <w:shd w:val="clear" w:color="auto" w:fill="auto"/>
            <w:noWrap/>
          </w:tcPr>
          <w:p w:rsidR="001D6773" w:rsidRDefault="00961316" w:rsidP="001D6773">
            <w:pPr>
              <w:ind w:left="288" w:hanging="288"/>
              <w:rPr>
                <w:sz w:val="20"/>
                <w:szCs w:val="20"/>
              </w:rPr>
            </w:pPr>
            <w:r w:rsidRPr="00961316">
              <w:rPr>
                <w:sz w:val="20"/>
                <w:szCs w:val="20"/>
              </w:rPr>
              <w:t>Traditional cultural music structures govern t</w:t>
            </w:r>
            <w:r w:rsidR="006470C9">
              <w:rPr>
                <w:sz w:val="20"/>
                <w:szCs w:val="20"/>
              </w:rPr>
              <w:t>he development of improvisation</w:t>
            </w:r>
          </w:p>
          <w:p w:rsidR="006470C9" w:rsidRPr="001D6773" w:rsidRDefault="006470C9" w:rsidP="001D6773">
            <w:pPr>
              <w:ind w:left="288" w:hanging="288"/>
              <w:rPr>
                <w:sz w:val="20"/>
                <w:szCs w:val="20"/>
              </w:rPr>
            </w:pPr>
          </w:p>
        </w:tc>
      </w:tr>
      <w:tr w:rsidR="001D6773" w:rsidRPr="001D6773" w:rsidTr="00A30960">
        <w:tc>
          <w:tcPr>
            <w:tcW w:w="3706" w:type="dxa"/>
            <w:shd w:val="clear" w:color="auto" w:fill="D9D9D9"/>
            <w:noWrap/>
          </w:tcPr>
          <w:p w:rsidR="001D6773" w:rsidRPr="001D6773" w:rsidRDefault="001D6773" w:rsidP="001D6773">
            <w:pPr>
              <w:ind w:left="0" w:firstLine="0"/>
              <w:rPr>
                <w:b/>
                <w:sz w:val="20"/>
                <w:szCs w:val="20"/>
              </w:rPr>
            </w:pPr>
            <w:r w:rsidRPr="001D6773">
              <w:rPr>
                <w:b/>
                <w:sz w:val="20"/>
                <w:szCs w:val="20"/>
              </w:rPr>
              <w:t>Teacher Resources:</w:t>
            </w:r>
          </w:p>
        </w:tc>
        <w:tc>
          <w:tcPr>
            <w:tcW w:w="11075" w:type="dxa"/>
            <w:gridSpan w:val="2"/>
            <w:shd w:val="clear" w:color="auto" w:fill="auto"/>
            <w:noWrap/>
          </w:tcPr>
          <w:p w:rsidR="001126C0" w:rsidRPr="001126C0" w:rsidRDefault="0021463D" w:rsidP="00A141EE">
            <w:pPr>
              <w:ind w:left="288" w:hanging="288"/>
              <w:rPr>
                <w:sz w:val="20"/>
                <w:szCs w:val="20"/>
              </w:rPr>
            </w:pPr>
            <w:hyperlink r:id="rId21" w:history="1">
              <w:r w:rsidR="001126C0" w:rsidRPr="001126C0">
                <w:rPr>
                  <w:rStyle w:val="Hyperlink"/>
                  <w:sz w:val="20"/>
                  <w:szCs w:val="20"/>
                </w:rPr>
                <w:t>http://www.pinterest.com/search/pins/?q=T-charts%20with%20sticky%20notes</w:t>
              </w:r>
            </w:hyperlink>
          </w:p>
          <w:p w:rsidR="001126C0" w:rsidRDefault="0021463D" w:rsidP="00A141EE">
            <w:pPr>
              <w:ind w:left="288" w:hanging="288"/>
              <w:rPr>
                <w:sz w:val="20"/>
                <w:szCs w:val="20"/>
              </w:rPr>
            </w:pPr>
            <w:hyperlink r:id="rId22" w:history="1">
              <w:r w:rsidR="001126C0" w:rsidRPr="001126C0">
                <w:rPr>
                  <w:rStyle w:val="Hyperlink"/>
                  <w:sz w:val="20"/>
                  <w:szCs w:val="20"/>
                </w:rPr>
                <w:t>http://www.pbs.org/theblues/classroom/defhistory.html</w:t>
              </w:r>
            </w:hyperlink>
            <w:r w:rsidR="001126C0" w:rsidRPr="001126C0">
              <w:rPr>
                <w:sz w:val="20"/>
                <w:szCs w:val="20"/>
              </w:rPr>
              <w:t xml:space="preserve"> </w:t>
            </w:r>
            <w:r w:rsidR="00B6602E">
              <w:rPr>
                <w:sz w:val="20"/>
                <w:szCs w:val="20"/>
              </w:rPr>
              <w:t>(</w:t>
            </w:r>
            <w:r w:rsidR="00B6602E" w:rsidRPr="001126C0">
              <w:rPr>
                <w:sz w:val="20"/>
                <w:szCs w:val="20"/>
              </w:rPr>
              <w:t xml:space="preserve">Blues Classroom at pbs.org,  teacher.scholastic.com (History of Jazz) </w:t>
            </w:r>
            <w:r w:rsidR="00B6602E" w:rsidRPr="006470C9">
              <w:rPr>
                <w:bCs/>
                <w:i/>
                <w:iCs/>
                <w:sz w:val="20"/>
                <w:szCs w:val="20"/>
              </w:rPr>
              <w:t>The Blues</w:t>
            </w:r>
            <w:r w:rsidR="00B6602E" w:rsidRPr="001126C0">
              <w:rPr>
                <w:i/>
                <w:iCs/>
                <w:sz w:val="20"/>
                <w:szCs w:val="20"/>
              </w:rPr>
              <w:t> </w:t>
            </w:r>
            <w:proofErr w:type="spellStart"/>
            <w:r w:rsidR="00B6602E" w:rsidRPr="001126C0">
              <w:rPr>
                <w:i/>
                <w:iCs/>
                <w:sz w:val="20"/>
                <w:szCs w:val="20"/>
              </w:rPr>
              <w:t>Roadtrip</w:t>
            </w:r>
            <w:proofErr w:type="spellEnd"/>
            <w:r w:rsidR="00B6602E" w:rsidRPr="001126C0">
              <w:rPr>
                <w:i/>
                <w:iCs/>
                <w:sz w:val="20"/>
                <w:szCs w:val="20"/>
              </w:rPr>
              <w:t xml:space="preserve"> Interactive Map</w:t>
            </w:r>
            <w:r w:rsidR="00B6602E">
              <w:rPr>
                <w:sz w:val="20"/>
                <w:szCs w:val="20"/>
              </w:rPr>
              <w:t>)</w:t>
            </w:r>
            <w:r w:rsidR="00FE52AA">
              <w:rPr>
                <w:sz w:val="20"/>
                <w:szCs w:val="20"/>
              </w:rPr>
              <w:t>PBS Lesson Plans and resou</w:t>
            </w:r>
            <w:r w:rsidR="00EA71F5">
              <w:rPr>
                <w:sz w:val="20"/>
                <w:szCs w:val="20"/>
              </w:rPr>
              <w:t>r</w:t>
            </w:r>
            <w:r w:rsidR="00FE52AA">
              <w:rPr>
                <w:sz w:val="20"/>
                <w:szCs w:val="20"/>
              </w:rPr>
              <w:t>ces</w:t>
            </w:r>
          </w:p>
          <w:p w:rsidR="00FE52AA" w:rsidRPr="00FE52AA" w:rsidRDefault="0021463D" w:rsidP="00FE52AA">
            <w:pPr>
              <w:ind w:left="0" w:firstLine="0"/>
              <w:rPr>
                <w:rFonts w:asciiTheme="minorHAnsi" w:eastAsia="Times New Roman" w:hAnsiTheme="minorHAnsi" w:cs="Tahoma"/>
                <w:color w:val="000000"/>
                <w:sz w:val="20"/>
                <w:szCs w:val="20"/>
              </w:rPr>
            </w:pPr>
            <w:hyperlink r:id="rId23" w:tgtFrame="_blank" w:history="1">
              <w:r w:rsidR="00FE52AA" w:rsidRPr="00FE52AA">
                <w:rPr>
                  <w:rStyle w:val="Hyperlink"/>
                  <w:rFonts w:asciiTheme="minorHAnsi" w:eastAsia="Times New Roman" w:hAnsiTheme="minorHAnsi" w:cs="Tahoma"/>
                  <w:sz w:val="20"/>
                  <w:szCs w:val="20"/>
                </w:rPr>
                <w:t>http://www.scaruffi.com/history/blues.html</w:t>
              </w:r>
            </w:hyperlink>
            <w:r w:rsidR="00FE52AA" w:rsidRPr="00FE52AA">
              <w:rPr>
                <w:rFonts w:asciiTheme="minorHAnsi" w:eastAsia="Times New Roman" w:hAnsiTheme="minorHAnsi" w:cs="Tahoma"/>
                <w:color w:val="000000"/>
                <w:sz w:val="20"/>
                <w:szCs w:val="20"/>
              </w:rPr>
              <w:t> (Brief Blues history)</w:t>
            </w:r>
          </w:p>
          <w:p w:rsidR="00FE52AA" w:rsidRPr="001126C0" w:rsidRDefault="00FE52AA" w:rsidP="00A141EE">
            <w:pPr>
              <w:ind w:left="288" w:hanging="288"/>
              <w:rPr>
                <w:sz w:val="20"/>
                <w:szCs w:val="20"/>
              </w:rPr>
            </w:pPr>
          </w:p>
          <w:p w:rsidR="001126C0" w:rsidRPr="001126C0" w:rsidRDefault="001126C0" w:rsidP="00A141EE">
            <w:pPr>
              <w:ind w:left="288" w:hanging="288"/>
              <w:rPr>
                <w:sz w:val="20"/>
                <w:szCs w:val="20"/>
              </w:rPr>
            </w:pPr>
            <w:r w:rsidRPr="001126C0">
              <w:rPr>
                <w:sz w:val="20"/>
                <w:szCs w:val="20"/>
              </w:rPr>
              <w:t>Musical excerpts from various decades</w:t>
            </w:r>
            <w:r w:rsidR="00B6602E">
              <w:rPr>
                <w:sz w:val="20"/>
                <w:szCs w:val="20"/>
              </w:rPr>
              <w:t>:</w:t>
            </w:r>
          </w:p>
          <w:p w:rsidR="001126C0" w:rsidRPr="008E1015" w:rsidRDefault="0021463D" w:rsidP="00A141EE">
            <w:pPr>
              <w:ind w:left="288" w:hanging="288"/>
              <w:rPr>
                <w:sz w:val="20"/>
                <w:szCs w:val="20"/>
              </w:rPr>
            </w:pPr>
            <w:hyperlink r:id="rId24" w:history="1">
              <w:r w:rsidR="00B6602E" w:rsidRPr="008E1015">
                <w:rPr>
                  <w:rStyle w:val="Hyperlink"/>
                  <w:sz w:val="20"/>
                  <w:szCs w:val="20"/>
                </w:rPr>
                <w:t xml:space="preserve">http://www.pbs.org/theblues/classroom/cd.html#trouble </w:t>
              </w:r>
            </w:hyperlink>
            <w:r w:rsidR="00B6602E" w:rsidRPr="008E1015">
              <w:rPr>
                <w:sz w:val="20"/>
                <w:szCs w:val="20"/>
              </w:rPr>
              <w:t xml:space="preserve"> (Listening example of Trouble So Hard (early 1900s)</w:t>
            </w:r>
          </w:p>
          <w:p w:rsidR="001126C0" w:rsidRPr="008E1015" w:rsidRDefault="0021463D" w:rsidP="00A141EE">
            <w:pPr>
              <w:ind w:left="288" w:hanging="288"/>
              <w:rPr>
                <w:sz w:val="20"/>
                <w:szCs w:val="20"/>
              </w:rPr>
            </w:pPr>
            <w:hyperlink r:id="rId25" w:anchor="sjames" w:history="1">
              <w:r w:rsidR="00B6602E" w:rsidRPr="008E1015">
                <w:rPr>
                  <w:rStyle w:val="Hyperlink"/>
                  <w:sz w:val="20"/>
                  <w:szCs w:val="20"/>
                </w:rPr>
                <w:t>http://www.pbs.org/theblues/songsartists/songsbioalpha.html#sjames</w:t>
              </w:r>
            </w:hyperlink>
            <w:r w:rsidR="00B6602E" w:rsidRPr="008E1015">
              <w:rPr>
                <w:sz w:val="20"/>
                <w:szCs w:val="20"/>
              </w:rPr>
              <w:t xml:space="preserve">  (Listening example of </w:t>
            </w:r>
            <w:r w:rsidR="001126C0" w:rsidRPr="008E1015">
              <w:rPr>
                <w:sz w:val="20"/>
                <w:szCs w:val="20"/>
              </w:rPr>
              <w:t>Skip James</w:t>
            </w:r>
            <w:r w:rsidR="001126C0" w:rsidRPr="006470C9">
              <w:rPr>
                <w:sz w:val="20"/>
                <w:szCs w:val="20"/>
              </w:rPr>
              <w:t>, "</w:t>
            </w:r>
            <w:r w:rsidR="001126C0" w:rsidRPr="008E1015">
              <w:rPr>
                <w:sz w:val="20"/>
                <w:szCs w:val="20"/>
              </w:rPr>
              <w:t xml:space="preserve">Hard Time </w:t>
            </w:r>
            <w:proofErr w:type="spellStart"/>
            <w:r w:rsidR="001126C0" w:rsidRPr="008E1015">
              <w:rPr>
                <w:sz w:val="20"/>
                <w:szCs w:val="20"/>
              </w:rPr>
              <w:t>Killin</w:t>
            </w:r>
            <w:proofErr w:type="spellEnd"/>
            <w:r w:rsidR="001126C0" w:rsidRPr="008E1015">
              <w:rPr>
                <w:sz w:val="20"/>
                <w:szCs w:val="20"/>
              </w:rPr>
              <w:t>' Floor Blues" (1930s)</w:t>
            </w:r>
            <w:r w:rsidR="00B6602E" w:rsidRPr="008E1015">
              <w:rPr>
                <w:sz w:val="20"/>
                <w:szCs w:val="20"/>
              </w:rPr>
              <w:t>)</w:t>
            </w:r>
          </w:p>
          <w:p w:rsidR="001126C0" w:rsidRPr="008E1015" w:rsidRDefault="0021463D" w:rsidP="008E1015">
            <w:pPr>
              <w:ind w:left="288" w:hanging="288"/>
              <w:rPr>
                <w:sz w:val="20"/>
                <w:szCs w:val="20"/>
              </w:rPr>
            </w:pPr>
            <w:hyperlink r:id="rId26" w:anchor="mannish" w:history="1">
              <w:r w:rsidR="00B6602E" w:rsidRPr="008E1015">
                <w:rPr>
                  <w:rStyle w:val="Hyperlink"/>
                  <w:sz w:val="20"/>
                  <w:szCs w:val="20"/>
                </w:rPr>
                <w:t>http://www.pbs.org/theblues/classroom/cd.html#mannish</w:t>
              </w:r>
            </w:hyperlink>
            <w:r w:rsidR="00B6602E" w:rsidRPr="008E1015">
              <w:rPr>
                <w:sz w:val="20"/>
                <w:szCs w:val="20"/>
              </w:rPr>
              <w:t xml:space="preserve">  (Listening </w:t>
            </w:r>
            <w:r w:rsidR="008E1015" w:rsidRPr="008E1015">
              <w:rPr>
                <w:sz w:val="20"/>
                <w:szCs w:val="20"/>
              </w:rPr>
              <w:t>example of</w:t>
            </w:r>
            <w:r w:rsidR="00B6602E" w:rsidRPr="008E1015">
              <w:rPr>
                <w:sz w:val="20"/>
                <w:szCs w:val="20"/>
              </w:rPr>
              <w:t xml:space="preserve"> </w:t>
            </w:r>
            <w:r w:rsidR="001126C0" w:rsidRPr="008E1015">
              <w:rPr>
                <w:sz w:val="20"/>
                <w:szCs w:val="20"/>
              </w:rPr>
              <w:t>Muddy Waters</w:t>
            </w:r>
            <w:r w:rsidR="001126C0" w:rsidRPr="006470C9">
              <w:rPr>
                <w:sz w:val="20"/>
                <w:szCs w:val="20"/>
              </w:rPr>
              <w:t>, "</w:t>
            </w:r>
            <w:r w:rsidR="001126C0" w:rsidRPr="008E1015">
              <w:rPr>
                <w:sz w:val="20"/>
                <w:szCs w:val="20"/>
              </w:rPr>
              <w:t>Mannish Boy" (1950s)</w:t>
            </w:r>
            <w:r w:rsidR="008E1015" w:rsidRPr="008E1015">
              <w:rPr>
                <w:sz w:val="20"/>
                <w:szCs w:val="20"/>
              </w:rPr>
              <w:t>)</w:t>
            </w:r>
          </w:p>
          <w:p w:rsidR="001D6773" w:rsidRPr="001D6773" w:rsidRDefault="0021463D" w:rsidP="00A141EE">
            <w:pPr>
              <w:ind w:left="288" w:hanging="288"/>
              <w:rPr>
                <w:sz w:val="20"/>
                <w:szCs w:val="20"/>
              </w:rPr>
            </w:pPr>
            <w:hyperlink r:id="rId27" w:anchor="thrill" w:history="1">
              <w:r w:rsidR="008E1015" w:rsidRPr="008E1015">
                <w:rPr>
                  <w:rStyle w:val="Hyperlink"/>
                  <w:sz w:val="20"/>
                  <w:szCs w:val="20"/>
                </w:rPr>
                <w:t>http://www.pbs.org/theblues/classroom/cd.html#thrill</w:t>
              </w:r>
            </w:hyperlink>
            <w:r w:rsidR="008E1015" w:rsidRPr="008E1015">
              <w:rPr>
                <w:sz w:val="20"/>
                <w:szCs w:val="20"/>
              </w:rPr>
              <w:t xml:space="preserve">  (Listening example of </w:t>
            </w:r>
            <w:r w:rsidR="001126C0" w:rsidRPr="008E1015">
              <w:rPr>
                <w:sz w:val="20"/>
                <w:szCs w:val="20"/>
              </w:rPr>
              <w:t>Chris Thomas King</w:t>
            </w:r>
            <w:r w:rsidR="001126C0" w:rsidRPr="006470C9">
              <w:rPr>
                <w:sz w:val="20"/>
                <w:szCs w:val="20"/>
              </w:rPr>
              <w:t>, "</w:t>
            </w:r>
            <w:r w:rsidR="001126C0" w:rsidRPr="008E1015">
              <w:rPr>
                <w:sz w:val="20"/>
                <w:szCs w:val="20"/>
              </w:rPr>
              <w:t>Da Thrill Is Gone From Here" (early 2000s)</w:t>
            </w:r>
            <w:r w:rsidR="008E1015" w:rsidRPr="008E1015">
              <w:rPr>
                <w:sz w:val="20"/>
                <w:szCs w:val="20"/>
              </w:rPr>
              <w:t>)</w:t>
            </w:r>
          </w:p>
        </w:tc>
      </w:tr>
      <w:tr w:rsidR="001D6773" w:rsidRPr="001D6773" w:rsidTr="00A30960">
        <w:tc>
          <w:tcPr>
            <w:tcW w:w="3706" w:type="dxa"/>
            <w:shd w:val="clear" w:color="auto" w:fill="D9D9D9"/>
            <w:noWrap/>
          </w:tcPr>
          <w:p w:rsidR="001D6773" w:rsidRPr="001D6773" w:rsidRDefault="001D6773" w:rsidP="001D6773">
            <w:pPr>
              <w:ind w:left="0" w:firstLine="0"/>
              <w:rPr>
                <w:b/>
                <w:sz w:val="20"/>
                <w:szCs w:val="20"/>
              </w:rPr>
            </w:pPr>
            <w:r w:rsidRPr="001D6773">
              <w:rPr>
                <w:b/>
                <w:sz w:val="20"/>
                <w:szCs w:val="20"/>
              </w:rPr>
              <w:lastRenderedPageBreak/>
              <w:t>Student Resources:</w:t>
            </w:r>
          </w:p>
        </w:tc>
        <w:tc>
          <w:tcPr>
            <w:tcW w:w="11075" w:type="dxa"/>
            <w:gridSpan w:val="2"/>
            <w:shd w:val="clear" w:color="auto" w:fill="auto"/>
            <w:noWrap/>
          </w:tcPr>
          <w:p w:rsidR="008E1015" w:rsidRPr="001126C0" w:rsidRDefault="008E1015" w:rsidP="008E1015">
            <w:pPr>
              <w:ind w:left="288" w:hanging="288"/>
              <w:rPr>
                <w:sz w:val="20"/>
                <w:szCs w:val="20"/>
              </w:rPr>
            </w:pPr>
            <w:r w:rsidRPr="001126C0">
              <w:rPr>
                <w:sz w:val="20"/>
                <w:szCs w:val="20"/>
              </w:rPr>
              <w:t>Musical excerpts from various decades</w:t>
            </w:r>
            <w:r>
              <w:rPr>
                <w:sz w:val="20"/>
                <w:szCs w:val="20"/>
              </w:rPr>
              <w:t>:</w:t>
            </w:r>
          </w:p>
          <w:p w:rsidR="008E1015" w:rsidRPr="008E1015" w:rsidRDefault="0021463D" w:rsidP="008E1015">
            <w:pPr>
              <w:ind w:left="288" w:hanging="288"/>
              <w:rPr>
                <w:sz w:val="20"/>
                <w:szCs w:val="20"/>
              </w:rPr>
            </w:pPr>
            <w:hyperlink r:id="rId28" w:history="1">
              <w:r w:rsidR="008E1015" w:rsidRPr="008E1015">
                <w:rPr>
                  <w:rStyle w:val="Hyperlink"/>
                  <w:sz w:val="20"/>
                  <w:szCs w:val="20"/>
                </w:rPr>
                <w:t xml:space="preserve">http://www.pbs.org/theblues/classroom/cd.html#trouble </w:t>
              </w:r>
            </w:hyperlink>
            <w:r w:rsidR="008E1015" w:rsidRPr="008E1015">
              <w:rPr>
                <w:sz w:val="20"/>
                <w:szCs w:val="20"/>
              </w:rPr>
              <w:t xml:space="preserve"> (Listening example of Trouble So Hard (early 1900s)</w:t>
            </w:r>
          </w:p>
          <w:p w:rsidR="008E1015" w:rsidRPr="008E1015" w:rsidRDefault="0021463D" w:rsidP="008E1015">
            <w:pPr>
              <w:ind w:left="288" w:hanging="288"/>
              <w:rPr>
                <w:sz w:val="20"/>
                <w:szCs w:val="20"/>
              </w:rPr>
            </w:pPr>
            <w:hyperlink r:id="rId29" w:anchor="sjames" w:history="1">
              <w:r w:rsidR="008E1015" w:rsidRPr="008E1015">
                <w:rPr>
                  <w:rStyle w:val="Hyperlink"/>
                  <w:sz w:val="20"/>
                  <w:szCs w:val="20"/>
                </w:rPr>
                <w:t>http://www.pbs.org/theblues/songsartists/songsbioalpha.html#sjames</w:t>
              </w:r>
            </w:hyperlink>
            <w:r w:rsidR="008E1015" w:rsidRPr="008E1015">
              <w:rPr>
                <w:sz w:val="20"/>
                <w:szCs w:val="20"/>
              </w:rPr>
              <w:t xml:space="preserve">  (Listening example of Skip James</w:t>
            </w:r>
            <w:r w:rsidR="008E1015" w:rsidRPr="006470C9">
              <w:rPr>
                <w:sz w:val="20"/>
                <w:szCs w:val="20"/>
              </w:rPr>
              <w:t>, "</w:t>
            </w:r>
            <w:r w:rsidR="008E1015" w:rsidRPr="008E1015">
              <w:rPr>
                <w:sz w:val="20"/>
                <w:szCs w:val="20"/>
              </w:rPr>
              <w:t xml:space="preserve">Hard Time </w:t>
            </w:r>
            <w:proofErr w:type="spellStart"/>
            <w:r w:rsidR="008E1015" w:rsidRPr="008E1015">
              <w:rPr>
                <w:sz w:val="20"/>
                <w:szCs w:val="20"/>
              </w:rPr>
              <w:t>Killin</w:t>
            </w:r>
            <w:proofErr w:type="spellEnd"/>
            <w:r w:rsidR="008E1015" w:rsidRPr="008E1015">
              <w:rPr>
                <w:sz w:val="20"/>
                <w:szCs w:val="20"/>
              </w:rPr>
              <w:t>' Floor Blues" (1930s))</w:t>
            </w:r>
          </w:p>
          <w:p w:rsidR="008E1015" w:rsidRPr="008E1015" w:rsidRDefault="0021463D" w:rsidP="008E1015">
            <w:pPr>
              <w:ind w:left="288" w:hanging="288"/>
              <w:rPr>
                <w:sz w:val="20"/>
                <w:szCs w:val="20"/>
              </w:rPr>
            </w:pPr>
            <w:hyperlink r:id="rId30" w:anchor="mannish" w:history="1">
              <w:r w:rsidR="008E1015" w:rsidRPr="008E1015">
                <w:rPr>
                  <w:rStyle w:val="Hyperlink"/>
                  <w:sz w:val="20"/>
                  <w:szCs w:val="20"/>
                </w:rPr>
                <w:t>http://www.pbs.org/theblues/classroom/cd.html#mannish</w:t>
              </w:r>
            </w:hyperlink>
            <w:r w:rsidR="008E1015" w:rsidRPr="008E1015">
              <w:rPr>
                <w:sz w:val="20"/>
                <w:szCs w:val="20"/>
              </w:rPr>
              <w:t xml:space="preserve">  (Listening example of Muddy Waters</w:t>
            </w:r>
            <w:r w:rsidR="008E1015" w:rsidRPr="006470C9">
              <w:rPr>
                <w:sz w:val="20"/>
                <w:szCs w:val="20"/>
              </w:rPr>
              <w:t>, "</w:t>
            </w:r>
            <w:r w:rsidR="008E1015" w:rsidRPr="008E1015">
              <w:rPr>
                <w:sz w:val="20"/>
                <w:szCs w:val="20"/>
              </w:rPr>
              <w:t>Mannish Boy" (1950s))</w:t>
            </w:r>
          </w:p>
          <w:p w:rsidR="001D6773" w:rsidRDefault="0021463D" w:rsidP="008E1015">
            <w:pPr>
              <w:ind w:left="288" w:hanging="288"/>
              <w:rPr>
                <w:sz w:val="20"/>
                <w:szCs w:val="20"/>
              </w:rPr>
            </w:pPr>
            <w:hyperlink r:id="rId31" w:anchor="thrill" w:history="1">
              <w:r w:rsidR="008E1015" w:rsidRPr="008E1015">
                <w:rPr>
                  <w:rStyle w:val="Hyperlink"/>
                  <w:sz w:val="20"/>
                  <w:szCs w:val="20"/>
                </w:rPr>
                <w:t>http://www.pbs.org/theblues/classroom/cd.html#thrill</w:t>
              </w:r>
            </w:hyperlink>
            <w:r w:rsidR="008E1015" w:rsidRPr="008E1015">
              <w:rPr>
                <w:sz w:val="20"/>
                <w:szCs w:val="20"/>
              </w:rPr>
              <w:t xml:space="preserve">  (Listening example of Chris Thomas King</w:t>
            </w:r>
            <w:r w:rsidR="008E1015" w:rsidRPr="006470C9">
              <w:rPr>
                <w:sz w:val="20"/>
                <w:szCs w:val="20"/>
              </w:rPr>
              <w:t>, "</w:t>
            </w:r>
            <w:r w:rsidR="008E1015" w:rsidRPr="008E1015">
              <w:rPr>
                <w:sz w:val="20"/>
                <w:szCs w:val="20"/>
              </w:rPr>
              <w:t>Da Thrill Is Gone From Here" (early 2000s))</w:t>
            </w:r>
          </w:p>
          <w:p w:rsidR="008E1015" w:rsidRDefault="008E1015" w:rsidP="008E1015">
            <w:pPr>
              <w:ind w:left="288" w:hanging="288"/>
              <w:rPr>
                <w:sz w:val="20"/>
                <w:szCs w:val="20"/>
              </w:rPr>
            </w:pPr>
            <w:r>
              <w:rPr>
                <w:sz w:val="20"/>
                <w:szCs w:val="20"/>
              </w:rPr>
              <w:t>Blues image resources:</w:t>
            </w:r>
          </w:p>
          <w:p w:rsidR="008E1015" w:rsidRPr="008E1015" w:rsidRDefault="0021463D" w:rsidP="008E1015">
            <w:pPr>
              <w:pStyle w:val="NoSpacing"/>
              <w:ind w:left="360"/>
              <w:rPr>
                <w:sz w:val="20"/>
                <w:szCs w:val="20"/>
              </w:rPr>
            </w:pPr>
            <w:hyperlink r:id="rId32" w:history="1">
              <w:r w:rsidR="008E1015" w:rsidRPr="008E1015">
                <w:rPr>
                  <w:rStyle w:val="Hyperlink"/>
                  <w:rFonts w:asciiTheme="minorHAnsi" w:hAnsiTheme="minorHAnsi" w:cs="Tahoma"/>
                  <w:sz w:val="20"/>
                  <w:szCs w:val="20"/>
                </w:rPr>
                <w:t>http://www.shutterstock.com/cat.mhtml?searchterm=blues+music&amp;search_group=&amp;lang=en&amp;search_source=search_form</w:t>
              </w:r>
            </w:hyperlink>
            <w:r w:rsidR="008E1015" w:rsidRPr="008E1015">
              <w:rPr>
                <w:sz w:val="20"/>
                <w:szCs w:val="20"/>
              </w:rPr>
              <w:t> (Blues images)</w:t>
            </w:r>
          </w:p>
          <w:p w:rsidR="008E1015" w:rsidRPr="008E1015" w:rsidRDefault="0021463D" w:rsidP="008E1015">
            <w:pPr>
              <w:pStyle w:val="NoSpacing"/>
              <w:ind w:left="360"/>
              <w:rPr>
                <w:sz w:val="20"/>
                <w:szCs w:val="20"/>
              </w:rPr>
            </w:pPr>
            <w:hyperlink r:id="rId33" w:history="1">
              <w:r w:rsidR="008E1015" w:rsidRPr="008E1015">
                <w:rPr>
                  <w:rStyle w:val="Hyperlink"/>
                  <w:rFonts w:asciiTheme="minorHAnsi" w:hAnsiTheme="minorHAnsi" w:cs="Tahoma"/>
                  <w:sz w:val="20"/>
                  <w:szCs w:val="20"/>
                </w:rPr>
                <w:t>http://www.shutterstock.com/cat.mhtml?searchterm=blues+musician&amp;search_group=&amp;lang=en&amp;search_source=search_form</w:t>
              </w:r>
            </w:hyperlink>
            <w:r w:rsidR="008E1015" w:rsidRPr="008E1015">
              <w:rPr>
                <w:rStyle w:val="Strong"/>
                <w:rFonts w:asciiTheme="minorHAnsi" w:hAnsiTheme="minorHAnsi"/>
                <w:color w:val="000000"/>
                <w:sz w:val="20"/>
                <w:szCs w:val="20"/>
              </w:rPr>
              <w:t> </w:t>
            </w:r>
            <w:r w:rsidR="008E1015" w:rsidRPr="008E1015">
              <w:rPr>
                <w:sz w:val="20"/>
                <w:szCs w:val="20"/>
              </w:rPr>
              <w:t>(Blues musician images)</w:t>
            </w:r>
          </w:p>
          <w:p w:rsidR="008E1015" w:rsidRPr="008E1015" w:rsidRDefault="0021463D" w:rsidP="008E1015">
            <w:pPr>
              <w:pStyle w:val="NoSpacing"/>
              <w:ind w:left="360"/>
              <w:rPr>
                <w:sz w:val="20"/>
                <w:szCs w:val="20"/>
              </w:rPr>
            </w:pPr>
            <w:hyperlink r:id="rId34" w:history="1">
              <w:r w:rsidR="008E1015" w:rsidRPr="008E1015">
                <w:rPr>
                  <w:rStyle w:val="Hyperlink"/>
                  <w:rFonts w:asciiTheme="minorHAnsi" w:hAnsiTheme="minorHAnsi" w:cs="Tahoma"/>
                  <w:sz w:val="20"/>
                  <w:szCs w:val="20"/>
                </w:rPr>
                <w:t>http://www.shutterstock.com/cat.mhtml?searchterm=blues+band&amp;search_group=&amp;lang=en&amp;search_source=search_form</w:t>
              </w:r>
            </w:hyperlink>
            <w:r w:rsidR="008E1015" w:rsidRPr="008E1015">
              <w:rPr>
                <w:sz w:val="20"/>
                <w:szCs w:val="20"/>
              </w:rPr>
              <w:t> (Blues band images)</w:t>
            </w:r>
          </w:p>
          <w:p w:rsidR="008E1015" w:rsidRPr="008E1015" w:rsidRDefault="0021463D" w:rsidP="008E1015">
            <w:pPr>
              <w:pStyle w:val="NoSpacing"/>
              <w:ind w:left="360"/>
              <w:rPr>
                <w:rFonts w:ascii="Tahoma" w:hAnsi="Tahoma"/>
              </w:rPr>
            </w:pPr>
            <w:hyperlink r:id="rId35" w:history="1">
              <w:r w:rsidR="008E1015" w:rsidRPr="008E1015">
                <w:rPr>
                  <w:rStyle w:val="Hyperlink"/>
                  <w:rFonts w:asciiTheme="minorHAnsi" w:hAnsiTheme="minorHAnsi" w:cs="Tahoma"/>
                  <w:sz w:val="20"/>
                  <w:szCs w:val="20"/>
                </w:rPr>
                <w:t>http://www.shutterstock.com/cat.mhtml?searchterm=blues+singer&amp;search_group=&amp;lang=en&amp;search_source=search_form</w:t>
              </w:r>
            </w:hyperlink>
            <w:r w:rsidR="008E1015" w:rsidRPr="008E1015">
              <w:rPr>
                <w:sz w:val="20"/>
                <w:szCs w:val="20"/>
              </w:rPr>
              <w:t> (Blues singer images)</w:t>
            </w:r>
          </w:p>
        </w:tc>
      </w:tr>
      <w:tr w:rsidR="001D6773" w:rsidRPr="001D6773" w:rsidTr="00A30960">
        <w:tc>
          <w:tcPr>
            <w:tcW w:w="3706" w:type="dxa"/>
            <w:shd w:val="clear" w:color="auto" w:fill="D9D9D9"/>
            <w:noWrap/>
          </w:tcPr>
          <w:p w:rsidR="001D6773" w:rsidRPr="001D6773" w:rsidRDefault="001D6773" w:rsidP="001D6773">
            <w:pPr>
              <w:ind w:left="0" w:firstLine="0"/>
              <w:rPr>
                <w:b/>
                <w:sz w:val="20"/>
                <w:szCs w:val="20"/>
              </w:rPr>
            </w:pPr>
            <w:r w:rsidRPr="001D6773">
              <w:rPr>
                <w:b/>
                <w:sz w:val="20"/>
                <w:szCs w:val="20"/>
              </w:rPr>
              <w:t>Assessment:</w:t>
            </w:r>
          </w:p>
        </w:tc>
        <w:tc>
          <w:tcPr>
            <w:tcW w:w="11075" w:type="dxa"/>
            <w:gridSpan w:val="2"/>
            <w:shd w:val="clear" w:color="auto" w:fill="auto"/>
            <w:noWrap/>
          </w:tcPr>
          <w:p w:rsidR="001D6773" w:rsidRDefault="001126C0" w:rsidP="008E1015">
            <w:pPr>
              <w:ind w:left="288" w:hanging="288"/>
              <w:rPr>
                <w:sz w:val="20"/>
                <w:szCs w:val="20"/>
              </w:rPr>
            </w:pPr>
            <w:r w:rsidRPr="001126C0">
              <w:rPr>
                <w:sz w:val="20"/>
                <w:szCs w:val="20"/>
              </w:rPr>
              <w:t xml:space="preserve">Students will </w:t>
            </w:r>
            <w:r w:rsidR="008E1015">
              <w:rPr>
                <w:sz w:val="20"/>
                <w:szCs w:val="20"/>
              </w:rPr>
              <w:t>work together to create a class poster that</w:t>
            </w:r>
            <w:r w:rsidRPr="001126C0">
              <w:rPr>
                <w:sz w:val="20"/>
                <w:szCs w:val="20"/>
              </w:rPr>
              <w:t xml:space="preserve"> identi</w:t>
            </w:r>
            <w:r w:rsidR="008E1015">
              <w:rPr>
                <w:sz w:val="20"/>
                <w:szCs w:val="20"/>
              </w:rPr>
              <w:t>fies</w:t>
            </w:r>
            <w:r w:rsidRPr="001126C0">
              <w:rPr>
                <w:sz w:val="20"/>
                <w:szCs w:val="20"/>
              </w:rPr>
              <w:t xml:space="preserve"> </w:t>
            </w:r>
            <w:r w:rsidR="008E1015">
              <w:rPr>
                <w:sz w:val="20"/>
                <w:szCs w:val="20"/>
              </w:rPr>
              <w:t>various</w:t>
            </w:r>
            <w:r w:rsidRPr="001126C0">
              <w:rPr>
                <w:sz w:val="20"/>
                <w:szCs w:val="20"/>
              </w:rPr>
              <w:t xml:space="preserve"> </w:t>
            </w:r>
            <w:r w:rsidRPr="006470C9">
              <w:rPr>
                <w:sz w:val="20"/>
                <w:szCs w:val="20"/>
              </w:rPr>
              <w:t>musical characteristics, historical and/or cultural influences of Blues</w:t>
            </w:r>
            <w:r w:rsidRPr="001126C0">
              <w:rPr>
                <w:sz w:val="20"/>
                <w:szCs w:val="20"/>
              </w:rPr>
              <w:t xml:space="preserve"> to place on a class chart (see Teacher Resources above).</w:t>
            </w:r>
          </w:p>
          <w:p w:rsidR="008E1015" w:rsidRPr="008E1015" w:rsidRDefault="0021463D" w:rsidP="006470C9">
            <w:pPr>
              <w:ind w:left="0" w:firstLine="0"/>
              <w:rPr>
                <w:rFonts w:ascii="Tahoma" w:eastAsia="Times New Roman" w:hAnsi="Tahoma" w:cs="Tahoma"/>
                <w:color w:val="000000"/>
                <w:sz w:val="20"/>
                <w:szCs w:val="20"/>
              </w:rPr>
            </w:pPr>
            <w:hyperlink r:id="rId36" w:history="1">
              <w:r w:rsidR="008E1015">
                <w:rPr>
                  <w:rStyle w:val="Hyperlink"/>
                  <w:sz w:val="20"/>
                  <w:szCs w:val="20"/>
                </w:rPr>
                <w:t>http://www.postermywall.com/index.php/p/classroom-posters</w:t>
              </w:r>
            </w:hyperlink>
            <w:r w:rsidR="008E1015">
              <w:rPr>
                <w:color w:val="000000"/>
                <w:sz w:val="20"/>
                <w:szCs w:val="20"/>
              </w:rPr>
              <w:t xml:space="preserve"> (Free classroom poster creator for Blues poster)</w:t>
            </w:r>
          </w:p>
        </w:tc>
      </w:tr>
      <w:tr w:rsidR="001D6773" w:rsidRPr="001D6773" w:rsidTr="00A30960">
        <w:trPr>
          <w:trHeight w:val="184"/>
        </w:trPr>
        <w:tc>
          <w:tcPr>
            <w:tcW w:w="3706" w:type="dxa"/>
            <w:vMerge w:val="restart"/>
            <w:shd w:val="clear" w:color="auto" w:fill="D9D9D9"/>
            <w:noWrap/>
          </w:tcPr>
          <w:p w:rsidR="001D6773" w:rsidRPr="001D6773" w:rsidRDefault="001D6773" w:rsidP="001D6773">
            <w:pPr>
              <w:ind w:left="0" w:firstLine="0"/>
              <w:rPr>
                <w:b/>
                <w:sz w:val="20"/>
                <w:szCs w:val="20"/>
              </w:rPr>
            </w:pPr>
            <w:r w:rsidRPr="001D6773">
              <w:rPr>
                <w:b/>
                <w:sz w:val="20"/>
                <w:szCs w:val="20"/>
              </w:rPr>
              <w:t>Differentiation:</w:t>
            </w:r>
          </w:p>
          <w:p w:rsidR="001D6773" w:rsidRPr="001D6773" w:rsidRDefault="001D6773" w:rsidP="001D6773">
            <w:pPr>
              <w:ind w:left="0" w:firstLine="0"/>
              <w:rPr>
                <w:bCs/>
                <w:sz w:val="20"/>
                <w:szCs w:val="20"/>
              </w:rPr>
            </w:pPr>
            <w:r w:rsidRPr="001D6773">
              <w:rPr>
                <w:sz w:val="20"/>
                <w:szCs w:val="20"/>
              </w:rPr>
              <w:t>(</w:t>
            </w:r>
            <w:r w:rsidRPr="001D6773">
              <w:rPr>
                <w:bCs/>
                <w:sz w:val="20"/>
                <w:szCs w:val="20"/>
              </w:rPr>
              <w:t>Multiple means for students to access content and multiple modes for student to express understanding.)</w:t>
            </w:r>
          </w:p>
        </w:tc>
        <w:tc>
          <w:tcPr>
            <w:tcW w:w="5320" w:type="dxa"/>
            <w:shd w:val="clear" w:color="auto" w:fill="D9D9D9"/>
          </w:tcPr>
          <w:p w:rsidR="001D6773" w:rsidRPr="001D6773" w:rsidRDefault="001D6773" w:rsidP="001D6773">
            <w:pPr>
              <w:ind w:left="0" w:firstLine="0"/>
              <w:rPr>
                <w:sz w:val="20"/>
                <w:szCs w:val="20"/>
              </w:rPr>
            </w:pPr>
            <w:r w:rsidRPr="001D6773">
              <w:rPr>
                <w:b/>
                <w:sz w:val="20"/>
                <w:szCs w:val="20"/>
              </w:rPr>
              <w:t>Access</w:t>
            </w:r>
            <w:r w:rsidRPr="001D6773">
              <w:rPr>
                <w:sz w:val="20"/>
                <w:szCs w:val="20"/>
              </w:rPr>
              <w:t xml:space="preserve"> (Resources and/or Process)</w:t>
            </w:r>
          </w:p>
        </w:tc>
        <w:tc>
          <w:tcPr>
            <w:tcW w:w="5755" w:type="dxa"/>
            <w:shd w:val="clear" w:color="auto" w:fill="D9D9D9"/>
          </w:tcPr>
          <w:p w:rsidR="001D6773" w:rsidRPr="001D6773" w:rsidRDefault="001D6773" w:rsidP="001D6773">
            <w:pPr>
              <w:ind w:left="0" w:firstLine="0"/>
              <w:rPr>
                <w:sz w:val="20"/>
                <w:szCs w:val="20"/>
              </w:rPr>
            </w:pPr>
            <w:r w:rsidRPr="001D6773">
              <w:rPr>
                <w:b/>
                <w:sz w:val="20"/>
                <w:szCs w:val="20"/>
              </w:rPr>
              <w:t>Expression</w:t>
            </w:r>
            <w:r w:rsidRPr="001D6773">
              <w:rPr>
                <w:sz w:val="20"/>
                <w:szCs w:val="20"/>
              </w:rPr>
              <w:t xml:space="preserve"> (Products and/or Performance)</w:t>
            </w:r>
          </w:p>
        </w:tc>
      </w:tr>
      <w:tr w:rsidR="001D6773" w:rsidRPr="001D6773" w:rsidTr="00A30960">
        <w:trPr>
          <w:cantSplit/>
          <w:trHeight w:val="20"/>
        </w:trPr>
        <w:tc>
          <w:tcPr>
            <w:tcW w:w="3706" w:type="dxa"/>
            <w:vMerge/>
            <w:shd w:val="clear" w:color="auto" w:fill="D9D9D9"/>
            <w:noWrap/>
          </w:tcPr>
          <w:p w:rsidR="001D6773" w:rsidRPr="001D6773" w:rsidRDefault="001D6773" w:rsidP="001D6773">
            <w:pPr>
              <w:ind w:left="0" w:firstLine="0"/>
              <w:rPr>
                <w:b/>
                <w:sz w:val="20"/>
                <w:szCs w:val="20"/>
              </w:rPr>
            </w:pPr>
          </w:p>
        </w:tc>
        <w:tc>
          <w:tcPr>
            <w:tcW w:w="5320" w:type="dxa"/>
            <w:tcBorders>
              <w:top w:val="nil"/>
            </w:tcBorders>
            <w:shd w:val="clear" w:color="auto" w:fill="auto"/>
          </w:tcPr>
          <w:p w:rsidR="008E1015" w:rsidRPr="008E1015" w:rsidRDefault="0021463D" w:rsidP="008E1015">
            <w:pPr>
              <w:pStyle w:val="NoSpacing"/>
              <w:ind w:left="360"/>
              <w:rPr>
                <w:sz w:val="20"/>
                <w:szCs w:val="20"/>
              </w:rPr>
            </w:pPr>
            <w:hyperlink r:id="rId37" w:history="1">
              <w:r w:rsidR="008E1015" w:rsidRPr="008E1015">
                <w:rPr>
                  <w:rStyle w:val="Hyperlink"/>
                  <w:rFonts w:asciiTheme="minorHAnsi" w:hAnsiTheme="minorHAnsi" w:cs="Tahoma"/>
                  <w:sz w:val="20"/>
                  <w:szCs w:val="20"/>
                </w:rPr>
                <w:t>http://www.shutterstock.com/cat.mhtml?searchterm=blues+music&amp;search_group=&amp;lang=en&amp;search_source=search_form</w:t>
              </w:r>
            </w:hyperlink>
            <w:r w:rsidR="008E1015" w:rsidRPr="008E1015">
              <w:rPr>
                <w:sz w:val="20"/>
                <w:szCs w:val="20"/>
              </w:rPr>
              <w:t> (Blues images)</w:t>
            </w:r>
          </w:p>
          <w:p w:rsidR="008E1015" w:rsidRPr="008E1015" w:rsidRDefault="0021463D" w:rsidP="008E1015">
            <w:pPr>
              <w:pStyle w:val="NoSpacing"/>
              <w:ind w:left="360"/>
              <w:rPr>
                <w:sz w:val="20"/>
                <w:szCs w:val="20"/>
              </w:rPr>
            </w:pPr>
            <w:hyperlink r:id="rId38" w:history="1">
              <w:r w:rsidR="008E1015" w:rsidRPr="008E1015">
                <w:rPr>
                  <w:rStyle w:val="Hyperlink"/>
                  <w:rFonts w:asciiTheme="minorHAnsi" w:hAnsiTheme="minorHAnsi" w:cs="Tahoma"/>
                  <w:sz w:val="20"/>
                  <w:szCs w:val="20"/>
                </w:rPr>
                <w:t>http://www.shutterstock.com/cat.mhtml?searchterm=blues+musician&amp;search_group=&amp;lang=en&amp;search_source=search_form</w:t>
              </w:r>
            </w:hyperlink>
            <w:r w:rsidR="008E1015" w:rsidRPr="008E1015">
              <w:rPr>
                <w:rStyle w:val="Strong"/>
                <w:rFonts w:asciiTheme="minorHAnsi" w:hAnsiTheme="minorHAnsi"/>
                <w:color w:val="000000"/>
                <w:sz w:val="20"/>
                <w:szCs w:val="20"/>
              </w:rPr>
              <w:t> </w:t>
            </w:r>
            <w:r w:rsidR="008E1015" w:rsidRPr="008E1015">
              <w:rPr>
                <w:sz w:val="20"/>
                <w:szCs w:val="20"/>
              </w:rPr>
              <w:t>(Blues musician images)</w:t>
            </w:r>
          </w:p>
          <w:p w:rsidR="008E1015" w:rsidRPr="008E1015" w:rsidRDefault="0021463D" w:rsidP="008E1015">
            <w:pPr>
              <w:pStyle w:val="NoSpacing"/>
              <w:ind w:left="360"/>
              <w:rPr>
                <w:sz w:val="20"/>
                <w:szCs w:val="20"/>
              </w:rPr>
            </w:pPr>
            <w:hyperlink r:id="rId39" w:history="1">
              <w:r w:rsidR="008E1015" w:rsidRPr="008E1015">
                <w:rPr>
                  <w:rStyle w:val="Hyperlink"/>
                  <w:rFonts w:asciiTheme="minorHAnsi" w:hAnsiTheme="minorHAnsi" w:cs="Tahoma"/>
                  <w:sz w:val="20"/>
                  <w:szCs w:val="20"/>
                </w:rPr>
                <w:t>http://www.shutterstock.com/cat.mhtml?searchterm=blues+band&amp;search_group=&amp;lang=en&amp;search_source=search_form</w:t>
              </w:r>
            </w:hyperlink>
            <w:r w:rsidR="008E1015" w:rsidRPr="008E1015">
              <w:rPr>
                <w:sz w:val="20"/>
                <w:szCs w:val="20"/>
              </w:rPr>
              <w:t> (Blues band images)</w:t>
            </w:r>
          </w:p>
          <w:p w:rsidR="008E1015" w:rsidRDefault="0021463D" w:rsidP="008E1015">
            <w:pPr>
              <w:pStyle w:val="NoSpacing"/>
              <w:ind w:left="360"/>
              <w:rPr>
                <w:rFonts w:ascii="Tahoma" w:hAnsi="Tahoma"/>
              </w:rPr>
            </w:pPr>
            <w:hyperlink r:id="rId40" w:history="1">
              <w:r w:rsidR="008E1015" w:rsidRPr="008E1015">
                <w:rPr>
                  <w:rStyle w:val="Hyperlink"/>
                  <w:rFonts w:asciiTheme="minorHAnsi" w:hAnsiTheme="minorHAnsi" w:cs="Tahoma"/>
                  <w:sz w:val="20"/>
                  <w:szCs w:val="20"/>
                </w:rPr>
                <w:t>http://www.shutterstock.com/cat.mhtml?searchterm=blues+singer&amp;search_group=&amp;lang=en&amp;search_source=search_form</w:t>
              </w:r>
            </w:hyperlink>
            <w:r w:rsidR="008E1015" w:rsidRPr="008E1015">
              <w:rPr>
                <w:sz w:val="20"/>
                <w:szCs w:val="20"/>
              </w:rPr>
              <w:t> (Blues singer images)</w:t>
            </w:r>
          </w:p>
          <w:p w:rsidR="001D6773" w:rsidRPr="001D6773" w:rsidRDefault="001D6773" w:rsidP="001126C0">
            <w:pPr>
              <w:ind w:left="288" w:hanging="288"/>
              <w:rPr>
                <w:sz w:val="20"/>
                <w:szCs w:val="20"/>
              </w:rPr>
            </w:pPr>
          </w:p>
        </w:tc>
        <w:tc>
          <w:tcPr>
            <w:tcW w:w="5755" w:type="dxa"/>
            <w:tcBorders>
              <w:top w:val="nil"/>
            </w:tcBorders>
            <w:shd w:val="clear" w:color="auto" w:fill="auto"/>
          </w:tcPr>
          <w:p w:rsidR="008E1015" w:rsidRPr="001D6773" w:rsidRDefault="008E1015" w:rsidP="001126C0">
            <w:pPr>
              <w:ind w:left="288" w:hanging="288"/>
              <w:rPr>
                <w:sz w:val="20"/>
                <w:szCs w:val="20"/>
              </w:rPr>
            </w:pPr>
            <w:r>
              <w:rPr>
                <w:sz w:val="20"/>
                <w:szCs w:val="20"/>
              </w:rPr>
              <w:t>Students may work with partners to selec</w:t>
            </w:r>
            <w:r w:rsidR="006470C9">
              <w:rPr>
                <w:sz w:val="20"/>
                <w:szCs w:val="20"/>
              </w:rPr>
              <w:t>t their images for their poster</w:t>
            </w:r>
          </w:p>
        </w:tc>
      </w:tr>
      <w:tr w:rsidR="001D6773" w:rsidRPr="001D6773" w:rsidTr="00A30960">
        <w:trPr>
          <w:cantSplit/>
          <w:trHeight w:val="20"/>
        </w:trPr>
        <w:tc>
          <w:tcPr>
            <w:tcW w:w="3706" w:type="dxa"/>
            <w:vMerge w:val="restart"/>
            <w:shd w:val="clear" w:color="auto" w:fill="D9D9D9"/>
            <w:noWrap/>
          </w:tcPr>
          <w:p w:rsidR="001D6773" w:rsidRPr="001D6773" w:rsidRDefault="001D6773" w:rsidP="001D6773">
            <w:pPr>
              <w:ind w:left="0" w:firstLine="0"/>
              <w:rPr>
                <w:b/>
                <w:sz w:val="20"/>
                <w:szCs w:val="20"/>
              </w:rPr>
            </w:pPr>
            <w:r w:rsidRPr="001D6773">
              <w:rPr>
                <w:b/>
                <w:sz w:val="20"/>
                <w:szCs w:val="20"/>
              </w:rPr>
              <w:t>Extensions for depth and complexity:</w:t>
            </w:r>
          </w:p>
        </w:tc>
        <w:tc>
          <w:tcPr>
            <w:tcW w:w="5320" w:type="dxa"/>
            <w:shd w:val="clear" w:color="auto" w:fill="D9D9D9"/>
          </w:tcPr>
          <w:p w:rsidR="001D6773" w:rsidRPr="001D6773" w:rsidRDefault="001D6773" w:rsidP="001126C0">
            <w:pPr>
              <w:ind w:left="288" w:hanging="288"/>
              <w:rPr>
                <w:sz w:val="20"/>
                <w:szCs w:val="20"/>
              </w:rPr>
            </w:pPr>
            <w:r w:rsidRPr="001D6773">
              <w:rPr>
                <w:b/>
                <w:sz w:val="20"/>
                <w:szCs w:val="20"/>
              </w:rPr>
              <w:t>Access</w:t>
            </w:r>
            <w:r w:rsidRPr="001D6773">
              <w:rPr>
                <w:sz w:val="20"/>
                <w:szCs w:val="20"/>
              </w:rPr>
              <w:t xml:space="preserve"> (Resources and/or Process)</w:t>
            </w:r>
          </w:p>
        </w:tc>
        <w:tc>
          <w:tcPr>
            <w:tcW w:w="5755" w:type="dxa"/>
            <w:shd w:val="clear" w:color="auto" w:fill="D9D9D9"/>
          </w:tcPr>
          <w:p w:rsidR="001D6773" w:rsidRPr="001D6773" w:rsidRDefault="001D6773" w:rsidP="001126C0">
            <w:pPr>
              <w:ind w:left="288" w:hanging="288"/>
              <w:rPr>
                <w:sz w:val="20"/>
                <w:szCs w:val="20"/>
              </w:rPr>
            </w:pPr>
            <w:r w:rsidRPr="001D6773">
              <w:rPr>
                <w:b/>
                <w:sz w:val="20"/>
                <w:szCs w:val="20"/>
              </w:rPr>
              <w:t>Expression</w:t>
            </w:r>
            <w:r w:rsidRPr="001D6773">
              <w:rPr>
                <w:sz w:val="20"/>
                <w:szCs w:val="20"/>
              </w:rPr>
              <w:t xml:space="preserve"> (Products and/or Performance)</w:t>
            </w:r>
          </w:p>
        </w:tc>
      </w:tr>
      <w:tr w:rsidR="001D6773" w:rsidRPr="001D6773" w:rsidTr="001126C0">
        <w:trPr>
          <w:cantSplit/>
          <w:trHeight w:val="499"/>
        </w:trPr>
        <w:tc>
          <w:tcPr>
            <w:tcW w:w="3706" w:type="dxa"/>
            <w:vMerge/>
            <w:shd w:val="clear" w:color="auto" w:fill="D9D9D9"/>
            <w:noWrap/>
          </w:tcPr>
          <w:p w:rsidR="001D6773" w:rsidRPr="001D6773" w:rsidRDefault="001D6773" w:rsidP="001D6773">
            <w:pPr>
              <w:ind w:left="0" w:firstLine="0"/>
              <w:rPr>
                <w:b/>
                <w:sz w:val="20"/>
                <w:szCs w:val="20"/>
              </w:rPr>
            </w:pPr>
          </w:p>
        </w:tc>
        <w:tc>
          <w:tcPr>
            <w:tcW w:w="5320" w:type="dxa"/>
            <w:tcBorders>
              <w:top w:val="nil"/>
            </w:tcBorders>
            <w:shd w:val="clear" w:color="auto" w:fill="auto"/>
          </w:tcPr>
          <w:p w:rsidR="001D6773" w:rsidRPr="001D6773" w:rsidRDefault="00FE52AA" w:rsidP="001126C0">
            <w:pPr>
              <w:ind w:left="288" w:hanging="288"/>
              <w:rPr>
                <w:sz w:val="20"/>
                <w:szCs w:val="20"/>
              </w:rPr>
            </w:pPr>
            <w:r>
              <w:rPr>
                <w:sz w:val="20"/>
                <w:szCs w:val="20"/>
              </w:rPr>
              <w:t>N/A</w:t>
            </w:r>
          </w:p>
        </w:tc>
        <w:tc>
          <w:tcPr>
            <w:tcW w:w="5755" w:type="dxa"/>
            <w:tcBorders>
              <w:top w:val="nil"/>
            </w:tcBorders>
            <w:shd w:val="clear" w:color="auto" w:fill="auto"/>
          </w:tcPr>
          <w:p w:rsidR="00FE52AA" w:rsidRDefault="00FE52AA" w:rsidP="001126C0">
            <w:pPr>
              <w:ind w:left="288" w:hanging="288"/>
              <w:rPr>
                <w:sz w:val="20"/>
                <w:szCs w:val="20"/>
              </w:rPr>
            </w:pPr>
            <w:r>
              <w:rPr>
                <w:sz w:val="20"/>
                <w:szCs w:val="20"/>
              </w:rPr>
              <w:t>Students may research famous B</w:t>
            </w:r>
            <w:r w:rsidR="006470C9">
              <w:rPr>
                <w:sz w:val="20"/>
                <w:szCs w:val="20"/>
              </w:rPr>
              <w:t>lues artists and pieces</w:t>
            </w:r>
          </w:p>
          <w:p w:rsidR="001D6773" w:rsidRPr="001D6773" w:rsidRDefault="00FE52AA" w:rsidP="001126C0">
            <w:pPr>
              <w:ind w:left="288" w:hanging="288"/>
              <w:rPr>
                <w:sz w:val="20"/>
                <w:szCs w:val="20"/>
              </w:rPr>
            </w:pPr>
            <w:r>
              <w:rPr>
                <w:sz w:val="20"/>
                <w:szCs w:val="20"/>
              </w:rPr>
              <w:t>Students may</w:t>
            </w:r>
            <w:r w:rsidR="001126C0" w:rsidRPr="001126C0">
              <w:rPr>
                <w:sz w:val="20"/>
                <w:szCs w:val="20"/>
              </w:rPr>
              <w:t xml:space="preserve"> offer additional characteristics incl</w:t>
            </w:r>
            <w:r>
              <w:rPr>
                <w:sz w:val="20"/>
                <w:szCs w:val="20"/>
              </w:rPr>
              <w:t>uding famous artists or famous B</w:t>
            </w:r>
            <w:r w:rsidR="006470C9">
              <w:rPr>
                <w:sz w:val="20"/>
                <w:szCs w:val="20"/>
              </w:rPr>
              <w:t>lues pieces</w:t>
            </w:r>
          </w:p>
        </w:tc>
      </w:tr>
      <w:tr w:rsidR="001D6773" w:rsidRPr="001D6773" w:rsidTr="00A30960">
        <w:tc>
          <w:tcPr>
            <w:tcW w:w="3706" w:type="dxa"/>
            <w:shd w:val="clear" w:color="auto" w:fill="D9D9D9"/>
            <w:noWrap/>
          </w:tcPr>
          <w:p w:rsidR="001D6773" w:rsidRPr="001D6773" w:rsidRDefault="001D6773" w:rsidP="001D6773">
            <w:pPr>
              <w:ind w:left="0" w:firstLine="0"/>
              <w:rPr>
                <w:b/>
                <w:sz w:val="20"/>
                <w:szCs w:val="20"/>
              </w:rPr>
            </w:pPr>
            <w:r w:rsidRPr="001D6773">
              <w:rPr>
                <w:b/>
                <w:sz w:val="20"/>
                <w:szCs w:val="20"/>
              </w:rPr>
              <w:t>Critical Content:</w:t>
            </w:r>
          </w:p>
        </w:tc>
        <w:tc>
          <w:tcPr>
            <w:tcW w:w="11075" w:type="dxa"/>
            <w:gridSpan w:val="2"/>
            <w:shd w:val="clear" w:color="auto" w:fill="auto"/>
          </w:tcPr>
          <w:p w:rsidR="001D6773" w:rsidRPr="001D6773" w:rsidRDefault="001126C0" w:rsidP="001126C0">
            <w:pPr>
              <w:numPr>
                <w:ilvl w:val="0"/>
                <w:numId w:val="30"/>
              </w:numPr>
              <w:ind w:left="288" w:hanging="288"/>
              <w:rPr>
                <w:sz w:val="20"/>
                <w:szCs w:val="20"/>
              </w:rPr>
            </w:pPr>
            <w:r w:rsidRPr="001126C0">
              <w:rPr>
                <w:sz w:val="20"/>
                <w:szCs w:val="20"/>
              </w:rPr>
              <w:t>The origin of the Blues</w:t>
            </w:r>
          </w:p>
        </w:tc>
      </w:tr>
      <w:tr w:rsidR="001D6773" w:rsidRPr="001D6773" w:rsidTr="00A30960">
        <w:tc>
          <w:tcPr>
            <w:tcW w:w="3706" w:type="dxa"/>
            <w:shd w:val="clear" w:color="auto" w:fill="D9D9D9"/>
            <w:noWrap/>
          </w:tcPr>
          <w:p w:rsidR="001D6773" w:rsidRPr="001D6773" w:rsidRDefault="001D6773" w:rsidP="001D6773">
            <w:pPr>
              <w:ind w:left="0" w:firstLine="0"/>
              <w:rPr>
                <w:b/>
                <w:sz w:val="20"/>
                <w:szCs w:val="20"/>
              </w:rPr>
            </w:pPr>
            <w:r w:rsidRPr="001D6773">
              <w:rPr>
                <w:b/>
                <w:sz w:val="20"/>
                <w:szCs w:val="20"/>
              </w:rPr>
              <w:lastRenderedPageBreak/>
              <w:t>Key Skills:</w:t>
            </w:r>
          </w:p>
        </w:tc>
        <w:tc>
          <w:tcPr>
            <w:tcW w:w="11075" w:type="dxa"/>
            <w:gridSpan w:val="2"/>
            <w:shd w:val="clear" w:color="auto" w:fill="auto"/>
          </w:tcPr>
          <w:p w:rsidR="001126C0" w:rsidRPr="000616BE" w:rsidRDefault="001126C0" w:rsidP="001126C0">
            <w:pPr>
              <w:numPr>
                <w:ilvl w:val="0"/>
                <w:numId w:val="30"/>
              </w:numPr>
              <w:ind w:left="288" w:hanging="288"/>
              <w:rPr>
                <w:rFonts w:asciiTheme="minorHAnsi" w:hAnsiTheme="minorHAnsi"/>
                <w:sz w:val="20"/>
                <w:szCs w:val="20"/>
              </w:rPr>
            </w:pPr>
            <w:r w:rsidRPr="000616BE">
              <w:rPr>
                <w:rFonts w:asciiTheme="minorHAnsi" w:hAnsiTheme="minorHAnsi"/>
                <w:sz w:val="20"/>
                <w:szCs w:val="20"/>
              </w:rPr>
              <w:t>Describe the cultural influences and historical significance of Blues music</w:t>
            </w:r>
          </w:p>
          <w:p w:rsidR="001D6773" w:rsidRPr="001126C0" w:rsidRDefault="001126C0" w:rsidP="001126C0">
            <w:pPr>
              <w:numPr>
                <w:ilvl w:val="0"/>
                <w:numId w:val="30"/>
              </w:numPr>
              <w:ind w:left="288" w:hanging="288"/>
              <w:rPr>
                <w:sz w:val="20"/>
                <w:szCs w:val="20"/>
              </w:rPr>
            </w:pPr>
            <w:r w:rsidRPr="000616BE">
              <w:rPr>
                <w:rFonts w:asciiTheme="minorHAnsi" w:hAnsiTheme="minorHAnsi"/>
                <w:sz w:val="20"/>
                <w:szCs w:val="20"/>
              </w:rPr>
              <w:t>Identify musical characteristics of the Blues genre</w:t>
            </w:r>
          </w:p>
          <w:p w:rsidR="001126C0" w:rsidRPr="001D6773" w:rsidRDefault="001126C0" w:rsidP="001126C0">
            <w:pPr>
              <w:numPr>
                <w:ilvl w:val="0"/>
                <w:numId w:val="30"/>
              </w:numPr>
              <w:ind w:left="288" w:hanging="288"/>
              <w:rPr>
                <w:sz w:val="20"/>
                <w:szCs w:val="20"/>
              </w:rPr>
            </w:pPr>
            <w:r w:rsidRPr="001126C0">
              <w:rPr>
                <w:sz w:val="20"/>
                <w:szCs w:val="20"/>
              </w:rPr>
              <w:t>Describe expression of emotion in the Blues</w:t>
            </w:r>
          </w:p>
        </w:tc>
      </w:tr>
      <w:tr w:rsidR="001D6773" w:rsidRPr="001D6773" w:rsidTr="00A30960">
        <w:tc>
          <w:tcPr>
            <w:tcW w:w="3706" w:type="dxa"/>
            <w:shd w:val="clear" w:color="auto" w:fill="D9D9D9"/>
            <w:noWrap/>
          </w:tcPr>
          <w:p w:rsidR="001D6773" w:rsidRPr="001D6773" w:rsidRDefault="001D6773" w:rsidP="001D6773">
            <w:pPr>
              <w:ind w:left="0" w:firstLine="0"/>
              <w:rPr>
                <w:b/>
                <w:sz w:val="20"/>
                <w:szCs w:val="20"/>
              </w:rPr>
            </w:pPr>
            <w:r w:rsidRPr="001D6773">
              <w:rPr>
                <w:b/>
                <w:sz w:val="20"/>
                <w:szCs w:val="20"/>
              </w:rPr>
              <w:t>Critical Language:</w:t>
            </w:r>
          </w:p>
        </w:tc>
        <w:tc>
          <w:tcPr>
            <w:tcW w:w="11075" w:type="dxa"/>
            <w:gridSpan w:val="2"/>
            <w:shd w:val="clear" w:color="auto" w:fill="auto"/>
          </w:tcPr>
          <w:p w:rsidR="001D6773" w:rsidRPr="001D6773" w:rsidRDefault="001126C0" w:rsidP="001D6773">
            <w:pPr>
              <w:ind w:left="0" w:firstLine="0"/>
              <w:rPr>
                <w:sz w:val="20"/>
                <w:szCs w:val="20"/>
              </w:rPr>
            </w:pPr>
            <w:r w:rsidRPr="001126C0">
              <w:rPr>
                <w:sz w:val="20"/>
                <w:szCs w:val="20"/>
              </w:rPr>
              <w:t>Blues, cultural, historical, mood, phrase, origin, evoke, image, expression, emotions, influence</w:t>
            </w:r>
          </w:p>
        </w:tc>
      </w:tr>
    </w:tbl>
    <w:p w:rsidR="001D6773" w:rsidRPr="001D6773" w:rsidRDefault="001D6773" w:rsidP="001D6773">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1D6773" w:rsidRPr="001D6773" w:rsidTr="00A30960">
        <w:tc>
          <w:tcPr>
            <w:tcW w:w="14781" w:type="dxa"/>
            <w:gridSpan w:val="3"/>
            <w:shd w:val="clear" w:color="auto" w:fill="A6A6A6"/>
            <w:noWrap/>
          </w:tcPr>
          <w:p w:rsidR="001D6773" w:rsidRPr="001D6773" w:rsidRDefault="001D6773" w:rsidP="001D6773">
            <w:pPr>
              <w:ind w:left="0" w:firstLine="0"/>
              <w:rPr>
                <w:b/>
                <w:sz w:val="20"/>
                <w:szCs w:val="20"/>
              </w:rPr>
            </w:pPr>
            <w:r w:rsidRPr="001D6773">
              <w:rPr>
                <w:b/>
                <w:sz w:val="20"/>
                <w:szCs w:val="20"/>
              </w:rPr>
              <w:t>Learning Experience # 2</w:t>
            </w:r>
          </w:p>
        </w:tc>
      </w:tr>
      <w:tr w:rsidR="001D6773" w:rsidRPr="001D6773" w:rsidTr="00A30960">
        <w:tc>
          <w:tcPr>
            <w:tcW w:w="14781" w:type="dxa"/>
            <w:gridSpan w:val="3"/>
            <w:shd w:val="clear" w:color="auto" w:fill="D9D9D9"/>
            <w:noWrap/>
          </w:tcPr>
          <w:p w:rsidR="001D6773" w:rsidRPr="001D6773" w:rsidRDefault="00A141EE" w:rsidP="00A141EE">
            <w:pPr>
              <w:ind w:left="0" w:firstLine="0"/>
              <w:rPr>
                <w:sz w:val="28"/>
                <w:szCs w:val="28"/>
              </w:rPr>
            </w:pPr>
            <w:r w:rsidRPr="00A141EE">
              <w:rPr>
                <w:sz w:val="28"/>
                <w:szCs w:val="28"/>
              </w:rPr>
              <w:t xml:space="preserve">The teacher may share a story such as </w:t>
            </w:r>
            <w:r w:rsidRPr="00FE52AA">
              <w:rPr>
                <w:bCs/>
                <w:i/>
                <w:sz w:val="28"/>
                <w:szCs w:val="28"/>
              </w:rPr>
              <w:t>The Middle-Child Blues</w:t>
            </w:r>
            <w:r w:rsidR="00FE52AA">
              <w:rPr>
                <w:b/>
                <w:bCs/>
                <w:sz w:val="28"/>
                <w:szCs w:val="28"/>
              </w:rPr>
              <w:t xml:space="preserve"> </w:t>
            </w:r>
            <w:r w:rsidR="00FE52AA" w:rsidRPr="00FE52AA">
              <w:rPr>
                <w:bCs/>
                <w:sz w:val="28"/>
                <w:szCs w:val="28"/>
              </w:rPr>
              <w:t xml:space="preserve">by </w:t>
            </w:r>
            <w:proofErr w:type="spellStart"/>
            <w:r w:rsidRPr="00A141EE">
              <w:rPr>
                <w:sz w:val="28"/>
                <w:szCs w:val="28"/>
              </w:rPr>
              <w:t>Kristyn</w:t>
            </w:r>
            <w:proofErr w:type="spellEnd"/>
            <w:r w:rsidRPr="00A141EE">
              <w:rPr>
                <w:sz w:val="28"/>
                <w:szCs w:val="28"/>
              </w:rPr>
              <w:t xml:space="preserve"> Crow so that students can identify the emotional influence found in the Blues.</w:t>
            </w:r>
          </w:p>
        </w:tc>
      </w:tr>
      <w:tr w:rsidR="001D6773" w:rsidRPr="001D6773" w:rsidTr="00A30960">
        <w:tc>
          <w:tcPr>
            <w:tcW w:w="3706" w:type="dxa"/>
            <w:shd w:val="clear" w:color="auto" w:fill="D9D9D9"/>
            <w:noWrap/>
          </w:tcPr>
          <w:p w:rsidR="001D6773" w:rsidRPr="001D6773" w:rsidRDefault="001D6773" w:rsidP="001D6773">
            <w:pPr>
              <w:ind w:left="0" w:firstLine="0"/>
              <w:rPr>
                <w:b/>
                <w:sz w:val="20"/>
                <w:szCs w:val="20"/>
              </w:rPr>
            </w:pPr>
            <w:r w:rsidRPr="001D6773">
              <w:rPr>
                <w:b/>
                <w:sz w:val="20"/>
                <w:szCs w:val="20"/>
              </w:rPr>
              <w:t>Generalization Connection(s):</w:t>
            </w:r>
          </w:p>
        </w:tc>
        <w:tc>
          <w:tcPr>
            <w:tcW w:w="11075" w:type="dxa"/>
            <w:gridSpan w:val="2"/>
            <w:shd w:val="clear" w:color="auto" w:fill="auto"/>
            <w:noWrap/>
          </w:tcPr>
          <w:p w:rsidR="001D6773" w:rsidRPr="001D6773" w:rsidRDefault="00A141EE" w:rsidP="001D6773">
            <w:pPr>
              <w:ind w:left="288" w:hanging="288"/>
              <w:rPr>
                <w:sz w:val="20"/>
                <w:szCs w:val="20"/>
              </w:rPr>
            </w:pPr>
            <w:r w:rsidRPr="00A141EE">
              <w:rPr>
                <w:sz w:val="20"/>
                <w:szCs w:val="20"/>
              </w:rPr>
              <w:t xml:space="preserve">Traditional cultural music structures govern the development of </w:t>
            </w:r>
            <w:r w:rsidR="006470C9">
              <w:rPr>
                <w:sz w:val="20"/>
                <w:szCs w:val="20"/>
              </w:rPr>
              <w:t>improvisation</w:t>
            </w:r>
          </w:p>
        </w:tc>
      </w:tr>
      <w:tr w:rsidR="00FE52AA" w:rsidRPr="001D6773" w:rsidTr="00A30960">
        <w:tc>
          <w:tcPr>
            <w:tcW w:w="3706" w:type="dxa"/>
            <w:shd w:val="clear" w:color="auto" w:fill="D9D9D9"/>
            <w:noWrap/>
          </w:tcPr>
          <w:p w:rsidR="00FE52AA" w:rsidRPr="001D6773" w:rsidRDefault="00FE52AA" w:rsidP="001D6773">
            <w:pPr>
              <w:ind w:left="0" w:firstLine="0"/>
              <w:rPr>
                <w:b/>
                <w:sz w:val="20"/>
                <w:szCs w:val="20"/>
              </w:rPr>
            </w:pPr>
            <w:r w:rsidRPr="001D6773">
              <w:rPr>
                <w:b/>
                <w:sz w:val="20"/>
                <w:szCs w:val="20"/>
              </w:rPr>
              <w:t>Teacher Resources:</w:t>
            </w:r>
          </w:p>
        </w:tc>
        <w:tc>
          <w:tcPr>
            <w:tcW w:w="11075" w:type="dxa"/>
            <w:gridSpan w:val="2"/>
            <w:shd w:val="clear" w:color="auto" w:fill="auto"/>
            <w:noWrap/>
          </w:tcPr>
          <w:p w:rsidR="00FE52AA" w:rsidRPr="001126C0" w:rsidRDefault="0021463D" w:rsidP="00FE52AA">
            <w:pPr>
              <w:ind w:left="288" w:hanging="288"/>
              <w:rPr>
                <w:sz w:val="20"/>
                <w:szCs w:val="20"/>
              </w:rPr>
            </w:pPr>
            <w:hyperlink r:id="rId41" w:history="1">
              <w:r w:rsidR="00FE52AA" w:rsidRPr="001126C0">
                <w:rPr>
                  <w:rStyle w:val="Hyperlink"/>
                  <w:sz w:val="20"/>
                  <w:szCs w:val="20"/>
                </w:rPr>
                <w:t>http://www.pinterest.com/search/pins/?q=T-charts%20with%20sticky%20notes</w:t>
              </w:r>
            </w:hyperlink>
          </w:p>
          <w:p w:rsidR="00FE52AA" w:rsidRDefault="0021463D" w:rsidP="00FE52AA">
            <w:pPr>
              <w:ind w:left="288" w:hanging="288"/>
              <w:rPr>
                <w:sz w:val="20"/>
                <w:szCs w:val="20"/>
              </w:rPr>
            </w:pPr>
            <w:hyperlink r:id="rId42" w:history="1">
              <w:r w:rsidR="00FE52AA" w:rsidRPr="001126C0">
                <w:rPr>
                  <w:rStyle w:val="Hyperlink"/>
                  <w:sz w:val="20"/>
                  <w:szCs w:val="20"/>
                </w:rPr>
                <w:t>http://www.pbs.org/theblues/classroom/defhistory.html</w:t>
              </w:r>
            </w:hyperlink>
            <w:r w:rsidR="00FE52AA" w:rsidRPr="001126C0">
              <w:rPr>
                <w:sz w:val="20"/>
                <w:szCs w:val="20"/>
              </w:rPr>
              <w:t xml:space="preserve"> </w:t>
            </w:r>
            <w:r w:rsidR="00FE52AA">
              <w:rPr>
                <w:sz w:val="20"/>
                <w:szCs w:val="20"/>
              </w:rPr>
              <w:t>(</w:t>
            </w:r>
            <w:r w:rsidR="00FE52AA" w:rsidRPr="001126C0">
              <w:rPr>
                <w:sz w:val="20"/>
                <w:szCs w:val="20"/>
              </w:rPr>
              <w:t xml:space="preserve">Blues Classroom at pbs.org,  teacher.scholastic.com (History of Jazz) </w:t>
            </w:r>
            <w:r w:rsidR="00FE52AA" w:rsidRPr="006470C9">
              <w:rPr>
                <w:bCs/>
                <w:i/>
                <w:iCs/>
                <w:sz w:val="20"/>
                <w:szCs w:val="20"/>
              </w:rPr>
              <w:t>The Blues</w:t>
            </w:r>
            <w:r w:rsidR="006470C9">
              <w:rPr>
                <w:bCs/>
                <w:i/>
                <w:iCs/>
                <w:sz w:val="20"/>
                <w:szCs w:val="20"/>
              </w:rPr>
              <w:t xml:space="preserve"> </w:t>
            </w:r>
            <w:proofErr w:type="spellStart"/>
            <w:r w:rsidR="00FE52AA" w:rsidRPr="001126C0">
              <w:rPr>
                <w:i/>
                <w:iCs/>
                <w:sz w:val="20"/>
                <w:szCs w:val="20"/>
              </w:rPr>
              <w:t>Roadtrip</w:t>
            </w:r>
            <w:proofErr w:type="spellEnd"/>
            <w:r w:rsidR="00FE52AA" w:rsidRPr="001126C0">
              <w:rPr>
                <w:i/>
                <w:iCs/>
                <w:sz w:val="20"/>
                <w:szCs w:val="20"/>
              </w:rPr>
              <w:t xml:space="preserve"> Interactive Map</w:t>
            </w:r>
            <w:r w:rsidR="00FE52AA">
              <w:rPr>
                <w:sz w:val="20"/>
                <w:szCs w:val="20"/>
              </w:rPr>
              <w:t>)PBS Lesson Plans and resou</w:t>
            </w:r>
            <w:r w:rsidR="00C153B8">
              <w:rPr>
                <w:sz w:val="20"/>
                <w:szCs w:val="20"/>
              </w:rPr>
              <w:t>r</w:t>
            </w:r>
            <w:r w:rsidR="00FE52AA">
              <w:rPr>
                <w:sz w:val="20"/>
                <w:szCs w:val="20"/>
              </w:rPr>
              <w:t>ces</w:t>
            </w:r>
          </w:p>
          <w:p w:rsidR="00FE52AA" w:rsidRPr="00FE52AA" w:rsidRDefault="0021463D" w:rsidP="00FE52AA">
            <w:pPr>
              <w:ind w:left="0" w:firstLine="0"/>
              <w:rPr>
                <w:rFonts w:asciiTheme="minorHAnsi" w:eastAsia="Times New Roman" w:hAnsiTheme="minorHAnsi" w:cs="Tahoma"/>
                <w:color w:val="000000"/>
                <w:sz w:val="20"/>
                <w:szCs w:val="20"/>
              </w:rPr>
            </w:pPr>
            <w:hyperlink r:id="rId43" w:tgtFrame="_blank" w:history="1">
              <w:r w:rsidR="00FE52AA" w:rsidRPr="00FE52AA">
                <w:rPr>
                  <w:rStyle w:val="Hyperlink"/>
                  <w:rFonts w:asciiTheme="minorHAnsi" w:eastAsia="Times New Roman" w:hAnsiTheme="minorHAnsi" w:cs="Tahoma"/>
                  <w:sz w:val="20"/>
                  <w:szCs w:val="20"/>
                </w:rPr>
                <w:t>http://www.scaruffi.com/history/blues.html</w:t>
              </w:r>
            </w:hyperlink>
            <w:r w:rsidR="00FE52AA" w:rsidRPr="00FE52AA">
              <w:rPr>
                <w:rFonts w:asciiTheme="minorHAnsi" w:eastAsia="Times New Roman" w:hAnsiTheme="minorHAnsi" w:cs="Tahoma"/>
                <w:color w:val="000000"/>
                <w:sz w:val="20"/>
                <w:szCs w:val="20"/>
              </w:rPr>
              <w:t> (Brief Blues history)</w:t>
            </w:r>
          </w:p>
          <w:p w:rsidR="00FE52AA" w:rsidRPr="001126C0" w:rsidRDefault="00FE52AA" w:rsidP="00FE52AA">
            <w:pPr>
              <w:ind w:left="288" w:hanging="288"/>
              <w:rPr>
                <w:sz w:val="20"/>
                <w:szCs w:val="20"/>
              </w:rPr>
            </w:pPr>
          </w:p>
          <w:p w:rsidR="00FE52AA" w:rsidRPr="001126C0" w:rsidRDefault="00FE52AA" w:rsidP="00FE52AA">
            <w:pPr>
              <w:ind w:left="288" w:hanging="288"/>
              <w:rPr>
                <w:sz w:val="20"/>
                <w:szCs w:val="20"/>
              </w:rPr>
            </w:pPr>
            <w:r w:rsidRPr="001126C0">
              <w:rPr>
                <w:sz w:val="20"/>
                <w:szCs w:val="20"/>
              </w:rPr>
              <w:t>Musical excerpts from various decades</w:t>
            </w:r>
            <w:r>
              <w:rPr>
                <w:sz w:val="20"/>
                <w:szCs w:val="20"/>
              </w:rPr>
              <w:t>:</w:t>
            </w:r>
          </w:p>
          <w:p w:rsidR="00FE52AA" w:rsidRPr="008E1015" w:rsidRDefault="0021463D" w:rsidP="00FE52AA">
            <w:pPr>
              <w:ind w:left="288" w:hanging="288"/>
              <w:rPr>
                <w:sz w:val="20"/>
                <w:szCs w:val="20"/>
              </w:rPr>
            </w:pPr>
            <w:hyperlink r:id="rId44" w:history="1">
              <w:r w:rsidR="00FE52AA" w:rsidRPr="008E1015">
                <w:rPr>
                  <w:rStyle w:val="Hyperlink"/>
                  <w:sz w:val="20"/>
                  <w:szCs w:val="20"/>
                </w:rPr>
                <w:t xml:space="preserve">http://www.pbs.org/theblues/classroom/cd.html#trouble </w:t>
              </w:r>
            </w:hyperlink>
            <w:r w:rsidR="00FE52AA" w:rsidRPr="008E1015">
              <w:rPr>
                <w:sz w:val="20"/>
                <w:szCs w:val="20"/>
              </w:rPr>
              <w:t xml:space="preserve"> (Listening example of Trouble So Hard (early 1900s)</w:t>
            </w:r>
          </w:p>
          <w:p w:rsidR="00FE52AA" w:rsidRPr="008E1015" w:rsidRDefault="0021463D" w:rsidP="00FE52AA">
            <w:pPr>
              <w:ind w:left="288" w:hanging="288"/>
              <w:rPr>
                <w:sz w:val="20"/>
                <w:szCs w:val="20"/>
              </w:rPr>
            </w:pPr>
            <w:hyperlink r:id="rId45" w:anchor="sjames" w:history="1">
              <w:r w:rsidR="00FE52AA" w:rsidRPr="008E1015">
                <w:rPr>
                  <w:rStyle w:val="Hyperlink"/>
                  <w:sz w:val="20"/>
                  <w:szCs w:val="20"/>
                </w:rPr>
                <w:t>http://www.pbs.org/theblues/songsartists/songsbioalpha.html#sjames</w:t>
              </w:r>
            </w:hyperlink>
            <w:r w:rsidR="00FE52AA" w:rsidRPr="008E1015">
              <w:rPr>
                <w:sz w:val="20"/>
                <w:szCs w:val="20"/>
              </w:rPr>
              <w:t xml:space="preserve">  (Listening example of Skip James</w:t>
            </w:r>
            <w:r w:rsidR="00FE52AA" w:rsidRPr="00EA71F5">
              <w:rPr>
                <w:sz w:val="20"/>
                <w:szCs w:val="20"/>
              </w:rPr>
              <w:t>, "</w:t>
            </w:r>
            <w:r w:rsidR="00FE52AA" w:rsidRPr="008E1015">
              <w:rPr>
                <w:sz w:val="20"/>
                <w:szCs w:val="20"/>
              </w:rPr>
              <w:t xml:space="preserve">Hard Time </w:t>
            </w:r>
            <w:proofErr w:type="spellStart"/>
            <w:r w:rsidR="00FE52AA" w:rsidRPr="008E1015">
              <w:rPr>
                <w:sz w:val="20"/>
                <w:szCs w:val="20"/>
              </w:rPr>
              <w:t>Killin</w:t>
            </w:r>
            <w:proofErr w:type="spellEnd"/>
            <w:r w:rsidR="00FE52AA" w:rsidRPr="008E1015">
              <w:rPr>
                <w:sz w:val="20"/>
                <w:szCs w:val="20"/>
              </w:rPr>
              <w:t>' Floor Blues" (1930s))</w:t>
            </w:r>
          </w:p>
          <w:p w:rsidR="00FE52AA" w:rsidRPr="008E1015" w:rsidRDefault="0021463D" w:rsidP="00FE52AA">
            <w:pPr>
              <w:ind w:left="288" w:hanging="288"/>
              <w:rPr>
                <w:sz w:val="20"/>
                <w:szCs w:val="20"/>
              </w:rPr>
            </w:pPr>
            <w:hyperlink r:id="rId46" w:anchor="mannish" w:history="1">
              <w:r w:rsidR="00FE52AA" w:rsidRPr="008E1015">
                <w:rPr>
                  <w:rStyle w:val="Hyperlink"/>
                  <w:sz w:val="20"/>
                  <w:szCs w:val="20"/>
                </w:rPr>
                <w:t>http://www.pbs.org/theblues/classroom/cd.html#mannish</w:t>
              </w:r>
            </w:hyperlink>
            <w:r w:rsidR="00FE52AA" w:rsidRPr="008E1015">
              <w:rPr>
                <w:sz w:val="20"/>
                <w:szCs w:val="20"/>
              </w:rPr>
              <w:t xml:space="preserve">  (Listening example of Muddy Waters</w:t>
            </w:r>
            <w:r w:rsidR="00FE52AA" w:rsidRPr="00EA71F5">
              <w:rPr>
                <w:sz w:val="20"/>
                <w:szCs w:val="20"/>
              </w:rPr>
              <w:t>, "</w:t>
            </w:r>
            <w:r w:rsidR="00FE52AA" w:rsidRPr="008E1015">
              <w:rPr>
                <w:sz w:val="20"/>
                <w:szCs w:val="20"/>
              </w:rPr>
              <w:t>Mannish Boy" (1950s))</w:t>
            </w:r>
          </w:p>
          <w:p w:rsidR="00FE52AA" w:rsidRPr="001D6773" w:rsidRDefault="0021463D" w:rsidP="00FE52AA">
            <w:pPr>
              <w:ind w:left="288" w:hanging="288"/>
              <w:rPr>
                <w:sz w:val="20"/>
                <w:szCs w:val="20"/>
              </w:rPr>
            </w:pPr>
            <w:hyperlink r:id="rId47" w:anchor="thrill" w:history="1">
              <w:r w:rsidR="00FE52AA" w:rsidRPr="008E1015">
                <w:rPr>
                  <w:rStyle w:val="Hyperlink"/>
                  <w:sz w:val="20"/>
                  <w:szCs w:val="20"/>
                </w:rPr>
                <w:t>http://www.pbs.org/theblues/classroom/cd.html#thrill</w:t>
              </w:r>
            </w:hyperlink>
            <w:r w:rsidR="00FE52AA" w:rsidRPr="008E1015">
              <w:rPr>
                <w:sz w:val="20"/>
                <w:szCs w:val="20"/>
              </w:rPr>
              <w:t xml:space="preserve">  (Listening example of Chris Thomas </w:t>
            </w:r>
            <w:r w:rsidR="00FE52AA" w:rsidRPr="00EA71F5">
              <w:rPr>
                <w:sz w:val="20"/>
                <w:szCs w:val="20"/>
              </w:rPr>
              <w:t>King, "</w:t>
            </w:r>
            <w:r w:rsidR="00FE52AA" w:rsidRPr="008E1015">
              <w:rPr>
                <w:sz w:val="20"/>
                <w:szCs w:val="20"/>
              </w:rPr>
              <w:t>Da Thrill Is Gone From Here" (early 2000s))</w:t>
            </w:r>
          </w:p>
        </w:tc>
      </w:tr>
      <w:tr w:rsidR="00FE52AA" w:rsidRPr="001D6773" w:rsidTr="00A30960">
        <w:tc>
          <w:tcPr>
            <w:tcW w:w="3706" w:type="dxa"/>
            <w:shd w:val="clear" w:color="auto" w:fill="D9D9D9"/>
            <w:noWrap/>
          </w:tcPr>
          <w:p w:rsidR="00FE52AA" w:rsidRPr="001D6773" w:rsidRDefault="00FE52AA" w:rsidP="001D6773">
            <w:pPr>
              <w:ind w:left="0" w:firstLine="0"/>
              <w:rPr>
                <w:b/>
                <w:sz w:val="20"/>
                <w:szCs w:val="20"/>
              </w:rPr>
            </w:pPr>
            <w:r w:rsidRPr="001D6773">
              <w:rPr>
                <w:b/>
                <w:sz w:val="20"/>
                <w:szCs w:val="20"/>
              </w:rPr>
              <w:t>Student Resources:</w:t>
            </w:r>
          </w:p>
        </w:tc>
        <w:tc>
          <w:tcPr>
            <w:tcW w:w="11075" w:type="dxa"/>
            <w:gridSpan w:val="2"/>
            <w:shd w:val="clear" w:color="auto" w:fill="auto"/>
            <w:noWrap/>
          </w:tcPr>
          <w:p w:rsidR="00FE52AA" w:rsidRPr="001126C0" w:rsidRDefault="00FE52AA" w:rsidP="00FE52AA">
            <w:pPr>
              <w:ind w:left="288" w:hanging="288"/>
              <w:rPr>
                <w:sz w:val="20"/>
                <w:szCs w:val="20"/>
              </w:rPr>
            </w:pPr>
            <w:r w:rsidRPr="001126C0">
              <w:rPr>
                <w:sz w:val="20"/>
                <w:szCs w:val="20"/>
              </w:rPr>
              <w:t>Musical excerpts from various decades</w:t>
            </w:r>
            <w:r>
              <w:rPr>
                <w:sz w:val="20"/>
                <w:szCs w:val="20"/>
              </w:rPr>
              <w:t>:</w:t>
            </w:r>
          </w:p>
          <w:p w:rsidR="00FE52AA" w:rsidRPr="008E1015" w:rsidRDefault="0021463D" w:rsidP="00FE52AA">
            <w:pPr>
              <w:ind w:left="288" w:hanging="288"/>
              <w:rPr>
                <w:sz w:val="20"/>
                <w:szCs w:val="20"/>
              </w:rPr>
            </w:pPr>
            <w:hyperlink r:id="rId48" w:history="1">
              <w:r w:rsidR="00FE52AA" w:rsidRPr="008E1015">
                <w:rPr>
                  <w:rStyle w:val="Hyperlink"/>
                  <w:sz w:val="20"/>
                  <w:szCs w:val="20"/>
                </w:rPr>
                <w:t xml:space="preserve">http://www.pbs.org/theblues/classroom/cd.html#trouble </w:t>
              </w:r>
            </w:hyperlink>
            <w:r w:rsidR="00FE52AA" w:rsidRPr="008E1015">
              <w:rPr>
                <w:sz w:val="20"/>
                <w:szCs w:val="20"/>
              </w:rPr>
              <w:t xml:space="preserve"> (Listening example of Trouble So Hard (early 1900s)</w:t>
            </w:r>
          </w:p>
          <w:p w:rsidR="00FE52AA" w:rsidRPr="008E1015" w:rsidRDefault="0021463D" w:rsidP="00FE52AA">
            <w:pPr>
              <w:ind w:left="288" w:hanging="288"/>
              <w:rPr>
                <w:sz w:val="20"/>
                <w:szCs w:val="20"/>
              </w:rPr>
            </w:pPr>
            <w:hyperlink r:id="rId49" w:anchor="sjames" w:history="1">
              <w:r w:rsidR="00FE52AA" w:rsidRPr="008E1015">
                <w:rPr>
                  <w:rStyle w:val="Hyperlink"/>
                  <w:sz w:val="20"/>
                  <w:szCs w:val="20"/>
                </w:rPr>
                <w:t>http://www.pbs.org/theblues/songsartists/songsbioalpha.html#sjames</w:t>
              </w:r>
            </w:hyperlink>
            <w:r w:rsidR="00FE52AA" w:rsidRPr="008E1015">
              <w:rPr>
                <w:sz w:val="20"/>
                <w:szCs w:val="20"/>
              </w:rPr>
              <w:t xml:space="preserve">  (Listening example of Skip James</w:t>
            </w:r>
            <w:r w:rsidR="00FE52AA" w:rsidRPr="00EA71F5">
              <w:rPr>
                <w:sz w:val="20"/>
                <w:szCs w:val="20"/>
              </w:rPr>
              <w:t>, "</w:t>
            </w:r>
            <w:r w:rsidR="00FE52AA" w:rsidRPr="008E1015">
              <w:rPr>
                <w:sz w:val="20"/>
                <w:szCs w:val="20"/>
              </w:rPr>
              <w:t xml:space="preserve">Hard Time </w:t>
            </w:r>
            <w:proofErr w:type="spellStart"/>
            <w:r w:rsidR="00FE52AA" w:rsidRPr="008E1015">
              <w:rPr>
                <w:sz w:val="20"/>
                <w:szCs w:val="20"/>
              </w:rPr>
              <w:t>Killin</w:t>
            </w:r>
            <w:proofErr w:type="spellEnd"/>
            <w:r w:rsidR="00FE52AA" w:rsidRPr="008E1015">
              <w:rPr>
                <w:sz w:val="20"/>
                <w:szCs w:val="20"/>
              </w:rPr>
              <w:t>' Floor Blues" (1930s))</w:t>
            </w:r>
          </w:p>
          <w:p w:rsidR="00FE52AA" w:rsidRPr="008E1015" w:rsidRDefault="0021463D" w:rsidP="00FE52AA">
            <w:pPr>
              <w:ind w:left="288" w:hanging="288"/>
              <w:rPr>
                <w:sz w:val="20"/>
                <w:szCs w:val="20"/>
              </w:rPr>
            </w:pPr>
            <w:hyperlink r:id="rId50" w:anchor="mannish" w:history="1">
              <w:r w:rsidR="00FE52AA" w:rsidRPr="008E1015">
                <w:rPr>
                  <w:rStyle w:val="Hyperlink"/>
                  <w:sz w:val="20"/>
                  <w:szCs w:val="20"/>
                </w:rPr>
                <w:t>http://www.pbs.org/theblues/classroom/cd.html#mannish</w:t>
              </w:r>
            </w:hyperlink>
            <w:r w:rsidR="00FE52AA" w:rsidRPr="008E1015">
              <w:rPr>
                <w:sz w:val="20"/>
                <w:szCs w:val="20"/>
              </w:rPr>
              <w:t xml:space="preserve">  (Listening example of Muddy Waters</w:t>
            </w:r>
            <w:r w:rsidR="00FE52AA" w:rsidRPr="00EA71F5">
              <w:rPr>
                <w:sz w:val="20"/>
                <w:szCs w:val="20"/>
              </w:rPr>
              <w:t>, "</w:t>
            </w:r>
            <w:r w:rsidR="00FE52AA" w:rsidRPr="008E1015">
              <w:rPr>
                <w:sz w:val="20"/>
                <w:szCs w:val="20"/>
              </w:rPr>
              <w:t>Mannish Boy" (1950s))</w:t>
            </w:r>
          </w:p>
          <w:p w:rsidR="00FE52AA" w:rsidRDefault="0021463D" w:rsidP="00FE52AA">
            <w:pPr>
              <w:ind w:left="288" w:hanging="288"/>
              <w:rPr>
                <w:sz w:val="20"/>
                <w:szCs w:val="20"/>
              </w:rPr>
            </w:pPr>
            <w:hyperlink r:id="rId51" w:anchor="thrill" w:history="1">
              <w:r w:rsidR="00FE52AA" w:rsidRPr="008E1015">
                <w:rPr>
                  <w:rStyle w:val="Hyperlink"/>
                  <w:sz w:val="20"/>
                  <w:szCs w:val="20"/>
                </w:rPr>
                <w:t>http://www.pbs.org/theblues/classroom/cd.html#thrill</w:t>
              </w:r>
            </w:hyperlink>
            <w:r w:rsidR="00FE52AA" w:rsidRPr="008E1015">
              <w:rPr>
                <w:sz w:val="20"/>
                <w:szCs w:val="20"/>
              </w:rPr>
              <w:t xml:space="preserve">  (Listening example of Chris Thomas Kin</w:t>
            </w:r>
            <w:r w:rsidR="00FE52AA" w:rsidRPr="00EA71F5">
              <w:rPr>
                <w:sz w:val="20"/>
                <w:szCs w:val="20"/>
              </w:rPr>
              <w:t>g, "Da Thrill Is Gone From Here" (early 2000s))</w:t>
            </w:r>
          </w:p>
          <w:p w:rsidR="006470C9" w:rsidRDefault="006470C9" w:rsidP="00FE52AA">
            <w:pPr>
              <w:ind w:left="288" w:hanging="288"/>
              <w:rPr>
                <w:sz w:val="20"/>
                <w:szCs w:val="20"/>
              </w:rPr>
            </w:pPr>
          </w:p>
          <w:p w:rsidR="00FE52AA" w:rsidRDefault="00FE52AA" w:rsidP="00FE52AA">
            <w:pPr>
              <w:ind w:left="288" w:hanging="288"/>
              <w:rPr>
                <w:sz w:val="20"/>
                <w:szCs w:val="20"/>
              </w:rPr>
            </w:pPr>
            <w:r>
              <w:rPr>
                <w:sz w:val="20"/>
                <w:szCs w:val="20"/>
              </w:rPr>
              <w:t>Blues image resources:</w:t>
            </w:r>
          </w:p>
          <w:p w:rsidR="00FE52AA" w:rsidRPr="008E1015" w:rsidRDefault="0021463D" w:rsidP="00FE52AA">
            <w:pPr>
              <w:pStyle w:val="NoSpacing"/>
              <w:ind w:left="360"/>
              <w:rPr>
                <w:sz w:val="20"/>
                <w:szCs w:val="20"/>
              </w:rPr>
            </w:pPr>
            <w:hyperlink r:id="rId52" w:history="1">
              <w:r w:rsidR="00FE52AA" w:rsidRPr="008E1015">
                <w:rPr>
                  <w:rStyle w:val="Hyperlink"/>
                  <w:rFonts w:asciiTheme="minorHAnsi" w:hAnsiTheme="minorHAnsi" w:cs="Tahoma"/>
                  <w:sz w:val="20"/>
                  <w:szCs w:val="20"/>
                </w:rPr>
                <w:t>http://www.shutterstock.com/cat.mhtml?searchterm=blues+music&amp;search_group=&amp;lang=en&amp;search_source=search_form</w:t>
              </w:r>
            </w:hyperlink>
            <w:r w:rsidR="00FE52AA" w:rsidRPr="008E1015">
              <w:rPr>
                <w:sz w:val="20"/>
                <w:szCs w:val="20"/>
              </w:rPr>
              <w:t> (Blues images)</w:t>
            </w:r>
          </w:p>
          <w:p w:rsidR="00FE52AA" w:rsidRPr="008E1015" w:rsidRDefault="0021463D" w:rsidP="00FE52AA">
            <w:pPr>
              <w:pStyle w:val="NoSpacing"/>
              <w:ind w:left="360"/>
              <w:rPr>
                <w:sz w:val="20"/>
                <w:szCs w:val="20"/>
              </w:rPr>
            </w:pPr>
            <w:hyperlink r:id="rId53" w:history="1">
              <w:r w:rsidR="00FE52AA" w:rsidRPr="008E1015">
                <w:rPr>
                  <w:rStyle w:val="Hyperlink"/>
                  <w:rFonts w:asciiTheme="minorHAnsi" w:hAnsiTheme="minorHAnsi" w:cs="Tahoma"/>
                  <w:sz w:val="20"/>
                  <w:szCs w:val="20"/>
                </w:rPr>
                <w:t>http://www.shutterstock.com/cat.mhtml?searchterm=blues+musician&amp;search_group=&amp;lang=en&amp;search_source=search_form</w:t>
              </w:r>
            </w:hyperlink>
            <w:r w:rsidR="00FE52AA" w:rsidRPr="008E1015">
              <w:rPr>
                <w:rStyle w:val="Strong"/>
                <w:rFonts w:asciiTheme="minorHAnsi" w:hAnsiTheme="minorHAnsi"/>
                <w:color w:val="000000"/>
                <w:sz w:val="20"/>
                <w:szCs w:val="20"/>
              </w:rPr>
              <w:t> </w:t>
            </w:r>
            <w:r w:rsidR="00FE52AA" w:rsidRPr="008E1015">
              <w:rPr>
                <w:sz w:val="20"/>
                <w:szCs w:val="20"/>
              </w:rPr>
              <w:t>(Blues musician images)</w:t>
            </w:r>
          </w:p>
          <w:p w:rsidR="00FE52AA" w:rsidRPr="008E1015" w:rsidRDefault="0021463D" w:rsidP="00FE52AA">
            <w:pPr>
              <w:pStyle w:val="NoSpacing"/>
              <w:ind w:left="360"/>
              <w:rPr>
                <w:sz w:val="20"/>
                <w:szCs w:val="20"/>
              </w:rPr>
            </w:pPr>
            <w:hyperlink r:id="rId54" w:history="1">
              <w:r w:rsidR="00FE52AA" w:rsidRPr="008E1015">
                <w:rPr>
                  <w:rStyle w:val="Hyperlink"/>
                  <w:rFonts w:asciiTheme="minorHAnsi" w:hAnsiTheme="minorHAnsi" w:cs="Tahoma"/>
                  <w:sz w:val="20"/>
                  <w:szCs w:val="20"/>
                </w:rPr>
                <w:t>http://www.shutterstock.com/cat.mhtml?searchterm=blues+band&amp;search_group=&amp;lang=en&amp;search_source=search_form</w:t>
              </w:r>
            </w:hyperlink>
            <w:r w:rsidR="00FE52AA" w:rsidRPr="008E1015">
              <w:rPr>
                <w:sz w:val="20"/>
                <w:szCs w:val="20"/>
              </w:rPr>
              <w:t> (Blues band images)</w:t>
            </w:r>
          </w:p>
          <w:p w:rsidR="00FE52AA" w:rsidRPr="008E1015" w:rsidRDefault="0021463D" w:rsidP="00FE52AA">
            <w:pPr>
              <w:pStyle w:val="NoSpacing"/>
              <w:ind w:left="360"/>
              <w:rPr>
                <w:rFonts w:ascii="Tahoma" w:hAnsi="Tahoma"/>
              </w:rPr>
            </w:pPr>
            <w:hyperlink r:id="rId55" w:history="1">
              <w:r w:rsidR="00FE52AA" w:rsidRPr="008E1015">
                <w:rPr>
                  <w:rStyle w:val="Hyperlink"/>
                  <w:rFonts w:asciiTheme="minorHAnsi" w:hAnsiTheme="minorHAnsi" w:cs="Tahoma"/>
                  <w:sz w:val="20"/>
                  <w:szCs w:val="20"/>
                </w:rPr>
                <w:t>http://www.shutterstock.com/cat.mhtml?searchterm=blues+singer&amp;search_group=&amp;lang=en&amp;search_source=search_form</w:t>
              </w:r>
            </w:hyperlink>
            <w:r w:rsidR="00FE52AA" w:rsidRPr="008E1015">
              <w:rPr>
                <w:sz w:val="20"/>
                <w:szCs w:val="20"/>
              </w:rPr>
              <w:t> (Blues singer images)</w:t>
            </w:r>
          </w:p>
        </w:tc>
      </w:tr>
      <w:tr w:rsidR="001D6773" w:rsidRPr="001D6773" w:rsidTr="00A30960">
        <w:tc>
          <w:tcPr>
            <w:tcW w:w="3706" w:type="dxa"/>
            <w:shd w:val="clear" w:color="auto" w:fill="D9D9D9"/>
            <w:noWrap/>
          </w:tcPr>
          <w:p w:rsidR="001D6773" w:rsidRPr="001D6773" w:rsidRDefault="001D6773" w:rsidP="001D6773">
            <w:pPr>
              <w:ind w:left="0" w:firstLine="0"/>
              <w:rPr>
                <w:b/>
                <w:sz w:val="20"/>
                <w:szCs w:val="20"/>
              </w:rPr>
            </w:pPr>
            <w:r w:rsidRPr="001D6773">
              <w:rPr>
                <w:b/>
                <w:sz w:val="20"/>
                <w:szCs w:val="20"/>
              </w:rPr>
              <w:lastRenderedPageBreak/>
              <w:t>Assessment:</w:t>
            </w:r>
          </w:p>
        </w:tc>
        <w:tc>
          <w:tcPr>
            <w:tcW w:w="11075" w:type="dxa"/>
            <w:gridSpan w:val="2"/>
            <w:shd w:val="clear" w:color="auto" w:fill="auto"/>
            <w:noWrap/>
          </w:tcPr>
          <w:p w:rsidR="001D6773" w:rsidRPr="001D6773" w:rsidRDefault="00A141EE" w:rsidP="00FE52AA">
            <w:pPr>
              <w:ind w:left="288" w:hanging="288"/>
              <w:rPr>
                <w:sz w:val="20"/>
                <w:szCs w:val="20"/>
              </w:rPr>
            </w:pPr>
            <w:r w:rsidRPr="000616BE">
              <w:rPr>
                <w:rFonts w:asciiTheme="minorHAnsi" w:hAnsiTheme="minorHAnsi"/>
                <w:sz w:val="20"/>
                <w:szCs w:val="20"/>
              </w:rPr>
              <w:t>Students will be asked to identify</w:t>
            </w:r>
            <w:r w:rsidR="00FE52AA">
              <w:rPr>
                <w:rFonts w:asciiTheme="minorHAnsi" w:hAnsiTheme="minorHAnsi"/>
                <w:sz w:val="20"/>
                <w:szCs w:val="20"/>
              </w:rPr>
              <w:t>/journal about</w:t>
            </w:r>
            <w:r w:rsidRPr="000616BE">
              <w:rPr>
                <w:rFonts w:asciiTheme="minorHAnsi" w:hAnsiTheme="minorHAnsi"/>
                <w:sz w:val="20"/>
                <w:szCs w:val="20"/>
              </w:rPr>
              <w:t xml:space="preserve"> at least </w:t>
            </w:r>
            <w:r w:rsidR="00FE52AA">
              <w:rPr>
                <w:rFonts w:asciiTheme="minorHAnsi" w:hAnsiTheme="minorHAnsi"/>
                <w:sz w:val="20"/>
                <w:szCs w:val="20"/>
              </w:rPr>
              <w:t xml:space="preserve">one </w:t>
            </w:r>
            <w:r w:rsidRPr="000616BE">
              <w:rPr>
                <w:rFonts w:asciiTheme="minorHAnsi" w:hAnsiTheme="minorHAnsi"/>
                <w:sz w:val="20"/>
                <w:szCs w:val="20"/>
              </w:rPr>
              <w:t>type of e</w:t>
            </w:r>
            <w:r w:rsidR="00FE52AA">
              <w:rPr>
                <w:rFonts w:asciiTheme="minorHAnsi" w:hAnsiTheme="minorHAnsi"/>
                <w:sz w:val="20"/>
                <w:szCs w:val="20"/>
              </w:rPr>
              <w:t xml:space="preserve">motion expressed in Blues music. Possible prompts could include: </w:t>
            </w:r>
            <w:r w:rsidR="00FE52AA" w:rsidRPr="00A141EE">
              <w:rPr>
                <w:sz w:val="20"/>
                <w:szCs w:val="20"/>
              </w:rPr>
              <w:t>“How does the music make you feel?” “What specific emotions drove the development of the Blues?”</w:t>
            </w:r>
            <w:r w:rsidR="00FE52AA">
              <w:rPr>
                <w:sz w:val="20"/>
                <w:szCs w:val="20"/>
              </w:rPr>
              <w:t xml:space="preserve"> </w:t>
            </w:r>
          </w:p>
        </w:tc>
      </w:tr>
      <w:tr w:rsidR="001D6773" w:rsidRPr="001D6773" w:rsidTr="00A30960">
        <w:trPr>
          <w:trHeight w:val="184"/>
        </w:trPr>
        <w:tc>
          <w:tcPr>
            <w:tcW w:w="3706" w:type="dxa"/>
            <w:vMerge w:val="restart"/>
            <w:shd w:val="clear" w:color="auto" w:fill="D9D9D9"/>
            <w:noWrap/>
          </w:tcPr>
          <w:p w:rsidR="001D6773" w:rsidRPr="001D6773" w:rsidRDefault="001D6773" w:rsidP="001D6773">
            <w:pPr>
              <w:ind w:left="0" w:firstLine="0"/>
              <w:rPr>
                <w:b/>
                <w:sz w:val="20"/>
                <w:szCs w:val="20"/>
              </w:rPr>
            </w:pPr>
            <w:r w:rsidRPr="001D6773">
              <w:rPr>
                <w:b/>
                <w:sz w:val="20"/>
                <w:szCs w:val="20"/>
              </w:rPr>
              <w:t>Differentiation:</w:t>
            </w:r>
          </w:p>
          <w:p w:rsidR="001D6773" w:rsidRPr="001D6773" w:rsidRDefault="001D6773" w:rsidP="001D6773">
            <w:pPr>
              <w:ind w:left="0" w:firstLine="0"/>
              <w:rPr>
                <w:bCs/>
                <w:sz w:val="20"/>
                <w:szCs w:val="20"/>
              </w:rPr>
            </w:pPr>
            <w:r w:rsidRPr="001D6773">
              <w:rPr>
                <w:sz w:val="20"/>
                <w:szCs w:val="20"/>
              </w:rPr>
              <w:t>(</w:t>
            </w:r>
            <w:r w:rsidRPr="001D6773">
              <w:rPr>
                <w:bCs/>
                <w:sz w:val="20"/>
                <w:szCs w:val="20"/>
              </w:rPr>
              <w:t>Multiple means for students to access content and multiple modes for student to express understanding.)</w:t>
            </w:r>
          </w:p>
        </w:tc>
        <w:tc>
          <w:tcPr>
            <w:tcW w:w="5320" w:type="dxa"/>
            <w:shd w:val="clear" w:color="auto" w:fill="D9D9D9"/>
          </w:tcPr>
          <w:p w:rsidR="001D6773" w:rsidRPr="001D6773" w:rsidRDefault="001D6773" w:rsidP="001D6773">
            <w:pPr>
              <w:ind w:left="0" w:firstLine="0"/>
              <w:rPr>
                <w:sz w:val="20"/>
                <w:szCs w:val="20"/>
              </w:rPr>
            </w:pPr>
            <w:r w:rsidRPr="001D6773">
              <w:rPr>
                <w:b/>
                <w:sz w:val="20"/>
                <w:szCs w:val="20"/>
              </w:rPr>
              <w:t>Access</w:t>
            </w:r>
            <w:r w:rsidRPr="001D6773">
              <w:rPr>
                <w:sz w:val="20"/>
                <w:szCs w:val="20"/>
              </w:rPr>
              <w:t xml:space="preserve"> (Resources and/or Process)</w:t>
            </w:r>
          </w:p>
        </w:tc>
        <w:tc>
          <w:tcPr>
            <w:tcW w:w="5755" w:type="dxa"/>
            <w:shd w:val="clear" w:color="auto" w:fill="D9D9D9"/>
          </w:tcPr>
          <w:p w:rsidR="001D6773" w:rsidRPr="001D6773" w:rsidRDefault="001D6773" w:rsidP="001D6773">
            <w:pPr>
              <w:ind w:left="0" w:firstLine="0"/>
              <w:rPr>
                <w:sz w:val="20"/>
                <w:szCs w:val="20"/>
              </w:rPr>
            </w:pPr>
            <w:r w:rsidRPr="001D6773">
              <w:rPr>
                <w:b/>
                <w:sz w:val="20"/>
                <w:szCs w:val="20"/>
              </w:rPr>
              <w:t>Expression</w:t>
            </w:r>
            <w:r w:rsidRPr="001D6773">
              <w:rPr>
                <w:sz w:val="20"/>
                <w:szCs w:val="20"/>
              </w:rPr>
              <w:t xml:space="preserve"> (Products and/or Performance)</w:t>
            </w:r>
          </w:p>
        </w:tc>
      </w:tr>
      <w:tr w:rsidR="001D6773" w:rsidRPr="001D6773" w:rsidTr="00A30960">
        <w:trPr>
          <w:cantSplit/>
          <w:trHeight w:val="20"/>
        </w:trPr>
        <w:tc>
          <w:tcPr>
            <w:tcW w:w="3706" w:type="dxa"/>
            <w:vMerge/>
            <w:shd w:val="clear" w:color="auto" w:fill="D9D9D9"/>
            <w:noWrap/>
          </w:tcPr>
          <w:p w:rsidR="001D6773" w:rsidRPr="001D6773" w:rsidRDefault="001D6773" w:rsidP="001D6773">
            <w:pPr>
              <w:ind w:left="0" w:firstLine="0"/>
              <w:rPr>
                <w:b/>
                <w:sz w:val="20"/>
                <w:szCs w:val="20"/>
              </w:rPr>
            </w:pPr>
          </w:p>
        </w:tc>
        <w:tc>
          <w:tcPr>
            <w:tcW w:w="5320" w:type="dxa"/>
            <w:tcBorders>
              <w:top w:val="nil"/>
            </w:tcBorders>
            <w:shd w:val="clear" w:color="auto" w:fill="auto"/>
          </w:tcPr>
          <w:p w:rsidR="00A141EE" w:rsidRPr="00A141EE" w:rsidRDefault="00FE52AA" w:rsidP="00A141EE">
            <w:pPr>
              <w:ind w:left="288" w:hanging="288"/>
              <w:rPr>
                <w:sz w:val="20"/>
                <w:szCs w:val="20"/>
              </w:rPr>
            </w:pPr>
            <w:r>
              <w:rPr>
                <w:sz w:val="20"/>
                <w:szCs w:val="20"/>
              </w:rPr>
              <w:t>N/A</w:t>
            </w:r>
          </w:p>
          <w:p w:rsidR="001D6773" w:rsidRPr="001D6773" w:rsidRDefault="001D6773" w:rsidP="00A141EE">
            <w:pPr>
              <w:ind w:left="288" w:hanging="288"/>
              <w:rPr>
                <w:sz w:val="20"/>
                <w:szCs w:val="20"/>
              </w:rPr>
            </w:pPr>
          </w:p>
        </w:tc>
        <w:tc>
          <w:tcPr>
            <w:tcW w:w="5755" w:type="dxa"/>
            <w:tcBorders>
              <w:top w:val="nil"/>
            </w:tcBorders>
            <w:shd w:val="clear" w:color="auto" w:fill="auto"/>
          </w:tcPr>
          <w:p w:rsidR="001D6773" w:rsidRPr="001D6773" w:rsidRDefault="00FE52AA" w:rsidP="00A141EE">
            <w:pPr>
              <w:ind w:left="288" w:hanging="288"/>
              <w:rPr>
                <w:sz w:val="20"/>
                <w:szCs w:val="20"/>
              </w:rPr>
            </w:pPr>
            <w:r>
              <w:rPr>
                <w:sz w:val="20"/>
                <w:szCs w:val="20"/>
              </w:rPr>
              <w:t xml:space="preserve">Students may </w:t>
            </w:r>
            <w:r w:rsidR="006470C9">
              <w:rPr>
                <w:sz w:val="20"/>
                <w:szCs w:val="20"/>
              </w:rPr>
              <w:t>dictate or draw journal entries</w:t>
            </w:r>
          </w:p>
        </w:tc>
      </w:tr>
      <w:tr w:rsidR="001D6773" w:rsidRPr="001D6773" w:rsidTr="00A30960">
        <w:trPr>
          <w:cantSplit/>
          <w:trHeight w:val="20"/>
        </w:trPr>
        <w:tc>
          <w:tcPr>
            <w:tcW w:w="3706" w:type="dxa"/>
            <w:vMerge w:val="restart"/>
            <w:shd w:val="clear" w:color="auto" w:fill="D9D9D9"/>
            <w:noWrap/>
          </w:tcPr>
          <w:p w:rsidR="001D6773" w:rsidRPr="001D6773" w:rsidRDefault="001D6773" w:rsidP="001D6773">
            <w:pPr>
              <w:ind w:left="0" w:firstLine="0"/>
              <w:rPr>
                <w:b/>
                <w:sz w:val="20"/>
                <w:szCs w:val="20"/>
              </w:rPr>
            </w:pPr>
            <w:r w:rsidRPr="001D6773">
              <w:rPr>
                <w:b/>
                <w:sz w:val="20"/>
                <w:szCs w:val="20"/>
              </w:rPr>
              <w:t>Extensions for depth and complexity:</w:t>
            </w:r>
          </w:p>
        </w:tc>
        <w:tc>
          <w:tcPr>
            <w:tcW w:w="5320" w:type="dxa"/>
            <w:shd w:val="clear" w:color="auto" w:fill="D9D9D9"/>
          </w:tcPr>
          <w:p w:rsidR="001D6773" w:rsidRPr="001D6773" w:rsidRDefault="001D6773" w:rsidP="00A141EE">
            <w:pPr>
              <w:ind w:left="288" w:hanging="288"/>
              <w:rPr>
                <w:sz w:val="20"/>
                <w:szCs w:val="20"/>
              </w:rPr>
            </w:pPr>
            <w:r w:rsidRPr="001D6773">
              <w:rPr>
                <w:b/>
                <w:sz w:val="20"/>
                <w:szCs w:val="20"/>
              </w:rPr>
              <w:t>Access</w:t>
            </w:r>
            <w:r w:rsidRPr="001D6773">
              <w:rPr>
                <w:sz w:val="20"/>
                <w:szCs w:val="20"/>
              </w:rPr>
              <w:t xml:space="preserve"> (Resources and/or Process)</w:t>
            </w:r>
          </w:p>
        </w:tc>
        <w:tc>
          <w:tcPr>
            <w:tcW w:w="5755" w:type="dxa"/>
            <w:shd w:val="clear" w:color="auto" w:fill="D9D9D9"/>
          </w:tcPr>
          <w:p w:rsidR="001D6773" w:rsidRPr="001D6773" w:rsidRDefault="001D6773" w:rsidP="00A141EE">
            <w:pPr>
              <w:ind w:left="288" w:hanging="288"/>
              <w:rPr>
                <w:sz w:val="20"/>
                <w:szCs w:val="20"/>
              </w:rPr>
            </w:pPr>
            <w:r w:rsidRPr="001D6773">
              <w:rPr>
                <w:b/>
                <w:sz w:val="20"/>
                <w:szCs w:val="20"/>
              </w:rPr>
              <w:t>Expression</w:t>
            </w:r>
            <w:r w:rsidRPr="001D6773">
              <w:rPr>
                <w:sz w:val="20"/>
                <w:szCs w:val="20"/>
              </w:rPr>
              <w:t xml:space="preserve"> (Products and/or Performance)</w:t>
            </w:r>
          </w:p>
        </w:tc>
      </w:tr>
      <w:tr w:rsidR="001D6773" w:rsidRPr="001D6773" w:rsidTr="00A141EE">
        <w:trPr>
          <w:cantSplit/>
          <w:trHeight w:val="562"/>
        </w:trPr>
        <w:tc>
          <w:tcPr>
            <w:tcW w:w="3706" w:type="dxa"/>
            <w:vMerge/>
            <w:shd w:val="clear" w:color="auto" w:fill="D9D9D9"/>
            <w:noWrap/>
          </w:tcPr>
          <w:p w:rsidR="001D6773" w:rsidRPr="001D6773" w:rsidRDefault="001D6773" w:rsidP="001D6773">
            <w:pPr>
              <w:ind w:left="0" w:firstLine="0"/>
              <w:rPr>
                <w:b/>
                <w:sz w:val="20"/>
                <w:szCs w:val="20"/>
              </w:rPr>
            </w:pPr>
          </w:p>
        </w:tc>
        <w:tc>
          <w:tcPr>
            <w:tcW w:w="5320" w:type="dxa"/>
            <w:tcBorders>
              <w:top w:val="nil"/>
            </w:tcBorders>
            <w:shd w:val="clear" w:color="auto" w:fill="auto"/>
          </w:tcPr>
          <w:p w:rsidR="001D6773" w:rsidRPr="001D6773" w:rsidRDefault="00FE52AA" w:rsidP="00A141EE">
            <w:pPr>
              <w:ind w:left="288" w:hanging="288"/>
              <w:rPr>
                <w:sz w:val="20"/>
                <w:szCs w:val="20"/>
              </w:rPr>
            </w:pPr>
            <w:r>
              <w:rPr>
                <w:sz w:val="20"/>
                <w:szCs w:val="20"/>
              </w:rPr>
              <w:t>N/A</w:t>
            </w:r>
          </w:p>
        </w:tc>
        <w:tc>
          <w:tcPr>
            <w:tcW w:w="5755" w:type="dxa"/>
            <w:tcBorders>
              <w:top w:val="nil"/>
            </w:tcBorders>
            <w:shd w:val="clear" w:color="auto" w:fill="auto"/>
          </w:tcPr>
          <w:p w:rsidR="001D6773" w:rsidRDefault="00FE52AA" w:rsidP="00A141EE">
            <w:pPr>
              <w:ind w:left="288" w:hanging="288"/>
              <w:rPr>
                <w:sz w:val="20"/>
                <w:szCs w:val="20"/>
              </w:rPr>
            </w:pPr>
            <w:r>
              <w:rPr>
                <w:sz w:val="20"/>
                <w:szCs w:val="20"/>
              </w:rPr>
              <w:t>Students may</w:t>
            </w:r>
            <w:r w:rsidR="00A141EE" w:rsidRPr="00A141EE">
              <w:rPr>
                <w:sz w:val="20"/>
                <w:szCs w:val="20"/>
              </w:rPr>
              <w:t xml:space="preserve"> offer additional characteristics</w:t>
            </w:r>
            <w:r w:rsidR="006470C9">
              <w:rPr>
                <w:sz w:val="20"/>
                <w:szCs w:val="20"/>
              </w:rPr>
              <w:t xml:space="preserve"> including eras of Blues styles</w:t>
            </w:r>
          </w:p>
          <w:p w:rsidR="00FE52AA" w:rsidRPr="001D6773" w:rsidRDefault="00FE52AA" w:rsidP="00A141EE">
            <w:pPr>
              <w:ind w:left="288" w:hanging="288"/>
              <w:rPr>
                <w:sz w:val="20"/>
                <w:szCs w:val="20"/>
              </w:rPr>
            </w:pPr>
            <w:r>
              <w:rPr>
                <w:sz w:val="20"/>
                <w:szCs w:val="20"/>
              </w:rPr>
              <w:t>Students may research famous blues artists and pieces</w:t>
            </w:r>
          </w:p>
        </w:tc>
      </w:tr>
      <w:tr w:rsidR="001D6773" w:rsidRPr="001D6773" w:rsidTr="00A30960">
        <w:tc>
          <w:tcPr>
            <w:tcW w:w="3706" w:type="dxa"/>
            <w:shd w:val="clear" w:color="auto" w:fill="D9D9D9"/>
            <w:noWrap/>
          </w:tcPr>
          <w:p w:rsidR="001D6773" w:rsidRPr="001D6773" w:rsidRDefault="001D6773" w:rsidP="001D6773">
            <w:pPr>
              <w:ind w:left="0" w:firstLine="0"/>
              <w:rPr>
                <w:b/>
                <w:sz w:val="20"/>
                <w:szCs w:val="20"/>
              </w:rPr>
            </w:pPr>
            <w:r w:rsidRPr="001D6773">
              <w:rPr>
                <w:b/>
                <w:sz w:val="20"/>
                <w:szCs w:val="20"/>
              </w:rPr>
              <w:t>Critical Content:</w:t>
            </w:r>
          </w:p>
        </w:tc>
        <w:tc>
          <w:tcPr>
            <w:tcW w:w="11075" w:type="dxa"/>
            <w:gridSpan w:val="2"/>
            <w:shd w:val="clear" w:color="auto" w:fill="auto"/>
          </w:tcPr>
          <w:p w:rsidR="001D6773" w:rsidRPr="001D6773" w:rsidRDefault="00A141EE" w:rsidP="00A141EE">
            <w:pPr>
              <w:numPr>
                <w:ilvl w:val="0"/>
                <w:numId w:val="30"/>
              </w:numPr>
              <w:ind w:left="288" w:hanging="288"/>
              <w:rPr>
                <w:sz w:val="20"/>
                <w:szCs w:val="20"/>
              </w:rPr>
            </w:pPr>
            <w:r w:rsidRPr="00A141EE">
              <w:rPr>
                <w:sz w:val="20"/>
                <w:szCs w:val="20"/>
              </w:rPr>
              <w:t>The origin of the Blues</w:t>
            </w:r>
          </w:p>
        </w:tc>
      </w:tr>
      <w:tr w:rsidR="001D6773" w:rsidRPr="001D6773" w:rsidTr="00A30960">
        <w:tc>
          <w:tcPr>
            <w:tcW w:w="3706" w:type="dxa"/>
            <w:shd w:val="clear" w:color="auto" w:fill="D9D9D9"/>
            <w:noWrap/>
          </w:tcPr>
          <w:p w:rsidR="001D6773" w:rsidRPr="001D6773" w:rsidRDefault="001D6773" w:rsidP="001D6773">
            <w:pPr>
              <w:ind w:left="0" w:firstLine="0"/>
              <w:rPr>
                <w:b/>
                <w:sz w:val="20"/>
                <w:szCs w:val="20"/>
              </w:rPr>
            </w:pPr>
            <w:r w:rsidRPr="001D6773">
              <w:rPr>
                <w:b/>
                <w:sz w:val="20"/>
                <w:szCs w:val="20"/>
              </w:rPr>
              <w:t>Key Skills:</w:t>
            </w:r>
          </w:p>
        </w:tc>
        <w:tc>
          <w:tcPr>
            <w:tcW w:w="11075" w:type="dxa"/>
            <w:gridSpan w:val="2"/>
            <w:shd w:val="clear" w:color="auto" w:fill="auto"/>
          </w:tcPr>
          <w:p w:rsidR="001D6773" w:rsidRPr="001D6773" w:rsidRDefault="00A141EE" w:rsidP="00A141EE">
            <w:pPr>
              <w:numPr>
                <w:ilvl w:val="0"/>
                <w:numId w:val="30"/>
              </w:numPr>
              <w:ind w:left="288" w:hanging="288"/>
              <w:rPr>
                <w:sz w:val="20"/>
                <w:szCs w:val="20"/>
              </w:rPr>
            </w:pPr>
            <w:r w:rsidRPr="00A141EE">
              <w:rPr>
                <w:sz w:val="20"/>
                <w:szCs w:val="20"/>
              </w:rPr>
              <w:t>Describe expression of emotion in the Blues</w:t>
            </w:r>
          </w:p>
        </w:tc>
      </w:tr>
      <w:tr w:rsidR="001D6773" w:rsidRPr="001D6773" w:rsidTr="00A30960">
        <w:tc>
          <w:tcPr>
            <w:tcW w:w="3706" w:type="dxa"/>
            <w:shd w:val="clear" w:color="auto" w:fill="D9D9D9"/>
            <w:noWrap/>
          </w:tcPr>
          <w:p w:rsidR="001D6773" w:rsidRPr="001D6773" w:rsidRDefault="001D6773" w:rsidP="001D6773">
            <w:pPr>
              <w:ind w:left="0" w:firstLine="0"/>
              <w:rPr>
                <w:b/>
                <w:sz w:val="20"/>
                <w:szCs w:val="20"/>
              </w:rPr>
            </w:pPr>
            <w:r w:rsidRPr="001D6773">
              <w:rPr>
                <w:b/>
                <w:sz w:val="20"/>
                <w:szCs w:val="20"/>
              </w:rPr>
              <w:t>Critical Language:</w:t>
            </w:r>
          </w:p>
        </w:tc>
        <w:tc>
          <w:tcPr>
            <w:tcW w:w="11075" w:type="dxa"/>
            <w:gridSpan w:val="2"/>
            <w:shd w:val="clear" w:color="auto" w:fill="auto"/>
          </w:tcPr>
          <w:p w:rsidR="001D6773" w:rsidRPr="001D6773" w:rsidRDefault="00A141EE" w:rsidP="001D6773">
            <w:pPr>
              <w:ind w:left="0" w:firstLine="0"/>
              <w:rPr>
                <w:sz w:val="20"/>
                <w:szCs w:val="20"/>
              </w:rPr>
            </w:pPr>
            <w:r w:rsidRPr="00A141EE">
              <w:rPr>
                <w:sz w:val="20"/>
                <w:szCs w:val="20"/>
              </w:rPr>
              <w:t>Blues, cultural, historical, mood, phrase, origin, evoke, image, expression, emotions, influence</w:t>
            </w:r>
          </w:p>
        </w:tc>
      </w:tr>
    </w:tbl>
    <w:p w:rsidR="001D6773" w:rsidRPr="001D6773" w:rsidRDefault="001D6773" w:rsidP="001D6773">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1D6773" w:rsidRPr="001D6773" w:rsidTr="00A30960">
        <w:tc>
          <w:tcPr>
            <w:tcW w:w="14781" w:type="dxa"/>
            <w:gridSpan w:val="3"/>
            <w:shd w:val="clear" w:color="auto" w:fill="A6A6A6"/>
            <w:noWrap/>
          </w:tcPr>
          <w:p w:rsidR="001D6773" w:rsidRPr="001D6773" w:rsidRDefault="001D6773" w:rsidP="001D6773">
            <w:pPr>
              <w:ind w:left="0" w:firstLine="0"/>
              <w:rPr>
                <w:b/>
                <w:sz w:val="20"/>
                <w:szCs w:val="20"/>
              </w:rPr>
            </w:pPr>
            <w:r w:rsidRPr="001D6773">
              <w:rPr>
                <w:b/>
                <w:sz w:val="20"/>
                <w:szCs w:val="20"/>
              </w:rPr>
              <w:t>Learning Experience # 3</w:t>
            </w:r>
          </w:p>
        </w:tc>
      </w:tr>
      <w:tr w:rsidR="001D6773" w:rsidRPr="001D6773" w:rsidTr="00A30960">
        <w:tc>
          <w:tcPr>
            <w:tcW w:w="14781" w:type="dxa"/>
            <w:gridSpan w:val="3"/>
            <w:shd w:val="clear" w:color="auto" w:fill="D9D9D9"/>
            <w:noWrap/>
          </w:tcPr>
          <w:p w:rsidR="001D6773" w:rsidRPr="001D6773" w:rsidRDefault="001937DF" w:rsidP="001937DF">
            <w:pPr>
              <w:ind w:left="0" w:firstLine="0"/>
              <w:rPr>
                <w:sz w:val="28"/>
                <w:szCs w:val="28"/>
              </w:rPr>
            </w:pPr>
            <w:r w:rsidRPr="001937DF">
              <w:rPr>
                <w:sz w:val="28"/>
                <w:szCs w:val="28"/>
              </w:rPr>
              <w:t xml:space="preserve">The teacher may share a story such as </w:t>
            </w:r>
            <w:r w:rsidRPr="00FE52AA">
              <w:rPr>
                <w:bCs/>
                <w:i/>
                <w:sz w:val="28"/>
                <w:szCs w:val="28"/>
              </w:rPr>
              <w:t>The Blues Singers (Ten Who Rocked the World)</w:t>
            </w:r>
            <w:r w:rsidR="00FE52AA">
              <w:rPr>
                <w:i/>
                <w:sz w:val="28"/>
                <w:szCs w:val="28"/>
              </w:rPr>
              <w:t xml:space="preserve"> </w:t>
            </w:r>
            <w:r w:rsidR="00FE52AA" w:rsidRPr="00FE52AA">
              <w:rPr>
                <w:sz w:val="28"/>
                <w:szCs w:val="28"/>
              </w:rPr>
              <w:t>by</w:t>
            </w:r>
            <w:r w:rsidR="00FE52AA">
              <w:rPr>
                <w:i/>
                <w:sz w:val="28"/>
                <w:szCs w:val="28"/>
              </w:rPr>
              <w:t xml:space="preserve"> </w:t>
            </w:r>
            <w:r w:rsidRPr="001937DF">
              <w:rPr>
                <w:sz w:val="28"/>
                <w:szCs w:val="28"/>
              </w:rPr>
              <w:t>Julius Lester so that students can identify the variety of style between Blues performers.</w:t>
            </w:r>
          </w:p>
        </w:tc>
      </w:tr>
      <w:tr w:rsidR="001D6773" w:rsidRPr="001D6773" w:rsidTr="00A30960">
        <w:tc>
          <w:tcPr>
            <w:tcW w:w="3706" w:type="dxa"/>
            <w:shd w:val="clear" w:color="auto" w:fill="D9D9D9"/>
            <w:noWrap/>
          </w:tcPr>
          <w:p w:rsidR="001D6773" w:rsidRPr="001D6773" w:rsidRDefault="001D6773" w:rsidP="001D6773">
            <w:pPr>
              <w:ind w:left="0" w:firstLine="0"/>
              <w:rPr>
                <w:b/>
                <w:sz w:val="20"/>
                <w:szCs w:val="20"/>
              </w:rPr>
            </w:pPr>
            <w:r w:rsidRPr="001D6773">
              <w:rPr>
                <w:b/>
                <w:sz w:val="20"/>
                <w:szCs w:val="20"/>
              </w:rPr>
              <w:t>Generalization Connection(s):</w:t>
            </w:r>
          </w:p>
        </w:tc>
        <w:tc>
          <w:tcPr>
            <w:tcW w:w="11075" w:type="dxa"/>
            <w:gridSpan w:val="2"/>
            <w:shd w:val="clear" w:color="auto" w:fill="auto"/>
            <w:noWrap/>
          </w:tcPr>
          <w:p w:rsidR="001D6773" w:rsidRPr="001D6773" w:rsidRDefault="001937DF" w:rsidP="001D6773">
            <w:pPr>
              <w:ind w:left="288" w:hanging="288"/>
              <w:rPr>
                <w:sz w:val="20"/>
                <w:szCs w:val="20"/>
              </w:rPr>
            </w:pPr>
            <w:r w:rsidRPr="001937DF">
              <w:rPr>
                <w:sz w:val="20"/>
                <w:szCs w:val="20"/>
              </w:rPr>
              <w:t>Influences and traditions shape musical style</w:t>
            </w:r>
          </w:p>
        </w:tc>
      </w:tr>
      <w:tr w:rsidR="00FE52AA" w:rsidRPr="001D6773" w:rsidTr="00A30960">
        <w:tc>
          <w:tcPr>
            <w:tcW w:w="3706" w:type="dxa"/>
            <w:shd w:val="clear" w:color="auto" w:fill="D9D9D9"/>
            <w:noWrap/>
          </w:tcPr>
          <w:p w:rsidR="00FE52AA" w:rsidRPr="001D6773" w:rsidRDefault="00FE52AA" w:rsidP="001D6773">
            <w:pPr>
              <w:ind w:left="0" w:firstLine="0"/>
              <w:rPr>
                <w:b/>
                <w:sz w:val="20"/>
                <w:szCs w:val="20"/>
              </w:rPr>
            </w:pPr>
            <w:r w:rsidRPr="001D6773">
              <w:rPr>
                <w:b/>
                <w:sz w:val="20"/>
                <w:szCs w:val="20"/>
              </w:rPr>
              <w:t>Teacher Resources:</w:t>
            </w:r>
          </w:p>
        </w:tc>
        <w:tc>
          <w:tcPr>
            <w:tcW w:w="11075" w:type="dxa"/>
            <w:gridSpan w:val="2"/>
            <w:shd w:val="clear" w:color="auto" w:fill="auto"/>
            <w:noWrap/>
          </w:tcPr>
          <w:p w:rsidR="00FE52AA" w:rsidRPr="001126C0" w:rsidRDefault="0021463D" w:rsidP="00FE52AA">
            <w:pPr>
              <w:ind w:left="288" w:hanging="288"/>
              <w:rPr>
                <w:sz w:val="20"/>
                <w:szCs w:val="20"/>
              </w:rPr>
            </w:pPr>
            <w:hyperlink r:id="rId56" w:history="1">
              <w:r w:rsidR="00FE52AA" w:rsidRPr="001126C0">
                <w:rPr>
                  <w:rStyle w:val="Hyperlink"/>
                  <w:sz w:val="20"/>
                  <w:szCs w:val="20"/>
                </w:rPr>
                <w:t>http://www.pinterest.com/search/pins/?q=T-charts%20with%20sticky%20notes</w:t>
              </w:r>
            </w:hyperlink>
          </w:p>
          <w:p w:rsidR="00FE52AA" w:rsidRDefault="0021463D" w:rsidP="00FE52AA">
            <w:pPr>
              <w:ind w:left="288" w:hanging="288"/>
              <w:rPr>
                <w:sz w:val="20"/>
                <w:szCs w:val="20"/>
              </w:rPr>
            </w:pPr>
            <w:hyperlink r:id="rId57" w:history="1">
              <w:r w:rsidR="00FE52AA" w:rsidRPr="001126C0">
                <w:rPr>
                  <w:rStyle w:val="Hyperlink"/>
                  <w:sz w:val="20"/>
                  <w:szCs w:val="20"/>
                </w:rPr>
                <w:t>http://www.pbs.org/theblues/classroom/defhistory.html</w:t>
              </w:r>
            </w:hyperlink>
            <w:r w:rsidR="00FE52AA" w:rsidRPr="001126C0">
              <w:rPr>
                <w:sz w:val="20"/>
                <w:szCs w:val="20"/>
              </w:rPr>
              <w:t xml:space="preserve"> </w:t>
            </w:r>
            <w:r w:rsidR="00FE52AA">
              <w:rPr>
                <w:sz w:val="20"/>
                <w:szCs w:val="20"/>
              </w:rPr>
              <w:t>(</w:t>
            </w:r>
            <w:r w:rsidR="00FE52AA" w:rsidRPr="001126C0">
              <w:rPr>
                <w:sz w:val="20"/>
                <w:szCs w:val="20"/>
              </w:rPr>
              <w:t xml:space="preserve">Blues Classroom at pbs.org,  teacher.scholastic.com (History of Jazz) </w:t>
            </w:r>
            <w:r w:rsidR="00FE52AA" w:rsidRPr="006470C9">
              <w:rPr>
                <w:bCs/>
                <w:i/>
                <w:iCs/>
                <w:sz w:val="20"/>
                <w:szCs w:val="20"/>
              </w:rPr>
              <w:t>The Blues</w:t>
            </w:r>
            <w:r w:rsidR="00FE52AA" w:rsidRPr="006470C9">
              <w:rPr>
                <w:i/>
                <w:iCs/>
                <w:sz w:val="20"/>
                <w:szCs w:val="20"/>
              </w:rPr>
              <w:t> </w:t>
            </w:r>
            <w:proofErr w:type="spellStart"/>
            <w:r w:rsidR="00FE52AA" w:rsidRPr="001126C0">
              <w:rPr>
                <w:i/>
                <w:iCs/>
                <w:sz w:val="20"/>
                <w:szCs w:val="20"/>
              </w:rPr>
              <w:t>Roadtrip</w:t>
            </w:r>
            <w:proofErr w:type="spellEnd"/>
            <w:r w:rsidR="00FE52AA" w:rsidRPr="001126C0">
              <w:rPr>
                <w:i/>
                <w:iCs/>
                <w:sz w:val="20"/>
                <w:szCs w:val="20"/>
              </w:rPr>
              <w:t xml:space="preserve"> Interactive Map</w:t>
            </w:r>
            <w:r w:rsidR="00FE52AA">
              <w:rPr>
                <w:sz w:val="20"/>
                <w:szCs w:val="20"/>
              </w:rPr>
              <w:t>)PBS Lesson Plans and resou</w:t>
            </w:r>
            <w:r w:rsidR="006470C9">
              <w:rPr>
                <w:sz w:val="20"/>
                <w:szCs w:val="20"/>
              </w:rPr>
              <w:t>r</w:t>
            </w:r>
            <w:r w:rsidR="00FE52AA">
              <w:rPr>
                <w:sz w:val="20"/>
                <w:szCs w:val="20"/>
              </w:rPr>
              <w:t>ces</w:t>
            </w:r>
          </w:p>
          <w:p w:rsidR="00FE52AA" w:rsidRPr="00FE52AA" w:rsidRDefault="0021463D" w:rsidP="00FE52AA">
            <w:pPr>
              <w:ind w:left="0" w:firstLine="0"/>
              <w:rPr>
                <w:rFonts w:asciiTheme="minorHAnsi" w:eastAsia="Times New Roman" w:hAnsiTheme="minorHAnsi" w:cs="Tahoma"/>
                <w:color w:val="000000"/>
                <w:sz w:val="20"/>
                <w:szCs w:val="20"/>
              </w:rPr>
            </w:pPr>
            <w:hyperlink r:id="rId58" w:tgtFrame="_blank" w:history="1">
              <w:r w:rsidR="00FE52AA" w:rsidRPr="00FE52AA">
                <w:rPr>
                  <w:rStyle w:val="Hyperlink"/>
                  <w:rFonts w:asciiTheme="minorHAnsi" w:eastAsia="Times New Roman" w:hAnsiTheme="minorHAnsi" w:cs="Tahoma"/>
                  <w:sz w:val="20"/>
                  <w:szCs w:val="20"/>
                </w:rPr>
                <w:t>http://www.scaruffi.com/history/blues.html</w:t>
              </w:r>
            </w:hyperlink>
            <w:r w:rsidR="00FE52AA" w:rsidRPr="00FE52AA">
              <w:rPr>
                <w:rFonts w:asciiTheme="minorHAnsi" w:eastAsia="Times New Roman" w:hAnsiTheme="minorHAnsi" w:cs="Tahoma"/>
                <w:color w:val="000000"/>
                <w:sz w:val="20"/>
                <w:szCs w:val="20"/>
              </w:rPr>
              <w:t> (Brief Blues history)</w:t>
            </w:r>
          </w:p>
          <w:p w:rsidR="00FE52AA" w:rsidRPr="001126C0" w:rsidRDefault="00FE52AA" w:rsidP="00FE52AA">
            <w:pPr>
              <w:ind w:left="288" w:hanging="288"/>
              <w:rPr>
                <w:sz w:val="20"/>
                <w:szCs w:val="20"/>
              </w:rPr>
            </w:pPr>
          </w:p>
          <w:p w:rsidR="00FE52AA" w:rsidRPr="001126C0" w:rsidRDefault="00FE52AA" w:rsidP="00FE52AA">
            <w:pPr>
              <w:ind w:left="288" w:hanging="288"/>
              <w:rPr>
                <w:sz w:val="20"/>
                <w:szCs w:val="20"/>
              </w:rPr>
            </w:pPr>
            <w:r w:rsidRPr="001126C0">
              <w:rPr>
                <w:sz w:val="20"/>
                <w:szCs w:val="20"/>
              </w:rPr>
              <w:t>Musical excerpts from various decades</w:t>
            </w:r>
            <w:r>
              <w:rPr>
                <w:sz w:val="20"/>
                <w:szCs w:val="20"/>
              </w:rPr>
              <w:t>:</w:t>
            </w:r>
          </w:p>
          <w:p w:rsidR="00FE52AA" w:rsidRPr="008E1015" w:rsidRDefault="0021463D" w:rsidP="00FE52AA">
            <w:pPr>
              <w:ind w:left="288" w:hanging="288"/>
              <w:rPr>
                <w:sz w:val="20"/>
                <w:szCs w:val="20"/>
              </w:rPr>
            </w:pPr>
            <w:hyperlink r:id="rId59" w:history="1">
              <w:r w:rsidR="00FE52AA" w:rsidRPr="008E1015">
                <w:rPr>
                  <w:rStyle w:val="Hyperlink"/>
                  <w:sz w:val="20"/>
                  <w:szCs w:val="20"/>
                </w:rPr>
                <w:t xml:space="preserve">http://www.pbs.org/theblues/classroom/cd.html#trouble </w:t>
              </w:r>
            </w:hyperlink>
            <w:r w:rsidR="00FE52AA" w:rsidRPr="008E1015">
              <w:rPr>
                <w:sz w:val="20"/>
                <w:szCs w:val="20"/>
              </w:rPr>
              <w:t xml:space="preserve"> (Listening example of Trouble So Hard (early 1900s)</w:t>
            </w:r>
          </w:p>
          <w:p w:rsidR="00FE52AA" w:rsidRPr="008E1015" w:rsidRDefault="0021463D" w:rsidP="00FE52AA">
            <w:pPr>
              <w:ind w:left="288" w:hanging="288"/>
              <w:rPr>
                <w:sz w:val="20"/>
                <w:szCs w:val="20"/>
              </w:rPr>
            </w:pPr>
            <w:hyperlink r:id="rId60" w:anchor="sjames" w:history="1">
              <w:r w:rsidR="00FE52AA" w:rsidRPr="008E1015">
                <w:rPr>
                  <w:rStyle w:val="Hyperlink"/>
                  <w:sz w:val="20"/>
                  <w:szCs w:val="20"/>
                </w:rPr>
                <w:t>http://www.pbs.org/theblues/songsartists/songsbioalpha.html#sjames</w:t>
              </w:r>
            </w:hyperlink>
            <w:r w:rsidR="00FE52AA" w:rsidRPr="008E1015">
              <w:rPr>
                <w:sz w:val="20"/>
                <w:szCs w:val="20"/>
              </w:rPr>
              <w:t xml:space="preserve">  (Listening example of Skip James</w:t>
            </w:r>
            <w:r w:rsidR="00FE52AA" w:rsidRPr="006470C9">
              <w:rPr>
                <w:sz w:val="20"/>
                <w:szCs w:val="20"/>
              </w:rPr>
              <w:t>, "</w:t>
            </w:r>
            <w:r w:rsidR="00FE52AA" w:rsidRPr="008E1015">
              <w:rPr>
                <w:sz w:val="20"/>
                <w:szCs w:val="20"/>
              </w:rPr>
              <w:t xml:space="preserve">Hard Time </w:t>
            </w:r>
            <w:proofErr w:type="spellStart"/>
            <w:r w:rsidR="00FE52AA" w:rsidRPr="008E1015">
              <w:rPr>
                <w:sz w:val="20"/>
                <w:szCs w:val="20"/>
              </w:rPr>
              <w:t>Killin</w:t>
            </w:r>
            <w:proofErr w:type="spellEnd"/>
            <w:r w:rsidR="00FE52AA" w:rsidRPr="008E1015">
              <w:rPr>
                <w:sz w:val="20"/>
                <w:szCs w:val="20"/>
              </w:rPr>
              <w:t>' Floor Blues" (1930s))</w:t>
            </w:r>
          </w:p>
          <w:p w:rsidR="00FE52AA" w:rsidRPr="008E1015" w:rsidRDefault="0021463D" w:rsidP="00FE52AA">
            <w:pPr>
              <w:ind w:left="288" w:hanging="288"/>
              <w:rPr>
                <w:sz w:val="20"/>
                <w:szCs w:val="20"/>
              </w:rPr>
            </w:pPr>
            <w:hyperlink r:id="rId61" w:anchor="mannish" w:history="1">
              <w:r w:rsidR="00FE52AA" w:rsidRPr="008E1015">
                <w:rPr>
                  <w:rStyle w:val="Hyperlink"/>
                  <w:sz w:val="20"/>
                  <w:szCs w:val="20"/>
                </w:rPr>
                <w:t>http://www.pbs.org/theblues/classroom/cd.html#mannish</w:t>
              </w:r>
            </w:hyperlink>
            <w:r w:rsidR="00FE52AA" w:rsidRPr="008E1015">
              <w:rPr>
                <w:sz w:val="20"/>
                <w:szCs w:val="20"/>
              </w:rPr>
              <w:t xml:space="preserve">  (Listening example of Muddy Waters</w:t>
            </w:r>
            <w:r w:rsidR="00FE52AA" w:rsidRPr="006470C9">
              <w:rPr>
                <w:sz w:val="20"/>
                <w:szCs w:val="20"/>
              </w:rPr>
              <w:t>, "</w:t>
            </w:r>
            <w:r w:rsidR="00FE52AA" w:rsidRPr="008E1015">
              <w:rPr>
                <w:sz w:val="20"/>
                <w:szCs w:val="20"/>
              </w:rPr>
              <w:t>Mannish Boy" (1950s))</w:t>
            </w:r>
          </w:p>
          <w:p w:rsidR="00FE52AA" w:rsidRPr="001D6773" w:rsidRDefault="0021463D" w:rsidP="00FE52AA">
            <w:pPr>
              <w:ind w:left="288" w:hanging="288"/>
              <w:rPr>
                <w:sz w:val="20"/>
                <w:szCs w:val="20"/>
              </w:rPr>
            </w:pPr>
            <w:hyperlink r:id="rId62" w:anchor="thrill" w:history="1">
              <w:r w:rsidR="00FE52AA" w:rsidRPr="008E1015">
                <w:rPr>
                  <w:rStyle w:val="Hyperlink"/>
                  <w:sz w:val="20"/>
                  <w:szCs w:val="20"/>
                </w:rPr>
                <w:t>http://www.pbs.org/theblues/classroom/cd.html#thrill</w:t>
              </w:r>
            </w:hyperlink>
            <w:r w:rsidR="00FE52AA" w:rsidRPr="008E1015">
              <w:rPr>
                <w:sz w:val="20"/>
                <w:szCs w:val="20"/>
              </w:rPr>
              <w:t xml:space="preserve">  (Listening example of Chris Thomas </w:t>
            </w:r>
            <w:r w:rsidR="00FE52AA" w:rsidRPr="006470C9">
              <w:rPr>
                <w:sz w:val="20"/>
                <w:szCs w:val="20"/>
              </w:rPr>
              <w:t>King, "</w:t>
            </w:r>
            <w:r w:rsidR="00FE52AA" w:rsidRPr="008E1015">
              <w:rPr>
                <w:sz w:val="20"/>
                <w:szCs w:val="20"/>
              </w:rPr>
              <w:t>Da Thrill Is Gone From Here" (early 2000s))</w:t>
            </w:r>
          </w:p>
        </w:tc>
      </w:tr>
      <w:tr w:rsidR="00FE52AA" w:rsidRPr="001D6773" w:rsidTr="00A30960">
        <w:tc>
          <w:tcPr>
            <w:tcW w:w="3706" w:type="dxa"/>
            <w:shd w:val="clear" w:color="auto" w:fill="D9D9D9"/>
            <w:noWrap/>
          </w:tcPr>
          <w:p w:rsidR="00FE52AA" w:rsidRPr="001D6773" w:rsidRDefault="00FE52AA" w:rsidP="001D6773">
            <w:pPr>
              <w:ind w:left="0" w:firstLine="0"/>
              <w:rPr>
                <w:b/>
                <w:sz w:val="20"/>
                <w:szCs w:val="20"/>
              </w:rPr>
            </w:pPr>
            <w:r w:rsidRPr="001D6773">
              <w:rPr>
                <w:b/>
                <w:sz w:val="20"/>
                <w:szCs w:val="20"/>
              </w:rPr>
              <w:t>Student Resources:</w:t>
            </w:r>
          </w:p>
        </w:tc>
        <w:tc>
          <w:tcPr>
            <w:tcW w:w="11075" w:type="dxa"/>
            <w:gridSpan w:val="2"/>
            <w:shd w:val="clear" w:color="auto" w:fill="auto"/>
            <w:noWrap/>
          </w:tcPr>
          <w:p w:rsidR="00FE52AA" w:rsidRPr="001126C0" w:rsidRDefault="00FE52AA" w:rsidP="00FE52AA">
            <w:pPr>
              <w:ind w:left="288" w:hanging="288"/>
              <w:rPr>
                <w:sz w:val="20"/>
                <w:szCs w:val="20"/>
              </w:rPr>
            </w:pPr>
            <w:r w:rsidRPr="001126C0">
              <w:rPr>
                <w:sz w:val="20"/>
                <w:szCs w:val="20"/>
              </w:rPr>
              <w:t>Musical excerpts from various decades</w:t>
            </w:r>
            <w:r>
              <w:rPr>
                <w:sz w:val="20"/>
                <w:szCs w:val="20"/>
              </w:rPr>
              <w:t>:</w:t>
            </w:r>
          </w:p>
          <w:p w:rsidR="00FE52AA" w:rsidRPr="008E1015" w:rsidRDefault="0021463D" w:rsidP="00FE52AA">
            <w:pPr>
              <w:ind w:left="288" w:hanging="288"/>
              <w:rPr>
                <w:sz w:val="20"/>
                <w:szCs w:val="20"/>
              </w:rPr>
            </w:pPr>
            <w:hyperlink r:id="rId63" w:history="1">
              <w:r w:rsidR="00FE52AA" w:rsidRPr="008E1015">
                <w:rPr>
                  <w:rStyle w:val="Hyperlink"/>
                  <w:sz w:val="20"/>
                  <w:szCs w:val="20"/>
                </w:rPr>
                <w:t xml:space="preserve">http://www.pbs.org/theblues/classroom/cd.html#trouble </w:t>
              </w:r>
            </w:hyperlink>
            <w:r w:rsidR="00FE52AA" w:rsidRPr="008E1015">
              <w:rPr>
                <w:sz w:val="20"/>
                <w:szCs w:val="20"/>
              </w:rPr>
              <w:t xml:space="preserve"> (Listening example of Trouble So Hard (early 1900s)</w:t>
            </w:r>
          </w:p>
          <w:p w:rsidR="00FE52AA" w:rsidRPr="008E1015" w:rsidRDefault="0021463D" w:rsidP="00FE52AA">
            <w:pPr>
              <w:ind w:left="288" w:hanging="288"/>
              <w:rPr>
                <w:sz w:val="20"/>
                <w:szCs w:val="20"/>
              </w:rPr>
            </w:pPr>
            <w:hyperlink r:id="rId64" w:anchor="sjames" w:history="1">
              <w:r w:rsidR="00FE52AA" w:rsidRPr="008E1015">
                <w:rPr>
                  <w:rStyle w:val="Hyperlink"/>
                  <w:sz w:val="20"/>
                  <w:szCs w:val="20"/>
                </w:rPr>
                <w:t>http://www.pbs.org/theblues/songsartists/songsbioalpha.html#sjames</w:t>
              </w:r>
            </w:hyperlink>
            <w:r w:rsidR="00FE52AA" w:rsidRPr="008E1015">
              <w:rPr>
                <w:sz w:val="20"/>
                <w:szCs w:val="20"/>
              </w:rPr>
              <w:t xml:space="preserve">  (Listening example of Skip James</w:t>
            </w:r>
            <w:r w:rsidR="00FE52AA" w:rsidRPr="006470C9">
              <w:rPr>
                <w:sz w:val="20"/>
                <w:szCs w:val="20"/>
              </w:rPr>
              <w:t>, "</w:t>
            </w:r>
            <w:r w:rsidR="00FE52AA" w:rsidRPr="008E1015">
              <w:rPr>
                <w:sz w:val="20"/>
                <w:szCs w:val="20"/>
              </w:rPr>
              <w:t xml:space="preserve">Hard Time </w:t>
            </w:r>
            <w:proofErr w:type="spellStart"/>
            <w:r w:rsidR="00FE52AA" w:rsidRPr="008E1015">
              <w:rPr>
                <w:sz w:val="20"/>
                <w:szCs w:val="20"/>
              </w:rPr>
              <w:t>Killin</w:t>
            </w:r>
            <w:proofErr w:type="spellEnd"/>
            <w:r w:rsidR="00FE52AA" w:rsidRPr="008E1015">
              <w:rPr>
                <w:sz w:val="20"/>
                <w:szCs w:val="20"/>
              </w:rPr>
              <w:t>' Floor Blues" (1930s))</w:t>
            </w:r>
          </w:p>
          <w:p w:rsidR="00FE52AA" w:rsidRPr="008E1015" w:rsidRDefault="0021463D" w:rsidP="00FE52AA">
            <w:pPr>
              <w:ind w:left="288" w:hanging="288"/>
              <w:rPr>
                <w:sz w:val="20"/>
                <w:szCs w:val="20"/>
              </w:rPr>
            </w:pPr>
            <w:hyperlink r:id="rId65" w:anchor="mannish" w:history="1">
              <w:r w:rsidR="00FE52AA" w:rsidRPr="008E1015">
                <w:rPr>
                  <w:rStyle w:val="Hyperlink"/>
                  <w:sz w:val="20"/>
                  <w:szCs w:val="20"/>
                </w:rPr>
                <w:t>http://www.pbs.org/theblues/classroom/cd.html#mannish</w:t>
              </w:r>
            </w:hyperlink>
            <w:r w:rsidR="00FE52AA" w:rsidRPr="008E1015">
              <w:rPr>
                <w:sz w:val="20"/>
                <w:szCs w:val="20"/>
              </w:rPr>
              <w:t xml:space="preserve">  (Listening example of Muddy Waters</w:t>
            </w:r>
            <w:r w:rsidR="00FE52AA" w:rsidRPr="006470C9">
              <w:rPr>
                <w:sz w:val="20"/>
                <w:szCs w:val="20"/>
              </w:rPr>
              <w:t>, "</w:t>
            </w:r>
            <w:r w:rsidR="00FE52AA" w:rsidRPr="008E1015">
              <w:rPr>
                <w:sz w:val="20"/>
                <w:szCs w:val="20"/>
              </w:rPr>
              <w:t>Mannish Boy" (1950s))</w:t>
            </w:r>
          </w:p>
          <w:p w:rsidR="00FE52AA" w:rsidRDefault="0021463D" w:rsidP="00FE52AA">
            <w:pPr>
              <w:ind w:left="288" w:hanging="288"/>
              <w:rPr>
                <w:sz w:val="20"/>
                <w:szCs w:val="20"/>
              </w:rPr>
            </w:pPr>
            <w:hyperlink r:id="rId66" w:anchor="thrill" w:history="1">
              <w:r w:rsidR="00FE52AA" w:rsidRPr="008E1015">
                <w:rPr>
                  <w:rStyle w:val="Hyperlink"/>
                  <w:sz w:val="20"/>
                  <w:szCs w:val="20"/>
                </w:rPr>
                <w:t>http://www.pbs.org/theblues/classroom/cd.html#thrill</w:t>
              </w:r>
            </w:hyperlink>
            <w:r w:rsidR="00FE52AA" w:rsidRPr="008E1015">
              <w:rPr>
                <w:sz w:val="20"/>
                <w:szCs w:val="20"/>
              </w:rPr>
              <w:t xml:space="preserve">  (Listening example of Chris Thomas King</w:t>
            </w:r>
            <w:r w:rsidR="00FE52AA" w:rsidRPr="006470C9">
              <w:rPr>
                <w:sz w:val="20"/>
                <w:szCs w:val="20"/>
              </w:rPr>
              <w:t>, "</w:t>
            </w:r>
            <w:r w:rsidR="00FE52AA" w:rsidRPr="008E1015">
              <w:rPr>
                <w:sz w:val="20"/>
                <w:szCs w:val="20"/>
              </w:rPr>
              <w:t>Da Thrill Is Gone From Here" (early 2000s))</w:t>
            </w:r>
          </w:p>
          <w:p w:rsidR="006470C9" w:rsidRDefault="006470C9" w:rsidP="00FE52AA">
            <w:pPr>
              <w:ind w:left="288" w:hanging="288"/>
              <w:rPr>
                <w:sz w:val="20"/>
                <w:szCs w:val="20"/>
              </w:rPr>
            </w:pPr>
          </w:p>
          <w:p w:rsidR="00FE52AA" w:rsidRDefault="00FE52AA" w:rsidP="00FE52AA">
            <w:pPr>
              <w:ind w:left="288" w:hanging="288"/>
              <w:rPr>
                <w:sz w:val="20"/>
                <w:szCs w:val="20"/>
              </w:rPr>
            </w:pPr>
            <w:r>
              <w:rPr>
                <w:sz w:val="20"/>
                <w:szCs w:val="20"/>
              </w:rPr>
              <w:t>Blues image resources:</w:t>
            </w:r>
          </w:p>
          <w:p w:rsidR="00FE52AA" w:rsidRPr="008E1015" w:rsidRDefault="0021463D" w:rsidP="00FE52AA">
            <w:pPr>
              <w:pStyle w:val="NoSpacing"/>
              <w:ind w:left="360"/>
              <w:rPr>
                <w:sz w:val="20"/>
                <w:szCs w:val="20"/>
              </w:rPr>
            </w:pPr>
            <w:hyperlink r:id="rId67" w:history="1">
              <w:r w:rsidR="00FE52AA" w:rsidRPr="008E1015">
                <w:rPr>
                  <w:rStyle w:val="Hyperlink"/>
                  <w:rFonts w:asciiTheme="minorHAnsi" w:hAnsiTheme="minorHAnsi" w:cs="Tahoma"/>
                  <w:sz w:val="20"/>
                  <w:szCs w:val="20"/>
                </w:rPr>
                <w:t>http://www.shutterstock.com/cat.mhtml?searchterm=blues+music&amp;search_group=&amp;lang=en&amp;search_source=search_form</w:t>
              </w:r>
            </w:hyperlink>
            <w:r w:rsidR="00FE52AA" w:rsidRPr="008E1015">
              <w:rPr>
                <w:sz w:val="20"/>
                <w:szCs w:val="20"/>
              </w:rPr>
              <w:t> (Blues images)</w:t>
            </w:r>
          </w:p>
          <w:p w:rsidR="00FE52AA" w:rsidRPr="008E1015" w:rsidRDefault="0021463D" w:rsidP="00FE52AA">
            <w:pPr>
              <w:pStyle w:val="NoSpacing"/>
              <w:ind w:left="360"/>
              <w:rPr>
                <w:sz w:val="20"/>
                <w:szCs w:val="20"/>
              </w:rPr>
            </w:pPr>
            <w:hyperlink r:id="rId68" w:history="1">
              <w:r w:rsidR="00FE52AA" w:rsidRPr="008E1015">
                <w:rPr>
                  <w:rStyle w:val="Hyperlink"/>
                  <w:rFonts w:asciiTheme="minorHAnsi" w:hAnsiTheme="minorHAnsi" w:cs="Tahoma"/>
                  <w:sz w:val="20"/>
                  <w:szCs w:val="20"/>
                </w:rPr>
                <w:t>http://www.shutterstock.com/cat.mhtml?searchterm=blues+musician&amp;search_group=&amp;lang=en&amp;search_source=search_form</w:t>
              </w:r>
            </w:hyperlink>
            <w:r w:rsidR="00FE52AA" w:rsidRPr="008E1015">
              <w:rPr>
                <w:rStyle w:val="Strong"/>
                <w:rFonts w:asciiTheme="minorHAnsi" w:hAnsiTheme="minorHAnsi"/>
                <w:color w:val="000000"/>
                <w:sz w:val="20"/>
                <w:szCs w:val="20"/>
              </w:rPr>
              <w:t> </w:t>
            </w:r>
            <w:r w:rsidR="00FE52AA" w:rsidRPr="008E1015">
              <w:rPr>
                <w:sz w:val="20"/>
                <w:szCs w:val="20"/>
              </w:rPr>
              <w:t>(Blues musician images)</w:t>
            </w:r>
          </w:p>
          <w:p w:rsidR="00FE52AA" w:rsidRPr="008E1015" w:rsidRDefault="0021463D" w:rsidP="00FE52AA">
            <w:pPr>
              <w:pStyle w:val="NoSpacing"/>
              <w:ind w:left="360"/>
              <w:rPr>
                <w:sz w:val="20"/>
                <w:szCs w:val="20"/>
              </w:rPr>
            </w:pPr>
            <w:hyperlink r:id="rId69" w:history="1">
              <w:r w:rsidR="00FE52AA" w:rsidRPr="008E1015">
                <w:rPr>
                  <w:rStyle w:val="Hyperlink"/>
                  <w:rFonts w:asciiTheme="minorHAnsi" w:hAnsiTheme="minorHAnsi" w:cs="Tahoma"/>
                  <w:sz w:val="20"/>
                  <w:szCs w:val="20"/>
                </w:rPr>
                <w:t>http://www.shutterstock.com/cat.mhtml?searchterm=blues+band&amp;search_group=&amp;lang=en&amp;search_source=search_form</w:t>
              </w:r>
            </w:hyperlink>
            <w:r w:rsidR="00FE52AA" w:rsidRPr="008E1015">
              <w:rPr>
                <w:sz w:val="20"/>
                <w:szCs w:val="20"/>
              </w:rPr>
              <w:t> (Blues band images)</w:t>
            </w:r>
          </w:p>
          <w:p w:rsidR="00FE52AA" w:rsidRPr="008E1015" w:rsidRDefault="0021463D" w:rsidP="00FE52AA">
            <w:pPr>
              <w:pStyle w:val="NoSpacing"/>
              <w:ind w:left="360"/>
              <w:rPr>
                <w:rFonts w:ascii="Tahoma" w:hAnsi="Tahoma"/>
              </w:rPr>
            </w:pPr>
            <w:hyperlink r:id="rId70" w:history="1">
              <w:r w:rsidR="00FE52AA" w:rsidRPr="008E1015">
                <w:rPr>
                  <w:rStyle w:val="Hyperlink"/>
                  <w:rFonts w:asciiTheme="minorHAnsi" w:hAnsiTheme="minorHAnsi" w:cs="Tahoma"/>
                  <w:sz w:val="20"/>
                  <w:szCs w:val="20"/>
                </w:rPr>
                <w:t>http://www.shutterstock.com/cat.mhtml?searchterm=blues+singer&amp;search_group=&amp;lang=en&amp;search_source=search_form</w:t>
              </w:r>
            </w:hyperlink>
            <w:r w:rsidR="00FE52AA" w:rsidRPr="008E1015">
              <w:rPr>
                <w:sz w:val="20"/>
                <w:szCs w:val="20"/>
              </w:rPr>
              <w:t> (Blues singer images)</w:t>
            </w:r>
          </w:p>
        </w:tc>
      </w:tr>
      <w:tr w:rsidR="001D6773" w:rsidRPr="001D6773" w:rsidTr="00A30960">
        <w:tc>
          <w:tcPr>
            <w:tcW w:w="3706" w:type="dxa"/>
            <w:shd w:val="clear" w:color="auto" w:fill="D9D9D9"/>
            <w:noWrap/>
          </w:tcPr>
          <w:p w:rsidR="001D6773" w:rsidRPr="001D6773" w:rsidRDefault="001D6773" w:rsidP="001D6773">
            <w:pPr>
              <w:ind w:left="0" w:firstLine="0"/>
              <w:rPr>
                <w:b/>
                <w:sz w:val="20"/>
                <w:szCs w:val="20"/>
              </w:rPr>
            </w:pPr>
            <w:r w:rsidRPr="001D6773">
              <w:rPr>
                <w:b/>
                <w:sz w:val="20"/>
                <w:szCs w:val="20"/>
              </w:rPr>
              <w:lastRenderedPageBreak/>
              <w:t>Assessment:</w:t>
            </w:r>
          </w:p>
        </w:tc>
        <w:tc>
          <w:tcPr>
            <w:tcW w:w="11075" w:type="dxa"/>
            <w:gridSpan w:val="2"/>
            <w:shd w:val="clear" w:color="auto" w:fill="auto"/>
            <w:noWrap/>
          </w:tcPr>
          <w:p w:rsidR="001D6773" w:rsidRPr="006470C9" w:rsidRDefault="001937DF" w:rsidP="006470C9">
            <w:pPr>
              <w:ind w:left="288" w:hanging="288"/>
              <w:rPr>
                <w:rFonts w:asciiTheme="minorHAnsi" w:hAnsiTheme="minorHAnsi"/>
                <w:sz w:val="20"/>
                <w:szCs w:val="20"/>
              </w:rPr>
            </w:pPr>
            <w:r w:rsidRPr="000616BE">
              <w:rPr>
                <w:rFonts w:asciiTheme="minorHAnsi" w:hAnsiTheme="minorHAnsi"/>
                <w:sz w:val="20"/>
                <w:szCs w:val="20"/>
              </w:rPr>
              <w:t>Students will be asked to identify</w:t>
            </w:r>
            <w:r w:rsidR="00FE52AA">
              <w:rPr>
                <w:rFonts w:asciiTheme="minorHAnsi" w:hAnsiTheme="minorHAnsi"/>
                <w:sz w:val="20"/>
                <w:szCs w:val="20"/>
              </w:rPr>
              <w:t>/journal about</w:t>
            </w:r>
            <w:r w:rsidRPr="000616BE">
              <w:rPr>
                <w:rFonts w:asciiTheme="minorHAnsi" w:hAnsiTheme="minorHAnsi"/>
                <w:sz w:val="20"/>
                <w:szCs w:val="20"/>
              </w:rPr>
              <w:t xml:space="preserve"> at least one famous Blues artist and their identifying musical style.</w:t>
            </w:r>
            <w:r w:rsidR="00FE52AA">
              <w:rPr>
                <w:rFonts w:asciiTheme="minorHAnsi" w:hAnsiTheme="minorHAnsi"/>
                <w:sz w:val="20"/>
                <w:szCs w:val="20"/>
              </w:rPr>
              <w:t xml:space="preserve"> Possible prompts could include:</w:t>
            </w:r>
            <w:r w:rsidR="00FE52AA" w:rsidRPr="001937DF">
              <w:rPr>
                <w:sz w:val="20"/>
                <w:szCs w:val="20"/>
              </w:rPr>
              <w:t xml:space="preserve"> “What seem</w:t>
            </w:r>
            <w:r w:rsidR="00C153B8">
              <w:rPr>
                <w:sz w:val="20"/>
                <w:szCs w:val="20"/>
              </w:rPr>
              <w:t>s</w:t>
            </w:r>
            <w:r w:rsidR="00FE52AA" w:rsidRPr="001937DF">
              <w:rPr>
                <w:sz w:val="20"/>
                <w:szCs w:val="20"/>
              </w:rPr>
              <w:t xml:space="preserve"> to stand out about this artist’s style?” “What emotion</w:t>
            </w:r>
            <w:r w:rsidR="00C153B8">
              <w:rPr>
                <w:sz w:val="20"/>
                <w:szCs w:val="20"/>
              </w:rPr>
              <w:t>(</w:t>
            </w:r>
            <w:r w:rsidR="00FE52AA" w:rsidRPr="001937DF">
              <w:rPr>
                <w:sz w:val="20"/>
                <w:szCs w:val="20"/>
              </w:rPr>
              <w:t>s</w:t>
            </w:r>
            <w:r w:rsidR="00C153B8">
              <w:rPr>
                <w:sz w:val="20"/>
                <w:szCs w:val="20"/>
              </w:rPr>
              <w:t>)</w:t>
            </w:r>
            <w:r w:rsidR="00FE52AA" w:rsidRPr="001937DF">
              <w:rPr>
                <w:sz w:val="20"/>
                <w:szCs w:val="20"/>
              </w:rPr>
              <w:t xml:space="preserve"> is the artist trying to convey?”</w:t>
            </w:r>
          </w:p>
        </w:tc>
      </w:tr>
      <w:tr w:rsidR="001D6773" w:rsidRPr="001D6773" w:rsidTr="00A30960">
        <w:trPr>
          <w:trHeight w:val="184"/>
        </w:trPr>
        <w:tc>
          <w:tcPr>
            <w:tcW w:w="3706" w:type="dxa"/>
            <w:vMerge w:val="restart"/>
            <w:shd w:val="clear" w:color="auto" w:fill="D9D9D9"/>
            <w:noWrap/>
          </w:tcPr>
          <w:p w:rsidR="001D6773" w:rsidRPr="001D6773" w:rsidRDefault="001D6773" w:rsidP="001D6773">
            <w:pPr>
              <w:ind w:left="0" w:firstLine="0"/>
              <w:rPr>
                <w:b/>
                <w:sz w:val="20"/>
                <w:szCs w:val="20"/>
              </w:rPr>
            </w:pPr>
            <w:r w:rsidRPr="001D6773">
              <w:rPr>
                <w:b/>
                <w:sz w:val="20"/>
                <w:szCs w:val="20"/>
              </w:rPr>
              <w:t>Differentiation:</w:t>
            </w:r>
          </w:p>
          <w:p w:rsidR="001D6773" w:rsidRPr="001D6773" w:rsidRDefault="001D6773" w:rsidP="001D6773">
            <w:pPr>
              <w:ind w:left="0" w:firstLine="0"/>
              <w:rPr>
                <w:bCs/>
                <w:sz w:val="20"/>
                <w:szCs w:val="20"/>
              </w:rPr>
            </w:pPr>
            <w:r w:rsidRPr="001D6773">
              <w:rPr>
                <w:sz w:val="20"/>
                <w:szCs w:val="20"/>
              </w:rPr>
              <w:t>(</w:t>
            </w:r>
            <w:r w:rsidRPr="001D6773">
              <w:rPr>
                <w:bCs/>
                <w:sz w:val="20"/>
                <w:szCs w:val="20"/>
              </w:rPr>
              <w:t>Multiple means for students to access content and multiple modes for student to express understanding.)</w:t>
            </w:r>
          </w:p>
        </w:tc>
        <w:tc>
          <w:tcPr>
            <w:tcW w:w="5320" w:type="dxa"/>
            <w:shd w:val="clear" w:color="auto" w:fill="D9D9D9"/>
          </w:tcPr>
          <w:p w:rsidR="001D6773" w:rsidRPr="001D6773" w:rsidRDefault="001D6773" w:rsidP="001D6773">
            <w:pPr>
              <w:ind w:left="0" w:firstLine="0"/>
              <w:rPr>
                <w:sz w:val="20"/>
                <w:szCs w:val="20"/>
              </w:rPr>
            </w:pPr>
            <w:r w:rsidRPr="001D6773">
              <w:rPr>
                <w:b/>
                <w:sz w:val="20"/>
                <w:szCs w:val="20"/>
              </w:rPr>
              <w:t>Access</w:t>
            </w:r>
            <w:r w:rsidRPr="001D6773">
              <w:rPr>
                <w:sz w:val="20"/>
                <w:szCs w:val="20"/>
              </w:rPr>
              <w:t xml:space="preserve"> (Resources and/or Process)</w:t>
            </w:r>
          </w:p>
        </w:tc>
        <w:tc>
          <w:tcPr>
            <w:tcW w:w="5755" w:type="dxa"/>
            <w:shd w:val="clear" w:color="auto" w:fill="D9D9D9"/>
          </w:tcPr>
          <w:p w:rsidR="001D6773" w:rsidRPr="001D6773" w:rsidRDefault="001D6773" w:rsidP="001D6773">
            <w:pPr>
              <w:ind w:left="0" w:firstLine="0"/>
              <w:rPr>
                <w:sz w:val="20"/>
                <w:szCs w:val="20"/>
              </w:rPr>
            </w:pPr>
            <w:r w:rsidRPr="001D6773">
              <w:rPr>
                <w:b/>
                <w:sz w:val="20"/>
                <w:szCs w:val="20"/>
              </w:rPr>
              <w:t>Expression</w:t>
            </w:r>
            <w:r w:rsidRPr="001D6773">
              <w:rPr>
                <w:sz w:val="20"/>
                <w:szCs w:val="20"/>
              </w:rPr>
              <w:t xml:space="preserve"> (Products and/or Performance)</w:t>
            </w:r>
          </w:p>
        </w:tc>
      </w:tr>
      <w:tr w:rsidR="00FE52AA" w:rsidRPr="001D6773" w:rsidTr="00A30960">
        <w:trPr>
          <w:cantSplit/>
          <w:trHeight w:val="20"/>
        </w:trPr>
        <w:tc>
          <w:tcPr>
            <w:tcW w:w="3706" w:type="dxa"/>
            <w:vMerge/>
            <w:shd w:val="clear" w:color="auto" w:fill="D9D9D9"/>
            <w:noWrap/>
          </w:tcPr>
          <w:p w:rsidR="00FE52AA" w:rsidRPr="001D6773" w:rsidRDefault="00FE52AA" w:rsidP="001D6773">
            <w:pPr>
              <w:ind w:left="0" w:firstLine="0"/>
              <w:rPr>
                <w:b/>
                <w:sz w:val="20"/>
                <w:szCs w:val="20"/>
              </w:rPr>
            </w:pPr>
          </w:p>
        </w:tc>
        <w:tc>
          <w:tcPr>
            <w:tcW w:w="5320" w:type="dxa"/>
            <w:tcBorders>
              <w:top w:val="nil"/>
            </w:tcBorders>
            <w:shd w:val="clear" w:color="auto" w:fill="auto"/>
          </w:tcPr>
          <w:p w:rsidR="00FE52AA" w:rsidRPr="00A141EE" w:rsidRDefault="00FE52AA" w:rsidP="00FE52AA">
            <w:pPr>
              <w:ind w:left="288" w:hanging="288"/>
              <w:rPr>
                <w:sz w:val="20"/>
                <w:szCs w:val="20"/>
              </w:rPr>
            </w:pPr>
            <w:r>
              <w:rPr>
                <w:sz w:val="20"/>
                <w:szCs w:val="20"/>
              </w:rPr>
              <w:t>N/A</w:t>
            </w:r>
          </w:p>
          <w:p w:rsidR="00FE52AA" w:rsidRPr="001D6773" w:rsidRDefault="00FE52AA" w:rsidP="00FE52AA">
            <w:pPr>
              <w:ind w:left="288" w:hanging="288"/>
              <w:rPr>
                <w:sz w:val="20"/>
                <w:szCs w:val="20"/>
              </w:rPr>
            </w:pPr>
          </w:p>
        </w:tc>
        <w:tc>
          <w:tcPr>
            <w:tcW w:w="5755" w:type="dxa"/>
            <w:tcBorders>
              <w:top w:val="nil"/>
            </w:tcBorders>
            <w:shd w:val="clear" w:color="auto" w:fill="auto"/>
          </w:tcPr>
          <w:p w:rsidR="00FE52AA" w:rsidRPr="001D6773" w:rsidRDefault="00FE52AA" w:rsidP="00FE52AA">
            <w:pPr>
              <w:ind w:left="288" w:hanging="288"/>
              <w:rPr>
                <w:sz w:val="20"/>
                <w:szCs w:val="20"/>
              </w:rPr>
            </w:pPr>
            <w:r>
              <w:rPr>
                <w:sz w:val="20"/>
                <w:szCs w:val="20"/>
              </w:rPr>
              <w:t xml:space="preserve">Students may dictate or draw journal </w:t>
            </w:r>
            <w:r w:rsidR="006470C9">
              <w:rPr>
                <w:sz w:val="20"/>
                <w:szCs w:val="20"/>
              </w:rPr>
              <w:t>entries</w:t>
            </w:r>
          </w:p>
        </w:tc>
      </w:tr>
      <w:tr w:rsidR="00FE52AA" w:rsidRPr="001D6773" w:rsidTr="00A30960">
        <w:trPr>
          <w:cantSplit/>
          <w:trHeight w:val="20"/>
        </w:trPr>
        <w:tc>
          <w:tcPr>
            <w:tcW w:w="3706" w:type="dxa"/>
            <w:vMerge w:val="restart"/>
            <w:shd w:val="clear" w:color="auto" w:fill="D9D9D9"/>
            <w:noWrap/>
          </w:tcPr>
          <w:p w:rsidR="00FE52AA" w:rsidRPr="001D6773" w:rsidRDefault="00FE52AA" w:rsidP="001D6773">
            <w:pPr>
              <w:ind w:left="0" w:firstLine="0"/>
              <w:rPr>
                <w:b/>
                <w:sz w:val="20"/>
                <w:szCs w:val="20"/>
              </w:rPr>
            </w:pPr>
            <w:r w:rsidRPr="001D6773">
              <w:rPr>
                <w:b/>
                <w:sz w:val="20"/>
                <w:szCs w:val="20"/>
              </w:rPr>
              <w:t>Extensions for depth and complexity:</w:t>
            </w:r>
          </w:p>
        </w:tc>
        <w:tc>
          <w:tcPr>
            <w:tcW w:w="5320" w:type="dxa"/>
            <w:shd w:val="clear" w:color="auto" w:fill="D9D9D9"/>
          </w:tcPr>
          <w:p w:rsidR="00FE52AA" w:rsidRPr="001D6773" w:rsidRDefault="00FE52AA" w:rsidP="00FE52AA">
            <w:pPr>
              <w:ind w:left="288" w:hanging="288"/>
              <w:rPr>
                <w:sz w:val="20"/>
                <w:szCs w:val="20"/>
              </w:rPr>
            </w:pPr>
            <w:r w:rsidRPr="001D6773">
              <w:rPr>
                <w:b/>
                <w:sz w:val="20"/>
                <w:szCs w:val="20"/>
              </w:rPr>
              <w:t>Access</w:t>
            </w:r>
            <w:r w:rsidRPr="001D6773">
              <w:rPr>
                <w:sz w:val="20"/>
                <w:szCs w:val="20"/>
              </w:rPr>
              <w:t xml:space="preserve"> (Resources and/or Process)</w:t>
            </w:r>
          </w:p>
        </w:tc>
        <w:tc>
          <w:tcPr>
            <w:tcW w:w="5755" w:type="dxa"/>
            <w:shd w:val="clear" w:color="auto" w:fill="D9D9D9"/>
          </w:tcPr>
          <w:p w:rsidR="00FE52AA" w:rsidRPr="001D6773" w:rsidRDefault="00FE52AA" w:rsidP="00FE52AA">
            <w:pPr>
              <w:ind w:left="288" w:hanging="288"/>
              <w:rPr>
                <w:sz w:val="20"/>
                <w:szCs w:val="20"/>
              </w:rPr>
            </w:pPr>
            <w:r w:rsidRPr="001D6773">
              <w:rPr>
                <w:b/>
                <w:sz w:val="20"/>
                <w:szCs w:val="20"/>
              </w:rPr>
              <w:t>Expression</w:t>
            </w:r>
            <w:r w:rsidRPr="001D6773">
              <w:rPr>
                <w:sz w:val="20"/>
                <w:szCs w:val="20"/>
              </w:rPr>
              <w:t xml:space="preserve"> (Products and/or Performance)</w:t>
            </w:r>
          </w:p>
        </w:tc>
      </w:tr>
      <w:tr w:rsidR="00FE52AA" w:rsidRPr="001D6773" w:rsidTr="001937DF">
        <w:trPr>
          <w:cantSplit/>
          <w:trHeight w:val="499"/>
        </w:trPr>
        <w:tc>
          <w:tcPr>
            <w:tcW w:w="3706" w:type="dxa"/>
            <w:vMerge/>
            <w:shd w:val="clear" w:color="auto" w:fill="D9D9D9"/>
            <w:noWrap/>
          </w:tcPr>
          <w:p w:rsidR="00FE52AA" w:rsidRPr="001D6773" w:rsidRDefault="00FE52AA" w:rsidP="001D6773">
            <w:pPr>
              <w:ind w:left="0" w:firstLine="0"/>
              <w:rPr>
                <w:b/>
                <w:sz w:val="20"/>
                <w:szCs w:val="20"/>
              </w:rPr>
            </w:pPr>
          </w:p>
        </w:tc>
        <w:tc>
          <w:tcPr>
            <w:tcW w:w="5320" w:type="dxa"/>
            <w:tcBorders>
              <w:top w:val="nil"/>
            </w:tcBorders>
            <w:shd w:val="clear" w:color="auto" w:fill="auto"/>
          </w:tcPr>
          <w:p w:rsidR="00FE52AA" w:rsidRPr="001D6773" w:rsidRDefault="00FE52AA" w:rsidP="00FE52AA">
            <w:pPr>
              <w:ind w:left="288" w:hanging="288"/>
              <w:rPr>
                <w:sz w:val="20"/>
                <w:szCs w:val="20"/>
              </w:rPr>
            </w:pPr>
            <w:r>
              <w:rPr>
                <w:sz w:val="20"/>
                <w:szCs w:val="20"/>
              </w:rPr>
              <w:t>N/A</w:t>
            </w:r>
          </w:p>
        </w:tc>
        <w:tc>
          <w:tcPr>
            <w:tcW w:w="5755" w:type="dxa"/>
            <w:tcBorders>
              <w:top w:val="nil"/>
            </w:tcBorders>
            <w:shd w:val="clear" w:color="auto" w:fill="auto"/>
          </w:tcPr>
          <w:p w:rsidR="00FE52AA" w:rsidRDefault="00FE52AA" w:rsidP="00FE52AA">
            <w:pPr>
              <w:ind w:left="288" w:hanging="288"/>
              <w:rPr>
                <w:sz w:val="20"/>
                <w:szCs w:val="20"/>
              </w:rPr>
            </w:pPr>
            <w:r>
              <w:rPr>
                <w:sz w:val="20"/>
                <w:szCs w:val="20"/>
              </w:rPr>
              <w:t>Students may</w:t>
            </w:r>
            <w:r w:rsidRPr="00A141EE">
              <w:rPr>
                <w:sz w:val="20"/>
                <w:szCs w:val="20"/>
              </w:rPr>
              <w:t xml:space="preserve"> offer additional characteristics</w:t>
            </w:r>
            <w:r w:rsidR="006470C9">
              <w:rPr>
                <w:sz w:val="20"/>
                <w:szCs w:val="20"/>
              </w:rPr>
              <w:t xml:space="preserve"> including eras of Blues styles</w:t>
            </w:r>
          </w:p>
          <w:p w:rsidR="00FE52AA" w:rsidRPr="001D6773" w:rsidRDefault="00FE52AA" w:rsidP="00FE52AA">
            <w:pPr>
              <w:ind w:left="288" w:hanging="288"/>
              <w:rPr>
                <w:sz w:val="20"/>
                <w:szCs w:val="20"/>
              </w:rPr>
            </w:pPr>
            <w:r>
              <w:rPr>
                <w:sz w:val="20"/>
                <w:szCs w:val="20"/>
              </w:rPr>
              <w:t>Students may research famous blues artists and pieces</w:t>
            </w:r>
          </w:p>
        </w:tc>
      </w:tr>
      <w:tr w:rsidR="001D6773" w:rsidRPr="001D6773" w:rsidTr="00A30960">
        <w:tc>
          <w:tcPr>
            <w:tcW w:w="3706" w:type="dxa"/>
            <w:shd w:val="clear" w:color="auto" w:fill="D9D9D9"/>
            <w:noWrap/>
          </w:tcPr>
          <w:p w:rsidR="001D6773" w:rsidRPr="001D6773" w:rsidRDefault="001D6773" w:rsidP="001D6773">
            <w:pPr>
              <w:ind w:left="0" w:firstLine="0"/>
              <w:rPr>
                <w:b/>
                <w:sz w:val="20"/>
                <w:szCs w:val="20"/>
              </w:rPr>
            </w:pPr>
            <w:r w:rsidRPr="001D6773">
              <w:rPr>
                <w:b/>
                <w:sz w:val="20"/>
                <w:szCs w:val="20"/>
              </w:rPr>
              <w:t>Critical Content:</w:t>
            </w:r>
          </w:p>
        </w:tc>
        <w:tc>
          <w:tcPr>
            <w:tcW w:w="11075" w:type="dxa"/>
            <w:gridSpan w:val="2"/>
            <w:shd w:val="clear" w:color="auto" w:fill="auto"/>
          </w:tcPr>
          <w:p w:rsidR="001D6773" w:rsidRPr="001D6773" w:rsidRDefault="001937DF" w:rsidP="001937DF">
            <w:pPr>
              <w:numPr>
                <w:ilvl w:val="0"/>
                <w:numId w:val="30"/>
              </w:numPr>
              <w:ind w:left="288" w:hanging="288"/>
              <w:rPr>
                <w:sz w:val="20"/>
                <w:szCs w:val="20"/>
              </w:rPr>
            </w:pPr>
            <w:r w:rsidRPr="001937DF">
              <w:rPr>
                <w:sz w:val="20"/>
                <w:szCs w:val="20"/>
              </w:rPr>
              <w:t>The origin of the Blues</w:t>
            </w:r>
          </w:p>
        </w:tc>
      </w:tr>
      <w:tr w:rsidR="001D6773" w:rsidRPr="001D6773" w:rsidTr="00A30960">
        <w:tc>
          <w:tcPr>
            <w:tcW w:w="3706" w:type="dxa"/>
            <w:shd w:val="clear" w:color="auto" w:fill="D9D9D9"/>
            <w:noWrap/>
          </w:tcPr>
          <w:p w:rsidR="001D6773" w:rsidRPr="001D6773" w:rsidRDefault="001D6773" w:rsidP="001D6773">
            <w:pPr>
              <w:ind w:left="0" w:firstLine="0"/>
              <w:rPr>
                <w:b/>
                <w:sz w:val="20"/>
                <w:szCs w:val="20"/>
              </w:rPr>
            </w:pPr>
            <w:r w:rsidRPr="001D6773">
              <w:rPr>
                <w:b/>
                <w:sz w:val="20"/>
                <w:szCs w:val="20"/>
              </w:rPr>
              <w:t>Key Skills:</w:t>
            </w:r>
          </w:p>
        </w:tc>
        <w:tc>
          <w:tcPr>
            <w:tcW w:w="11075" w:type="dxa"/>
            <w:gridSpan w:val="2"/>
            <w:shd w:val="clear" w:color="auto" w:fill="auto"/>
          </w:tcPr>
          <w:p w:rsidR="001D6773" w:rsidRPr="001D6773" w:rsidRDefault="001937DF" w:rsidP="001937DF">
            <w:pPr>
              <w:numPr>
                <w:ilvl w:val="0"/>
                <w:numId w:val="30"/>
              </w:numPr>
              <w:ind w:left="288" w:hanging="288"/>
              <w:rPr>
                <w:sz w:val="20"/>
                <w:szCs w:val="20"/>
              </w:rPr>
            </w:pPr>
            <w:r w:rsidRPr="001937DF">
              <w:rPr>
                <w:sz w:val="20"/>
                <w:szCs w:val="20"/>
              </w:rPr>
              <w:t>Describe expression of emotion in the Blues</w:t>
            </w:r>
          </w:p>
        </w:tc>
      </w:tr>
      <w:tr w:rsidR="001D6773" w:rsidRPr="001D6773" w:rsidTr="00A30960">
        <w:tc>
          <w:tcPr>
            <w:tcW w:w="3706" w:type="dxa"/>
            <w:shd w:val="clear" w:color="auto" w:fill="D9D9D9"/>
            <w:noWrap/>
          </w:tcPr>
          <w:p w:rsidR="001D6773" w:rsidRPr="001D6773" w:rsidRDefault="001D6773" w:rsidP="001D6773">
            <w:pPr>
              <w:ind w:left="0" w:firstLine="0"/>
              <w:rPr>
                <w:b/>
                <w:sz w:val="20"/>
                <w:szCs w:val="20"/>
              </w:rPr>
            </w:pPr>
            <w:r w:rsidRPr="001D6773">
              <w:rPr>
                <w:b/>
                <w:sz w:val="20"/>
                <w:szCs w:val="20"/>
              </w:rPr>
              <w:t>Critical Language:</w:t>
            </w:r>
          </w:p>
        </w:tc>
        <w:tc>
          <w:tcPr>
            <w:tcW w:w="11075" w:type="dxa"/>
            <w:gridSpan w:val="2"/>
            <w:shd w:val="clear" w:color="auto" w:fill="auto"/>
          </w:tcPr>
          <w:p w:rsidR="001D6773" w:rsidRPr="001D6773" w:rsidRDefault="001937DF" w:rsidP="001D6773">
            <w:pPr>
              <w:ind w:left="0" w:firstLine="0"/>
              <w:rPr>
                <w:sz w:val="20"/>
                <w:szCs w:val="20"/>
              </w:rPr>
            </w:pPr>
            <w:r w:rsidRPr="001937DF">
              <w:rPr>
                <w:sz w:val="20"/>
                <w:szCs w:val="20"/>
              </w:rPr>
              <w:t>Blues, cultural, historical, mood, phrase, origin, evoke, image, expression, emotions, influence</w:t>
            </w:r>
          </w:p>
        </w:tc>
      </w:tr>
    </w:tbl>
    <w:p w:rsidR="001D6773" w:rsidRPr="001D6773" w:rsidRDefault="001D6773" w:rsidP="001D6773">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1D6773" w:rsidRPr="001D6773" w:rsidTr="00A30960">
        <w:tc>
          <w:tcPr>
            <w:tcW w:w="14781" w:type="dxa"/>
            <w:gridSpan w:val="3"/>
            <w:shd w:val="clear" w:color="auto" w:fill="A6A6A6"/>
            <w:noWrap/>
          </w:tcPr>
          <w:p w:rsidR="001D6773" w:rsidRPr="001D6773" w:rsidRDefault="001D6773" w:rsidP="001D6773">
            <w:pPr>
              <w:ind w:left="0" w:firstLine="0"/>
              <w:rPr>
                <w:b/>
                <w:sz w:val="20"/>
                <w:szCs w:val="20"/>
              </w:rPr>
            </w:pPr>
            <w:r w:rsidRPr="001D6773">
              <w:rPr>
                <w:b/>
                <w:sz w:val="20"/>
                <w:szCs w:val="20"/>
              </w:rPr>
              <w:t>Learning Experience # 4</w:t>
            </w:r>
          </w:p>
        </w:tc>
      </w:tr>
      <w:tr w:rsidR="001D6773" w:rsidRPr="001D6773" w:rsidTr="00A30960">
        <w:tc>
          <w:tcPr>
            <w:tcW w:w="14781" w:type="dxa"/>
            <w:gridSpan w:val="3"/>
            <w:shd w:val="clear" w:color="auto" w:fill="D9D9D9"/>
            <w:noWrap/>
          </w:tcPr>
          <w:p w:rsidR="001D6773" w:rsidRPr="001D6773" w:rsidRDefault="001937DF" w:rsidP="001D6773">
            <w:pPr>
              <w:ind w:left="0" w:firstLine="0"/>
              <w:rPr>
                <w:sz w:val="28"/>
                <w:szCs w:val="28"/>
              </w:rPr>
            </w:pPr>
            <w:r w:rsidRPr="001937DF">
              <w:rPr>
                <w:sz w:val="28"/>
                <w:szCs w:val="28"/>
              </w:rPr>
              <w:t xml:space="preserve">The teacher may introduce the I-IV-V chords with some type of visual icon (shapes, colors, numbers, letters, </w:t>
            </w:r>
            <w:proofErr w:type="gramStart"/>
            <w:r w:rsidRPr="001937DF">
              <w:rPr>
                <w:sz w:val="28"/>
                <w:szCs w:val="28"/>
              </w:rPr>
              <w:t>pitches</w:t>
            </w:r>
            <w:proofErr w:type="gramEnd"/>
            <w:r w:rsidRPr="001937DF">
              <w:rPr>
                <w:sz w:val="28"/>
                <w:szCs w:val="28"/>
              </w:rPr>
              <w:t>), so students can identify and perform these chords on a variety instruments.</w:t>
            </w:r>
          </w:p>
        </w:tc>
      </w:tr>
      <w:tr w:rsidR="001D6773" w:rsidRPr="001D6773" w:rsidTr="00A30960">
        <w:tc>
          <w:tcPr>
            <w:tcW w:w="3706" w:type="dxa"/>
            <w:shd w:val="clear" w:color="auto" w:fill="D9D9D9"/>
            <w:noWrap/>
          </w:tcPr>
          <w:p w:rsidR="001D6773" w:rsidRPr="001D6773" w:rsidRDefault="001D6773" w:rsidP="001D6773">
            <w:pPr>
              <w:ind w:left="0" w:firstLine="0"/>
              <w:rPr>
                <w:b/>
                <w:sz w:val="20"/>
                <w:szCs w:val="20"/>
              </w:rPr>
            </w:pPr>
            <w:r w:rsidRPr="001D6773">
              <w:rPr>
                <w:b/>
                <w:sz w:val="20"/>
                <w:szCs w:val="20"/>
              </w:rPr>
              <w:t>Generalization Connection(s):</w:t>
            </w:r>
          </w:p>
        </w:tc>
        <w:tc>
          <w:tcPr>
            <w:tcW w:w="11075" w:type="dxa"/>
            <w:gridSpan w:val="2"/>
            <w:shd w:val="clear" w:color="auto" w:fill="auto"/>
            <w:noWrap/>
          </w:tcPr>
          <w:p w:rsidR="001D6773" w:rsidRPr="001D6773" w:rsidRDefault="001937DF" w:rsidP="001D6773">
            <w:pPr>
              <w:ind w:left="288" w:hanging="288"/>
              <w:rPr>
                <w:sz w:val="20"/>
                <w:szCs w:val="20"/>
              </w:rPr>
            </w:pPr>
            <w:r w:rsidRPr="001937DF">
              <w:rPr>
                <w:sz w:val="20"/>
                <w:szCs w:val="20"/>
              </w:rPr>
              <w:t xml:space="preserve">Traditional cultural </w:t>
            </w:r>
            <w:r w:rsidRPr="00FE52AA">
              <w:rPr>
                <w:sz w:val="20"/>
                <w:szCs w:val="20"/>
              </w:rPr>
              <w:t>music structures</w:t>
            </w:r>
            <w:r w:rsidRPr="001937DF">
              <w:rPr>
                <w:sz w:val="20"/>
                <w:szCs w:val="20"/>
              </w:rPr>
              <w:t xml:space="preserve"> govern the development of improvisation</w:t>
            </w:r>
          </w:p>
        </w:tc>
      </w:tr>
      <w:tr w:rsidR="00FE52AA" w:rsidRPr="001D6773" w:rsidTr="00A30960">
        <w:tc>
          <w:tcPr>
            <w:tcW w:w="3706" w:type="dxa"/>
            <w:shd w:val="clear" w:color="auto" w:fill="D9D9D9"/>
            <w:noWrap/>
          </w:tcPr>
          <w:p w:rsidR="00FE52AA" w:rsidRPr="001D6773" w:rsidRDefault="00FE52AA" w:rsidP="001D6773">
            <w:pPr>
              <w:ind w:left="0" w:firstLine="0"/>
              <w:rPr>
                <w:b/>
                <w:sz w:val="20"/>
                <w:szCs w:val="20"/>
              </w:rPr>
            </w:pPr>
            <w:r w:rsidRPr="001D6773">
              <w:rPr>
                <w:b/>
                <w:sz w:val="20"/>
                <w:szCs w:val="20"/>
              </w:rPr>
              <w:t>Teacher Resources:</w:t>
            </w:r>
          </w:p>
        </w:tc>
        <w:tc>
          <w:tcPr>
            <w:tcW w:w="11075" w:type="dxa"/>
            <w:gridSpan w:val="2"/>
            <w:shd w:val="clear" w:color="auto" w:fill="auto"/>
            <w:noWrap/>
          </w:tcPr>
          <w:p w:rsidR="00FE52AA" w:rsidRPr="00C153B8" w:rsidRDefault="0021463D" w:rsidP="00FE52AA">
            <w:pPr>
              <w:ind w:left="288" w:hanging="288"/>
              <w:rPr>
                <w:sz w:val="20"/>
                <w:szCs w:val="20"/>
              </w:rPr>
            </w:pPr>
            <w:hyperlink r:id="rId71" w:history="1">
              <w:r w:rsidR="00FE52AA" w:rsidRPr="001126C0">
                <w:rPr>
                  <w:rStyle w:val="Hyperlink"/>
                  <w:sz w:val="20"/>
                  <w:szCs w:val="20"/>
                </w:rPr>
                <w:t>http://www.pinterest.com/search/pins/?q=T-charts%20with%20sticky%20notes</w:t>
              </w:r>
            </w:hyperlink>
            <w:r w:rsidR="00C153B8">
              <w:rPr>
                <w:rStyle w:val="Hyperlink"/>
                <w:color w:val="auto"/>
                <w:sz w:val="20"/>
                <w:szCs w:val="20"/>
                <w:u w:val="none"/>
              </w:rPr>
              <w:t xml:space="preserve"> (</w:t>
            </w:r>
            <w:r w:rsidR="00C153B8" w:rsidRPr="00C153B8">
              <w:rPr>
                <w:rStyle w:val="Hyperlink"/>
                <w:color w:val="auto"/>
                <w:sz w:val="20"/>
                <w:szCs w:val="20"/>
                <w:u w:val="none"/>
              </w:rPr>
              <w:t>T-chart with sticky notes example)</w:t>
            </w:r>
          </w:p>
          <w:p w:rsidR="00FE52AA" w:rsidRDefault="0021463D" w:rsidP="00FE52AA">
            <w:pPr>
              <w:ind w:left="288" w:hanging="288"/>
              <w:rPr>
                <w:sz w:val="20"/>
                <w:szCs w:val="20"/>
              </w:rPr>
            </w:pPr>
            <w:hyperlink r:id="rId72" w:history="1">
              <w:r w:rsidR="00FE52AA" w:rsidRPr="001126C0">
                <w:rPr>
                  <w:rStyle w:val="Hyperlink"/>
                  <w:sz w:val="20"/>
                  <w:szCs w:val="20"/>
                </w:rPr>
                <w:t>http://www.pbs.org/theblues/classroom/defhistory.html</w:t>
              </w:r>
            </w:hyperlink>
            <w:r w:rsidR="00FE52AA" w:rsidRPr="001126C0">
              <w:rPr>
                <w:sz w:val="20"/>
                <w:szCs w:val="20"/>
              </w:rPr>
              <w:t xml:space="preserve"> </w:t>
            </w:r>
            <w:r w:rsidR="00FE52AA">
              <w:rPr>
                <w:sz w:val="20"/>
                <w:szCs w:val="20"/>
              </w:rPr>
              <w:t>(</w:t>
            </w:r>
            <w:r w:rsidR="00FE52AA" w:rsidRPr="001126C0">
              <w:rPr>
                <w:sz w:val="20"/>
                <w:szCs w:val="20"/>
              </w:rPr>
              <w:t xml:space="preserve">Blues Classroom at pbs.org,  teacher.scholastic.com (History of Jazz) </w:t>
            </w:r>
            <w:r w:rsidR="00FE52AA" w:rsidRPr="006470C9">
              <w:rPr>
                <w:bCs/>
                <w:i/>
                <w:iCs/>
                <w:sz w:val="20"/>
                <w:szCs w:val="20"/>
              </w:rPr>
              <w:t>The Blues</w:t>
            </w:r>
            <w:r w:rsidR="00FE52AA" w:rsidRPr="001126C0">
              <w:rPr>
                <w:i/>
                <w:iCs/>
                <w:sz w:val="20"/>
                <w:szCs w:val="20"/>
              </w:rPr>
              <w:t> </w:t>
            </w:r>
            <w:proofErr w:type="spellStart"/>
            <w:r w:rsidR="00FE52AA" w:rsidRPr="001126C0">
              <w:rPr>
                <w:i/>
                <w:iCs/>
                <w:sz w:val="20"/>
                <w:szCs w:val="20"/>
              </w:rPr>
              <w:t>Roadtrip</w:t>
            </w:r>
            <w:proofErr w:type="spellEnd"/>
            <w:r w:rsidR="00FE52AA" w:rsidRPr="001126C0">
              <w:rPr>
                <w:i/>
                <w:iCs/>
                <w:sz w:val="20"/>
                <w:szCs w:val="20"/>
              </w:rPr>
              <w:t xml:space="preserve"> Interactive Map</w:t>
            </w:r>
            <w:r w:rsidR="00FE52AA">
              <w:rPr>
                <w:sz w:val="20"/>
                <w:szCs w:val="20"/>
              </w:rPr>
              <w:t>)PBS Lesson Plans and resou</w:t>
            </w:r>
            <w:r w:rsidR="006470C9">
              <w:rPr>
                <w:sz w:val="20"/>
                <w:szCs w:val="20"/>
              </w:rPr>
              <w:t>r</w:t>
            </w:r>
            <w:r w:rsidR="00FE52AA">
              <w:rPr>
                <w:sz w:val="20"/>
                <w:szCs w:val="20"/>
              </w:rPr>
              <w:t>ces</w:t>
            </w:r>
          </w:p>
          <w:p w:rsidR="00FE52AA" w:rsidRPr="00FE52AA" w:rsidRDefault="0021463D" w:rsidP="00FE52AA">
            <w:pPr>
              <w:ind w:left="0" w:firstLine="0"/>
              <w:rPr>
                <w:rFonts w:asciiTheme="minorHAnsi" w:eastAsia="Times New Roman" w:hAnsiTheme="minorHAnsi" w:cs="Tahoma"/>
                <w:color w:val="000000"/>
                <w:sz w:val="20"/>
                <w:szCs w:val="20"/>
              </w:rPr>
            </w:pPr>
            <w:hyperlink r:id="rId73" w:tgtFrame="_blank" w:history="1">
              <w:r w:rsidR="00FE52AA" w:rsidRPr="00FE52AA">
                <w:rPr>
                  <w:rStyle w:val="Hyperlink"/>
                  <w:rFonts w:asciiTheme="minorHAnsi" w:eastAsia="Times New Roman" w:hAnsiTheme="minorHAnsi" w:cs="Tahoma"/>
                  <w:sz w:val="20"/>
                  <w:szCs w:val="20"/>
                </w:rPr>
                <w:t>http://www.scaruffi.com/history/blues.html</w:t>
              </w:r>
            </w:hyperlink>
            <w:r w:rsidR="00FE52AA" w:rsidRPr="00FE52AA">
              <w:rPr>
                <w:rFonts w:asciiTheme="minorHAnsi" w:eastAsia="Times New Roman" w:hAnsiTheme="minorHAnsi" w:cs="Tahoma"/>
                <w:color w:val="000000"/>
                <w:sz w:val="20"/>
                <w:szCs w:val="20"/>
              </w:rPr>
              <w:t> (Brief Blues history)</w:t>
            </w:r>
          </w:p>
          <w:p w:rsidR="00FE52AA" w:rsidRPr="001126C0" w:rsidRDefault="00FE52AA" w:rsidP="00FE52AA">
            <w:pPr>
              <w:ind w:left="288" w:hanging="288"/>
              <w:rPr>
                <w:sz w:val="20"/>
                <w:szCs w:val="20"/>
              </w:rPr>
            </w:pPr>
          </w:p>
          <w:p w:rsidR="00FE52AA" w:rsidRPr="001126C0" w:rsidRDefault="00FE52AA" w:rsidP="00FE52AA">
            <w:pPr>
              <w:ind w:left="288" w:hanging="288"/>
              <w:rPr>
                <w:sz w:val="20"/>
                <w:szCs w:val="20"/>
              </w:rPr>
            </w:pPr>
            <w:r w:rsidRPr="001126C0">
              <w:rPr>
                <w:sz w:val="20"/>
                <w:szCs w:val="20"/>
              </w:rPr>
              <w:lastRenderedPageBreak/>
              <w:t>Musical excerpts from various decades</w:t>
            </w:r>
            <w:r>
              <w:rPr>
                <w:sz w:val="20"/>
                <w:szCs w:val="20"/>
              </w:rPr>
              <w:t>:</w:t>
            </w:r>
          </w:p>
          <w:p w:rsidR="00FE52AA" w:rsidRPr="008E1015" w:rsidRDefault="0021463D" w:rsidP="00FE52AA">
            <w:pPr>
              <w:ind w:left="288" w:hanging="288"/>
              <w:rPr>
                <w:sz w:val="20"/>
                <w:szCs w:val="20"/>
              </w:rPr>
            </w:pPr>
            <w:hyperlink r:id="rId74" w:history="1">
              <w:r w:rsidR="00FE52AA" w:rsidRPr="008E1015">
                <w:rPr>
                  <w:rStyle w:val="Hyperlink"/>
                  <w:sz w:val="20"/>
                  <w:szCs w:val="20"/>
                </w:rPr>
                <w:t xml:space="preserve">http://www.pbs.org/theblues/classroom/cd.html#trouble </w:t>
              </w:r>
            </w:hyperlink>
            <w:r w:rsidR="00FE52AA" w:rsidRPr="008E1015">
              <w:rPr>
                <w:sz w:val="20"/>
                <w:szCs w:val="20"/>
              </w:rPr>
              <w:t xml:space="preserve"> (Listening example of Trouble So Hard (early 1900s)</w:t>
            </w:r>
          </w:p>
          <w:p w:rsidR="00FE52AA" w:rsidRPr="008E1015" w:rsidRDefault="0021463D" w:rsidP="00FE52AA">
            <w:pPr>
              <w:ind w:left="288" w:hanging="288"/>
              <w:rPr>
                <w:sz w:val="20"/>
                <w:szCs w:val="20"/>
              </w:rPr>
            </w:pPr>
            <w:hyperlink r:id="rId75" w:anchor="sjames" w:history="1">
              <w:r w:rsidR="00FE52AA" w:rsidRPr="008E1015">
                <w:rPr>
                  <w:rStyle w:val="Hyperlink"/>
                  <w:sz w:val="20"/>
                  <w:szCs w:val="20"/>
                </w:rPr>
                <w:t>http://www.pbs.org/theblues/songsartists/songsbioalpha.html#sjames</w:t>
              </w:r>
            </w:hyperlink>
            <w:r w:rsidR="00FE52AA" w:rsidRPr="008E1015">
              <w:rPr>
                <w:sz w:val="20"/>
                <w:szCs w:val="20"/>
              </w:rPr>
              <w:t xml:space="preserve">  (Listening example of Skip James</w:t>
            </w:r>
            <w:r w:rsidR="00FE52AA" w:rsidRPr="006470C9">
              <w:rPr>
                <w:sz w:val="20"/>
                <w:szCs w:val="20"/>
              </w:rPr>
              <w:t>, "</w:t>
            </w:r>
            <w:r w:rsidR="00FE52AA" w:rsidRPr="008E1015">
              <w:rPr>
                <w:sz w:val="20"/>
                <w:szCs w:val="20"/>
              </w:rPr>
              <w:t xml:space="preserve">Hard Time </w:t>
            </w:r>
            <w:proofErr w:type="spellStart"/>
            <w:r w:rsidR="00FE52AA" w:rsidRPr="008E1015">
              <w:rPr>
                <w:sz w:val="20"/>
                <w:szCs w:val="20"/>
              </w:rPr>
              <w:t>Killin</w:t>
            </w:r>
            <w:proofErr w:type="spellEnd"/>
            <w:r w:rsidR="00FE52AA" w:rsidRPr="008E1015">
              <w:rPr>
                <w:sz w:val="20"/>
                <w:szCs w:val="20"/>
              </w:rPr>
              <w:t>' Floor Blues" (1930s))</w:t>
            </w:r>
          </w:p>
          <w:p w:rsidR="00FE52AA" w:rsidRPr="008E1015" w:rsidRDefault="0021463D" w:rsidP="00FE52AA">
            <w:pPr>
              <w:ind w:left="288" w:hanging="288"/>
              <w:rPr>
                <w:sz w:val="20"/>
                <w:szCs w:val="20"/>
              </w:rPr>
            </w:pPr>
            <w:hyperlink r:id="rId76" w:anchor="mannish" w:history="1">
              <w:r w:rsidR="00FE52AA" w:rsidRPr="008E1015">
                <w:rPr>
                  <w:rStyle w:val="Hyperlink"/>
                  <w:sz w:val="20"/>
                  <w:szCs w:val="20"/>
                </w:rPr>
                <w:t>http://www.pbs.org/theblues/classroom/cd.html#mannish</w:t>
              </w:r>
            </w:hyperlink>
            <w:r w:rsidR="00FE52AA" w:rsidRPr="008E1015">
              <w:rPr>
                <w:sz w:val="20"/>
                <w:szCs w:val="20"/>
              </w:rPr>
              <w:t xml:space="preserve">  (Listening example of Muddy Waters</w:t>
            </w:r>
            <w:r w:rsidR="00FE52AA" w:rsidRPr="006470C9">
              <w:rPr>
                <w:sz w:val="20"/>
                <w:szCs w:val="20"/>
              </w:rPr>
              <w:t>, "</w:t>
            </w:r>
            <w:r w:rsidR="00FE52AA" w:rsidRPr="008E1015">
              <w:rPr>
                <w:sz w:val="20"/>
                <w:szCs w:val="20"/>
              </w:rPr>
              <w:t>Mannish Boy" (1950s))</w:t>
            </w:r>
          </w:p>
          <w:p w:rsidR="00FE52AA" w:rsidRPr="001D6773" w:rsidRDefault="0021463D" w:rsidP="00FE52AA">
            <w:pPr>
              <w:ind w:left="288" w:hanging="288"/>
              <w:rPr>
                <w:sz w:val="20"/>
                <w:szCs w:val="20"/>
              </w:rPr>
            </w:pPr>
            <w:hyperlink r:id="rId77" w:anchor="thrill" w:history="1">
              <w:r w:rsidR="00FE52AA" w:rsidRPr="008E1015">
                <w:rPr>
                  <w:rStyle w:val="Hyperlink"/>
                  <w:sz w:val="20"/>
                  <w:szCs w:val="20"/>
                </w:rPr>
                <w:t>http://www.pbs.org/theblues/classroom/cd.html#thrill</w:t>
              </w:r>
            </w:hyperlink>
            <w:r w:rsidR="00FE52AA" w:rsidRPr="008E1015">
              <w:rPr>
                <w:sz w:val="20"/>
                <w:szCs w:val="20"/>
              </w:rPr>
              <w:t xml:space="preserve">  (Listening example of Chris Thomas King</w:t>
            </w:r>
            <w:r w:rsidR="00FE52AA" w:rsidRPr="006470C9">
              <w:rPr>
                <w:sz w:val="20"/>
                <w:szCs w:val="20"/>
              </w:rPr>
              <w:t>, "</w:t>
            </w:r>
            <w:r w:rsidR="00FE52AA" w:rsidRPr="008E1015">
              <w:rPr>
                <w:sz w:val="20"/>
                <w:szCs w:val="20"/>
              </w:rPr>
              <w:t>Da Thrill Is Gone From Here" (early 2000s))</w:t>
            </w:r>
          </w:p>
        </w:tc>
      </w:tr>
      <w:tr w:rsidR="00FE52AA" w:rsidRPr="001D6773" w:rsidTr="00A30960">
        <w:tc>
          <w:tcPr>
            <w:tcW w:w="3706" w:type="dxa"/>
            <w:shd w:val="clear" w:color="auto" w:fill="D9D9D9"/>
            <w:noWrap/>
          </w:tcPr>
          <w:p w:rsidR="00FE52AA" w:rsidRPr="001D6773" w:rsidRDefault="00FE52AA" w:rsidP="001D6773">
            <w:pPr>
              <w:ind w:left="0" w:firstLine="0"/>
              <w:rPr>
                <w:b/>
                <w:sz w:val="20"/>
                <w:szCs w:val="20"/>
              </w:rPr>
            </w:pPr>
            <w:r w:rsidRPr="001D6773">
              <w:rPr>
                <w:b/>
                <w:sz w:val="20"/>
                <w:szCs w:val="20"/>
              </w:rPr>
              <w:lastRenderedPageBreak/>
              <w:t>Student Resources:</w:t>
            </w:r>
          </w:p>
        </w:tc>
        <w:tc>
          <w:tcPr>
            <w:tcW w:w="11075" w:type="dxa"/>
            <w:gridSpan w:val="2"/>
            <w:shd w:val="clear" w:color="auto" w:fill="auto"/>
            <w:noWrap/>
          </w:tcPr>
          <w:p w:rsidR="00FE52AA" w:rsidRPr="001126C0" w:rsidRDefault="00FE52AA" w:rsidP="00FE52AA">
            <w:pPr>
              <w:ind w:left="288" w:hanging="288"/>
              <w:rPr>
                <w:sz w:val="20"/>
                <w:szCs w:val="20"/>
              </w:rPr>
            </w:pPr>
            <w:r w:rsidRPr="001126C0">
              <w:rPr>
                <w:sz w:val="20"/>
                <w:szCs w:val="20"/>
              </w:rPr>
              <w:t>Musical excerpts from various decades</w:t>
            </w:r>
            <w:r>
              <w:rPr>
                <w:sz w:val="20"/>
                <w:szCs w:val="20"/>
              </w:rPr>
              <w:t>:</w:t>
            </w:r>
          </w:p>
          <w:p w:rsidR="00FE52AA" w:rsidRPr="008E1015" w:rsidRDefault="0021463D" w:rsidP="00FE52AA">
            <w:pPr>
              <w:ind w:left="288" w:hanging="288"/>
              <w:rPr>
                <w:sz w:val="20"/>
                <w:szCs w:val="20"/>
              </w:rPr>
            </w:pPr>
            <w:hyperlink r:id="rId78" w:history="1">
              <w:r w:rsidR="00FE52AA" w:rsidRPr="008E1015">
                <w:rPr>
                  <w:rStyle w:val="Hyperlink"/>
                  <w:sz w:val="20"/>
                  <w:szCs w:val="20"/>
                </w:rPr>
                <w:t xml:space="preserve">http://www.pbs.org/theblues/classroom/cd.html#trouble </w:t>
              </w:r>
            </w:hyperlink>
            <w:r w:rsidR="00FE52AA" w:rsidRPr="008E1015">
              <w:rPr>
                <w:sz w:val="20"/>
                <w:szCs w:val="20"/>
              </w:rPr>
              <w:t xml:space="preserve"> (Listening example of Trouble So Hard (early 1900s)</w:t>
            </w:r>
          </w:p>
          <w:p w:rsidR="00FE52AA" w:rsidRPr="008E1015" w:rsidRDefault="0021463D" w:rsidP="00FE52AA">
            <w:pPr>
              <w:ind w:left="288" w:hanging="288"/>
              <w:rPr>
                <w:sz w:val="20"/>
                <w:szCs w:val="20"/>
              </w:rPr>
            </w:pPr>
            <w:hyperlink r:id="rId79" w:anchor="sjames" w:history="1">
              <w:r w:rsidR="00FE52AA" w:rsidRPr="008E1015">
                <w:rPr>
                  <w:rStyle w:val="Hyperlink"/>
                  <w:sz w:val="20"/>
                  <w:szCs w:val="20"/>
                </w:rPr>
                <w:t>http://www.pbs.org/theblues/songsartists/songsbioalpha.html#sjames</w:t>
              </w:r>
            </w:hyperlink>
            <w:r w:rsidR="00FE52AA" w:rsidRPr="008E1015">
              <w:rPr>
                <w:sz w:val="20"/>
                <w:szCs w:val="20"/>
              </w:rPr>
              <w:t xml:space="preserve">  (Listening example of Skip James</w:t>
            </w:r>
            <w:r w:rsidR="00FE52AA" w:rsidRPr="006470C9">
              <w:rPr>
                <w:sz w:val="20"/>
                <w:szCs w:val="20"/>
              </w:rPr>
              <w:t>, "</w:t>
            </w:r>
            <w:r w:rsidR="00FE52AA" w:rsidRPr="008E1015">
              <w:rPr>
                <w:sz w:val="20"/>
                <w:szCs w:val="20"/>
              </w:rPr>
              <w:t xml:space="preserve">Hard Time </w:t>
            </w:r>
            <w:proofErr w:type="spellStart"/>
            <w:r w:rsidR="00FE52AA" w:rsidRPr="008E1015">
              <w:rPr>
                <w:sz w:val="20"/>
                <w:szCs w:val="20"/>
              </w:rPr>
              <w:t>Killin</w:t>
            </w:r>
            <w:proofErr w:type="spellEnd"/>
            <w:r w:rsidR="00FE52AA" w:rsidRPr="008E1015">
              <w:rPr>
                <w:sz w:val="20"/>
                <w:szCs w:val="20"/>
              </w:rPr>
              <w:t>' Floor Blues" (1930s))</w:t>
            </w:r>
          </w:p>
          <w:p w:rsidR="00FE52AA" w:rsidRPr="008E1015" w:rsidRDefault="0021463D" w:rsidP="00FE52AA">
            <w:pPr>
              <w:ind w:left="288" w:hanging="288"/>
              <w:rPr>
                <w:sz w:val="20"/>
                <w:szCs w:val="20"/>
              </w:rPr>
            </w:pPr>
            <w:hyperlink r:id="rId80" w:anchor="mannish" w:history="1">
              <w:r w:rsidR="00FE52AA" w:rsidRPr="008E1015">
                <w:rPr>
                  <w:rStyle w:val="Hyperlink"/>
                  <w:sz w:val="20"/>
                  <w:szCs w:val="20"/>
                </w:rPr>
                <w:t>http://www.pbs.org/theblues/classroom/cd.html#mannish</w:t>
              </w:r>
            </w:hyperlink>
            <w:r w:rsidR="00FE52AA" w:rsidRPr="008E1015">
              <w:rPr>
                <w:sz w:val="20"/>
                <w:szCs w:val="20"/>
              </w:rPr>
              <w:t xml:space="preserve">  (Listening example of Muddy Waters</w:t>
            </w:r>
            <w:r w:rsidR="00FE52AA" w:rsidRPr="008E1015">
              <w:rPr>
                <w:sz w:val="20"/>
                <w:szCs w:val="20"/>
                <w:u w:val="single"/>
              </w:rPr>
              <w:t>, "</w:t>
            </w:r>
            <w:r w:rsidR="00FE52AA" w:rsidRPr="008E1015">
              <w:rPr>
                <w:sz w:val="20"/>
                <w:szCs w:val="20"/>
              </w:rPr>
              <w:t>Mannish Boy" (1950s))</w:t>
            </w:r>
          </w:p>
          <w:p w:rsidR="00FE52AA" w:rsidRDefault="0021463D" w:rsidP="00FE52AA">
            <w:pPr>
              <w:ind w:left="288" w:hanging="288"/>
              <w:rPr>
                <w:sz w:val="20"/>
                <w:szCs w:val="20"/>
              </w:rPr>
            </w:pPr>
            <w:hyperlink r:id="rId81" w:anchor="thrill" w:history="1">
              <w:r w:rsidR="00FE52AA" w:rsidRPr="008E1015">
                <w:rPr>
                  <w:rStyle w:val="Hyperlink"/>
                  <w:sz w:val="20"/>
                  <w:szCs w:val="20"/>
                </w:rPr>
                <w:t>http://www.pbs.org/theblues/classroom/cd.html#thrill</w:t>
              </w:r>
            </w:hyperlink>
            <w:r w:rsidR="00FE52AA" w:rsidRPr="008E1015">
              <w:rPr>
                <w:sz w:val="20"/>
                <w:szCs w:val="20"/>
              </w:rPr>
              <w:t xml:space="preserve">  (Listening example of Chris Thomas </w:t>
            </w:r>
            <w:r w:rsidR="00FE52AA" w:rsidRPr="006470C9">
              <w:rPr>
                <w:sz w:val="20"/>
                <w:szCs w:val="20"/>
              </w:rPr>
              <w:t>King, "</w:t>
            </w:r>
            <w:r w:rsidR="00FE52AA" w:rsidRPr="008E1015">
              <w:rPr>
                <w:sz w:val="20"/>
                <w:szCs w:val="20"/>
              </w:rPr>
              <w:t>Da Thrill Is Gone From Here" (early 2000s))</w:t>
            </w:r>
          </w:p>
          <w:p w:rsidR="006470C9" w:rsidRDefault="006470C9" w:rsidP="00FE52AA">
            <w:pPr>
              <w:ind w:left="288" w:hanging="288"/>
              <w:rPr>
                <w:sz w:val="20"/>
                <w:szCs w:val="20"/>
              </w:rPr>
            </w:pPr>
          </w:p>
          <w:p w:rsidR="00FE52AA" w:rsidRDefault="00FE52AA" w:rsidP="00FE52AA">
            <w:pPr>
              <w:ind w:left="288" w:hanging="288"/>
              <w:rPr>
                <w:sz w:val="20"/>
                <w:szCs w:val="20"/>
              </w:rPr>
            </w:pPr>
            <w:r>
              <w:rPr>
                <w:sz w:val="20"/>
                <w:szCs w:val="20"/>
              </w:rPr>
              <w:t>Blues image resources:</w:t>
            </w:r>
          </w:p>
          <w:p w:rsidR="00FE52AA" w:rsidRPr="008E1015" w:rsidRDefault="0021463D" w:rsidP="00FE52AA">
            <w:pPr>
              <w:pStyle w:val="NoSpacing"/>
              <w:ind w:left="360"/>
              <w:rPr>
                <w:sz w:val="20"/>
                <w:szCs w:val="20"/>
              </w:rPr>
            </w:pPr>
            <w:hyperlink r:id="rId82" w:history="1">
              <w:r w:rsidR="00FE52AA" w:rsidRPr="008E1015">
                <w:rPr>
                  <w:rStyle w:val="Hyperlink"/>
                  <w:rFonts w:asciiTheme="minorHAnsi" w:hAnsiTheme="minorHAnsi" w:cs="Tahoma"/>
                  <w:sz w:val="20"/>
                  <w:szCs w:val="20"/>
                </w:rPr>
                <w:t>http://www.shutterstock.com/cat.mhtml?searchterm=blues+music&amp;search_group=&amp;lang=en&amp;search_source=search_form</w:t>
              </w:r>
            </w:hyperlink>
            <w:r w:rsidR="00FE52AA" w:rsidRPr="008E1015">
              <w:rPr>
                <w:sz w:val="20"/>
                <w:szCs w:val="20"/>
              </w:rPr>
              <w:t> (Blues images)</w:t>
            </w:r>
          </w:p>
          <w:p w:rsidR="00FE52AA" w:rsidRPr="008E1015" w:rsidRDefault="0021463D" w:rsidP="00FE52AA">
            <w:pPr>
              <w:pStyle w:val="NoSpacing"/>
              <w:ind w:left="360"/>
              <w:rPr>
                <w:sz w:val="20"/>
                <w:szCs w:val="20"/>
              </w:rPr>
            </w:pPr>
            <w:hyperlink r:id="rId83" w:history="1">
              <w:r w:rsidR="00FE52AA" w:rsidRPr="008E1015">
                <w:rPr>
                  <w:rStyle w:val="Hyperlink"/>
                  <w:rFonts w:asciiTheme="minorHAnsi" w:hAnsiTheme="minorHAnsi" w:cs="Tahoma"/>
                  <w:sz w:val="20"/>
                  <w:szCs w:val="20"/>
                </w:rPr>
                <w:t>http://www.shutterstock.com/cat.mhtml?searchterm=blues+musician&amp;search_group=&amp;lang=en&amp;search_source=search_form</w:t>
              </w:r>
            </w:hyperlink>
            <w:r w:rsidR="00FE52AA" w:rsidRPr="008E1015">
              <w:rPr>
                <w:rStyle w:val="Strong"/>
                <w:rFonts w:asciiTheme="minorHAnsi" w:hAnsiTheme="minorHAnsi"/>
                <w:color w:val="000000"/>
                <w:sz w:val="20"/>
                <w:szCs w:val="20"/>
              </w:rPr>
              <w:t> </w:t>
            </w:r>
            <w:r w:rsidR="00FE52AA" w:rsidRPr="008E1015">
              <w:rPr>
                <w:sz w:val="20"/>
                <w:szCs w:val="20"/>
              </w:rPr>
              <w:t>(Blues musician images)</w:t>
            </w:r>
          </w:p>
          <w:p w:rsidR="00FE52AA" w:rsidRPr="008E1015" w:rsidRDefault="0021463D" w:rsidP="00FE52AA">
            <w:pPr>
              <w:pStyle w:val="NoSpacing"/>
              <w:ind w:left="360"/>
              <w:rPr>
                <w:sz w:val="20"/>
                <w:szCs w:val="20"/>
              </w:rPr>
            </w:pPr>
            <w:hyperlink r:id="rId84" w:history="1">
              <w:r w:rsidR="00FE52AA" w:rsidRPr="008E1015">
                <w:rPr>
                  <w:rStyle w:val="Hyperlink"/>
                  <w:rFonts w:asciiTheme="minorHAnsi" w:hAnsiTheme="minorHAnsi" w:cs="Tahoma"/>
                  <w:sz w:val="20"/>
                  <w:szCs w:val="20"/>
                </w:rPr>
                <w:t>http://www.shutterstock.com/cat.mhtml?searchterm=blues+band&amp;search_group=&amp;lang=en&amp;search_source=search_form</w:t>
              </w:r>
            </w:hyperlink>
            <w:r w:rsidR="00FE52AA" w:rsidRPr="008E1015">
              <w:rPr>
                <w:sz w:val="20"/>
                <w:szCs w:val="20"/>
              </w:rPr>
              <w:t> (Blues band images)</w:t>
            </w:r>
          </w:p>
          <w:p w:rsidR="00FE52AA" w:rsidRPr="008E1015" w:rsidRDefault="0021463D" w:rsidP="00FE52AA">
            <w:pPr>
              <w:pStyle w:val="NoSpacing"/>
              <w:ind w:left="360"/>
              <w:rPr>
                <w:rFonts w:ascii="Tahoma" w:hAnsi="Tahoma"/>
              </w:rPr>
            </w:pPr>
            <w:hyperlink r:id="rId85" w:history="1">
              <w:r w:rsidR="00FE52AA" w:rsidRPr="008E1015">
                <w:rPr>
                  <w:rStyle w:val="Hyperlink"/>
                  <w:rFonts w:asciiTheme="minorHAnsi" w:hAnsiTheme="minorHAnsi" w:cs="Tahoma"/>
                  <w:sz w:val="20"/>
                  <w:szCs w:val="20"/>
                </w:rPr>
                <w:t>http://www.shutterstock.com/cat.mhtml?searchterm=blues+singer&amp;search_group=&amp;lang=en&amp;search_source=search_form</w:t>
              </w:r>
            </w:hyperlink>
            <w:r w:rsidR="00FE52AA" w:rsidRPr="008E1015">
              <w:rPr>
                <w:sz w:val="20"/>
                <w:szCs w:val="20"/>
              </w:rPr>
              <w:t> (Blues singer images)</w:t>
            </w:r>
          </w:p>
        </w:tc>
      </w:tr>
      <w:tr w:rsidR="001D6773" w:rsidRPr="001D6773" w:rsidTr="00A30960">
        <w:tc>
          <w:tcPr>
            <w:tcW w:w="3706" w:type="dxa"/>
            <w:shd w:val="clear" w:color="auto" w:fill="D9D9D9"/>
            <w:noWrap/>
          </w:tcPr>
          <w:p w:rsidR="001D6773" w:rsidRPr="001D6773" w:rsidRDefault="001D6773" w:rsidP="001D6773">
            <w:pPr>
              <w:ind w:left="0" w:firstLine="0"/>
              <w:rPr>
                <w:b/>
                <w:sz w:val="20"/>
                <w:szCs w:val="20"/>
              </w:rPr>
            </w:pPr>
            <w:r w:rsidRPr="001D6773">
              <w:rPr>
                <w:b/>
                <w:sz w:val="20"/>
                <w:szCs w:val="20"/>
              </w:rPr>
              <w:t>Assessment:</w:t>
            </w:r>
          </w:p>
        </w:tc>
        <w:tc>
          <w:tcPr>
            <w:tcW w:w="11075" w:type="dxa"/>
            <w:gridSpan w:val="2"/>
            <w:shd w:val="clear" w:color="auto" w:fill="auto"/>
            <w:noWrap/>
          </w:tcPr>
          <w:p w:rsidR="001D6773" w:rsidRDefault="001937DF" w:rsidP="00FE52AA">
            <w:pPr>
              <w:ind w:left="288" w:hanging="288"/>
              <w:rPr>
                <w:sz w:val="20"/>
                <w:szCs w:val="20"/>
              </w:rPr>
            </w:pPr>
            <w:r w:rsidRPr="001937DF">
              <w:rPr>
                <w:sz w:val="20"/>
                <w:szCs w:val="20"/>
              </w:rPr>
              <w:t>Students will aurally identify</w:t>
            </w:r>
            <w:r w:rsidR="00FE52AA">
              <w:rPr>
                <w:sz w:val="20"/>
                <w:szCs w:val="20"/>
              </w:rPr>
              <w:t xml:space="preserve"> chord progressions using I-IV-</w:t>
            </w:r>
            <w:r w:rsidRPr="001937DF">
              <w:rPr>
                <w:sz w:val="20"/>
                <w:szCs w:val="20"/>
              </w:rPr>
              <w:t xml:space="preserve">V </w:t>
            </w:r>
            <w:r w:rsidR="00FE52AA">
              <w:rPr>
                <w:sz w:val="20"/>
                <w:szCs w:val="20"/>
              </w:rPr>
              <w:t xml:space="preserve">chords and perform the pattern individually or </w:t>
            </w:r>
            <w:r w:rsidRPr="001937DF">
              <w:rPr>
                <w:sz w:val="20"/>
                <w:szCs w:val="20"/>
              </w:rPr>
              <w:t xml:space="preserve">in </w:t>
            </w:r>
            <w:r w:rsidR="00FE52AA">
              <w:rPr>
                <w:sz w:val="20"/>
                <w:szCs w:val="20"/>
              </w:rPr>
              <w:t xml:space="preserve">small </w:t>
            </w:r>
            <w:r w:rsidRPr="001937DF">
              <w:rPr>
                <w:sz w:val="20"/>
                <w:szCs w:val="20"/>
              </w:rPr>
              <w:t>groups.</w:t>
            </w:r>
            <w:r w:rsidR="005C3F0A">
              <w:rPr>
                <w:sz w:val="20"/>
                <w:szCs w:val="20"/>
              </w:rPr>
              <w:t xml:space="preserve"> Teachers may collect observational data of chord patterns.</w:t>
            </w:r>
          </w:p>
          <w:p w:rsidR="00FE52AA" w:rsidRPr="001D6773" w:rsidRDefault="0021463D" w:rsidP="00FE52AA">
            <w:pPr>
              <w:ind w:left="288" w:hanging="288"/>
              <w:rPr>
                <w:sz w:val="20"/>
                <w:szCs w:val="20"/>
              </w:rPr>
            </w:pPr>
            <w:hyperlink r:id="rId86" w:history="1">
              <w:r w:rsidR="00FE52AA" w:rsidRPr="00AF50DF">
                <w:rPr>
                  <w:rStyle w:val="Hyperlink"/>
                  <w:sz w:val="20"/>
                  <w:szCs w:val="20"/>
                </w:rPr>
                <w:t>https://www.ocps.net/cs/ese/support/curriculum/Documents/A%20Checklist%20for%20Everything%20Book.pdf</w:t>
              </w:r>
            </w:hyperlink>
            <w:r w:rsidR="00FE52AA">
              <w:rPr>
                <w:sz w:val="20"/>
                <w:szCs w:val="20"/>
              </w:rPr>
              <w:t xml:space="preserve"> (Modifiable collection of checklists to collect observation data)</w:t>
            </w:r>
            <w:r w:rsidR="00FE52AA" w:rsidRPr="00961316">
              <w:rPr>
                <w:sz w:val="20"/>
                <w:szCs w:val="20"/>
              </w:rPr>
              <w:t>.</w:t>
            </w:r>
          </w:p>
        </w:tc>
      </w:tr>
      <w:tr w:rsidR="001D6773" w:rsidRPr="001D6773" w:rsidTr="00A30960">
        <w:trPr>
          <w:trHeight w:val="184"/>
        </w:trPr>
        <w:tc>
          <w:tcPr>
            <w:tcW w:w="3706" w:type="dxa"/>
            <w:vMerge w:val="restart"/>
            <w:shd w:val="clear" w:color="auto" w:fill="D9D9D9"/>
            <w:noWrap/>
          </w:tcPr>
          <w:p w:rsidR="001D6773" w:rsidRPr="001D6773" w:rsidRDefault="001D6773" w:rsidP="001D6773">
            <w:pPr>
              <w:ind w:left="0" w:firstLine="0"/>
              <w:rPr>
                <w:b/>
                <w:sz w:val="20"/>
                <w:szCs w:val="20"/>
              </w:rPr>
            </w:pPr>
            <w:r w:rsidRPr="001D6773">
              <w:rPr>
                <w:b/>
                <w:sz w:val="20"/>
                <w:szCs w:val="20"/>
              </w:rPr>
              <w:t>Differentiation:</w:t>
            </w:r>
          </w:p>
          <w:p w:rsidR="001D6773" w:rsidRPr="001D6773" w:rsidRDefault="001D6773" w:rsidP="001D6773">
            <w:pPr>
              <w:ind w:left="0" w:firstLine="0"/>
              <w:rPr>
                <w:bCs/>
                <w:sz w:val="20"/>
                <w:szCs w:val="20"/>
              </w:rPr>
            </w:pPr>
            <w:r w:rsidRPr="001D6773">
              <w:rPr>
                <w:sz w:val="20"/>
                <w:szCs w:val="20"/>
              </w:rPr>
              <w:t>(</w:t>
            </w:r>
            <w:r w:rsidRPr="001D6773">
              <w:rPr>
                <w:bCs/>
                <w:sz w:val="20"/>
                <w:szCs w:val="20"/>
              </w:rPr>
              <w:t>Multiple means for students to access content and multiple modes for student to express understanding.)</w:t>
            </w:r>
          </w:p>
        </w:tc>
        <w:tc>
          <w:tcPr>
            <w:tcW w:w="5320" w:type="dxa"/>
            <w:shd w:val="clear" w:color="auto" w:fill="D9D9D9"/>
          </w:tcPr>
          <w:p w:rsidR="001D6773" w:rsidRPr="001D6773" w:rsidRDefault="001D6773" w:rsidP="001D6773">
            <w:pPr>
              <w:ind w:left="0" w:firstLine="0"/>
              <w:rPr>
                <w:sz w:val="20"/>
                <w:szCs w:val="20"/>
              </w:rPr>
            </w:pPr>
            <w:r w:rsidRPr="001D6773">
              <w:rPr>
                <w:b/>
                <w:sz w:val="20"/>
                <w:szCs w:val="20"/>
              </w:rPr>
              <w:t>Access</w:t>
            </w:r>
            <w:r w:rsidRPr="001D6773">
              <w:rPr>
                <w:sz w:val="20"/>
                <w:szCs w:val="20"/>
              </w:rPr>
              <w:t xml:space="preserve"> (Resources and/or Process)</w:t>
            </w:r>
          </w:p>
        </w:tc>
        <w:tc>
          <w:tcPr>
            <w:tcW w:w="5755" w:type="dxa"/>
            <w:shd w:val="clear" w:color="auto" w:fill="D9D9D9"/>
          </w:tcPr>
          <w:p w:rsidR="001D6773" w:rsidRPr="001D6773" w:rsidRDefault="001D6773" w:rsidP="001D6773">
            <w:pPr>
              <w:ind w:left="0" w:firstLine="0"/>
              <w:rPr>
                <w:sz w:val="20"/>
                <w:szCs w:val="20"/>
              </w:rPr>
            </w:pPr>
            <w:r w:rsidRPr="001D6773">
              <w:rPr>
                <w:b/>
                <w:sz w:val="20"/>
                <w:szCs w:val="20"/>
              </w:rPr>
              <w:t>Expression</w:t>
            </w:r>
            <w:r w:rsidRPr="001D6773">
              <w:rPr>
                <w:sz w:val="20"/>
                <w:szCs w:val="20"/>
              </w:rPr>
              <w:t xml:space="preserve"> (Products and/or Performance)</w:t>
            </w:r>
          </w:p>
        </w:tc>
      </w:tr>
      <w:tr w:rsidR="001D6773" w:rsidRPr="001D6773" w:rsidTr="00A30960">
        <w:trPr>
          <w:cantSplit/>
          <w:trHeight w:val="20"/>
        </w:trPr>
        <w:tc>
          <w:tcPr>
            <w:tcW w:w="3706" w:type="dxa"/>
            <w:vMerge/>
            <w:shd w:val="clear" w:color="auto" w:fill="D9D9D9"/>
            <w:noWrap/>
          </w:tcPr>
          <w:p w:rsidR="001D6773" w:rsidRPr="001D6773" w:rsidRDefault="001D6773" w:rsidP="001D6773">
            <w:pPr>
              <w:ind w:left="0" w:firstLine="0"/>
              <w:rPr>
                <w:b/>
                <w:sz w:val="20"/>
                <w:szCs w:val="20"/>
              </w:rPr>
            </w:pPr>
          </w:p>
        </w:tc>
        <w:tc>
          <w:tcPr>
            <w:tcW w:w="5320" w:type="dxa"/>
            <w:tcBorders>
              <w:top w:val="nil"/>
            </w:tcBorders>
            <w:shd w:val="clear" w:color="auto" w:fill="auto"/>
          </w:tcPr>
          <w:p w:rsidR="001D6773" w:rsidRPr="001D6773" w:rsidRDefault="00FE52AA" w:rsidP="001937DF">
            <w:pPr>
              <w:ind w:left="288" w:hanging="288"/>
              <w:rPr>
                <w:sz w:val="20"/>
                <w:szCs w:val="20"/>
              </w:rPr>
            </w:pPr>
            <w:r>
              <w:rPr>
                <w:rFonts w:asciiTheme="minorHAnsi" w:hAnsiTheme="minorHAnsi"/>
                <w:sz w:val="20"/>
                <w:szCs w:val="20"/>
              </w:rPr>
              <w:t>N/A</w:t>
            </w:r>
          </w:p>
        </w:tc>
        <w:tc>
          <w:tcPr>
            <w:tcW w:w="5755" w:type="dxa"/>
            <w:tcBorders>
              <w:top w:val="nil"/>
            </w:tcBorders>
            <w:shd w:val="clear" w:color="auto" w:fill="auto"/>
          </w:tcPr>
          <w:p w:rsidR="001D6773" w:rsidRPr="001D6773" w:rsidRDefault="001937DF" w:rsidP="001937DF">
            <w:pPr>
              <w:ind w:left="288" w:hanging="288"/>
              <w:rPr>
                <w:sz w:val="20"/>
                <w:szCs w:val="20"/>
              </w:rPr>
            </w:pPr>
            <w:r w:rsidRPr="001937DF">
              <w:rPr>
                <w:sz w:val="20"/>
                <w:szCs w:val="20"/>
              </w:rPr>
              <w:t>Students may use a variety of instruments, not every student has to play all three pitches of all chords. Students could sing the root of the chord name (I-IV-V)</w:t>
            </w:r>
          </w:p>
        </w:tc>
      </w:tr>
      <w:tr w:rsidR="001D6773" w:rsidRPr="001D6773" w:rsidTr="00A30960">
        <w:trPr>
          <w:cantSplit/>
          <w:trHeight w:val="20"/>
        </w:trPr>
        <w:tc>
          <w:tcPr>
            <w:tcW w:w="3706" w:type="dxa"/>
            <w:vMerge w:val="restart"/>
            <w:shd w:val="clear" w:color="auto" w:fill="D9D9D9"/>
            <w:noWrap/>
          </w:tcPr>
          <w:p w:rsidR="001D6773" w:rsidRPr="001D6773" w:rsidRDefault="001D6773" w:rsidP="001D6773">
            <w:pPr>
              <w:ind w:left="0" w:firstLine="0"/>
              <w:rPr>
                <w:b/>
                <w:sz w:val="20"/>
                <w:szCs w:val="20"/>
              </w:rPr>
            </w:pPr>
            <w:r w:rsidRPr="001D6773">
              <w:rPr>
                <w:b/>
                <w:sz w:val="20"/>
                <w:szCs w:val="20"/>
              </w:rPr>
              <w:t>Extensions for depth and complexity:</w:t>
            </w:r>
          </w:p>
        </w:tc>
        <w:tc>
          <w:tcPr>
            <w:tcW w:w="5320" w:type="dxa"/>
            <w:shd w:val="clear" w:color="auto" w:fill="D9D9D9"/>
          </w:tcPr>
          <w:p w:rsidR="001D6773" w:rsidRPr="001D6773" w:rsidRDefault="001D6773" w:rsidP="001937DF">
            <w:pPr>
              <w:ind w:left="288" w:hanging="288"/>
              <w:rPr>
                <w:sz w:val="20"/>
                <w:szCs w:val="20"/>
              </w:rPr>
            </w:pPr>
            <w:r w:rsidRPr="001D6773">
              <w:rPr>
                <w:b/>
                <w:sz w:val="20"/>
                <w:szCs w:val="20"/>
              </w:rPr>
              <w:t>Access</w:t>
            </w:r>
            <w:r w:rsidRPr="001D6773">
              <w:rPr>
                <w:sz w:val="20"/>
                <w:szCs w:val="20"/>
              </w:rPr>
              <w:t xml:space="preserve"> (Resources and/or Process)</w:t>
            </w:r>
          </w:p>
        </w:tc>
        <w:tc>
          <w:tcPr>
            <w:tcW w:w="5755" w:type="dxa"/>
            <w:shd w:val="clear" w:color="auto" w:fill="D9D9D9"/>
          </w:tcPr>
          <w:p w:rsidR="001D6773" w:rsidRPr="001D6773" w:rsidRDefault="001D6773" w:rsidP="001937DF">
            <w:pPr>
              <w:ind w:left="288" w:hanging="288"/>
              <w:rPr>
                <w:sz w:val="20"/>
                <w:szCs w:val="20"/>
              </w:rPr>
            </w:pPr>
            <w:r w:rsidRPr="001D6773">
              <w:rPr>
                <w:b/>
                <w:sz w:val="20"/>
                <w:szCs w:val="20"/>
              </w:rPr>
              <w:t>Expression</w:t>
            </w:r>
            <w:r w:rsidRPr="001D6773">
              <w:rPr>
                <w:sz w:val="20"/>
                <w:szCs w:val="20"/>
              </w:rPr>
              <w:t xml:space="preserve"> (Products and/or Performance)</w:t>
            </w:r>
          </w:p>
        </w:tc>
      </w:tr>
      <w:tr w:rsidR="001D6773" w:rsidRPr="001D6773" w:rsidTr="001937DF">
        <w:trPr>
          <w:cantSplit/>
          <w:trHeight w:val="562"/>
        </w:trPr>
        <w:tc>
          <w:tcPr>
            <w:tcW w:w="3706" w:type="dxa"/>
            <w:vMerge/>
            <w:shd w:val="clear" w:color="auto" w:fill="D9D9D9"/>
            <w:noWrap/>
          </w:tcPr>
          <w:p w:rsidR="001D6773" w:rsidRPr="001D6773" w:rsidRDefault="001D6773" w:rsidP="001D6773">
            <w:pPr>
              <w:ind w:left="0" w:firstLine="0"/>
              <w:rPr>
                <w:b/>
                <w:sz w:val="20"/>
                <w:szCs w:val="20"/>
              </w:rPr>
            </w:pPr>
          </w:p>
        </w:tc>
        <w:tc>
          <w:tcPr>
            <w:tcW w:w="5320" w:type="dxa"/>
            <w:tcBorders>
              <w:top w:val="nil"/>
            </w:tcBorders>
            <w:shd w:val="clear" w:color="auto" w:fill="auto"/>
          </w:tcPr>
          <w:p w:rsidR="001D6773" w:rsidRPr="001D6773" w:rsidRDefault="001937DF" w:rsidP="001937DF">
            <w:pPr>
              <w:ind w:left="288" w:hanging="288"/>
              <w:rPr>
                <w:sz w:val="20"/>
                <w:szCs w:val="20"/>
              </w:rPr>
            </w:pPr>
            <w:r w:rsidRPr="001937DF">
              <w:rPr>
                <w:sz w:val="20"/>
                <w:szCs w:val="20"/>
              </w:rPr>
              <w:t xml:space="preserve">Provide opportunities using a variety of instruments (keyboard, guitar, </w:t>
            </w:r>
            <w:proofErr w:type="spellStart"/>
            <w:r w:rsidRPr="001937DF">
              <w:rPr>
                <w:sz w:val="20"/>
                <w:szCs w:val="20"/>
              </w:rPr>
              <w:t>etc</w:t>
            </w:r>
            <w:proofErr w:type="spellEnd"/>
            <w:r w:rsidRPr="001937DF">
              <w:rPr>
                <w:sz w:val="20"/>
                <w:szCs w:val="20"/>
              </w:rPr>
              <w:t>) to play the chords with a variety of rhythms/inversions/keys</w:t>
            </w:r>
          </w:p>
        </w:tc>
        <w:tc>
          <w:tcPr>
            <w:tcW w:w="5755" w:type="dxa"/>
            <w:tcBorders>
              <w:top w:val="nil"/>
            </w:tcBorders>
            <w:shd w:val="clear" w:color="auto" w:fill="auto"/>
          </w:tcPr>
          <w:p w:rsidR="001937DF" w:rsidRPr="000616BE" w:rsidRDefault="001937DF" w:rsidP="001937DF">
            <w:pPr>
              <w:ind w:left="288" w:hanging="288"/>
              <w:rPr>
                <w:rFonts w:asciiTheme="minorHAnsi" w:hAnsiTheme="minorHAnsi"/>
                <w:sz w:val="20"/>
                <w:szCs w:val="20"/>
              </w:rPr>
            </w:pPr>
            <w:r w:rsidRPr="000616BE">
              <w:rPr>
                <w:rFonts w:asciiTheme="minorHAnsi" w:hAnsiTheme="minorHAnsi"/>
                <w:sz w:val="20"/>
                <w:szCs w:val="20"/>
              </w:rPr>
              <w:t>Students may play the chord pattern with a variety of rhythms/ inversions/ keys</w:t>
            </w:r>
          </w:p>
          <w:p w:rsidR="001D6773" w:rsidRPr="001D6773" w:rsidRDefault="001937DF" w:rsidP="001937DF">
            <w:pPr>
              <w:ind w:left="288" w:hanging="288"/>
              <w:rPr>
                <w:sz w:val="20"/>
                <w:szCs w:val="20"/>
              </w:rPr>
            </w:pPr>
            <w:r w:rsidRPr="000616BE">
              <w:rPr>
                <w:rFonts w:asciiTheme="minorHAnsi" w:hAnsiTheme="minorHAnsi"/>
                <w:sz w:val="20"/>
                <w:szCs w:val="20"/>
              </w:rPr>
              <w:t>Students may individually play the entire chord pattern</w:t>
            </w:r>
          </w:p>
        </w:tc>
      </w:tr>
      <w:tr w:rsidR="001D6773" w:rsidRPr="001D6773" w:rsidTr="00A30960">
        <w:tc>
          <w:tcPr>
            <w:tcW w:w="3706" w:type="dxa"/>
            <w:shd w:val="clear" w:color="auto" w:fill="D9D9D9"/>
            <w:noWrap/>
          </w:tcPr>
          <w:p w:rsidR="001D6773" w:rsidRPr="001D6773" w:rsidRDefault="001D6773" w:rsidP="001D6773">
            <w:pPr>
              <w:ind w:left="0" w:firstLine="0"/>
              <w:rPr>
                <w:b/>
                <w:sz w:val="20"/>
                <w:szCs w:val="20"/>
              </w:rPr>
            </w:pPr>
            <w:r w:rsidRPr="001D6773">
              <w:rPr>
                <w:b/>
                <w:sz w:val="20"/>
                <w:szCs w:val="20"/>
              </w:rPr>
              <w:t>Critical Content:</w:t>
            </w:r>
          </w:p>
        </w:tc>
        <w:tc>
          <w:tcPr>
            <w:tcW w:w="11075" w:type="dxa"/>
            <w:gridSpan w:val="2"/>
            <w:shd w:val="clear" w:color="auto" w:fill="auto"/>
          </w:tcPr>
          <w:p w:rsidR="001937DF" w:rsidRPr="000616BE" w:rsidRDefault="001937DF" w:rsidP="001937DF">
            <w:pPr>
              <w:numPr>
                <w:ilvl w:val="0"/>
                <w:numId w:val="30"/>
              </w:numPr>
              <w:ind w:left="288" w:hanging="288"/>
              <w:rPr>
                <w:rFonts w:asciiTheme="minorHAnsi" w:hAnsiTheme="minorHAnsi"/>
                <w:sz w:val="20"/>
                <w:szCs w:val="20"/>
              </w:rPr>
            </w:pPr>
            <w:r w:rsidRPr="000616BE">
              <w:rPr>
                <w:rFonts w:asciiTheme="minorHAnsi" w:hAnsiTheme="minorHAnsi"/>
                <w:sz w:val="20"/>
                <w:szCs w:val="20"/>
              </w:rPr>
              <w:t xml:space="preserve">The construction of I-IV-V chords </w:t>
            </w:r>
          </w:p>
          <w:p w:rsidR="001D6773" w:rsidRPr="001D6773" w:rsidRDefault="001937DF" w:rsidP="001937DF">
            <w:pPr>
              <w:numPr>
                <w:ilvl w:val="0"/>
                <w:numId w:val="30"/>
              </w:numPr>
              <w:ind w:left="288" w:hanging="288"/>
              <w:rPr>
                <w:sz w:val="20"/>
                <w:szCs w:val="20"/>
              </w:rPr>
            </w:pPr>
            <w:r w:rsidRPr="000616BE">
              <w:rPr>
                <w:rFonts w:asciiTheme="minorHAnsi" w:hAnsiTheme="minorHAnsi"/>
                <w:sz w:val="20"/>
                <w:szCs w:val="20"/>
              </w:rPr>
              <w:t>Lines and spaces of bass clef staff</w:t>
            </w:r>
          </w:p>
        </w:tc>
      </w:tr>
      <w:tr w:rsidR="001D6773" w:rsidRPr="001D6773" w:rsidTr="00A30960">
        <w:tc>
          <w:tcPr>
            <w:tcW w:w="3706" w:type="dxa"/>
            <w:shd w:val="clear" w:color="auto" w:fill="D9D9D9"/>
            <w:noWrap/>
          </w:tcPr>
          <w:p w:rsidR="001D6773" w:rsidRPr="001D6773" w:rsidRDefault="001D6773" w:rsidP="001D6773">
            <w:pPr>
              <w:ind w:left="0" w:firstLine="0"/>
              <w:rPr>
                <w:b/>
                <w:sz w:val="20"/>
                <w:szCs w:val="20"/>
              </w:rPr>
            </w:pPr>
            <w:r w:rsidRPr="001D6773">
              <w:rPr>
                <w:b/>
                <w:sz w:val="20"/>
                <w:szCs w:val="20"/>
              </w:rPr>
              <w:lastRenderedPageBreak/>
              <w:t>Key Skills:</w:t>
            </w:r>
          </w:p>
        </w:tc>
        <w:tc>
          <w:tcPr>
            <w:tcW w:w="11075" w:type="dxa"/>
            <w:gridSpan w:val="2"/>
            <w:shd w:val="clear" w:color="auto" w:fill="auto"/>
          </w:tcPr>
          <w:p w:rsidR="001937DF" w:rsidRPr="000616BE" w:rsidRDefault="001937DF" w:rsidP="001937DF">
            <w:pPr>
              <w:numPr>
                <w:ilvl w:val="0"/>
                <w:numId w:val="30"/>
              </w:numPr>
              <w:ind w:left="288" w:hanging="288"/>
              <w:rPr>
                <w:rFonts w:asciiTheme="minorHAnsi" w:hAnsiTheme="minorHAnsi"/>
                <w:sz w:val="20"/>
                <w:szCs w:val="20"/>
              </w:rPr>
            </w:pPr>
            <w:r w:rsidRPr="000616BE">
              <w:rPr>
                <w:rFonts w:asciiTheme="minorHAnsi" w:hAnsiTheme="minorHAnsi"/>
                <w:sz w:val="20"/>
                <w:szCs w:val="20"/>
              </w:rPr>
              <w:t>Perform I-IV-V chords</w:t>
            </w:r>
          </w:p>
          <w:p w:rsidR="001D6773" w:rsidRPr="001D6773" w:rsidRDefault="001937DF" w:rsidP="001937DF">
            <w:pPr>
              <w:numPr>
                <w:ilvl w:val="0"/>
                <w:numId w:val="30"/>
              </w:numPr>
              <w:ind w:left="288" w:hanging="288"/>
              <w:rPr>
                <w:sz w:val="20"/>
                <w:szCs w:val="20"/>
              </w:rPr>
            </w:pPr>
            <w:r w:rsidRPr="000616BE">
              <w:rPr>
                <w:rFonts w:asciiTheme="minorHAnsi" w:hAnsiTheme="minorHAnsi"/>
                <w:sz w:val="20"/>
                <w:szCs w:val="20"/>
              </w:rPr>
              <w:t>Identify I-IV-V chords aurally and through written notation</w:t>
            </w:r>
          </w:p>
        </w:tc>
      </w:tr>
      <w:tr w:rsidR="001D6773" w:rsidRPr="001D6773" w:rsidTr="00A30960">
        <w:tc>
          <w:tcPr>
            <w:tcW w:w="3706" w:type="dxa"/>
            <w:shd w:val="clear" w:color="auto" w:fill="D9D9D9"/>
            <w:noWrap/>
          </w:tcPr>
          <w:p w:rsidR="001D6773" w:rsidRPr="001D6773" w:rsidRDefault="001D6773" w:rsidP="001D6773">
            <w:pPr>
              <w:ind w:left="0" w:firstLine="0"/>
              <w:rPr>
                <w:b/>
                <w:sz w:val="20"/>
                <w:szCs w:val="20"/>
              </w:rPr>
            </w:pPr>
            <w:r w:rsidRPr="001D6773">
              <w:rPr>
                <w:b/>
                <w:sz w:val="20"/>
                <w:szCs w:val="20"/>
              </w:rPr>
              <w:t>Critical Language:</w:t>
            </w:r>
          </w:p>
        </w:tc>
        <w:tc>
          <w:tcPr>
            <w:tcW w:w="11075" w:type="dxa"/>
            <w:gridSpan w:val="2"/>
            <w:shd w:val="clear" w:color="auto" w:fill="auto"/>
          </w:tcPr>
          <w:p w:rsidR="001D6773" w:rsidRPr="001D6773" w:rsidRDefault="001937DF" w:rsidP="00C153B8">
            <w:pPr>
              <w:ind w:left="0" w:firstLine="0"/>
              <w:rPr>
                <w:sz w:val="20"/>
                <w:szCs w:val="20"/>
              </w:rPr>
            </w:pPr>
            <w:r w:rsidRPr="001937DF">
              <w:rPr>
                <w:sz w:val="20"/>
                <w:szCs w:val="20"/>
              </w:rPr>
              <w:t xml:space="preserve">Form, </w:t>
            </w:r>
            <w:r w:rsidR="00C153B8">
              <w:rPr>
                <w:sz w:val="20"/>
                <w:szCs w:val="20"/>
              </w:rPr>
              <w:t>c</w:t>
            </w:r>
            <w:r w:rsidRPr="001937DF">
              <w:rPr>
                <w:sz w:val="20"/>
                <w:szCs w:val="20"/>
              </w:rPr>
              <w:t>hord progression, bass clef staff, notation</w:t>
            </w:r>
          </w:p>
        </w:tc>
      </w:tr>
    </w:tbl>
    <w:p w:rsidR="001D6773" w:rsidRPr="001D6773" w:rsidRDefault="001D6773" w:rsidP="001D6773">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1D6773" w:rsidRPr="001D6773" w:rsidTr="00A30960">
        <w:tc>
          <w:tcPr>
            <w:tcW w:w="14781" w:type="dxa"/>
            <w:gridSpan w:val="3"/>
            <w:shd w:val="clear" w:color="auto" w:fill="A6A6A6"/>
            <w:noWrap/>
          </w:tcPr>
          <w:p w:rsidR="001D6773" w:rsidRPr="001D6773" w:rsidRDefault="001D6773" w:rsidP="001D6773">
            <w:pPr>
              <w:ind w:left="0" w:firstLine="0"/>
              <w:rPr>
                <w:b/>
                <w:sz w:val="20"/>
                <w:szCs w:val="20"/>
              </w:rPr>
            </w:pPr>
            <w:r w:rsidRPr="001D6773">
              <w:rPr>
                <w:b/>
                <w:sz w:val="20"/>
                <w:szCs w:val="20"/>
              </w:rPr>
              <w:t>Learning Experience # 5</w:t>
            </w:r>
          </w:p>
        </w:tc>
      </w:tr>
      <w:tr w:rsidR="001D6773" w:rsidRPr="001D6773" w:rsidTr="00A30960">
        <w:tc>
          <w:tcPr>
            <w:tcW w:w="14781" w:type="dxa"/>
            <w:gridSpan w:val="3"/>
            <w:shd w:val="clear" w:color="auto" w:fill="D9D9D9"/>
            <w:noWrap/>
          </w:tcPr>
          <w:p w:rsidR="001D6773" w:rsidRPr="001D6773" w:rsidRDefault="009467BE" w:rsidP="001D6773">
            <w:pPr>
              <w:ind w:left="0" w:firstLine="0"/>
              <w:rPr>
                <w:sz w:val="28"/>
                <w:szCs w:val="28"/>
              </w:rPr>
            </w:pPr>
            <w:r w:rsidRPr="009467BE">
              <w:rPr>
                <w:sz w:val="28"/>
                <w:szCs w:val="28"/>
              </w:rPr>
              <w:t>The teacher may provide composed musical examples of the 12 bar Blues progression so the students can begin to connect the musical elements they hear with the structure/musical form of the Blues.</w:t>
            </w:r>
          </w:p>
        </w:tc>
      </w:tr>
      <w:tr w:rsidR="001D6773" w:rsidRPr="001D6773" w:rsidTr="00A30960">
        <w:tc>
          <w:tcPr>
            <w:tcW w:w="3706" w:type="dxa"/>
            <w:shd w:val="clear" w:color="auto" w:fill="D9D9D9"/>
            <w:noWrap/>
          </w:tcPr>
          <w:p w:rsidR="001D6773" w:rsidRPr="001D6773" w:rsidRDefault="001D6773" w:rsidP="001D6773">
            <w:pPr>
              <w:ind w:left="0" w:firstLine="0"/>
              <w:rPr>
                <w:b/>
                <w:sz w:val="20"/>
                <w:szCs w:val="20"/>
              </w:rPr>
            </w:pPr>
            <w:r w:rsidRPr="001D6773">
              <w:rPr>
                <w:b/>
                <w:sz w:val="20"/>
                <w:szCs w:val="20"/>
              </w:rPr>
              <w:t>Generalization Connection(s):</w:t>
            </w:r>
          </w:p>
        </w:tc>
        <w:tc>
          <w:tcPr>
            <w:tcW w:w="11075" w:type="dxa"/>
            <w:gridSpan w:val="2"/>
            <w:shd w:val="clear" w:color="auto" w:fill="auto"/>
            <w:noWrap/>
          </w:tcPr>
          <w:p w:rsidR="001D6773" w:rsidRPr="001D6773" w:rsidRDefault="009467BE" w:rsidP="001D6773">
            <w:pPr>
              <w:ind w:left="288" w:hanging="288"/>
              <w:rPr>
                <w:sz w:val="20"/>
                <w:szCs w:val="20"/>
              </w:rPr>
            </w:pPr>
            <w:r w:rsidRPr="009467BE">
              <w:rPr>
                <w:sz w:val="20"/>
                <w:szCs w:val="20"/>
              </w:rPr>
              <w:t>Form and emotions guide improvisation to allow for pe</w:t>
            </w:r>
            <w:r w:rsidR="00C10004">
              <w:rPr>
                <w:sz w:val="20"/>
                <w:szCs w:val="20"/>
              </w:rPr>
              <w:t>rsonal expression through music</w:t>
            </w:r>
          </w:p>
        </w:tc>
      </w:tr>
      <w:tr w:rsidR="001D6773" w:rsidRPr="001D6773" w:rsidTr="00A30960">
        <w:tc>
          <w:tcPr>
            <w:tcW w:w="3706" w:type="dxa"/>
            <w:shd w:val="clear" w:color="auto" w:fill="D9D9D9"/>
            <w:noWrap/>
          </w:tcPr>
          <w:p w:rsidR="001D6773" w:rsidRPr="001D6773" w:rsidRDefault="001D6773" w:rsidP="001D6773">
            <w:pPr>
              <w:ind w:left="0" w:firstLine="0"/>
              <w:rPr>
                <w:b/>
                <w:sz w:val="20"/>
                <w:szCs w:val="20"/>
              </w:rPr>
            </w:pPr>
            <w:r w:rsidRPr="001D6773">
              <w:rPr>
                <w:b/>
                <w:sz w:val="20"/>
                <w:szCs w:val="20"/>
              </w:rPr>
              <w:t>Teacher Resources:</w:t>
            </w:r>
          </w:p>
        </w:tc>
        <w:tc>
          <w:tcPr>
            <w:tcW w:w="11075" w:type="dxa"/>
            <w:gridSpan w:val="2"/>
            <w:shd w:val="clear" w:color="auto" w:fill="auto"/>
            <w:noWrap/>
          </w:tcPr>
          <w:p w:rsidR="009467BE" w:rsidRPr="009467BE" w:rsidRDefault="009467BE" w:rsidP="009467BE">
            <w:pPr>
              <w:ind w:left="288" w:hanging="288"/>
              <w:rPr>
                <w:sz w:val="20"/>
                <w:szCs w:val="20"/>
              </w:rPr>
            </w:pPr>
            <w:r w:rsidRPr="009467BE">
              <w:rPr>
                <w:sz w:val="20"/>
                <w:szCs w:val="20"/>
              </w:rPr>
              <w:t xml:space="preserve">Visually map of the 12 bar </w:t>
            </w:r>
            <w:r w:rsidR="00C153B8">
              <w:rPr>
                <w:sz w:val="20"/>
                <w:szCs w:val="20"/>
              </w:rPr>
              <w:t>B</w:t>
            </w:r>
            <w:r w:rsidRPr="009467BE">
              <w:rPr>
                <w:sz w:val="20"/>
                <w:szCs w:val="20"/>
              </w:rPr>
              <w:t>lue</w:t>
            </w:r>
            <w:r w:rsidR="00C153B8">
              <w:rPr>
                <w:sz w:val="20"/>
                <w:szCs w:val="20"/>
              </w:rPr>
              <w:t>s</w:t>
            </w:r>
            <w:r w:rsidRPr="009467BE">
              <w:rPr>
                <w:sz w:val="20"/>
                <w:szCs w:val="20"/>
              </w:rPr>
              <w:t xml:space="preserve"> chord progression (shapes, colors, numbers, letters, pitches)</w:t>
            </w:r>
          </w:p>
          <w:p w:rsidR="009467BE" w:rsidRPr="009467BE" w:rsidRDefault="0021463D" w:rsidP="009467BE">
            <w:pPr>
              <w:ind w:left="288" w:hanging="288"/>
              <w:rPr>
                <w:sz w:val="20"/>
                <w:szCs w:val="20"/>
              </w:rPr>
            </w:pPr>
            <w:hyperlink r:id="rId87" w:history="1">
              <w:r w:rsidR="009467BE" w:rsidRPr="009467BE">
                <w:rPr>
                  <w:rStyle w:val="Hyperlink"/>
                  <w:sz w:val="20"/>
                  <w:szCs w:val="20"/>
                </w:rPr>
                <w:t>http://www.carnegiehall.org</w:t>
              </w:r>
            </w:hyperlink>
            <w:r w:rsidR="009467BE" w:rsidRPr="009467BE">
              <w:rPr>
                <w:sz w:val="20"/>
                <w:szCs w:val="20"/>
              </w:rPr>
              <w:t xml:space="preserve"> (Many resources including visual listening maps )</w:t>
            </w:r>
          </w:p>
          <w:p w:rsidR="001D6773" w:rsidRPr="001D6773" w:rsidRDefault="0021463D" w:rsidP="009467BE">
            <w:pPr>
              <w:ind w:left="288" w:hanging="288"/>
              <w:rPr>
                <w:sz w:val="20"/>
                <w:szCs w:val="20"/>
              </w:rPr>
            </w:pPr>
            <w:hyperlink r:id="rId88" w:history="1">
              <w:r w:rsidR="009467BE" w:rsidRPr="009467BE">
                <w:rPr>
                  <w:rStyle w:val="Hyperlink"/>
                  <w:sz w:val="20"/>
                  <w:szCs w:val="20"/>
                </w:rPr>
                <w:t>http://faculty.weber.edu/tpriest/VisualListeningMaps/VisualListeningMaps.html</w:t>
              </w:r>
            </w:hyperlink>
            <w:r w:rsidR="009467BE" w:rsidRPr="009467BE">
              <w:rPr>
                <w:sz w:val="20"/>
                <w:szCs w:val="20"/>
              </w:rPr>
              <w:t xml:space="preserve"> (Site for creating visual listening maps)</w:t>
            </w:r>
          </w:p>
        </w:tc>
      </w:tr>
      <w:tr w:rsidR="001D6773" w:rsidRPr="001D6773" w:rsidTr="00A30960">
        <w:tc>
          <w:tcPr>
            <w:tcW w:w="3706" w:type="dxa"/>
            <w:shd w:val="clear" w:color="auto" w:fill="D9D9D9"/>
            <w:noWrap/>
          </w:tcPr>
          <w:p w:rsidR="001D6773" w:rsidRPr="001D6773" w:rsidRDefault="001D6773" w:rsidP="001D6773">
            <w:pPr>
              <w:ind w:left="0" w:firstLine="0"/>
              <w:rPr>
                <w:b/>
                <w:sz w:val="20"/>
                <w:szCs w:val="20"/>
              </w:rPr>
            </w:pPr>
            <w:r w:rsidRPr="001D6773">
              <w:rPr>
                <w:b/>
                <w:sz w:val="20"/>
                <w:szCs w:val="20"/>
              </w:rPr>
              <w:t>Student Resources:</w:t>
            </w:r>
          </w:p>
        </w:tc>
        <w:tc>
          <w:tcPr>
            <w:tcW w:w="11075" w:type="dxa"/>
            <w:gridSpan w:val="2"/>
            <w:shd w:val="clear" w:color="auto" w:fill="auto"/>
            <w:noWrap/>
          </w:tcPr>
          <w:p w:rsidR="001D6773" w:rsidRPr="001D6773" w:rsidRDefault="009467BE" w:rsidP="001D6773">
            <w:pPr>
              <w:ind w:left="288" w:hanging="288"/>
              <w:rPr>
                <w:sz w:val="20"/>
                <w:szCs w:val="20"/>
              </w:rPr>
            </w:pPr>
            <w:r w:rsidRPr="009467BE">
              <w:rPr>
                <w:sz w:val="20"/>
                <w:szCs w:val="20"/>
              </w:rPr>
              <w:t xml:space="preserve">A variety of chord producing pitched instruments (xylophones, guitars, keyboards, ukuleles, </w:t>
            </w:r>
            <w:proofErr w:type="spellStart"/>
            <w:r w:rsidRPr="009467BE">
              <w:rPr>
                <w:sz w:val="20"/>
                <w:szCs w:val="20"/>
              </w:rPr>
              <w:t>boomwhackers</w:t>
            </w:r>
            <w:proofErr w:type="spellEnd"/>
            <w:r w:rsidRPr="009467BE">
              <w:rPr>
                <w:sz w:val="20"/>
                <w:szCs w:val="20"/>
              </w:rPr>
              <w:t>, chimes)</w:t>
            </w:r>
          </w:p>
        </w:tc>
      </w:tr>
      <w:tr w:rsidR="001D6773" w:rsidRPr="001D6773" w:rsidTr="00A30960">
        <w:tc>
          <w:tcPr>
            <w:tcW w:w="3706" w:type="dxa"/>
            <w:shd w:val="clear" w:color="auto" w:fill="D9D9D9"/>
            <w:noWrap/>
          </w:tcPr>
          <w:p w:rsidR="001D6773" w:rsidRPr="001D6773" w:rsidRDefault="001D6773" w:rsidP="001D6773">
            <w:pPr>
              <w:ind w:left="0" w:firstLine="0"/>
              <w:rPr>
                <w:b/>
                <w:sz w:val="20"/>
                <w:szCs w:val="20"/>
              </w:rPr>
            </w:pPr>
            <w:r w:rsidRPr="001D6773">
              <w:rPr>
                <w:b/>
                <w:sz w:val="20"/>
                <w:szCs w:val="20"/>
              </w:rPr>
              <w:t>Assessment:</w:t>
            </w:r>
          </w:p>
        </w:tc>
        <w:tc>
          <w:tcPr>
            <w:tcW w:w="11075" w:type="dxa"/>
            <w:gridSpan w:val="2"/>
            <w:shd w:val="clear" w:color="auto" w:fill="auto"/>
            <w:noWrap/>
          </w:tcPr>
          <w:p w:rsidR="005C3F0A" w:rsidRDefault="005C3F0A" w:rsidP="005C3F0A">
            <w:pPr>
              <w:ind w:left="288" w:hanging="288"/>
              <w:rPr>
                <w:sz w:val="20"/>
                <w:szCs w:val="20"/>
              </w:rPr>
            </w:pPr>
            <w:r w:rsidRPr="001937DF">
              <w:rPr>
                <w:sz w:val="20"/>
                <w:szCs w:val="20"/>
              </w:rPr>
              <w:t>Students will aurally identify</w:t>
            </w:r>
            <w:r>
              <w:rPr>
                <w:sz w:val="20"/>
                <w:szCs w:val="20"/>
              </w:rPr>
              <w:t xml:space="preserve"> chord progressions using </w:t>
            </w:r>
            <w:r w:rsidRPr="009467BE">
              <w:rPr>
                <w:sz w:val="20"/>
                <w:szCs w:val="20"/>
              </w:rPr>
              <w:t xml:space="preserve">12 bar </w:t>
            </w:r>
            <w:r w:rsidR="00C153B8">
              <w:rPr>
                <w:sz w:val="20"/>
                <w:szCs w:val="20"/>
              </w:rPr>
              <w:t>B</w:t>
            </w:r>
            <w:r w:rsidRPr="009467BE">
              <w:rPr>
                <w:sz w:val="20"/>
                <w:szCs w:val="20"/>
              </w:rPr>
              <w:t xml:space="preserve">lues chords </w:t>
            </w:r>
            <w:r>
              <w:rPr>
                <w:sz w:val="20"/>
                <w:szCs w:val="20"/>
              </w:rPr>
              <w:t xml:space="preserve">and perform the pattern individually or </w:t>
            </w:r>
            <w:r w:rsidRPr="001937DF">
              <w:rPr>
                <w:sz w:val="20"/>
                <w:szCs w:val="20"/>
              </w:rPr>
              <w:t xml:space="preserve">in </w:t>
            </w:r>
            <w:r>
              <w:rPr>
                <w:sz w:val="20"/>
                <w:szCs w:val="20"/>
              </w:rPr>
              <w:t xml:space="preserve">small </w:t>
            </w:r>
            <w:r w:rsidRPr="001937DF">
              <w:rPr>
                <w:sz w:val="20"/>
                <w:szCs w:val="20"/>
              </w:rPr>
              <w:t>groups.</w:t>
            </w:r>
            <w:r>
              <w:rPr>
                <w:sz w:val="20"/>
                <w:szCs w:val="20"/>
              </w:rPr>
              <w:t xml:space="preserve"> Teachers may collect observational data of chord patterns.</w:t>
            </w:r>
          </w:p>
          <w:p w:rsidR="005C3F0A" w:rsidRPr="001D6773" w:rsidRDefault="0021463D" w:rsidP="005C3F0A">
            <w:pPr>
              <w:ind w:left="288" w:hanging="288"/>
              <w:rPr>
                <w:sz w:val="20"/>
                <w:szCs w:val="20"/>
              </w:rPr>
            </w:pPr>
            <w:hyperlink r:id="rId89" w:history="1">
              <w:r w:rsidR="005C3F0A" w:rsidRPr="00AF50DF">
                <w:rPr>
                  <w:rStyle w:val="Hyperlink"/>
                  <w:sz w:val="20"/>
                  <w:szCs w:val="20"/>
                </w:rPr>
                <w:t>https://www.ocps.net/cs/ese/support/curriculum/Documents/A%20Checklist%20for%20Everything%20Book.pdf</w:t>
              </w:r>
            </w:hyperlink>
            <w:r w:rsidR="005C3F0A">
              <w:rPr>
                <w:sz w:val="20"/>
                <w:szCs w:val="20"/>
              </w:rPr>
              <w:t xml:space="preserve"> (Modifiable collection of checklists to collect observation data)</w:t>
            </w:r>
            <w:r w:rsidR="005C3F0A" w:rsidRPr="00961316">
              <w:rPr>
                <w:sz w:val="20"/>
                <w:szCs w:val="20"/>
              </w:rPr>
              <w:t>.</w:t>
            </w:r>
          </w:p>
        </w:tc>
      </w:tr>
      <w:tr w:rsidR="001D6773" w:rsidRPr="001D6773" w:rsidTr="00A30960">
        <w:trPr>
          <w:trHeight w:val="184"/>
        </w:trPr>
        <w:tc>
          <w:tcPr>
            <w:tcW w:w="3706" w:type="dxa"/>
            <w:vMerge w:val="restart"/>
            <w:shd w:val="clear" w:color="auto" w:fill="D9D9D9"/>
            <w:noWrap/>
          </w:tcPr>
          <w:p w:rsidR="001D6773" w:rsidRPr="001D6773" w:rsidRDefault="001D6773" w:rsidP="001D6773">
            <w:pPr>
              <w:ind w:left="0" w:firstLine="0"/>
              <w:rPr>
                <w:b/>
                <w:sz w:val="20"/>
                <w:szCs w:val="20"/>
              </w:rPr>
            </w:pPr>
            <w:r w:rsidRPr="001D6773">
              <w:rPr>
                <w:b/>
                <w:sz w:val="20"/>
                <w:szCs w:val="20"/>
              </w:rPr>
              <w:t>Differentiation:</w:t>
            </w:r>
          </w:p>
          <w:p w:rsidR="001D6773" w:rsidRPr="001D6773" w:rsidRDefault="001D6773" w:rsidP="001D6773">
            <w:pPr>
              <w:ind w:left="0" w:firstLine="0"/>
              <w:rPr>
                <w:bCs/>
                <w:sz w:val="20"/>
                <w:szCs w:val="20"/>
              </w:rPr>
            </w:pPr>
            <w:r w:rsidRPr="001D6773">
              <w:rPr>
                <w:sz w:val="20"/>
                <w:szCs w:val="20"/>
              </w:rPr>
              <w:t>(</w:t>
            </w:r>
            <w:r w:rsidRPr="001D6773">
              <w:rPr>
                <w:bCs/>
                <w:sz w:val="20"/>
                <w:szCs w:val="20"/>
              </w:rPr>
              <w:t>Multiple means for students to access content and multiple modes for student to express understanding.)</w:t>
            </w:r>
          </w:p>
        </w:tc>
        <w:tc>
          <w:tcPr>
            <w:tcW w:w="5320" w:type="dxa"/>
            <w:shd w:val="clear" w:color="auto" w:fill="D9D9D9"/>
          </w:tcPr>
          <w:p w:rsidR="001D6773" w:rsidRPr="001D6773" w:rsidRDefault="001D6773" w:rsidP="001D6773">
            <w:pPr>
              <w:ind w:left="0" w:firstLine="0"/>
              <w:rPr>
                <w:sz w:val="20"/>
                <w:szCs w:val="20"/>
              </w:rPr>
            </w:pPr>
            <w:r w:rsidRPr="001D6773">
              <w:rPr>
                <w:b/>
                <w:sz w:val="20"/>
                <w:szCs w:val="20"/>
              </w:rPr>
              <w:t>Access</w:t>
            </w:r>
            <w:r w:rsidRPr="001D6773">
              <w:rPr>
                <w:sz w:val="20"/>
                <w:szCs w:val="20"/>
              </w:rPr>
              <w:t xml:space="preserve"> (Resources and/or Process)</w:t>
            </w:r>
          </w:p>
        </w:tc>
        <w:tc>
          <w:tcPr>
            <w:tcW w:w="5755" w:type="dxa"/>
            <w:shd w:val="clear" w:color="auto" w:fill="D9D9D9"/>
          </w:tcPr>
          <w:p w:rsidR="001D6773" w:rsidRPr="001D6773" w:rsidRDefault="001D6773" w:rsidP="001D6773">
            <w:pPr>
              <w:ind w:left="0" w:firstLine="0"/>
              <w:rPr>
                <w:sz w:val="20"/>
                <w:szCs w:val="20"/>
              </w:rPr>
            </w:pPr>
            <w:r w:rsidRPr="001D6773">
              <w:rPr>
                <w:b/>
                <w:sz w:val="20"/>
                <w:szCs w:val="20"/>
              </w:rPr>
              <w:t>Expression</w:t>
            </w:r>
            <w:r w:rsidRPr="001D6773">
              <w:rPr>
                <w:sz w:val="20"/>
                <w:szCs w:val="20"/>
              </w:rPr>
              <w:t xml:space="preserve"> (Products and/or Performance)</w:t>
            </w:r>
          </w:p>
        </w:tc>
      </w:tr>
      <w:tr w:rsidR="001D6773" w:rsidRPr="001D6773" w:rsidTr="00A30960">
        <w:trPr>
          <w:cantSplit/>
          <w:trHeight w:val="20"/>
        </w:trPr>
        <w:tc>
          <w:tcPr>
            <w:tcW w:w="3706" w:type="dxa"/>
            <w:vMerge/>
            <w:shd w:val="clear" w:color="auto" w:fill="D9D9D9"/>
            <w:noWrap/>
          </w:tcPr>
          <w:p w:rsidR="001D6773" w:rsidRPr="001D6773" w:rsidRDefault="001D6773" w:rsidP="001D6773">
            <w:pPr>
              <w:ind w:left="0" w:firstLine="0"/>
              <w:rPr>
                <w:b/>
                <w:sz w:val="20"/>
                <w:szCs w:val="20"/>
              </w:rPr>
            </w:pPr>
          </w:p>
        </w:tc>
        <w:tc>
          <w:tcPr>
            <w:tcW w:w="5320" w:type="dxa"/>
            <w:tcBorders>
              <w:top w:val="nil"/>
            </w:tcBorders>
            <w:shd w:val="clear" w:color="auto" w:fill="auto"/>
          </w:tcPr>
          <w:p w:rsidR="009467BE" w:rsidRPr="000616BE" w:rsidRDefault="009467BE" w:rsidP="00EA71F5">
            <w:pPr>
              <w:ind w:left="288" w:hanging="288"/>
              <w:rPr>
                <w:rFonts w:asciiTheme="minorHAnsi" w:hAnsiTheme="minorHAnsi"/>
                <w:sz w:val="20"/>
                <w:szCs w:val="20"/>
              </w:rPr>
            </w:pPr>
            <w:r w:rsidRPr="000616BE">
              <w:rPr>
                <w:rFonts w:asciiTheme="minorHAnsi" w:hAnsiTheme="minorHAnsi"/>
                <w:sz w:val="20"/>
                <w:szCs w:val="20"/>
              </w:rPr>
              <w:t>Types of visual icons (shapes, colors, numbers, letters, pitches)</w:t>
            </w:r>
          </w:p>
          <w:p w:rsidR="009467BE" w:rsidRPr="000616BE" w:rsidRDefault="009467BE" w:rsidP="00EA71F5">
            <w:pPr>
              <w:ind w:left="288" w:hanging="288"/>
              <w:rPr>
                <w:rFonts w:asciiTheme="minorHAnsi" w:hAnsiTheme="minorHAnsi"/>
                <w:sz w:val="20"/>
                <w:szCs w:val="20"/>
              </w:rPr>
            </w:pPr>
            <w:r w:rsidRPr="000616BE">
              <w:rPr>
                <w:rFonts w:asciiTheme="minorHAnsi" w:hAnsiTheme="minorHAnsi"/>
                <w:sz w:val="20"/>
                <w:szCs w:val="20"/>
              </w:rPr>
              <w:t xml:space="preserve">Color-coded chord chart, visual </w:t>
            </w:r>
            <w:r w:rsidR="00EA71F5">
              <w:rPr>
                <w:rFonts w:asciiTheme="minorHAnsi" w:hAnsiTheme="minorHAnsi"/>
                <w:sz w:val="20"/>
                <w:szCs w:val="20"/>
              </w:rPr>
              <w:t>or aural cues for chord changes</w:t>
            </w:r>
          </w:p>
          <w:p w:rsidR="005C3F0A" w:rsidRDefault="0021463D" w:rsidP="00EA71F5">
            <w:pPr>
              <w:ind w:left="288" w:hanging="288"/>
              <w:rPr>
                <w:color w:val="000000"/>
                <w:sz w:val="20"/>
                <w:szCs w:val="20"/>
              </w:rPr>
            </w:pPr>
            <w:hyperlink r:id="rId90" w:history="1">
              <w:r w:rsidR="005C3F0A">
                <w:rPr>
                  <w:rStyle w:val="Hyperlink"/>
                  <w:sz w:val="20"/>
                  <w:szCs w:val="20"/>
                </w:rPr>
                <w:t>http://www.desktopblues.lichtlabor.ch/</w:t>
              </w:r>
            </w:hyperlink>
            <w:r w:rsidR="005C3F0A">
              <w:rPr>
                <w:color w:val="000000"/>
                <w:sz w:val="20"/>
                <w:szCs w:val="20"/>
              </w:rPr>
              <w:t xml:space="preserve"> (Create the Blues on your desktop) </w:t>
            </w:r>
          </w:p>
          <w:p w:rsidR="001D6773" w:rsidRPr="00EA71F5" w:rsidRDefault="0021463D" w:rsidP="00EA71F5">
            <w:pPr>
              <w:ind w:left="288" w:hanging="288"/>
              <w:rPr>
                <w:rFonts w:ascii="Tahoma" w:eastAsia="Times New Roman" w:hAnsi="Tahoma" w:cs="Tahoma"/>
                <w:color w:val="000000"/>
                <w:sz w:val="20"/>
                <w:szCs w:val="20"/>
              </w:rPr>
            </w:pPr>
            <w:hyperlink r:id="rId91" w:history="1">
              <w:r w:rsidR="005C3F0A">
                <w:rPr>
                  <w:rStyle w:val="Hyperlink"/>
                  <w:sz w:val="20"/>
                  <w:szCs w:val="20"/>
                </w:rPr>
                <w:t>http://www.instantblues.com/</w:t>
              </w:r>
            </w:hyperlink>
            <w:r w:rsidR="005C3F0A">
              <w:rPr>
                <w:color w:val="000000"/>
                <w:sz w:val="20"/>
                <w:szCs w:val="20"/>
              </w:rPr>
              <w:t xml:space="preserve"> ( Blues sound board clips to create an instant blues sequence)</w:t>
            </w:r>
          </w:p>
        </w:tc>
        <w:tc>
          <w:tcPr>
            <w:tcW w:w="5755" w:type="dxa"/>
            <w:tcBorders>
              <w:top w:val="nil"/>
            </w:tcBorders>
            <w:shd w:val="clear" w:color="auto" w:fill="auto"/>
          </w:tcPr>
          <w:p w:rsidR="001D6773" w:rsidRPr="001D6773" w:rsidRDefault="009467BE" w:rsidP="005C3F0A">
            <w:pPr>
              <w:ind w:left="288" w:hanging="288"/>
              <w:rPr>
                <w:sz w:val="20"/>
                <w:szCs w:val="20"/>
              </w:rPr>
            </w:pPr>
            <w:r w:rsidRPr="009467BE">
              <w:rPr>
                <w:sz w:val="20"/>
                <w:szCs w:val="20"/>
              </w:rPr>
              <w:t>Students may use a variety of instrument</w:t>
            </w:r>
            <w:r w:rsidR="00EA71F5">
              <w:rPr>
                <w:sz w:val="20"/>
                <w:szCs w:val="20"/>
              </w:rPr>
              <w:t>s</w:t>
            </w:r>
          </w:p>
        </w:tc>
      </w:tr>
      <w:tr w:rsidR="001D6773" w:rsidRPr="001D6773" w:rsidTr="00A30960">
        <w:trPr>
          <w:cantSplit/>
          <w:trHeight w:val="20"/>
        </w:trPr>
        <w:tc>
          <w:tcPr>
            <w:tcW w:w="3706" w:type="dxa"/>
            <w:vMerge w:val="restart"/>
            <w:shd w:val="clear" w:color="auto" w:fill="D9D9D9"/>
            <w:noWrap/>
          </w:tcPr>
          <w:p w:rsidR="001D6773" w:rsidRPr="001D6773" w:rsidRDefault="001D6773" w:rsidP="001D6773">
            <w:pPr>
              <w:ind w:left="0" w:firstLine="0"/>
              <w:rPr>
                <w:b/>
                <w:sz w:val="20"/>
                <w:szCs w:val="20"/>
              </w:rPr>
            </w:pPr>
            <w:r w:rsidRPr="001D6773">
              <w:rPr>
                <w:b/>
                <w:sz w:val="20"/>
                <w:szCs w:val="20"/>
              </w:rPr>
              <w:t>Extensions for depth and complexity:</w:t>
            </w:r>
          </w:p>
        </w:tc>
        <w:tc>
          <w:tcPr>
            <w:tcW w:w="5320" w:type="dxa"/>
            <w:shd w:val="clear" w:color="auto" w:fill="D9D9D9"/>
          </w:tcPr>
          <w:p w:rsidR="001D6773" w:rsidRPr="001D6773" w:rsidRDefault="001D6773" w:rsidP="009467BE">
            <w:pPr>
              <w:ind w:left="288" w:hanging="288"/>
              <w:rPr>
                <w:sz w:val="20"/>
                <w:szCs w:val="20"/>
              </w:rPr>
            </w:pPr>
            <w:r w:rsidRPr="001D6773">
              <w:rPr>
                <w:b/>
                <w:sz w:val="20"/>
                <w:szCs w:val="20"/>
              </w:rPr>
              <w:t>Access</w:t>
            </w:r>
            <w:r w:rsidRPr="001D6773">
              <w:rPr>
                <w:sz w:val="20"/>
                <w:szCs w:val="20"/>
              </w:rPr>
              <w:t xml:space="preserve"> (Resources and/or Process)</w:t>
            </w:r>
          </w:p>
        </w:tc>
        <w:tc>
          <w:tcPr>
            <w:tcW w:w="5755" w:type="dxa"/>
            <w:shd w:val="clear" w:color="auto" w:fill="D9D9D9"/>
          </w:tcPr>
          <w:p w:rsidR="001D6773" w:rsidRPr="001D6773" w:rsidRDefault="001D6773" w:rsidP="009467BE">
            <w:pPr>
              <w:ind w:left="288" w:hanging="288"/>
              <w:rPr>
                <w:sz w:val="20"/>
                <w:szCs w:val="20"/>
              </w:rPr>
            </w:pPr>
            <w:r w:rsidRPr="001D6773">
              <w:rPr>
                <w:b/>
                <w:sz w:val="20"/>
                <w:szCs w:val="20"/>
              </w:rPr>
              <w:t>Expression</w:t>
            </w:r>
            <w:r w:rsidRPr="001D6773">
              <w:rPr>
                <w:sz w:val="20"/>
                <w:szCs w:val="20"/>
              </w:rPr>
              <w:t xml:space="preserve"> (Products and/or Performance)</w:t>
            </w:r>
          </w:p>
        </w:tc>
      </w:tr>
      <w:tr w:rsidR="001D6773" w:rsidRPr="001D6773" w:rsidTr="009467BE">
        <w:trPr>
          <w:cantSplit/>
          <w:trHeight w:val="697"/>
        </w:trPr>
        <w:tc>
          <w:tcPr>
            <w:tcW w:w="3706" w:type="dxa"/>
            <w:vMerge/>
            <w:shd w:val="clear" w:color="auto" w:fill="D9D9D9"/>
            <w:noWrap/>
          </w:tcPr>
          <w:p w:rsidR="001D6773" w:rsidRPr="001D6773" w:rsidRDefault="001D6773" w:rsidP="001D6773">
            <w:pPr>
              <w:ind w:left="0" w:firstLine="0"/>
              <w:rPr>
                <w:b/>
                <w:sz w:val="20"/>
                <w:szCs w:val="20"/>
              </w:rPr>
            </w:pPr>
          </w:p>
        </w:tc>
        <w:tc>
          <w:tcPr>
            <w:tcW w:w="5320" w:type="dxa"/>
            <w:tcBorders>
              <w:top w:val="nil"/>
            </w:tcBorders>
            <w:shd w:val="clear" w:color="auto" w:fill="auto"/>
          </w:tcPr>
          <w:p w:rsidR="001D6773" w:rsidRPr="009467BE" w:rsidRDefault="005C3F0A" w:rsidP="009467BE">
            <w:pPr>
              <w:ind w:left="288" w:hanging="288"/>
              <w:rPr>
                <w:rFonts w:asciiTheme="minorHAnsi" w:hAnsiTheme="minorHAnsi"/>
                <w:sz w:val="20"/>
                <w:szCs w:val="20"/>
              </w:rPr>
            </w:pPr>
            <w:r>
              <w:rPr>
                <w:rFonts w:asciiTheme="minorHAnsi" w:hAnsiTheme="minorHAnsi"/>
                <w:sz w:val="20"/>
                <w:szCs w:val="20"/>
              </w:rPr>
              <w:t>N/A</w:t>
            </w:r>
          </w:p>
        </w:tc>
        <w:tc>
          <w:tcPr>
            <w:tcW w:w="5755" w:type="dxa"/>
            <w:tcBorders>
              <w:top w:val="nil"/>
            </w:tcBorders>
            <w:shd w:val="clear" w:color="auto" w:fill="auto"/>
          </w:tcPr>
          <w:p w:rsidR="009467BE" w:rsidRPr="000616BE" w:rsidRDefault="009467BE" w:rsidP="009467BE">
            <w:pPr>
              <w:ind w:left="288" w:hanging="288"/>
              <w:rPr>
                <w:rFonts w:asciiTheme="minorHAnsi" w:hAnsiTheme="minorHAnsi"/>
                <w:sz w:val="20"/>
                <w:szCs w:val="20"/>
              </w:rPr>
            </w:pPr>
            <w:r w:rsidRPr="000616BE">
              <w:rPr>
                <w:rFonts w:asciiTheme="minorHAnsi" w:hAnsiTheme="minorHAnsi"/>
                <w:sz w:val="20"/>
                <w:szCs w:val="20"/>
              </w:rPr>
              <w:t>Students may play the chord pattern with a variety of rhythms/ inversions/ keys</w:t>
            </w:r>
          </w:p>
          <w:p w:rsidR="001D6773" w:rsidRPr="001D6773" w:rsidRDefault="001D6773" w:rsidP="009467BE">
            <w:pPr>
              <w:ind w:left="288" w:hanging="288"/>
              <w:rPr>
                <w:sz w:val="20"/>
                <w:szCs w:val="20"/>
              </w:rPr>
            </w:pPr>
          </w:p>
        </w:tc>
      </w:tr>
      <w:tr w:rsidR="001D6773" w:rsidRPr="001D6773" w:rsidTr="00A30960">
        <w:tc>
          <w:tcPr>
            <w:tcW w:w="3706" w:type="dxa"/>
            <w:shd w:val="clear" w:color="auto" w:fill="D9D9D9"/>
            <w:noWrap/>
          </w:tcPr>
          <w:p w:rsidR="001D6773" w:rsidRPr="001D6773" w:rsidRDefault="001D6773" w:rsidP="001D6773">
            <w:pPr>
              <w:ind w:left="0" w:firstLine="0"/>
              <w:rPr>
                <w:b/>
                <w:sz w:val="20"/>
                <w:szCs w:val="20"/>
              </w:rPr>
            </w:pPr>
            <w:r w:rsidRPr="001D6773">
              <w:rPr>
                <w:b/>
                <w:sz w:val="20"/>
                <w:szCs w:val="20"/>
              </w:rPr>
              <w:t>Critical Content:</w:t>
            </w:r>
          </w:p>
        </w:tc>
        <w:tc>
          <w:tcPr>
            <w:tcW w:w="11075" w:type="dxa"/>
            <w:gridSpan w:val="2"/>
            <w:shd w:val="clear" w:color="auto" w:fill="auto"/>
          </w:tcPr>
          <w:p w:rsidR="001D6773" w:rsidRPr="001D6773" w:rsidRDefault="009467BE" w:rsidP="00C153B8">
            <w:pPr>
              <w:numPr>
                <w:ilvl w:val="0"/>
                <w:numId w:val="30"/>
              </w:numPr>
              <w:ind w:left="288" w:hanging="288"/>
              <w:rPr>
                <w:sz w:val="20"/>
                <w:szCs w:val="20"/>
              </w:rPr>
            </w:pPr>
            <w:r w:rsidRPr="009467BE">
              <w:rPr>
                <w:sz w:val="20"/>
                <w:szCs w:val="20"/>
              </w:rPr>
              <w:t xml:space="preserve">The 12-bar </w:t>
            </w:r>
            <w:r w:rsidR="00C153B8">
              <w:rPr>
                <w:sz w:val="20"/>
                <w:szCs w:val="20"/>
              </w:rPr>
              <w:t>B</w:t>
            </w:r>
            <w:r w:rsidRPr="009467BE">
              <w:rPr>
                <w:sz w:val="20"/>
                <w:szCs w:val="20"/>
              </w:rPr>
              <w:t>lues form</w:t>
            </w:r>
          </w:p>
        </w:tc>
      </w:tr>
      <w:tr w:rsidR="001D6773" w:rsidRPr="001D6773" w:rsidTr="00A30960">
        <w:tc>
          <w:tcPr>
            <w:tcW w:w="3706" w:type="dxa"/>
            <w:shd w:val="clear" w:color="auto" w:fill="D9D9D9"/>
            <w:noWrap/>
          </w:tcPr>
          <w:p w:rsidR="001D6773" w:rsidRPr="001D6773" w:rsidRDefault="001D6773" w:rsidP="001D6773">
            <w:pPr>
              <w:ind w:left="0" w:firstLine="0"/>
              <w:rPr>
                <w:b/>
                <w:sz w:val="20"/>
                <w:szCs w:val="20"/>
              </w:rPr>
            </w:pPr>
            <w:r w:rsidRPr="001D6773">
              <w:rPr>
                <w:b/>
                <w:sz w:val="20"/>
                <w:szCs w:val="20"/>
              </w:rPr>
              <w:t>Key Skills:</w:t>
            </w:r>
          </w:p>
        </w:tc>
        <w:tc>
          <w:tcPr>
            <w:tcW w:w="11075" w:type="dxa"/>
            <w:gridSpan w:val="2"/>
            <w:shd w:val="clear" w:color="auto" w:fill="auto"/>
          </w:tcPr>
          <w:p w:rsidR="001D6773" w:rsidRPr="001D6773" w:rsidRDefault="009467BE" w:rsidP="00C153B8">
            <w:pPr>
              <w:numPr>
                <w:ilvl w:val="0"/>
                <w:numId w:val="30"/>
              </w:numPr>
              <w:ind w:left="288" w:hanging="288"/>
              <w:rPr>
                <w:sz w:val="20"/>
                <w:szCs w:val="20"/>
              </w:rPr>
            </w:pPr>
            <w:r w:rsidRPr="009467BE">
              <w:rPr>
                <w:sz w:val="20"/>
                <w:szCs w:val="20"/>
              </w:rPr>
              <w:t xml:space="preserve">Aurally identify 12-bar </w:t>
            </w:r>
            <w:r w:rsidR="00C153B8">
              <w:rPr>
                <w:sz w:val="20"/>
                <w:szCs w:val="20"/>
              </w:rPr>
              <w:t>B</w:t>
            </w:r>
            <w:r w:rsidRPr="009467BE">
              <w:rPr>
                <w:sz w:val="20"/>
                <w:szCs w:val="20"/>
              </w:rPr>
              <w:t>lues form</w:t>
            </w:r>
          </w:p>
        </w:tc>
      </w:tr>
      <w:tr w:rsidR="001D6773" w:rsidRPr="001D6773" w:rsidTr="00A30960">
        <w:tc>
          <w:tcPr>
            <w:tcW w:w="3706" w:type="dxa"/>
            <w:shd w:val="clear" w:color="auto" w:fill="D9D9D9"/>
            <w:noWrap/>
          </w:tcPr>
          <w:p w:rsidR="001D6773" w:rsidRPr="001D6773" w:rsidRDefault="001D6773" w:rsidP="001D6773">
            <w:pPr>
              <w:ind w:left="0" w:firstLine="0"/>
              <w:rPr>
                <w:b/>
                <w:sz w:val="20"/>
                <w:szCs w:val="20"/>
              </w:rPr>
            </w:pPr>
            <w:r w:rsidRPr="001D6773">
              <w:rPr>
                <w:b/>
                <w:sz w:val="20"/>
                <w:szCs w:val="20"/>
              </w:rPr>
              <w:t>Critical Language:</w:t>
            </w:r>
          </w:p>
        </w:tc>
        <w:tc>
          <w:tcPr>
            <w:tcW w:w="11075" w:type="dxa"/>
            <w:gridSpan w:val="2"/>
            <w:shd w:val="clear" w:color="auto" w:fill="auto"/>
          </w:tcPr>
          <w:p w:rsidR="001D6773" w:rsidRPr="001D6773" w:rsidRDefault="009467BE" w:rsidP="00C153B8">
            <w:pPr>
              <w:ind w:left="0" w:firstLine="0"/>
              <w:rPr>
                <w:sz w:val="20"/>
                <w:szCs w:val="20"/>
              </w:rPr>
            </w:pPr>
            <w:r w:rsidRPr="009467BE">
              <w:rPr>
                <w:sz w:val="20"/>
                <w:szCs w:val="20"/>
              </w:rPr>
              <w:t xml:space="preserve">Chord progression, 12-bar </w:t>
            </w:r>
            <w:r w:rsidR="00C153B8">
              <w:rPr>
                <w:sz w:val="20"/>
                <w:szCs w:val="20"/>
              </w:rPr>
              <w:t>B</w:t>
            </w:r>
            <w:r w:rsidRPr="009467BE">
              <w:rPr>
                <w:sz w:val="20"/>
                <w:szCs w:val="20"/>
              </w:rPr>
              <w:t>lues, meter, notation, blues, keys, rhythm, root chord,</w:t>
            </w:r>
          </w:p>
        </w:tc>
      </w:tr>
    </w:tbl>
    <w:p w:rsidR="001D6773" w:rsidRDefault="001D6773" w:rsidP="001D6773">
      <w:pPr>
        <w:ind w:left="0" w:firstLine="0"/>
        <w:rPr>
          <w:sz w:val="20"/>
          <w:szCs w:val="20"/>
        </w:rPr>
      </w:pPr>
    </w:p>
    <w:p w:rsidR="00EA71F5" w:rsidRPr="001D6773" w:rsidRDefault="00EA71F5" w:rsidP="001D6773">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1D6773" w:rsidRPr="001D6773" w:rsidTr="0021463D">
        <w:tc>
          <w:tcPr>
            <w:tcW w:w="14781" w:type="dxa"/>
            <w:gridSpan w:val="3"/>
            <w:shd w:val="clear" w:color="auto" w:fill="A6A6A6"/>
            <w:noWrap/>
          </w:tcPr>
          <w:p w:rsidR="001D6773" w:rsidRPr="001D6773" w:rsidRDefault="001D6773" w:rsidP="001D6773">
            <w:pPr>
              <w:ind w:left="0" w:firstLine="0"/>
              <w:rPr>
                <w:b/>
                <w:sz w:val="20"/>
                <w:szCs w:val="20"/>
              </w:rPr>
            </w:pPr>
            <w:r w:rsidRPr="001D6773">
              <w:rPr>
                <w:b/>
                <w:sz w:val="20"/>
                <w:szCs w:val="20"/>
              </w:rPr>
              <w:lastRenderedPageBreak/>
              <w:t>Learning Experience # 6</w:t>
            </w:r>
          </w:p>
        </w:tc>
      </w:tr>
      <w:tr w:rsidR="001D6773" w:rsidRPr="001D6773" w:rsidTr="0021463D">
        <w:tc>
          <w:tcPr>
            <w:tcW w:w="14781" w:type="dxa"/>
            <w:gridSpan w:val="3"/>
            <w:shd w:val="clear" w:color="auto" w:fill="D9D9D9"/>
            <w:noWrap/>
          </w:tcPr>
          <w:p w:rsidR="001D6773" w:rsidRPr="001D6773" w:rsidRDefault="00A45043" w:rsidP="001D6773">
            <w:pPr>
              <w:ind w:left="0" w:firstLine="0"/>
              <w:rPr>
                <w:sz w:val="28"/>
                <w:szCs w:val="28"/>
              </w:rPr>
            </w:pPr>
            <w:r w:rsidRPr="00A45043">
              <w:rPr>
                <w:sz w:val="28"/>
                <w:szCs w:val="28"/>
              </w:rPr>
              <w:t xml:space="preserve">The teacher may give examples of improvisation </w:t>
            </w:r>
            <w:r w:rsidR="004F0A7E">
              <w:rPr>
                <w:sz w:val="28"/>
                <w:szCs w:val="28"/>
              </w:rPr>
              <w:t>so that students can consider the ways in which</w:t>
            </w:r>
            <w:r w:rsidRPr="00A45043">
              <w:rPr>
                <w:sz w:val="28"/>
                <w:szCs w:val="28"/>
              </w:rPr>
              <w:t xml:space="preserve"> emotions drive musical decision making.</w:t>
            </w:r>
          </w:p>
        </w:tc>
      </w:tr>
      <w:tr w:rsidR="001D6773" w:rsidRPr="001D6773" w:rsidTr="0021463D">
        <w:tc>
          <w:tcPr>
            <w:tcW w:w="3706" w:type="dxa"/>
            <w:shd w:val="clear" w:color="auto" w:fill="D9D9D9"/>
            <w:noWrap/>
          </w:tcPr>
          <w:p w:rsidR="001D6773" w:rsidRPr="001D6773" w:rsidRDefault="001D6773" w:rsidP="001D6773">
            <w:pPr>
              <w:ind w:left="0" w:firstLine="0"/>
              <w:rPr>
                <w:b/>
                <w:sz w:val="20"/>
                <w:szCs w:val="20"/>
              </w:rPr>
            </w:pPr>
            <w:r w:rsidRPr="001D6773">
              <w:rPr>
                <w:b/>
                <w:sz w:val="20"/>
                <w:szCs w:val="20"/>
              </w:rPr>
              <w:t>Generalization Connection(s):</w:t>
            </w:r>
          </w:p>
        </w:tc>
        <w:tc>
          <w:tcPr>
            <w:tcW w:w="11075" w:type="dxa"/>
            <w:gridSpan w:val="2"/>
            <w:shd w:val="clear" w:color="auto" w:fill="auto"/>
            <w:noWrap/>
          </w:tcPr>
          <w:p w:rsidR="00A45043" w:rsidRPr="00A45043" w:rsidRDefault="00A45043" w:rsidP="00A45043">
            <w:pPr>
              <w:ind w:left="288" w:hanging="288"/>
              <w:rPr>
                <w:sz w:val="20"/>
                <w:szCs w:val="20"/>
              </w:rPr>
            </w:pPr>
            <w:r w:rsidRPr="00A45043">
              <w:rPr>
                <w:sz w:val="20"/>
                <w:szCs w:val="20"/>
              </w:rPr>
              <w:t>Form and emotions guide improvisation to allow for pe</w:t>
            </w:r>
            <w:r w:rsidR="00C10004">
              <w:rPr>
                <w:sz w:val="20"/>
                <w:szCs w:val="20"/>
              </w:rPr>
              <w:t>rsonal expression through music</w:t>
            </w:r>
          </w:p>
          <w:p w:rsidR="00EA71F5" w:rsidRPr="001D6773" w:rsidRDefault="00A45043" w:rsidP="0021463D">
            <w:pPr>
              <w:ind w:left="288" w:hanging="288"/>
              <w:rPr>
                <w:sz w:val="20"/>
                <w:szCs w:val="20"/>
              </w:rPr>
            </w:pPr>
            <w:r w:rsidRPr="00A45043">
              <w:rPr>
                <w:sz w:val="20"/>
                <w:szCs w:val="20"/>
              </w:rPr>
              <w:t>Influences and traditions shape musi</w:t>
            </w:r>
            <w:r w:rsidR="00C10004">
              <w:rPr>
                <w:sz w:val="20"/>
                <w:szCs w:val="20"/>
              </w:rPr>
              <w:t>cal style</w:t>
            </w:r>
          </w:p>
        </w:tc>
      </w:tr>
      <w:tr w:rsidR="001D6773" w:rsidRPr="001D6773" w:rsidTr="0021463D">
        <w:tc>
          <w:tcPr>
            <w:tcW w:w="3706" w:type="dxa"/>
            <w:shd w:val="clear" w:color="auto" w:fill="D9D9D9"/>
            <w:noWrap/>
          </w:tcPr>
          <w:p w:rsidR="001D6773" w:rsidRPr="001D6773" w:rsidRDefault="001D6773" w:rsidP="001D6773">
            <w:pPr>
              <w:ind w:left="0" w:firstLine="0"/>
              <w:rPr>
                <w:b/>
                <w:sz w:val="20"/>
                <w:szCs w:val="20"/>
              </w:rPr>
            </w:pPr>
            <w:r w:rsidRPr="001D6773">
              <w:rPr>
                <w:b/>
                <w:sz w:val="20"/>
                <w:szCs w:val="20"/>
              </w:rPr>
              <w:t>Teacher Resources:</w:t>
            </w:r>
          </w:p>
        </w:tc>
        <w:tc>
          <w:tcPr>
            <w:tcW w:w="11075" w:type="dxa"/>
            <w:gridSpan w:val="2"/>
            <w:shd w:val="clear" w:color="auto" w:fill="auto"/>
            <w:noWrap/>
          </w:tcPr>
          <w:p w:rsidR="00A45043" w:rsidRPr="00A45043" w:rsidRDefault="0021463D" w:rsidP="00A45043">
            <w:pPr>
              <w:ind w:left="288" w:hanging="288"/>
              <w:rPr>
                <w:sz w:val="20"/>
                <w:szCs w:val="20"/>
              </w:rPr>
            </w:pPr>
            <w:hyperlink r:id="rId92" w:history="1">
              <w:r w:rsidR="00A45043" w:rsidRPr="00A45043">
                <w:rPr>
                  <w:rStyle w:val="Hyperlink"/>
                  <w:sz w:val="20"/>
                  <w:szCs w:val="20"/>
                </w:rPr>
                <w:t>http://www.youtube.com/watch?v=J7f26d-AIrM</w:t>
              </w:r>
            </w:hyperlink>
            <w:r w:rsidR="00A45043" w:rsidRPr="00A45043">
              <w:rPr>
                <w:sz w:val="20"/>
                <w:szCs w:val="20"/>
              </w:rPr>
              <w:t xml:space="preserve"> (YouTube video with talk show host Conan O’Brien writing a Chicago Blues song with students)</w:t>
            </w:r>
          </w:p>
          <w:p w:rsidR="00EA71F5" w:rsidRPr="001D6773" w:rsidRDefault="0021463D" w:rsidP="0021463D">
            <w:pPr>
              <w:ind w:left="288" w:hanging="288"/>
              <w:rPr>
                <w:sz w:val="20"/>
                <w:szCs w:val="20"/>
              </w:rPr>
            </w:pPr>
            <w:hyperlink r:id="rId93" w:history="1">
              <w:r w:rsidR="00A45043" w:rsidRPr="00A45043">
                <w:rPr>
                  <w:rStyle w:val="Hyperlink"/>
                  <w:sz w:val="20"/>
                  <w:szCs w:val="20"/>
                </w:rPr>
                <w:t>http://www.youtube.com/watch?v=KyqwvC5s4n8</w:t>
              </w:r>
            </w:hyperlink>
            <w:r w:rsidR="00A45043" w:rsidRPr="00A45043">
              <w:rPr>
                <w:sz w:val="20"/>
                <w:szCs w:val="20"/>
              </w:rPr>
              <w:t xml:space="preserve"> (YouTube video illustrating the poem by Langston Hughes-The Weary Blues)</w:t>
            </w:r>
          </w:p>
        </w:tc>
      </w:tr>
      <w:tr w:rsidR="001D6773" w:rsidRPr="001D6773" w:rsidTr="0021463D">
        <w:tc>
          <w:tcPr>
            <w:tcW w:w="3706" w:type="dxa"/>
            <w:shd w:val="clear" w:color="auto" w:fill="D9D9D9"/>
            <w:noWrap/>
          </w:tcPr>
          <w:p w:rsidR="001D6773" w:rsidRPr="001D6773" w:rsidRDefault="001D6773" w:rsidP="001D6773">
            <w:pPr>
              <w:ind w:left="0" w:firstLine="0"/>
              <w:rPr>
                <w:b/>
                <w:sz w:val="20"/>
                <w:szCs w:val="20"/>
              </w:rPr>
            </w:pPr>
            <w:r w:rsidRPr="001D6773">
              <w:rPr>
                <w:b/>
                <w:sz w:val="20"/>
                <w:szCs w:val="20"/>
              </w:rPr>
              <w:t>Student Resources:</w:t>
            </w:r>
          </w:p>
        </w:tc>
        <w:tc>
          <w:tcPr>
            <w:tcW w:w="11075" w:type="dxa"/>
            <w:gridSpan w:val="2"/>
            <w:shd w:val="clear" w:color="auto" w:fill="auto"/>
            <w:noWrap/>
          </w:tcPr>
          <w:p w:rsidR="001D6773" w:rsidRDefault="00A45043" w:rsidP="001D6773">
            <w:pPr>
              <w:ind w:left="288" w:hanging="288"/>
              <w:rPr>
                <w:sz w:val="20"/>
                <w:szCs w:val="20"/>
              </w:rPr>
            </w:pPr>
            <w:r w:rsidRPr="00A45043">
              <w:rPr>
                <w:sz w:val="20"/>
                <w:szCs w:val="20"/>
              </w:rPr>
              <w:t xml:space="preserve">A variety of melody producing pitched instruments (xylophones, recorder, keyboards, </w:t>
            </w:r>
            <w:proofErr w:type="spellStart"/>
            <w:r w:rsidRPr="00A45043">
              <w:rPr>
                <w:sz w:val="20"/>
                <w:szCs w:val="20"/>
              </w:rPr>
              <w:t>boomwhackers</w:t>
            </w:r>
            <w:proofErr w:type="spellEnd"/>
            <w:r w:rsidRPr="00A45043">
              <w:rPr>
                <w:sz w:val="20"/>
                <w:szCs w:val="20"/>
              </w:rPr>
              <w:t>, voice)</w:t>
            </w:r>
          </w:p>
          <w:p w:rsidR="005C3F0A" w:rsidRDefault="0021463D" w:rsidP="005C3F0A">
            <w:pPr>
              <w:ind w:left="288" w:hanging="288"/>
              <w:rPr>
                <w:color w:val="000000"/>
                <w:sz w:val="20"/>
                <w:szCs w:val="20"/>
              </w:rPr>
            </w:pPr>
            <w:hyperlink r:id="rId94" w:history="1">
              <w:r w:rsidR="005C3F0A">
                <w:rPr>
                  <w:rStyle w:val="Hyperlink"/>
                  <w:sz w:val="20"/>
                  <w:szCs w:val="20"/>
                </w:rPr>
                <w:t>http://www.desktopblues.lichtlabor.ch/</w:t>
              </w:r>
            </w:hyperlink>
            <w:r w:rsidR="005C3F0A">
              <w:rPr>
                <w:color w:val="000000"/>
                <w:sz w:val="20"/>
                <w:szCs w:val="20"/>
              </w:rPr>
              <w:t xml:space="preserve"> (Create the Blues on your desktop) </w:t>
            </w:r>
          </w:p>
          <w:p w:rsidR="00EA71F5" w:rsidRPr="00EA71F5" w:rsidRDefault="0021463D" w:rsidP="0021463D">
            <w:pPr>
              <w:rPr>
                <w:rFonts w:ascii="Tahoma" w:eastAsia="Times New Roman" w:hAnsi="Tahoma" w:cs="Tahoma"/>
                <w:color w:val="000000"/>
                <w:sz w:val="20"/>
                <w:szCs w:val="20"/>
              </w:rPr>
            </w:pPr>
            <w:hyperlink r:id="rId95" w:history="1">
              <w:r w:rsidR="005C3F0A">
                <w:rPr>
                  <w:rStyle w:val="Hyperlink"/>
                  <w:sz w:val="20"/>
                  <w:szCs w:val="20"/>
                </w:rPr>
                <w:t>http://www.instantblues.com/</w:t>
              </w:r>
            </w:hyperlink>
            <w:r w:rsidR="005C3F0A">
              <w:rPr>
                <w:color w:val="000000"/>
                <w:sz w:val="20"/>
                <w:szCs w:val="20"/>
              </w:rPr>
              <w:t xml:space="preserve"> ( Blues sound board clips to create an instant blues sequence)</w:t>
            </w:r>
          </w:p>
        </w:tc>
      </w:tr>
      <w:tr w:rsidR="001D6773" w:rsidRPr="001D6773" w:rsidTr="0021463D">
        <w:tc>
          <w:tcPr>
            <w:tcW w:w="3706" w:type="dxa"/>
            <w:shd w:val="clear" w:color="auto" w:fill="D9D9D9"/>
            <w:noWrap/>
          </w:tcPr>
          <w:p w:rsidR="001D6773" w:rsidRPr="001D6773" w:rsidRDefault="001D6773" w:rsidP="001D6773">
            <w:pPr>
              <w:ind w:left="0" w:firstLine="0"/>
              <w:rPr>
                <w:b/>
                <w:sz w:val="20"/>
                <w:szCs w:val="20"/>
              </w:rPr>
            </w:pPr>
            <w:r w:rsidRPr="001D6773">
              <w:rPr>
                <w:b/>
                <w:sz w:val="20"/>
                <w:szCs w:val="20"/>
              </w:rPr>
              <w:t>Assessment:</w:t>
            </w:r>
          </w:p>
        </w:tc>
        <w:tc>
          <w:tcPr>
            <w:tcW w:w="11075" w:type="dxa"/>
            <w:gridSpan w:val="2"/>
            <w:shd w:val="clear" w:color="auto" w:fill="auto"/>
            <w:noWrap/>
          </w:tcPr>
          <w:p w:rsidR="005C3F0A" w:rsidRDefault="00A45043" w:rsidP="005C3F0A">
            <w:pPr>
              <w:ind w:left="288" w:hanging="288"/>
              <w:rPr>
                <w:sz w:val="20"/>
                <w:szCs w:val="20"/>
              </w:rPr>
            </w:pPr>
            <w:r w:rsidRPr="00A45043">
              <w:rPr>
                <w:sz w:val="20"/>
                <w:szCs w:val="20"/>
              </w:rPr>
              <w:t xml:space="preserve">Students will improvise a short response to </w:t>
            </w:r>
            <w:r w:rsidR="005C3F0A">
              <w:rPr>
                <w:sz w:val="20"/>
                <w:szCs w:val="20"/>
              </w:rPr>
              <w:t xml:space="preserve">complete a musical Blues phrase individually or </w:t>
            </w:r>
            <w:r w:rsidR="005C3F0A" w:rsidRPr="001937DF">
              <w:rPr>
                <w:sz w:val="20"/>
                <w:szCs w:val="20"/>
              </w:rPr>
              <w:t xml:space="preserve">in </w:t>
            </w:r>
            <w:r w:rsidR="005C3F0A">
              <w:rPr>
                <w:sz w:val="20"/>
                <w:szCs w:val="20"/>
              </w:rPr>
              <w:t xml:space="preserve">small </w:t>
            </w:r>
            <w:r w:rsidR="005C3F0A" w:rsidRPr="001937DF">
              <w:rPr>
                <w:sz w:val="20"/>
                <w:szCs w:val="20"/>
              </w:rPr>
              <w:t>groups.</w:t>
            </w:r>
            <w:r w:rsidR="005C3F0A">
              <w:rPr>
                <w:sz w:val="20"/>
                <w:szCs w:val="20"/>
              </w:rPr>
              <w:t xml:space="preserve"> Teachers may collect observational data of musical phrase creation.</w:t>
            </w:r>
          </w:p>
          <w:p w:rsidR="005C3F0A" w:rsidRDefault="0021463D" w:rsidP="005C3F0A">
            <w:pPr>
              <w:ind w:left="288" w:hanging="288"/>
              <w:rPr>
                <w:sz w:val="20"/>
                <w:szCs w:val="20"/>
              </w:rPr>
            </w:pPr>
            <w:hyperlink r:id="rId96" w:history="1">
              <w:r w:rsidR="005C3F0A" w:rsidRPr="00AF50DF">
                <w:rPr>
                  <w:rStyle w:val="Hyperlink"/>
                  <w:sz w:val="20"/>
                  <w:szCs w:val="20"/>
                </w:rPr>
                <w:t>https://www.ocps.net/cs/ese/support/curriculum/Documents/A%20Checklist%20for%20Everything%20Book.pdf</w:t>
              </w:r>
            </w:hyperlink>
            <w:r w:rsidR="005C3F0A">
              <w:rPr>
                <w:sz w:val="20"/>
                <w:szCs w:val="20"/>
              </w:rPr>
              <w:t xml:space="preserve"> (Modifiable collection of checklists to collect observation data)</w:t>
            </w:r>
            <w:r w:rsidR="005C3F0A" w:rsidRPr="00961316">
              <w:rPr>
                <w:sz w:val="20"/>
                <w:szCs w:val="20"/>
              </w:rPr>
              <w:t>.</w:t>
            </w:r>
          </w:p>
          <w:p w:rsidR="00EA71F5" w:rsidRPr="001D6773" w:rsidRDefault="005C3F0A" w:rsidP="0021463D">
            <w:pPr>
              <w:ind w:left="288" w:hanging="288"/>
              <w:rPr>
                <w:sz w:val="20"/>
                <w:szCs w:val="20"/>
              </w:rPr>
            </w:pPr>
            <w:r>
              <w:rPr>
                <w:sz w:val="20"/>
                <w:szCs w:val="20"/>
              </w:rPr>
              <w:t>Students will discuss/journal how emotions drive musical decision-making. Possible prompts include:</w:t>
            </w:r>
            <w:r w:rsidRPr="000616BE">
              <w:rPr>
                <w:rFonts w:asciiTheme="minorHAnsi" w:hAnsiTheme="minorHAnsi"/>
                <w:sz w:val="20"/>
                <w:szCs w:val="20"/>
              </w:rPr>
              <w:t xml:space="preserve"> “What musical elements (pitch, volume, rhythm) were included in the improvisation?” “Did the changes in musical elements make you feel a certain way?”</w:t>
            </w:r>
          </w:p>
        </w:tc>
      </w:tr>
      <w:tr w:rsidR="001D6773" w:rsidRPr="001D6773" w:rsidTr="0021463D">
        <w:trPr>
          <w:trHeight w:val="184"/>
        </w:trPr>
        <w:tc>
          <w:tcPr>
            <w:tcW w:w="3706" w:type="dxa"/>
            <w:vMerge w:val="restart"/>
            <w:shd w:val="clear" w:color="auto" w:fill="D9D9D9"/>
            <w:noWrap/>
          </w:tcPr>
          <w:p w:rsidR="001D6773" w:rsidRPr="001D6773" w:rsidRDefault="001D6773" w:rsidP="001D6773">
            <w:pPr>
              <w:ind w:left="0" w:firstLine="0"/>
              <w:rPr>
                <w:b/>
                <w:sz w:val="20"/>
                <w:szCs w:val="20"/>
              </w:rPr>
            </w:pPr>
            <w:r w:rsidRPr="001D6773">
              <w:rPr>
                <w:b/>
                <w:sz w:val="20"/>
                <w:szCs w:val="20"/>
              </w:rPr>
              <w:t>Differentiation:</w:t>
            </w:r>
          </w:p>
          <w:p w:rsidR="001D6773" w:rsidRPr="001D6773" w:rsidRDefault="001D6773" w:rsidP="001D6773">
            <w:pPr>
              <w:ind w:left="0" w:firstLine="0"/>
              <w:rPr>
                <w:bCs/>
                <w:sz w:val="20"/>
                <w:szCs w:val="20"/>
              </w:rPr>
            </w:pPr>
            <w:r w:rsidRPr="001D6773">
              <w:rPr>
                <w:sz w:val="20"/>
                <w:szCs w:val="20"/>
              </w:rPr>
              <w:t>(</w:t>
            </w:r>
            <w:r w:rsidRPr="001D6773">
              <w:rPr>
                <w:bCs/>
                <w:sz w:val="20"/>
                <w:szCs w:val="20"/>
              </w:rPr>
              <w:t>Multiple means for students to access content and multiple modes for student to express understanding.)</w:t>
            </w:r>
          </w:p>
        </w:tc>
        <w:tc>
          <w:tcPr>
            <w:tcW w:w="5320" w:type="dxa"/>
            <w:shd w:val="clear" w:color="auto" w:fill="D9D9D9"/>
          </w:tcPr>
          <w:p w:rsidR="001D6773" w:rsidRPr="001D6773" w:rsidRDefault="001D6773" w:rsidP="001D6773">
            <w:pPr>
              <w:ind w:left="0" w:firstLine="0"/>
              <w:rPr>
                <w:sz w:val="20"/>
                <w:szCs w:val="20"/>
              </w:rPr>
            </w:pPr>
            <w:r w:rsidRPr="001D6773">
              <w:rPr>
                <w:b/>
                <w:sz w:val="20"/>
                <w:szCs w:val="20"/>
              </w:rPr>
              <w:t>Access</w:t>
            </w:r>
            <w:r w:rsidRPr="001D6773">
              <w:rPr>
                <w:sz w:val="20"/>
                <w:szCs w:val="20"/>
              </w:rPr>
              <w:t xml:space="preserve"> (Resources and/or Process)</w:t>
            </w:r>
          </w:p>
        </w:tc>
        <w:tc>
          <w:tcPr>
            <w:tcW w:w="5755" w:type="dxa"/>
            <w:shd w:val="clear" w:color="auto" w:fill="D9D9D9"/>
          </w:tcPr>
          <w:p w:rsidR="001D6773" w:rsidRPr="001D6773" w:rsidRDefault="001D6773" w:rsidP="001D6773">
            <w:pPr>
              <w:ind w:left="0" w:firstLine="0"/>
              <w:rPr>
                <w:sz w:val="20"/>
                <w:szCs w:val="20"/>
              </w:rPr>
            </w:pPr>
            <w:r w:rsidRPr="001D6773">
              <w:rPr>
                <w:b/>
                <w:sz w:val="20"/>
                <w:szCs w:val="20"/>
              </w:rPr>
              <w:t>Expression</w:t>
            </w:r>
            <w:r w:rsidRPr="001D6773">
              <w:rPr>
                <w:sz w:val="20"/>
                <w:szCs w:val="20"/>
              </w:rPr>
              <w:t xml:space="preserve"> (Products and/or Performance)</w:t>
            </w:r>
          </w:p>
        </w:tc>
      </w:tr>
      <w:tr w:rsidR="001D6773" w:rsidRPr="001D6773" w:rsidTr="0021463D">
        <w:trPr>
          <w:cantSplit/>
          <w:trHeight w:val="20"/>
        </w:trPr>
        <w:tc>
          <w:tcPr>
            <w:tcW w:w="3706" w:type="dxa"/>
            <w:vMerge/>
            <w:shd w:val="clear" w:color="auto" w:fill="D9D9D9"/>
            <w:noWrap/>
          </w:tcPr>
          <w:p w:rsidR="001D6773" w:rsidRPr="001D6773" w:rsidRDefault="001D6773" w:rsidP="001D6773">
            <w:pPr>
              <w:ind w:left="0" w:firstLine="0"/>
              <w:rPr>
                <w:b/>
                <w:sz w:val="20"/>
                <w:szCs w:val="20"/>
              </w:rPr>
            </w:pPr>
          </w:p>
        </w:tc>
        <w:tc>
          <w:tcPr>
            <w:tcW w:w="5320" w:type="dxa"/>
            <w:tcBorders>
              <w:top w:val="nil"/>
            </w:tcBorders>
            <w:shd w:val="clear" w:color="auto" w:fill="auto"/>
          </w:tcPr>
          <w:p w:rsidR="00A45043" w:rsidRDefault="005C3F0A" w:rsidP="00A45043">
            <w:pPr>
              <w:ind w:left="288" w:hanging="288"/>
              <w:rPr>
                <w:rFonts w:asciiTheme="minorHAnsi" w:hAnsiTheme="minorHAnsi"/>
                <w:sz w:val="20"/>
                <w:szCs w:val="20"/>
              </w:rPr>
            </w:pPr>
            <w:r>
              <w:rPr>
                <w:rFonts w:asciiTheme="minorHAnsi" w:hAnsiTheme="minorHAnsi"/>
                <w:sz w:val="20"/>
                <w:szCs w:val="20"/>
              </w:rPr>
              <w:t>Students may be provided l</w:t>
            </w:r>
            <w:r w:rsidR="00A45043" w:rsidRPr="000616BE">
              <w:rPr>
                <w:rFonts w:asciiTheme="minorHAnsi" w:hAnsiTheme="minorHAnsi"/>
                <w:sz w:val="20"/>
                <w:szCs w:val="20"/>
              </w:rPr>
              <w:t xml:space="preserve">istening maps that  show </w:t>
            </w:r>
            <w:r>
              <w:rPr>
                <w:rFonts w:asciiTheme="minorHAnsi" w:hAnsiTheme="minorHAnsi"/>
                <w:sz w:val="20"/>
                <w:szCs w:val="20"/>
              </w:rPr>
              <w:t>when/where improvisation occurs</w:t>
            </w:r>
          </w:p>
          <w:p w:rsidR="001D6773" w:rsidRPr="001D6773" w:rsidRDefault="0021463D" w:rsidP="0021463D">
            <w:pPr>
              <w:ind w:left="288" w:hanging="288"/>
              <w:rPr>
                <w:sz w:val="20"/>
                <w:szCs w:val="20"/>
              </w:rPr>
            </w:pPr>
            <w:hyperlink r:id="rId97" w:history="1">
              <w:r w:rsidR="005C3F0A" w:rsidRPr="00AF50DF">
                <w:rPr>
                  <w:rStyle w:val="Hyperlink"/>
                  <w:rFonts w:asciiTheme="minorHAnsi" w:hAnsiTheme="minorHAnsi"/>
                  <w:sz w:val="20"/>
                  <w:szCs w:val="20"/>
                </w:rPr>
                <w:t>http://www.pinterest.com/wilkid/music-listening-maps/</w:t>
              </w:r>
            </w:hyperlink>
            <w:r w:rsidR="005C3F0A">
              <w:rPr>
                <w:rFonts w:asciiTheme="minorHAnsi" w:hAnsiTheme="minorHAnsi"/>
                <w:sz w:val="20"/>
                <w:szCs w:val="20"/>
              </w:rPr>
              <w:t xml:space="preserve"> </w:t>
            </w:r>
          </w:p>
        </w:tc>
        <w:tc>
          <w:tcPr>
            <w:tcW w:w="5755" w:type="dxa"/>
            <w:tcBorders>
              <w:top w:val="nil"/>
            </w:tcBorders>
            <w:shd w:val="clear" w:color="auto" w:fill="auto"/>
          </w:tcPr>
          <w:p w:rsidR="00A45043" w:rsidRPr="000616BE" w:rsidRDefault="00A45043" w:rsidP="00A45043">
            <w:pPr>
              <w:ind w:left="288" w:hanging="288"/>
              <w:rPr>
                <w:rFonts w:asciiTheme="minorHAnsi" w:hAnsiTheme="minorHAnsi"/>
                <w:sz w:val="20"/>
                <w:szCs w:val="20"/>
              </w:rPr>
            </w:pPr>
            <w:r w:rsidRPr="000616BE">
              <w:rPr>
                <w:rFonts w:asciiTheme="minorHAnsi" w:hAnsiTheme="minorHAnsi"/>
                <w:sz w:val="20"/>
                <w:szCs w:val="20"/>
              </w:rPr>
              <w:t xml:space="preserve">Students may use visual </w:t>
            </w:r>
            <w:r w:rsidR="005C3F0A">
              <w:rPr>
                <w:rFonts w:asciiTheme="minorHAnsi" w:hAnsiTheme="minorHAnsi"/>
                <w:sz w:val="20"/>
                <w:szCs w:val="20"/>
              </w:rPr>
              <w:t xml:space="preserve">representations </w:t>
            </w:r>
            <w:r w:rsidRPr="000616BE">
              <w:rPr>
                <w:rFonts w:asciiTheme="minorHAnsi" w:hAnsiTheme="minorHAnsi"/>
                <w:sz w:val="20"/>
                <w:szCs w:val="20"/>
              </w:rPr>
              <w:t xml:space="preserve"> to show</w:t>
            </w:r>
            <w:r w:rsidR="005C3F0A">
              <w:rPr>
                <w:rFonts w:asciiTheme="minorHAnsi" w:hAnsiTheme="minorHAnsi"/>
                <w:sz w:val="20"/>
                <w:szCs w:val="20"/>
              </w:rPr>
              <w:t xml:space="preserve"> when improvisation begins/ends</w:t>
            </w:r>
            <w:r w:rsidRPr="000616BE">
              <w:rPr>
                <w:rFonts w:asciiTheme="minorHAnsi" w:hAnsiTheme="minorHAnsi"/>
                <w:sz w:val="20"/>
                <w:szCs w:val="20"/>
              </w:rPr>
              <w:t xml:space="preserve"> </w:t>
            </w:r>
          </w:p>
          <w:p w:rsidR="001D6773" w:rsidRPr="001D6773" w:rsidRDefault="001D6773" w:rsidP="00A45043">
            <w:pPr>
              <w:ind w:left="288" w:hanging="288"/>
              <w:rPr>
                <w:sz w:val="20"/>
                <w:szCs w:val="20"/>
              </w:rPr>
            </w:pPr>
          </w:p>
        </w:tc>
      </w:tr>
      <w:tr w:rsidR="001D6773" w:rsidRPr="001D6773" w:rsidTr="0021463D">
        <w:trPr>
          <w:cantSplit/>
          <w:trHeight w:val="20"/>
        </w:trPr>
        <w:tc>
          <w:tcPr>
            <w:tcW w:w="3706" w:type="dxa"/>
            <w:vMerge w:val="restart"/>
            <w:shd w:val="clear" w:color="auto" w:fill="D9D9D9"/>
            <w:noWrap/>
          </w:tcPr>
          <w:p w:rsidR="001D6773" w:rsidRPr="001D6773" w:rsidRDefault="001D6773" w:rsidP="001D6773">
            <w:pPr>
              <w:ind w:left="0" w:firstLine="0"/>
              <w:rPr>
                <w:b/>
                <w:sz w:val="20"/>
                <w:szCs w:val="20"/>
              </w:rPr>
            </w:pPr>
            <w:r w:rsidRPr="001D6773">
              <w:rPr>
                <w:b/>
                <w:sz w:val="20"/>
                <w:szCs w:val="20"/>
              </w:rPr>
              <w:t>Extensions for depth and complexity:</w:t>
            </w:r>
          </w:p>
        </w:tc>
        <w:tc>
          <w:tcPr>
            <w:tcW w:w="5320" w:type="dxa"/>
            <w:shd w:val="clear" w:color="auto" w:fill="D9D9D9"/>
          </w:tcPr>
          <w:p w:rsidR="001D6773" w:rsidRPr="001D6773" w:rsidRDefault="001D6773" w:rsidP="00A45043">
            <w:pPr>
              <w:ind w:left="288" w:hanging="288"/>
              <w:rPr>
                <w:sz w:val="20"/>
                <w:szCs w:val="20"/>
              </w:rPr>
            </w:pPr>
            <w:r w:rsidRPr="001D6773">
              <w:rPr>
                <w:b/>
                <w:sz w:val="20"/>
                <w:szCs w:val="20"/>
              </w:rPr>
              <w:t>Access</w:t>
            </w:r>
            <w:r w:rsidRPr="001D6773">
              <w:rPr>
                <w:sz w:val="20"/>
                <w:szCs w:val="20"/>
              </w:rPr>
              <w:t xml:space="preserve"> (Resources and/or Process)</w:t>
            </w:r>
          </w:p>
        </w:tc>
        <w:tc>
          <w:tcPr>
            <w:tcW w:w="5755" w:type="dxa"/>
            <w:shd w:val="clear" w:color="auto" w:fill="D9D9D9"/>
          </w:tcPr>
          <w:p w:rsidR="001D6773" w:rsidRPr="001D6773" w:rsidRDefault="001D6773" w:rsidP="00A45043">
            <w:pPr>
              <w:ind w:left="288" w:hanging="288"/>
              <w:rPr>
                <w:sz w:val="20"/>
                <w:szCs w:val="20"/>
              </w:rPr>
            </w:pPr>
            <w:r w:rsidRPr="001D6773">
              <w:rPr>
                <w:b/>
                <w:sz w:val="20"/>
                <w:szCs w:val="20"/>
              </w:rPr>
              <w:t>Expression</w:t>
            </w:r>
            <w:r w:rsidRPr="001D6773">
              <w:rPr>
                <w:sz w:val="20"/>
                <w:szCs w:val="20"/>
              </w:rPr>
              <w:t xml:space="preserve"> (Products and/or Performance)</w:t>
            </w:r>
          </w:p>
        </w:tc>
      </w:tr>
      <w:tr w:rsidR="001D6773" w:rsidRPr="001D6773" w:rsidTr="0021463D">
        <w:trPr>
          <w:cantSplit/>
          <w:trHeight w:val="715"/>
        </w:trPr>
        <w:tc>
          <w:tcPr>
            <w:tcW w:w="3706" w:type="dxa"/>
            <w:vMerge/>
            <w:shd w:val="clear" w:color="auto" w:fill="D9D9D9"/>
            <w:noWrap/>
          </w:tcPr>
          <w:p w:rsidR="001D6773" w:rsidRPr="001D6773" w:rsidRDefault="001D6773" w:rsidP="001D6773">
            <w:pPr>
              <w:ind w:left="0" w:firstLine="0"/>
              <w:rPr>
                <w:b/>
                <w:sz w:val="20"/>
                <w:szCs w:val="20"/>
              </w:rPr>
            </w:pPr>
          </w:p>
        </w:tc>
        <w:tc>
          <w:tcPr>
            <w:tcW w:w="5320" w:type="dxa"/>
            <w:tcBorders>
              <w:top w:val="nil"/>
            </w:tcBorders>
            <w:shd w:val="clear" w:color="auto" w:fill="auto"/>
          </w:tcPr>
          <w:p w:rsidR="001D6773" w:rsidRPr="001D6773" w:rsidRDefault="005C3F0A" w:rsidP="0021463D">
            <w:pPr>
              <w:ind w:left="288" w:hanging="288"/>
              <w:rPr>
                <w:sz w:val="20"/>
                <w:szCs w:val="20"/>
              </w:rPr>
            </w:pPr>
            <w:r>
              <w:rPr>
                <w:rFonts w:asciiTheme="minorHAnsi" w:hAnsiTheme="minorHAnsi"/>
                <w:sz w:val="20"/>
                <w:szCs w:val="20"/>
              </w:rPr>
              <w:t>Students may have o</w:t>
            </w:r>
            <w:r w:rsidR="00A45043" w:rsidRPr="000616BE">
              <w:rPr>
                <w:rFonts w:asciiTheme="minorHAnsi" w:hAnsiTheme="minorHAnsi"/>
                <w:sz w:val="20"/>
                <w:szCs w:val="20"/>
              </w:rPr>
              <w:t>pportunities to lead the improvisation (create the phrase)</w:t>
            </w:r>
          </w:p>
        </w:tc>
        <w:tc>
          <w:tcPr>
            <w:tcW w:w="5755" w:type="dxa"/>
            <w:tcBorders>
              <w:top w:val="nil"/>
            </w:tcBorders>
            <w:shd w:val="clear" w:color="auto" w:fill="auto"/>
          </w:tcPr>
          <w:p w:rsidR="001D6773" w:rsidRPr="001D6773" w:rsidRDefault="00A45043" w:rsidP="00A45043">
            <w:pPr>
              <w:ind w:left="288" w:hanging="288"/>
              <w:rPr>
                <w:sz w:val="20"/>
                <w:szCs w:val="20"/>
              </w:rPr>
            </w:pPr>
            <w:r w:rsidRPr="00A45043">
              <w:rPr>
                <w:sz w:val="20"/>
                <w:szCs w:val="20"/>
              </w:rPr>
              <w:t>Students may demonstrate improvisation with more than one parameter such as new or modified- lyrics, beat/tempo, pattern/phrase</w:t>
            </w:r>
          </w:p>
        </w:tc>
      </w:tr>
      <w:tr w:rsidR="001D6773" w:rsidRPr="001D6773" w:rsidTr="0021463D">
        <w:tc>
          <w:tcPr>
            <w:tcW w:w="3706" w:type="dxa"/>
            <w:shd w:val="clear" w:color="auto" w:fill="D9D9D9"/>
            <w:noWrap/>
          </w:tcPr>
          <w:p w:rsidR="001D6773" w:rsidRPr="001D6773" w:rsidRDefault="001D6773" w:rsidP="001D6773">
            <w:pPr>
              <w:ind w:left="0" w:firstLine="0"/>
              <w:rPr>
                <w:b/>
                <w:sz w:val="20"/>
                <w:szCs w:val="20"/>
              </w:rPr>
            </w:pPr>
            <w:r w:rsidRPr="001D6773">
              <w:rPr>
                <w:b/>
                <w:sz w:val="20"/>
                <w:szCs w:val="20"/>
              </w:rPr>
              <w:t>Critical Content:</w:t>
            </w:r>
          </w:p>
        </w:tc>
        <w:tc>
          <w:tcPr>
            <w:tcW w:w="11075" w:type="dxa"/>
            <w:gridSpan w:val="2"/>
            <w:shd w:val="clear" w:color="auto" w:fill="auto"/>
          </w:tcPr>
          <w:p w:rsidR="001D6773" w:rsidRPr="001D6773" w:rsidRDefault="00A45043" w:rsidP="00A45043">
            <w:pPr>
              <w:numPr>
                <w:ilvl w:val="0"/>
                <w:numId w:val="30"/>
              </w:numPr>
              <w:ind w:left="288" w:hanging="288"/>
              <w:rPr>
                <w:sz w:val="20"/>
                <w:szCs w:val="20"/>
              </w:rPr>
            </w:pPr>
            <w:r w:rsidRPr="00A45043">
              <w:rPr>
                <w:sz w:val="20"/>
                <w:szCs w:val="20"/>
              </w:rPr>
              <w:t>The meaning of improvisation</w:t>
            </w:r>
          </w:p>
        </w:tc>
      </w:tr>
      <w:tr w:rsidR="001D6773" w:rsidRPr="001D6773" w:rsidTr="0021463D">
        <w:tc>
          <w:tcPr>
            <w:tcW w:w="3706" w:type="dxa"/>
            <w:shd w:val="clear" w:color="auto" w:fill="D9D9D9"/>
            <w:noWrap/>
          </w:tcPr>
          <w:p w:rsidR="001D6773" w:rsidRPr="001D6773" w:rsidRDefault="001D6773" w:rsidP="001D6773">
            <w:pPr>
              <w:ind w:left="0" w:firstLine="0"/>
              <w:rPr>
                <w:b/>
                <w:sz w:val="20"/>
                <w:szCs w:val="20"/>
              </w:rPr>
            </w:pPr>
            <w:r w:rsidRPr="001D6773">
              <w:rPr>
                <w:b/>
                <w:sz w:val="20"/>
                <w:szCs w:val="20"/>
              </w:rPr>
              <w:t>Key Skills:</w:t>
            </w:r>
          </w:p>
        </w:tc>
        <w:tc>
          <w:tcPr>
            <w:tcW w:w="11075" w:type="dxa"/>
            <w:gridSpan w:val="2"/>
            <w:shd w:val="clear" w:color="auto" w:fill="auto"/>
          </w:tcPr>
          <w:p w:rsidR="00A45043" w:rsidRPr="000616BE" w:rsidRDefault="00A45043" w:rsidP="00A45043">
            <w:pPr>
              <w:numPr>
                <w:ilvl w:val="0"/>
                <w:numId w:val="30"/>
              </w:numPr>
              <w:ind w:left="288" w:hanging="288"/>
              <w:rPr>
                <w:rFonts w:asciiTheme="minorHAnsi" w:hAnsiTheme="minorHAnsi"/>
                <w:sz w:val="20"/>
                <w:szCs w:val="20"/>
              </w:rPr>
            </w:pPr>
            <w:r w:rsidRPr="000616BE">
              <w:rPr>
                <w:rFonts w:asciiTheme="minorHAnsi" w:hAnsiTheme="minorHAnsi"/>
                <w:sz w:val="20"/>
                <w:szCs w:val="20"/>
              </w:rPr>
              <w:t>Improvise completion of a phrase</w:t>
            </w:r>
          </w:p>
          <w:p w:rsidR="001D6773" w:rsidRPr="001D6773" w:rsidRDefault="00A45043" w:rsidP="00A45043">
            <w:pPr>
              <w:numPr>
                <w:ilvl w:val="0"/>
                <w:numId w:val="30"/>
              </w:numPr>
              <w:ind w:left="288" w:hanging="288"/>
              <w:rPr>
                <w:sz w:val="20"/>
                <w:szCs w:val="20"/>
              </w:rPr>
            </w:pPr>
            <w:r w:rsidRPr="000616BE">
              <w:rPr>
                <w:rFonts w:asciiTheme="minorHAnsi" w:hAnsiTheme="minorHAnsi"/>
                <w:sz w:val="20"/>
                <w:szCs w:val="20"/>
              </w:rPr>
              <w:t>How to add personal story or emotion when improvising</w:t>
            </w:r>
          </w:p>
        </w:tc>
      </w:tr>
      <w:tr w:rsidR="001D6773" w:rsidRPr="001D6773" w:rsidTr="0021463D">
        <w:tc>
          <w:tcPr>
            <w:tcW w:w="3706" w:type="dxa"/>
            <w:shd w:val="clear" w:color="auto" w:fill="D9D9D9"/>
            <w:noWrap/>
          </w:tcPr>
          <w:p w:rsidR="001D6773" w:rsidRPr="001D6773" w:rsidRDefault="001D6773" w:rsidP="001D6773">
            <w:pPr>
              <w:ind w:left="0" w:firstLine="0"/>
              <w:rPr>
                <w:b/>
                <w:sz w:val="20"/>
                <w:szCs w:val="20"/>
              </w:rPr>
            </w:pPr>
            <w:r w:rsidRPr="001D6773">
              <w:rPr>
                <w:b/>
                <w:sz w:val="20"/>
                <w:szCs w:val="20"/>
              </w:rPr>
              <w:t>Critical Language:</w:t>
            </w:r>
          </w:p>
        </w:tc>
        <w:tc>
          <w:tcPr>
            <w:tcW w:w="11075" w:type="dxa"/>
            <w:gridSpan w:val="2"/>
            <w:shd w:val="clear" w:color="auto" w:fill="auto"/>
          </w:tcPr>
          <w:p w:rsidR="001D6773" w:rsidRPr="001D6773" w:rsidRDefault="00A45043" w:rsidP="001D6773">
            <w:pPr>
              <w:ind w:left="0" w:firstLine="0"/>
              <w:rPr>
                <w:sz w:val="20"/>
                <w:szCs w:val="20"/>
              </w:rPr>
            </w:pPr>
            <w:r w:rsidRPr="00A45043">
              <w:rPr>
                <w:sz w:val="20"/>
                <w:szCs w:val="20"/>
              </w:rPr>
              <w:t>Improvise, phrase</w:t>
            </w:r>
          </w:p>
        </w:tc>
      </w:tr>
    </w:tbl>
    <w:p w:rsidR="001D6773" w:rsidRPr="001D6773" w:rsidRDefault="001D6773" w:rsidP="001D6773">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1D6773" w:rsidRPr="001D6773" w:rsidTr="00A30960">
        <w:tc>
          <w:tcPr>
            <w:tcW w:w="14781" w:type="dxa"/>
            <w:gridSpan w:val="3"/>
            <w:shd w:val="clear" w:color="auto" w:fill="A6A6A6"/>
            <w:noWrap/>
          </w:tcPr>
          <w:p w:rsidR="001D6773" w:rsidRPr="001D6773" w:rsidRDefault="001D6773" w:rsidP="001D6773">
            <w:pPr>
              <w:ind w:left="0" w:firstLine="0"/>
              <w:rPr>
                <w:b/>
                <w:sz w:val="20"/>
                <w:szCs w:val="20"/>
              </w:rPr>
            </w:pPr>
            <w:r w:rsidRPr="001D6773">
              <w:rPr>
                <w:b/>
                <w:sz w:val="20"/>
                <w:szCs w:val="20"/>
              </w:rPr>
              <w:lastRenderedPageBreak/>
              <w:t>Learning Experience # 7</w:t>
            </w:r>
          </w:p>
        </w:tc>
      </w:tr>
      <w:tr w:rsidR="001D6773" w:rsidRPr="001D6773" w:rsidTr="00A30960">
        <w:tc>
          <w:tcPr>
            <w:tcW w:w="14781" w:type="dxa"/>
            <w:gridSpan w:val="3"/>
            <w:shd w:val="clear" w:color="auto" w:fill="D9D9D9"/>
            <w:noWrap/>
          </w:tcPr>
          <w:p w:rsidR="001D6773" w:rsidRPr="001D6773" w:rsidRDefault="00A45043" w:rsidP="00C153B8">
            <w:pPr>
              <w:ind w:left="0" w:firstLine="0"/>
              <w:rPr>
                <w:sz w:val="28"/>
                <w:szCs w:val="28"/>
              </w:rPr>
            </w:pPr>
            <w:r w:rsidRPr="00A45043">
              <w:rPr>
                <w:sz w:val="28"/>
                <w:szCs w:val="28"/>
              </w:rPr>
              <w:t xml:space="preserve">Teacher may facilitate composing the 12-bar </w:t>
            </w:r>
            <w:r w:rsidR="00C153B8">
              <w:rPr>
                <w:sz w:val="28"/>
                <w:szCs w:val="28"/>
              </w:rPr>
              <w:t>B</w:t>
            </w:r>
            <w:r w:rsidRPr="00A45043">
              <w:rPr>
                <w:sz w:val="28"/>
                <w:szCs w:val="28"/>
              </w:rPr>
              <w:t>lues progression so that students can explore and personalize a musical composition.</w:t>
            </w:r>
          </w:p>
        </w:tc>
      </w:tr>
      <w:tr w:rsidR="001D6773" w:rsidRPr="001D6773" w:rsidTr="00A30960">
        <w:tc>
          <w:tcPr>
            <w:tcW w:w="3706" w:type="dxa"/>
            <w:shd w:val="clear" w:color="auto" w:fill="D9D9D9"/>
            <w:noWrap/>
          </w:tcPr>
          <w:p w:rsidR="001D6773" w:rsidRPr="001D6773" w:rsidRDefault="001D6773" w:rsidP="001D6773">
            <w:pPr>
              <w:ind w:left="0" w:firstLine="0"/>
              <w:rPr>
                <w:b/>
                <w:sz w:val="20"/>
                <w:szCs w:val="20"/>
              </w:rPr>
            </w:pPr>
            <w:r w:rsidRPr="001D6773">
              <w:rPr>
                <w:b/>
                <w:sz w:val="20"/>
                <w:szCs w:val="20"/>
              </w:rPr>
              <w:t>Generalization Connection(s):</w:t>
            </w:r>
          </w:p>
        </w:tc>
        <w:tc>
          <w:tcPr>
            <w:tcW w:w="11075" w:type="dxa"/>
            <w:gridSpan w:val="2"/>
            <w:shd w:val="clear" w:color="auto" w:fill="auto"/>
            <w:noWrap/>
          </w:tcPr>
          <w:p w:rsidR="00EA71F5" w:rsidRPr="001D6773" w:rsidRDefault="00A45043" w:rsidP="0021463D">
            <w:pPr>
              <w:ind w:left="288" w:hanging="288"/>
              <w:rPr>
                <w:sz w:val="20"/>
                <w:szCs w:val="20"/>
              </w:rPr>
            </w:pPr>
            <w:r w:rsidRPr="00A45043">
              <w:rPr>
                <w:sz w:val="20"/>
                <w:szCs w:val="20"/>
              </w:rPr>
              <w:t>Traditional cultural music structures govern t</w:t>
            </w:r>
            <w:r w:rsidR="00C10004">
              <w:rPr>
                <w:sz w:val="20"/>
                <w:szCs w:val="20"/>
              </w:rPr>
              <w:t>he development of improvisation</w:t>
            </w:r>
          </w:p>
        </w:tc>
      </w:tr>
      <w:tr w:rsidR="001D6773" w:rsidRPr="001D6773" w:rsidTr="00A30960">
        <w:tc>
          <w:tcPr>
            <w:tcW w:w="3706" w:type="dxa"/>
            <w:shd w:val="clear" w:color="auto" w:fill="D9D9D9"/>
            <w:noWrap/>
          </w:tcPr>
          <w:p w:rsidR="001D6773" w:rsidRPr="001D6773" w:rsidRDefault="001D6773" w:rsidP="001D6773">
            <w:pPr>
              <w:ind w:left="0" w:firstLine="0"/>
              <w:rPr>
                <w:b/>
                <w:sz w:val="20"/>
                <w:szCs w:val="20"/>
              </w:rPr>
            </w:pPr>
            <w:r w:rsidRPr="001D6773">
              <w:rPr>
                <w:b/>
                <w:sz w:val="20"/>
                <w:szCs w:val="20"/>
              </w:rPr>
              <w:t>Teacher Resources:</w:t>
            </w:r>
          </w:p>
        </w:tc>
        <w:tc>
          <w:tcPr>
            <w:tcW w:w="11075" w:type="dxa"/>
            <w:gridSpan w:val="2"/>
            <w:shd w:val="clear" w:color="auto" w:fill="auto"/>
            <w:noWrap/>
          </w:tcPr>
          <w:p w:rsidR="001D6773" w:rsidRPr="001D6773" w:rsidRDefault="0021463D" w:rsidP="0021463D">
            <w:pPr>
              <w:ind w:left="288" w:hanging="288"/>
              <w:rPr>
                <w:sz w:val="20"/>
                <w:szCs w:val="20"/>
              </w:rPr>
            </w:pPr>
            <w:hyperlink r:id="rId98" w:history="1">
              <w:r w:rsidR="00A45043" w:rsidRPr="000616BE">
                <w:rPr>
                  <w:rStyle w:val="Hyperlink"/>
                  <w:rFonts w:asciiTheme="minorHAnsi" w:hAnsiTheme="minorHAnsi"/>
                  <w:sz w:val="20"/>
                  <w:szCs w:val="20"/>
                </w:rPr>
                <w:t>http://www.pbs.org/theblues/classroom/defplaying.html</w:t>
              </w:r>
            </w:hyperlink>
            <w:r w:rsidR="00A45043" w:rsidRPr="000616BE">
              <w:rPr>
                <w:rFonts w:asciiTheme="minorHAnsi" w:hAnsiTheme="minorHAnsi"/>
                <w:sz w:val="20"/>
                <w:szCs w:val="20"/>
              </w:rPr>
              <w:t xml:space="preserve"> (PBS lesson plan on playing the Blues)</w:t>
            </w:r>
          </w:p>
        </w:tc>
      </w:tr>
      <w:tr w:rsidR="001D6773" w:rsidRPr="001D6773" w:rsidTr="00A30960">
        <w:tc>
          <w:tcPr>
            <w:tcW w:w="3706" w:type="dxa"/>
            <w:shd w:val="clear" w:color="auto" w:fill="D9D9D9"/>
            <w:noWrap/>
          </w:tcPr>
          <w:p w:rsidR="001D6773" w:rsidRPr="001D6773" w:rsidRDefault="001D6773" w:rsidP="001D6773">
            <w:pPr>
              <w:ind w:left="0" w:firstLine="0"/>
              <w:rPr>
                <w:b/>
                <w:sz w:val="20"/>
                <w:szCs w:val="20"/>
              </w:rPr>
            </w:pPr>
            <w:r w:rsidRPr="001D6773">
              <w:rPr>
                <w:b/>
                <w:sz w:val="20"/>
                <w:szCs w:val="20"/>
              </w:rPr>
              <w:t>Student Resources:</w:t>
            </w:r>
          </w:p>
        </w:tc>
        <w:tc>
          <w:tcPr>
            <w:tcW w:w="11075" w:type="dxa"/>
            <w:gridSpan w:val="2"/>
            <w:shd w:val="clear" w:color="auto" w:fill="auto"/>
            <w:noWrap/>
          </w:tcPr>
          <w:p w:rsidR="00A45043" w:rsidRPr="000616BE" w:rsidRDefault="00A45043" w:rsidP="00A45043">
            <w:pPr>
              <w:ind w:left="288" w:hanging="288"/>
              <w:rPr>
                <w:rFonts w:asciiTheme="minorHAnsi" w:hAnsiTheme="minorHAnsi"/>
                <w:sz w:val="20"/>
                <w:szCs w:val="20"/>
              </w:rPr>
            </w:pPr>
            <w:r w:rsidRPr="000616BE">
              <w:rPr>
                <w:rFonts w:asciiTheme="minorHAnsi" w:hAnsiTheme="minorHAnsi"/>
                <w:sz w:val="20"/>
                <w:szCs w:val="20"/>
              </w:rPr>
              <w:t xml:space="preserve">Various chord producing pitched instruments (xylophones, guitars, keyboards, ukuleles, </w:t>
            </w:r>
            <w:proofErr w:type="spellStart"/>
            <w:r w:rsidRPr="000616BE">
              <w:rPr>
                <w:rFonts w:asciiTheme="minorHAnsi" w:hAnsiTheme="minorHAnsi"/>
                <w:sz w:val="20"/>
                <w:szCs w:val="20"/>
              </w:rPr>
              <w:t>boomwhackers</w:t>
            </w:r>
            <w:proofErr w:type="spellEnd"/>
            <w:r w:rsidRPr="000616BE">
              <w:rPr>
                <w:rFonts w:asciiTheme="minorHAnsi" w:hAnsiTheme="minorHAnsi"/>
                <w:sz w:val="20"/>
                <w:szCs w:val="20"/>
              </w:rPr>
              <w:t xml:space="preserve">, chimes) and melody producing pitched instrument (xylophone, keyboard, recorder, voice) </w:t>
            </w:r>
          </w:p>
          <w:p w:rsidR="00A45043" w:rsidRPr="000616BE" w:rsidRDefault="0021463D" w:rsidP="00A45043">
            <w:pPr>
              <w:pStyle w:val="NoSpacing"/>
              <w:ind w:left="288" w:hanging="288"/>
              <w:rPr>
                <w:rFonts w:asciiTheme="minorHAnsi" w:hAnsiTheme="minorHAnsi"/>
                <w:sz w:val="20"/>
                <w:szCs w:val="20"/>
              </w:rPr>
            </w:pPr>
            <w:hyperlink r:id="rId99" w:history="1">
              <w:r w:rsidR="00A45043" w:rsidRPr="000616BE">
                <w:rPr>
                  <w:rStyle w:val="Hyperlink"/>
                  <w:rFonts w:asciiTheme="minorHAnsi" w:hAnsiTheme="minorHAnsi"/>
                  <w:sz w:val="20"/>
                  <w:szCs w:val="20"/>
                </w:rPr>
                <w:t>http://www.recorderhomepage.net/</w:t>
              </w:r>
            </w:hyperlink>
            <w:r w:rsidR="00A45043" w:rsidRPr="000616BE">
              <w:rPr>
                <w:rFonts w:asciiTheme="minorHAnsi" w:hAnsiTheme="minorHAnsi"/>
                <w:sz w:val="20"/>
                <w:szCs w:val="20"/>
              </w:rPr>
              <w:t xml:space="preserve"> -(Comprehensive recorder website)  </w:t>
            </w:r>
          </w:p>
          <w:p w:rsidR="00A45043" w:rsidRPr="000616BE" w:rsidRDefault="0021463D" w:rsidP="00A45043">
            <w:pPr>
              <w:pStyle w:val="NoSpacing"/>
              <w:ind w:left="288" w:hanging="288"/>
              <w:rPr>
                <w:rFonts w:asciiTheme="minorHAnsi" w:hAnsiTheme="minorHAnsi"/>
                <w:sz w:val="20"/>
                <w:szCs w:val="20"/>
              </w:rPr>
            </w:pPr>
            <w:hyperlink r:id="rId100" w:history="1">
              <w:r w:rsidR="00A45043" w:rsidRPr="000616BE">
                <w:rPr>
                  <w:rStyle w:val="Hyperlink"/>
                  <w:rFonts w:asciiTheme="minorHAnsi" w:hAnsiTheme="minorHAnsi"/>
                  <w:sz w:val="20"/>
                  <w:szCs w:val="20"/>
                </w:rPr>
                <w:t>http://www.hants.gov.uk/hrs/finger/cfinger.html</w:t>
              </w:r>
            </w:hyperlink>
            <w:r w:rsidR="00A45043" w:rsidRPr="000616BE">
              <w:rPr>
                <w:rFonts w:asciiTheme="minorHAnsi" w:hAnsiTheme="minorHAnsi"/>
                <w:sz w:val="20"/>
                <w:szCs w:val="20"/>
              </w:rPr>
              <w:t xml:space="preserve"> - interactive recorder fingering chart</w:t>
            </w:r>
          </w:p>
          <w:p w:rsidR="00A45043" w:rsidRDefault="0021463D" w:rsidP="00A45043">
            <w:pPr>
              <w:pStyle w:val="NoSpacing"/>
              <w:ind w:left="288" w:hanging="288"/>
              <w:rPr>
                <w:rFonts w:asciiTheme="minorHAnsi" w:hAnsiTheme="minorHAnsi"/>
                <w:sz w:val="20"/>
                <w:szCs w:val="20"/>
              </w:rPr>
            </w:pPr>
            <w:hyperlink r:id="rId101" w:history="1">
              <w:r w:rsidR="00A45043" w:rsidRPr="000616BE">
                <w:rPr>
                  <w:rStyle w:val="Hyperlink"/>
                  <w:rFonts w:asciiTheme="minorHAnsi" w:hAnsiTheme="minorHAnsi"/>
                  <w:sz w:val="20"/>
                  <w:szCs w:val="20"/>
                </w:rPr>
                <w:t>http://www2.milwaukee.k12.wi.us/lcmsa/Music_Theater/Band/Fingering_Charts.htm</w:t>
              </w:r>
            </w:hyperlink>
            <w:r w:rsidR="00A45043" w:rsidRPr="000616BE">
              <w:rPr>
                <w:rFonts w:asciiTheme="minorHAnsi" w:hAnsiTheme="minorHAnsi"/>
                <w:sz w:val="20"/>
                <w:szCs w:val="20"/>
              </w:rPr>
              <w:t xml:space="preserve"> (Fingering chart</w:t>
            </w:r>
            <w:r w:rsidR="00A45043">
              <w:rPr>
                <w:rFonts w:asciiTheme="minorHAnsi" w:hAnsiTheme="minorHAnsi"/>
                <w:sz w:val="20"/>
                <w:szCs w:val="20"/>
              </w:rPr>
              <w:t>s for a variety of instruments)</w:t>
            </w:r>
          </w:p>
          <w:p w:rsidR="001D6773" w:rsidRDefault="0021463D" w:rsidP="00A45043">
            <w:pPr>
              <w:pStyle w:val="NoSpacing"/>
              <w:ind w:left="288" w:hanging="288"/>
              <w:rPr>
                <w:rFonts w:asciiTheme="minorHAnsi" w:hAnsiTheme="minorHAnsi"/>
                <w:sz w:val="20"/>
                <w:szCs w:val="20"/>
              </w:rPr>
            </w:pPr>
            <w:hyperlink r:id="rId102" w:history="1">
              <w:r w:rsidR="00A45043" w:rsidRPr="000616BE">
                <w:rPr>
                  <w:rStyle w:val="Hyperlink"/>
                  <w:rFonts w:asciiTheme="minorHAnsi" w:hAnsiTheme="minorHAnsi"/>
                  <w:sz w:val="20"/>
                  <w:szCs w:val="20"/>
                </w:rPr>
                <w:t>http://www.pinterest.com/maestroclassics/homemade-musical-instruments/</w:t>
              </w:r>
            </w:hyperlink>
            <w:r w:rsidR="00A45043" w:rsidRPr="000616BE">
              <w:rPr>
                <w:rFonts w:asciiTheme="minorHAnsi" w:hAnsiTheme="minorHAnsi"/>
                <w:sz w:val="20"/>
                <w:szCs w:val="20"/>
              </w:rPr>
              <w:t xml:space="preserve"> (</w:t>
            </w:r>
            <w:proofErr w:type="spellStart"/>
            <w:r w:rsidR="00A45043" w:rsidRPr="000616BE">
              <w:rPr>
                <w:rFonts w:asciiTheme="minorHAnsi" w:hAnsiTheme="minorHAnsi"/>
                <w:sz w:val="20"/>
                <w:szCs w:val="20"/>
              </w:rPr>
              <w:t>Pinterest</w:t>
            </w:r>
            <w:proofErr w:type="spellEnd"/>
            <w:r w:rsidR="00A45043" w:rsidRPr="000616BE">
              <w:rPr>
                <w:rFonts w:asciiTheme="minorHAnsi" w:hAnsiTheme="minorHAnsi"/>
                <w:sz w:val="20"/>
                <w:szCs w:val="20"/>
              </w:rPr>
              <w:t xml:space="preserve"> site for making homemade instruments)</w:t>
            </w:r>
          </w:p>
          <w:p w:rsidR="005C3F0A" w:rsidRDefault="0021463D" w:rsidP="005C3F0A">
            <w:pPr>
              <w:ind w:left="288" w:hanging="288"/>
              <w:rPr>
                <w:color w:val="000000"/>
                <w:sz w:val="20"/>
                <w:szCs w:val="20"/>
              </w:rPr>
            </w:pPr>
            <w:hyperlink r:id="rId103" w:history="1">
              <w:r w:rsidR="005C3F0A">
                <w:rPr>
                  <w:rStyle w:val="Hyperlink"/>
                  <w:sz w:val="20"/>
                  <w:szCs w:val="20"/>
                </w:rPr>
                <w:t>http://www.desktopblues.lichtlabor.ch/</w:t>
              </w:r>
            </w:hyperlink>
            <w:r w:rsidR="005C3F0A">
              <w:rPr>
                <w:color w:val="000000"/>
                <w:sz w:val="20"/>
                <w:szCs w:val="20"/>
              </w:rPr>
              <w:t xml:space="preserve"> (Create the Blues on your desktop) </w:t>
            </w:r>
          </w:p>
          <w:p w:rsidR="005C3F0A" w:rsidRPr="00A45043" w:rsidRDefault="0021463D" w:rsidP="0021463D">
            <w:pPr>
              <w:ind w:left="0" w:firstLine="0"/>
              <w:rPr>
                <w:rFonts w:asciiTheme="minorHAnsi" w:hAnsiTheme="minorHAnsi"/>
                <w:sz w:val="20"/>
                <w:szCs w:val="20"/>
              </w:rPr>
            </w:pPr>
            <w:hyperlink r:id="rId104" w:history="1">
              <w:r w:rsidR="005C3F0A">
                <w:rPr>
                  <w:rStyle w:val="Hyperlink"/>
                  <w:sz w:val="20"/>
                  <w:szCs w:val="20"/>
                </w:rPr>
                <w:t>http://www.instantblues.com/</w:t>
              </w:r>
            </w:hyperlink>
            <w:r w:rsidR="005C3F0A">
              <w:rPr>
                <w:color w:val="000000"/>
                <w:sz w:val="20"/>
                <w:szCs w:val="20"/>
              </w:rPr>
              <w:t xml:space="preserve"> ( Blues sound board clips to create an instant blues sequence)</w:t>
            </w:r>
          </w:p>
        </w:tc>
      </w:tr>
      <w:tr w:rsidR="001D6773" w:rsidRPr="001D6773" w:rsidTr="00A30960">
        <w:tc>
          <w:tcPr>
            <w:tcW w:w="3706" w:type="dxa"/>
            <w:shd w:val="clear" w:color="auto" w:fill="D9D9D9"/>
            <w:noWrap/>
          </w:tcPr>
          <w:p w:rsidR="001D6773" w:rsidRPr="001D6773" w:rsidRDefault="001D6773" w:rsidP="001D6773">
            <w:pPr>
              <w:ind w:left="0" w:firstLine="0"/>
              <w:rPr>
                <w:b/>
                <w:sz w:val="20"/>
                <w:szCs w:val="20"/>
              </w:rPr>
            </w:pPr>
            <w:r w:rsidRPr="001D6773">
              <w:rPr>
                <w:b/>
                <w:sz w:val="20"/>
                <w:szCs w:val="20"/>
              </w:rPr>
              <w:t>Assessment:</w:t>
            </w:r>
          </w:p>
        </w:tc>
        <w:tc>
          <w:tcPr>
            <w:tcW w:w="11075" w:type="dxa"/>
            <w:gridSpan w:val="2"/>
            <w:shd w:val="clear" w:color="auto" w:fill="auto"/>
            <w:noWrap/>
          </w:tcPr>
          <w:p w:rsidR="005C3F0A" w:rsidRDefault="00A45043" w:rsidP="005C3F0A">
            <w:pPr>
              <w:ind w:left="288" w:hanging="288"/>
              <w:rPr>
                <w:sz w:val="20"/>
                <w:szCs w:val="20"/>
              </w:rPr>
            </w:pPr>
            <w:r w:rsidRPr="00A45043">
              <w:rPr>
                <w:sz w:val="20"/>
                <w:szCs w:val="20"/>
              </w:rPr>
              <w:t xml:space="preserve">Students will finalize their performance (instrumentally or vocally) of a 12-bar improvisation over the 12-bar </w:t>
            </w:r>
            <w:r w:rsidR="00C153B8">
              <w:rPr>
                <w:sz w:val="20"/>
                <w:szCs w:val="20"/>
              </w:rPr>
              <w:t>B</w:t>
            </w:r>
            <w:r w:rsidRPr="00A45043">
              <w:rPr>
                <w:sz w:val="20"/>
                <w:szCs w:val="20"/>
              </w:rPr>
              <w:t>lues chord progression and will be able to articulate their decision making process in creating their composition.</w:t>
            </w:r>
            <w:r w:rsidR="005C3F0A">
              <w:rPr>
                <w:sz w:val="20"/>
                <w:szCs w:val="20"/>
              </w:rPr>
              <w:t xml:space="preserve"> Teachers may collect observational data of musical phrase creation.</w:t>
            </w:r>
          </w:p>
          <w:p w:rsidR="001D6773" w:rsidRPr="001D6773" w:rsidRDefault="0021463D" w:rsidP="0021463D">
            <w:pPr>
              <w:ind w:left="288" w:hanging="288"/>
              <w:rPr>
                <w:sz w:val="20"/>
                <w:szCs w:val="20"/>
              </w:rPr>
            </w:pPr>
            <w:hyperlink r:id="rId105" w:history="1">
              <w:r w:rsidR="005C3F0A" w:rsidRPr="00AF50DF">
                <w:rPr>
                  <w:rStyle w:val="Hyperlink"/>
                  <w:sz w:val="20"/>
                  <w:szCs w:val="20"/>
                </w:rPr>
                <w:t>https://www.ocps.net/cs/ese/support/curriculum/Documents/A%20Checklist%20for%20Everything%20Book.pdf</w:t>
              </w:r>
            </w:hyperlink>
            <w:r w:rsidR="005C3F0A">
              <w:rPr>
                <w:sz w:val="20"/>
                <w:szCs w:val="20"/>
              </w:rPr>
              <w:t xml:space="preserve"> (Modifiable collection of checklists to collect observation data)</w:t>
            </w:r>
            <w:r w:rsidR="005C3F0A" w:rsidRPr="00961316">
              <w:rPr>
                <w:sz w:val="20"/>
                <w:szCs w:val="20"/>
              </w:rPr>
              <w:t>.</w:t>
            </w:r>
          </w:p>
        </w:tc>
      </w:tr>
      <w:tr w:rsidR="001D6773" w:rsidRPr="001D6773" w:rsidTr="00A30960">
        <w:trPr>
          <w:trHeight w:val="184"/>
        </w:trPr>
        <w:tc>
          <w:tcPr>
            <w:tcW w:w="3706" w:type="dxa"/>
            <w:vMerge w:val="restart"/>
            <w:shd w:val="clear" w:color="auto" w:fill="D9D9D9"/>
            <w:noWrap/>
          </w:tcPr>
          <w:p w:rsidR="001D6773" w:rsidRPr="001D6773" w:rsidRDefault="001D6773" w:rsidP="001D6773">
            <w:pPr>
              <w:ind w:left="0" w:firstLine="0"/>
              <w:rPr>
                <w:b/>
                <w:sz w:val="20"/>
                <w:szCs w:val="20"/>
              </w:rPr>
            </w:pPr>
            <w:r w:rsidRPr="001D6773">
              <w:rPr>
                <w:b/>
                <w:sz w:val="20"/>
                <w:szCs w:val="20"/>
              </w:rPr>
              <w:t>Differentiation:</w:t>
            </w:r>
          </w:p>
          <w:p w:rsidR="001D6773" w:rsidRPr="001D6773" w:rsidRDefault="001D6773" w:rsidP="001D6773">
            <w:pPr>
              <w:ind w:left="0" w:firstLine="0"/>
              <w:rPr>
                <w:bCs/>
                <w:sz w:val="20"/>
                <w:szCs w:val="20"/>
              </w:rPr>
            </w:pPr>
            <w:r w:rsidRPr="001D6773">
              <w:rPr>
                <w:sz w:val="20"/>
                <w:szCs w:val="20"/>
              </w:rPr>
              <w:t>(</w:t>
            </w:r>
            <w:r w:rsidRPr="001D6773">
              <w:rPr>
                <w:bCs/>
                <w:sz w:val="20"/>
                <w:szCs w:val="20"/>
              </w:rPr>
              <w:t>Multiple means for students to access content and multiple modes for student to express understanding.)</w:t>
            </w:r>
          </w:p>
        </w:tc>
        <w:tc>
          <w:tcPr>
            <w:tcW w:w="5320" w:type="dxa"/>
            <w:shd w:val="clear" w:color="auto" w:fill="D9D9D9"/>
          </w:tcPr>
          <w:p w:rsidR="001D6773" w:rsidRPr="001D6773" w:rsidRDefault="001D6773" w:rsidP="001D6773">
            <w:pPr>
              <w:ind w:left="0" w:firstLine="0"/>
              <w:rPr>
                <w:sz w:val="20"/>
                <w:szCs w:val="20"/>
              </w:rPr>
            </w:pPr>
            <w:r w:rsidRPr="001D6773">
              <w:rPr>
                <w:b/>
                <w:sz w:val="20"/>
                <w:szCs w:val="20"/>
              </w:rPr>
              <w:t>Access</w:t>
            </w:r>
            <w:r w:rsidRPr="001D6773">
              <w:rPr>
                <w:sz w:val="20"/>
                <w:szCs w:val="20"/>
              </w:rPr>
              <w:t xml:space="preserve"> (Resources and/or Process)</w:t>
            </w:r>
          </w:p>
        </w:tc>
        <w:tc>
          <w:tcPr>
            <w:tcW w:w="5755" w:type="dxa"/>
            <w:shd w:val="clear" w:color="auto" w:fill="D9D9D9"/>
          </w:tcPr>
          <w:p w:rsidR="001D6773" w:rsidRPr="001D6773" w:rsidRDefault="001D6773" w:rsidP="001D6773">
            <w:pPr>
              <w:ind w:left="0" w:firstLine="0"/>
              <w:rPr>
                <w:sz w:val="20"/>
                <w:szCs w:val="20"/>
              </w:rPr>
            </w:pPr>
            <w:r w:rsidRPr="001D6773">
              <w:rPr>
                <w:b/>
                <w:sz w:val="20"/>
                <w:szCs w:val="20"/>
              </w:rPr>
              <w:t>Expression</w:t>
            </w:r>
            <w:r w:rsidRPr="001D6773">
              <w:rPr>
                <w:sz w:val="20"/>
                <w:szCs w:val="20"/>
              </w:rPr>
              <w:t xml:space="preserve"> (Products and/or Performance)</w:t>
            </w:r>
          </w:p>
        </w:tc>
      </w:tr>
      <w:tr w:rsidR="001D6773" w:rsidRPr="001D6773" w:rsidTr="00A30960">
        <w:trPr>
          <w:cantSplit/>
          <w:trHeight w:val="20"/>
        </w:trPr>
        <w:tc>
          <w:tcPr>
            <w:tcW w:w="3706" w:type="dxa"/>
            <w:vMerge/>
            <w:shd w:val="clear" w:color="auto" w:fill="D9D9D9"/>
            <w:noWrap/>
          </w:tcPr>
          <w:p w:rsidR="001D6773" w:rsidRPr="001D6773" w:rsidRDefault="001D6773" w:rsidP="001D6773">
            <w:pPr>
              <w:ind w:left="0" w:firstLine="0"/>
              <w:rPr>
                <w:b/>
                <w:sz w:val="20"/>
                <w:szCs w:val="20"/>
              </w:rPr>
            </w:pPr>
          </w:p>
        </w:tc>
        <w:tc>
          <w:tcPr>
            <w:tcW w:w="5320" w:type="dxa"/>
            <w:tcBorders>
              <w:top w:val="nil"/>
            </w:tcBorders>
            <w:shd w:val="clear" w:color="auto" w:fill="auto"/>
          </w:tcPr>
          <w:p w:rsidR="001D6773" w:rsidRPr="001D6773" w:rsidRDefault="005C3F0A" w:rsidP="00A45043">
            <w:pPr>
              <w:ind w:left="288" w:hanging="288"/>
              <w:rPr>
                <w:sz w:val="20"/>
                <w:szCs w:val="20"/>
              </w:rPr>
            </w:pPr>
            <w:r>
              <w:rPr>
                <w:rFonts w:asciiTheme="minorHAnsi" w:hAnsiTheme="minorHAnsi"/>
                <w:sz w:val="20"/>
                <w:szCs w:val="20"/>
              </w:rPr>
              <w:t>N/A</w:t>
            </w:r>
          </w:p>
        </w:tc>
        <w:tc>
          <w:tcPr>
            <w:tcW w:w="5755" w:type="dxa"/>
            <w:tcBorders>
              <w:top w:val="nil"/>
            </w:tcBorders>
            <w:shd w:val="clear" w:color="auto" w:fill="auto"/>
          </w:tcPr>
          <w:p w:rsidR="001D6773" w:rsidRPr="005C3F0A" w:rsidRDefault="00A45043" w:rsidP="005C3F0A">
            <w:pPr>
              <w:ind w:left="288" w:hanging="288"/>
              <w:rPr>
                <w:rFonts w:asciiTheme="minorHAnsi" w:hAnsiTheme="minorHAnsi"/>
                <w:sz w:val="20"/>
                <w:szCs w:val="20"/>
              </w:rPr>
            </w:pPr>
            <w:r w:rsidRPr="000616BE">
              <w:rPr>
                <w:rFonts w:asciiTheme="minorHAnsi" w:hAnsiTheme="minorHAnsi"/>
                <w:sz w:val="20"/>
                <w:szCs w:val="20"/>
              </w:rPr>
              <w:t>Student  may choose mode of improvisation perfo</w:t>
            </w:r>
            <w:r w:rsidR="00EA71F5">
              <w:rPr>
                <w:rFonts w:asciiTheme="minorHAnsi" w:hAnsiTheme="minorHAnsi"/>
                <w:sz w:val="20"/>
                <w:szCs w:val="20"/>
              </w:rPr>
              <w:t>rmance (instrumental or vocal)</w:t>
            </w:r>
          </w:p>
        </w:tc>
      </w:tr>
      <w:tr w:rsidR="001D6773" w:rsidRPr="001D6773" w:rsidTr="00A30960">
        <w:trPr>
          <w:cantSplit/>
          <w:trHeight w:val="20"/>
        </w:trPr>
        <w:tc>
          <w:tcPr>
            <w:tcW w:w="3706" w:type="dxa"/>
            <w:vMerge w:val="restart"/>
            <w:shd w:val="clear" w:color="auto" w:fill="D9D9D9"/>
            <w:noWrap/>
          </w:tcPr>
          <w:p w:rsidR="001D6773" w:rsidRPr="001D6773" w:rsidRDefault="001D6773" w:rsidP="001D6773">
            <w:pPr>
              <w:ind w:left="0" w:firstLine="0"/>
              <w:rPr>
                <w:b/>
                <w:sz w:val="20"/>
                <w:szCs w:val="20"/>
              </w:rPr>
            </w:pPr>
            <w:r w:rsidRPr="001D6773">
              <w:rPr>
                <w:b/>
                <w:sz w:val="20"/>
                <w:szCs w:val="20"/>
              </w:rPr>
              <w:t>Extensions for depth and complexity:</w:t>
            </w:r>
          </w:p>
        </w:tc>
        <w:tc>
          <w:tcPr>
            <w:tcW w:w="5320" w:type="dxa"/>
            <w:shd w:val="clear" w:color="auto" w:fill="D9D9D9"/>
          </w:tcPr>
          <w:p w:rsidR="001D6773" w:rsidRPr="001D6773" w:rsidRDefault="001D6773" w:rsidP="00A45043">
            <w:pPr>
              <w:ind w:left="288" w:hanging="288"/>
              <w:rPr>
                <w:sz w:val="20"/>
                <w:szCs w:val="20"/>
              </w:rPr>
            </w:pPr>
            <w:r w:rsidRPr="001D6773">
              <w:rPr>
                <w:b/>
                <w:sz w:val="20"/>
                <w:szCs w:val="20"/>
              </w:rPr>
              <w:t>Access</w:t>
            </w:r>
            <w:r w:rsidRPr="001D6773">
              <w:rPr>
                <w:sz w:val="20"/>
                <w:szCs w:val="20"/>
              </w:rPr>
              <w:t xml:space="preserve"> (Resources and/or Process)</w:t>
            </w:r>
          </w:p>
        </w:tc>
        <w:tc>
          <w:tcPr>
            <w:tcW w:w="5755" w:type="dxa"/>
            <w:shd w:val="clear" w:color="auto" w:fill="D9D9D9"/>
          </w:tcPr>
          <w:p w:rsidR="001D6773" w:rsidRPr="001D6773" w:rsidRDefault="001D6773" w:rsidP="00A45043">
            <w:pPr>
              <w:ind w:left="288" w:hanging="288"/>
              <w:rPr>
                <w:sz w:val="20"/>
                <w:szCs w:val="20"/>
              </w:rPr>
            </w:pPr>
            <w:r w:rsidRPr="001D6773">
              <w:rPr>
                <w:b/>
                <w:sz w:val="20"/>
                <w:szCs w:val="20"/>
              </w:rPr>
              <w:t>Expression</w:t>
            </w:r>
            <w:r w:rsidRPr="001D6773">
              <w:rPr>
                <w:sz w:val="20"/>
                <w:szCs w:val="20"/>
              </w:rPr>
              <w:t xml:space="preserve"> (Products and/or Performance)</w:t>
            </w:r>
          </w:p>
        </w:tc>
      </w:tr>
      <w:tr w:rsidR="001D6773" w:rsidRPr="001D6773" w:rsidTr="00A45043">
        <w:trPr>
          <w:cantSplit/>
          <w:trHeight w:val="652"/>
        </w:trPr>
        <w:tc>
          <w:tcPr>
            <w:tcW w:w="3706" w:type="dxa"/>
            <w:vMerge/>
            <w:shd w:val="clear" w:color="auto" w:fill="D9D9D9"/>
            <w:noWrap/>
          </w:tcPr>
          <w:p w:rsidR="001D6773" w:rsidRPr="001D6773" w:rsidRDefault="001D6773" w:rsidP="001D6773">
            <w:pPr>
              <w:ind w:left="0" w:firstLine="0"/>
              <w:rPr>
                <w:b/>
                <w:sz w:val="20"/>
                <w:szCs w:val="20"/>
              </w:rPr>
            </w:pPr>
          </w:p>
        </w:tc>
        <w:tc>
          <w:tcPr>
            <w:tcW w:w="5320" w:type="dxa"/>
            <w:tcBorders>
              <w:top w:val="nil"/>
            </w:tcBorders>
            <w:shd w:val="clear" w:color="auto" w:fill="auto"/>
          </w:tcPr>
          <w:p w:rsidR="001D6773" w:rsidRPr="001D6773" w:rsidRDefault="005C3F0A" w:rsidP="00A45043">
            <w:pPr>
              <w:ind w:left="288" w:hanging="288"/>
              <w:rPr>
                <w:sz w:val="20"/>
                <w:szCs w:val="20"/>
              </w:rPr>
            </w:pPr>
            <w:r>
              <w:rPr>
                <w:sz w:val="20"/>
                <w:szCs w:val="20"/>
              </w:rPr>
              <w:t>N/A</w:t>
            </w:r>
          </w:p>
        </w:tc>
        <w:tc>
          <w:tcPr>
            <w:tcW w:w="5755" w:type="dxa"/>
            <w:tcBorders>
              <w:top w:val="nil"/>
            </w:tcBorders>
            <w:shd w:val="clear" w:color="auto" w:fill="auto"/>
          </w:tcPr>
          <w:p w:rsidR="00A45043" w:rsidRPr="000616BE" w:rsidRDefault="00A45043" w:rsidP="00A45043">
            <w:pPr>
              <w:ind w:left="288" w:hanging="288"/>
              <w:rPr>
                <w:rFonts w:asciiTheme="minorHAnsi" w:hAnsiTheme="minorHAnsi"/>
                <w:sz w:val="20"/>
                <w:szCs w:val="20"/>
              </w:rPr>
            </w:pPr>
            <w:r w:rsidRPr="000616BE">
              <w:rPr>
                <w:rFonts w:asciiTheme="minorHAnsi" w:hAnsiTheme="minorHAnsi"/>
                <w:sz w:val="20"/>
                <w:szCs w:val="20"/>
              </w:rPr>
              <w:t>Students may extend the improvisation to 24 or 36 measures;</w:t>
            </w:r>
          </w:p>
          <w:p w:rsidR="001D6773" w:rsidRPr="001D6773" w:rsidRDefault="00A45043" w:rsidP="00A45043">
            <w:pPr>
              <w:ind w:left="288" w:hanging="288"/>
              <w:rPr>
                <w:sz w:val="20"/>
                <w:szCs w:val="20"/>
              </w:rPr>
            </w:pPr>
            <w:r w:rsidRPr="000616BE">
              <w:rPr>
                <w:rFonts w:asciiTheme="minorHAnsi" w:hAnsiTheme="minorHAnsi"/>
                <w:sz w:val="20"/>
                <w:szCs w:val="20"/>
              </w:rPr>
              <w:t>Students may vary multiple elements at one time (melody, rhythm, tempo, volume)</w:t>
            </w:r>
          </w:p>
        </w:tc>
      </w:tr>
      <w:tr w:rsidR="001D6773" w:rsidRPr="001D6773" w:rsidTr="00A30960">
        <w:tc>
          <w:tcPr>
            <w:tcW w:w="3706" w:type="dxa"/>
            <w:shd w:val="clear" w:color="auto" w:fill="D9D9D9"/>
            <w:noWrap/>
          </w:tcPr>
          <w:p w:rsidR="001D6773" w:rsidRPr="001D6773" w:rsidRDefault="001D6773" w:rsidP="001D6773">
            <w:pPr>
              <w:ind w:left="0" w:firstLine="0"/>
              <w:rPr>
                <w:b/>
                <w:sz w:val="20"/>
                <w:szCs w:val="20"/>
              </w:rPr>
            </w:pPr>
            <w:r w:rsidRPr="001D6773">
              <w:rPr>
                <w:b/>
                <w:sz w:val="20"/>
                <w:szCs w:val="20"/>
              </w:rPr>
              <w:t>Critical Content:</w:t>
            </w:r>
          </w:p>
        </w:tc>
        <w:tc>
          <w:tcPr>
            <w:tcW w:w="11075" w:type="dxa"/>
            <w:gridSpan w:val="2"/>
            <w:shd w:val="clear" w:color="auto" w:fill="auto"/>
          </w:tcPr>
          <w:p w:rsidR="001D6773" w:rsidRPr="001D6773" w:rsidRDefault="00A45043" w:rsidP="00C153B8">
            <w:pPr>
              <w:numPr>
                <w:ilvl w:val="0"/>
                <w:numId w:val="30"/>
              </w:numPr>
              <w:ind w:left="288" w:hanging="288"/>
              <w:rPr>
                <w:sz w:val="20"/>
                <w:szCs w:val="20"/>
              </w:rPr>
            </w:pPr>
            <w:r w:rsidRPr="00A45043">
              <w:rPr>
                <w:sz w:val="20"/>
                <w:szCs w:val="20"/>
              </w:rPr>
              <w:t xml:space="preserve">12-bar </w:t>
            </w:r>
            <w:r w:rsidR="00C153B8">
              <w:rPr>
                <w:sz w:val="20"/>
                <w:szCs w:val="20"/>
              </w:rPr>
              <w:t>B</w:t>
            </w:r>
            <w:r w:rsidRPr="00A45043">
              <w:rPr>
                <w:sz w:val="20"/>
                <w:szCs w:val="20"/>
              </w:rPr>
              <w:t>lues form, the meaning of improvisation, origin of the Blues</w:t>
            </w:r>
          </w:p>
        </w:tc>
      </w:tr>
      <w:tr w:rsidR="001D6773" w:rsidRPr="001D6773" w:rsidTr="00A30960">
        <w:tc>
          <w:tcPr>
            <w:tcW w:w="3706" w:type="dxa"/>
            <w:shd w:val="clear" w:color="auto" w:fill="D9D9D9"/>
            <w:noWrap/>
          </w:tcPr>
          <w:p w:rsidR="001D6773" w:rsidRPr="001D6773" w:rsidRDefault="001D6773" w:rsidP="001D6773">
            <w:pPr>
              <w:ind w:left="0" w:firstLine="0"/>
              <w:rPr>
                <w:b/>
                <w:sz w:val="20"/>
                <w:szCs w:val="20"/>
              </w:rPr>
            </w:pPr>
            <w:r w:rsidRPr="001D6773">
              <w:rPr>
                <w:b/>
                <w:sz w:val="20"/>
                <w:szCs w:val="20"/>
              </w:rPr>
              <w:t>Key Skills:</w:t>
            </w:r>
          </w:p>
        </w:tc>
        <w:tc>
          <w:tcPr>
            <w:tcW w:w="11075" w:type="dxa"/>
            <w:gridSpan w:val="2"/>
            <w:shd w:val="clear" w:color="auto" w:fill="auto"/>
          </w:tcPr>
          <w:p w:rsidR="001D6773" w:rsidRPr="001D6773" w:rsidRDefault="00A45043" w:rsidP="00C153B8">
            <w:pPr>
              <w:numPr>
                <w:ilvl w:val="0"/>
                <w:numId w:val="30"/>
              </w:numPr>
              <w:ind w:left="288" w:hanging="288"/>
              <w:rPr>
                <w:sz w:val="20"/>
                <w:szCs w:val="20"/>
              </w:rPr>
            </w:pPr>
            <w:r w:rsidRPr="00A45043">
              <w:rPr>
                <w:sz w:val="20"/>
                <w:szCs w:val="20"/>
              </w:rPr>
              <w:t xml:space="preserve">Perform I-IV-V chords, improvise in 12-bar </w:t>
            </w:r>
            <w:r w:rsidR="00C153B8">
              <w:rPr>
                <w:sz w:val="20"/>
                <w:szCs w:val="20"/>
              </w:rPr>
              <w:t>B</w:t>
            </w:r>
            <w:r w:rsidRPr="00A45043">
              <w:rPr>
                <w:sz w:val="20"/>
                <w:szCs w:val="20"/>
              </w:rPr>
              <w:t>lues form</w:t>
            </w:r>
          </w:p>
        </w:tc>
      </w:tr>
      <w:tr w:rsidR="001D6773" w:rsidRPr="001D6773" w:rsidTr="00A30960">
        <w:tc>
          <w:tcPr>
            <w:tcW w:w="3706" w:type="dxa"/>
            <w:shd w:val="clear" w:color="auto" w:fill="D9D9D9"/>
            <w:noWrap/>
          </w:tcPr>
          <w:p w:rsidR="001D6773" w:rsidRPr="001D6773" w:rsidRDefault="001D6773" w:rsidP="001D6773">
            <w:pPr>
              <w:ind w:left="0" w:firstLine="0"/>
              <w:rPr>
                <w:b/>
                <w:sz w:val="20"/>
                <w:szCs w:val="20"/>
              </w:rPr>
            </w:pPr>
            <w:r w:rsidRPr="001D6773">
              <w:rPr>
                <w:b/>
                <w:sz w:val="20"/>
                <w:szCs w:val="20"/>
              </w:rPr>
              <w:t>Critical Language:</w:t>
            </w:r>
          </w:p>
        </w:tc>
        <w:tc>
          <w:tcPr>
            <w:tcW w:w="11075" w:type="dxa"/>
            <w:gridSpan w:val="2"/>
            <w:shd w:val="clear" w:color="auto" w:fill="auto"/>
          </w:tcPr>
          <w:p w:rsidR="001D6773" w:rsidRPr="001D6773" w:rsidRDefault="00A45043" w:rsidP="00C153B8">
            <w:pPr>
              <w:ind w:left="0" w:firstLine="0"/>
              <w:rPr>
                <w:sz w:val="20"/>
                <w:szCs w:val="20"/>
              </w:rPr>
            </w:pPr>
            <w:r w:rsidRPr="00A45043">
              <w:rPr>
                <w:sz w:val="20"/>
                <w:szCs w:val="20"/>
              </w:rPr>
              <w:t xml:space="preserve">Improvise, mood, phrase, form expression, emotion, chord progression, 12-bar </w:t>
            </w:r>
            <w:r w:rsidR="00C153B8">
              <w:rPr>
                <w:sz w:val="20"/>
                <w:szCs w:val="20"/>
              </w:rPr>
              <w:t>B</w:t>
            </w:r>
            <w:r w:rsidRPr="00A45043">
              <w:rPr>
                <w:sz w:val="20"/>
                <w:szCs w:val="20"/>
              </w:rPr>
              <w:t>lues</w:t>
            </w:r>
          </w:p>
        </w:tc>
      </w:tr>
    </w:tbl>
    <w:p w:rsidR="001D6773" w:rsidRPr="001D6773" w:rsidRDefault="001D6773" w:rsidP="001D6773">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1D6773" w:rsidRPr="001D6773" w:rsidTr="00A30960">
        <w:tc>
          <w:tcPr>
            <w:tcW w:w="14781" w:type="dxa"/>
            <w:gridSpan w:val="3"/>
            <w:shd w:val="clear" w:color="auto" w:fill="A6A6A6"/>
            <w:noWrap/>
          </w:tcPr>
          <w:p w:rsidR="001D6773" w:rsidRPr="001D6773" w:rsidRDefault="001D6773" w:rsidP="001D6773">
            <w:pPr>
              <w:ind w:left="0" w:firstLine="0"/>
              <w:rPr>
                <w:b/>
                <w:sz w:val="20"/>
                <w:szCs w:val="20"/>
              </w:rPr>
            </w:pPr>
            <w:r w:rsidRPr="001D6773">
              <w:rPr>
                <w:b/>
                <w:sz w:val="20"/>
                <w:szCs w:val="20"/>
              </w:rPr>
              <w:lastRenderedPageBreak/>
              <w:t xml:space="preserve">Learning Experience # </w:t>
            </w:r>
            <w:r>
              <w:rPr>
                <w:b/>
                <w:sz w:val="20"/>
                <w:szCs w:val="20"/>
              </w:rPr>
              <w:t>8</w:t>
            </w:r>
          </w:p>
        </w:tc>
      </w:tr>
      <w:tr w:rsidR="001D6773" w:rsidRPr="001D6773" w:rsidTr="00A30960">
        <w:tc>
          <w:tcPr>
            <w:tcW w:w="14781" w:type="dxa"/>
            <w:gridSpan w:val="3"/>
            <w:shd w:val="clear" w:color="auto" w:fill="D9D9D9"/>
            <w:noWrap/>
          </w:tcPr>
          <w:p w:rsidR="001D6773" w:rsidRPr="00C10004" w:rsidRDefault="00C10004" w:rsidP="001D6773">
            <w:pPr>
              <w:ind w:left="0" w:firstLine="0"/>
              <w:rPr>
                <w:sz w:val="28"/>
                <w:szCs w:val="28"/>
              </w:rPr>
            </w:pPr>
            <w:r w:rsidRPr="00C10004">
              <w:rPr>
                <w:sz w:val="28"/>
                <w:szCs w:val="28"/>
              </w:rPr>
              <w:t>(Post Performance Assessment) Teacher may revisit the elements of Blues music and the student performance itself so that students can reflect on the composition and improvisational processes.</w:t>
            </w:r>
          </w:p>
        </w:tc>
      </w:tr>
      <w:tr w:rsidR="001D6773" w:rsidRPr="001D6773" w:rsidTr="00A30960">
        <w:tc>
          <w:tcPr>
            <w:tcW w:w="3706" w:type="dxa"/>
            <w:shd w:val="clear" w:color="auto" w:fill="D9D9D9"/>
            <w:noWrap/>
          </w:tcPr>
          <w:p w:rsidR="001D6773" w:rsidRPr="001D6773" w:rsidRDefault="001D6773" w:rsidP="001D6773">
            <w:pPr>
              <w:ind w:left="0" w:firstLine="0"/>
              <w:rPr>
                <w:b/>
                <w:sz w:val="20"/>
                <w:szCs w:val="20"/>
              </w:rPr>
            </w:pPr>
            <w:r w:rsidRPr="001D6773">
              <w:rPr>
                <w:b/>
                <w:sz w:val="20"/>
                <w:szCs w:val="20"/>
              </w:rPr>
              <w:t>Generalization Connection(s):</w:t>
            </w:r>
          </w:p>
        </w:tc>
        <w:tc>
          <w:tcPr>
            <w:tcW w:w="11075" w:type="dxa"/>
            <w:gridSpan w:val="2"/>
            <w:shd w:val="clear" w:color="auto" w:fill="auto"/>
            <w:noWrap/>
          </w:tcPr>
          <w:p w:rsidR="001D6773" w:rsidRPr="001D6773" w:rsidRDefault="00C10004" w:rsidP="001D6773">
            <w:pPr>
              <w:ind w:left="0" w:firstLine="0"/>
              <w:rPr>
                <w:sz w:val="20"/>
                <w:szCs w:val="20"/>
              </w:rPr>
            </w:pPr>
            <w:r w:rsidRPr="00C10004">
              <w:rPr>
                <w:sz w:val="20"/>
                <w:szCs w:val="20"/>
              </w:rPr>
              <w:t>Form and emotions guide improvisation to allow for pe</w:t>
            </w:r>
            <w:r>
              <w:rPr>
                <w:sz w:val="20"/>
                <w:szCs w:val="20"/>
              </w:rPr>
              <w:t>rsonal expression through music</w:t>
            </w:r>
          </w:p>
        </w:tc>
      </w:tr>
      <w:tr w:rsidR="001D6773" w:rsidRPr="001D6773" w:rsidTr="00A30960">
        <w:tc>
          <w:tcPr>
            <w:tcW w:w="3706" w:type="dxa"/>
            <w:shd w:val="clear" w:color="auto" w:fill="D9D9D9"/>
            <w:noWrap/>
          </w:tcPr>
          <w:p w:rsidR="001D6773" w:rsidRPr="001D6773" w:rsidRDefault="001D6773" w:rsidP="001D6773">
            <w:pPr>
              <w:ind w:left="0" w:firstLine="0"/>
              <w:rPr>
                <w:b/>
                <w:sz w:val="20"/>
                <w:szCs w:val="20"/>
              </w:rPr>
            </w:pPr>
            <w:r w:rsidRPr="001D6773">
              <w:rPr>
                <w:b/>
                <w:sz w:val="20"/>
                <w:szCs w:val="20"/>
              </w:rPr>
              <w:t>Teacher Resources:</w:t>
            </w:r>
          </w:p>
        </w:tc>
        <w:tc>
          <w:tcPr>
            <w:tcW w:w="11075" w:type="dxa"/>
            <w:gridSpan w:val="2"/>
            <w:shd w:val="clear" w:color="auto" w:fill="auto"/>
            <w:noWrap/>
          </w:tcPr>
          <w:p w:rsidR="001D6773" w:rsidRPr="001D6773" w:rsidRDefault="005C3F0A" w:rsidP="005C3F0A">
            <w:pPr>
              <w:ind w:left="0" w:firstLine="0"/>
              <w:rPr>
                <w:sz w:val="20"/>
                <w:szCs w:val="20"/>
              </w:rPr>
            </w:pPr>
            <w:r>
              <w:rPr>
                <w:sz w:val="20"/>
                <w:szCs w:val="20"/>
              </w:rPr>
              <w:t>N/A</w:t>
            </w:r>
          </w:p>
        </w:tc>
      </w:tr>
      <w:tr w:rsidR="001D6773" w:rsidRPr="001D6773" w:rsidTr="00A30960">
        <w:tc>
          <w:tcPr>
            <w:tcW w:w="3706" w:type="dxa"/>
            <w:shd w:val="clear" w:color="auto" w:fill="D9D9D9"/>
            <w:noWrap/>
          </w:tcPr>
          <w:p w:rsidR="001D6773" w:rsidRPr="001D6773" w:rsidRDefault="001D6773" w:rsidP="001D6773">
            <w:pPr>
              <w:ind w:left="0" w:firstLine="0"/>
              <w:rPr>
                <w:b/>
                <w:sz w:val="20"/>
                <w:szCs w:val="20"/>
              </w:rPr>
            </w:pPr>
            <w:r w:rsidRPr="001D6773">
              <w:rPr>
                <w:b/>
                <w:sz w:val="20"/>
                <w:szCs w:val="20"/>
              </w:rPr>
              <w:t>Student Resources:</w:t>
            </w:r>
          </w:p>
        </w:tc>
        <w:tc>
          <w:tcPr>
            <w:tcW w:w="11075" w:type="dxa"/>
            <w:gridSpan w:val="2"/>
            <w:shd w:val="clear" w:color="auto" w:fill="auto"/>
            <w:noWrap/>
          </w:tcPr>
          <w:p w:rsidR="005C3F0A" w:rsidRPr="00EA71F5" w:rsidRDefault="005C3F0A" w:rsidP="005C3F0A">
            <w:pPr>
              <w:ind w:left="0" w:firstLine="0"/>
              <w:rPr>
                <w:rFonts w:ascii="Tahoma" w:eastAsia="Times New Roman" w:hAnsi="Tahoma" w:cs="Tahoma"/>
                <w:color w:val="000000"/>
                <w:sz w:val="20"/>
                <w:szCs w:val="20"/>
              </w:rPr>
            </w:pPr>
            <w:r w:rsidRPr="00EA71F5">
              <w:rPr>
                <w:color w:val="000000"/>
                <w:sz w:val="20"/>
                <w:szCs w:val="20"/>
              </w:rPr>
              <w:t>N/A</w:t>
            </w:r>
          </w:p>
          <w:p w:rsidR="001D6773" w:rsidRPr="001D6773" w:rsidRDefault="001D6773" w:rsidP="00C10004">
            <w:pPr>
              <w:ind w:left="0" w:firstLine="0"/>
              <w:rPr>
                <w:sz w:val="20"/>
                <w:szCs w:val="20"/>
              </w:rPr>
            </w:pPr>
          </w:p>
        </w:tc>
      </w:tr>
      <w:tr w:rsidR="001D6773" w:rsidRPr="001D6773" w:rsidTr="00A30960">
        <w:tc>
          <w:tcPr>
            <w:tcW w:w="3706" w:type="dxa"/>
            <w:shd w:val="clear" w:color="auto" w:fill="D9D9D9"/>
            <w:noWrap/>
          </w:tcPr>
          <w:p w:rsidR="001D6773" w:rsidRPr="001D6773" w:rsidRDefault="001D6773" w:rsidP="001D6773">
            <w:pPr>
              <w:ind w:left="0" w:firstLine="0"/>
              <w:rPr>
                <w:b/>
                <w:sz w:val="20"/>
                <w:szCs w:val="20"/>
              </w:rPr>
            </w:pPr>
            <w:r w:rsidRPr="001D6773">
              <w:rPr>
                <w:b/>
                <w:sz w:val="20"/>
                <w:szCs w:val="20"/>
              </w:rPr>
              <w:t>Assessment:</w:t>
            </w:r>
          </w:p>
        </w:tc>
        <w:tc>
          <w:tcPr>
            <w:tcW w:w="11075" w:type="dxa"/>
            <w:gridSpan w:val="2"/>
            <w:shd w:val="clear" w:color="auto" w:fill="auto"/>
            <w:noWrap/>
          </w:tcPr>
          <w:p w:rsidR="001D6773" w:rsidRPr="001D6773" w:rsidRDefault="00C10004" w:rsidP="0031491D">
            <w:pPr>
              <w:ind w:left="288" w:hanging="288"/>
              <w:rPr>
                <w:sz w:val="20"/>
                <w:szCs w:val="20"/>
              </w:rPr>
            </w:pPr>
            <w:r w:rsidRPr="00C10004">
              <w:rPr>
                <w:sz w:val="20"/>
                <w:szCs w:val="20"/>
              </w:rPr>
              <w:t xml:space="preserve">Students will </w:t>
            </w:r>
            <w:r w:rsidR="005C3F0A">
              <w:rPr>
                <w:sz w:val="20"/>
                <w:szCs w:val="20"/>
              </w:rPr>
              <w:t>create a final journal entry about</w:t>
            </w:r>
            <w:r w:rsidRPr="00C10004">
              <w:rPr>
                <w:sz w:val="20"/>
                <w:szCs w:val="20"/>
              </w:rPr>
              <w:t xml:space="preserve"> their understandings of Blues music</w:t>
            </w:r>
            <w:r w:rsidR="0031491D">
              <w:rPr>
                <w:sz w:val="20"/>
                <w:szCs w:val="20"/>
              </w:rPr>
              <w:t xml:space="preserve">. Possible prompts include: </w:t>
            </w:r>
            <w:r w:rsidRPr="00C10004">
              <w:rPr>
                <w:sz w:val="20"/>
                <w:szCs w:val="20"/>
              </w:rPr>
              <w:t xml:space="preserve"> </w:t>
            </w:r>
            <w:r w:rsidR="0031491D">
              <w:rPr>
                <w:sz w:val="20"/>
                <w:szCs w:val="20"/>
              </w:rPr>
              <w:t>What are the historical connections to Blues music?” What emotions are most frequently conveyed in Blues music?” “What challenges did you face when creating your own improvisation of a Blues progression?”</w:t>
            </w:r>
          </w:p>
        </w:tc>
      </w:tr>
      <w:tr w:rsidR="001D6773" w:rsidRPr="001D6773" w:rsidTr="00A30960">
        <w:trPr>
          <w:trHeight w:val="184"/>
        </w:trPr>
        <w:tc>
          <w:tcPr>
            <w:tcW w:w="3706" w:type="dxa"/>
            <w:vMerge w:val="restart"/>
            <w:shd w:val="clear" w:color="auto" w:fill="D9D9D9"/>
            <w:noWrap/>
          </w:tcPr>
          <w:p w:rsidR="001D6773" w:rsidRPr="001D6773" w:rsidRDefault="001D6773" w:rsidP="001D6773">
            <w:pPr>
              <w:ind w:left="0" w:firstLine="0"/>
              <w:rPr>
                <w:b/>
                <w:sz w:val="20"/>
                <w:szCs w:val="20"/>
              </w:rPr>
            </w:pPr>
            <w:r w:rsidRPr="001D6773">
              <w:rPr>
                <w:b/>
                <w:sz w:val="20"/>
                <w:szCs w:val="20"/>
              </w:rPr>
              <w:t>Differentiation:</w:t>
            </w:r>
          </w:p>
          <w:p w:rsidR="001D6773" w:rsidRPr="001D6773" w:rsidRDefault="001D6773" w:rsidP="001D6773">
            <w:pPr>
              <w:ind w:left="0" w:firstLine="0"/>
              <w:rPr>
                <w:bCs/>
                <w:sz w:val="20"/>
                <w:szCs w:val="20"/>
              </w:rPr>
            </w:pPr>
            <w:r w:rsidRPr="001D6773">
              <w:rPr>
                <w:sz w:val="20"/>
                <w:szCs w:val="20"/>
              </w:rPr>
              <w:t>(</w:t>
            </w:r>
            <w:r w:rsidRPr="001D6773">
              <w:rPr>
                <w:bCs/>
                <w:sz w:val="20"/>
                <w:szCs w:val="20"/>
              </w:rPr>
              <w:t>Multiple means for students to access content and multiple modes for student to express understanding.)</w:t>
            </w:r>
          </w:p>
        </w:tc>
        <w:tc>
          <w:tcPr>
            <w:tcW w:w="5320" w:type="dxa"/>
            <w:shd w:val="clear" w:color="auto" w:fill="D9D9D9"/>
          </w:tcPr>
          <w:p w:rsidR="001D6773" w:rsidRPr="001D6773" w:rsidRDefault="001D6773" w:rsidP="00C10004">
            <w:pPr>
              <w:ind w:left="288" w:hanging="288"/>
              <w:rPr>
                <w:sz w:val="20"/>
                <w:szCs w:val="20"/>
              </w:rPr>
            </w:pPr>
            <w:r w:rsidRPr="001D6773">
              <w:rPr>
                <w:b/>
                <w:sz w:val="20"/>
                <w:szCs w:val="20"/>
              </w:rPr>
              <w:t>Access</w:t>
            </w:r>
            <w:r w:rsidRPr="001D6773">
              <w:rPr>
                <w:sz w:val="20"/>
                <w:szCs w:val="20"/>
              </w:rPr>
              <w:t xml:space="preserve"> (Resources and/or Process)</w:t>
            </w:r>
          </w:p>
        </w:tc>
        <w:tc>
          <w:tcPr>
            <w:tcW w:w="5755" w:type="dxa"/>
            <w:shd w:val="clear" w:color="auto" w:fill="D9D9D9"/>
          </w:tcPr>
          <w:p w:rsidR="001D6773" w:rsidRPr="001D6773" w:rsidRDefault="001D6773" w:rsidP="00C10004">
            <w:pPr>
              <w:ind w:left="288" w:hanging="288"/>
              <w:rPr>
                <w:sz w:val="20"/>
                <w:szCs w:val="20"/>
              </w:rPr>
            </w:pPr>
            <w:r w:rsidRPr="001D6773">
              <w:rPr>
                <w:b/>
                <w:sz w:val="20"/>
                <w:szCs w:val="20"/>
              </w:rPr>
              <w:t>Expression</w:t>
            </w:r>
            <w:r w:rsidRPr="001D6773">
              <w:rPr>
                <w:sz w:val="20"/>
                <w:szCs w:val="20"/>
              </w:rPr>
              <w:t xml:space="preserve"> (Products and/or Performance)</w:t>
            </w:r>
          </w:p>
        </w:tc>
      </w:tr>
      <w:tr w:rsidR="001D6773" w:rsidRPr="001D6773" w:rsidTr="00A30960">
        <w:trPr>
          <w:cantSplit/>
          <w:trHeight w:val="20"/>
        </w:trPr>
        <w:tc>
          <w:tcPr>
            <w:tcW w:w="3706" w:type="dxa"/>
            <w:vMerge/>
            <w:shd w:val="clear" w:color="auto" w:fill="D9D9D9"/>
            <w:noWrap/>
          </w:tcPr>
          <w:p w:rsidR="001D6773" w:rsidRPr="001D6773" w:rsidRDefault="001D6773" w:rsidP="001D6773">
            <w:pPr>
              <w:ind w:left="0" w:firstLine="0"/>
              <w:rPr>
                <w:b/>
                <w:sz w:val="20"/>
                <w:szCs w:val="20"/>
              </w:rPr>
            </w:pPr>
          </w:p>
        </w:tc>
        <w:tc>
          <w:tcPr>
            <w:tcW w:w="5320" w:type="dxa"/>
            <w:tcBorders>
              <w:top w:val="nil"/>
            </w:tcBorders>
            <w:shd w:val="clear" w:color="auto" w:fill="auto"/>
          </w:tcPr>
          <w:p w:rsidR="001D6773" w:rsidRPr="001D6773" w:rsidRDefault="0031491D" w:rsidP="00C10004">
            <w:pPr>
              <w:ind w:left="288" w:hanging="288"/>
              <w:rPr>
                <w:sz w:val="20"/>
                <w:szCs w:val="20"/>
              </w:rPr>
            </w:pPr>
            <w:r>
              <w:rPr>
                <w:sz w:val="20"/>
                <w:szCs w:val="20"/>
              </w:rPr>
              <w:t>N/A</w:t>
            </w:r>
          </w:p>
        </w:tc>
        <w:tc>
          <w:tcPr>
            <w:tcW w:w="5755" w:type="dxa"/>
            <w:tcBorders>
              <w:top w:val="nil"/>
            </w:tcBorders>
            <w:shd w:val="clear" w:color="auto" w:fill="auto"/>
          </w:tcPr>
          <w:p w:rsidR="001D6773" w:rsidRPr="001D6773" w:rsidRDefault="00C10004" w:rsidP="00C10004">
            <w:pPr>
              <w:ind w:left="288" w:hanging="288"/>
              <w:rPr>
                <w:sz w:val="20"/>
                <w:szCs w:val="20"/>
              </w:rPr>
            </w:pPr>
            <w:r w:rsidRPr="00C10004">
              <w:rPr>
                <w:sz w:val="20"/>
                <w:szCs w:val="20"/>
              </w:rPr>
              <w:t>Students can dictate or write thoughts about the Blues and their improvisation performance</w:t>
            </w:r>
          </w:p>
        </w:tc>
      </w:tr>
      <w:tr w:rsidR="001D6773" w:rsidRPr="001D6773" w:rsidTr="00A30960">
        <w:trPr>
          <w:cantSplit/>
          <w:trHeight w:val="20"/>
        </w:trPr>
        <w:tc>
          <w:tcPr>
            <w:tcW w:w="3706" w:type="dxa"/>
            <w:vMerge w:val="restart"/>
            <w:shd w:val="clear" w:color="auto" w:fill="D9D9D9"/>
            <w:noWrap/>
          </w:tcPr>
          <w:p w:rsidR="001D6773" w:rsidRPr="001D6773" w:rsidRDefault="001D6773" w:rsidP="001D6773">
            <w:pPr>
              <w:ind w:left="0" w:firstLine="0"/>
              <w:rPr>
                <w:b/>
                <w:sz w:val="20"/>
                <w:szCs w:val="20"/>
              </w:rPr>
            </w:pPr>
            <w:r w:rsidRPr="001D6773">
              <w:rPr>
                <w:b/>
                <w:sz w:val="20"/>
                <w:szCs w:val="20"/>
              </w:rPr>
              <w:t>Extensions for depth and complexity:</w:t>
            </w:r>
          </w:p>
        </w:tc>
        <w:tc>
          <w:tcPr>
            <w:tcW w:w="5320" w:type="dxa"/>
            <w:shd w:val="clear" w:color="auto" w:fill="D9D9D9"/>
          </w:tcPr>
          <w:p w:rsidR="001D6773" w:rsidRPr="001D6773" w:rsidRDefault="001D6773" w:rsidP="00C10004">
            <w:pPr>
              <w:ind w:left="288" w:hanging="288"/>
              <w:rPr>
                <w:sz w:val="20"/>
                <w:szCs w:val="20"/>
              </w:rPr>
            </w:pPr>
            <w:r w:rsidRPr="001D6773">
              <w:rPr>
                <w:b/>
                <w:sz w:val="20"/>
                <w:szCs w:val="20"/>
              </w:rPr>
              <w:t>Access</w:t>
            </w:r>
            <w:r w:rsidRPr="001D6773">
              <w:rPr>
                <w:sz w:val="20"/>
                <w:szCs w:val="20"/>
              </w:rPr>
              <w:t xml:space="preserve"> (Resources and/or Process)</w:t>
            </w:r>
          </w:p>
        </w:tc>
        <w:tc>
          <w:tcPr>
            <w:tcW w:w="5755" w:type="dxa"/>
            <w:shd w:val="clear" w:color="auto" w:fill="D9D9D9"/>
          </w:tcPr>
          <w:p w:rsidR="001D6773" w:rsidRPr="001D6773" w:rsidRDefault="001D6773" w:rsidP="00C10004">
            <w:pPr>
              <w:ind w:left="288" w:hanging="288"/>
              <w:rPr>
                <w:sz w:val="20"/>
                <w:szCs w:val="20"/>
              </w:rPr>
            </w:pPr>
            <w:r w:rsidRPr="001D6773">
              <w:rPr>
                <w:b/>
                <w:sz w:val="20"/>
                <w:szCs w:val="20"/>
              </w:rPr>
              <w:t>Expression</w:t>
            </w:r>
            <w:r w:rsidRPr="001D6773">
              <w:rPr>
                <w:sz w:val="20"/>
                <w:szCs w:val="20"/>
              </w:rPr>
              <w:t xml:space="preserve"> (Products and/or Performance)</w:t>
            </w:r>
          </w:p>
        </w:tc>
      </w:tr>
      <w:tr w:rsidR="001D6773" w:rsidRPr="001D6773" w:rsidTr="00C10004">
        <w:trPr>
          <w:cantSplit/>
          <w:trHeight w:val="724"/>
        </w:trPr>
        <w:tc>
          <w:tcPr>
            <w:tcW w:w="3706" w:type="dxa"/>
            <w:vMerge/>
            <w:shd w:val="clear" w:color="auto" w:fill="D9D9D9"/>
            <w:noWrap/>
          </w:tcPr>
          <w:p w:rsidR="001D6773" w:rsidRPr="001D6773" w:rsidRDefault="001D6773" w:rsidP="001D6773">
            <w:pPr>
              <w:ind w:left="0" w:firstLine="0"/>
              <w:rPr>
                <w:b/>
                <w:sz w:val="20"/>
                <w:szCs w:val="20"/>
              </w:rPr>
            </w:pPr>
          </w:p>
        </w:tc>
        <w:tc>
          <w:tcPr>
            <w:tcW w:w="5320" w:type="dxa"/>
            <w:tcBorders>
              <w:top w:val="nil"/>
            </w:tcBorders>
            <w:shd w:val="clear" w:color="auto" w:fill="auto"/>
          </w:tcPr>
          <w:p w:rsidR="001D6773" w:rsidRPr="001D6773" w:rsidRDefault="0031491D" w:rsidP="00C10004">
            <w:pPr>
              <w:ind w:left="288" w:hanging="288"/>
              <w:rPr>
                <w:sz w:val="20"/>
                <w:szCs w:val="20"/>
              </w:rPr>
            </w:pPr>
            <w:r>
              <w:rPr>
                <w:sz w:val="20"/>
                <w:szCs w:val="20"/>
              </w:rPr>
              <w:t>N/A</w:t>
            </w:r>
          </w:p>
        </w:tc>
        <w:tc>
          <w:tcPr>
            <w:tcW w:w="5755" w:type="dxa"/>
            <w:tcBorders>
              <w:top w:val="nil"/>
            </w:tcBorders>
            <w:shd w:val="clear" w:color="auto" w:fill="auto"/>
          </w:tcPr>
          <w:p w:rsidR="001D6773" w:rsidRPr="001D6773" w:rsidRDefault="00C10004" w:rsidP="00C10004">
            <w:pPr>
              <w:ind w:left="288" w:hanging="288"/>
              <w:rPr>
                <w:sz w:val="20"/>
                <w:szCs w:val="20"/>
              </w:rPr>
            </w:pPr>
            <w:r w:rsidRPr="00C10004">
              <w:rPr>
                <w:sz w:val="20"/>
                <w:szCs w:val="20"/>
              </w:rPr>
              <w:t>Students should include specific music vocabulary when recording their thoughts about the Blues and their improvisation performance</w:t>
            </w:r>
          </w:p>
        </w:tc>
      </w:tr>
      <w:tr w:rsidR="001D6773" w:rsidRPr="001D6773" w:rsidTr="00A30960">
        <w:tc>
          <w:tcPr>
            <w:tcW w:w="3706" w:type="dxa"/>
            <w:shd w:val="clear" w:color="auto" w:fill="D9D9D9"/>
            <w:noWrap/>
          </w:tcPr>
          <w:p w:rsidR="001D6773" w:rsidRPr="001D6773" w:rsidRDefault="001D6773" w:rsidP="001D6773">
            <w:pPr>
              <w:ind w:left="0" w:firstLine="0"/>
              <w:rPr>
                <w:b/>
                <w:sz w:val="20"/>
                <w:szCs w:val="20"/>
              </w:rPr>
            </w:pPr>
            <w:r w:rsidRPr="001D6773">
              <w:rPr>
                <w:b/>
                <w:sz w:val="20"/>
                <w:szCs w:val="20"/>
              </w:rPr>
              <w:t>Critical Content:</w:t>
            </w:r>
          </w:p>
        </w:tc>
        <w:tc>
          <w:tcPr>
            <w:tcW w:w="11075" w:type="dxa"/>
            <w:gridSpan w:val="2"/>
            <w:shd w:val="clear" w:color="auto" w:fill="auto"/>
          </w:tcPr>
          <w:p w:rsidR="001D6773" w:rsidRPr="001D6773" w:rsidRDefault="00C10004" w:rsidP="00C10004">
            <w:pPr>
              <w:numPr>
                <w:ilvl w:val="0"/>
                <w:numId w:val="30"/>
              </w:numPr>
              <w:ind w:left="288" w:hanging="288"/>
              <w:rPr>
                <w:sz w:val="20"/>
                <w:szCs w:val="20"/>
              </w:rPr>
            </w:pPr>
            <w:r w:rsidRPr="00C10004">
              <w:rPr>
                <w:sz w:val="20"/>
                <w:szCs w:val="20"/>
              </w:rPr>
              <w:t>Construction of I-IV-V chords, 12-bar blues form, meaning of improvisation, origin of the Blues</w:t>
            </w:r>
          </w:p>
        </w:tc>
      </w:tr>
      <w:tr w:rsidR="001D6773" w:rsidRPr="001D6773" w:rsidTr="00A30960">
        <w:tc>
          <w:tcPr>
            <w:tcW w:w="3706" w:type="dxa"/>
            <w:shd w:val="clear" w:color="auto" w:fill="D9D9D9"/>
            <w:noWrap/>
          </w:tcPr>
          <w:p w:rsidR="001D6773" w:rsidRPr="001D6773" w:rsidRDefault="001D6773" w:rsidP="001D6773">
            <w:pPr>
              <w:ind w:left="0" w:firstLine="0"/>
              <w:rPr>
                <w:b/>
                <w:sz w:val="20"/>
                <w:szCs w:val="20"/>
              </w:rPr>
            </w:pPr>
            <w:r w:rsidRPr="001D6773">
              <w:rPr>
                <w:b/>
                <w:sz w:val="20"/>
                <w:szCs w:val="20"/>
              </w:rPr>
              <w:t>Key Skills:</w:t>
            </w:r>
          </w:p>
        </w:tc>
        <w:tc>
          <w:tcPr>
            <w:tcW w:w="11075" w:type="dxa"/>
            <w:gridSpan w:val="2"/>
            <w:shd w:val="clear" w:color="auto" w:fill="auto"/>
          </w:tcPr>
          <w:p w:rsidR="001D6773" w:rsidRPr="001D6773" w:rsidRDefault="00C10004" w:rsidP="00C10004">
            <w:pPr>
              <w:numPr>
                <w:ilvl w:val="0"/>
                <w:numId w:val="30"/>
              </w:numPr>
              <w:ind w:left="288" w:hanging="288"/>
              <w:rPr>
                <w:sz w:val="20"/>
                <w:szCs w:val="20"/>
              </w:rPr>
            </w:pPr>
            <w:r w:rsidRPr="00C10004">
              <w:rPr>
                <w:sz w:val="20"/>
                <w:szCs w:val="20"/>
              </w:rPr>
              <w:t>Describe expression of emotion in the Blues</w:t>
            </w:r>
          </w:p>
        </w:tc>
      </w:tr>
      <w:tr w:rsidR="001D6773" w:rsidRPr="001D6773" w:rsidTr="00A30960">
        <w:tc>
          <w:tcPr>
            <w:tcW w:w="3706" w:type="dxa"/>
            <w:shd w:val="clear" w:color="auto" w:fill="D9D9D9"/>
            <w:noWrap/>
          </w:tcPr>
          <w:p w:rsidR="001D6773" w:rsidRPr="001D6773" w:rsidRDefault="001D6773" w:rsidP="001D6773">
            <w:pPr>
              <w:ind w:left="0" w:firstLine="0"/>
              <w:rPr>
                <w:b/>
                <w:sz w:val="20"/>
                <w:szCs w:val="20"/>
              </w:rPr>
            </w:pPr>
            <w:r w:rsidRPr="001D6773">
              <w:rPr>
                <w:b/>
                <w:sz w:val="20"/>
                <w:szCs w:val="20"/>
              </w:rPr>
              <w:t>Critical Language:</w:t>
            </w:r>
          </w:p>
        </w:tc>
        <w:tc>
          <w:tcPr>
            <w:tcW w:w="11075" w:type="dxa"/>
            <w:gridSpan w:val="2"/>
            <w:shd w:val="clear" w:color="auto" w:fill="auto"/>
          </w:tcPr>
          <w:p w:rsidR="001D6773" w:rsidRPr="001D6773" w:rsidRDefault="00C10004" w:rsidP="001D6773">
            <w:pPr>
              <w:ind w:left="0" w:firstLine="0"/>
              <w:rPr>
                <w:sz w:val="20"/>
                <w:szCs w:val="20"/>
              </w:rPr>
            </w:pPr>
            <w:r w:rsidRPr="00C10004">
              <w:rPr>
                <w:sz w:val="20"/>
                <w:szCs w:val="20"/>
              </w:rPr>
              <w:t>Improvise, cultural, historical, mood, phrase, image, form, expression, emotions, chord progression, 12-bar Blues</w:t>
            </w:r>
          </w:p>
        </w:tc>
      </w:tr>
    </w:tbl>
    <w:p w:rsidR="00C57E0F" w:rsidRDefault="00C57E0F" w:rsidP="0021463D">
      <w:pPr>
        <w:ind w:left="0" w:firstLine="0"/>
        <w:rPr>
          <w:rFonts w:asciiTheme="minorHAnsi" w:hAnsiTheme="minorHAnsi"/>
          <w:b/>
          <w:sz w:val="20"/>
          <w:szCs w:val="20"/>
        </w:rPr>
      </w:pPr>
      <w:bookmarkStart w:id="0" w:name="_GoBack"/>
      <w:bookmarkEnd w:id="0"/>
    </w:p>
    <w:sectPr w:rsidR="00C57E0F" w:rsidSect="00F656DB">
      <w:headerReference w:type="default" r:id="rId106"/>
      <w:footerReference w:type="default" r:id="rId107"/>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0C9" w:rsidRDefault="006470C9" w:rsidP="00F36A58">
      <w:r>
        <w:separator/>
      </w:r>
    </w:p>
  </w:endnote>
  <w:endnote w:type="continuationSeparator" w:id="0">
    <w:p w:rsidR="006470C9" w:rsidRDefault="006470C9"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0C9" w:rsidRPr="006470C9" w:rsidRDefault="006470C9" w:rsidP="002472CE">
    <w:pPr>
      <w:pStyle w:val="NoSpacing"/>
      <w:rPr>
        <w:sz w:val="16"/>
        <w:szCs w:val="16"/>
      </w:rPr>
    </w:pPr>
    <w:r w:rsidRPr="006470C9">
      <w:rPr>
        <w:sz w:val="16"/>
        <w:szCs w:val="16"/>
      </w:rPr>
      <w:t>5</w:t>
    </w:r>
    <w:r w:rsidRPr="006470C9">
      <w:rPr>
        <w:sz w:val="16"/>
        <w:szCs w:val="16"/>
        <w:vertAlign w:val="superscript"/>
      </w:rPr>
      <w:t>th</w:t>
    </w:r>
    <w:r w:rsidRPr="006470C9">
      <w:rPr>
        <w:sz w:val="16"/>
        <w:szCs w:val="16"/>
      </w:rPr>
      <w:t xml:space="preserve"> Grade, Music</w:t>
    </w:r>
    <w:r w:rsidRPr="006470C9">
      <w:rPr>
        <w:sz w:val="16"/>
        <w:szCs w:val="16"/>
      </w:rPr>
      <w:ptab w:relativeTo="margin" w:alignment="center" w:leader="none"/>
    </w:r>
    <w:r>
      <w:rPr>
        <w:sz w:val="16"/>
        <w:szCs w:val="16"/>
      </w:rPr>
      <w:t>Unit Title: Feeling Blue</w:t>
    </w:r>
    <w:r w:rsidRPr="006470C9">
      <w:rPr>
        <w:sz w:val="16"/>
        <w:szCs w:val="16"/>
      </w:rPr>
      <w:ptab w:relativeTo="margin" w:alignment="right" w:leader="none"/>
    </w:r>
    <w:sdt>
      <w:sdtPr>
        <w:rPr>
          <w:sz w:val="16"/>
          <w:szCs w:val="16"/>
        </w:rPr>
        <w:id w:val="-1662618975"/>
        <w:docPartObj>
          <w:docPartGallery w:val="Page Numbers (Top of Page)"/>
          <w:docPartUnique/>
        </w:docPartObj>
      </w:sdtPr>
      <w:sdtEndPr/>
      <w:sdtContent>
        <w:r w:rsidRPr="006470C9">
          <w:rPr>
            <w:sz w:val="16"/>
            <w:szCs w:val="16"/>
          </w:rPr>
          <w:t xml:space="preserve">Page </w:t>
        </w:r>
        <w:r w:rsidRPr="006470C9">
          <w:rPr>
            <w:sz w:val="16"/>
            <w:szCs w:val="16"/>
          </w:rPr>
          <w:fldChar w:fldCharType="begin"/>
        </w:r>
        <w:r w:rsidRPr="006470C9">
          <w:rPr>
            <w:sz w:val="16"/>
            <w:szCs w:val="16"/>
          </w:rPr>
          <w:instrText xml:space="preserve"> PAGE </w:instrText>
        </w:r>
        <w:r w:rsidRPr="006470C9">
          <w:rPr>
            <w:sz w:val="16"/>
            <w:szCs w:val="16"/>
          </w:rPr>
          <w:fldChar w:fldCharType="separate"/>
        </w:r>
        <w:r w:rsidR="0021463D">
          <w:rPr>
            <w:noProof/>
            <w:sz w:val="16"/>
            <w:szCs w:val="16"/>
          </w:rPr>
          <w:t>15</w:t>
        </w:r>
        <w:r w:rsidRPr="006470C9">
          <w:rPr>
            <w:sz w:val="16"/>
            <w:szCs w:val="16"/>
          </w:rPr>
          <w:fldChar w:fldCharType="end"/>
        </w:r>
        <w:r w:rsidRPr="006470C9">
          <w:rPr>
            <w:sz w:val="16"/>
            <w:szCs w:val="16"/>
          </w:rPr>
          <w:t xml:space="preserve"> of </w:t>
        </w:r>
        <w:r w:rsidR="0021463D">
          <w:rPr>
            <w:sz w:val="16"/>
            <w:szCs w:val="16"/>
          </w:rPr>
          <w:t>15</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0C9" w:rsidRDefault="006470C9" w:rsidP="00F36A58">
      <w:r>
        <w:separator/>
      </w:r>
    </w:p>
  </w:footnote>
  <w:footnote w:type="continuationSeparator" w:id="0">
    <w:p w:rsidR="006470C9" w:rsidRDefault="006470C9"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3C6" w:rsidRDefault="004F03C6" w:rsidP="0006291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0C9" w:rsidRPr="006470C9" w:rsidRDefault="006470C9" w:rsidP="006470C9">
    <w:pPr>
      <w:pStyle w:val="Header"/>
      <w:jc w:val="center"/>
      <w:rPr>
        <w:b/>
      </w:rPr>
    </w:pPr>
    <w:r>
      <w:rPr>
        <w:b/>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1772A0"/>
    <w:multiLevelType w:val="hybridMultilevel"/>
    <w:tmpl w:val="19A0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CC4213"/>
    <w:multiLevelType w:val="hybridMultilevel"/>
    <w:tmpl w:val="2152B790"/>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BD33393"/>
    <w:multiLevelType w:val="hybridMultilevel"/>
    <w:tmpl w:val="8DDCD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B163DD"/>
    <w:multiLevelType w:val="multilevel"/>
    <w:tmpl w:val="C72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416C2D"/>
    <w:multiLevelType w:val="hybridMultilevel"/>
    <w:tmpl w:val="04163C1E"/>
    <w:lvl w:ilvl="0" w:tplc="B5225034">
      <w:start w:val="1"/>
      <w:numFmt w:val="decimal"/>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0870754"/>
    <w:multiLevelType w:val="hybridMultilevel"/>
    <w:tmpl w:val="C6AA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79C4A33"/>
    <w:multiLevelType w:val="hybridMultilevel"/>
    <w:tmpl w:val="AE2AF7E2"/>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22239C"/>
    <w:multiLevelType w:val="hybridMultilevel"/>
    <w:tmpl w:val="98E04EF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nsid w:val="31695070"/>
    <w:multiLevelType w:val="multilevel"/>
    <w:tmpl w:val="6164B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9104C7"/>
    <w:multiLevelType w:val="hybridMultilevel"/>
    <w:tmpl w:val="66C04D26"/>
    <w:lvl w:ilvl="0" w:tplc="0846D5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A8C5748"/>
    <w:multiLevelType w:val="hybridMultilevel"/>
    <w:tmpl w:val="BFBE58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C8748E0"/>
    <w:multiLevelType w:val="multilevel"/>
    <w:tmpl w:val="1856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EA32B74"/>
    <w:multiLevelType w:val="hybridMultilevel"/>
    <w:tmpl w:val="BFBE58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47D3268"/>
    <w:multiLevelType w:val="hybridMultilevel"/>
    <w:tmpl w:val="C2A6F010"/>
    <w:lvl w:ilvl="0" w:tplc="58F066C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7A11F84"/>
    <w:multiLevelType w:val="hybridMultilevel"/>
    <w:tmpl w:val="9CC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6F52DEA"/>
    <w:multiLevelType w:val="multilevel"/>
    <w:tmpl w:val="2F12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B367448"/>
    <w:multiLevelType w:val="hybridMultilevel"/>
    <w:tmpl w:val="1F32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0DD4B8A"/>
    <w:multiLevelType w:val="hybridMultilevel"/>
    <w:tmpl w:val="3C120752"/>
    <w:lvl w:ilvl="0" w:tplc="290C32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20C2D23"/>
    <w:multiLevelType w:val="hybridMultilevel"/>
    <w:tmpl w:val="BFBE5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7E7F63"/>
    <w:multiLevelType w:val="multilevel"/>
    <w:tmpl w:val="7EEA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E770BC1"/>
    <w:multiLevelType w:val="hybridMultilevel"/>
    <w:tmpl w:val="1D00DD0A"/>
    <w:lvl w:ilvl="0" w:tplc="5268BE82">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F35AEB"/>
    <w:multiLevelType w:val="hybridMultilevel"/>
    <w:tmpl w:val="BFBE58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0"/>
  </w:num>
  <w:num w:numId="2">
    <w:abstractNumId w:val="31"/>
  </w:num>
  <w:num w:numId="3">
    <w:abstractNumId w:val="22"/>
  </w:num>
  <w:num w:numId="4">
    <w:abstractNumId w:val="7"/>
  </w:num>
  <w:num w:numId="5">
    <w:abstractNumId w:val="27"/>
  </w:num>
  <w:num w:numId="6">
    <w:abstractNumId w:val="13"/>
  </w:num>
  <w:num w:numId="7">
    <w:abstractNumId w:val="0"/>
  </w:num>
  <w:num w:numId="8">
    <w:abstractNumId w:val="10"/>
  </w:num>
  <w:num w:numId="9">
    <w:abstractNumId w:val="2"/>
  </w:num>
  <w:num w:numId="10">
    <w:abstractNumId w:val="4"/>
  </w:num>
  <w:num w:numId="11">
    <w:abstractNumId w:val="23"/>
  </w:num>
  <w:num w:numId="12">
    <w:abstractNumId w:val="21"/>
  </w:num>
  <w:num w:numId="13">
    <w:abstractNumId w:val="15"/>
  </w:num>
  <w:num w:numId="14">
    <w:abstractNumId w:val="29"/>
  </w:num>
  <w:num w:numId="15">
    <w:abstractNumId w:val="18"/>
  </w:num>
  <w:num w:numId="16">
    <w:abstractNumId w:val="1"/>
  </w:num>
  <w:num w:numId="17">
    <w:abstractNumId w:val="25"/>
  </w:num>
  <w:num w:numId="18">
    <w:abstractNumId w:val="20"/>
  </w:num>
  <w:num w:numId="19">
    <w:abstractNumId w:val="6"/>
  </w:num>
  <w:num w:numId="20">
    <w:abstractNumId w:val="19"/>
  </w:num>
  <w:num w:numId="21">
    <w:abstractNumId w:val="9"/>
  </w:num>
  <w:num w:numId="22">
    <w:abstractNumId w:val="17"/>
  </w:num>
  <w:num w:numId="23">
    <w:abstractNumId w:val="26"/>
  </w:num>
  <w:num w:numId="24">
    <w:abstractNumId w:val="8"/>
  </w:num>
  <w:num w:numId="25">
    <w:abstractNumId w:val="24"/>
  </w:num>
  <w:num w:numId="26">
    <w:abstractNumId w:val="28"/>
  </w:num>
  <w:num w:numId="27">
    <w:abstractNumId w:val="32"/>
  </w:num>
  <w:num w:numId="28">
    <w:abstractNumId w:val="16"/>
  </w:num>
  <w:num w:numId="29">
    <w:abstractNumId w:val="14"/>
  </w:num>
  <w:num w:numId="30">
    <w:abstractNumId w:val="5"/>
  </w:num>
  <w:num w:numId="31">
    <w:abstractNumId w:val="12"/>
  </w:num>
  <w:num w:numId="32">
    <w:abstractNumId w:val="3"/>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0B16"/>
    <w:rsid w:val="0000149A"/>
    <w:rsid w:val="000063C0"/>
    <w:rsid w:val="00016F99"/>
    <w:rsid w:val="00034172"/>
    <w:rsid w:val="000470FE"/>
    <w:rsid w:val="000529DD"/>
    <w:rsid w:val="00065DD3"/>
    <w:rsid w:val="000728AC"/>
    <w:rsid w:val="00090406"/>
    <w:rsid w:val="000910A8"/>
    <w:rsid w:val="000B1167"/>
    <w:rsid w:val="000B2D43"/>
    <w:rsid w:val="000B3191"/>
    <w:rsid w:val="000C05BA"/>
    <w:rsid w:val="000D089A"/>
    <w:rsid w:val="000D2207"/>
    <w:rsid w:val="000D2958"/>
    <w:rsid w:val="000E4270"/>
    <w:rsid w:val="000E54AC"/>
    <w:rsid w:val="000E74E5"/>
    <w:rsid w:val="000E7E98"/>
    <w:rsid w:val="000F1AA5"/>
    <w:rsid w:val="000F35E8"/>
    <w:rsid w:val="000F56D7"/>
    <w:rsid w:val="00112135"/>
    <w:rsid w:val="001126C0"/>
    <w:rsid w:val="0011270D"/>
    <w:rsid w:val="00122021"/>
    <w:rsid w:val="00125E85"/>
    <w:rsid w:val="0013710B"/>
    <w:rsid w:val="00144939"/>
    <w:rsid w:val="0014751D"/>
    <w:rsid w:val="00153510"/>
    <w:rsid w:val="00154ECB"/>
    <w:rsid w:val="00155DE7"/>
    <w:rsid w:val="00157112"/>
    <w:rsid w:val="001646D2"/>
    <w:rsid w:val="00167860"/>
    <w:rsid w:val="001728B4"/>
    <w:rsid w:val="001749E8"/>
    <w:rsid w:val="001937DF"/>
    <w:rsid w:val="001951E1"/>
    <w:rsid w:val="00197B6A"/>
    <w:rsid w:val="001A50CB"/>
    <w:rsid w:val="001B5F07"/>
    <w:rsid w:val="001C53AD"/>
    <w:rsid w:val="001D01C0"/>
    <w:rsid w:val="001D6773"/>
    <w:rsid w:val="001F5B7D"/>
    <w:rsid w:val="001F7066"/>
    <w:rsid w:val="0020176D"/>
    <w:rsid w:val="0021463D"/>
    <w:rsid w:val="00230248"/>
    <w:rsid w:val="002404E2"/>
    <w:rsid w:val="00245712"/>
    <w:rsid w:val="002472CE"/>
    <w:rsid w:val="0025049C"/>
    <w:rsid w:val="00254293"/>
    <w:rsid w:val="00255AB1"/>
    <w:rsid w:val="002633A6"/>
    <w:rsid w:val="002713D7"/>
    <w:rsid w:val="002813AD"/>
    <w:rsid w:val="00281B05"/>
    <w:rsid w:val="0028514C"/>
    <w:rsid w:val="002866F5"/>
    <w:rsid w:val="00297371"/>
    <w:rsid w:val="002A582B"/>
    <w:rsid w:val="002B422F"/>
    <w:rsid w:val="002C424E"/>
    <w:rsid w:val="002C5D8B"/>
    <w:rsid w:val="002C75C4"/>
    <w:rsid w:val="002D49D1"/>
    <w:rsid w:val="002D4B80"/>
    <w:rsid w:val="002E7E78"/>
    <w:rsid w:val="002F378F"/>
    <w:rsid w:val="003011E5"/>
    <w:rsid w:val="00302D44"/>
    <w:rsid w:val="00304C52"/>
    <w:rsid w:val="003117E8"/>
    <w:rsid w:val="0031491D"/>
    <w:rsid w:val="00317C33"/>
    <w:rsid w:val="00322B29"/>
    <w:rsid w:val="003372B0"/>
    <w:rsid w:val="00343F7B"/>
    <w:rsid w:val="0034414E"/>
    <w:rsid w:val="00344A93"/>
    <w:rsid w:val="003458BA"/>
    <w:rsid w:val="00347243"/>
    <w:rsid w:val="00367A30"/>
    <w:rsid w:val="0037498B"/>
    <w:rsid w:val="0038584C"/>
    <w:rsid w:val="0039211E"/>
    <w:rsid w:val="00394AF3"/>
    <w:rsid w:val="00397B7D"/>
    <w:rsid w:val="003A66C1"/>
    <w:rsid w:val="003B136A"/>
    <w:rsid w:val="003B1E12"/>
    <w:rsid w:val="003B2329"/>
    <w:rsid w:val="003B44B4"/>
    <w:rsid w:val="003C177D"/>
    <w:rsid w:val="003C73B8"/>
    <w:rsid w:val="003C7B19"/>
    <w:rsid w:val="003D4827"/>
    <w:rsid w:val="003D7844"/>
    <w:rsid w:val="003E77B3"/>
    <w:rsid w:val="003F2D8C"/>
    <w:rsid w:val="003F7610"/>
    <w:rsid w:val="00402756"/>
    <w:rsid w:val="00426672"/>
    <w:rsid w:val="00434551"/>
    <w:rsid w:val="00435C7A"/>
    <w:rsid w:val="00445A09"/>
    <w:rsid w:val="00445E27"/>
    <w:rsid w:val="00455ED5"/>
    <w:rsid w:val="00456D71"/>
    <w:rsid w:val="00467EB2"/>
    <w:rsid w:val="00471A4D"/>
    <w:rsid w:val="00473219"/>
    <w:rsid w:val="00482D07"/>
    <w:rsid w:val="00482F27"/>
    <w:rsid w:val="00486CD1"/>
    <w:rsid w:val="0049026A"/>
    <w:rsid w:val="00494A93"/>
    <w:rsid w:val="004A5F52"/>
    <w:rsid w:val="004A6111"/>
    <w:rsid w:val="004B4603"/>
    <w:rsid w:val="004C68AE"/>
    <w:rsid w:val="004D2474"/>
    <w:rsid w:val="004E040D"/>
    <w:rsid w:val="004E1F2B"/>
    <w:rsid w:val="004E20E7"/>
    <w:rsid w:val="004E523E"/>
    <w:rsid w:val="004E72A7"/>
    <w:rsid w:val="004F03C6"/>
    <w:rsid w:val="004F0A7E"/>
    <w:rsid w:val="004F0CBF"/>
    <w:rsid w:val="00510A68"/>
    <w:rsid w:val="00513672"/>
    <w:rsid w:val="0051577B"/>
    <w:rsid w:val="005231F6"/>
    <w:rsid w:val="00530230"/>
    <w:rsid w:val="00535B95"/>
    <w:rsid w:val="005434A1"/>
    <w:rsid w:val="00545D3C"/>
    <w:rsid w:val="00547B0E"/>
    <w:rsid w:val="0055043B"/>
    <w:rsid w:val="00552719"/>
    <w:rsid w:val="00556168"/>
    <w:rsid w:val="005637AE"/>
    <w:rsid w:val="005754A3"/>
    <w:rsid w:val="005766AF"/>
    <w:rsid w:val="005858FD"/>
    <w:rsid w:val="0059574D"/>
    <w:rsid w:val="005C15C4"/>
    <w:rsid w:val="005C35AC"/>
    <w:rsid w:val="005C3F0A"/>
    <w:rsid w:val="005D1FB6"/>
    <w:rsid w:val="005D5D73"/>
    <w:rsid w:val="005F2C5B"/>
    <w:rsid w:val="005F4B32"/>
    <w:rsid w:val="0060108E"/>
    <w:rsid w:val="00603303"/>
    <w:rsid w:val="006034D4"/>
    <w:rsid w:val="0060634D"/>
    <w:rsid w:val="00614424"/>
    <w:rsid w:val="00615CBB"/>
    <w:rsid w:val="006160F7"/>
    <w:rsid w:val="006207DE"/>
    <w:rsid w:val="00626571"/>
    <w:rsid w:val="0063261C"/>
    <w:rsid w:val="0063593C"/>
    <w:rsid w:val="00636511"/>
    <w:rsid w:val="00637830"/>
    <w:rsid w:val="00645B24"/>
    <w:rsid w:val="006470C9"/>
    <w:rsid w:val="00651FCD"/>
    <w:rsid w:val="00653C35"/>
    <w:rsid w:val="006607A2"/>
    <w:rsid w:val="00661C13"/>
    <w:rsid w:val="006741FE"/>
    <w:rsid w:val="00695537"/>
    <w:rsid w:val="00695A9C"/>
    <w:rsid w:val="006A50C7"/>
    <w:rsid w:val="006C75EE"/>
    <w:rsid w:val="006D329C"/>
    <w:rsid w:val="006E0EC1"/>
    <w:rsid w:val="006E6321"/>
    <w:rsid w:val="006E6F82"/>
    <w:rsid w:val="006F4A4A"/>
    <w:rsid w:val="006F5042"/>
    <w:rsid w:val="00702C2A"/>
    <w:rsid w:val="007401CE"/>
    <w:rsid w:val="00741EE4"/>
    <w:rsid w:val="007467C3"/>
    <w:rsid w:val="0075471B"/>
    <w:rsid w:val="0075481B"/>
    <w:rsid w:val="0076416B"/>
    <w:rsid w:val="007700F4"/>
    <w:rsid w:val="00773B18"/>
    <w:rsid w:val="00777124"/>
    <w:rsid w:val="00781C72"/>
    <w:rsid w:val="00784893"/>
    <w:rsid w:val="00793AD5"/>
    <w:rsid w:val="00796FBD"/>
    <w:rsid w:val="007A1106"/>
    <w:rsid w:val="007A18FD"/>
    <w:rsid w:val="007A2059"/>
    <w:rsid w:val="007A6536"/>
    <w:rsid w:val="007C46AC"/>
    <w:rsid w:val="007D3448"/>
    <w:rsid w:val="007E1612"/>
    <w:rsid w:val="007E4A8E"/>
    <w:rsid w:val="007F0FF0"/>
    <w:rsid w:val="00802BF6"/>
    <w:rsid w:val="00833158"/>
    <w:rsid w:val="00841CF2"/>
    <w:rsid w:val="008436E0"/>
    <w:rsid w:val="00856AAB"/>
    <w:rsid w:val="00856C5F"/>
    <w:rsid w:val="00861571"/>
    <w:rsid w:val="00863DC2"/>
    <w:rsid w:val="00864BF1"/>
    <w:rsid w:val="0086657F"/>
    <w:rsid w:val="0087468F"/>
    <w:rsid w:val="00875EC3"/>
    <w:rsid w:val="0088207E"/>
    <w:rsid w:val="00882E77"/>
    <w:rsid w:val="008851AC"/>
    <w:rsid w:val="00896F55"/>
    <w:rsid w:val="008A1146"/>
    <w:rsid w:val="008A127A"/>
    <w:rsid w:val="008A17E9"/>
    <w:rsid w:val="008B2FDF"/>
    <w:rsid w:val="008B3544"/>
    <w:rsid w:val="008B3D93"/>
    <w:rsid w:val="008D08BE"/>
    <w:rsid w:val="008E1015"/>
    <w:rsid w:val="008E37C3"/>
    <w:rsid w:val="008F0930"/>
    <w:rsid w:val="008F0CBC"/>
    <w:rsid w:val="008F47D5"/>
    <w:rsid w:val="008F5939"/>
    <w:rsid w:val="00901A0E"/>
    <w:rsid w:val="00916FE0"/>
    <w:rsid w:val="0093017C"/>
    <w:rsid w:val="009428EE"/>
    <w:rsid w:val="00942B10"/>
    <w:rsid w:val="009467BE"/>
    <w:rsid w:val="00952FD5"/>
    <w:rsid w:val="009554DF"/>
    <w:rsid w:val="009573A6"/>
    <w:rsid w:val="00957F0E"/>
    <w:rsid w:val="00961316"/>
    <w:rsid w:val="00975AA0"/>
    <w:rsid w:val="0097730C"/>
    <w:rsid w:val="0098195B"/>
    <w:rsid w:val="0098418D"/>
    <w:rsid w:val="00995998"/>
    <w:rsid w:val="00995E45"/>
    <w:rsid w:val="009A2D83"/>
    <w:rsid w:val="009B423D"/>
    <w:rsid w:val="009B443E"/>
    <w:rsid w:val="009B509C"/>
    <w:rsid w:val="009B68A8"/>
    <w:rsid w:val="009C079B"/>
    <w:rsid w:val="009D1B8A"/>
    <w:rsid w:val="009E524E"/>
    <w:rsid w:val="009E5AAD"/>
    <w:rsid w:val="009F1433"/>
    <w:rsid w:val="009F2B1F"/>
    <w:rsid w:val="009F4C8E"/>
    <w:rsid w:val="00A038CE"/>
    <w:rsid w:val="00A10253"/>
    <w:rsid w:val="00A141EE"/>
    <w:rsid w:val="00A2248B"/>
    <w:rsid w:val="00A30960"/>
    <w:rsid w:val="00A405F7"/>
    <w:rsid w:val="00A4451E"/>
    <w:rsid w:val="00A45043"/>
    <w:rsid w:val="00A4745C"/>
    <w:rsid w:val="00A50629"/>
    <w:rsid w:val="00A52F82"/>
    <w:rsid w:val="00A63D7D"/>
    <w:rsid w:val="00A728EC"/>
    <w:rsid w:val="00A7353F"/>
    <w:rsid w:val="00A73914"/>
    <w:rsid w:val="00A74FBF"/>
    <w:rsid w:val="00A758B1"/>
    <w:rsid w:val="00A80EE4"/>
    <w:rsid w:val="00A86B29"/>
    <w:rsid w:val="00A91620"/>
    <w:rsid w:val="00A93598"/>
    <w:rsid w:val="00AA2CD5"/>
    <w:rsid w:val="00AA4E66"/>
    <w:rsid w:val="00AB1D95"/>
    <w:rsid w:val="00AB20BA"/>
    <w:rsid w:val="00AC433C"/>
    <w:rsid w:val="00AC716C"/>
    <w:rsid w:val="00AD5B2E"/>
    <w:rsid w:val="00AE0209"/>
    <w:rsid w:val="00AE5AF8"/>
    <w:rsid w:val="00AF54E5"/>
    <w:rsid w:val="00B001B5"/>
    <w:rsid w:val="00B008AA"/>
    <w:rsid w:val="00B056E0"/>
    <w:rsid w:val="00B06133"/>
    <w:rsid w:val="00B1290E"/>
    <w:rsid w:val="00B13ECB"/>
    <w:rsid w:val="00B221B8"/>
    <w:rsid w:val="00B25CD6"/>
    <w:rsid w:val="00B30450"/>
    <w:rsid w:val="00B36CB8"/>
    <w:rsid w:val="00B37D7C"/>
    <w:rsid w:val="00B42467"/>
    <w:rsid w:val="00B6602E"/>
    <w:rsid w:val="00B944BA"/>
    <w:rsid w:val="00B95539"/>
    <w:rsid w:val="00B97B47"/>
    <w:rsid w:val="00BA3CDE"/>
    <w:rsid w:val="00BA43DD"/>
    <w:rsid w:val="00BA7DF1"/>
    <w:rsid w:val="00BB6826"/>
    <w:rsid w:val="00BD25DB"/>
    <w:rsid w:val="00BE00EE"/>
    <w:rsid w:val="00BE620C"/>
    <w:rsid w:val="00BF1681"/>
    <w:rsid w:val="00C010A1"/>
    <w:rsid w:val="00C066AA"/>
    <w:rsid w:val="00C10004"/>
    <w:rsid w:val="00C148BA"/>
    <w:rsid w:val="00C153B8"/>
    <w:rsid w:val="00C17FA4"/>
    <w:rsid w:val="00C24049"/>
    <w:rsid w:val="00C26287"/>
    <w:rsid w:val="00C27622"/>
    <w:rsid w:val="00C3549C"/>
    <w:rsid w:val="00C40C25"/>
    <w:rsid w:val="00C40D97"/>
    <w:rsid w:val="00C51B9F"/>
    <w:rsid w:val="00C55C9D"/>
    <w:rsid w:val="00C57256"/>
    <w:rsid w:val="00C57E0F"/>
    <w:rsid w:val="00C61A89"/>
    <w:rsid w:val="00C61B9A"/>
    <w:rsid w:val="00C66E81"/>
    <w:rsid w:val="00C707C4"/>
    <w:rsid w:val="00C8196F"/>
    <w:rsid w:val="00C81D27"/>
    <w:rsid w:val="00CA3B64"/>
    <w:rsid w:val="00CA7990"/>
    <w:rsid w:val="00CA7F3C"/>
    <w:rsid w:val="00CC5299"/>
    <w:rsid w:val="00CC69BD"/>
    <w:rsid w:val="00CE6E29"/>
    <w:rsid w:val="00CF002C"/>
    <w:rsid w:val="00CF2D18"/>
    <w:rsid w:val="00CF6226"/>
    <w:rsid w:val="00CF64CC"/>
    <w:rsid w:val="00D00C12"/>
    <w:rsid w:val="00D05289"/>
    <w:rsid w:val="00D22134"/>
    <w:rsid w:val="00D42EE0"/>
    <w:rsid w:val="00D436AC"/>
    <w:rsid w:val="00D4633C"/>
    <w:rsid w:val="00D524C6"/>
    <w:rsid w:val="00D5423D"/>
    <w:rsid w:val="00D61804"/>
    <w:rsid w:val="00D62669"/>
    <w:rsid w:val="00D65BD1"/>
    <w:rsid w:val="00D66B56"/>
    <w:rsid w:val="00D67963"/>
    <w:rsid w:val="00D763A1"/>
    <w:rsid w:val="00D76BD3"/>
    <w:rsid w:val="00D844BE"/>
    <w:rsid w:val="00DA39B8"/>
    <w:rsid w:val="00DA4810"/>
    <w:rsid w:val="00DA4C7F"/>
    <w:rsid w:val="00DA58A3"/>
    <w:rsid w:val="00DB2E11"/>
    <w:rsid w:val="00DC7A01"/>
    <w:rsid w:val="00DD007A"/>
    <w:rsid w:val="00DD4FA2"/>
    <w:rsid w:val="00DF3791"/>
    <w:rsid w:val="00DF60E5"/>
    <w:rsid w:val="00E00F9E"/>
    <w:rsid w:val="00E25B6F"/>
    <w:rsid w:val="00E31B8F"/>
    <w:rsid w:val="00E43474"/>
    <w:rsid w:val="00E53439"/>
    <w:rsid w:val="00E62D0C"/>
    <w:rsid w:val="00E6414D"/>
    <w:rsid w:val="00E65B19"/>
    <w:rsid w:val="00E73183"/>
    <w:rsid w:val="00E762EA"/>
    <w:rsid w:val="00E8078D"/>
    <w:rsid w:val="00E81A7A"/>
    <w:rsid w:val="00E8224F"/>
    <w:rsid w:val="00E85EB0"/>
    <w:rsid w:val="00EA3DFB"/>
    <w:rsid w:val="00EA706B"/>
    <w:rsid w:val="00EA71F5"/>
    <w:rsid w:val="00EC54EA"/>
    <w:rsid w:val="00EC5920"/>
    <w:rsid w:val="00EC7CF6"/>
    <w:rsid w:val="00ED5544"/>
    <w:rsid w:val="00ED590B"/>
    <w:rsid w:val="00EE28DE"/>
    <w:rsid w:val="00EE5699"/>
    <w:rsid w:val="00EE769C"/>
    <w:rsid w:val="00F30021"/>
    <w:rsid w:val="00F32751"/>
    <w:rsid w:val="00F33AD2"/>
    <w:rsid w:val="00F36A58"/>
    <w:rsid w:val="00F37360"/>
    <w:rsid w:val="00F415B6"/>
    <w:rsid w:val="00F423FA"/>
    <w:rsid w:val="00F61EDA"/>
    <w:rsid w:val="00F656DB"/>
    <w:rsid w:val="00F70315"/>
    <w:rsid w:val="00F71B84"/>
    <w:rsid w:val="00F726F6"/>
    <w:rsid w:val="00F823DC"/>
    <w:rsid w:val="00F868F3"/>
    <w:rsid w:val="00F90E08"/>
    <w:rsid w:val="00F96838"/>
    <w:rsid w:val="00FA5801"/>
    <w:rsid w:val="00FB09D8"/>
    <w:rsid w:val="00FB486C"/>
    <w:rsid w:val="00FC1F65"/>
    <w:rsid w:val="00FD3AC4"/>
    <w:rsid w:val="00FE1CCC"/>
    <w:rsid w:val="00FE2008"/>
    <w:rsid w:val="00FE5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1D6773"/>
    <w:rPr>
      <w:color w:val="0000FF" w:themeColor="hyperlink"/>
      <w:u w:val="single"/>
    </w:rPr>
  </w:style>
  <w:style w:type="character" w:styleId="FollowedHyperlink">
    <w:name w:val="FollowedHyperlink"/>
    <w:basedOn w:val="DefaultParagraphFont"/>
    <w:uiPriority w:val="99"/>
    <w:semiHidden/>
    <w:unhideWhenUsed/>
    <w:rsid w:val="00B6602E"/>
    <w:rPr>
      <w:color w:val="800080" w:themeColor="followedHyperlink"/>
      <w:u w:val="single"/>
    </w:rPr>
  </w:style>
  <w:style w:type="paragraph" w:styleId="Title">
    <w:name w:val="Title"/>
    <w:basedOn w:val="Normal"/>
    <w:next w:val="Normal"/>
    <w:link w:val="TitleChar"/>
    <w:uiPriority w:val="1"/>
    <w:qFormat/>
    <w:rsid w:val="00000B16"/>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000B16"/>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000B16"/>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000B16"/>
    <w:rPr>
      <w:rFonts w:asciiTheme="majorHAnsi" w:eastAsiaTheme="majorEastAsia" w:hAnsiTheme="majorHAnsi" w:cstheme="majorBidi"/>
      <w:caps/>
      <w:kern w:val="22"/>
      <w:sz w:val="28"/>
      <w:szCs w:val="28"/>
      <w:lang w:eastAsia="ja-JP"/>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1D6773"/>
    <w:rPr>
      <w:color w:val="0000FF" w:themeColor="hyperlink"/>
      <w:u w:val="single"/>
    </w:rPr>
  </w:style>
  <w:style w:type="character" w:styleId="FollowedHyperlink">
    <w:name w:val="FollowedHyperlink"/>
    <w:basedOn w:val="DefaultParagraphFont"/>
    <w:uiPriority w:val="99"/>
    <w:semiHidden/>
    <w:unhideWhenUsed/>
    <w:rsid w:val="00B6602E"/>
    <w:rPr>
      <w:color w:val="800080" w:themeColor="followedHyperlink"/>
      <w:u w:val="single"/>
    </w:rPr>
  </w:style>
  <w:style w:type="paragraph" w:styleId="Title">
    <w:name w:val="Title"/>
    <w:basedOn w:val="Normal"/>
    <w:next w:val="Normal"/>
    <w:link w:val="TitleChar"/>
    <w:uiPriority w:val="1"/>
    <w:qFormat/>
    <w:rsid w:val="00000B16"/>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000B16"/>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000B16"/>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000B16"/>
    <w:rPr>
      <w:rFonts w:asciiTheme="majorHAnsi" w:eastAsiaTheme="majorEastAsia" w:hAnsiTheme="majorHAnsi" w:cstheme="majorBidi"/>
      <w:caps/>
      <w:kern w:val="22"/>
      <w:sz w:val="28"/>
      <w:szCs w:val="28"/>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27134">
      <w:bodyDiv w:val="1"/>
      <w:marLeft w:val="0"/>
      <w:marRight w:val="0"/>
      <w:marTop w:val="0"/>
      <w:marBottom w:val="0"/>
      <w:divBdr>
        <w:top w:val="none" w:sz="0" w:space="0" w:color="auto"/>
        <w:left w:val="none" w:sz="0" w:space="0" w:color="auto"/>
        <w:bottom w:val="none" w:sz="0" w:space="0" w:color="auto"/>
        <w:right w:val="none" w:sz="0" w:space="0" w:color="auto"/>
      </w:divBdr>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689152">
      <w:bodyDiv w:val="1"/>
      <w:marLeft w:val="0"/>
      <w:marRight w:val="0"/>
      <w:marTop w:val="0"/>
      <w:marBottom w:val="0"/>
      <w:divBdr>
        <w:top w:val="none" w:sz="0" w:space="0" w:color="auto"/>
        <w:left w:val="none" w:sz="0" w:space="0" w:color="auto"/>
        <w:bottom w:val="none" w:sz="0" w:space="0" w:color="auto"/>
        <w:right w:val="none" w:sz="0" w:space="0" w:color="auto"/>
      </w:divBdr>
    </w:div>
    <w:div w:id="445537830">
      <w:bodyDiv w:val="1"/>
      <w:marLeft w:val="0"/>
      <w:marRight w:val="0"/>
      <w:marTop w:val="0"/>
      <w:marBottom w:val="0"/>
      <w:divBdr>
        <w:top w:val="none" w:sz="0" w:space="0" w:color="auto"/>
        <w:left w:val="none" w:sz="0" w:space="0" w:color="auto"/>
        <w:bottom w:val="none" w:sz="0" w:space="0" w:color="auto"/>
        <w:right w:val="none" w:sz="0" w:space="0" w:color="auto"/>
      </w:divBdr>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897087034">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655447654">
      <w:bodyDiv w:val="1"/>
      <w:marLeft w:val="0"/>
      <w:marRight w:val="0"/>
      <w:marTop w:val="0"/>
      <w:marBottom w:val="0"/>
      <w:divBdr>
        <w:top w:val="none" w:sz="0" w:space="0" w:color="auto"/>
        <w:left w:val="none" w:sz="0" w:space="0" w:color="auto"/>
        <w:bottom w:val="none" w:sz="0" w:space="0" w:color="auto"/>
        <w:right w:val="none" w:sz="0" w:space="0" w:color="auto"/>
      </w:divBdr>
    </w:div>
    <w:div w:id="1790510559">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193601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bs.org/theblues/classroom/cd.html" TargetMode="External"/><Relationship Id="rId21" Type="http://schemas.openxmlformats.org/officeDocument/2006/relationships/hyperlink" Target="http://www.pinterest.com/search/pins/?q=T-charts%20with%20sticky%20notes" TargetMode="External"/><Relationship Id="rId42" Type="http://schemas.openxmlformats.org/officeDocument/2006/relationships/hyperlink" Target="http://www.pbs.org/theblues/classroom/defhistory.html" TargetMode="External"/><Relationship Id="rId47" Type="http://schemas.openxmlformats.org/officeDocument/2006/relationships/hyperlink" Target="http://www.pbs.org/theblues/classroom/cd.html" TargetMode="External"/><Relationship Id="rId63" Type="http://schemas.openxmlformats.org/officeDocument/2006/relationships/hyperlink" Target="http://www.pbs.org/theblues/classroom/cd.html%23trouble%20%20" TargetMode="External"/><Relationship Id="rId68" Type="http://schemas.openxmlformats.org/officeDocument/2006/relationships/hyperlink" Target="http://www.shutterstock.com/cat.mhtml?searchterm=blues+musician&amp;search_group=&amp;lang=en&amp;search_source=search_form" TargetMode="External"/><Relationship Id="rId84" Type="http://schemas.openxmlformats.org/officeDocument/2006/relationships/hyperlink" Target="http://www.shutterstock.com/cat.mhtml?searchterm=blues+band&amp;search_group=&amp;lang=en&amp;search_source=search_form" TargetMode="External"/><Relationship Id="rId89" Type="http://schemas.openxmlformats.org/officeDocument/2006/relationships/hyperlink" Target="https://www.ocps.net/cs/ese/support/curriculum/Documents/A%20Checklist%20for%20Everything%20Book.pdf" TargetMode="External"/><Relationship Id="rId2" Type="http://schemas.openxmlformats.org/officeDocument/2006/relationships/numbering" Target="numbering.xml"/><Relationship Id="rId16" Type="http://schemas.openxmlformats.org/officeDocument/2006/relationships/hyperlink" Target="http://musiced.nafme.org/interest-areas/choral-education/handle-with-care-vocal-health-part-1/" TargetMode="External"/><Relationship Id="rId29" Type="http://schemas.openxmlformats.org/officeDocument/2006/relationships/hyperlink" Target="http://www.pbs.org/theblues/songsartists/songsbioalpha.html" TargetMode="External"/><Relationship Id="rId107" Type="http://schemas.openxmlformats.org/officeDocument/2006/relationships/footer" Target="footer1.xml"/><Relationship Id="rId11" Type="http://schemas.openxmlformats.org/officeDocument/2006/relationships/image" Target="media/image2.emf"/><Relationship Id="rId24" Type="http://schemas.openxmlformats.org/officeDocument/2006/relationships/hyperlink" Target="http://www.pbs.org/theblues/classroom/cd.html%23trouble%20%20" TargetMode="External"/><Relationship Id="rId32" Type="http://schemas.openxmlformats.org/officeDocument/2006/relationships/hyperlink" Target="http://www.shutterstock.com/cat.mhtml?searchterm=blues+music&amp;search_group=&amp;lang=en&amp;search_source=search_form" TargetMode="External"/><Relationship Id="rId37" Type="http://schemas.openxmlformats.org/officeDocument/2006/relationships/hyperlink" Target="http://www.shutterstock.com/cat.mhtml?searchterm=blues+music&amp;search_group=&amp;lang=en&amp;search_source=search_form" TargetMode="External"/><Relationship Id="rId40" Type="http://schemas.openxmlformats.org/officeDocument/2006/relationships/hyperlink" Target="http://www.shutterstock.com/cat.mhtml?searchterm=blues+singer&amp;search_group=&amp;lang=en&amp;search_source=search_form" TargetMode="External"/><Relationship Id="rId45" Type="http://schemas.openxmlformats.org/officeDocument/2006/relationships/hyperlink" Target="http://www.pbs.org/theblues/songsartists/songsbioalpha.html" TargetMode="External"/><Relationship Id="rId53" Type="http://schemas.openxmlformats.org/officeDocument/2006/relationships/hyperlink" Target="http://www.shutterstock.com/cat.mhtml?searchterm=blues+musician&amp;search_group=&amp;lang=en&amp;search_source=search_form" TargetMode="External"/><Relationship Id="rId58" Type="http://schemas.openxmlformats.org/officeDocument/2006/relationships/hyperlink" Target="http://www.scaruffi.com/history/blues.html" TargetMode="External"/><Relationship Id="rId66" Type="http://schemas.openxmlformats.org/officeDocument/2006/relationships/hyperlink" Target="http://www.pbs.org/theblues/classroom/cd.html" TargetMode="External"/><Relationship Id="rId74" Type="http://schemas.openxmlformats.org/officeDocument/2006/relationships/hyperlink" Target="http://www.pbs.org/theblues/classroom/cd.html%23trouble%20%20" TargetMode="External"/><Relationship Id="rId79" Type="http://schemas.openxmlformats.org/officeDocument/2006/relationships/hyperlink" Target="http://www.pbs.org/theblues/songsartists/songsbioalpha.html" TargetMode="External"/><Relationship Id="rId87" Type="http://schemas.openxmlformats.org/officeDocument/2006/relationships/hyperlink" Target="http://www.carnegiehall.org" TargetMode="External"/><Relationship Id="rId102" Type="http://schemas.openxmlformats.org/officeDocument/2006/relationships/hyperlink" Target="http://www.pinterest.com/maestroclassics/homemade-musical-instruments/" TargetMode="External"/><Relationship Id="rId5" Type="http://schemas.openxmlformats.org/officeDocument/2006/relationships/settings" Target="settings.xml"/><Relationship Id="rId61" Type="http://schemas.openxmlformats.org/officeDocument/2006/relationships/hyperlink" Target="http://www.pbs.org/theblues/classroom/cd.html" TargetMode="External"/><Relationship Id="rId82" Type="http://schemas.openxmlformats.org/officeDocument/2006/relationships/hyperlink" Target="http://www.shutterstock.com/cat.mhtml?searchterm=blues+music&amp;search_group=&amp;lang=en&amp;search_source=search_form" TargetMode="External"/><Relationship Id="rId90" Type="http://schemas.openxmlformats.org/officeDocument/2006/relationships/hyperlink" Target="http://www.desktopblues.lichtlabor.ch/" TargetMode="External"/><Relationship Id="rId95" Type="http://schemas.openxmlformats.org/officeDocument/2006/relationships/hyperlink" Target="http://www.instantblues.com/" TargetMode="External"/><Relationship Id="rId19" Type="http://schemas.openxmlformats.org/officeDocument/2006/relationships/hyperlink" Target="http://www.dolmetsch.com/form.pdf" TargetMode="External"/><Relationship Id="rId14" Type="http://schemas.openxmlformats.org/officeDocument/2006/relationships/hyperlink" Target="http://www.celloonline.com/instrumentcare.htm" TargetMode="External"/><Relationship Id="rId22" Type="http://schemas.openxmlformats.org/officeDocument/2006/relationships/hyperlink" Target="http://www.pbs.org/theblues/classroom/defhistory.html" TargetMode="External"/><Relationship Id="rId27" Type="http://schemas.openxmlformats.org/officeDocument/2006/relationships/hyperlink" Target="http://www.pbs.org/theblues/classroom/cd.html" TargetMode="External"/><Relationship Id="rId30" Type="http://schemas.openxmlformats.org/officeDocument/2006/relationships/hyperlink" Target="http://www.pbs.org/theblues/classroom/cd.html" TargetMode="External"/><Relationship Id="rId35" Type="http://schemas.openxmlformats.org/officeDocument/2006/relationships/hyperlink" Target="http://www.shutterstock.com/cat.mhtml?searchterm=blues+singer&amp;search_group=&amp;lang=en&amp;search_source=search_form" TargetMode="External"/><Relationship Id="rId43" Type="http://schemas.openxmlformats.org/officeDocument/2006/relationships/hyperlink" Target="http://www.scaruffi.com/history/blues.html" TargetMode="External"/><Relationship Id="rId48" Type="http://schemas.openxmlformats.org/officeDocument/2006/relationships/hyperlink" Target="http://www.pbs.org/theblues/classroom/cd.html%23trouble%20%20" TargetMode="External"/><Relationship Id="rId56" Type="http://schemas.openxmlformats.org/officeDocument/2006/relationships/hyperlink" Target="http://www.pinterest.com/search/pins/?q=T-charts%20with%20sticky%20notes" TargetMode="External"/><Relationship Id="rId64" Type="http://schemas.openxmlformats.org/officeDocument/2006/relationships/hyperlink" Target="http://www.pbs.org/theblues/songsartists/songsbioalpha.html" TargetMode="External"/><Relationship Id="rId69" Type="http://schemas.openxmlformats.org/officeDocument/2006/relationships/hyperlink" Target="http://www.shutterstock.com/cat.mhtml?searchterm=blues+band&amp;search_group=&amp;lang=en&amp;search_source=search_form" TargetMode="External"/><Relationship Id="rId77" Type="http://schemas.openxmlformats.org/officeDocument/2006/relationships/hyperlink" Target="http://www.pbs.org/theblues/classroom/cd.html" TargetMode="External"/><Relationship Id="rId100" Type="http://schemas.openxmlformats.org/officeDocument/2006/relationships/hyperlink" Target="http://www.hants.gov.uk/hrs/finger/cfinger.html" TargetMode="External"/><Relationship Id="rId105" Type="http://schemas.openxmlformats.org/officeDocument/2006/relationships/hyperlink" Target="https://www.ocps.net/cs/ese/support/curriculum/Documents/A%20Checklist%20for%20Everything%20Book.pdf" TargetMode="External"/><Relationship Id="rId8" Type="http://schemas.openxmlformats.org/officeDocument/2006/relationships/endnotes" Target="endnotes.xml"/><Relationship Id="rId51" Type="http://schemas.openxmlformats.org/officeDocument/2006/relationships/hyperlink" Target="http://www.pbs.org/theblues/classroom/cd.html" TargetMode="External"/><Relationship Id="rId72" Type="http://schemas.openxmlformats.org/officeDocument/2006/relationships/hyperlink" Target="http://www.pbs.org/theblues/classroom/defhistory.html" TargetMode="External"/><Relationship Id="rId80" Type="http://schemas.openxmlformats.org/officeDocument/2006/relationships/hyperlink" Target="http://www.pbs.org/theblues/classroom/cd.html" TargetMode="External"/><Relationship Id="rId85" Type="http://schemas.openxmlformats.org/officeDocument/2006/relationships/hyperlink" Target="http://www.shutterstock.com/cat.mhtml?searchterm=blues+singer&amp;search_group=&amp;lang=en&amp;search_source=search_form" TargetMode="External"/><Relationship Id="rId93" Type="http://schemas.openxmlformats.org/officeDocument/2006/relationships/hyperlink" Target="http://www.youtube.com/watch?v=KyqwvC5s4n8" TargetMode="External"/><Relationship Id="rId98" Type="http://schemas.openxmlformats.org/officeDocument/2006/relationships/hyperlink" Target="http://www.pbs.org/theblues/classroom/defplaying.html" TargetMode="Externa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hyperlink" Target="http://musicshowcaseonline.com/resources_instrumentCareWoodwind.asp" TargetMode="External"/><Relationship Id="rId25" Type="http://schemas.openxmlformats.org/officeDocument/2006/relationships/hyperlink" Target="http://www.pbs.org/theblues/songsartists/songsbioalpha.html" TargetMode="External"/><Relationship Id="rId33" Type="http://schemas.openxmlformats.org/officeDocument/2006/relationships/hyperlink" Target="http://www.shutterstock.com/cat.mhtml?searchterm=blues+musician&amp;search_group=&amp;lang=en&amp;search_source=search_form" TargetMode="External"/><Relationship Id="rId38" Type="http://schemas.openxmlformats.org/officeDocument/2006/relationships/hyperlink" Target="http://www.shutterstock.com/cat.mhtml?searchterm=blues+musician&amp;search_group=&amp;lang=en&amp;search_source=search_form" TargetMode="External"/><Relationship Id="rId46" Type="http://schemas.openxmlformats.org/officeDocument/2006/relationships/hyperlink" Target="http://www.pbs.org/theblues/classroom/cd.html" TargetMode="External"/><Relationship Id="rId59" Type="http://schemas.openxmlformats.org/officeDocument/2006/relationships/hyperlink" Target="http://www.pbs.org/theblues/classroom/cd.html%23trouble%20%20" TargetMode="External"/><Relationship Id="rId67" Type="http://schemas.openxmlformats.org/officeDocument/2006/relationships/hyperlink" Target="http://www.shutterstock.com/cat.mhtml?searchterm=blues+music&amp;search_group=&amp;lang=en&amp;search_source=search_form" TargetMode="External"/><Relationship Id="rId103" Type="http://schemas.openxmlformats.org/officeDocument/2006/relationships/hyperlink" Target="http://www.desktopblues.lichtlabor.ch/" TargetMode="External"/><Relationship Id="rId108" Type="http://schemas.openxmlformats.org/officeDocument/2006/relationships/fontTable" Target="fontTable.xml"/><Relationship Id="rId20" Type="http://schemas.openxmlformats.org/officeDocument/2006/relationships/hyperlink" Target="http://www.pinterest.com/deborahoakes/music-theory-form/" TargetMode="External"/><Relationship Id="rId41" Type="http://schemas.openxmlformats.org/officeDocument/2006/relationships/hyperlink" Target="http://www.pinterest.com/search/pins/?q=T-charts%20with%20sticky%20notes" TargetMode="External"/><Relationship Id="rId54" Type="http://schemas.openxmlformats.org/officeDocument/2006/relationships/hyperlink" Target="http://www.shutterstock.com/cat.mhtml?searchterm=blues+band&amp;search_group=&amp;lang=en&amp;search_source=search_form" TargetMode="External"/><Relationship Id="rId62" Type="http://schemas.openxmlformats.org/officeDocument/2006/relationships/hyperlink" Target="http://www.pbs.org/theblues/classroom/cd.html" TargetMode="External"/><Relationship Id="rId70" Type="http://schemas.openxmlformats.org/officeDocument/2006/relationships/hyperlink" Target="http://www.shutterstock.com/cat.mhtml?searchterm=blues+singer&amp;search_group=&amp;lang=en&amp;search_source=search_form" TargetMode="External"/><Relationship Id="rId75" Type="http://schemas.openxmlformats.org/officeDocument/2006/relationships/hyperlink" Target="http://www.pbs.org/theblues/songsartists/songsbioalpha.html" TargetMode="External"/><Relationship Id="rId83" Type="http://schemas.openxmlformats.org/officeDocument/2006/relationships/hyperlink" Target="http://www.shutterstock.com/cat.mhtml?searchterm=blues+musician&amp;search_group=&amp;lang=en&amp;search_source=search_form" TargetMode="External"/><Relationship Id="rId88" Type="http://schemas.openxmlformats.org/officeDocument/2006/relationships/hyperlink" Target="http://faculty.weber.edu/tpriest/VisualListeningMaps/VisualListeningMaps.html" TargetMode="External"/><Relationship Id="rId91" Type="http://schemas.openxmlformats.org/officeDocument/2006/relationships/hyperlink" Target="http://www.instantblues.com/" TargetMode="External"/><Relationship Id="rId96" Type="http://schemas.openxmlformats.org/officeDocument/2006/relationships/hyperlink" Target="https://www.ocps.net/cs/ese/support/curriculum/Documents/A%20Checklist%20for%20Everything%20Book.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violinstudent.com/care.html" TargetMode="External"/><Relationship Id="rId23" Type="http://schemas.openxmlformats.org/officeDocument/2006/relationships/hyperlink" Target="http://www.scaruffi.com/history/blues.html" TargetMode="External"/><Relationship Id="rId28" Type="http://schemas.openxmlformats.org/officeDocument/2006/relationships/hyperlink" Target="http://www.pbs.org/theblues/classroom/cd.html%23trouble%20%20" TargetMode="External"/><Relationship Id="rId36" Type="http://schemas.openxmlformats.org/officeDocument/2006/relationships/hyperlink" Target="http://www.postermywall.com/index.php/p/classroom-posters" TargetMode="External"/><Relationship Id="rId49" Type="http://schemas.openxmlformats.org/officeDocument/2006/relationships/hyperlink" Target="http://www.pbs.org/theblues/songsartists/songsbioalpha.html" TargetMode="External"/><Relationship Id="rId57" Type="http://schemas.openxmlformats.org/officeDocument/2006/relationships/hyperlink" Target="http://www.pbs.org/theblues/classroom/defhistory.html" TargetMode="External"/><Relationship Id="rId106" Type="http://schemas.openxmlformats.org/officeDocument/2006/relationships/header" Target="header2.xml"/><Relationship Id="rId10" Type="http://schemas.openxmlformats.org/officeDocument/2006/relationships/image" Target="media/image1.jpeg"/><Relationship Id="rId31" Type="http://schemas.openxmlformats.org/officeDocument/2006/relationships/hyperlink" Target="http://www.pbs.org/theblues/classroom/cd.html" TargetMode="External"/><Relationship Id="rId44" Type="http://schemas.openxmlformats.org/officeDocument/2006/relationships/hyperlink" Target="http://www.pbs.org/theblues/classroom/cd.html%23trouble%20%20" TargetMode="External"/><Relationship Id="rId52" Type="http://schemas.openxmlformats.org/officeDocument/2006/relationships/hyperlink" Target="http://www.shutterstock.com/cat.mhtml?searchterm=blues+music&amp;search_group=&amp;lang=en&amp;search_source=search_form" TargetMode="External"/><Relationship Id="rId60" Type="http://schemas.openxmlformats.org/officeDocument/2006/relationships/hyperlink" Target="http://www.pbs.org/theblues/songsartists/songsbioalpha.html" TargetMode="External"/><Relationship Id="rId65" Type="http://schemas.openxmlformats.org/officeDocument/2006/relationships/hyperlink" Target="http://www.pbs.org/theblues/classroom/cd.html" TargetMode="External"/><Relationship Id="rId73" Type="http://schemas.openxmlformats.org/officeDocument/2006/relationships/hyperlink" Target="http://www.scaruffi.com/history/blues.html" TargetMode="External"/><Relationship Id="rId78" Type="http://schemas.openxmlformats.org/officeDocument/2006/relationships/hyperlink" Target="http://www.pbs.org/theblues/classroom/cd.html%23trouble%20%20" TargetMode="External"/><Relationship Id="rId81" Type="http://schemas.openxmlformats.org/officeDocument/2006/relationships/hyperlink" Target="http://www.pbs.org/theblues/classroom/cd.html" TargetMode="External"/><Relationship Id="rId86" Type="http://schemas.openxmlformats.org/officeDocument/2006/relationships/hyperlink" Target="https://www.ocps.net/cs/ese/support/curriculum/Documents/A%20Checklist%20for%20Everything%20Book.pdf" TargetMode="External"/><Relationship Id="rId94" Type="http://schemas.openxmlformats.org/officeDocument/2006/relationships/hyperlink" Target="http://www.desktopblues.lichtlabor.ch/" TargetMode="External"/><Relationship Id="rId99" Type="http://schemas.openxmlformats.org/officeDocument/2006/relationships/hyperlink" Target="http://www.recorderhomepage.net/" TargetMode="External"/><Relationship Id="rId101" Type="http://schemas.openxmlformats.org/officeDocument/2006/relationships/hyperlink" Target="http://www2.milwaukee.k12.wi.us/lcmsa/Music_Theater/Band/Fingering_Charts.htm" TargetMode="Externa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yperlink" Target="http://www.waunakee.k12.wi.us/faculty/gbraun/newsfile12626_1.pdf" TargetMode="External"/><Relationship Id="rId18" Type="http://schemas.openxmlformats.org/officeDocument/2006/relationships/hyperlink" Target="https://www.ocps.net/cs/ese/support/curriculum/Documents/A%20Checklist%20for%20Everything%20Book.pdf" TargetMode="External"/><Relationship Id="rId39" Type="http://schemas.openxmlformats.org/officeDocument/2006/relationships/hyperlink" Target="http://www.shutterstock.com/cat.mhtml?searchterm=blues+band&amp;search_group=&amp;lang=en&amp;search_source=search_form" TargetMode="External"/><Relationship Id="rId109" Type="http://schemas.openxmlformats.org/officeDocument/2006/relationships/theme" Target="theme/theme1.xml"/><Relationship Id="rId34" Type="http://schemas.openxmlformats.org/officeDocument/2006/relationships/hyperlink" Target="http://www.shutterstock.com/cat.mhtml?searchterm=blues+band&amp;search_group=&amp;lang=en&amp;search_source=search_form" TargetMode="External"/><Relationship Id="rId50" Type="http://schemas.openxmlformats.org/officeDocument/2006/relationships/hyperlink" Target="http://www.pbs.org/theblues/classroom/cd.html" TargetMode="External"/><Relationship Id="rId55" Type="http://schemas.openxmlformats.org/officeDocument/2006/relationships/hyperlink" Target="http://www.shutterstock.com/cat.mhtml?searchterm=blues+singer&amp;search_group=&amp;lang=en&amp;search_source=search_form" TargetMode="External"/><Relationship Id="rId76" Type="http://schemas.openxmlformats.org/officeDocument/2006/relationships/hyperlink" Target="http://www.pbs.org/theblues/classroom/cd.html" TargetMode="External"/><Relationship Id="rId97" Type="http://schemas.openxmlformats.org/officeDocument/2006/relationships/hyperlink" Target="http://www.pinterest.com/wilkid/music-listening-maps/" TargetMode="External"/><Relationship Id="rId104" Type="http://schemas.openxmlformats.org/officeDocument/2006/relationships/hyperlink" Target="http://www.instantblues.com/" TargetMode="External"/><Relationship Id="rId7" Type="http://schemas.openxmlformats.org/officeDocument/2006/relationships/footnotes" Target="footnotes.xml"/><Relationship Id="rId71" Type="http://schemas.openxmlformats.org/officeDocument/2006/relationships/hyperlink" Target="http://www.pinterest.com/search/pins/?q=T-charts%20with%20sticky%20notes" TargetMode="External"/><Relationship Id="rId92" Type="http://schemas.openxmlformats.org/officeDocument/2006/relationships/hyperlink" Target="http://www.youtube.com/watch?v=J7f26d-AI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E52B9-7826-43C0-B5E3-D028E78E6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6519</Words>
  <Characters>37160</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43592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Huffman, Anna</cp:lastModifiedBy>
  <cp:revision>2</cp:revision>
  <cp:lastPrinted>2013-01-02T20:26:00Z</cp:lastPrinted>
  <dcterms:created xsi:type="dcterms:W3CDTF">2014-03-25T01:03:00Z</dcterms:created>
  <dcterms:modified xsi:type="dcterms:W3CDTF">2014-03-25T01:03:00Z</dcterms:modified>
</cp:coreProperties>
</file>