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63B2B" w:rsidRDefault="00263B2B" w:rsidP="00263B2B">
          <w:pPr>
            <w:rPr>
              <w:noProof/>
              <w:color w:val="1F497D" w:themeColor="text2"/>
              <w:sz w:val="32"/>
              <w:szCs w:val="32"/>
            </w:rPr>
            <w:sectPr w:rsidR="00263B2B" w:rsidSect="007F786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151F0293" wp14:editId="61B282D0">
                <wp:simplePos x="504825" y="628650"/>
                <wp:positionH relativeFrom="margin">
                  <wp:align>right</wp:align>
                </wp:positionH>
                <wp:positionV relativeFrom="margin">
                  <wp:align>center</wp:align>
                </wp:positionV>
                <wp:extent cx="6399081" cy="467677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hs math.jpg"/>
                        <pic:cNvPicPr/>
                      </pic:nvPicPr>
                      <pic:blipFill rotWithShape="1">
                        <a:blip r:embed="rId10" cstate="print">
                          <a:extLst>
                            <a:ext uri="{28A0092B-C50C-407E-A947-70E740481C1C}">
                              <a14:useLocalDpi xmlns:a14="http://schemas.microsoft.com/office/drawing/2010/main" val="0"/>
                            </a:ext>
                          </a:extLst>
                        </a:blip>
                        <a:srcRect t="3335" b="1208"/>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851555C" wp14:editId="03445E3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61" w:rsidRDefault="007F7861" w:rsidP="00263B2B">
                                <w:pPr>
                                  <w:spacing w:after="120"/>
                                  <w:ind w:left="1080"/>
                                  <w:rPr>
                                    <w:b/>
                                    <w:caps/>
                                    <w:sz w:val="24"/>
                                    <w:szCs w:val="24"/>
                                  </w:rPr>
                                </w:pPr>
                                <w:r w:rsidRPr="00A12AC3">
                                  <w:rPr>
                                    <w:b/>
                                    <w:caps/>
                                    <w:sz w:val="24"/>
                                    <w:szCs w:val="24"/>
                                  </w:rPr>
                                  <w:t>Instructional Unit Authors</w:t>
                                </w:r>
                              </w:p>
                              <w:p w:rsidR="007F7861" w:rsidRDefault="007F7861" w:rsidP="00263B2B">
                                <w:pPr>
                                  <w:ind w:left="1080"/>
                                  <w:rPr>
                                    <w:sz w:val="24"/>
                                    <w:szCs w:val="24"/>
                                  </w:rPr>
                                </w:pPr>
                                <w:r>
                                  <w:rPr>
                                    <w:sz w:val="24"/>
                                    <w:szCs w:val="24"/>
                                  </w:rPr>
                                  <w:t>South Routt</w:t>
                                </w:r>
                                <w:r w:rsidRPr="00BD7B8C">
                                  <w:rPr>
                                    <w:sz w:val="24"/>
                                    <w:szCs w:val="24"/>
                                  </w:rPr>
                                  <w:t xml:space="preserve"> </w:t>
                                </w:r>
                                <w:r>
                                  <w:rPr>
                                    <w:sz w:val="24"/>
                                    <w:szCs w:val="24"/>
                                  </w:rPr>
                                  <w:t>School District</w:t>
                                </w:r>
                              </w:p>
                              <w:p w:rsidR="007F7861" w:rsidRDefault="007F7861" w:rsidP="00263B2B">
                                <w:pPr>
                                  <w:ind w:left="1800"/>
                                  <w:rPr>
                                    <w:sz w:val="24"/>
                                    <w:szCs w:val="24"/>
                                  </w:rPr>
                                </w:pPr>
                                <w:r>
                                  <w:rPr>
                                    <w:sz w:val="24"/>
                                    <w:szCs w:val="24"/>
                                  </w:rPr>
                                  <w:t>Maggie Bruski</w:t>
                                </w:r>
                              </w:p>
                              <w:p w:rsidR="007F7861" w:rsidRDefault="007F7861" w:rsidP="00263B2B">
                                <w:pPr>
                                  <w:ind w:left="1800"/>
                                  <w:rPr>
                                    <w:sz w:val="24"/>
                                    <w:szCs w:val="24"/>
                                  </w:rPr>
                                </w:pPr>
                                <w:r w:rsidRPr="00DB1C46">
                                  <w:rPr>
                                    <w:sz w:val="24"/>
                                    <w:szCs w:val="24"/>
                                  </w:rPr>
                                  <w:t xml:space="preserve">Tammy </w:t>
                                </w:r>
                                <w:proofErr w:type="spellStart"/>
                                <w:r w:rsidRPr="00DB1C46">
                                  <w:rPr>
                                    <w:sz w:val="24"/>
                                    <w:szCs w:val="24"/>
                                  </w:rPr>
                                  <w:t>Gilleland</w:t>
                                </w:r>
                                <w:proofErr w:type="spellEnd"/>
                              </w:p>
                              <w:p w:rsidR="007F7861" w:rsidRDefault="007F7861" w:rsidP="00263B2B">
                                <w:pPr>
                                  <w:ind w:left="1800"/>
                                  <w:rPr>
                                    <w:sz w:val="24"/>
                                    <w:szCs w:val="24"/>
                                  </w:rPr>
                                </w:pPr>
                                <w:r>
                                  <w:rPr>
                                    <w:sz w:val="24"/>
                                    <w:szCs w:val="24"/>
                                  </w:rPr>
                                  <w:t xml:space="preserve">Kate </w:t>
                                </w:r>
                                <w:proofErr w:type="spellStart"/>
                                <w:r>
                                  <w:rPr>
                                    <w:sz w:val="24"/>
                                    <w:szCs w:val="24"/>
                                  </w:rPr>
                                  <w:t>Krautkramer</w:t>
                                </w:r>
                                <w:proofErr w:type="spellEnd"/>
                              </w:p>
                              <w:p w:rsidR="007F7861" w:rsidRDefault="007F7861" w:rsidP="00263B2B">
                                <w:pPr>
                                  <w:ind w:left="1800"/>
                                  <w:rPr>
                                    <w:sz w:val="24"/>
                                    <w:szCs w:val="24"/>
                                  </w:rPr>
                                </w:pPr>
                                <w:r w:rsidRPr="00DB1C46">
                                  <w:rPr>
                                    <w:sz w:val="24"/>
                                    <w:szCs w:val="24"/>
                                  </w:rPr>
                                  <w:t xml:space="preserve">Tony Wright </w:t>
                                </w:r>
                              </w:p>
                              <w:p w:rsidR="007F7861" w:rsidRDefault="007F7861" w:rsidP="00263B2B">
                                <w:pPr>
                                  <w:ind w:left="1440"/>
                                  <w:rPr>
                                    <w:sz w:val="24"/>
                                    <w:szCs w:val="24"/>
                                  </w:rPr>
                                </w:pPr>
                              </w:p>
                              <w:p w:rsidR="007F7861" w:rsidRDefault="007F7861" w:rsidP="00263B2B">
                                <w:pPr>
                                  <w:ind w:left="1440"/>
                                  <w:rPr>
                                    <w:sz w:val="24"/>
                                    <w:szCs w:val="24"/>
                                  </w:rPr>
                                </w:pPr>
                              </w:p>
                              <w:p w:rsidR="007F7861" w:rsidRDefault="007F7861" w:rsidP="00263B2B">
                                <w:pPr>
                                  <w:ind w:left="1440"/>
                                  <w:rPr>
                                    <w:sz w:val="24"/>
                                    <w:szCs w:val="24"/>
                                  </w:rPr>
                                </w:pPr>
                              </w:p>
                              <w:p w:rsidR="007F7861" w:rsidRPr="008F5780" w:rsidRDefault="007F7861" w:rsidP="00263B2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F7861" w:rsidRDefault="007F7861"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Adams-Arapahoe School District</w:t>
                                </w:r>
                              </w:p>
                              <w:p w:rsidR="007F7861" w:rsidRDefault="007F7861" w:rsidP="00263B2B">
                                <w:pPr>
                                  <w:pStyle w:val="Subtitle"/>
                                  <w:spacing w:after="0"/>
                                  <w:ind w:left="1440"/>
                                  <w:jc w:val="left"/>
                                  <w:rPr>
                                    <w:rFonts w:asciiTheme="minorHAnsi" w:hAnsiTheme="minorHAnsi"/>
                                    <w:caps w:val="0"/>
                                    <w:sz w:val="24"/>
                                    <w:szCs w:val="24"/>
                                  </w:rPr>
                                </w:pPr>
                                <w:r>
                                  <w:rPr>
                                    <w:rFonts w:asciiTheme="minorHAnsi" w:hAnsiTheme="minorHAnsi"/>
                                    <w:caps w:val="0"/>
                                    <w:sz w:val="24"/>
                                    <w:szCs w:val="24"/>
                                  </w:rPr>
                                  <w:t>Lori McMullen</w:t>
                                </w:r>
                              </w:p>
                              <w:p w:rsidR="007F7861" w:rsidRDefault="007F7861" w:rsidP="00263B2B">
                                <w:pPr>
                                  <w:pStyle w:val="Subtitle"/>
                                  <w:spacing w:after="0"/>
                                  <w:ind w:left="720"/>
                                  <w:jc w:val="left"/>
                                  <w:rPr>
                                    <w:rFonts w:asciiTheme="minorHAnsi" w:hAnsiTheme="minorHAnsi"/>
                                    <w:caps w:val="0"/>
                                    <w:sz w:val="24"/>
                                    <w:szCs w:val="24"/>
                                  </w:rPr>
                                </w:pPr>
                              </w:p>
                              <w:p w:rsidR="007F7861" w:rsidRDefault="007F7861"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Eagle County School District</w:t>
                                </w:r>
                              </w:p>
                              <w:p w:rsidR="007F7861" w:rsidRPr="004445F1" w:rsidRDefault="007F7861" w:rsidP="00263B2B">
                                <w:pPr>
                                  <w:pStyle w:val="Subtitle"/>
                                  <w:spacing w:after="0"/>
                                  <w:ind w:left="1440"/>
                                  <w:jc w:val="left"/>
                                </w:pPr>
                                <w:r>
                                  <w:rPr>
                                    <w:rFonts w:asciiTheme="minorHAnsi" w:hAnsiTheme="minorHAnsi"/>
                                    <w:caps w:val="0"/>
                                    <w:sz w:val="24"/>
                                    <w:szCs w:val="24"/>
                                  </w:rPr>
                                  <w:t xml:space="preserve">Robin </w:t>
                                </w:r>
                                <w:proofErr w:type="spellStart"/>
                                <w:r>
                                  <w:rPr>
                                    <w:rFonts w:asciiTheme="minorHAnsi" w:hAnsiTheme="minorHAnsi"/>
                                    <w:caps w:val="0"/>
                                    <w:sz w:val="24"/>
                                    <w:szCs w:val="24"/>
                                  </w:rPr>
                                  <w:t>Gersten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7F7861" w:rsidRDefault="007F7861" w:rsidP="00263B2B">
                          <w:pPr>
                            <w:spacing w:after="120"/>
                            <w:ind w:left="1080"/>
                            <w:rPr>
                              <w:b/>
                              <w:caps/>
                              <w:sz w:val="24"/>
                              <w:szCs w:val="24"/>
                            </w:rPr>
                          </w:pPr>
                          <w:r w:rsidRPr="00A12AC3">
                            <w:rPr>
                              <w:b/>
                              <w:caps/>
                              <w:sz w:val="24"/>
                              <w:szCs w:val="24"/>
                            </w:rPr>
                            <w:t>Instructional Unit Authors</w:t>
                          </w:r>
                        </w:p>
                        <w:p w:rsidR="007F7861" w:rsidRDefault="007F7861" w:rsidP="00263B2B">
                          <w:pPr>
                            <w:ind w:left="1080"/>
                            <w:rPr>
                              <w:sz w:val="24"/>
                              <w:szCs w:val="24"/>
                            </w:rPr>
                          </w:pPr>
                          <w:r>
                            <w:rPr>
                              <w:sz w:val="24"/>
                              <w:szCs w:val="24"/>
                            </w:rPr>
                            <w:t>South Routt</w:t>
                          </w:r>
                          <w:r w:rsidRPr="00BD7B8C">
                            <w:rPr>
                              <w:sz w:val="24"/>
                              <w:szCs w:val="24"/>
                            </w:rPr>
                            <w:t xml:space="preserve"> </w:t>
                          </w:r>
                          <w:r>
                            <w:rPr>
                              <w:sz w:val="24"/>
                              <w:szCs w:val="24"/>
                            </w:rPr>
                            <w:t>School District</w:t>
                          </w:r>
                        </w:p>
                        <w:p w:rsidR="007F7861" w:rsidRDefault="007F7861" w:rsidP="00263B2B">
                          <w:pPr>
                            <w:ind w:left="1800"/>
                            <w:rPr>
                              <w:sz w:val="24"/>
                              <w:szCs w:val="24"/>
                            </w:rPr>
                          </w:pPr>
                          <w:r>
                            <w:rPr>
                              <w:sz w:val="24"/>
                              <w:szCs w:val="24"/>
                            </w:rPr>
                            <w:t>Maggie Bruski</w:t>
                          </w:r>
                        </w:p>
                        <w:p w:rsidR="007F7861" w:rsidRDefault="007F7861" w:rsidP="00263B2B">
                          <w:pPr>
                            <w:ind w:left="1800"/>
                            <w:rPr>
                              <w:sz w:val="24"/>
                              <w:szCs w:val="24"/>
                            </w:rPr>
                          </w:pPr>
                          <w:r w:rsidRPr="00DB1C46">
                            <w:rPr>
                              <w:sz w:val="24"/>
                              <w:szCs w:val="24"/>
                            </w:rPr>
                            <w:t xml:space="preserve">Tammy </w:t>
                          </w:r>
                          <w:proofErr w:type="spellStart"/>
                          <w:r w:rsidRPr="00DB1C46">
                            <w:rPr>
                              <w:sz w:val="24"/>
                              <w:szCs w:val="24"/>
                            </w:rPr>
                            <w:t>Gilleland</w:t>
                          </w:r>
                          <w:proofErr w:type="spellEnd"/>
                        </w:p>
                        <w:p w:rsidR="007F7861" w:rsidRDefault="007F7861" w:rsidP="00263B2B">
                          <w:pPr>
                            <w:ind w:left="1800"/>
                            <w:rPr>
                              <w:sz w:val="24"/>
                              <w:szCs w:val="24"/>
                            </w:rPr>
                          </w:pPr>
                          <w:r>
                            <w:rPr>
                              <w:sz w:val="24"/>
                              <w:szCs w:val="24"/>
                            </w:rPr>
                            <w:t xml:space="preserve">Kate </w:t>
                          </w:r>
                          <w:proofErr w:type="spellStart"/>
                          <w:r>
                            <w:rPr>
                              <w:sz w:val="24"/>
                              <w:szCs w:val="24"/>
                            </w:rPr>
                            <w:t>Krautkramer</w:t>
                          </w:r>
                          <w:proofErr w:type="spellEnd"/>
                        </w:p>
                        <w:p w:rsidR="007F7861" w:rsidRDefault="007F7861" w:rsidP="00263B2B">
                          <w:pPr>
                            <w:ind w:left="1800"/>
                            <w:rPr>
                              <w:sz w:val="24"/>
                              <w:szCs w:val="24"/>
                            </w:rPr>
                          </w:pPr>
                          <w:r w:rsidRPr="00DB1C46">
                            <w:rPr>
                              <w:sz w:val="24"/>
                              <w:szCs w:val="24"/>
                            </w:rPr>
                            <w:t xml:space="preserve">Tony Wright </w:t>
                          </w:r>
                        </w:p>
                        <w:p w:rsidR="007F7861" w:rsidRDefault="007F7861" w:rsidP="00263B2B">
                          <w:pPr>
                            <w:ind w:left="1440"/>
                            <w:rPr>
                              <w:sz w:val="24"/>
                              <w:szCs w:val="24"/>
                            </w:rPr>
                          </w:pPr>
                        </w:p>
                        <w:p w:rsidR="007F7861" w:rsidRDefault="007F7861" w:rsidP="00263B2B">
                          <w:pPr>
                            <w:ind w:left="1440"/>
                            <w:rPr>
                              <w:sz w:val="24"/>
                              <w:szCs w:val="24"/>
                            </w:rPr>
                          </w:pPr>
                        </w:p>
                        <w:p w:rsidR="007F7861" w:rsidRDefault="007F7861" w:rsidP="00263B2B">
                          <w:pPr>
                            <w:ind w:left="1440"/>
                            <w:rPr>
                              <w:sz w:val="24"/>
                              <w:szCs w:val="24"/>
                            </w:rPr>
                          </w:pPr>
                        </w:p>
                        <w:p w:rsidR="007F7861" w:rsidRPr="008F5780" w:rsidRDefault="007F7861" w:rsidP="00263B2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F7861" w:rsidRDefault="007F7861"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Adams-Arapahoe School District</w:t>
                          </w:r>
                        </w:p>
                        <w:p w:rsidR="007F7861" w:rsidRDefault="007F7861" w:rsidP="00263B2B">
                          <w:pPr>
                            <w:pStyle w:val="Subtitle"/>
                            <w:spacing w:after="0"/>
                            <w:ind w:left="1440"/>
                            <w:jc w:val="left"/>
                            <w:rPr>
                              <w:rFonts w:asciiTheme="minorHAnsi" w:hAnsiTheme="minorHAnsi"/>
                              <w:caps w:val="0"/>
                              <w:sz w:val="24"/>
                              <w:szCs w:val="24"/>
                            </w:rPr>
                          </w:pPr>
                          <w:r>
                            <w:rPr>
                              <w:rFonts w:asciiTheme="minorHAnsi" w:hAnsiTheme="minorHAnsi"/>
                              <w:caps w:val="0"/>
                              <w:sz w:val="24"/>
                              <w:szCs w:val="24"/>
                            </w:rPr>
                            <w:t>Lori McMullen</w:t>
                          </w:r>
                        </w:p>
                        <w:p w:rsidR="007F7861" w:rsidRDefault="007F7861" w:rsidP="00263B2B">
                          <w:pPr>
                            <w:pStyle w:val="Subtitle"/>
                            <w:spacing w:after="0"/>
                            <w:ind w:left="720"/>
                            <w:jc w:val="left"/>
                            <w:rPr>
                              <w:rFonts w:asciiTheme="minorHAnsi" w:hAnsiTheme="minorHAnsi"/>
                              <w:caps w:val="0"/>
                              <w:sz w:val="24"/>
                              <w:szCs w:val="24"/>
                            </w:rPr>
                          </w:pPr>
                        </w:p>
                        <w:p w:rsidR="007F7861" w:rsidRDefault="007F7861"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Eagle County School District</w:t>
                          </w:r>
                        </w:p>
                        <w:p w:rsidR="007F7861" w:rsidRPr="004445F1" w:rsidRDefault="007F7861" w:rsidP="00263B2B">
                          <w:pPr>
                            <w:pStyle w:val="Subtitle"/>
                            <w:spacing w:after="0"/>
                            <w:ind w:left="1440"/>
                            <w:jc w:val="left"/>
                          </w:pPr>
                          <w:r>
                            <w:rPr>
                              <w:rFonts w:asciiTheme="minorHAnsi" w:hAnsiTheme="minorHAnsi"/>
                              <w:caps w:val="0"/>
                              <w:sz w:val="24"/>
                              <w:szCs w:val="24"/>
                            </w:rPr>
                            <w:t xml:space="preserve">Robin </w:t>
                          </w:r>
                          <w:proofErr w:type="spellStart"/>
                          <w:r>
                            <w:rPr>
                              <w:rFonts w:asciiTheme="minorHAnsi" w:hAnsiTheme="minorHAnsi"/>
                              <w:caps w:val="0"/>
                              <w:sz w:val="24"/>
                              <w:szCs w:val="24"/>
                            </w:rPr>
                            <w:t>Gersten</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70DE91B5" wp14:editId="2588BC0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F7861" w:rsidRPr="00A71662" w:rsidRDefault="007F7861" w:rsidP="00263B2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F7861" w:rsidRPr="00A71662" w:rsidRDefault="007F7861" w:rsidP="00263B2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09A218E9" wp14:editId="2AA2573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7861" w:rsidRPr="00A74D8C" w:rsidRDefault="007F7861" w:rsidP="00263B2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F7861" w:rsidRPr="00A74D8C" w:rsidRDefault="007F7861" w:rsidP="00263B2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30F9D2FF" wp14:editId="7B204292">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61" w:rsidRPr="002D4B73" w:rsidRDefault="007F7861" w:rsidP="00263B2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7F7861" w:rsidRPr="002D4B73" w:rsidRDefault="007F7861" w:rsidP="00263B2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FA6D540" wp14:editId="5E4FB59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61" w:rsidRPr="00900B3F" w:rsidRDefault="007F7861" w:rsidP="00263B2B">
                                <w:pPr>
                                  <w:ind w:left="0"/>
                                  <w:jc w:val="right"/>
                                  <w:rPr>
                                    <w:rFonts w:ascii="Palatino Linotype" w:hAnsi="Palatino Linotype"/>
                                    <w:sz w:val="28"/>
                                    <w:szCs w:val="28"/>
                                  </w:rPr>
                                </w:pPr>
                                <w:r>
                                  <w:rPr>
                                    <w:rFonts w:ascii="Palatino Linotype" w:hAnsi="Palatino Linotype"/>
                                    <w:sz w:val="28"/>
                                    <w:szCs w:val="28"/>
                                  </w:rPr>
                                  <w:t>Mathematics</w:t>
                                </w:r>
                              </w:p>
                              <w:p w:rsidR="007F7861" w:rsidRPr="00900B3F" w:rsidRDefault="007F7861" w:rsidP="00263B2B">
                                <w:pPr>
                                  <w:ind w:left="0"/>
                                  <w:jc w:val="right"/>
                                  <w:rPr>
                                    <w:sz w:val="28"/>
                                    <w:szCs w:val="28"/>
                                  </w:rPr>
                                </w:pPr>
                                <w:r>
                                  <w:rPr>
                                    <w:rFonts w:ascii="Palatino Linotype" w:hAnsi="Palatino Linotype"/>
                                    <w:sz w:val="28"/>
                                    <w:szCs w:val="28"/>
                                  </w:rPr>
                                  <w:t>High School – Mathematics I</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7F7861" w:rsidRPr="00900B3F" w:rsidRDefault="007F7861" w:rsidP="00263B2B">
                          <w:pPr>
                            <w:ind w:left="0"/>
                            <w:jc w:val="right"/>
                            <w:rPr>
                              <w:rFonts w:ascii="Palatino Linotype" w:hAnsi="Palatino Linotype"/>
                              <w:sz w:val="28"/>
                              <w:szCs w:val="28"/>
                            </w:rPr>
                          </w:pPr>
                          <w:r>
                            <w:rPr>
                              <w:rFonts w:ascii="Palatino Linotype" w:hAnsi="Palatino Linotype"/>
                              <w:sz w:val="28"/>
                              <w:szCs w:val="28"/>
                            </w:rPr>
                            <w:t>Mathematics</w:t>
                          </w:r>
                        </w:p>
                        <w:p w:rsidR="007F7861" w:rsidRPr="00900B3F" w:rsidRDefault="007F7861" w:rsidP="00263B2B">
                          <w:pPr>
                            <w:ind w:left="0"/>
                            <w:jc w:val="right"/>
                            <w:rPr>
                              <w:sz w:val="28"/>
                              <w:szCs w:val="28"/>
                            </w:rPr>
                          </w:pPr>
                          <w:r>
                            <w:rPr>
                              <w:rFonts w:ascii="Palatino Linotype" w:hAnsi="Palatino Linotype"/>
                              <w:sz w:val="28"/>
                              <w:szCs w:val="28"/>
                            </w:rPr>
                            <w:t>High School – Mathematics I</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2F73F2C" wp14:editId="523F4D7B">
                    <wp:simplePos x="0" y="0"/>
                    <wp:positionH relativeFrom="margin">
                      <wp:align>left</wp:align>
                    </wp:positionH>
                    <wp:positionV relativeFrom="margin">
                      <wp:align>top</wp:align>
                    </wp:positionV>
                    <wp:extent cx="71247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61" w:rsidRPr="00485372" w:rsidRDefault="007F7861" w:rsidP="00263B2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F7861" w:rsidRPr="00DD35F8" w:rsidRDefault="007F7861" w:rsidP="00263B2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w:t>
                                </w:r>
                                <w:r w:rsidR="0034069E">
                                  <w:rPr>
                                    <w:rFonts w:ascii="Palatino Linotype" w:eastAsiaTheme="minorEastAsia" w:hAnsi="Palatino Linotype" w:cstheme="minorBidi"/>
                                    <w:b/>
                                    <w:caps w:val="0"/>
                                    <w:noProof/>
                                    <w:color w:val="197A9B"/>
                                  </w:rPr>
                                  <w:t xml:space="preserve"> Title:</w:t>
                                </w:r>
                                <w:r>
                                  <w:rPr>
                                    <w:rFonts w:ascii="Palatino Linotype" w:eastAsiaTheme="minorEastAsia" w:hAnsi="Palatino Linotype" w:cstheme="minorBidi"/>
                                    <w:b/>
                                    <w:caps w:val="0"/>
                                    <w:noProof/>
                                    <w:color w:val="197A9B"/>
                                  </w:rPr>
                                  <w:t xml:space="preserve"> Transform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" filled="f" stroked="f" strokeweight=".5pt">
                    <v:textbox inset="0,0,0,0">
                      <w:txbxContent>
                        <w:p w:rsidR="007F7861" w:rsidRPr="00485372" w:rsidRDefault="007F7861" w:rsidP="00263B2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F7861" w:rsidRPr="00DD35F8" w:rsidRDefault="007F7861" w:rsidP="00263B2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w:t>
                          </w:r>
                          <w:r w:rsidR="0034069E">
                            <w:rPr>
                              <w:rFonts w:ascii="Palatino Linotype" w:eastAsiaTheme="minorEastAsia" w:hAnsi="Palatino Linotype" w:cstheme="minorBidi"/>
                              <w:b/>
                              <w:caps w:val="0"/>
                              <w:noProof/>
                              <w:color w:val="197A9B"/>
                            </w:rPr>
                            <w:t xml:space="preserve"> Title:</w:t>
                          </w:r>
                          <w:r>
                            <w:rPr>
                              <w:rFonts w:ascii="Palatino Linotype" w:eastAsiaTheme="minorEastAsia" w:hAnsi="Palatino Linotype" w:cstheme="minorBidi"/>
                              <w:b/>
                              <w:caps w:val="0"/>
                              <w:noProof/>
                              <w:color w:val="197A9B"/>
                            </w:rPr>
                            <w:t xml:space="preserve"> Transform the World</w:t>
                          </w:r>
                        </w:p>
                      </w:txbxContent>
                    </v:textbox>
                    <w10:wrap type="square" anchorx="margin" anchory="margin"/>
                    <w10:anchorlock/>
                  </v:shape>
                </w:pict>
              </mc:Fallback>
            </mc:AlternateContent>
          </w:r>
          <w:r>
            <w:rPr>
              <w:noProof/>
              <w:color w:val="1F497D" w:themeColor="text2"/>
              <w:sz w:val="32"/>
              <w:szCs w:val="32"/>
            </w:rPr>
            <w:br w:type="page"/>
          </w:r>
        </w:p>
        <w:p w:rsidR="00263B2B" w:rsidRPr="00263B2B" w:rsidRDefault="00B973C0" w:rsidP="00263B2B">
          <w:pPr>
            <w:ind w:left="0" w:firstLine="0"/>
            <w:rPr>
              <w:noProof/>
              <w:color w:val="1F497D" w:themeColor="text2"/>
              <w:sz w:val="2"/>
              <w:szCs w:val="2"/>
            </w:rPr>
          </w:pPr>
        </w:p>
      </w:sdtContent>
    </w:sdt>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060"/>
        <w:gridCol w:w="3702"/>
        <w:gridCol w:w="1072"/>
        <w:gridCol w:w="912"/>
        <w:gridCol w:w="1971"/>
        <w:gridCol w:w="161"/>
        <w:gridCol w:w="1473"/>
        <w:gridCol w:w="2366"/>
      </w:tblGrid>
      <w:tr w:rsidR="0093017C" w:rsidRPr="00D5423D" w:rsidTr="0049537D">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49537D">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C44695" w:rsidP="00BA43DD">
            <w:pPr>
              <w:ind w:left="0" w:firstLine="0"/>
              <w:rPr>
                <w:rFonts w:asciiTheme="minorHAnsi" w:hAnsiTheme="minorHAnsi"/>
                <w:sz w:val="20"/>
                <w:szCs w:val="20"/>
              </w:rPr>
            </w:pPr>
            <w:r>
              <w:rPr>
                <w:rFonts w:asciiTheme="minorHAnsi" w:hAnsiTheme="minorHAnsi"/>
                <w:sz w:val="20"/>
                <w:szCs w:val="20"/>
              </w:rPr>
              <w:t>Mathematics 1</w:t>
            </w:r>
          </w:p>
        </w:tc>
      </w:tr>
      <w:tr w:rsidR="0075481B" w:rsidRPr="00D5423D" w:rsidTr="0049537D">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49537D">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49537D">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49537D">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49537D">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49537D">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49537D">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49537D">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49537D">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49537D">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49537D">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49537D">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49537D">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49537D">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49537D">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rsidTr="0049537D">
        <w:trPr>
          <w:trHeight w:val="3182"/>
          <w:jc w:val="center"/>
        </w:trPr>
        <w:tc>
          <w:tcPr>
            <w:tcW w:w="676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229A177" wp14:editId="1223FC7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49537D">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77F8B" w:rsidRPr="00D5423D" w:rsidTr="0049537D">
        <w:trPr>
          <w:trHeight w:val="165"/>
          <w:jc w:val="center"/>
        </w:trPr>
        <w:tc>
          <w:tcPr>
            <w:tcW w:w="7834" w:type="dxa"/>
            <w:gridSpan w:val="3"/>
          </w:tcPr>
          <w:p w:rsidR="00F77F8B" w:rsidRPr="00D5423D" w:rsidRDefault="00F77F8B" w:rsidP="00CE09A5">
            <w:pPr>
              <w:ind w:left="0" w:firstLine="0"/>
              <w:rPr>
                <w:sz w:val="20"/>
                <w:szCs w:val="20"/>
              </w:rPr>
            </w:pPr>
            <w:r>
              <w:rPr>
                <w:sz w:val="20"/>
                <w:szCs w:val="20"/>
              </w:rPr>
              <w:t>Transform the World</w:t>
            </w:r>
          </w:p>
        </w:tc>
        <w:tc>
          <w:tcPr>
            <w:tcW w:w="3044" w:type="dxa"/>
            <w:gridSpan w:val="3"/>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c>
          <w:tcPr>
            <w:tcW w:w="3839" w:type="dxa"/>
            <w:gridSpan w:val="2"/>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6</w:t>
            </w:r>
          </w:p>
        </w:tc>
      </w:tr>
    </w:tbl>
    <w:p w:rsidR="00867D1B" w:rsidRPr="0049537D" w:rsidRDefault="00867D1B">
      <w:pPr>
        <w:ind w:left="0" w:firstLine="0"/>
        <w:rPr>
          <w:rFonts w:asciiTheme="minorHAnsi" w:hAnsiTheme="minorHAnsi"/>
          <w:b/>
          <w:sz w:val="6"/>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Transform the World</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453C" w:rsidRPr="0052453C"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Justification</w:t>
            </w:r>
          </w:p>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Transformation</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MA10-GR.HS-S.4-GLE.1</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52453C" w:rsidRDefault="0052453C"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52453C">
              <w:rPr>
                <w:rFonts w:asciiTheme="minorHAnsi" w:eastAsia="Times New Roman" w:hAnsiTheme="minorHAnsi"/>
                <w:sz w:val="20"/>
                <w:szCs w:val="20"/>
              </w:rPr>
              <w:t>How do architectura</w:t>
            </w:r>
            <w:r>
              <w:rPr>
                <w:rFonts w:asciiTheme="minorHAnsi" w:eastAsia="Times New Roman" w:hAnsiTheme="minorHAnsi"/>
                <w:sz w:val="20"/>
                <w:szCs w:val="20"/>
              </w:rPr>
              <w:t>l engineers use transformations?</w:t>
            </w:r>
            <w:r w:rsidR="001D0332">
              <w:rPr>
                <w:rFonts w:asciiTheme="minorHAnsi" w:eastAsia="Times New Roman"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Geometry: Congruence</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A</w:t>
            </w:r>
            <w:r w:rsidR="0052453C" w:rsidRPr="0052453C">
              <w:rPr>
                <w:rFonts w:asciiTheme="minorHAnsi" w:hAnsiTheme="minorHAnsi"/>
                <w:sz w:val="20"/>
                <w:szCs w:val="20"/>
              </w:rPr>
              <w:t>lgebraic representations, model, transformation, coordinate plane, angles, side lengths, congruency, definitions, proofs</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Algebraic representations model geometric transformations performed on a coordinate plane.</w:t>
            </w:r>
            <w:r w:rsidR="005E7F52">
              <w:rPr>
                <w:rFonts w:asciiTheme="minorHAnsi" w:hAnsiTheme="minorHAnsi"/>
                <w:sz w:val="20"/>
                <w:szCs w:val="20"/>
              </w:rPr>
              <w:t xml:space="preserve"> (</w:t>
            </w:r>
            <w:r w:rsidR="005E7F52" w:rsidRPr="0052453C">
              <w:rPr>
                <w:rFonts w:asciiTheme="minorHAnsi" w:hAnsiTheme="minorHAnsi"/>
                <w:sz w:val="20"/>
                <w:szCs w:val="20"/>
              </w:rPr>
              <w:t>MA10-GR.HS-S.4-GLE.1</w:t>
            </w:r>
            <w:r w:rsidR="005E7F52">
              <w:rPr>
                <w:rFonts w:asciiTheme="minorHAnsi" w:hAnsiTheme="minorHAnsi"/>
                <w:sz w:val="20"/>
                <w:szCs w:val="20"/>
              </w:rPr>
              <w:t>-EO.a)</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On a coordinate plane, what algebraic descri</w:t>
            </w:r>
            <w:r w:rsidR="00A76A22">
              <w:rPr>
                <w:rFonts w:asciiTheme="minorHAnsi" w:hAnsiTheme="minorHAnsi"/>
                <w:sz w:val="20"/>
                <w:szCs w:val="20"/>
              </w:rPr>
              <w:t>ption describes a translation? Rotation? R</w:t>
            </w:r>
            <w:r w:rsidRPr="0052453C">
              <w:rPr>
                <w:rFonts w:asciiTheme="minorHAnsi" w:hAnsiTheme="minorHAnsi"/>
                <w:sz w:val="20"/>
                <w:szCs w:val="20"/>
              </w:rPr>
              <w:t>eflection?</w:t>
            </w:r>
          </w:p>
          <w:p w:rsidR="00B74FC3" w:rsidRPr="00D5423D" w:rsidRDefault="00A76A22" w:rsidP="00CE09A5">
            <w:pPr>
              <w:ind w:left="288" w:hanging="288"/>
              <w:rPr>
                <w:rFonts w:asciiTheme="minorHAnsi" w:hAnsiTheme="minorHAnsi"/>
                <w:sz w:val="20"/>
                <w:szCs w:val="20"/>
              </w:rPr>
            </w:pPr>
            <w:r>
              <w:rPr>
                <w:rFonts w:asciiTheme="minorHAnsi" w:hAnsiTheme="minorHAnsi"/>
                <w:sz w:val="20"/>
                <w:szCs w:val="20"/>
              </w:rPr>
              <w:t>What is the e</w:t>
            </w:r>
            <w:r w:rsidR="0052453C" w:rsidRPr="0052453C">
              <w:rPr>
                <w:rFonts w:asciiTheme="minorHAnsi" w:hAnsiTheme="minorHAnsi"/>
                <w:sz w:val="20"/>
                <w:szCs w:val="20"/>
              </w:rPr>
              <w:t>ffect on the x and y coordinates of a point when applying rotations, reflections or translations?</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it useful to describe transformations on a coordinate plane?</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is it possible for different compositions of transformations to be equivalent?</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is a rotation of 180 degrees equivalent to a reflection over the x-axis combined with a reflection over the y-axis?</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Sequences of transformations or combinations of angles and side lengths can determine the congruence of shapes.</w:t>
            </w:r>
            <w:r w:rsidR="005E7F52">
              <w:rPr>
                <w:rFonts w:asciiTheme="minorHAnsi" w:hAnsiTheme="minorHAnsi"/>
                <w:sz w:val="20"/>
                <w:szCs w:val="20"/>
              </w:rPr>
              <w:t xml:space="preserve"> (</w:t>
            </w:r>
            <w:r w:rsidR="005E7F52" w:rsidRPr="0052453C">
              <w:rPr>
                <w:rFonts w:asciiTheme="minorHAnsi" w:hAnsiTheme="minorHAnsi"/>
                <w:sz w:val="20"/>
                <w:szCs w:val="20"/>
              </w:rPr>
              <w:t>MA10-GR.HS-S.4-GLE.1</w:t>
            </w:r>
            <w:r w:rsidR="005E7F52">
              <w:rPr>
                <w:rFonts w:asciiTheme="minorHAnsi" w:hAnsiTheme="minorHAnsi"/>
                <w:sz w:val="20"/>
                <w:szCs w:val="20"/>
              </w:rPr>
              <w:t>-EO.b)</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transformations preserve shape and size? </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can you determine if a transformation preserves shape and size?</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combinations of sides and angles are sufficient to prove congruency of triangles?</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can congruence between shapes be shown through indirect comparison?</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can transformations determine if two figures are congruent?</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 Why do combinations of sides and angles prove congruency of triangles?</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are some combinations of angles and sides sufficient to prove congruency while others are not?</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Precise definitions of basic geometric concepts facilitate the development of careful proofs.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-EO.c)</w:t>
            </w:r>
          </w:p>
        </w:tc>
        <w:tc>
          <w:tcPr>
            <w:tcW w:w="4832" w:type="dxa"/>
            <w:shd w:val="clear" w:color="auto" w:fill="auto"/>
          </w:tcPr>
          <w:p w:rsidR="005E7F52" w:rsidRDefault="0052453C" w:rsidP="00CE09A5">
            <w:pPr>
              <w:ind w:left="288" w:hanging="288"/>
              <w:rPr>
                <w:rFonts w:asciiTheme="minorHAnsi" w:hAnsiTheme="minorHAnsi"/>
                <w:sz w:val="20"/>
                <w:szCs w:val="20"/>
              </w:rPr>
            </w:pPr>
            <w:r w:rsidRPr="0052453C">
              <w:rPr>
                <w:rFonts w:asciiTheme="minorHAnsi" w:hAnsiTheme="minorHAnsi"/>
                <w:sz w:val="20"/>
                <w:szCs w:val="20"/>
              </w:rPr>
              <w:t>What is an angle?</w:t>
            </w:r>
          </w:p>
          <w:p w:rsidR="0052453C" w:rsidRPr="0052453C" w:rsidRDefault="005E7F52" w:rsidP="00CE09A5">
            <w:pPr>
              <w:ind w:left="288" w:hanging="288"/>
              <w:rPr>
                <w:rFonts w:asciiTheme="minorHAnsi" w:hAnsiTheme="minorHAnsi"/>
                <w:sz w:val="20"/>
                <w:szCs w:val="20"/>
              </w:rPr>
            </w:pPr>
            <w:r>
              <w:rPr>
                <w:rFonts w:asciiTheme="minorHAnsi" w:hAnsiTheme="minorHAnsi"/>
                <w:sz w:val="20"/>
                <w:szCs w:val="20"/>
              </w:rPr>
              <w:t>What is a triangle?</w:t>
            </w:r>
          </w:p>
          <w:p w:rsidR="00B74FC3" w:rsidRPr="00E53439"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w:t>
            </w:r>
            <w:r w:rsidR="005E7F52">
              <w:rPr>
                <w:rFonts w:asciiTheme="minorHAnsi" w:hAnsiTheme="minorHAnsi"/>
                <w:sz w:val="20"/>
                <w:szCs w:val="20"/>
              </w:rPr>
              <w:t>is a parallelogram</w:t>
            </w:r>
            <w:r w:rsidRPr="0052453C">
              <w:rPr>
                <w:rFonts w:asciiTheme="minorHAnsi" w:hAnsiTheme="minorHAnsi"/>
                <w:sz w:val="20"/>
                <w:szCs w:val="20"/>
              </w:rPr>
              <w:t>?</w:t>
            </w:r>
          </w:p>
        </w:tc>
        <w:tc>
          <w:tcPr>
            <w:tcW w:w="4905"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do definitions contribute to the development of a proof?</w:t>
            </w:r>
          </w:p>
        </w:tc>
      </w:tr>
    </w:tbl>
    <w:p w:rsidR="00B74FC3" w:rsidRDefault="00B74FC3" w:rsidP="00CE09A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D16C8D" w:rsidRPr="00D5423D">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Know precise definitions of angle, circle, perpendicular line, parallel line, and line segment, based on the undefined notions of point, line, distance along a line, and distance around a circular arc.</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Represent transformations in the plane and describe transformations as functions that take points in the plane as inputs and give other points as outputs. </w:t>
            </w:r>
            <w:r w:rsidR="001D0332">
              <w:rPr>
                <w:rFonts w:asciiTheme="minorHAnsi" w:hAnsiTheme="minorHAnsi"/>
                <w:sz w:val="20"/>
                <w:szCs w:val="20"/>
              </w:rPr>
              <w:t>(</w:t>
            </w:r>
            <w:r w:rsidR="001D0332" w:rsidRPr="0052453C">
              <w:rPr>
                <w:rFonts w:asciiTheme="minorHAnsi" w:hAnsiTheme="minorHAnsi"/>
                <w:sz w:val="20"/>
                <w:szCs w:val="20"/>
              </w:rPr>
              <w:t>MA10-GR.HS-S.4-GLE.1</w:t>
            </w:r>
            <w:r w:rsidR="001D0332">
              <w:rPr>
                <w:rFonts w:asciiTheme="minorHAnsi" w:hAnsiTheme="minorHAnsi"/>
                <w:sz w:val="20"/>
                <w:szCs w:val="20"/>
              </w:rPr>
              <w:t>-EO.a.ii, 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Compare transformations that preserve distance and angle to those that do not.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-EO.a.iv)</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Given a rectangle, parallelogram, trapezoid, or regular polygon, describe the rotations and reflections that carry it onto itself.</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Develop definitions of rotations, reflections, and translations in terms of angles, circles, perpendicular lines, parallel lines, and line segments.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Given a geometric figure and a rotation, reflection, or translation, draw the transformed figure</w:t>
            </w:r>
            <w:r w:rsidR="001D0332">
              <w:rPr>
                <w:rFonts w:asciiTheme="minorHAnsi" w:hAnsiTheme="minorHAnsi"/>
                <w:sz w:val="20"/>
                <w:szCs w:val="20"/>
              </w:rPr>
              <w:t>. (</w:t>
            </w:r>
            <w:r w:rsidR="001D0332" w:rsidRPr="0052453C">
              <w:rPr>
                <w:rFonts w:asciiTheme="minorHAnsi" w:hAnsiTheme="minorHAnsi"/>
                <w:sz w:val="20"/>
                <w:szCs w:val="20"/>
              </w:rPr>
              <w:t>MA10-GR.HS-S.4-GLE.1</w:t>
            </w:r>
            <w:r w:rsidR="001D0332">
              <w:rPr>
                <w:rFonts w:asciiTheme="minorHAnsi" w:hAnsiTheme="minorHAnsi"/>
                <w:sz w:val="20"/>
                <w:szCs w:val="20"/>
              </w:rPr>
              <w:t>-EO.a.vii)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Specify a sequence of transformations that will carry a given figure onto another.</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 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Use the definition of congruence in terms of rigid motions to show that two triangles are congruent if and only if corresponding pairs of sides and corresponding pairs of angles are congruent.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Explain how the criteria for triangle congruence (ASA, SAS, and SSS) follow from the definition of congruence in terms of rigid motions.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-EO.b.iv)</w:t>
            </w:r>
          </w:p>
          <w:p w:rsidR="00B74FC3"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Prove theorems about lines and angles, triangles, and parallelograms.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-EO.c)</w:t>
            </w:r>
          </w:p>
        </w:tc>
      </w:tr>
    </w:tbl>
    <w:p w:rsidR="00B74FC3" w:rsidRPr="00D5423D" w:rsidRDefault="00B74FC3"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2453C" w:rsidP="00CE09A5">
            <w:pPr>
              <w:ind w:left="0" w:firstLine="0"/>
              <w:rPr>
                <w:rFonts w:asciiTheme="minorHAnsi" w:hAnsiTheme="minorHAnsi"/>
                <w:i/>
                <w:sz w:val="20"/>
                <w:szCs w:val="20"/>
              </w:rPr>
            </w:pPr>
            <w:r w:rsidRPr="0052453C">
              <w:rPr>
                <w:rFonts w:asciiTheme="minorHAnsi" w:hAnsiTheme="minorHAnsi"/>
                <w:i/>
                <w:sz w:val="20"/>
                <w:szCs w:val="20"/>
              </w:rPr>
              <w:t>I can use rigid transformations to show that necessary and sufficient combinations of congruent sides and angles prove triangles congruent.</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C</w:t>
            </w:r>
            <w:r w:rsidR="0052453C" w:rsidRPr="0052453C">
              <w:rPr>
                <w:rFonts w:asciiTheme="minorHAnsi" w:hAnsiTheme="minorHAnsi"/>
                <w:sz w:val="20"/>
                <w:szCs w:val="20"/>
              </w:rPr>
              <w:t>lassify, identify, compare, analyze, prove, substitution, develop, sufficient, necessary, definition, coordinate plane, angles, side lengths,</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T</w:t>
            </w:r>
            <w:r w:rsidR="0052453C" w:rsidRPr="0052453C">
              <w:rPr>
                <w:rFonts w:asciiTheme="minorHAnsi" w:hAnsiTheme="minorHAnsi"/>
                <w:sz w:val="20"/>
                <w:szCs w:val="20"/>
              </w:rPr>
              <w:t>ransformation, definitions, proofs, vertical angles, perpendicular bisector, rotation, translation, reflection, rigid transformation, congruence, theorem, postulate,</w:t>
            </w:r>
          </w:p>
        </w:tc>
      </w:tr>
    </w:tbl>
    <w:p w:rsidR="00867D1B" w:rsidRDefault="00867D1B" w:rsidP="00CE09A5">
      <w:pPr>
        <w:ind w:left="0" w:firstLine="0"/>
        <w:rPr>
          <w:rFonts w:asciiTheme="minorHAnsi" w:hAnsiTheme="minorHAnsi"/>
          <w:b/>
          <w:sz w:val="20"/>
          <w:szCs w:val="20"/>
        </w:rPr>
      </w:pPr>
    </w:p>
    <w:p w:rsidR="00867D1B" w:rsidRDefault="00867D1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0138F" w:rsidRPr="0060138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0138F" w:rsidRPr="0060138F" w:rsidRDefault="0060138F" w:rsidP="0060138F">
            <w:pPr>
              <w:ind w:left="0" w:firstLine="0"/>
              <w:rPr>
                <w:rFonts w:eastAsia="Times New Roman"/>
                <w:b/>
                <w:bCs/>
                <w:color w:val="000000"/>
                <w:sz w:val="24"/>
                <w:szCs w:val="24"/>
              </w:rPr>
            </w:pPr>
            <w:r w:rsidRPr="0060138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0138F" w:rsidRDefault="00C66B22" w:rsidP="0018061A">
            <w:pPr>
              <w:ind w:left="0" w:firstLine="0"/>
              <w:rPr>
                <w:sz w:val="20"/>
                <w:szCs w:val="20"/>
              </w:rPr>
            </w:pPr>
            <w:r w:rsidRPr="00C66B22">
              <w:rPr>
                <w:sz w:val="20"/>
                <w:szCs w:val="20"/>
              </w:rPr>
              <w:t xml:space="preserve">This unit investigates transformations, congruence, and proof. Students begin with informal explorations of rigid transformations.   Students then use precise mathematical definitions of rotations, translations and reflections to determine </w:t>
            </w:r>
            <w:r w:rsidR="00C91FF7">
              <w:rPr>
                <w:sz w:val="20"/>
                <w:szCs w:val="20"/>
              </w:rPr>
              <w:t xml:space="preserve">if </w:t>
            </w:r>
            <w:r w:rsidRPr="00C66B22">
              <w:rPr>
                <w:sz w:val="20"/>
                <w:szCs w:val="20"/>
              </w:rPr>
              <w:t xml:space="preserve">each of these rigid transformations is a function. </w:t>
            </w:r>
            <w:r w:rsidR="0018061A">
              <w:rPr>
                <w:sz w:val="20"/>
                <w:szCs w:val="20"/>
              </w:rPr>
              <w:t>The transformation work of this</w:t>
            </w:r>
            <w:r w:rsidR="00C91FF7">
              <w:rPr>
                <w:sz w:val="20"/>
                <w:szCs w:val="20"/>
              </w:rPr>
              <w:t xml:space="preserve"> unit</w:t>
            </w:r>
            <w:r w:rsidR="0018061A">
              <w:rPr>
                <w:sz w:val="20"/>
                <w:szCs w:val="20"/>
              </w:rPr>
              <w:t xml:space="preserve"> </w:t>
            </w:r>
            <w:r w:rsidR="00C91FF7">
              <w:rPr>
                <w:sz w:val="20"/>
                <w:szCs w:val="20"/>
              </w:rPr>
              <w:t>leads students to develop</w:t>
            </w:r>
            <w:r w:rsidRPr="00C66B22">
              <w:rPr>
                <w:sz w:val="20"/>
                <w:szCs w:val="20"/>
              </w:rPr>
              <w:t xml:space="preserve"> formal proofs about congruency, parallel lines, triangle relationships, and parallelograms.</w:t>
            </w:r>
            <w:r w:rsidR="00C91FF7">
              <w:rPr>
                <w:sz w:val="20"/>
                <w:szCs w:val="20"/>
              </w:rPr>
              <w:t xml:space="preserve"> </w:t>
            </w:r>
          </w:p>
          <w:p w:rsidR="0034069E" w:rsidRPr="0060138F" w:rsidRDefault="0034069E" w:rsidP="0018061A">
            <w:pPr>
              <w:ind w:left="0" w:firstLine="0"/>
              <w:rPr>
                <w:rFonts w:eastAsia="Times New Roman"/>
                <w:b/>
                <w:bCs/>
                <w:color w:val="000000"/>
                <w:sz w:val="20"/>
                <w:szCs w:val="20"/>
              </w:rPr>
            </w:pPr>
          </w:p>
        </w:tc>
      </w:tr>
      <w:tr w:rsidR="0060138F" w:rsidRPr="0060138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0138F" w:rsidRPr="0060138F" w:rsidRDefault="00220C97" w:rsidP="00220C9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60138F" w:rsidRPr="0060138F">
        <w:tc>
          <w:tcPr>
            <w:tcW w:w="1989" w:type="dxa"/>
            <w:tcBorders>
              <w:top w:val="nil"/>
              <w:left w:val="single" w:sz="4" w:space="0" w:color="auto"/>
              <w:bottom w:val="single" w:sz="4" w:space="0" w:color="auto"/>
              <w:right w:val="single" w:sz="4" w:space="0" w:color="auto"/>
            </w:tcBorders>
            <w:shd w:val="clear" w:color="000000" w:fill="D8D8D8"/>
            <w:vAlign w:val="center"/>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0138F" w:rsidRPr="0060138F" w:rsidRDefault="00C66B22" w:rsidP="0060138F">
            <w:pPr>
              <w:ind w:left="0" w:firstLine="0"/>
              <w:rPr>
                <w:rFonts w:eastAsia="Times New Roman"/>
                <w:color w:val="000000"/>
                <w:sz w:val="20"/>
                <w:szCs w:val="20"/>
              </w:rPr>
            </w:pPr>
            <w:r w:rsidRPr="00C66B22">
              <w:rPr>
                <w:rFonts w:eastAsia="Times New Roman"/>
                <w:color w:val="000000"/>
                <w:sz w:val="20"/>
                <w:szCs w:val="20"/>
              </w:rPr>
              <w:t>Precise definitions of basic geometric concepts facilitate th</w:t>
            </w:r>
            <w:r w:rsidR="007F7861">
              <w:rPr>
                <w:rFonts w:eastAsia="Times New Roman"/>
                <w:color w:val="000000"/>
                <w:sz w:val="20"/>
                <w:szCs w:val="20"/>
              </w:rPr>
              <w:t>e development of careful proofs</w:t>
            </w:r>
          </w:p>
        </w:tc>
      </w:tr>
      <w:tr w:rsidR="0060138F" w:rsidRPr="0060138F">
        <w:tc>
          <w:tcPr>
            <w:tcW w:w="1989" w:type="dxa"/>
            <w:vMerge w:val="restart"/>
            <w:tcBorders>
              <w:top w:val="nil"/>
              <w:left w:val="single" w:sz="4" w:space="0" w:color="auto"/>
              <w:right w:val="single" w:sz="4" w:space="0" w:color="auto"/>
            </w:tcBorders>
            <w:shd w:val="clear" w:color="000000" w:fill="D8D8D8"/>
            <w:vAlign w:val="center"/>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0138F" w:rsidRPr="0060138F" w:rsidRDefault="00C66B22" w:rsidP="0060138F">
            <w:pPr>
              <w:ind w:left="0" w:firstLine="0"/>
              <w:rPr>
                <w:rFonts w:eastAsia="Times New Roman"/>
                <w:color w:val="000000"/>
                <w:sz w:val="20"/>
                <w:szCs w:val="20"/>
              </w:rPr>
            </w:pPr>
            <w:r w:rsidRPr="00C66B22">
              <w:rPr>
                <w:rFonts w:eastAsia="Times New Roman"/>
                <w:color w:val="000000"/>
                <w:sz w:val="20"/>
                <w:szCs w:val="20"/>
              </w:rPr>
              <w:t xml:space="preserve">Algebraic representations model geometric transformations </w:t>
            </w:r>
            <w:r w:rsidR="007F7861">
              <w:rPr>
                <w:rFonts w:eastAsia="Times New Roman"/>
                <w:color w:val="000000"/>
                <w:sz w:val="20"/>
                <w:szCs w:val="20"/>
              </w:rPr>
              <w:t>performed on a coordinate plane</w:t>
            </w:r>
          </w:p>
        </w:tc>
      </w:tr>
      <w:tr w:rsidR="0060138F" w:rsidRPr="0060138F">
        <w:tc>
          <w:tcPr>
            <w:tcW w:w="1989" w:type="dxa"/>
            <w:vMerge/>
            <w:tcBorders>
              <w:left w:val="single" w:sz="4" w:space="0" w:color="auto"/>
              <w:bottom w:val="single" w:sz="4" w:space="0" w:color="auto"/>
              <w:right w:val="single" w:sz="4" w:space="0" w:color="auto"/>
            </w:tcBorders>
            <w:vAlign w:val="center"/>
          </w:tcPr>
          <w:p w:rsidR="0060138F" w:rsidRPr="0060138F" w:rsidRDefault="0060138F" w:rsidP="006013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0138F" w:rsidRPr="0060138F" w:rsidRDefault="00C66B22" w:rsidP="0060138F">
            <w:pPr>
              <w:ind w:left="0" w:firstLine="0"/>
              <w:rPr>
                <w:rFonts w:eastAsia="Times New Roman"/>
                <w:color w:val="000000"/>
                <w:sz w:val="20"/>
                <w:szCs w:val="20"/>
              </w:rPr>
            </w:pPr>
            <w:r w:rsidRPr="00C66B22">
              <w:rPr>
                <w:rFonts w:eastAsia="Times New Roman"/>
                <w:color w:val="000000"/>
                <w:sz w:val="20"/>
                <w:szCs w:val="20"/>
              </w:rPr>
              <w:t>Sequences of transformations or combinations of angles and side lengths can det</w:t>
            </w:r>
            <w:r w:rsidR="007F7861">
              <w:rPr>
                <w:rFonts w:eastAsia="Times New Roman"/>
                <w:color w:val="000000"/>
                <w:sz w:val="20"/>
                <w:szCs w:val="20"/>
              </w:rPr>
              <w:t>ermine the congruence of shapes</w:t>
            </w:r>
          </w:p>
        </w:tc>
      </w:tr>
    </w:tbl>
    <w:p w:rsidR="0060138F" w:rsidRPr="0060138F" w:rsidRDefault="0060138F" w:rsidP="0060138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0138F" w:rsidRPr="0060138F">
        <w:tc>
          <w:tcPr>
            <w:tcW w:w="14400" w:type="dxa"/>
            <w:gridSpan w:val="2"/>
            <w:shd w:val="clear" w:color="000000" w:fill="D8D8D8"/>
          </w:tcPr>
          <w:p w:rsidR="0060138F" w:rsidRPr="0060138F" w:rsidRDefault="0060138F" w:rsidP="0060138F">
            <w:pPr>
              <w:ind w:left="0" w:firstLine="0"/>
              <w:rPr>
                <w:rFonts w:eastAsia="Times New Roman"/>
                <w:color w:val="000000"/>
                <w:sz w:val="24"/>
                <w:szCs w:val="24"/>
              </w:rPr>
            </w:pPr>
            <w:r w:rsidRPr="0060138F">
              <w:rPr>
                <w:b/>
                <w:sz w:val="24"/>
                <w:szCs w:val="24"/>
              </w:rPr>
              <w:t xml:space="preserve">Performance Assessment: </w:t>
            </w:r>
            <w:r w:rsidRPr="0060138F">
              <w:rPr>
                <w:i/>
                <w:sz w:val="24"/>
                <w:szCs w:val="24"/>
              </w:rPr>
              <w:t>The capstone/summative assessment for this unit.</w:t>
            </w:r>
          </w:p>
        </w:tc>
      </w:tr>
      <w:tr w:rsidR="0060138F" w:rsidRPr="0060138F">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 xml:space="preserve">Claims: </w:t>
            </w:r>
          </w:p>
          <w:p w:rsidR="0060138F" w:rsidRPr="0060138F" w:rsidRDefault="0060138F" w:rsidP="0060138F">
            <w:pPr>
              <w:ind w:left="0" w:firstLine="0"/>
              <w:rPr>
                <w:rFonts w:eastAsia="Times New Roman"/>
                <w:bCs/>
                <w:color w:val="000000"/>
                <w:sz w:val="16"/>
                <w:szCs w:val="16"/>
              </w:rPr>
            </w:pPr>
            <w:r w:rsidRPr="0060138F">
              <w:rPr>
                <w:rFonts w:eastAsia="Times New Roman"/>
                <w:bCs/>
                <w:color w:val="000000"/>
                <w:sz w:val="16"/>
                <w:szCs w:val="16"/>
              </w:rPr>
              <w:t>(Key generalization(s) to be mastered and demonstrated through the capstone assessment.)</w:t>
            </w:r>
          </w:p>
        </w:tc>
        <w:tc>
          <w:tcPr>
            <w:tcW w:w="10796" w:type="dxa"/>
            <w:shd w:val="clear" w:color="auto" w:fill="auto"/>
          </w:tcPr>
          <w:p w:rsidR="0060138F" w:rsidRPr="0060138F" w:rsidRDefault="00C66B22" w:rsidP="0060138F">
            <w:pPr>
              <w:ind w:left="0" w:firstLine="0"/>
              <w:rPr>
                <w:rFonts w:eastAsia="Times New Roman"/>
                <w:color w:val="000000"/>
                <w:sz w:val="20"/>
                <w:szCs w:val="20"/>
              </w:rPr>
            </w:pPr>
            <w:r w:rsidRPr="00C66B22">
              <w:rPr>
                <w:rFonts w:eastAsia="Times New Roman"/>
                <w:color w:val="000000"/>
                <w:sz w:val="20"/>
                <w:szCs w:val="20"/>
              </w:rPr>
              <w:t>Precise definitions of basic geometric concepts facilitate the development of careful proofs.</w:t>
            </w:r>
          </w:p>
        </w:tc>
      </w:tr>
      <w:tr w:rsidR="0060138F" w:rsidRPr="0060138F">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Stimulus Material:</w:t>
            </w:r>
          </w:p>
          <w:p w:rsidR="0060138F" w:rsidRPr="0060138F" w:rsidRDefault="0060138F" w:rsidP="0060138F">
            <w:pPr>
              <w:ind w:left="0" w:firstLine="0"/>
              <w:rPr>
                <w:rFonts w:eastAsia="Times New Roman"/>
                <w:bCs/>
                <w:color w:val="000000"/>
                <w:sz w:val="20"/>
                <w:szCs w:val="20"/>
              </w:rPr>
            </w:pPr>
            <w:r w:rsidRPr="0060138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0138F" w:rsidRDefault="00C66B22" w:rsidP="00220C97">
            <w:pPr>
              <w:ind w:left="288" w:hanging="288"/>
              <w:rPr>
                <w:rFonts w:eastAsia="Times New Roman"/>
                <w:color w:val="000000"/>
                <w:sz w:val="20"/>
                <w:szCs w:val="20"/>
              </w:rPr>
            </w:pPr>
            <w:r w:rsidRPr="00C66B22">
              <w:rPr>
                <w:rFonts w:eastAsia="Times New Roman"/>
                <w:color w:val="000000"/>
                <w:sz w:val="20"/>
                <w:szCs w:val="20"/>
              </w:rPr>
              <w:t>You are an art</w:t>
            </w:r>
            <w:r w:rsidR="00C91FF7">
              <w:rPr>
                <w:rFonts w:eastAsia="Times New Roman"/>
                <w:color w:val="000000"/>
                <w:sz w:val="20"/>
                <w:szCs w:val="20"/>
              </w:rPr>
              <w:t>ist and the mathematics museum (</w:t>
            </w:r>
            <w:hyperlink r:id="rId12" w:history="1">
              <w:r w:rsidRPr="00EC14C7">
                <w:rPr>
                  <w:rStyle w:val="Hyperlink"/>
                  <w:rFonts w:eastAsia="Times New Roman"/>
                  <w:sz w:val="20"/>
                  <w:szCs w:val="20"/>
                </w:rPr>
                <w:t>http://momath.org/</w:t>
              </w:r>
            </w:hyperlink>
            <w:r w:rsidR="00C91FF7">
              <w:rPr>
                <w:rFonts w:eastAsia="Times New Roman"/>
                <w:color w:val="000000"/>
                <w:sz w:val="20"/>
                <w:szCs w:val="20"/>
              </w:rPr>
              <w:t>)</w:t>
            </w:r>
            <w:r w:rsidRPr="00C66B22">
              <w:rPr>
                <w:rFonts w:eastAsia="Times New Roman"/>
                <w:color w:val="000000"/>
                <w:sz w:val="20"/>
                <w:szCs w:val="20"/>
              </w:rPr>
              <w:t xml:space="preserve"> has created a contest for a geometric mural.  They want the mural to allow visitors to create geometric proofs about polygons and congruence. Your mural will need to have triangles and other polygons that can be shown to be congruent through transformations and other geometric theorems. The mural design should include symbols for congruence, perpendicularity, and parallelism as appropriate.    The mural exhibit will also need to include questions for visitors to answer and information placards with answers and proofs for each question.  For example, why are the green and red triangles congruent?</w:t>
            </w:r>
          </w:p>
          <w:p w:rsidR="0034069E" w:rsidRPr="0060138F" w:rsidRDefault="0034069E" w:rsidP="00220C97">
            <w:pPr>
              <w:ind w:left="288" w:hanging="288"/>
              <w:rPr>
                <w:rFonts w:eastAsia="Times New Roman"/>
                <w:color w:val="000000"/>
                <w:sz w:val="20"/>
                <w:szCs w:val="20"/>
              </w:rPr>
            </w:pPr>
          </w:p>
        </w:tc>
      </w:tr>
      <w:tr w:rsidR="0060138F" w:rsidRPr="0060138F">
        <w:trPr>
          <w:trHeight w:val="773"/>
        </w:trPr>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Product/Evidence:</w:t>
            </w:r>
          </w:p>
          <w:p w:rsidR="0060138F" w:rsidRPr="0060138F" w:rsidRDefault="0060138F" w:rsidP="0060138F">
            <w:pPr>
              <w:ind w:left="0" w:firstLine="0"/>
              <w:rPr>
                <w:rFonts w:eastAsia="Times New Roman"/>
                <w:bCs/>
                <w:color w:val="000000"/>
                <w:sz w:val="16"/>
                <w:szCs w:val="16"/>
              </w:rPr>
            </w:pPr>
            <w:r w:rsidRPr="0060138F">
              <w:rPr>
                <w:rFonts w:eastAsia="Times New Roman"/>
                <w:bCs/>
                <w:color w:val="000000"/>
                <w:sz w:val="16"/>
                <w:szCs w:val="16"/>
              </w:rPr>
              <w:t>(Expected product from students)</w:t>
            </w:r>
          </w:p>
        </w:tc>
        <w:tc>
          <w:tcPr>
            <w:tcW w:w="10796" w:type="dxa"/>
            <w:shd w:val="clear" w:color="auto" w:fill="auto"/>
          </w:tcPr>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Students will create a mural, set of questions about the mural, and answers to each question.</w:t>
            </w:r>
          </w:p>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The design of the mural could include:</w:t>
            </w:r>
          </w:p>
          <w:p w:rsidR="00C66B22" w:rsidRPr="00C66B22" w:rsidRDefault="00C66B22" w:rsidP="00C66B22">
            <w:pPr>
              <w:numPr>
                <w:ilvl w:val="0"/>
                <w:numId w:val="33"/>
              </w:numPr>
              <w:rPr>
                <w:rFonts w:eastAsia="Times New Roman"/>
                <w:color w:val="000000"/>
                <w:sz w:val="20"/>
                <w:szCs w:val="20"/>
              </w:rPr>
            </w:pPr>
            <w:r w:rsidRPr="00C66B22">
              <w:rPr>
                <w:rFonts w:eastAsia="Times New Roman"/>
                <w:color w:val="000000"/>
                <w:sz w:val="20"/>
                <w:szCs w:val="20"/>
              </w:rPr>
              <w:t>At least two pairs of triangles that can be proved congruent through transformations, ASA or SAS.</w:t>
            </w:r>
          </w:p>
          <w:p w:rsidR="00C66B22" w:rsidRPr="00C66B22" w:rsidRDefault="00C66B22" w:rsidP="00C66B22">
            <w:pPr>
              <w:numPr>
                <w:ilvl w:val="0"/>
                <w:numId w:val="33"/>
              </w:numPr>
              <w:rPr>
                <w:rFonts w:eastAsia="Times New Roman"/>
                <w:color w:val="000000"/>
                <w:sz w:val="20"/>
                <w:szCs w:val="20"/>
              </w:rPr>
            </w:pPr>
            <w:r w:rsidRPr="00C66B22">
              <w:rPr>
                <w:rFonts w:eastAsia="Times New Roman"/>
                <w:color w:val="000000"/>
                <w:sz w:val="20"/>
                <w:szCs w:val="20"/>
              </w:rPr>
              <w:t>A visual of at least one other theorem from the unit such as angles formed by parallel lines cut by a transversal.</w:t>
            </w:r>
          </w:p>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The questions about the mural could include concepts such as:</w:t>
            </w:r>
          </w:p>
          <w:p w:rsidR="00C66B22" w:rsidRPr="00C66B22" w:rsidRDefault="00C66B22" w:rsidP="00C66B22">
            <w:pPr>
              <w:numPr>
                <w:ilvl w:val="0"/>
                <w:numId w:val="34"/>
              </w:numPr>
              <w:rPr>
                <w:rFonts w:eastAsia="Times New Roman"/>
                <w:color w:val="000000"/>
                <w:sz w:val="20"/>
                <w:szCs w:val="20"/>
              </w:rPr>
            </w:pPr>
            <w:r w:rsidRPr="00C66B22">
              <w:rPr>
                <w:rFonts w:eastAsia="Times New Roman"/>
                <w:color w:val="000000"/>
                <w:sz w:val="20"/>
                <w:szCs w:val="20"/>
              </w:rPr>
              <w:t>Transformations</w:t>
            </w:r>
          </w:p>
          <w:p w:rsidR="00C66B22" w:rsidRPr="00C66B22" w:rsidRDefault="00C66B22" w:rsidP="00C66B22">
            <w:pPr>
              <w:numPr>
                <w:ilvl w:val="0"/>
                <w:numId w:val="34"/>
              </w:numPr>
              <w:rPr>
                <w:rFonts w:eastAsia="Times New Roman"/>
                <w:color w:val="000000"/>
                <w:sz w:val="20"/>
                <w:szCs w:val="20"/>
              </w:rPr>
            </w:pPr>
            <w:r w:rsidRPr="00C66B22">
              <w:rPr>
                <w:rFonts w:eastAsia="Times New Roman"/>
                <w:color w:val="000000"/>
                <w:sz w:val="20"/>
                <w:szCs w:val="20"/>
              </w:rPr>
              <w:t>Congruency</w:t>
            </w:r>
          </w:p>
          <w:p w:rsidR="0060138F" w:rsidRDefault="00C66B22" w:rsidP="007F7861">
            <w:pPr>
              <w:ind w:left="288" w:hanging="288"/>
              <w:rPr>
                <w:rFonts w:eastAsia="Times New Roman"/>
                <w:color w:val="000000"/>
                <w:sz w:val="20"/>
                <w:szCs w:val="20"/>
              </w:rPr>
            </w:pPr>
            <w:r w:rsidRPr="00C66B22">
              <w:rPr>
                <w:rFonts w:eastAsia="Times New Roman"/>
                <w:color w:val="000000"/>
                <w:sz w:val="20"/>
                <w:szCs w:val="20"/>
              </w:rPr>
              <w:t>The answers to each question should include clear explanations</w:t>
            </w:r>
            <w:r w:rsidR="007F7861">
              <w:rPr>
                <w:rFonts w:eastAsia="Times New Roman"/>
                <w:color w:val="000000"/>
                <w:sz w:val="20"/>
                <w:szCs w:val="20"/>
              </w:rPr>
              <w:t>,</w:t>
            </w:r>
            <w:r w:rsidRPr="00C66B22">
              <w:rPr>
                <w:rFonts w:eastAsia="Times New Roman"/>
                <w:color w:val="000000"/>
                <w:sz w:val="20"/>
                <w:szCs w:val="20"/>
              </w:rPr>
              <w:t xml:space="preserve"> proofs and visuals to help visitors understand each mathematical concept.</w:t>
            </w:r>
          </w:p>
          <w:p w:rsidR="0034069E" w:rsidRPr="0060138F" w:rsidRDefault="0034069E" w:rsidP="007F7861">
            <w:pPr>
              <w:ind w:left="288" w:hanging="288"/>
              <w:rPr>
                <w:rFonts w:eastAsia="Times New Roman"/>
                <w:color w:val="000000"/>
                <w:sz w:val="20"/>
                <w:szCs w:val="20"/>
              </w:rPr>
            </w:pPr>
          </w:p>
        </w:tc>
      </w:tr>
      <w:tr w:rsidR="0060138F" w:rsidRPr="0060138F">
        <w:trPr>
          <w:trHeight w:val="78"/>
        </w:trPr>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Differentiation:</w:t>
            </w:r>
          </w:p>
          <w:p w:rsidR="0060138F" w:rsidRPr="0060138F" w:rsidRDefault="0060138F" w:rsidP="0060138F">
            <w:pPr>
              <w:ind w:left="0" w:firstLine="0"/>
              <w:rPr>
                <w:rFonts w:eastAsia="Times New Roman"/>
                <w:bCs/>
                <w:color w:val="000000"/>
                <w:sz w:val="20"/>
                <w:szCs w:val="20"/>
              </w:rPr>
            </w:pPr>
            <w:r w:rsidRPr="0060138F">
              <w:rPr>
                <w:rFonts w:eastAsia="Times New Roman"/>
                <w:bCs/>
                <w:color w:val="000000"/>
                <w:sz w:val="16"/>
                <w:szCs w:val="20"/>
              </w:rPr>
              <w:t>(Multiple modes for student expression)</w:t>
            </w:r>
          </w:p>
        </w:tc>
        <w:tc>
          <w:tcPr>
            <w:tcW w:w="10796" w:type="dxa"/>
            <w:shd w:val="clear" w:color="auto" w:fill="auto"/>
          </w:tcPr>
          <w:p w:rsidR="00C66B22" w:rsidRPr="00C66B22" w:rsidRDefault="00C66B22" w:rsidP="00C66B22">
            <w:pPr>
              <w:ind w:left="288" w:hanging="288"/>
              <w:rPr>
                <w:rFonts w:eastAsia="Times New Roman"/>
                <w:color w:val="000000"/>
                <w:sz w:val="20"/>
                <w:szCs w:val="20"/>
              </w:rPr>
            </w:pPr>
            <w:r w:rsidRPr="00C66B22">
              <w:rPr>
                <w:rFonts w:eastAsia="Times New Roman"/>
                <w:color w:val="000000"/>
                <w:sz w:val="20"/>
                <w:szCs w:val="20"/>
              </w:rPr>
              <w:t>Students can write their questions and corresponding answers using their notes from this unit as scaffolding.</w:t>
            </w:r>
          </w:p>
          <w:p w:rsidR="00C66B22" w:rsidRPr="00C66B22" w:rsidRDefault="00C66B22" w:rsidP="00C66B22">
            <w:pPr>
              <w:ind w:left="288" w:hanging="288"/>
              <w:rPr>
                <w:rFonts w:eastAsia="Times New Roman"/>
                <w:color w:val="000000"/>
                <w:sz w:val="20"/>
                <w:szCs w:val="20"/>
              </w:rPr>
            </w:pPr>
            <w:r w:rsidRPr="00C66B22">
              <w:rPr>
                <w:rFonts w:eastAsia="Times New Roman"/>
                <w:color w:val="000000"/>
                <w:sz w:val="20"/>
                <w:szCs w:val="20"/>
              </w:rPr>
              <w:t>Student can write their questions and corresponding answers using proofs not discussed in this unit as an extension.</w:t>
            </w:r>
          </w:p>
          <w:p w:rsidR="0060138F" w:rsidRDefault="00C66B22" w:rsidP="00220C97">
            <w:pPr>
              <w:ind w:left="288" w:hanging="288"/>
              <w:rPr>
                <w:rFonts w:eastAsia="Times New Roman"/>
                <w:color w:val="000000"/>
                <w:sz w:val="20"/>
                <w:szCs w:val="20"/>
              </w:rPr>
            </w:pPr>
            <w:r w:rsidRPr="00C66B22">
              <w:rPr>
                <w:rFonts w:eastAsia="Times New Roman"/>
                <w:color w:val="000000"/>
                <w:sz w:val="20"/>
                <w:szCs w:val="20"/>
              </w:rPr>
              <w:t>Students can use drafting tools including software (</w:t>
            </w:r>
            <w:hyperlink r:id="rId13" w:history="1">
              <w:r w:rsidRPr="00C66B22">
                <w:rPr>
                  <w:rStyle w:val="Hyperlink"/>
                  <w:rFonts w:eastAsia="Times New Roman"/>
                  <w:sz w:val="20"/>
                  <w:szCs w:val="20"/>
                </w:rPr>
                <w:t>http://www.techsupportalert.com/best-free-cad-program.htm</w:t>
              </w:r>
            </w:hyperlink>
            <w:r w:rsidRPr="00C66B22">
              <w:rPr>
                <w:rFonts w:eastAsia="Times New Roman"/>
                <w:color w:val="000000"/>
                <w:sz w:val="20"/>
                <w:szCs w:val="20"/>
              </w:rPr>
              <w:t xml:space="preserve">) to create their designs and make interactive murals using touch screens. </w:t>
            </w:r>
          </w:p>
          <w:p w:rsidR="0034069E" w:rsidRPr="0060138F" w:rsidRDefault="0034069E" w:rsidP="00220C97">
            <w:pPr>
              <w:ind w:left="288" w:hanging="288"/>
              <w:rPr>
                <w:rFonts w:eastAsia="Times New Roman"/>
                <w:color w:val="000000"/>
                <w:sz w:val="20"/>
                <w:szCs w:val="20"/>
              </w:rPr>
            </w:pPr>
          </w:p>
        </w:tc>
      </w:tr>
    </w:tbl>
    <w:p w:rsidR="00220C97" w:rsidRPr="0060138F" w:rsidRDefault="00220C97"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0138F" w:rsidRPr="0060138F">
        <w:tc>
          <w:tcPr>
            <w:tcW w:w="14400" w:type="dxa"/>
            <w:gridSpan w:val="2"/>
            <w:shd w:val="clear" w:color="auto" w:fill="BFBFBF"/>
            <w:noWrap/>
          </w:tcPr>
          <w:p w:rsidR="0060138F" w:rsidRPr="0060138F" w:rsidRDefault="0060138F" w:rsidP="0060138F">
            <w:pPr>
              <w:ind w:left="0" w:firstLine="0"/>
              <w:rPr>
                <w:b/>
                <w:sz w:val="24"/>
                <w:szCs w:val="24"/>
              </w:rPr>
            </w:pPr>
            <w:r w:rsidRPr="0060138F">
              <w:rPr>
                <w:b/>
                <w:sz w:val="24"/>
                <w:szCs w:val="24"/>
              </w:rPr>
              <w:lastRenderedPageBreak/>
              <w:t>Texts for independent reading or for class read aloud to support the content</w:t>
            </w:r>
          </w:p>
        </w:tc>
      </w:tr>
      <w:tr w:rsidR="0060138F" w:rsidRPr="0060138F">
        <w:tc>
          <w:tcPr>
            <w:tcW w:w="7200" w:type="dxa"/>
            <w:shd w:val="clear" w:color="auto" w:fill="BFBFBF"/>
            <w:noWrap/>
          </w:tcPr>
          <w:p w:rsidR="0060138F" w:rsidRPr="0060138F" w:rsidRDefault="0060138F" w:rsidP="0060138F">
            <w:pPr>
              <w:ind w:left="0" w:firstLine="0"/>
              <w:jc w:val="center"/>
              <w:rPr>
                <w:b/>
                <w:sz w:val="20"/>
                <w:szCs w:val="20"/>
              </w:rPr>
            </w:pPr>
            <w:r w:rsidRPr="0060138F">
              <w:rPr>
                <w:b/>
                <w:sz w:val="20"/>
                <w:szCs w:val="20"/>
              </w:rPr>
              <w:t>Informational/Non-Fiction</w:t>
            </w:r>
          </w:p>
        </w:tc>
        <w:tc>
          <w:tcPr>
            <w:tcW w:w="7200" w:type="dxa"/>
            <w:shd w:val="clear" w:color="auto" w:fill="BFBFBF"/>
            <w:noWrap/>
          </w:tcPr>
          <w:p w:rsidR="0060138F" w:rsidRPr="0060138F" w:rsidRDefault="0060138F" w:rsidP="0060138F">
            <w:pPr>
              <w:ind w:left="0" w:firstLine="0"/>
              <w:jc w:val="center"/>
              <w:rPr>
                <w:b/>
                <w:i/>
                <w:sz w:val="20"/>
                <w:szCs w:val="20"/>
              </w:rPr>
            </w:pPr>
            <w:r w:rsidRPr="0060138F">
              <w:rPr>
                <w:b/>
                <w:sz w:val="20"/>
                <w:szCs w:val="20"/>
              </w:rPr>
              <w:t>Fiction</w:t>
            </w:r>
          </w:p>
        </w:tc>
      </w:tr>
      <w:tr w:rsidR="0060138F" w:rsidRPr="0060138F">
        <w:tc>
          <w:tcPr>
            <w:tcW w:w="7200" w:type="dxa"/>
            <w:shd w:val="clear" w:color="auto" w:fill="auto"/>
            <w:noWrap/>
          </w:tcPr>
          <w:p w:rsidR="0060138F" w:rsidRPr="0060138F" w:rsidRDefault="00C66B22" w:rsidP="00C66B22">
            <w:pPr>
              <w:ind w:left="288" w:hanging="288"/>
              <w:rPr>
                <w:sz w:val="20"/>
                <w:szCs w:val="20"/>
              </w:rPr>
            </w:pPr>
            <w:r w:rsidRPr="00C66B22">
              <w:rPr>
                <w:i/>
                <w:sz w:val="20"/>
                <w:szCs w:val="20"/>
              </w:rPr>
              <w:t>Simon &amp; Schuster's Guide to Gems and Precious Stones</w:t>
            </w:r>
            <w:r w:rsidRPr="00C66B22">
              <w:rPr>
                <w:sz w:val="20"/>
                <w:szCs w:val="20"/>
              </w:rPr>
              <w:t xml:space="preserve"> by Simon &amp; Schuster and </w:t>
            </w:r>
            <w:proofErr w:type="spellStart"/>
            <w:r w:rsidRPr="00C66B22">
              <w:rPr>
                <w:sz w:val="20"/>
                <w:szCs w:val="20"/>
              </w:rPr>
              <w:t>Kennie</w:t>
            </w:r>
            <w:proofErr w:type="spellEnd"/>
            <w:r w:rsidRPr="00C66B22">
              <w:rPr>
                <w:sz w:val="20"/>
                <w:szCs w:val="20"/>
              </w:rPr>
              <w:t xml:space="preserve"> Lyman</w:t>
            </w:r>
            <w:r w:rsidR="00C91FF7">
              <w:rPr>
                <w:sz w:val="20"/>
                <w:szCs w:val="20"/>
              </w:rPr>
              <w:t xml:space="preserve"> (</w:t>
            </w:r>
            <w:proofErr w:type="spellStart"/>
            <w:r w:rsidR="00C91FF7">
              <w:rPr>
                <w:sz w:val="20"/>
                <w:szCs w:val="20"/>
              </w:rPr>
              <w:t>Lexile</w:t>
            </w:r>
            <w:proofErr w:type="spellEnd"/>
            <w:r w:rsidR="00C91FF7">
              <w:rPr>
                <w:sz w:val="20"/>
                <w:szCs w:val="20"/>
              </w:rPr>
              <w:t xml:space="preserve"> level 800+)</w:t>
            </w:r>
          </w:p>
        </w:tc>
        <w:tc>
          <w:tcPr>
            <w:tcW w:w="7200" w:type="dxa"/>
            <w:shd w:val="clear" w:color="auto" w:fill="auto"/>
            <w:noWrap/>
          </w:tcPr>
          <w:p w:rsidR="00C66B22" w:rsidRPr="00C66B22" w:rsidRDefault="00C66B22" w:rsidP="00C66B22">
            <w:pPr>
              <w:ind w:left="288" w:hanging="288"/>
              <w:rPr>
                <w:sz w:val="20"/>
                <w:szCs w:val="20"/>
              </w:rPr>
            </w:pPr>
            <w:r w:rsidRPr="00C66B22">
              <w:rPr>
                <w:i/>
                <w:sz w:val="20"/>
                <w:szCs w:val="20"/>
              </w:rPr>
              <w:t>The Flying Circus of Physics</w:t>
            </w:r>
            <w:r w:rsidRPr="00C66B22">
              <w:rPr>
                <w:sz w:val="20"/>
                <w:szCs w:val="20"/>
              </w:rPr>
              <w:t xml:space="preserve"> by </w:t>
            </w:r>
            <w:proofErr w:type="spellStart"/>
            <w:r w:rsidRPr="00C66B22">
              <w:rPr>
                <w:sz w:val="20"/>
                <w:szCs w:val="20"/>
              </w:rPr>
              <w:t>Jearl</w:t>
            </w:r>
            <w:proofErr w:type="spellEnd"/>
            <w:r w:rsidRPr="00C66B22">
              <w:rPr>
                <w:sz w:val="20"/>
                <w:szCs w:val="20"/>
              </w:rPr>
              <w:t xml:space="preserve"> Walker </w:t>
            </w:r>
            <w:r w:rsidR="00C91FF7">
              <w:rPr>
                <w:sz w:val="20"/>
                <w:szCs w:val="20"/>
              </w:rPr>
              <w:t>(</w:t>
            </w:r>
            <w:proofErr w:type="spellStart"/>
            <w:r w:rsidR="00C91FF7">
              <w:rPr>
                <w:sz w:val="20"/>
                <w:szCs w:val="20"/>
              </w:rPr>
              <w:t>Lexile</w:t>
            </w:r>
            <w:proofErr w:type="spellEnd"/>
            <w:r w:rsidR="00C91FF7">
              <w:rPr>
                <w:sz w:val="20"/>
                <w:szCs w:val="20"/>
              </w:rPr>
              <w:t xml:space="preserve"> level 800+)</w:t>
            </w:r>
          </w:p>
          <w:p w:rsidR="0060138F" w:rsidRPr="0060138F" w:rsidRDefault="00C66B22" w:rsidP="00C91FF7">
            <w:pPr>
              <w:ind w:left="288" w:hanging="288"/>
              <w:rPr>
                <w:sz w:val="20"/>
                <w:szCs w:val="20"/>
              </w:rPr>
            </w:pPr>
            <w:r w:rsidRPr="00C66B22">
              <w:rPr>
                <w:i/>
                <w:sz w:val="20"/>
                <w:szCs w:val="20"/>
              </w:rPr>
              <w:t>Flatland: A Romance of Many Dimensions</w:t>
            </w:r>
            <w:r w:rsidRPr="00C66B22">
              <w:rPr>
                <w:sz w:val="20"/>
                <w:szCs w:val="20"/>
              </w:rPr>
              <w:t xml:space="preserve"> by </w:t>
            </w:r>
            <w:r w:rsidR="00C91FF7">
              <w:rPr>
                <w:sz w:val="20"/>
                <w:szCs w:val="20"/>
              </w:rPr>
              <w:t>Edwin Abbot (Lexile level 1280)</w:t>
            </w:r>
          </w:p>
        </w:tc>
      </w:tr>
    </w:tbl>
    <w:p w:rsidR="0060138F" w:rsidRPr="0060138F" w:rsidRDefault="0060138F"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0138F" w:rsidRPr="0060138F">
        <w:tc>
          <w:tcPr>
            <w:tcW w:w="14400" w:type="dxa"/>
            <w:gridSpan w:val="5"/>
            <w:shd w:val="clear" w:color="auto" w:fill="BFBFBF"/>
            <w:noWrap/>
          </w:tcPr>
          <w:p w:rsidR="0060138F" w:rsidRPr="0060138F" w:rsidRDefault="0060138F" w:rsidP="0060138F">
            <w:pPr>
              <w:ind w:left="0" w:firstLine="0"/>
              <w:rPr>
                <w:b/>
                <w:sz w:val="24"/>
                <w:szCs w:val="24"/>
              </w:rPr>
            </w:pPr>
            <w:r w:rsidRPr="0060138F">
              <w:rPr>
                <w:b/>
                <w:sz w:val="24"/>
                <w:szCs w:val="24"/>
              </w:rPr>
              <w:t>Ongoing Discipline-Specific Learning Experiences</w:t>
            </w:r>
          </w:p>
        </w:tc>
      </w:tr>
      <w:tr w:rsidR="0060138F" w:rsidRPr="0060138F">
        <w:tc>
          <w:tcPr>
            <w:tcW w:w="488" w:type="dxa"/>
            <w:vMerge w:val="restart"/>
            <w:shd w:val="clear" w:color="auto" w:fill="D9D9D9"/>
            <w:noWrap/>
          </w:tcPr>
          <w:p w:rsidR="0060138F" w:rsidRPr="0060138F" w:rsidRDefault="0060138F" w:rsidP="0060138F">
            <w:pPr>
              <w:ind w:left="0" w:firstLine="0"/>
              <w:jc w:val="right"/>
              <w:rPr>
                <w:sz w:val="20"/>
                <w:szCs w:val="20"/>
              </w:rPr>
            </w:pPr>
            <w:r w:rsidRPr="0060138F">
              <w:rPr>
                <w:sz w:val="20"/>
                <w:szCs w:val="20"/>
              </w:rPr>
              <w:t>1.</w:t>
            </w:r>
          </w:p>
        </w:tc>
        <w:tc>
          <w:tcPr>
            <w:tcW w:w="1321" w:type="dxa"/>
            <w:vMerge w:val="restart"/>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shd w:val="clear" w:color="auto" w:fill="auto"/>
            <w:noWrap/>
          </w:tcPr>
          <w:p w:rsidR="0060138F" w:rsidRPr="0060138F" w:rsidRDefault="00C66B22" w:rsidP="00220C97">
            <w:pPr>
              <w:ind w:left="288" w:hanging="288"/>
              <w:rPr>
                <w:sz w:val="20"/>
                <w:szCs w:val="20"/>
              </w:rPr>
            </w:pPr>
            <w:r w:rsidRPr="00C66B22">
              <w:rPr>
                <w:sz w:val="20"/>
                <w:szCs w:val="20"/>
              </w:rPr>
              <w:t>Think/work like a mathematician – Expressing mathematical reasoning by constructing viable arguments, cri</w:t>
            </w:r>
            <w:r w:rsidR="00220C97">
              <w:rPr>
                <w:sz w:val="20"/>
                <w:szCs w:val="20"/>
              </w:rPr>
              <w:t>tiquing the reasoning of others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shd w:val="clear" w:color="auto" w:fill="auto"/>
          </w:tcPr>
          <w:p w:rsidR="00C66B22" w:rsidRPr="00274D74" w:rsidRDefault="00B973C0" w:rsidP="00C66B22">
            <w:pPr>
              <w:ind w:left="288" w:hanging="288"/>
              <w:rPr>
                <w:rFonts w:asciiTheme="minorHAnsi" w:hAnsiTheme="minorHAnsi"/>
                <w:sz w:val="20"/>
                <w:szCs w:val="20"/>
              </w:rPr>
            </w:pPr>
            <w:hyperlink r:id="rId14" w:history="1">
              <w:r w:rsidR="00C66B22" w:rsidRPr="00274D74">
                <w:rPr>
                  <w:rStyle w:val="Hyperlink"/>
                  <w:rFonts w:asciiTheme="minorHAnsi" w:hAnsiTheme="minorHAnsi"/>
                  <w:sz w:val="20"/>
                  <w:szCs w:val="20"/>
                </w:rPr>
                <w:t>http://www.insidemathematics.org/index.php/standard-3</w:t>
              </w:r>
            </w:hyperlink>
            <w:r w:rsidR="00C66B22" w:rsidRPr="00274D74">
              <w:rPr>
                <w:rFonts w:asciiTheme="minorHAnsi" w:hAnsiTheme="minorHAnsi"/>
                <w:sz w:val="20"/>
                <w:szCs w:val="20"/>
              </w:rPr>
              <w:t xml:space="preserve"> (examples of constructing viable arguments)</w:t>
            </w:r>
          </w:p>
          <w:p w:rsidR="0060138F" w:rsidRPr="0060138F" w:rsidRDefault="00B973C0" w:rsidP="00C66B22">
            <w:pPr>
              <w:ind w:left="288" w:hanging="288"/>
              <w:rPr>
                <w:sz w:val="20"/>
                <w:szCs w:val="20"/>
              </w:rPr>
            </w:pPr>
            <w:hyperlink r:id="rId15" w:history="1">
              <w:r w:rsidR="00C66B22" w:rsidRPr="00274D74">
                <w:rPr>
                  <w:rStyle w:val="Hyperlink"/>
                  <w:rFonts w:asciiTheme="minorHAnsi" w:hAnsiTheme="minorHAnsi"/>
                  <w:sz w:val="20"/>
                  <w:szCs w:val="20"/>
                </w:rPr>
                <w:t>http://quizlet.com/22134361/cpm-index-cards-of-teaching-strategies-flash-cards/</w:t>
              </w:r>
            </w:hyperlink>
            <w:r w:rsidR="00C66B22" w:rsidRPr="00274D74">
              <w:rPr>
                <w:rFonts w:asciiTheme="minorHAnsi" w:hAnsiTheme="minorHAnsi"/>
                <w:sz w:val="20"/>
                <w:szCs w:val="20"/>
              </w:rPr>
              <w:t xml:space="preserve"> (teaching strategies to encourage class discussions)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60138F" w:rsidRPr="007F7861" w:rsidRDefault="00C91FF7" w:rsidP="0060138F">
            <w:pPr>
              <w:ind w:left="288" w:hanging="288"/>
              <w:rPr>
                <w:sz w:val="20"/>
                <w:szCs w:val="20"/>
              </w:rPr>
            </w:pPr>
            <w:r w:rsidRPr="007F7861">
              <w:rPr>
                <w:sz w:val="20"/>
                <w:szCs w:val="20"/>
              </w:rPr>
              <w:t>N/A</w:t>
            </w:r>
          </w:p>
        </w:tc>
      </w:tr>
      <w:tr w:rsidR="0060138F" w:rsidRPr="0060138F">
        <w:tc>
          <w:tcPr>
            <w:tcW w:w="488" w:type="dxa"/>
            <w:vMerge/>
            <w:tcBorders>
              <w:bottom w:val="single" w:sz="4" w:space="0" w:color="auto"/>
            </w:tcBorders>
            <w:shd w:val="clear" w:color="auto" w:fill="D9D9D9"/>
            <w:noWrap/>
          </w:tcPr>
          <w:p w:rsidR="0060138F" w:rsidRPr="0060138F" w:rsidRDefault="0060138F" w:rsidP="0060138F">
            <w:pPr>
              <w:ind w:left="0" w:firstLine="0"/>
              <w:jc w:val="right"/>
              <w:rPr>
                <w:sz w:val="20"/>
                <w:szCs w:val="20"/>
              </w:rPr>
            </w:pPr>
          </w:p>
        </w:tc>
        <w:tc>
          <w:tcPr>
            <w:tcW w:w="1321" w:type="dxa"/>
            <w:tcBorders>
              <w:bottom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tcBorders>
              <w:bottom w:val="single" w:sz="4" w:space="0" w:color="auto"/>
            </w:tcBorders>
            <w:shd w:val="clear" w:color="auto" w:fill="auto"/>
            <w:noWrap/>
          </w:tcPr>
          <w:p w:rsidR="0060138F" w:rsidRDefault="00C66B22" w:rsidP="00220C97">
            <w:pPr>
              <w:ind w:left="288" w:hanging="288"/>
              <w:rPr>
                <w:sz w:val="20"/>
                <w:szCs w:val="20"/>
              </w:rPr>
            </w:pPr>
            <w:r w:rsidRPr="00C66B22">
              <w:rPr>
                <w:sz w:val="20"/>
                <w:szCs w:val="20"/>
              </w:rPr>
              <w:t>Provide justification for arguments through a series of logical steps while using correct mathematical vocabulary. Analyze and critique the arguments of other students</w:t>
            </w:r>
          </w:p>
          <w:p w:rsidR="007F7861" w:rsidRPr="0060138F" w:rsidRDefault="007F7861" w:rsidP="00220C97">
            <w:pPr>
              <w:ind w:left="288" w:hanging="288"/>
              <w:rPr>
                <w:sz w:val="20"/>
                <w:szCs w:val="20"/>
              </w:rPr>
            </w:pPr>
          </w:p>
        </w:tc>
        <w:tc>
          <w:tcPr>
            <w:tcW w:w="1260" w:type="dxa"/>
            <w:tcBorders>
              <w:bottom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Assessment:</w:t>
            </w:r>
          </w:p>
        </w:tc>
        <w:tc>
          <w:tcPr>
            <w:tcW w:w="7994" w:type="dxa"/>
            <w:tcBorders>
              <w:bottom w:val="single" w:sz="4" w:space="0" w:color="auto"/>
            </w:tcBorders>
            <w:shd w:val="clear" w:color="auto" w:fill="auto"/>
          </w:tcPr>
          <w:p w:rsidR="0060138F" w:rsidRPr="0060138F" w:rsidRDefault="00C66B22" w:rsidP="00C91FF7">
            <w:pPr>
              <w:ind w:left="288" w:hanging="288"/>
              <w:rPr>
                <w:sz w:val="20"/>
                <w:szCs w:val="20"/>
              </w:rPr>
            </w:pPr>
            <w:r w:rsidRPr="00274D74">
              <w:rPr>
                <w:rFonts w:asciiTheme="minorHAnsi" w:hAnsiTheme="minorHAnsi"/>
                <w:sz w:val="20"/>
                <w:szCs w:val="20"/>
              </w:rPr>
              <w:t>Students provide valid geometric proofs by justifying their reasoning to peers on a consistent basis. Students can also critique a fellow student’s proof for validity.  Students will need to be precise with language such as definitions, symbols, and algebraic descriptions to demonstrate a high quality proof.</w:t>
            </w:r>
          </w:p>
        </w:tc>
      </w:tr>
      <w:tr w:rsidR="0060138F" w:rsidRPr="0060138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0138F" w:rsidRPr="0060138F" w:rsidRDefault="0060138F" w:rsidP="0060138F">
            <w:pPr>
              <w:ind w:left="288" w:hanging="288"/>
              <w:rPr>
                <w:sz w:val="2"/>
                <w:szCs w:val="2"/>
              </w:rPr>
            </w:pPr>
          </w:p>
        </w:tc>
      </w:tr>
      <w:tr w:rsidR="0060138F" w:rsidRPr="0060138F">
        <w:tc>
          <w:tcPr>
            <w:tcW w:w="488" w:type="dxa"/>
            <w:vMerge w:val="restart"/>
            <w:tcBorders>
              <w:top w:val="single" w:sz="4" w:space="0" w:color="auto"/>
            </w:tcBorders>
            <w:shd w:val="clear" w:color="auto" w:fill="D9D9D9"/>
            <w:noWrap/>
          </w:tcPr>
          <w:p w:rsidR="0060138F" w:rsidRPr="0060138F" w:rsidRDefault="0060138F" w:rsidP="0060138F">
            <w:pPr>
              <w:ind w:left="0" w:firstLine="0"/>
              <w:jc w:val="right"/>
              <w:rPr>
                <w:color w:val="FFFFFF"/>
                <w:sz w:val="20"/>
                <w:szCs w:val="20"/>
              </w:rPr>
            </w:pPr>
            <w:r w:rsidRPr="0060138F">
              <w:rPr>
                <w:sz w:val="20"/>
                <w:szCs w:val="20"/>
              </w:rPr>
              <w:t>2.</w:t>
            </w:r>
          </w:p>
        </w:tc>
        <w:tc>
          <w:tcPr>
            <w:tcW w:w="1321" w:type="dxa"/>
            <w:vMerge w:val="restart"/>
            <w:tcBorders>
              <w:top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tcBorders>
              <w:top w:val="single" w:sz="4" w:space="0" w:color="auto"/>
            </w:tcBorders>
            <w:shd w:val="clear" w:color="auto" w:fill="auto"/>
            <w:noWrap/>
          </w:tcPr>
          <w:p w:rsidR="0060138F" w:rsidRPr="0060138F" w:rsidRDefault="00C66B22" w:rsidP="00220C97">
            <w:pPr>
              <w:ind w:left="288" w:hanging="288"/>
              <w:rPr>
                <w:sz w:val="20"/>
                <w:szCs w:val="20"/>
              </w:rPr>
            </w:pPr>
            <w:r w:rsidRPr="00C66B22">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tcBorders>
              <w:top w:val="single" w:sz="4" w:space="0" w:color="auto"/>
            </w:tcBorders>
            <w:shd w:val="clear" w:color="auto" w:fill="auto"/>
          </w:tcPr>
          <w:p w:rsidR="00C66B22" w:rsidRPr="00274D74" w:rsidRDefault="00B973C0" w:rsidP="00C66B22">
            <w:pPr>
              <w:ind w:left="288" w:hanging="288"/>
              <w:rPr>
                <w:rFonts w:asciiTheme="minorHAnsi" w:hAnsiTheme="minorHAnsi"/>
                <w:sz w:val="20"/>
                <w:szCs w:val="20"/>
              </w:rPr>
            </w:pPr>
            <w:hyperlink r:id="rId16" w:history="1">
              <w:r w:rsidR="00C66B22" w:rsidRPr="00274D74">
                <w:rPr>
                  <w:rStyle w:val="Hyperlink"/>
                  <w:rFonts w:asciiTheme="minorHAnsi" w:hAnsiTheme="minorHAnsi"/>
                  <w:sz w:val="20"/>
                  <w:szCs w:val="20"/>
                </w:rPr>
                <w:t>http://www.corestandards.org/Math/Content/HSM</w:t>
              </w:r>
            </w:hyperlink>
            <w:r w:rsidR="00C66B22" w:rsidRPr="00274D74">
              <w:rPr>
                <w:rFonts w:asciiTheme="minorHAnsi" w:hAnsiTheme="minorHAnsi"/>
                <w:sz w:val="20"/>
                <w:szCs w:val="20"/>
              </w:rPr>
              <w:t xml:space="preserve"> (Common Core State Standards description of the modeling process)</w:t>
            </w:r>
          </w:p>
          <w:p w:rsidR="00C66B22" w:rsidRPr="00274D74" w:rsidRDefault="00B973C0" w:rsidP="00C66B22">
            <w:pPr>
              <w:ind w:left="288" w:hanging="288"/>
              <w:rPr>
                <w:rFonts w:asciiTheme="minorHAnsi" w:hAnsiTheme="minorHAnsi"/>
                <w:sz w:val="20"/>
                <w:szCs w:val="20"/>
              </w:rPr>
            </w:pPr>
            <w:hyperlink r:id="rId17" w:history="1">
              <w:r w:rsidR="00C66B22" w:rsidRPr="00274D74">
                <w:rPr>
                  <w:rStyle w:val="Hyperlink"/>
                  <w:rFonts w:asciiTheme="minorHAnsi" w:hAnsiTheme="minorHAnsi"/>
                  <w:sz w:val="20"/>
                  <w:szCs w:val="20"/>
                </w:rPr>
                <w:t>http://blog.mrmeyer.com/?p=16301</w:t>
              </w:r>
            </w:hyperlink>
            <w:r w:rsidR="00C66B22" w:rsidRPr="00274D74">
              <w:rPr>
                <w:rFonts w:asciiTheme="minorHAnsi" w:hAnsiTheme="minorHAnsi"/>
                <w:sz w:val="20"/>
                <w:szCs w:val="20"/>
              </w:rPr>
              <w:t xml:space="preserve"> (Dan Meyer discussion on modeling)</w:t>
            </w:r>
          </w:p>
          <w:p w:rsidR="0060138F" w:rsidRPr="0060138F" w:rsidRDefault="00B973C0" w:rsidP="00C66B22">
            <w:pPr>
              <w:ind w:left="288" w:hanging="288"/>
              <w:rPr>
                <w:sz w:val="20"/>
                <w:szCs w:val="20"/>
              </w:rPr>
            </w:pPr>
            <w:hyperlink r:id="rId18" w:history="1">
              <w:r w:rsidR="00C66B22" w:rsidRPr="00274D74">
                <w:rPr>
                  <w:rStyle w:val="Hyperlink"/>
                  <w:rFonts w:asciiTheme="minorHAnsi" w:hAnsiTheme="minorHAnsi"/>
                  <w:sz w:val="20"/>
                  <w:szCs w:val="20"/>
                </w:rPr>
                <w:t>http://threeacts.mrmeyer.com</w:t>
              </w:r>
            </w:hyperlink>
            <w:r w:rsidR="00C66B22" w:rsidRPr="00274D74">
              <w:rPr>
                <w:rFonts w:asciiTheme="minorHAnsi" w:hAnsiTheme="minorHAnsi"/>
                <w:sz w:val="20"/>
                <w:szCs w:val="20"/>
              </w:rPr>
              <w:t xml:space="preserve"> (Examples of 3-act problems)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C66B22" w:rsidRPr="00C66B22" w:rsidRDefault="00B973C0" w:rsidP="00C66B22">
            <w:pPr>
              <w:ind w:left="288" w:hanging="288"/>
              <w:rPr>
                <w:sz w:val="20"/>
                <w:szCs w:val="20"/>
              </w:rPr>
            </w:pPr>
            <w:hyperlink r:id="rId19" w:history="1">
              <w:r w:rsidR="00C66B22" w:rsidRPr="00C66B22">
                <w:rPr>
                  <w:rStyle w:val="Hyperlink"/>
                  <w:sz w:val="20"/>
                  <w:szCs w:val="20"/>
                </w:rPr>
                <w:t>http://learni.st/users/S33572/boards/2771-defining-transformations-using-basic-geometry-objects-common-core-standard-9-12-g-co-4</w:t>
              </w:r>
            </w:hyperlink>
            <w:r w:rsidR="00C66B22" w:rsidRPr="00C66B22">
              <w:rPr>
                <w:sz w:val="20"/>
                <w:szCs w:val="20"/>
              </w:rPr>
              <w:t xml:space="preserve"> (video 10 is titled “Applications of Transformations” and examines how transformations are used in animations)</w:t>
            </w:r>
          </w:p>
          <w:p w:rsidR="0060138F" w:rsidRPr="0060138F" w:rsidRDefault="0060138F" w:rsidP="0060138F">
            <w:pPr>
              <w:ind w:left="288" w:hanging="288"/>
              <w:rPr>
                <w:sz w:val="20"/>
                <w:szCs w:val="20"/>
              </w:rPr>
            </w:pP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shd w:val="clear" w:color="auto" w:fill="auto"/>
            <w:noWrap/>
          </w:tcPr>
          <w:p w:rsidR="0060138F" w:rsidRDefault="00C66B22" w:rsidP="00220C97">
            <w:pPr>
              <w:ind w:left="288" w:hanging="288"/>
              <w:rPr>
                <w:sz w:val="20"/>
                <w:szCs w:val="20"/>
              </w:rPr>
            </w:pPr>
            <w:r w:rsidRPr="00C66B22">
              <w:rPr>
                <w:sz w:val="20"/>
                <w:szCs w:val="20"/>
              </w:rPr>
              <w:t>Model real world problems mapping relationships with appropriate models, analyze relationships to draw conclusions, interpret results in relation to context, justify and defend the model, and reflec</w:t>
            </w:r>
            <w:r w:rsidR="00220C97">
              <w:rPr>
                <w:sz w:val="20"/>
                <w:szCs w:val="20"/>
              </w:rPr>
              <w:t>t on whether results make sense</w:t>
            </w:r>
          </w:p>
          <w:p w:rsidR="007F7861" w:rsidRDefault="007F7861" w:rsidP="00220C97">
            <w:pPr>
              <w:ind w:left="288" w:hanging="288"/>
              <w:rPr>
                <w:sz w:val="20"/>
                <w:szCs w:val="20"/>
              </w:rPr>
            </w:pPr>
          </w:p>
          <w:p w:rsidR="007F7861" w:rsidRPr="0060138F" w:rsidRDefault="007F7861"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Assessment:</w:t>
            </w:r>
          </w:p>
        </w:tc>
        <w:tc>
          <w:tcPr>
            <w:tcW w:w="7994" w:type="dxa"/>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Modeling Problems</w:t>
            </w:r>
          </w:p>
          <w:p w:rsidR="0060138F" w:rsidRPr="0060138F" w:rsidRDefault="00C66B22" w:rsidP="00C91FF7">
            <w:pPr>
              <w:ind w:left="288" w:hanging="288"/>
              <w:rPr>
                <w:sz w:val="20"/>
                <w:szCs w:val="20"/>
              </w:rPr>
            </w:pPr>
            <w:r w:rsidRPr="00274D74">
              <w:rPr>
                <w:rFonts w:asciiTheme="minorHAnsi" w:hAnsiTheme="minorHAnsi"/>
                <w:sz w:val="20"/>
                <w:szCs w:val="20"/>
              </w:rPr>
              <w:t xml:space="preserve">Students use transformations to model real world contexts in the fields of geology, biology, architecture and animation.  Students will be able to draw conclusions and interpret their models in relation to the context to determine if their model makes sense.  </w:t>
            </w:r>
          </w:p>
        </w:tc>
      </w:tr>
      <w:tr w:rsidR="0060138F" w:rsidRPr="0060138F">
        <w:tc>
          <w:tcPr>
            <w:tcW w:w="14400" w:type="dxa"/>
            <w:gridSpan w:val="5"/>
            <w:shd w:val="clear" w:color="auto" w:fill="BFBFBF"/>
            <w:noWrap/>
          </w:tcPr>
          <w:p w:rsidR="0060138F" w:rsidRPr="0060138F" w:rsidRDefault="0060138F" w:rsidP="0060138F">
            <w:pPr>
              <w:ind w:left="288" w:hanging="288"/>
              <w:rPr>
                <w:sz w:val="2"/>
                <w:szCs w:val="2"/>
              </w:rPr>
            </w:pPr>
          </w:p>
        </w:tc>
      </w:tr>
      <w:tr w:rsidR="0060138F" w:rsidRPr="0060138F">
        <w:tc>
          <w:tcPr>
            <w:tcW w:w="488" w:type="dxa"/>
            <w:vMerge w:val="restart"/>
            <w:shd w:val="clear" w:color="auto" w:fill="D9D9D9"/>
            <w:noWrap/>
          </w:tcPr>
          <w:p w:rsidR="0060138F" w:rsidRPr="0060138F" w:rsidRDefault="0060138F" w:rsidP="0060138F">
            <w:pPr>
              <w:ind w:left="0" w:firstLine="0"/>
              <w:jc w:val="right"/>
              <w:rPr>
                <w:sz w:val="20"/>
                <w:szCs w:val="20"/>
              </w:rPr>
            </w:pPr>
            <w:r w:rsidRPr="0060138F">
              <w:rPr>
                <w:sz w:val="20"/>
                <w:szCs w:val="20"/>
              </w:rPr>
              <w:lastRenderedPageBreak/>
              <w:t>3.</w:t>
            </w:r>
          </w:p>
        </w:tc>
        <w:tc>
          <w:tcPr>
            <w:tcW w:w="1321" w:type="dxa"/>
            <w:vMerge w:val="restart"/>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shd w:val="clear" w:color="auto" w:fill="auto"/>
            <w:noWrap/>
          </w:tcPr>
          <w:p w:rsidR="0060138F" w:rsidRPr="0060138F" w:rsidRDefault="00C66B22" w:rsidP="00220C97">
            <w:pPr>
              <w:ind w:left="288" w:hanging="288"/>
              <w:rPr>
                <w:sz w:val="20"/>
                <w:szCs w:val="20"/>
              </w:rPr>
            </w:pPr>
            <w:r w:rsidRPr="00C66B22">
              <w:rPr>
                <w:sz w:val="20"/>
                <w:szCs w:val="20"/>
              </w:rPr>
              <w:t>Mathematicians are fluent</w:t>
            </w:r>
            <w:r w:rsidR="00220C97">
              <w:rPr>
                <w:sz w:val="20"/>
                <w:szCs w:val="20"/>
              </w:rPr>
              <w:t xml:space="preserve"> with geometric transformations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shd w:val="clear" w:color="auto" w:fill="auto"/>
          </w:tcPr>
          <w:p w:rsidR="0060138F" w:rsidRPr="0060138F" w:rsidRDefault="00CF6BFE" w:rsidP="0060138F">
            <w:pPr>
              <w:ind w:left="288" w:hanging="288"/>
              <w:rPr>
                <w:sz w:val="20"/>
                <w:szCs w:val="20"/>
              </w:rPr>
            </w:pPr>
            <w:r>
              <w:rPr>
                <w:sz w:val="20"/>
                <w:szCs w:val="20"/>
              </w:rPr>
              <w:t>N/A</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C66B22" w:rsidRPr="00274D74" w:rsidRDefault="00B973C0" w:rsidP="00C66B22">
            <w:pPr>
              <w:ind w:left="288" w:hanging="288"/>
              <w:rPr>
                <w:rFonts w:asciiTheme="minorHAnsi" w:hAnsiTheme="minorHAnsi"/>
                <w:sz w:val="20"/>
                <w:szCs w:val="20"/>
              </w:rPr>
            </w:pPr>
            <w:hyperlink r:id="rId20" w:history="1">
              <w:r w:rsidR="00C66B22" w:rsidRPr="00274D74">
                <w:rPr>
                  <w:rStyle w:val="Hyperlink"/>
                  <w:rFonts w:asciiTheme="minorHAnsi" w:hAnsiTheme="minorHAnsi"/>
                  <w:sz w:val="20"/>
                  <w:szCs w:val="20"/>
                </w:rPr>
                <w:t>http://www.mathplayground.com/ShapeMods/ShapeMods.html</w:t>
              </w:r>
            </w:hyperlink>
            <w:r w:rsidR="00C66B22" w:rsidRPr="00274D74">
              <w:rPr>
                <w:rFonts w:asciiTheme="minorHAnsi" w:hAnsiTheme="minorHAnsi"/>
                <w:sz w:val="20"/>
                <w:szCs w:val="20"/>
              </w:rPr>
              <w:t xml:space="preserve"> (practice on a coordinate grid with reflections)</w:t>
            </w:r>
          </w:p>
          <w:p w:rsidR="00C66B22" w:rsidRPr="00274D74" w:rsidRDefault="00B973C0" w:rsidP="00C66B22">
            <w:pPr>
              <w:ind w:left="288" w:hanging="288"/>
              <w:rPr>
                <w:rFonts w:asciiTheme="minorHAnsi" w:hAnsiTheme="minorHAnsi"/>
                <w:sz w:val="20"/>
                <w:szCs w:val="20"/>
              </w:rPr>
            </w:pPr>
            <w:hyperlink r:id="rId21" w:history="1">
              <w:r w:rsidR="00C66B22" w:rsidRPr="00274D74">
                <w:rPr>
                  <w:rStyle w:val="Hyperlink"/>
                  <w:rFonts w:asciiTheme="minorHAnsi" w:hAnsiTheme="minorHAnsi"/>
                  <w:sz w:val="20"/>
                  <w:szCs w:val="20"/>
                </w:rPr>
                <w:t>http://www.kidsmathgamesonline.com/geometry/transformation.html</w:t>
              </w:r>
            </w:hyperlink>
            <w:r w:rsidR="00C66B22" w:rsidRPr="00274D74">
              <w:rPr>
                <w:rFonts w:asciiTheme="minorHAnsi" w:hAnsiTheme="minorHAnsi"/>
                <w:sz w:val="20"/>
                <w:szCs w:val="20"/>
              </w:rPr>
              <w:t xml:space="preserve"> (practice on a coordinate grid with reflections)</w:t>
            </w:r>
          </w:p>
          <w:p w:rsidR="0060138F" w:rsidRPr="0060138F" w:rsidRDefault="00B973C0" w:rsidP="00C66B22">
            <w:pPr>
              <w:ind w:left="288" w:hanging="288"/>
              <w:rPr>
                <w:sz w:val="20"/>
                <w:szCs w:val="20"/>
              </w:rPr>
            </w:pPr>
            <w:hyperlink r:id="rId22" w:history="1">
              <w:r w:rsidR="00C66B22" w:rsidRPr="00274D74">
                <w:rPr>
                  <w:rStyle w:val="Hyperlink"/>
                  <w:rFonts w:asciiTheme="minorHAnsi" w:hAnsiTheme="minorHAnsi"/>
                  <w:sz w:val="20"/>
                  <w:szCs w:val="20"/>
                </w:rPr>
                <w:t>http://learni.st/users/S33572/boards/2771-defining-transformations-using-basic-geometry-objects-common-core-standard-9-12-g-co-4</w:t>
              </w:r>
            </w:hyperlink>
            <w:r w:rsidR="00C66B22" w:rsidRPr="00274D74">
              <w:rPr>
                <w:rFonts w:asciiTheme="minorHAnsi" w:hAnsiTheme="minorHAnsi"/>
                <w:sz w:val="20"/>
                <w:szCs w:val="20"/>
              </w:rPr>
              <w:t xml:space="preserve"> (videos and practice problems with transformations)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shd w:val="clear" w:color="auto" w:fill="auto"/>
            <w:noWrap/>
          </w:tcPr>
          <w:p w:rsidR="0060138F" w:rsidRPr="0060138F" w:rsidRDefault="00C66B22" w:rsidP="00220C97">
            <w:pPr>
              <w:ind w:left="288" w:hanging="288"/>
              <w:rPr>
                <w:sz w:val="20"/>
                <w:szCs w:val="20"/>
              </w:rPr>
            </w:pPr>
            <w:r w:rsidRPr="00C66B22">
              <w:rPr>
                <w:sz w:val="20"/>
                <w:szCs w:val="20"/>
              </w:rPr>
              <w:t>Visualize geometric relationships betwee</w:t>
            </w:r>
            <w:r w:rsidR="00220C97">
              <w:rPr>
                <w:sz w:val="20"/>
                <w:szCs w:val="20"/>
              </w:rPr>
              <w:t>n objects using transformations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Assessment:</w:t>
            </w:r>
          </w:p>
        </w:tc>
        <w:tc>
          <w:tcPr>
            <w:tcW w:w="7994" w:type="dxa"/>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Fluency Problems</w:t>
            </w:r>
          </w:p>
          <w:p w:rsidR="0060138F" w:rsidRPr="00C66B22" w:rsidRDefault="00C66B22" w:rsidP="00C91FF7">
            <w:pPr>
              <w:ind w:left="288" w:hanging="288"/>
              <w:rPr>
                <w:rFonts w:asciiTheme="minorHAnsi" w:hAnsiTheme="minorHAnsi"/>
                <w:sz w:val="20"/>
                <w:szCs w:val="20"/>
              </w:rPr>
            </w:pPr>
            <w:r w:rsidRPr="00274D74">
              <w:rPr>
                <w:rFonts w:asciiTheme="minorHAnsi" w:hAnsiTheme="minorHAnsi"/>
                <w:sz w:val="20"/>
                <w:szCs w:val="20"/>
              </w:rPr>
              <w:t>Students build fluency with geometric transformations with consistent practice visualizing the result of rotations</w:t>
            </w:r>
            <w:r>
              <w:rPr>
                <w:rFonts w:asciiTheme="minorHAnsi" w:hAnsiTheme="minorHAnsi"/>
                <w:sz w:val="20"/>
                <w:szCs w:val="20"/>
              </w:rPr>
              <w:t>, reflections and translations.</w:t>
            </w:r>
          </w:p>
        </w:tc>
      </w:tr>
      <w:tr w:rsidR="0060138F" w:rsidRPr="0060138F">
        <w:tc>
          <w:tcPr>
            <w:tcW w:w="14400" w:type="dxa"/>
            <w:gridSpan w:val="5"/>
            <w:shd w:val="clear" w:color="auto" w:fill="BFBFBF"/>
            <w:noWrap/>
          </w:tcPr>
          <w:p w:rsidR="0060138F" w:rsidRPr="0060138F" w:rsidRDefault="0060138F" w:rsidP="0060138F">
            <w:pPr>
              <w:ind w:left="288" w:hanging="288"/>
              <w:rPr>
                <w:sz w:val="2"/>
                <w:szCs w:val="2"/>
              </w:rPr>
            </w:pPr>
          </w:p>
        </w:tc>
      </w:tr>
    </w:tbl>
    <w:p w:rsidR="0060138F" w:rsidRPr="0060138F" w:rsidRDefault="0060138F"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0138F" w:rsidRPr="0060138F">
        <w:tc>
          <w:tcPr>
            <w:tcW w:w="14400" w:type="dxa"/>
            <w:shd w:val="clear" w:color="auto" w:fill="BFBFBF"/>
            <w:noWrap/>
          </w:tcPr>
          <w:p w:rsidR="0060138F" w:rsidRPr="0060138F" w:rsidRDefault="0060138F" w:rsidP="0060138F">
            <w:pPr>
              <w:ind w:left="0" w:firstLine="0"/>
              <w:rPr>
                <w:b/>
                <w:sz w:val="24"/>
                <w:szCs w:val="24"/>
              </w:rPr>
            </w:pPr>
            <w:r w:rsidRPr="0060138F">
              <w:rPr>
                <w:b/>
                <w:sz w:val="24"/>
                <w:szCs w:val="24"/>
              </w:rPr>
              <w:t>Prior Knowledge and Experiences</w:t>
            </w:r>
          </w:p>
        </w:tc>
      </w:tr>
      <w:tr w:rsidR="0060138F" w:rsidRPr="0060138F">
        <w:tc>
          <w:tcPr>
            <w:tcW w:w="14400" w:type="dxa"/>
            <w:shd w:val="clear" w:color="auto" w:fill="auto"/>
            <w:noWrap/>
          </w:tcPr>
          <w:p w:rsidR="0060138F" w:rsidRPr="0060138F" w:rsidRDefault="00C66B22" w:rsidP="0060138F">
            <w:pPr>
              <w:ind w:left="0" w:firstLine="0"/>
              <w:rPr>
                <w:sz w:val="20"/>
                <w:szCs w:val="20"/>
              </w:rPr>
            </w:pPr>
            <w:r w:rsidRPr="00C66B22">
              <w:rPr>
                <w:sz w:val="20"/>
                <w:szCs w:val="20"/>
              </w:rPr>
              <w:t>Student familiarity with informally rotating, translating, and reflecting objects will provide a strong foundation for this unit.  It is also helpful for students to have a degree of comfort using a coordinate grid.  Knowledge of the basic properties of polygons, parallel and perpendicular lines, angles, slope, midpoints of line segments, and the Pythagorean theorem will also support student learning, many of these ideas are formalized through proof in this unit.</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1</w:t>
            </w:r>
          </w:p>
        </w:tc>
      </w:tr>
      <w:tr w:rsidR="00220C97" w:rsidRPr="0060138F" w:rsidTr="00220C97">
        <w:tc>
          <w:tcPr>
            <w:tcW w:w="14781" w:type="dxa"/>
            <w:gridSpan w:val="3"/>
            <w:shd w:val="clear" w:color="auto" w:fill="D9D9D9"/>
            <w:noWrap/>
          </w:tcPr>
          <w:p w:rsidR="00220C97" w:rsidRPr="00220C97" w:rsidRDefault="00220C97" w:rsidP="00220C97">
            <w:pPr>
              <w:ind w:left="0" w:firstLine="0"/>
              <w:rPr>
                <w:sz w:val="28"/>
                <w:szCs w:val="28"/>
              </w:rPr>
            </w:pPr>
            <w:r w:rsidRPr="00220C97">
              <w:rPr>
                <w:sz w:val="28"/>
                <w:szCs w:val="28"/>
              </w:rPr>
              <w:t>The teacher may provide straight manipulatives (e.g., toothpicks, straws) so that students can begin to develop and deepen their usage of key terminology (e.g., parallel lines, perpendicular lines, line segments, triangle, parallelogram, angles, circle, circular arc, point, line).</w:t>
            </w:r>
          </w:p>
          <w:p w:rsidR="00220C97" w:rsidRPr="00C66B22" w:rsidRDefault="00220C97" w:rsidP="00C66B22">
            <w:pPr>
              <w:ind w:left="288" w:hanging="288"/>
              <w:rPr>
                <w:sz w:val="20"/>
                <w:szCs w:val="20"/>
              </w:rPr>
            </w:pPr>
            <w:r w:rsidRPr="00220C97">
              <w:rPr>
                <w:i/>
                <w:sz w:val="20"/>
                <w:szCs w:val="20"/>
              </w:rPr>
              <w:t>Enactive</w:t>
            </w:r>
            <w:r w:rsidRPr="00C66B22">
              <w:rPr>
                <w:sz w:val="20"/>
                <w:szCs w:val="20"/>
              </w:rPr>
              <w:t>: Students can represent each geometric concept with the manipulatives.</w:t>
            </w:r>
          </w:p>
          <w:p w:rsidR="00220C97" w:rsidRPr="00C66B22" w:rsidRDefault="00220C97" w:rsidP="00C66B22">
            <w:pPr>
              <w:ind w:left="288" w:hanging="288"/>
              <w:rPr>
                <w:sz w:val="20"/>
                <w:szCs w:val="20"/>
              </w:rPr>
            </w:pPr>
            <w:r w:rsidRPr="00220C97">
              <w:rPr>
                <w:i/>
                <w:sz w:val="20"/>
                <w:szCs w:val="20"/>
              </w:rPr>
              <w:t>Iconic</w:t>
            </w:r>
            <w:r w:rsidRPr="00C66B22">
              <w:rPr>
                <w:sz w:val="20"/>
                <w:szCs w:val="20"/>
              </w:rPr>
              <w:t>: Students can draw representations of each concept and non</w:t>
            </w:r>
            <w:r>
              <w:rPr>
                <w:sz w:val="20"/>
                <w:szCs w:val="20"/>
              </w:rPr>
              <w:t>-</w:t>
            </w:r>
            <w:r w:rsidRPr="00C66B22">
              <w:rPr>
                <w:sz w:val="20"/>
                <w:szCs w:val="20"/>
              </w:rPr>
              <w:t>examples of each geometric concept.</w:t>
            </w:r>
          </w:p>
          <w:p w:rsidR="00220C97" w:rsidRPr="0060138F" w:rsidRDefault="00220C97" w:rsidP="00C66B22">
            <w:pPr>
              <w:ind w:left="288" w:hanging="288"/>
              <w:rPr>
                <w:sz w:val="20"/>
                <w:szCs w:val="20"/>
              </w:rPr>
            </w:pPr>
            <w:r w:rsidRPr="00220C97">
              <w:rPr>
                <w:i/>
                <w:sz w:val="20"/>
                <w:szCs w:val="20"/>
              </w:rPr>
              <w:t>Symbolic</w:t>
            </w:r>
            <w:r w:rsidRPr="00C66B22">
              <w:rPr>
                <w:sz w:val="20"/>
                <w:szCs w:val="20"/>
              </w:rPr>
              <w:t xml:space="preserve">:  Students </w:t>
            </w:r>
            <w:r w:rsidR="007F7861">
              <w:rPr>
                <w:sz w:val="20"/>
                <w:szCs w:val="20"/>
              </w:rPr>
              <w:t xml:space="preserve">can </w:t>
            </w:r>
            <w:r w:rsidRPr="00C66B22">
              <w:rPr>
                <w:sz w:val="20"/>
                <w:szCs w:val="20"/>
              </w:rPr>
              <w:t>create directions for drawing each geometric concept and then share the directions with another student to determine if the directions are clear and precise.  Students can then use these directions as a starting point for determining clear and precise definitions for each geometric concept.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BB31B4" w:rsidRPr="0060138F" w:rsidRDefault="00C66B22" w:rsidP="007F7861">
            <w:pPr>
              <w:ind w:left="288" w:hanging="288"/>
              <w:rPr>
                <w:sz w:val="20"/>
                <w:szCs w:val="20"/>
              </w:rPr>
            </w:pPr>
            <w:r w:rsidRPr="00C66B22">
              <w:rPr>
                <w:sz w:val="20"/>
                <w:szCs w:val="20"/>
              </w:rPr>
              <w:t>This is a formative assessment of students’ prior understanding of each of these concepts.   Students should be encouraged to show each concept in multiple ways (e.g., triangles that are not equilateral) and also non-examples of each concept.  Students should also practice verbalizing a description of each concept to their neighbor using precise language.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BB31B4" w:rsidRPr="0060138F" w:rsidRDefault="00C66B22" w:rsidP="007F7861">
            <w:pPr>
              <w:ind w:left="288" w:hanging="288"/>
              <w:rPr>
                <w:sz w:val="20"/>
                <w:szCs w:val="20"/>
              </w:rPr>
            </w:pPr>
            <w:r w:rsidRPr="00C66B22">
              <w:rPr>
                <w:sz w:val="20"/>
                <w:szCs w:val="20"/>
              </w:rPr>
              <w:t>Precise definitions of basic geometric concepts facilitate th</w:t>
            </w:r>
            <w:r w:rsidR="00220C97">
              <w:rPr>
                <w:sz w:val="20"/>
                <w:szCs w:val="20"/>
              </w:rPr>
              <w:t>e development of careful proofs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60138F" w:rsidRPr="00C66B22" w:rsidRDefault="00B973C0" w:rsidP="00C66B22">
            <w:pPr>
              <w:ind w:left="288" w:hanging="288"/>
              <w:rPr>
                <w:rFonts w:asciiTheme="minorHAnsi" w:hAnsiTheme="minorHAnsi"/>
                <w:sz w:val="20"/>
                <w:szCs w:val="20"/>
              </w:rPr>
            </w:pPr>
            <w:hyperlink r:id="rId23" w:history="1">
              <w:r w:rsidR="00C66B22" w:rsidRPr="00274D74">
                <w:rPr>
                  <w:rStyle w:val="Hyperlink"/>
                  <w:rFonts w:asciiTheme="minorHAnsi" w:hAnsiTheme="minorHAnsi"/>
                  <w:sz w:val="20"/>
                  <w:szCs w:val="20"/>
                </w:rPr>
                <w:t>http://www.geometrycommoncore.com/content/unit1/gco1/webresources.html</w:t>
              </w:r>
            </w:hyperlink>
            <w:r w:rsidR="00C66B22" w:rsidRPr="00274D74">
              <w:rPr>
                <w:rFonts w:asciiTheme="minorHAnsi" w:hAnsiTheme="minorHAnsi"/>
                <w:sz w:val="20"/>
                <w:szCs w:val="20"/>
              </w:rPr>
              <w:t xml:space="preserve"> (resources for definitions</w:t>
            </w:r>
            <w:r w:rsidR="00C66B22">
              <w:rPr>
                <w:rFonts w:asciiTheme="minorHAnsi" w:hAnsiTheme="minorHAnsi"/>
                <w:sz w:val="20"/>
                <w:szCs w:val="20"/>
              </w:rPr>
              <w:t xml:space="preserve"> associated with this standard)</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C66B22" w:rsidRPr="00274D74" w:rsidRDefault="00B973C0" w:rsidP="00C66B22">
            <w:pPr>
              <w:ind w:left="288" w:hanging="288"/>
              <w:rPr>
                <w:rFonts w:asciiTheme="minorHAnsi" w:hAnsiTheme="minorHAnsi"/>
                <w:sz w:val="20"/>
                <w:szCs w:val="20"/>
              </w:rPr>
            </w:pPr>
            <w:hyperlink r:id="rId24" w:history="1">
              <w:r w:rsidR="00C66B22" w:rsidRPr="00274D74">
                <w:rPr>
                  <w:rStyle w:val="Hyperlink"/>
                  <w:rFonts w:asciiTheme="minorHAnsi" w:hAnsiTheme="minorHAnsi"/>
                  <w:sz w:val="20"/>
                  <w:szCs w:val="20"/>
                </w:rPr>
                <w:t>http://www.mathopenref.com/circle.html</w:t>
              </w:r>
            </w:hyperlink>
            <w:r w:rsidR="00C66B22" w:rsidRPr="00274D74">
              <w:rPr>
                <w:rFonts w:asciiTheme="minorHAnsi" w:hAnsiTheme="minorHAnsi"/>
                <w:sz w:val="20"/>
                <w:szCs w:val="20"/>
              </w:rPr>
              <w:t xml:space="preserve"> (circle definition)</w:t>
            </w:r>
          </w:p>
          <w:p w:rsidR="0060138F" w:rsidRPr="00C66B22" w:rsidRDefault="00B973C0" w:rsidP="00C66B22">
            <w:pPr>
              <w:ind w:left="288" w:hanging="288"/>
              <w:rPr>
                <w:rFonts w:asciiTheme="minorHAnsi" w:hAnsiTheme="minorHAnsi"/>
                <w:sz w:val="20"/>
                <w:szCs w:val="20"/>
              </w:rPr>
            </w:pPr>
            <w:hyperlink r:id="rId25" w:history="1">
              <w:r w:rsidR="00C66B22" w:rsidRPr="00274D74">
                <w:rPr>
                  <w:rStyle w:val="Hyperlink"/>
                  <w:rFonts w:asciiTheme="minorHAnsi" w:hAnsiTheme="minorHAnsi"/>
                  <w:sz w:val="20"/>
                  <w:szCs w:val="20"/>
                </w:rPr>
                <w:t>http://www.mathopenref.com/tocs/pointstoc.html</w:t>
              </w:r>
            </w:hyperlink>
            <w:r w:rsidR="00C66B22" w:rsidRPr="00274D74">
              <w:rPr>
                <w:rFonts w:asciiTheme="minorHAnsi" w:hAnsiTheme="minorHAnsi"/>
                <w:sz w:val="20"/>
                <w:szCs w:val="20"/>
              </w:rPr>
              <w:t xml:space="preserve"> (point,</w:t>
            </w:r>
            <w:r w:rsidR="00C66B22">
              <w:rPr>
                <w:rFonts w:asciiTheme="minorHAnsi" w:hAnsiTheme="minorHAnsi"/>
                <w:sz w:val="20"/>
                <w:szCs w:val="20"/>
              </w:rPr>
              <w:t xml:space="preserve"> lines, and planes definitions)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Assessment:</w:t>
            </w:r>
          </w:p>
        </w:tc>
        <w:tc>
          <w:tcPr>
            <w:tcW w:w="11075" w:type="dxa"/>
            <w:gridSpan w:val="2"/>
            <w:shd w:val="clear" w:color="auto" w:fill="auto"/>
            <w:noWrap/>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is the difference between a line and line segment?</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Will three line segments always make a triangle?</w:t>
            </w:r>
            <w:r w:rsidR="007F7861">
              <w:rPr>
                <w:rFonts w:asciiTheme="minorHAnsi" w:hAnsiTheme="minorHAnsi"/>
                <w:sz w:val="20"/>
                <w:szCs w:val="20"/>
              </w:rPr>
              <w:t xml:space="preserve"> Why or why not?</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is the connection between parallel and perpendicular lines?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Why do we need precise definitions of geometric terms?</w:t>
            </w:r>
          </w:p>
          <w:p w:rsidR="0060138F" w:rsidRPr="00C66B22" w:rsidRDefault="00C66B22" w:rsidP="00C66B22">
            <w:pPr>
              <w:ind w:left="288" w:hanging="288"/>
              <w:rPr>
                <w:rFonts w:asciiTheme="minorHAnsi" w:hAnsiTheme="minorHAnsi"/>
                <w:sz w:val="20"/>
                <w:szCs w:val="20"/>
              </w:rPr>
            </w:pPr>
            <w:r w:rsidRPr="00274D74">
              <w:rPr>
                <w:rFonts w:asciiTheme="minorHAnsi" w:hAnsiTheme="minorHAnsi"/>
                <w:sz w:val="20"/>
                <w:szCs w:val="20"/>
              </w:rPr>
              <w:t>How does an angle relate to a circle?  Can you have an angle that is more than 180 degree</w:t>
            </w:r>
            <w:r>
              <w:rPr>
                <w:rFonts w:asciiTheme="minorHAnsi" w:hAnsiTheme="minorHAnsi"/>
                <w:sz w:val="20"/>
                <w:szCs w:val="20"/>
              </w:rPr>
              <w:t>s?</w:t>
            </w:r>
            <w:r w:rsidR="007F7861">
              <w:rPr>
                <w:rFonts w:asciiTheme="minorHAnsi" w:hAnsiTheme="minorHAnsi"/>
                <w:sz w:val="20"/>
                <w:szCs w:val="20"/>
              </w:rPr>
              <w:t xml:space="preserve"> Why or why not?</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C66B22" w:rsidRPr="00C66B22" w:rsidRDefault="00B973C0" w:rsidP="00C66B22">
            <w:pPr>
              <w:ind w:left="288" w:hanging="288"/>
              <w:rPr>
                <w:sz w:val="20"/>
                <w:szCs w:val="20"/>
              </w:rPr>
            </w:pPr>
            <w:hyperlink r:id="rId26" w:history="1">
              <w:r w:rsidR="00C66B22" w:rsidRPr="00C66B22">
                <w:rPr>
                  <w:rStyle w:val="Hyperlink"/>
                  <w:sz w:val="20"/>
                  <w:szCs w:val="20"/>
                </w:rPr>
                <w:t>http://wvde.state.wv.us/strategybank/FrayerModel.html</w:t>
              </w:r>
            </w:hyperlink>
            <w:r w:rsidR="0018061A">
              <w:rPr>
                <w:sz w:val="20"/>
                <w:szCs w:val="20"/>
              </w:rPr>
              <w:t xml:space="preserve"> (</w:t>
            </w:r>
            <w:proofErr w:type="spellStart"/>
            <w:r w:rsidR="0018061A">
              <w:rPr>
                <w:sz w:val="20"/>
                <w:szCs w:val="20"/>
              </w:rPr>
              <w:t>F</w:t>
            </w:r>
            <w:r w:rsidR="00C66B22" w:rsidRPr="00C66B22">
              <w:rPr>
                <w:sz w:val="20"/>
                <w:szCs w:val="20"/>
              </w:rPr>
              <w:t>rayer</w:t>
            </w:r>
            <w:proofErr w:type="spellEnd"/>
            <w:r w:rsidR="00C66B22" w:rsidRPr="00C66B22">
              <w:rPr>
                <w:sz w:val="20"/>
                <w:szCs w:val="20"/>
              </w:rPr>
              <w:t xml:space="preserve"> model examples of mathematical definitions)</w:t>
            </w:r>
          </w:p>
          <w:p w:rsidR="0060138F" w:rsidRPr="0060138F" w:rsidRDefault="00B973C0" w:rsidP="00C66B22">
            <w:pPr>
              <w:ind w:left="288" w:hanging="288"/>
              <w:rPr>
                <w:sz w:val="20"/>
                <w:szCs w:val="20"/>
              </w:rPr>
            </w:pPr>
            <w:hyperlink r:id="rId27" w:history="1">
              <w:r w:rsidR="00C66B22" w:rsidRPr="00C66B22">
                <w:rPr>
                  <w:rStyle w:val="Hyperlink"/>
                  <w:sz w:val="20"/>
                  <w:szCs w:val="20"/>
                </w:rPr>
                <w:t>http://www.shmoop.com/common-core-standards/ccss-hs-g-co-1.html</w:t>
              </w:r>
            </w:hyperlink>
            <w:r w:rsidR="00C66B22" w:rsidRPr="00C66B22">
              <w:rPr>
                <w:sz w:val="20"/>
                <w:szCs w:val="20"/>
              </w:rPr>
              <w:t xml:space="preserve"> (definitions and samples questions for G.CO.1)</w:t>
            </w:r>
          </w:p>
        </w:tc>
        <w:tc>
          <w:tcPr>
            <w:tcW w:w="5755" w:type="dxa"/>
            <w:tcBorders>
              <w:top w:val="nil"/>
            </w:tcBorders>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can match critical language to visual examples, non</w:t>
            </w:r>
            <w:r w:rsidR="0018061A">
              <w:rPr>
                <w:rFonts w:asciiTheme="minorHAnsi" w:hAnsiTheme="minorHAnsi"/>
                <w:sz w:val="20"/>
                <w:szCs w:val="20"/>
              </w:rPr>
              <w:t>-</w:t>
            </w:r>
            <w:r w:rsidRPr="00274D74">
              <w:rPr>
                <w:rFonts w:asciiTheme="minorHAnsi" w:hAnsiTheme="minorHAnsi"/>
                <w:sz w:val="20"/>
                <w:szCs w:val="20"/>
              </w:rPr>
              <w:t>ex</w:t>
            </w:r>
            <w:r w:rsidR="00BB31B4">
              <w:rPr>
                <w:rFonts w:asciiTheme="minorHAnsi" w:hAnsiTheme="minorHAnsi"/>
                <w:sz w:val="20"/>
                <w:szCs w:val="20"/>
              </w:rPr>
              <w:t>amples and definitions</w:t>
            </w:r>
          </w:p>
          <w:p w:rsidR="0060138F" w:rsidRPr="0060138F" w:rsidRDefault="00C66B22" w:rsidP="00CF6BFE">
            <w:pPr>
              <w:ind w:left="288" w:hanging="288"/>
              <w:rPr>
                <w:sz w:val="20"/>
                <w:szCs w:val="20"/>
              </w:rPr>
            </w:pPr>
            <w:r w:rsidRPr="00274D74">
              <w:rPr>
                <w:rFonts w:asciiTheme="minorHAnsi" w:hAnsiTheme="minorHAnsi"/>
                <w:sz w:val="20"/>
                <w:szCs w:val="20"/>
              </w:rPr>
              <w:t>Students can answer questions that connect definitions for each concept in the learning experience to real world examples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CF6BFE" w:rsidRDefault="00B973C0" w:rsidP="0060138F">
            <w:pPr>
              <w:ind w:left="288" w:hanging="288"/>
              <w:rPr>
                <w:rFonts w:asciiTheme="minorHAnsi" w:hAnsiTheme="minorHAnsi"/>
                <w:sz w:val="20"/>
                <w:szCs w:val="20"/>
              </w:rPr>
            </w:pPr>
            <w:hyperlink r:id="rId28" w:history="1">
              <w:r w:rsidR="00C66B22" w:rsidRPr="00274D74">
                <w:rPr>
                  <w:rStyle w:val="Hyperlink"/>
                  <w:rFonts w:asciiTheme="minorHAnsi" w:hAnsiTheme="minorHAnsi"/>
                  <w:sz w:val="20"/>
                  <w:szCs w:val="20"/>
                </w:rPr>
                <w:t>http://www.illustrativemathematics.org/illustrations/1504</w:t>
              </w:r>
            </w:hyperlink>
            <w:r w:rsidR="00C66B22" w:rsidRPr="00274D74">
              <w:rPr>
                <w:rFonts w:asciiTheme="minorHAnsi" w:hAnsiTheme="minorHAnsi"/>
                <w:sz w:val="20"/>
                <w:szCs w:val="20"/>
              </w:rPr>
              <w:t xml:space="preserve"> (discussion on the two definitions of a trapezoid)</w:t>
            </w:r>
          </w:p>
          <w:p w:rsidR="0060138F" w:rsidRPr="0060138F" w:rsidRDefault="00B973C0" w:rsidP="0060138F">
            <w:pPr>
              <w:ind w:left="288" w:hanging="288"/>
              <w:rPr>
                <w:sz w:val="20"/>
                <w:szCs w:val="20"/>
              </w:rPr>
            </w:pPr>
            <w:hyperlink r:id="rId29" w:history="1">
              <w:r w:rsidR="00CF6BFE" w:rsidRPr="00792964">
                <w:rPr>
                  <w:rFonts w:asciiTheme="minorHAnsi" w:hAnsiTheme="minorHAnsi" w:cs="Tahoma"/>
                  <w:color w:val="0000F6"/>
                  <w:sz w:val="20"/>
                  <w:szCs w:val="26"/>
                  <w:u w:val="single" w:color="0000F6"/>
                </w:rPr>
                <w:t>http://www.eisd.net/cms/lib04/TX01001208/Centricity/Domain/599/DoubleBubbleMap.pdf</w:t>
              </w:r>
            </w:hyperlink>
            <w:r w:rsidR="00CF6BFE" w:rsidRPr="00792964">
              <w:rPr>
                <w:rFonts w:asciiTheme="minorHAnsi" w:hAnsiTheme="minorHAnsi" w:cs="Tahoma"/>
                <w:sz w:val="20"/>
                <w:szCs w:val="26"/>
              </w:rPr>
              <w:t> (thinking map for comparing and contrasting)</w:t>
            </w:r>
          </w:p>
        </w:tc>
        <w:tc>
          <w:tcPr>
            <w:tcW w:w="5755" w:type="dxa"/>
            <w:tcBorders>
              <w:top w:val="nil"/>
            </w:tcBorders>
            <w:shd w:val="clear" w:color="auto" w:fill="auto"/>
          </w:tcPr>
          <w:p w:rsidR="0060138F" w:rsidRPr="0060138F" w:rsidRDefault="00C66B22" w:rsidP="0060138F">
            <w:pPr>
              <w:ind w:left="288" w:hanging="288"/>
              <w:rPr>
                <w:sz w:val="20"/>
                <w:szCs w:val="20"/>
              </w:rPr>
            </w:pPr>
            <w:r w:rsidRPr="00C66B22">
              <w:rPr>
                <w:sz w:val="20"/>
                <w:szCs w:val="20"/>
              </w:rPr>
              <w:t xml:space="preserve">Students can present to the class the competing definitions for figures such as trapezoids and explain the implications of each definition and </w:t>
            </w:r>
            <w:r w:rsidR="007F7861">
              <w:rPr>
                <w:sz w:val="20"/>
                <w:szCs w:val="20"/>
              </w:rPr>
              <w:t xml:space="preserve">explain </w:t>
            </w:r>
            <w:r w:rsidRPr="00C66B22">
              <w:rPr>
                <w:sz w:val="20"/>
                <w:szCs w:val="20"/>
              </w:rPr>
              <w:t>why precision is necessary in defining geometric terms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Pr>
                <w:b/>
                <w:sz w:val="20"/>
                <w:szCs w:val="20"/>
              </w:rPr>
              <w:t>Key Knowledge</w:t>
            </w:r>
            <w:r w:rsidR="0060138F" w:rsidRPr="0060138F">
              <w:rPr>
                <w:b/>
                <w:sz w:val="20"/>
                <w:szCs w:val="20"/>
              </w:rPr>
              <w:t xml:space="preserve"> and Skills:</w:t>
            </w:r>
          </w:p>
        </w:tc>
        <w:tc>
          <w:tcPr>
            <w:tcW w:w="11075" w:type="dxa"/>
            <w:gridSpan w:val="2"/>
            <w:shd w:val="clear" w:color="auto" w:fill="auto"/>
          </w:tcPr>
          <w:p w:rsidR="0060138F" w:rsidRPr="0060138F" w:rsidRDefault="00C66B22" w:rsidP="00C66B22">
            <w:pPr>
              <w:numPr>
                <w:ilvl w:val="0"/>
                <w:numId w:val="32"/>
              </w:numPr>
              <w:ind w:left="288" w:hanging="288"/>
              <w:rPr>
                <w:sz w:val="20"/>
                <w:szCs w:val="20"/>
              </w:rPr>
            </w:pPr>
            <w:r w:rsidRPr="00C66B22">
              <w:rPr>
                <w:sz w:val="20"/>
                <w:szCs w:val="20"/>
              </w:rPr>
              <w:t>Know precise definitions of angle, circle, circular arc, perpendicular line, parallel line, and line segment, based on the undefined notions of point, line, distance along a line, and</w:t>
            </w:r>
            <w:r w:rsidR="00BB31B4">
              <w:rPr>
                <w:sz w:val="20"/>
                <w:szCs w:val="20"/>
              </w:rPr>
              <w:t xml:space="preserve"> distance around a circular arc</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C66B22" w:rsidP="0060138F">
            <w:pPr>
              <w:ind w:left="0" w:firstLine="0"/>
              <w:rPr>
                <w:sz w:val="20"/>
                <w:szCs w:val="20"/>
              </w:rPr>
            </w:pPr>
            <w:r w:rsidRPr="00C66B22">
              <w:rPr>
                <w:sz w:val="20"/>
                <w:szCs w:val="20"/>
              </w:rPr>
              <w:t>Circle, angle, parallel lines, perpendicular lines, parallelogram, triangle, line, line segment, point, definition, identify, sort, precision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2</w:t>
            </w:r>
          </w:p>
        </w:tc>
      </w:tr>
      <w:tr w:rsidR="00BB31B4" w:rsidRPr="0060138F" w:rsidTr="007F7861">
        <w:tc>
          <w:tcPr>
            <w:tcW w:w="14781" w:type="dxa"/>
            <w:gridSpan w:val="3"/>
            <w:shd w:val="clear" w:color="auto" w:fill="D9D9D9"/>
            <w:noWrap/>
          </w:tcPr>
          <w:p w:rsidR="00BB31B4" w:rsidRPr="00BB31B4" w:rsidRDefault="00BB31B4" w:rsidP="00BB31B4">
            <w:pPr>
              <w:ind w:left="0" w:firstLine="0"/>
              <w:rPr>
                <w:sz w:val="28"/>
                <w:szCs w:val="28"/>
              </w:rPr>
            </w:pPr>
            <w:r w:rsidRPr="00BB31B4">
              <w:rPr>
                <w:sz w:val="28"/>
                <w:szCs w:val="28"/>
              </w:rPr>
              <w:t>The teacher may provide examples of rigid transformation (reflection, rotation, translation) so that students can explore the impact on coordinates of transforming a figure on a coordinate plane.</w:t>
            </w:r>
          </w:p>
          <w:p w:rsidR="00BB31B4" w:rsidRPr="00C66B22" w:rsidRDefault="00BB31B4" w:rsidP="00C66B22">
            <w:pPr>
              <w:ind w:left="288" w:hanging="288"/>
              <w:rPr>
                <w:sz w:val="20"/>
                <w:szCs w:val="20"/>
              </w:rPr>
            </w:pPr>
            <w:r w:rsidRPr="00BB31B4">
              <w:rPr>
                <w:i/>
                <w:sz w:val="20"/>
                <w:szCs w:val="20"/>
              </w:rPr>
              <w:t>Enactive</w:t>
            </w:r>
            <w:r w:rsidRPr="00C66B22">
              <w:rPr>
                <w:sz w:val="20"/>
                <w:szCs w:val="20"/>
              </w:rPr>
              <w:t xml:space="preserve">:  Students can rotate, reflect, and translate a nonsymmetrical object (e.g., </w:t>
            </w:r>
            <w:proofErr w:type="spellStart"/>
            <w:r w:rsidRPr="00C66B22">
              <w:rPr>
                <w:sz w:val="20"/>
                <w:szCs w:val="20"/>
              </w:rPr>
              <w:t>tetromino</w:t>
            </w:r>
            <w:proofErr w:type="spellEnd"/>
            <w:r w:rsidRPr="00C66B22">
              <w:rPr>
                <w:sz w:val="20"/>
                <w:szCs w:val="20"/>
              </w:rPr>
              <w:t>) on a coordinate grid.</w:t>
            </w:r>
          </w:p>
          <w:p w:rsidR="00BB31B4" w:rsidRPr="00C66B22" w:rsidRDefault="00BB31B4" w:rsidP="00C66B22">
            <w:pPr>
              <w:ind w:left="288" w:hanging="288"/>
              <w:rPr>
                <w:sz w:val="20"/>
                <w:szCs w:val="20"/>
              </w:rPr>
            </w:pPr>
            <w:r w:rsidRPr="00BB31B4">
              <w:rPr>
                <w:i/>
                <w:sz w:val="20"/>
                <w:szCs w:val="20"/>
              </w:rPr>
              <w:t>Iconic</w:t>
            </w:r>
            <w:r w:rsidRPr="00C66B22">
              <w:rPr>
                <w:sz w:val="20"/>
                <w:szCs w:val="20"/>
              </w:rPr>
              <w:t>:  Students can draw a nonsymmetrical figure on a coordinate grid and then draw the image of the figure after a rotation, reflection, or translation.</w:t>
            </w:r>
          </w:p>
          <w:p w:rsidR="00BB31B4" w:rsidRPr="0060138F" w:rsidRDefault="00BB31B4" w:rsidP="00C66B22">
            <w:pPr>
              <w:ind w:left="288" w:hanging="288"/>
              <w:rPr>
                <w:sz w:val="20"/>
                <w:szCs w:val="20"/>
              </w:rPr>
            </w:pPr>
            <w:r w:rsidRPr="00BB31B4">
              <w:rPr>
                <w:i/>
                <w:sz w:val="20"/>
                <w:szCs w:val="20"/>
              </w:rPr>
              <w:t>Symbolic</w:t>
            </w:r>
            <w:r w:rsidRPr="00C66B22">
              <w:rPr>
                <w:sz w:val="20"/>
                <w:szCs w:val="20"/>
              </w:rPr>
              <w:t>: Students can record the initial and image coordinates for the vertices of a figure several basic rotation</w:t>
            </w:r>
            <w:r>
              <w:rPr>
                <w:sz w:val="20"/>
                <w:szCs w:val="20"/>
              </w:rPr>
              <w:t>s, reflections and translations.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34069E" w:rsidRPr="0060138F" w:rsidRDefault="00C66B22" w:rsidP="0049537D">
            <w:pPr>
              <w:ind w:left="288" w:hanging="288"/>
              <w:rPr>
                <w:sz w:val="20"/>
                <w:szCs w:val="20"/>
              </w:rPr>
            </w:pPr>
            <w:r w:rsidRPr="00C66B22">
              <w:rPr>
                <w:sz w:val="20"/>
                <w:szCs w:val="20"/>
              </w:rPr>
              <w:t>Students may need tracing paper, transparencies, mirrors and technology to help visualize each transformation.  A nonsymmetrical object can help prevent misconceptions that may naturally occur when trying to transform an object (i.e., rotating a square ninety degrees about the origin may obscure how the vertices have rotated).  Rotations are generally the hardest for students to visualize particularly rotations not centered at the origin. Be sure students practice using all four quadrants as a starting point for the transformation. This learning experience is designed to be exploratory to provide comfort with each transformation on the coordinate plane.  The next three learning experiences break down each transformation separately to provide students with a deeper exploration.</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60138F" w:rsidRPr="0060138F" w:rsidRDefault="00C66B22" w:rsidP="0060138F">
            <w:pPr>
              <w:ind w:left="288" w:hanging="288"/>
              <w:rPr>
                <w:sz w:val="20"/>
                <w:szCs w:val="20"/>
              </w:rPr>
            </w:pPr>
            <w:r w:rsidRPr="00C66B22">
              <w:rPr>
                <w:sz w:val="20"/>
                <w:szCs w:val="20"/>
              </w:rPr>
              <w:t xml:space="preserve">Algebraic representations model geometric transformations </w:t>
            </w:r>
            <w:r w:rsidR="00BB31B4">
              <w:rPr>
                <w:sz w:val="20"/>
                <w:szCs w:val="20"/>
              </w:rPr>
              <w:t>performed on a coordinate plane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Teacher Resources:</w:t>
            </w:r>
          </w:p>
        </w:tc>
        <w:tc>
          <w:tcPr>
            <w:tcW w:w="11075" w:type="dxa"/>
            <w:gridSpan w:val="2"/>
            <w:shd w:val="clear" w:color="auto" w:fill="auto"/>
            <w:noWrap/>
          </w:tcPr>
          <w:p w:rsidR="00C66B22" w:rsidRPr="00274D74" w:rsidRDefault="00B973C0" w:rsidP="00C66B22">
            <w:pPr>
              <w:ind w:left="288" w:hanging="288"/>
              <w:rPr>
                <w:rFonts w:asciiTheme="minorHAnsi" w:hAnsiTheme="minorHAnsi"/>
                <w:sz w:val="20"/>
                <w:szCs w:val="20"/>
              </w:rPr>
            </w:pPr>
            <w:hyperlink r:id="rId30" w:history="1">
              <w:r w:rsidR="00C66B22" w:rsidRPr="00274D74">
                <w:rPr>
                  <w:rStyle w:val="Hyperlink"/>
                  <w:rFonts w:asciiTheme="minorHAnsi" w:hAnsiTheme="minorHAnsi"/>
                  <w:sz w:val="20"/>
                  <w:szCs w:val="20"/>
                </w:rPr>
                <w:t>http://mathworld.wolfram.com/Tetromino.html</w:t>
              </w:r>
            </w:hyperlink>
            <w:r w:rsidR="00C66B22" w:rsidRPr="00274D74">
              <w:rPr>
                <w:rFonts w:asciiTheme="minorHAnsi" w:hAnsiTheme="minorHAnsi"/>
                <w:sz w:val="20"/>
                <w:szCs w:val="20"/>
              </w:rPr>
              <w:t xml:space="preserve"> (examples of </w:t>
            </w:r>
            <w:proofErr w:type="spellStart"/>
            <w:r w:rsidR="00C66B22" w:rsidRPr="00274D74">
              <w:rPr>
                <w:rFonts w:asciiTheme="minorHAnsi" w:hAnsiTheme="minorHAnsi"/>
                <w:sz w:val="20"/>
                <w:szCs w:val="20"/>
              </w:rPr>
              <w:t>tetromino</w:t>
            </w:r>
            <w:r w:rsidR="0018061A">
              <w:rPr>
                <w:rFonts w:asciiTheme="minorHAnsi" w:hAnsiTheme="minorHAnsi"/>
                <w:sz w:val="20"/>
                <w:szCs w:val="20"/>
              </w:rPr>
              <w:t>es</w:t>
            </w:r>
            <w:proofErr w:type="spellEnd"/>
            <w:r w:rsidR="00C66B22" w:rsidRPr="00274D74">
              <w:rPr>
                <w:rFonts w:asciiTheme="minorHAnsi" w:hAnsiTheme="minorHAnsi"/>
                <w:sz w:val="20"/>
                <w:szCs w:val="20"/>
              </w:rPr>
              <w:t>)</w:t>
            </w:r>
          </w:p>
          <w:p w:rsidR="0060138F" w:rsidRDefault="00B973C0" w:rsidP="00C66B22">
            <w:pPr>
              <w:ind w:left="288" w:hanging="288"/>
              <w:rPr>
                <w:rFonts w:asciiTheme="minorHAnsi" w:hAnsiTheme="minorHAnsi"/>
                <w:sz w:val="20"/>
                <w:szCs w:val="20"/>
              </w:rPr>
            </w:pPr>
            <w:hyperlink r:id="rId31" w:history="1">
              <w:r w:rsidR="00C66B22" w:rsidRPr="00274D74">
                <w:rPr>
                  <w:rStyle w:val="Hyperlink"/>
                  <w:rFonts w:asciiTheme="minorHAnsi" w:hAnsiTheme="minorHAnsi"/>
                  <w:sz w:val="20"/>
                  <w:szCs w:val="20"/>
                </w:rPr>
                <w:t>https://commoncoregeometry.wikispaces.hcpss.org/Unit+1</w:t>
              </w:r>
            </w:hyperlink>
            <w:r w:rsidR="00C66B22" w:rsidRPr="00274D74">
              <w:rPr>
                <w:rFonts w:asciiTheme="minorHAnsi" w:hAnsiTheme="minorHAnsi"/>
                <w:sz w:val="20"/>
                <w:szCs w:val="20"/>
              </w:rPr>
              <w:t xml:space="preserve"> (transformation resources, including a unit on transform</w:t>
            </w:r>
            <w:r w:rsidR="00C66B22">
              <w:rPr>
                <w:rFonts w:asciiTheme="minorHAnsi" w:hAnsiTheme="minorHAnsi"/>
                <w:sz w:val="20"/>
                <w:szCs w:val="20"/>
              </w:rPr>
              <w:t>ation with real world examples)</w:t>
            </w:r>
          </w:p>
          <w:p w:rsidR="0034069E" w:rsidRPr="00C66B22" w:rsidRDefault="0034069E" w:rsidP="00C66B22">
            <w:pPr>
              <w:ind w:left="288" w:hanging="288"/>
              <w:rPr>
                <w:rFonts w:asciiTheme="minorHAnsi" w:hAnsiTheme="minorHAnsi"/>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C66B22" w:rsidRPr="00274D74" w:rsidRDefault="00B973C0" w:rsidP="00C66B22">
            <w:pPr>
              <w:ind w:left="288" w:hanging="288"/>
              <w:rPr>
                <w:rFonts w:asciiTheme="minorHAnsi" w:hAnsiTheme="minorHAnsi"/>
                <w:sz w:val="20"/>
                <w:szCs w:val="20"/>
              </w:rPr>
            </w:pPr>
            <w:hyperlink r:id="rId32" w:history="1">
              <w:r w:rsidR="00C66B22" w:rsidRPr="00274D74">
                <w:rPr>
                  <w:rStyle w:val="Hyperlink"/>
                  <w:rFonts w:asciiTheme="minorHAnsi" w:hAnsiTheme="minorHAnsi"/>
                  <w:sz w:val="20"/>
                  <w:szCs w:val="20"/>
                </w:rPr>
                <w:t>http://www.ixl.com/math/geometry</w:t>
              </w:r>
            </w:hyperlink>
            <w:r w:rsidR="00C66B22" w:rsidRPr="00274D74">
              <w:rPr>
                <w:rFonts w:asciiTheme="minorHAnsi" w:hAnsiTheme="minorHAnsi"/>
                <w:sz w:val="20"/>
                <w:szCs w:val="20"/>
              </w:rPr>
              <w:t xml:space="preserve"> (practice on transformations, L1 through L8)</w:t>
            </w:r>
          </w:p>
          <w:p w:rsidR="00CF6BFE" w:rsidRDefault="00B973C0" w:rsidP="00C66B22">
            <w:pPr>
              <w:ind w:left="288" w:hanging="288"/>
              <w:rPr>
                <w:rFonts w:asciiTheme="minorHAnsi" w:hAnsiTheme="minorHAnsi"/>
                <w:sz w:val="20"/>
                <w:szCs w:val="20"/>
              </w:rPr>
            </w:pPr>
            <w:hyperlink r:id="rId33" w:history="1">
              <w:r w:rsidR="00C66B22" w:rsidRPr="00274D74">
                <w:rPr>
                  <w:rStyle w:val="Hyperlink"/>
                  <w:rFonts w:asciiTheme="minorHAnsi" w:hAnsiTheme="minorHAnsi"/>
                  <w:sz w:val="20"/>
                  <w:szCs w:val="20"/>
                </w:rPr>
                <w:t>http://www.shmoop.com/common-core-standards/ccss-hs-g-co-2.html</w:t>
              </w:r>
            </w:hyperlink>
            <w:r w:rsidR="00C66B22" w:rsidRPr="00274D74">
              <w:rPr>
                <w:rFonts w:asciiTheme="minorHAnsi" w:hAnsiTheme="minorHAnsi"/>
                <w:sz w:val="20"/>
                <w:szCs w:val="20"/>
              </w:rPr>
              <w:t xml:space="preserve"> (explanation of the standard and real world sample assessment questions)</w:t>
            </w:r>
          </w:p>
          <w:p w:rsidR="00BB31B4" w:rsidRDefault="00B973C0" w:rsidP="007F7861">
            <w:pPr>
              <w:ind w:left="288" w:hanging="288"/>
              <w:rPr>
                <w:rFonts w:asciiTheme="minorHAnsi" w:hAnsiTheme="minorHAnsi"/>
                <w:sz w:val="20"/>
                <w:szCs w:val="20"/>
              </w:rPr>
            </w:pPr>
            <w:hyperlink r:id="rId34" w:history="1">
              <w:r w:rsidR="00CF6BFE" w:rsidRPr="00274D74">
                <w:rPr>
                  <w:rStyle w:val="Hyperlink"/>
                  <w:rFonts w:asciiTheme="minorHAnsi" w:hAnsiTheme="minorHAnsi"/>
                  <w:sz w:val="20"/>
                  <w:szCs w:val="20"/>
                </w:rPr>
                <w:t>http://www.mybookezzz.org/special-education-lesson-plan-for-coordinate-planes/</w:t>
              </w:r>
            </w:hyperlink>
            <w:r w:rsidR="00CF6BFE">
              <w:rPr>
                <w:rFonts w:asciiTheme="minorHAnsi" w:hAnsiTheme="minorHAnsi"/>
                <w:sz w:val="20"/>
                <w:szCs w:val="20"/>
              </w:rPr>
              <w:t xml:space="preserve"> (practice with graphing on a coordinate grid)</w:t>
            </w:r>
          </w:p>
          <w:p w:rsidR="0034069E" w:rsidRPr="00BB31B4" w:rsidRDefault="0034069E" w:rsidP="007F7861">
            <w:pPr>
              <w:ind w:left="288" w:hanging="288"/>
              <w:rPr>
                <w:rFonts w:asciiTheme="minorHAnsi" w:hAnsiTheme="minorHAnsi"/>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Why do rotations, reflections, and translations preserve the shape and size of a figure?</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needs to be included in a precise set of directions for each transformation to allow someone else to perform them?</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Which transformations create the same images, for example do any rotations and reflections result in the same image?</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happens if you combine two transformations?</w:t>
            </w:r>
          </w:p>
          <w:p w:rsidR="00BB31B4" w:rsidRDefault="00C66B22" w:rsidP="007F7861">
            <w:pPr>
              <w:ind w:left="288" w:hanging="288"/>
              <w:rPr>
                <w:rFonts w:asciiTheme="minorHAnsi" w:hAnsiTheme="minorHAnsi"/>
                <w:sz w:val="20"/>
                <w:szCs w:val="20"/>
              </w:rPr>
            </w:pPr>
            <w:r w:rsidRPr="00274D74">
              <w:rPr>
                <w:rFonts w:asciiTheme="minorHAnsi" w:hAnsiTheme="minorHAnsi"/>
                <w:sz w:val="20"/>
                <w:szCs w:val="20"/>
              </w:rPr>
              <w:t>What transformations wi</w:t>
            </w:r>
            <w:r>
              <w:rPr>
                <w:rFonts w:asciiTheme="minorHAnsi" w:hAnsiTheme="minorHAnsi"/>
                <w:sz w:val="20"/>
                <w:szCs w:val="20"/>
              </w:rPr>
              <w:t>ll carry an object onto itself?</w:t>
            </w:r>
          </w:p>
          <w:p w:rsidR="0034069E" w:rsidRPr="00C66B22" w:rsidRDefault="0034069E" w:rsidP="007F7861">
            <w:pPr>
              <w:ind w:left="288" w:hanging="288"/>
              <w:rPr>
                <w:rFonts w:asciiTheme="minorHAnsi" w:hAnsiTheme="minorHAnsi"/>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B973C0" w:rsidP="00BB31B4">
            <w:pPr>
              <w:ind w:left="288" w:hanging="288"/>
              <w:rPr>
                <w:rFonts w:asciiTheme="minorHAnsi" w:hAnsiTheme="minorHAnsi"/>
                <w:sz w:val="20"/>
                <w:szCs w:val="20"/>
              </w:rPr>
            </w:pPr>
            <w:hyperlink r:id="rId35" w:history="1">
              <w:r w:rsidR="00C66B22" w:rsidRPr="00274D74">
                <w:rPr>
                  <w:rFonts w:asciiTheme="minorHAnsi" w:hAnsiTheme="minorHAnsi" w:cs="Calibri"/>
                  <w:color w:val="001FF0"/>
                  <w:sz w:val="20"/>
                  <w:szCs w:val="20"/>
                  <w:u w:val="single" w:color="001FF0"/>
                </w:rPr>
                <w:t>http://www.mathsisfun.com/geometry/rotation.html</w:t>
              </w:r>
            </w:hyperlink>
            <w:r w:rsidR="00C66B22" w:rsidRPr="00274D74">
              <w:rPr>
                <w:rFonts w:asciiTheme="minorHAnsi" w:hAnsiTheme="minorHAnsi"/>
                <w:sz w:val="20"/>
                <w:szCs w:val="20"/>
              </w:rPr>
              <w:t xml:space="preserve"> (simple explanations of each transfo</w:t>
            </w:r>
            <w:r w:rsidR="00C66B22">
              <w:rPr>
                <w:rFonts w:asciiTheme="minorHAnsi" w:hAnsiTheme="minorHAnsi"/>
                <w:sz w:val="20"/>
                <w:szCs w:val="20"/>
              </w:rPr>
              <w:t>rmation and practice questions)</w:t>
            </w:r>
          </w:p>
          <w:p w:rsidR="007F7861" w:rsidRPr="00C66B22" w:rsidRDefault="007F7861" w:rsidP="00BB31B4">
            <w:pPr>
              <w:ind w:left="288" w:hanging="288"/>
              <w:rPr>
                <w:rFonts w:asciiTheme="minorHAnsi" w:hAnsiTheme="minorHAnsi"/>
                <w:sz w:val="20"/>
                <w:szCs w:val="20"/>
              </w:rPr>
            </w:pPr>
          </w:p>
        </w:tc>
        <w:tc>
          <w:tcPr>
            <w:tcW w:w="5755" w:type="dxa"/>
            <w:tcBorders>
              <w:top w:val="nil"/>
            </w:tcBorders>
            <w:shd w:val="clear" w:color="auto" w:fill="auto"/>
          </w:tcPr>
          <w:p w:rsidR="0060138F" w:rsidRPr="0060138F" w:rsidRDefault="00C66B22" w:rsidP="00CF6BFE">
            <w:pPr>
              <w:ind w:left="288" w:hanging="288"/>
              <w:rPr>
                <w:sz w:val="20"/>
                <w:szCs w:val="20"/>
              </w:rPr>
            </w:pPr>
            <w:r w:rsidRPr="00274D74">
              <w:rPr>
                <w:rFonts w:asciiTheme="minorHAnsi" w:hAnsiTheme="minorHAnsi"/>
                <w:sz w:val="20"/>
                <w:szCs w:val="20"/>
              </w:rPr>
              <w:t>Students can answer questions about rotations, reflections, and tr</w:t>
            </w:r>
            <w:r w:rsidR="00CF6BFE">
              <w:rPr>
                <w:rFonts w:asciiTheme="minorHAnsi" w:hAnsiTheme="minorHAnsi"/>
                <w:sz w:val="20"/>
                <w:szCs w:val="20"/>
              </w:rPr>
              <w:t>anslations on a coordinate grid</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BB31B4">
        <w:trPr>
          <w:cantSplit/>
          <w:trHeight w:val="472"/>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B973C0" w:rsidP="0060138F">
            <w:pPr>
              <w:ind w:left="288" w:hanging="288"/>
              <w:rPr>
                <w:rFonts w:asciiTheme="minorHAnsi" w:hAnsiTheme="minorHAnsi"/>
                <w:sz w:val="20"/>
                <w:szCs w:val="20"/>
              </w:rPr>
            </w:pPr>
            <w:hyperlink r:id="rId36" w:history="1">
              <w:r w:rsidR="00C66B22" w:rsidRPr="00274D74">
                <w:rPr>
                  <w:rStyle w:val="Hyperlink"/>
                  <w:rFonts w:asciiTheme="minorHAnsi" w:hAnsiTheme="minorHAnsi"/>
                  <w:sz w:val="20"/>
                  <w:szCs w:val="20"/>
                </w:rPr>
                <w:t>http://www.intmath.com/blog/music-and-transformation-geometry/5074</w:t>
              </w:r>
            </w:hyperlink>
            <w:r w:rsidR="00C66B22" w:rsidRPr="00274D74">
              <w:rPr>
                <w:rFonts w:asciiTheme="minorHAnsi" w:hAnsiTheme="minorHAnsi"/>
                <w:sz w:val="20"/>
                <w:szCs w:val="20"/>
              </w:rPr>
              <w:t xml:space="preserve"> (music and transformations)</w:t>
            </w:r>
          </w:p>
          <w:p w:rsidR="007F7861" w:rsidRPr="0060138F" w:rsidRDefault="007F7861" w:rsidP="0060138F">
            <w:pPr>
              <w:ind w:left="288" w:hanging="288"/>
              <w:rPr>
                <w:sz w:val="20"/>
                <w:szCs w:val="20"/>
              </w:rPr>
            </w:pPr>
          </w:p>
        </w:tc>
        <w:tc>
          <w:tcPr>
            <w:tcW w:w="5755" w:type="dxa"/>
            <w:tcBorders>
              <w:top w:val="nil"/>
            </w:tcBorders>
            <w:shd w:val="clear" w:color="auto" w:fill="auto"/>
          </w:tcPr>
          <w:p w:rsidR="0060138F" w:rsidRPr="0060138F" w:rsidRDefault="00C66B22" w:rsidP="0060138F">
            <w:pPr>
              <w:ind w:left="288" w:hanging="288"/>
              <w:rPr>
                <w:sz w:val="20"/>
                <w:szCs w:val="20"/>
              </w:rPr>
            </w:pPr>
            <w:r w:rsidRPr="00C66B22">
              <w:rPr>
                <w:sz w:val="20"/>
                <w:szCs w:val="20"/>
              </w:rPr>
              <w:t>Students can create a short musical piece using</w:t>
            </w:r>
            <w:r w:rsidR="00BB31B4">
              <w:rPr>
                <w:sz w:val="20"/>
                <w:szCs w:val="20"/>
              </w:rPr>
              <w:t xml:space="preserve"> the concept of transformations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C66B22" w:rsidRPr="00274D74" w:rsidRDefault="00C66B22" w:rsidP="00C66B22">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reflections that carry it on</w:t>
            </w:r>
            <w:r w:rsidR="00BB31B4">
              <w:rPr>
                <w:rFonts w:asciiTheme="minorHAnsi" w:hAnsiTheme="minorHAnsi"/>
                <w:sz w:val="20"/>
                <w:szCs w:val="20"/>
              </w:rPr>
              <w:t>to itself</w:t>
            </w:r>
          </w:p>
          <w:p w:rsidR="0060138F" w:rsidRPr="0034069E" w:rsidRDefault="00C66B22" w:rsidP="00C66B22">
            <w:pPr>
              <w:numPr>
                <w:ilvl w:val="0"/>
                <w:numId w:val="32"/>
              </w:numPr>
              <w:ind w:left="288" w:hanging="288"/>
              <w:rPr>
                <w:sz w:val="20"/>
                <w:szCs w:val="20"/>
              </w:rPr>
            </w:pPr>
            <w:r w:rsidRPr="00274D74">
              <w:rPr>
                <w:rFonts w:asciiTheme="minorHAnsi" w:hAnsiTheme="minorHAnsi"/>
                <w:sz w:val="20"/>
                <w:szCs w:val="20"/>
              </w:rPr>
              <w:t>Given a geometric figure and a rotation, reflection, or translati</w:t>
            </w:r>
            <w:r w:rsidR="00BB31B4">
              <w:rPr>
                <w:rFonts w:asciiTheme="minorHAnsi" w:hAnsiTheme="minorHAnsi"/>
                <w:sz w:val="20"/>
                <w:szCs w:val="20"/>
              </w:rPr>
              <w:t>on, draw the transformed figure</w:t>
            </w:r>
          </w:p>
          <w:p w:rsidR="0034069E" w:rsidRPr="0060138F" w:rsidRDefault="0034069E" w:rsidP="0034069E">
            <w:pPr>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Default="00C66B22" w:rsidP="00BB31B4">
            <w:pPr>
              <w:ind w:left="288" w:hanging="288"/>
              <w:rPr>
                <w:sz w:val="20"/>
                <w:szCs w:val="20"/>
              </w:rPr>
            </w:pPr>
            <w:r w:rsidRPr="00C66B22">
              <w:rPr>
                <w:sz w:val="20"/>
                <w:szCs w:val="20"/>
              </w:rPr>
              <w:t>Coordinate grid, quadrants, symmetry, y-axis, x-axis, rotation, reflection, translation, rigid transformation, image, original, transformation</w:t>
            </w:r>
          </w:p>
          <w:p w:rsidR="0034069E" w:rsidRPr="0060138F" w:rsidRDefault="0034069E" w:rsidP="00BB31B4">
            <w:pPr>
              <w:ind w:left="288" w:hanging="288"/>
              <w:rPr>
                <w:sz w:val="20"/>
                <w:szCs w:val="20"/>
              </w:rPr>
            </w:pPr>
          </w:p>
        </w:tc>
      </w:tr>
    </w:tbl>
    <w:p w:rsidR="0060138F" w:rsidRDefault="0060138F" w:rsidP="0060138F">
      <w:pPr>
        <w:ind w:left="0" w:firstLine="0"/>
        <w:rPr>
          <w:sz w:val="20"/>
          <w:szCs w:val="20"/>
        </w:rPr>
      </w:pPr>
    </w:p>
    <w:p w:rsidR="0034069E" w:rsidRDefault="0034069E" w:rsidP="0060138F">
      <w:pPr>
        <w:ind w:left="0" w:firstLine="0"/>
        <w:rPr>
          <w:sz w:val="20"/>
          <w:szCs w:val="20"/>
        </w:rPr>
      </w:pPr>
    </w:p>
    <w:p w:rsidR="0049537D" w:rsidRDefault="0049537D" w:rsidP="0060138F">
      <w:pPr>
        <w:ind w:left="0" w:firstLine="0"/>
        <w:rPr>
          <w:sz w:val="20"/>
          <w:szCs w:val="20"/>
        </w:rPr>
      </w:pPr>
    </w:p>
    <w:p w:rsidR="0049537D" w:rsidRDefault="0049537D" w:rsidP="0060138F">
      <w:pPr>
        <w:ind w:left="0" w:firstLine="0"/>
        <w:rPr>
          <w:sz w:val="20"/>
          <w:szCs w:val="20"/>
        </w:rPr>
      </w:pPr>
    </w:p>
    <w:p w:rsidR="0034069E" w:rsidRDefault="0034069E" w:rsidP="0060138F">
      <w:pPr>
        <w:ind w:left="0" w:firstLine="0"/>
        <w:rPr>
          <w:sz w:val="20"/>
          <w:szCs w:val="20"/>
        </w:rPr>
      </w:pPr>
    </w:p>
    <w:p w:rsidR="0034069E" w:rsidRPr="0060138F" w:rsidRDefault="0034069E"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lastRenderedPageBreak/>
              <w:t>Learning Experience # 3</w:t>
            </w:r>
          </w:p>
        </w:tc>
      </w:tr>
      <w:tr w:rsidR="00BB31B4" w:rsidRPr="0060138F" w:rsidTr="007F7861">
        <w:tc>
          <w:tcPr>
            <w:tcW w:w="14781" w:type="dxa"/>
            <w:gridSpan w:val="3"/>
            <w:shd w:val="clear" w:color="auto" w:fill="D9D9D9"/>
            <w:noWrap/>
          </w:tcPr>
          <w:p w:rsidR="00BB31B4" w:rsidRPr="00BB31B4" w:rsidRDefault="00BB31B4" w:rsidP="00BB31B4">
            <w:pPr>
              <w:ind w:left="0" w:firstLine="0"/>
              <w:rPr>
                <w:sz w:val="28"/>
                <w:szCs w:val="28"/>
              </w:rPr>
            </w:pPr>
            <w:r w:rsidRPr="00BB31B4">
              <w:rPr>
                <w:sz w:val="28"/>
                <w:szCs w:val="28"/>
              </w:rPr>
              <w:t xml:space="preserve">The teacher may provide examples of rotations so that students can begin to create precise geometric and algebraic definitions of a rotation. </w:t>
            </w:r>
          </w:p>
          <w:p w:rsidR="00BB31B4" w:rsidRPr="00E062DB" w:rsidRDefault="00BB31B4" w:rsidP="00E062DB">
            <w:pPr>
              <w:ind w:left="288" w:hanging="288"/>
              <w:rPr>
                <w:sz w:val="20"/>
                <w:szCs w:val="20"/>
              </w:rPr>
            </w:pPr>
            <w:r w:rsidRPr="00BB31B4">
              <w:rPr>
                <w:i/>
                <w:sz w:val="20"/>
                <w:szCs w:val="20"/>
              </w:rPr>
              <w:t>Enactive</w:t>
            </w:r>
            <w:r w:rsidRPr="00E062DB">
              <w:rPr>
                <w:sz w:val="20"/>
                <w:szCs w:val="20"/>
              </w:rPr>
              <w:t>: Students can rotate a point on a coordinate grid using string.  Students can anchor one end of the string at center of rotation and stretch the other side of the string out to the original point. By keeping the string taut students can rotate the string a given number of degrees to find the image of the original point.</w:t>
            </w:r>
          </w:p>
          <w:p w:rsidR="00BB31B4" w:rsidRPr="00E062DB" w:rsidRDefault="00BB31B4" w:rsidP="00E062DB">
            <w:pPr>
              <w:ind w:left="288" w:hanging="288"/>
              <w:rPr>
                <w:sz w:val="20"/>
                <w:szCs w:val="20"/>
              </w:rPr>
            </w:pPr>
            <w:r w:rsidRPr="00BB31B4">
              <w:rPr>
                <w:i/>
                <w:sz w:val="20"/>
                <w:szCs w:val="20"/>
              </w:rPr>
              <w:t>Iconic</w:t>
            </w:r>
            <w:r w:rsidRPr="00E062DB">
              <w:rPr>
                <w:sz w:val="20"/>
                <w:szCs w:val="20"/>
              </w:rPr>
              <w:t>: Students can draw with a compass the circle of rotation for a point.  The center of the circle will be the center of rotation and the radius is the length from the center of rotation to the original point.  By drawing the resulting circle, students can find images for any angle of rotation by finding the point that creates an arc on the circle between the original point and its image with the appropriate measure.</w:t>
            </w:r>
          </w:p>
          <w:p w:rsidR="00BB31B4" w:rsidRDefault="00BB31B4" w:rsidP="00E062DB">
            <w:pPr>
              <w:ind w:left="288" w:hanging="288"/>
              <w:rPr>
                <w:sz w:val="20"/>
                <w:szCs w:val="20"/>
              </w:rPr>
            </w:pPr>
            <w:r w:rsidRPr="00BB31B4">
              <w:rPr>
                <w:i/>
                <w:sz w:val="20"/>
                <w:szCs w:val="20"/>
              </w:rPr>
              <w:t>Symbolic</w:t>
            </w:r>
            <w:r w:rsidRPr="00E062DB">
              <w:rPr>
                <w:sz w:val="20"/>
                <w:szCs w:val="20"/>
              </w:rPr>
              <w:t>: Students can describe a rotation, using angle of rotation, direction (e.g., counterclockwise or clockwise) and center. Students can determine the algebraic generalization on the coordinate plane for angles of rotation about the origin for 90, 180, 270 and 360 degrees rotations (</w:t>
            </w:r>
            <w:proofErr w:type="spellStart"/>
            <w:r w:rsidRPr="00E062DB">
              <w:rPr>
                <w:sz w:val="20"/>
                <w:szCs w:val="20"/>
              </w:rPr>
              <w:t>e.g</w:t>
            </w:r>
            <w:proofErr w:type="spellEnd"/>
            <w:r w:rsidRPr="00E062DB">
              <w:rPr>
                <w:sz w:val="20"/>
                <w:szCs w:val="20"/>
              </w:rPr>
              <w:t>, T(x, y) → T’(y, -x) when rotated counterclockwise 270 degrees about the origin on a coordinate grid).</w:t>
            </w:r>
          </w:p>
          <w:p w:rsidR="0034069E" w:rsidRPr="0060138F" w:rsidRDefault="0034069E" w:rsidP="00E062DB">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BB31B4" w:rsidRDefault="00E062DB" w:rsidP="007F7861">
            <w:pPr>
              <w:ind w:left="288" w:hanging="288"/>
              <w:rPr>
                <w:sz w:val="20"/>
                <w:szCs w:val="20"/>
              </w:rPr>
            </w:pPr>
            <w:r w:rsidRPr="00E062DB">
              <w:rPr>
                <w:sz w:val="20"/>
                <w:szCs w:val="20"/>
              </w:rPr>
              <w:t xml:space="preserve">Rotations can be viewed geometrically as a movement along the arc of a circle and algebraically as the coordinates of an image for the point (x, y). This learning experience assumes rotations about the origin to provide a consistent look at algebraic representations of rotations.  Students can explore rotations with centers beyond the origin and degrees other than 90, 180, 270 and 360 but they should not be expected to generalize the algebraic notation for these other rotations. It is important emphasize the connection between the definitions for a circle and angles as a way of understanding a rotation.  </w:t>
            </w:r>
          </w:p>
          <w:p w:rsidR="0034069E" w:rsidRPr="0060138F" w:rsidRDefault="0034069E" w:rsidP="007F7861">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BB31B4">
              <w:rPr>
                <w:rFonts w:asciiTheme="minorHAnsi" w:hAnsiTheme="minorHAnsi"/>
                <w:sz w:val="20"/>
                <w:szCs w:val="20"/>
              </w:rPr>
              <w:t>e development of careful proofs</w:t>
            </w:r>
          </w:p>
          <w:p w:rsidR="00BB31B4" w:rsidRDefault="00E062DB" w:rsidP="007F7861">
            <w:pPr>
              <w:ind w:left="288" w:hanging="288"/>
              <w:rPr>
                <w:rFonts w:asciiTheme="minorHAnsi" w:hAnsiTheme="minorHAnsi"/>
                <w:sz w:val="20"/>
                <w:szCs w:val="20"/>
              </w:rPr>
            </w:pPr>
            <w:r w:rsidRPr="00274D74">
              <w:rPr>
                <w:rFonts w:asciiTheme="minorHAnsi" w:hAnsiTheme="minorHAnsi"/>
                <w:sz w:val="20"/>
                <w:szCs w:val="20"/>
              </w:rPr>
              <w:t xml:space="preserve">Algebraic representations model geometric transformations </w:t>
            </w:r>
            <w:r w:rsidR="00BB31B4">
              <w:rPr>
                <w:rFonts w:asciiTheme="minorHAnsi" w:hAnsiTheme="minorHAnsi"/>
                <w:sz w:val="20"/>
                <w:szCs w:val="20"/>
              </w:rPr>
              <w:t>performed on a coordinate plane</w:t>
            </w:r>
          </w:p>
          <w:p w:rsidR="0034069E" w:rsidRPr="0060138F" w:rsidRDefault="0034069E" w:rsidP="007F7861">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E062DB" w:rsidRPr="00274D74" w:rsidRDefault="00B973C0" w:rsidP="00E062DB">
            <w:pPr>
              <w:ind w:left="288" w:hanging="288"/>
              <w:rPr>
                <w:rFonts w:asciiTheme="minorHAnsi" w:hAnsiTheme="minorHAnsi"/>
                <w:sz w:val="20"/>
                <w:szCs w:val="20"/>
              </w:rPr>
            </w:pPr>
            <w:hyperlink r:id="rId37" w:history="1">
              <w:r w:rsidR="00E062DB" w:rsidRPr="00274D74">
                <w:rPr>
                  <w:rFonts w:asciiTheme="minorHAnsi" w:hAnsiTheme="minorHAnsi" w:cs="Calibri"/>
                  <w:color w:val="001FF0"/>
                  <w:sz w:val="20"/>
                  <w:szCs w:val="20"/>
                  <w:u w:val="single" w:color="001FF0"/>
                </w:rPr>
                <w:t>https://www.khanacademy.org/math/geometry/transformations</w:t>
              </w:r>
            </w:hyperlink>
            <w:r w:rsidR="00E062DB" w:rsidRPr="00274D74">
              <w:rPr>
                <w:rFonts w:asciiTheme="minorHAnsi" w:hAnsiTheme="minorHAnsi"/>
                <w:sz w:val="20"/>
                <w:szCs w:val="20"/>
              </w:rPr>
              <w:t xml:space="preserve"> (videos explaining each type of transformation on a coordinate grid)</w:t>
            </w:r>
          </w:p>
          <w:p w:rsidR="00BB31B4" w:rsidRDefault="00B973C0" w:rsidP="007F7861">
            <w:pPr>
              <w:ind w:left="288" w:hanging="288"/>
              <w:rPr>
                <w:rFonts w:asciiTheme="minorHAnsi" w:hAnsiTheme="minorHAnsi"/>
                <w:sz w:val="20"/>
                <w:szCs w:val="20"/>
              </w:rPr>
            </w:pPr>
            <w:hyperlink r:id="rId38" w:history="1">
              <w:r w:rsidR="00E062DB" w:rsidRPr="00274D74">
                <w:rPr>
                  <w:rStyle w:val="Hyperlink"/>
                  <w:rFonts w:asciiTheme="minorHAnsi" w:hAnsiTheme="minorHAnsi"/>
                  <w:sz w:val="20"/>
                  <w:szCs w:val="20"/>
                </w:rPr>
                <w:t>http://www.regentsprep.org/Regents/math/geometry/GT5/reviewtranformations.htm</w:t>
              </w:r>
            </w:hyperlink>
            <w:r w:rsidR="00E062DB" w:rsidRPr="00274D74">
              <w:rPr>
                <w:rFonts w:asciiTheme="minorHAnsi" w:hAnsiTheme="minorHAnsi"/>
                <w:sz w:val="20"/>
                <w:szCs w:val="20"/>
              </w:rPr>
              <w:t xml:space="preserve"> (review of transformation notations, formulas and definitions)</w:t>
            </w:r>
          </w:p>
          <w:p w:rsidR="0034069E" w:rsidRPr="00E062DB" w:rsidRDefault="0034069E" w:rsidP="007F7861">
            <w:pPr>
              <w:ind w:left="288" w:hanging="288"/>
              <w:rPr>
                <w:rFonts w:asciiTheme="minorHAnsi" w:hAnsiTheme="minorHAnsi"/>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E062DB" w:rsidRPr="00274D74" w:rsidRDefault="00B973C0" w:rsidP="00E062DB">
            <w:pPr>
              <w:ind w:left="288" w:hanging="288"/>
              <w:rPr>
                <w:rFonts w:asciiTheme="minorHAnsi" w:hAnsiTheme="minorHAnsi"/>
                <w:sz w:val="20"/>
                <w:szCs w:val="20"/>
              </w:rPr>
            </w:pPr>
            <w:hyperlink r:id="rId39" w:history="1">
              <w:r w:rsidR="00E062DB" w:rsidRPr="00274D74">
                <w:rPr>
                  <w:rStyle w:val="Hyperlink"/>
                  <w:rFonts w:asciiTheme="minorHAnsi" w:hAnsiTheme="minorHAnsi"/>
                  <w:sz w:val="20"/>
                  <w:szCs w:val="20"/>
                </w:rPr>
                <w:t>http://www.mathwarehouse.com/transformations/rotations-in-math.php</w:t>
              </w:r>
            </w:hyperlink>
            <w:r w:rsidR="00E062DB" w:rsidRPr="00274D74">
              <w:rPr>
                <w:rFonts w:asciiTheme="minorHAnsi" w:hAnsiTheme="minorHAnsi"/>
                <w:sz w:val="20"/>
                <w:szCs w:val="20"/>
              </w:rPr>
              <w:t xml:space="preserve"> (interactive demonstration of how to perform a rotation in math)</w:t>
            </w:r>
          </w:p>
          <w:p w:rsidR="00BB31B4" w:rsidRDefault="00B973C0" w:rsidP="007F7861">
            <w:pPr>
              <w:ind w:left="288" w:hanging="288"/>
              <w:rPr>
                <w:rFonts w:asciiTheme="minorHAnsi" w:hAnsiTheme="minorHAnsi"/>
                <w:sz w:val="20"/>
                <w:szCs w:val="20"/>
              </w:rPr>
            </w:pPr>
            <w:hyperlink r:id="rId40" w:history="1">
              <w:r w:rsidR="00E062DB" w:rsidRPr="00274D74">
                <w:rPr>
                  <w:rStyle w:val="Hyperlink"/>
                  <w:rFonts w:asciiTheme="minorHAnsi" w:hAnsiTheme="minorHAnsi"/>
                  <w:sz w:val="20"/>
                  <w:szCs w:val="20"/>
                </w:rPr>
                <w:t>http://www.ixl.com/math/geometry/rotations-find-the-coordinates</w:t>
              </w:r>
            </w:hyperlink>
            <w:r w:rsidR="00E062DB" w:rsidRPr="00274D74">
              <w:rPr>
                <w:rFonts w:asciiTheme="minorHAnsi" w:hAnsiTheme="minorHAnsi"/>
                <w:sz w:val="20"/>
                <w:szCs w:val="20"/>
              </w:rPr>
              <w:t xml:space="preserve"> (practice writing coordinates f</w:t>
            </w:r>
            <w:r w:rsidR="00E062DB">
              <w:rPr>
                <w:rFonts w:asciiTheme="minorHAnsi" w:hAnsiTheme="minorHAnsi"/>
                <w:sz w:val="20"/>
                <w:szCs w:val="20"/>
              </w:rPr>
              <w:t>or rotations around the center)</w:t>
            </w:r>
          </w:p>
          <w:p w:rsidR="0034069E" w:rsidRPr="00E062DB" w:rsidRDefault="0034069E" w:rsidP="007F7861">
            <w:pPr>
              <w:ind w:left="288" w:hanging="288"/>
              <w:rPr>
                <w:rFonts w:asciiTheme="minorHAnsi" w:hAnsiTheme="minorHAnsi"/>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How can you determine the angle of rotation when provided with two points and the point of rotation?</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How can you define a rotation using the concept of a circle?</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What happens if the center of rotation is the same as the point being rotated?</w:t>
            </w:r>
          </w:p>
          <w:p w:rsidR="00BB31B4" w:rsidRDefault="00E062DB" w:rsidP="007F7861">
            <w:pPr>
              <w:ind w:left="288" w:hanging="288"/>
              <w:rPr>
                <w:rFonts w:asciiTheme="minorHAnsi" w:hAnsiTheme="minorHAnsi"/>
                <w:sz w:val="20"/>
                <w:szCs w:val="20"/>
              </w:rPr>
            </w:pPr>
            <w:r w:rsidRPr="00274D74">
              <w:rPr>
                <w:rFonts w:asciiTheme="minorHAnsi" w:hAnsiTheme="minorHAnsi"/>
                <w:sz w:val="20"/>
                <w:szCs w:val="20"/>
              </w:rPr>
              <w:t>What are coordinates of the image of a point (x, y) rotated about the origin 90, 180, 270, 360 degrees? Why does it not matter if the original point is in the 3</w:t>
            </w:r>
            <w:r w:rsidRPr="00274D74">
              <w:rPr>
                <w:rFonts w:asciiTheme="minorHAnsi" w:hAnsiTheme="minorHAnsi"/>
                <w:sz w:val="20"/>
                <w:szCs w:val="20"/>
                <w:vertAlign w:val="superscript"/>
              </w:rPr>
              <w:t>rd</w:t>
            </w:r>
            <w:r w:rsidRPr="00274D74">
              <w:rPr>
                <w:rFonts w:asciiTheme="minorHAnsi" w:hAnsiTheme="minorHAnsi"/>
                <w:sz w:val="20"/>
                <w:szCs w:val="20"/>
              </w:rPr>
              <w:t xml:space="preserve"> quadrant?</w:t>
            </w:r>
          </w:p>
          <w:p w:rsidR="0034069E" w:rsidRPr="00E062DB" w:rsidRDefault="0034069E" w:rsidP="0034069E">
            <w:pPr>
              <w:ind w:left="0" w:firstLine="0"/>
              <w:rPr>
                <w:rFonts w:asciiTheme="minorHAnsi" w:hAnsiTheme="minorHAnsi" w:cs="Menlo Regular"/>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B44D31" w:rsidRPr="00B44D31" w:rsidRDefault="00B973C0" w:rsidP="00E062DB">
            <w:pPr>
              <w:ind w:left="288" w:hanging="288"/>
              <w:rPr>
                <w:sz w:val="20"/>
              </w:rPr>
            </w:pPr>
            <w:hyperlink r:id="rId41" w:history="1">
              <w:r w:rsidR="00B44D31" w:rsidRPr="00B44D31">
                <w:rPr>
                  <w:rStyle w:val="Hyperlink"/>
                  <w:sz w:val="20"/>
                  <w:szCs w:val="20"/>
                </w:rPr>
                <w:t>http://enlvm.usu.edu/ma/nav/activity.jsp?sid=__shared&amp;cid=emready@transformations&amp;lid=32</w:t>
              </w:r>
            </w:hyperlink>
            <w:r w:rsidR="00B44D31" w:rsidRPr="00B44D31">
              <w:rPr>
                <w:sz w:val="20"/>
              </w:rPr>
              <w:t xml:space="preserve"> (visual images for each transformation)</w:t>
            </w:r>
          </w:p>
          <w:p w:rsidR="00E062DB" w:rsidRPr="00E062DB" w:rsidRDefault="00B973C0" w:rsidP="00E062DB">
            <w:pPr>
              <w:ind w:left="288" w:hanging="288"/>
              <w:rPr>
                <w:sz w:val="20"/>
                <w:szCs w:val="20"/>
              </w:rPr>
            </w:pPr>
            <w:hyperlink r:id="rId42" w:history="1">
              <w:r w:rsidR="00E062DB" w:rsidRPr="00E062DB">
                <w:rPr>
                  <w:rStyle w:val="Hyperlink"/>
                  <w:sz w:val="20"/>
                  <w:szCs w:val="20"/>
                </w:rPr>
                <w:t>http://learnzillion.com/lessons/2633-measure-full-and-half-rotations</w:t>
              </w:r>
            </w:hyperlink>
            <w:r w:rsidR="00E062DB" w:rsidRPr="00E062DB">
              <w:rPr>
                <w:sz w:val="20"/>
                <w:szCs w:val="20"/>
              </w:rPr>
              <w:t xml:space="preserve"> (resources for reviewing ideas about angles and circles)</w:t>
            </w:r>
          </w:p>
          <w:p w:rsidR="00E062DB" w:rsidRPr="00E062DB" w:rsidRDefault="00B973C0" w:rsidP="00E062DB">
            <w:pPr>
              <w:ind w:left="288" w:hanging="288"/>
              <w:rPr>
                <w:sz w:val="20"/>
                <w:szCs w:val="20"/>
              </w:rPr>
            </w:pPr>
            <w:hyperlink r:id="rId43" w:history="1">
              <w:r w:rsidR="00E062DB" w:rsidRPr="00E062DB">
                <w:rPr>
                  <w:rStyle w:val="Hyperlink"/>
                  <w:sz w:val="20"/>
                  <w:szCs w:val="20"/>
                </w:rPr>
                <w:t>http://www.gradeamathhelp.com/transformation-geometry.html</w:t>
              </w:r>
            </w:hyperlink>
            <w:r w:rsidR="00E062DB" w:rsidRPr="00E062DB">
              <w:rPr>
                <w:sz w:val="20"/>
                <w:szCs w:val="20"/>
              </w:rPr>
              <w:t xml:space="preserve"> (hints about each transformation)</w:t>
            </w:r>
          </w:p>
          <w:p w:rsidR="0060138F" w:rsidRPr="0060138F" w:rsidRDefault="0060138F" w:rsidP="00E062DB">
            <w:pPr>
              <w:ind w:left="288" w:hanging="288"/>
              <w:rPr>
                <w:sz w:val="20"/>
                <w:szCs w:val="20"/>
              </w:rPr>
            </w:pPr>
          </w:p>
        </w:tc>
        <w:tc>
          <w:tcPr>
            <w:tcW w:w="5755" w:type="dxa"/>
            <w:tcBorders>
              <w:top w:val="nil"/>
            </w:tcBorders>
            <w:shd w:val="clear" w:color="auto" w:fill="auto"/>
          </w:tcPr>
          <w:p w:rsidR="00B44D31" w:rsidRDefault="00B44D31" w:rsidP="00E062DB">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 xml:space="preserve">develop fluency with the definitions of a rotation scaffolded by </w:t>
            </w:r>
            <w:r w:rsidR="00BB31B4">
              <w:rPr>
                <w:rFonts w:asciiTheme="minorHAnsi" w:hAnsiTheme="minorHAnsi"/>
                <w:sz w:val="20"/>
                <w:szCs w:val="20"/>
              </w:rPr>
              <w:t>visual images of the vocabulary</w:t>
            </w:r>
          </w:p>
          <w:p w:rsidR="00B44D31" w:rsidRDefault="00B44D31" w:rsidP="00E062DB">
            <w:pPr>
              <w:ind w:left="288" w:hanging="288"/>
              <w:rPr>
                <w:rFonts w:asciiTheme="minorHAnsi" w:hAnsiTheme="minorHAnsi"/>
                <w:sz w:val="20"/>
                <w:szCs w:val="20"/>
              </w:rPr>
            </w:pPr>
          </w:p>
          <w:p w:rsidR="00E062DB" w:rsidRPr="00274D74" w:rsidRDefault="00B44D31" w:rsidP="00E062DB">
            <w:pPr>
              <w:ind w:left="288" w:hanging="288"/>
              <w:rPr>
                <w:rFonts w:asciiTheme="minorHAnsi" w:hAnsiTheme="minorHAnsi"/>
                <w:sz w:val="20"/>
                <w:szCs w:val="20"/>
              </w:rPr>
            </w:pPr>
            <w:r>
              <w:rPr>
                <w:rFonts w:asciiTheme="minorHAnsi" w:hAnsiTheme="minorHAnsi"/>
                <w:sz w:val="20"/>
                <w:szCs w:val="20"/>
              </w:rPr>
              <w:t>S</w:t>
            </w:r>
            <w:r w:rsidR="00E062DB" w:rsidRPr="00274D74">
              <w:rPr>
                <w:rFonts w:asciiTheme="minorHAnsi" w:hAnsiTheme="minorHAnsi"/>
                <w:sz w:val="20"/>
                <w:szCs w:val="20"/>
              </w:rPr>
              <w:t>tudents can measure angles along the arc of a circle by first reviewing these ideas in a video as prerequisite understanding and skills for this learning expe</w:t>
            </w:r>
            <w:r w:rsidR="00BB31B4">
              <w:rPr>
                <w:rFonts w:asciiTheme="minorHAnsi" w:hAnsiTheme="minorHAnsi"/>
                <w:sz w:val="20"/>
                <w:szCs w:val="20"/>
              </w:rPr>
              <w:t>rience</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Studen</w:t>
            </w:r>
            <w:r w:rsidR="00B44D31">
              <w:rPr>
                <w:rFonts w:asciiTheme="minorHAnsi" w:hAnsiTheme="minorHAnsi"/>
                <w:sz w:val="20"/>
                <w:szCs w:val="20"/>
              </w:rPr>
              <w:t xml:space="preserve">ts can answer questions on rotations </w:t>
            </w:r>
            <w:r w:rsidRPr="00274D74">
              <w:rPr>
                <w:rFonts w:asciiTheme="minorHAnsi" w:hAnsiTheme="minorHAnsi"/>
                <w:sz w:val="20"/>
                <w:szCs w:val="20"/>
              </w:rPr>
              <w:t>to reinforce their unde</w:t>
            </w:r>
            <w:r w:rsidR="00B44D31">
              <w:rPr>
                <w:rFonts w:asciiTheme="minorHAnsi" w:hAnsiTheme="minorHAnsi"/>
                <w:sz w:val="20"/>
                <w:szCs w:val="20"/>
              </w:rPr>
              <w:t>rstanding of rotations</w:t>
            </w:r>
          </w:p>
          <w:p w:rsidR="0060138F" w:rsidRPr="00E062DB" w:rsidRDefault="0060138F" w:rsidP="00E062DB">
            <w:pPr>
              <w:ind w:left="288" w:hanging="288"/>
              <w:rPr>
                <w:rFonts w:asciiTheme="minorHAnsi" w:hAnsiTheme="minorHAnsi"/>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BB31B4">
        <w:trPr>
          <w:cantSplit/>
          <w:trHeight w:val="67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44D31" w:rsidP="0060138F">
            <w:pPr>
              <w:ind w:left="288" w:hanging="288"/>
              <w:rPr>
                <w:sz w:val="20"/>
                <w:szCs w:val="20"/>
              </w:rPr>
            </w:pPr>
            <w:r>
              <w:rPr>
                <w:sz w:val="20"/>
                <w:szCs w:val="20"/>
              </w:rPr>
              <w:t>N/A</w:t>
            </w:r>
          </w:p>
        </w:tc>
        <w:tc>
          <w:tcPr>
            <w:tcW w:w="5755" w:type="dxa"/>
            <w:tcBorders>
              <w:top w:val="nil"/>
            </w:tcBorders>
            <w:shd w:val="clear" w:color="auto" w:fill="auto"/>
          </w:tcPr>
          <w:p w:rsidR="0060138F" w:rsidRPr="0060138F" w:rsidRDefault="00EA5942" w:rsidP="00B44D31">
            <w:pPr>
              <w:ind w:left="288" w:hanging="288"/>
              <w:rPr>
                <w:sz w:val="20"/>
                <w:szCs w:val="20"/>
              </w:rPr>
            </w:pPr>
            <w:r w:rsidRPr="00EA5942">
              <w:rPr>
                <w:sz w:val="20"/>
                <w:szCs w:val="20"/>
              </w:rPr>
              <w:t xml:space="preserve">Students can </w:t>
            </w:r>
            <w:r w:rsidR="00B44D31">
              <w:rPr>
                <w:sz w:val="20"/>
                <w:szCs w:val="20"/>
              </w:rPr>
              <w:t>use the distance formula</w:t>
            </w:r>
            <w:r w:rsidRPr="00EA5942">
              <w:rPr>
                <w:sz w:val="20"/>
                <w:szCs w:val="20"/>
              </w:rPr>
              <w:t xml:space="preserve"> to determine the location of </w:t>
            </w:r>
            <w:r w:rsidR="00B44D31">
              <w:rPr>
                <w:sz w:val="20"/>
                <w:szCs w:val="20"/>
              </w:rPr>
              <w:t xml:space="preserve">a </w:t>
            </w:r>
            <w:r w:rsidRPr="00EA5942">
              <w:rPr>
                <w:sz w:val="20"/>
                <w:szCs w:val="20"/>
              </w:rPr>
              <w:t>point after a rotation when the point of rotation is not at the center or for degrees other than</w:t>
            </w:r>
            <w:r w:rsidR="00B44D31">
              <w:rPr>
                <w:sz w:val="20"/>
                <w:szCs w:val="20"/>
              </w:rPr>
              <w:t xml:space="preserve"> 90, 180, 270, and 360 degrees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EA5942" w:rsidP="00EA5942">
            <w:pPr>
              <w:numPr>
                <w:ilvl w:val="0"/>
                <w:numId w:val="32"/>
              </w:numPr>
              <w:ind w:left="288" w:hanging="288"/>
              <w:rPr>
                <w:sz w:val="20"/>
                <w:szCs w:val="20"/>
              </w:rPr>
            </w:pPr>
            <w:r w:rsidRPr="00EA5942">
              <w:rPr>
                <w:sz w:val="20"/>
                <w:szCs w:val="20"/>
              </w:rPr>
              <w:t>Develop definitions of rotations, reflections, and translations in terms of angles, circles, perpendicular lines, pa</w:t>
            </w:r>
            <w:r w:rsidR="00BB31B4">
              <w:rPr>
                <w:sz w:val="20"/>
                <w:szCs w:val="20"/>
              </w:rPr>
              <w:t>rallel lines, and line segments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EA5942" w:rsidP="00BB31B4">
            <w:pPr>
              <w:ind w:left="288" w:hanging="288"/>
              <w:rPr>
                <w:sz w:val="20"/>
                <w:szCs w:val="20"/>
              </w:rPr>
            </w:pPr>
            <w:r w:rsidRPr="00EA5942">
              <w:rPr>
                <w:sz w:val="20"/>
                <w:szCs w:val="20"/>
              </w:rPr>
              <w:t>Circle, arc, origin, direction, clockwise, counterclockwise, degrees, point of rotation, coordinates, original, image, coordinate grid, quadrants, compass, algebraic generalization, transformation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4</w:t>
            </w:r>
          </w:p>
        </w:tc>
      </w:tr>
      <w:tr w:rsidR="00BB31B4" w:rsidRPr="0060138F" w:rsidTr="007F7861">
        <w:tc>
          <w:tcPr>
            <w:tcW w:w="14781" w:type="dxa"/>
            <w:gridSpan w:val="3"/>
            <w:shd w:val="clear" w:color="auto" w:fill="D9D9D9"/>
            <w:noWrap/>
          </w:tcPr>
          <w:p w:rsidR="00BB31B4" w:rsidRPr="00C312EB" w:rsidRDefault="00BB31B4" w:rsidP="00C312EB">
            <w:pPr>
              <w:ind w:left="0" w:firstLine="0"/>
              <w:rPr>
                <w:sz w:val="28"/>
                <w:szCs w:val="28"/>
              </w:rPr>
            </w:pPr>
            <w:r w:rsidRPr="00C312EB">
              <w:rPr>
                <w:sz w:val="28"/>
                <w:szCs w:val="28"/>
              </w:rPr>
              <w:t>The teacher may provide examples of reflections so that students can begin to create precise geometric and algebraic definitions of a reflection.</w:t>
            </w:r>
          </w:p>
          <w:p w:rsidR="00BB31B4" w:rsidRPr="0091367F" w:rsidRDefault="00BB31B4" w:rsidP="0091367F">
            <w:pPr>
              <w:ind w:left="288" w:hanging="288"/>
              <w:rPr>
                <w:sz w:val="20"/>
                <w:szCs w:val="20"/>
              </w:rPr>
            </w:pPr>
            <w:r w:rsidRPr="00C312EB">
              <w:rPr>
                <w:i/>
                <w:sz w:val="20"/>
                <w:szCs w:val="20"/>
              </w:rPr>
              <w:t>Enactive</w:t>
            </w:r>
            <w:r w:rsidRPr="0091367F">
              <w:rPr>
                <w:sz w:val="20"/>
                <w:szCs w:val="20"/>
              </w:rPr>
              <w:t>: Students can be given two points and asked to find the line of reflection by folding and then a point and line of reflection and asked to find the image of the point.</w:t>
            </w:r>
          </w:p>
          <w:p w:rsidR="00BB31B4" w:rsidRPr="0091367F" w:rsidRDefault="00BB31B4" w:rsidP="0091367F">
            <w:pPr>
              <w:ind w:left="288" w:hanging="288"/>
              <w:rPr>
                <w:sz w:val="20"/>
                <w:szCs w:val="20"/>
              </w:rPr>
            </w:pPr>
            <w:r w:rsidRPr="00C312EB">
              <w:rPr>
                <w:i/>
                <w:sz w:val="20"/>
                <w:szCs w:val="20"/>
              </w:rPr>
              <w:t>Iconic</w:t>
            </w:r>
            <w:r w:rsidRPr="0091367F">
              <w:rPr>
                <w:sz w:val="20"/>
                <w:szCs w:val="20"/>
              </w:rPr>
              <w:t xml:space="preserve">: Students can be given two points and asked to draw the line of reflection (i.e., the perpendicular bisector of the two points) using </w:t>
            </w:r>
            <w:proofErr w:type="gramStart"/>
            <w:r w:rsidRPr="0091367F">
              <w:rPr>
                <w:sz w:val="20"/>
                <w:szCs w:val="20"/>
              </w:rPr>
              <w:t>either geometry</w:t>
            </w:r>
            <w:proofErr w:type="gramEnd"/>
            <w:r w:rsidRPr="0091367F">
              <w:rPr>
                <w:sz w:val="20"/>
                <w:szCs w:val="20"/>
              </w:rPr>
              <w:t xml:space="preserve"> software, geometric construction tools, or a protractor and ruler.</w:t>
            </w:r>
          </w:p>
          <w:p w:rsidR="00BB31B4" w:rsidRDefault="00BB31B4" w:rsidP="0091367F">
            <w:pPr>
              <w:ind w:left="288" w:hanging="288"/>
              <w:rPr>
                <w:sz w:val="20"/>
                <w:szCs w:val="20"/>
              </w:rPr>
            </w:pPr>
            <w:r w:rsidRPr="00C312EB">
              <w:rPr>
                <w:i/>
                <w:sz w:val="20"/>
                <w:szCs w:val="20"/>
              </w:rPr>
              <w:t>Symbolic</w:t>
            </w:r>
            <w:r w:rsidRPr="0091367F">
              <w:rPr>
                <w:sz w:val="20"/>
                <w:szCs w:val="20"/>
              </w:rPr>
              <w:t>: Students can describe a rotation using the line of reflection. Students can determine the algebraic generalization of a reflection on the coordinate plane (e.g., T(x, y) → T’(x, -y) when reflected over the x-axis on a coordinate grid).</w:t>
            </w:r>
          </w:p>
          <w:p w:rsidR="0034069E" w:rsidRPr="0060138F" w:rsidRDefault="0034069E" w:rsidP="0091367F">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A07F87" w:rsidP="00C312EB">
            <w:pPr>
              <w:ind w:left="288" w:hanging="288"/>
              <w:rPr>
                <w:sz w:val="20"/>
                <w:szCs w:val="20"/>
              </w:rPr>
            </w:pPr>
            <w:r w:rsidRPr="00A07F87">
              <w:rPr>
                <w:sz w:val="20"/>
                <w:szCs w:val="20"/>
              </w:rPr>
              <w:t xml:space="preserve">Reflections can be viewed geometrically as the </w:t>
            </w:r>
            <w:r w:rsidR="00717D94" w:rsidRPr="00A07F87">
              <w:rPr>
                <w:sz w:val="20"/>
                <w:szCs w:val="20"/>
              </w:rPr>
              <w:t>image, which creates a perpendicular bisector between the line of reflection and the original point,</w:t>
            </w:r>
            <w:r w:rsidRPr="00A07F87">
              <w:rPr>
                <w:sz w:val="20"/>
                <w:szCs w:val="20"/>
              </w:rPr>
              <w:t xml:space="preserve"> and algebraically as the coordinates of an image for the point (x, y).  Students can be given opportunities to see that the line of reflection is perpendicular to the segment between the two reflected points.  Students might also notice that reflecting a point across a line twice will result in the point carrying onto itself. Students can also connect rotations of 180 degrees to reflections.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60138F" w:rsidRPr="0060138F" w:rsidRDefault="00A07F87" w:rsidP="00A07F87">
            <w:pPr>
              <w:ind w:left="288" w:hanging="288"/>
              <w:rPr>
                <w:sz w:val="20"/>
                <w:szCs w:val="20"/>
              </w:rPr>
            </w:pPr>
            <w:r w:rsidRPr="00274D74">
              <w:rPr>
                <w:rFonts w:asciiTheme="minorHAnsi" w:hAnsiTheme="minorHAnsi"/>
                <w:sz w:val="20"/>
                <w:szCs w:val="20"/>
              </w:rPr>
              <w:t xml:space="preserve">Algebraic representations model geometric transformations </w:t>
            </w:r>
            <w:r w:rsidR="00C312EB">
              <w:rPr>
                <w:rFonts w:asciiTheme="minorHAnsi" w:hAnsiTheme="minorHAnsi"/>
                <w:sz w:val="20"/>
                <w:szCs w:val="20"/>
              </w:rPr>
              <w:t>performed on a coordinate plane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Teacher Resources:</w:t>
            </w:r>
          </w:p>
        </w:tc>
        <w:tc>
          <w:tcPr>
            <w:tcW w:w="11075" w:type="dxa"/>
            <w:gridSpan w:val="2"/>
            <w:shd w:val="clear" w:color="auto" w:fill="auto"/>
            <w:noWrap/>
          </w:tcPr>
          <w:p w:rsidR="00A07F87" w:rsidRPr="00274D74" w:rsidRDefault="00B973C0" w:rsidP="00A07F87">
            <w:pPr>
              <w:ind w:left="288" w:hanging="288"/>
              <w:rPr>
                <w:rFonts w:asciiTheme="minorHAnsi" w:hAnsiTheme="minorHAnsi"/>
                <w:sz w:val="20"/>
                <w:szCs w:val="20"/>
              </w:rPr>
            </w:pPr>
            <w:hyperlink r:id="rId44" w:history="1">
              <w:r w:rsidR="00A07F87" w:rsidRPr="00274D74">
                <w:rPr>
                  <w:rFonts w:asciiTheme="minorHAnsi" w:hAnsiTheme="minorHAnsi" w:cs="Calibri"/>
                  <w:color w:val="001FF0"/>
                  <w:sz w:val="20"/>
                  <w:szCs w:val="20"/>
                  <w:u w:val="single" w:color="001FF0"/>
                </w:rPr>
                <w:t>https://www.khanacademy.org/math/geometry/transformations</w:t>
              </w:r>
            </w:hyperlink>
            <w:r w:rsidR="00A07F87" w:rsidRPr="00274D74">
              <w:rPr>
                <w:rFonts w:asciiTheme="minorHAnsi" w:hAnsiTheme="minorHAnsi"/>
                <w:sz w:val="20"/>
                <w:szCs w:val="20"/>
              </w:rPr>
              <w:t xml:space="preserve"> (videos explaining each type of transformation on a coordinate grid)</w:t>
            </w:r>
          </w:p>
          <w:p w:rsidR="00A07F87" w:rsidRPr="00274D74" w:rsidRDefault="00B973C0" w:rsidP="00A07F87">
            <w:pPr>
              <w:ind w:left="288" w:hanging="288"/>
              <w:rPr>
                <w:rFonts w:asciiTheme="minorHAnsi" w:hAnsiTheme="minorHAnsi"/>
                <w:sz w:val="20"/>
                <w:szCs w:val="20"/>
              </w:rPr>
            </w:pPr>
            <w:hyperlink r:id="rId45" w:history="1">
              <w:r w:rsidR="00A07F87" w:rsidRPr="00274D74">
                <w:rPr>
                  <w:rFonts w:asciiTheme="minorHAnsi" w:hAnsiTheme="minorHAnsi" w:cs="Calibri"/>
                  <w:color w:val="001FF0"/>
                  <w:sz w:val="20"/>
                  <w:szCs w:val="20"/>
                  <w:u w:val="single" w:color="001FF0"/>
                </w:rPr>
                <w:t>http://www.youtube.com/watch?v=EDlMOFfc4J0&amp;feature=related</w:t>
              </w:r>
            </w:hyperlink>
            <w:r w:rsidR="0018061A">
              <w:rPr>
                <w:rFonts w:asciiTheme="minorHAnsi" w:hAnsiTheme="minorHAnsi"/>
                <w:sz w:val="20"/>
                <w:szCs w:val="20"/>
              </w:rPr>
              <w:t xml:space="preserve"> (video about reflections)</w:t>
            </w:r>
          </w:p>
          <w:p w:rsidR="007F7861" w:rsidRPr="00A07F87" w:rsidRDefault="00B973C0" w:rsidP="0034069E">
            <w:pPr>
              <w:ind w:left="288" w:hanging="288"/>
              <w:rPr>
                <w:rFonts w:asciiTheme="minorHAnsi" w:hAnsiTheme="minorHAnsi"/>
                <w:sz w:val="20"/>
                <w:szCs w:val="20"/>
              </w:rPr>
            </w:pPr>
            <w:hyperlink r:id="rId46"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notations, formulas and definitions)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A07F87" w:rsidRPr="00A07F87" w:rsidRDefault="00B973C0" w:rsidP="00A07F87">
            <w:pPr>
              <w:ind w:left="288" w:hanging="288"/>
              <w:rPr>
                <w:sz w:val="20"/>
                <w:szCs w:val="20"/>
              </w:rPr>
            </w:pPr>
            <w:hyperlink r:id="rId47" w:history="1">
              <w:r w:rsidR="00A07F87" w:rsidRPr="00A07F87">
                <w:rPr>
                  <w:rStyle w:val="Hyperlink"/>
                  <w:sz w:val="20"/>
                  <w:szCs w:val="20"/>
                </w:rPr>
                <w:t>http://www.mathwarehouse.com/transformations/reflections-in-math.php</w:t>
              </w:r>
            </w:hyperlink>
            <w:r w:rsidR="00A07F87" w:rsidRPr="00A07F87">
              <w:rPr>
                <w:sz w:val="20"/>
                <w:szCs w:val="20"/>
              </w:rPr>
              <w:t xml:space="preserve"> (activity to examine coordinates)</w:t>
            </w:r>
          </w:p>
          <w:p w:rsidR="007F7861" w:rsidRDefault="00B973C0" w:rsidP="0034069E">
            <w:pPr>
              <w:ind w:left="288" w:hanging="288"/>
              <w:rPr>
                <w:sz w:val="20"/>
                <w:szCs w:val="20"/>
              </w:rPr>
            </w:pPr>
            <w:hyperlink r:id="rId48" w:history="1">
              <w:r w:rsidR="00A07F87" w:rsidRPr="00A07F87">
                <w:rPr>
                  <w:rStyle w:val="Hyperlink"/>
                  <w:sz w:val="20"/>
                  <w:szCs w:val="20"/>
                </w:rPr>
                <w:t>http://www.ixl.com/math/geometry/reflections-find-the-coordinates</w:t>
              </w:r>
            </w:hyperlink>
            <w:r w:rsidR="00A07F87" w:rsidRPr="00A07F87">
              <w:rPr>
                <w:sz w:val="20"/>
                <w:szCs w:val="20"/>
              </w:rPr>
              <w:t xml:space="preserve"> (applet to practice writing coordinate points after a reflection)</w:t>
            </w:r>
          </w:p>
          <w:p w:rsidR="0034069E" w:rsidRPr="0060138F" w:rsidRDefault="0034069E" w:rsidP="0034069E">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What rotation is equivalent to a reflection?</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What happens when the line of reflection goes through point?</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do you find a line of reflection given two points?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Why is the perpendicular bisector the same as the line of reflection of two points?</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define a reflection using the conce</w:t>
            </w:r>
            <w:r>
              <w:rPr>
                <w:rFonts w:asciiTheme="minorHAnsi" w:hAnsiTheme="minorHAnsi"/>
                <w:sz w:val="20"/>
                <w:szCs w:val="20"/>
              </w:rPr>
              <w:t>pt of a perpendicular bisector?</w:t>
            </w:r>
          </w:p>
          <w:p w:rsidR="007F7861" w:rsidRPr="00A07F87" w:rsidRDefault="007F7861" w:rsidP="00A07F87">
            <w:pPr>
              <w:ind w:left="288" w:hanging="288"/>
              <w:rPr>
                <w:rFonts w:asciiTheme="minorHAnsi" w:hAnsiTheme="minorHAnsi"/>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A07F87" w:rsidRDefault="00B973C0" w:rsidP="00A07F87">
            <w:pPr>
              <w:ind w:left="288" w:hanging="288"/>
              <w:rPr>
                <w:sz w:val="20"/>
                <w:szCs w:val="20"/>
              </w:rPr>
            </w:pPr>
            <w:hyperlink r:id="rId49" w:history="1">
              <w:r w:rsidR="00A07F87" w:rsidRPr="00A07F87">
                <w:rPr>
                  <w:rStyle w:val="Hyperlink"/>
                  <w:sz w:val="20"/>
                  <w:szCs w:val="20"/>
                </w:rPr>
                <w:t>http://www.gradeamathhelp.com/transformation-geometry.html</w:t>
              </w:r>
            </w:hyperlink>
            <w:r w:rsidR="00A07F87" w:rsidRPr="00A07F87">
              <w:rPr>
                <w:sz w:val="20"/>
                <w:szCs w:val="20"/>
              </w:rPr>
              <w:t xml:space="preserve"> (</w:t>
            </w:r>
            <w:r w:rsidR="00B44D31">
              <w:rPr>
                <w:sz w:val="20"/>
                <w:szCs w:val="20"/>
              </w:rPr>
              <w:t>visual images for each</w:t>
            </w:r>
            <w:r w:rsidR="00A07F87" w:rsidRPr="00A07F87">
              <w:rPr>
                <w:sz w:val="20"/>
                <w:szCs w:val="20"/>
              </w:rPr>
              <w:t xml:space="preserve"> transformation)</w:t>
            </w:r>
          </w:p>
          <w:p w:rsidR="0060138F" w:rsidRPr="0060138F" w:rsidRDefault="00B973C0" w:rsidP="00A07F87">
            <w:pPr>
              <w:ind w:left="288" w:hanging="288"/>
              <w:rPr>
                <w:sz w:val="20"/>
                <w:szCs w:val="20"/>
              </w:rPr>
            </w:pPr>
            <w:hyperlink r:id="rId50" w:history="1">
              <w:r w:rsidR="00A07F87" w:rsidRPr="00A07F87">
                <w:rPr>
                  <w:rStyle w:val="Hyperlink"/>
                  <w:sz w:val="20"/>
                  <w:szCs w:val="20"/>
                </w:rPr>
                <w:t>http://enlvm.usu.edu/ma/nav/activity.jsp?sid=__shared&amp;cid=emready@transformations&amp;lid=51</w:t>
              </w:r>
            </w:hyperlink>
            <w:r w:rsidR="00A07F87" w:rsidRPr="00A07F87">
              <w:rPr>
                <w:sz w:val="20"/>
                <w:szCs w:val="20"/>
              </w:rPr>
              <w:t xml:space="preserve"> (practice on reflections)</w:t>
            </w:r>
          </w:p>
        </w:tc>
        <w:tc>
          <w:tcPr>
            <w:tcW w:w="5755" w:type="dxa"/>
            <w:tcBorders>
              <w:top w:val="nil"/>
            </w:tcBorders>
            <w:shd w:val="clear" w:color="auto" w:fill="auto"/>
          </w:tcPr>
          <w:p w:rsidR="00B44D31" w:rsidRDefault="00B44D31" w:rsidP="00B44D31">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develop fluency with the definitions of a rotation scaffold</w:t>
            </w:r>
            <w:r w:rsidR="00C312EB">
              <w:rPr>
                <w:rFonts w:asciiTheme="minorHAnsi" w:hAnsiTheme="minorHAnsi"/>
                <w:sz w:val="20"/>
                <w:szCs w:val="20"/>
              </w:rPr>
              <w:t>ed</w:t>
            </w:r>
            <w:r>
              <w:rPr>
                <w:rFonts w:asciiTheme="minorHAnsi" w:hAnsiTheme="minorHAnsi"/>
                <w:sz w:val="20"/>
                <w:szCs w:val="20"/>
              </w:rPr>
              <w:t xml:space="preserve"> by </w:t>
            </w:r>
            <w:r w:rsidR="00C312EB">
              <w:rPr>
                <w:rFonts w:asciiTheme="minorHAnsi" w:hAnsiTheme="minorHAnsi"/>
                <w:sz w:val="20"/>
                <w:szCs w:val="20"/>
              </w:rPr>
              <w:t>visual images of the vocabulary</w:t>
            </w:r>
          </w:p>
          <w:p w:rsidR="0060138F" w:rsidRPr="0060138F" w:rsidRDefault="00A07F87" w:rsidP="00A07F87">
            <w:pPr>
              <w:ind w:left="288" w:hanging="288"/>
              <w:rPr>
                <w:sz w:val="20"/>
                <w:szCs w:val="20"/>
              </w:rPr>
            </w:pPr>
            <w:r w:rsidRPr="00274D74">
              <w:rPr>
                <w:rFonts w:asciiTheme="minorHAnsi" w:hAnsiTheme="minorHAnsi"/>
                <w:sz w:val="20"/>
                <w:szCs w:val="20"/>
              </w:rPr>
              <w:t>Students can answer questions on this applet to reinforce the</w:t>
            </w:r>
            <w:r w:rsidR="00C312EB">
              <w:rPr>
                <w:rFonts w:asciiTheme="minorHAnsi" w:hAnsiTheme="minorHAnsi"/>
                <w:sz w:val="20"/>
                <w:szCs w:val="20"/>
              </w:rPr>
              <w:t>ir understanding of reflections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C312EB">
        <w:trPr>
          <w:cantSplit/>
          <w:trHeight w:val="409"/>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60138F">
            <w:pPr>
              <w:ind w:left="288" w:hanging="288"/>
              <w:rPr>
                <w:sz w:val="20"/>
                <w:szCs w:val="20"/>
              </w:rPr>
            </w:pPr>
            <w:hyperlink r:id="rId51" w:history="1">
              <w:r w:rsidR="00A07F87" w:rsidRPr="00A07F87">
                <w:rPr>
                  <w:rStyle w:val="Hyperlink"/>
                  <w:sz w:val="20"/>
                  <w:szCs w:val="20"/>
                </w:rPr>
                <w:t>http://www.etymonline.com/index.php?term=reflection</w:t>
              </w:r>
            </w:hyperlink>
            <w:r w:rsidR="00A07F87" w:rsidRPr="00A07F87">
              <w:rPr>
                <w:sz w:val="20"/>
                <w:szCs w:val="20"/>
              </w:rPr>
              <w:t xml:space="preserve"> (entomology of the word reflection)</w:t>
            </w: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metaphor</w:t>
            </w:r>
            <w:r w:rsidR="00B44D31">
              <w:rPr>
                <w:sz w:val="20"/>
                <w:szCs w:val="20"/>
              </w:rPr>
              <w:t>s</w:t>
            </w:r>
            <w:r w:rsidRPr="00A07F87">
              <w:rPr>
                <w:sz w:val="20"/>
                <w:szCs w:val="20"/>
              </w:rPr>
              <w:t xml:space="preserve"> for reflection and connect its mathematical uses to </w:t>
            </w:r>
            <w:r w:rsidR="00C312EB">
              <w:rPr>
                <w:sz w:val="20"/>
                <w:szCs w:val="20"/>
              </w:rPr>
              <w:t>other content areas</w:t>
            </w:r>
          </w:p>
        </w:tc>
      </w:tr>
      <w:tr w:rsidR="0060138F" w:rsidRPr="0060138F">
        <w:trPr>
          <w:trHeight w:val="499"/>
        </w:trPr>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A07F87" w:rsidP="00A07F87">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A07F87" w:rsidP="00C312EB">
            <w:pPr>
              <w:ind w:left="288" w:hanging="288"/>
              <w:rPr>
                <w:sz w:val="20"/>
                <w:szCs w:val="20"/>
              </w:rPr>
            </w:pPr>
            <w:r w:rsidRPr="00A07F87">
              <w:rPr>
                <w:sz w:val="20"/>
                <w:szCs w:val="20"/>
              </w:rPr>
              <w:t>Reflection, line segment, perpendicular, bisect, x-axis, y-axis, y=x, line of reflection, coordinates, original, image, coordinate grid, quadrants, algebraic generalization, transformation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5</w:t>
            </w:r>
          </w:p>
        </w:tc>
      </w:tr>
      <w:tr w:rsidR="00C312EB" w:rsidRPr="0060138F" w:rsidTr="007F7861">
        <w:tc>
          <w:tcPr>
            <w:tcW w:w="14781" w:type="dxa"/>
            <w:gridSpan w:val="3"/>
            <w:shd w:val="clear" w:color="auto" w:fill="D9D9D9"/>
            <w:noWrap/>
          </w:tcPr>
          <w:p w:rsidR="00C312EB" w:rsidRPr="00C312EB" w:rsidRDefault="00C312EB" w:rsidP="00C312EB">
            <w:pPr>
              <w:ind w:left="0" w:firstLine="0"/>
              <w:rPr>
                <w:sz w:val="28"/>
                <w:szCs w:val="28"/>
              </w:rPr>
            </w:pPr>
            <w:r w:rsidRPr="00C312EB">
              <w:rPr>
                <w:sz w:val="28"/>
                <w:szCs w:val="28"/>
              </w:rPr>
              <w:t xml:space="preserve">The teacher may provide examples of translations so that students can begin to create precise geometric and algebraic definitions of a translation. </w:t>
            </w:r>
          </w:p>
          <w:p w:rsidR="00C312EB" w:rsidRPr="00A07F87" w:rsidRDefault="00C312EB" w:rsidP="00A07F87">
            <w:pPr>
              <w:ind w:left="288" w:hanging="288"/>
              <w:rPr>
                <w:sz w:val="20"/>
                <w:szCs w:val="20"/>
              </w:rPr>
            </w:pPr>
            <w:r w:rsidRPr="00C312EB">
              <w:rPr>
                <w:i/>
                <w:sz w:val="20"/>
                <w:szCs w:val="20"/>
              </w:rPr>
              <w:t>Enactive</w:t>
            </w:r>
            <w:r w:rsidRPr="00A07F87">
              <w:rPr>
                <w:sz w:val="20"/>
                <w:szCs w:val="20"/>
              </w:rPr>
              <w:t>: Students can move on a life size coordinate grid given directions for a translation such as move -2 units vertically or (x, y-2).</w:t>
            </w:r>
          </w:p>
          <w:p w:rsidR="00C312EB" w:rsidRPr="00A07F87" w:rsidRDefault="00C312EB" w:rsidP="00A07F87">
            <w:pPr>
              <w:ind w:left="288" w:hanging="288"/>
              <w:rPr>
                <w:sz w:val="20"/>
                <w:szCs w:val="20"/>
              </w:rPr>
            </w:pPr>
            <w:r w:rsidRPr="00C312EB">
              <w:rPr>
                <w:i/>
                <w:sz w:val="20"/>
                <w:szCs w:val="20"/>
              </w:rPr>
              <w:t>Iconic</w:t>
            </w:r>
            <w:r w:rsidRPr="00A07F87">
              <w:rPr>
                <w:sz w:val="20"/>
                <w:szCs w:val="20"/>
              </w:rPr>
              <w:t>: Students can draw a translated a point on a coordinate grid given directions for a translation.</w:t>
            </w:r>
          </w:p>
          <w:p w:rsidR="00C312EB" w:rsidRPr="0060138F" w:rsidRDefault="00C312EB" w:rsidP="00A07F87">
            <w:pPr>
              <w:ind w:left="288" w:hanging="288"/>
              <w:rPr>
                <w:sz w:val="20"/>
                <w:szCs w:val="20"/>
              </w:rPr>
            </w:pPr>
            <w:r w:rsidRPr="00C312EB">
              <w:rPr>
                <w:i/>
                <w:sz w:val="20"/>
                <w:szCs w:val="20"/>
              </w:rPr>
              <w:t>Symbolic</w:t>
            </w:r>
            <w:r w:rsidRPr="00A07F87">
              <w:rPr>
                <w:sz w:val="20"/>
                <w:szCs w:val="20"/>
              </w:rPr>
              <w:t xml:space="preserve">: Students can describe a translation using verbal and algebraic </w:t>
            </w:r>
            <w:r>
              <w:rPr>
                <w:sz w:val="20"/>
                <w:szCs w:val="20"/>
              </w:rPr>
              <w:t xml:space="preserve">descriptions given two points.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lastRenderedPageBreak/>
              <w:t>Teacher Notes:</w:t>
            </w:r>
          </w:p>
        </w:tc>
        <w:tc>
          <w:tcPr>
            <w:tcW w:w="11075" w:type="dxa"/>
            <w:gridSpan w:val="2"/>
            <w:shd w:val="clear" w:color="auto" w:fill="auto"/>
            <w:noWrap/>
          </w:tcPr>
          <w:p w:rsidR="0060138F" w:rsidRDefault="00A07F87" w:rsidP="00C312EB">
            <w:pPr>
              <w:ind w:left="288" w:hanging="288"/>
              <w:rPr>
                <w:sz w:val="20"/>
                <w:szCs w:val="20"/>
              </w:rPr>
            </w:pPr>
            <w:r w:rsidRPr="00A07F87">
              <w:rPr>
                <w:sz w:val="20"/>
                <w:szCs w:val="20"/>
              </w:rPr>
              <w:t>Translations can be viewed geometrically as moving an original point a particular distance and direction (e.g</w:t>
            </w:r>
            <w:r w:rsidR="0018061A">
              <w:rPr>
                <w:sz w:val="20"/>
                <w:szCs w:val="20"/>
              </w:rPr>
              <w:t>.</w:t>
            </w:r>
            <w:r w:rsidRPr="00A07F87">
              <w:rPr>
                <w:sz w:val="20"/>
                <w:szCs w:val="20"/>
              </w:rPr>
              <w:t>, vector) and algebraically as the coordinates of an image for the point (x, y). Students may struggle to fluently move a point both negatively and positively in vertical and horizontal directions and to coordinate the movement for both the x and y coordinates (e.g. T(x, y) → T’(x+2, y-3) translates a point two units to the right and three units down on a coordinate grid).</w:t>
            </w:r>
          </w:p>
          <w:p w:rsidR="00C312EB" w:rsidRPr="0060138F" w:rsidRDefault="00C312EB" w:rsidP="00C312EB">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Algebraic representations model geometric transformations </w:t>
            </w:r>
            <w:r w:rsidR="00C312EB">
              <w:rPr>
                <w:rFonts w:asciiTheme="minorHAnsi" w:hAnsiTheme="minorHAnsi"/>
                <w:sz w:val="20"/>
                <w:szCs w:val="20"/>
              </w:rPr>
              <w:t>performed on a coordinate plane</w:t>
            </w:r>
          </w:p>
          <w:p w:rsidR="00C312EB" w:rsidRPr="0060138F" w:rsidRDefault="00C312EB" w:rsidP="00A07F87">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A07F87" w:rsidRPr="00274D74" w:rsidRDefault="00B973C0" w:rsidP="00A07F87">
            <w:pPr>
              <w:ind w:left="288" w:hanging="288"/>
              <w:rPr>
                <w:rFonts w:asciiTheme="minorHAnsi" w:hAnsiTheme="minorHAnsi"/>
                <w:sz w:val="20"/>
                <w:szCs w:val="20"/>
              </w:rPr>
            </w:pPr>
            <w:hyperlink r:id="rId52" w:history="1">
              <w:r w:rsidR="00A07F87" w:rsidRPr="00274D74">
                <w:rPr>
                  <w:rFonts w:asciiTheme="minorHAnsi" w:hAnsiTheme="minorHAnsi" w:cs="Calibri"/>
                  <w:color w:val="001FF0"/>
                  <w:sz w:val="20"/>
                  <w:szCs w:val="20"/>
                  <w:u w:val="single" w:color="001FF0"/>
                </w:rPr>
                <w:t>https://www.khanacademy.org/math/geometry/transformations</w:t>
              </w:r>
            </w:hyperlink>
            <w:r w:rsidR="00A07F87" w:rsidRPr="00274D74">
              <w:rPr>
                <w:rFonts w:asciiTheme="minorHAnsi" w:hAnsiTheme="minorHAnsi"/>
                <w:sz w:val="20"/>
                <w:szCs w:val="20"/>
              </w:rPr>
              <w:t xml:space="preserve"> (videos explaining each type of transformation on a coordinate grid)</w:t>
            </w:r>
          </w:p>
          <w:p w:rsidR="0060138F" w:rsidRPr="0060138F" w:rsidRDefault="00B973C0" w:rsidP="00A07F87">
            <w:pPr>
              <w:ind w:left="288" w:hanging="288"/>
              <w:rPr>
                <w:sz w:val="20"/>
                <w:szCs w:val="20"/>
              </w:rPr>
            </w:pPr>
            <w:hyperlink r:id="rId53"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notations, formulas and definitions)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A07F87" w:rsidRPr="00274D74" w:rsidRDefault="00B973C0" w:rsidP="00A07F87">
            <w:pPr>
              <w:ind w:left="288" w:hanging="288"/>
              <w:rPr>
                <w:rFonts w:asciiTheme="minorHAnsi" w:hAnsiTheme="minorHAnsi" w:cs="Calibri"/>
                <w:sz w:val="20"/>
                <w:szCs w:val="20"/>
              </w:rPr>
            </w:pPr>
            <w:hyperlink r:id="rId54" w:history="1">
              <w:r w:rsidR="00A07F87" w:rsidRPr="00274D74">
                <w:rPr>
                  <w:rFonts w:asciiTheme="minorHAnsi" w:hAnsiTheme="minorHAnsi" w:cs="Calibri"/>
                  <w:color w:val="001FF0"/>
                  <w:sz w:val="20"/>
                  <w:szCs w:val="20"/>
                  <w:u w:val="single" w:color="001FF0"/>
                </w:rPr>
                <w:t>http://www.mathsisfun.com/geometry/translation.html</w:t>
              </w:r>
            </w:hyperlink>
            <w:r w:rsidR="00A07F87" w:rsidRPr="00274D74">
              <w:rPr>
                <w:rFonts w:asciiTheme="minorHAnsi" w:hAnsiTheme="minorHAnsi" w:cs="Calibri"/>
                <w:sz w:val="20"/>
                <w:szCs w:val="20"/>
              </w:rPr>
              <w:t xml:space="preserve"> (translate objects while examining changes in coordinates)</w:t>
            </w:r>
          </w:p>
          <w:p w:rsidR="0060138F" w:rsidRDefault="00B973C0" w:rsidP="00A07F87">
            <w:pPr>
              <w:ind w:left="288" w:hanging="288"/>
              <w:rPr>
                <w:rFonts w:asciiTheme="minorHAnsi" w:hAnsiTheme="minorHAnsi" w:cs="Calibri"/>
                <w:sz w:val="20"/>
                <w:szCs w:val="20"/>
              </w:rPr>
            </w:pPr>
            <w:hyperlink r:id="rId55" w:history="1">
              <w:r w:rsidR="00A07F87" w:rsidRPr="00274D74">
                <w:rPr>
                  <w:rFonts w:asciiTheme="minorHAnsi" w:hAnsiTheme="minorHAnsi" w:cs="Calibri"/>
                  <w:color w:val="001FF0"/>
                  <w:sz w:val="20"/>
                  <w:szCs w:val="20"/>
                  <w:u w:val="single" w:color="001FF0"/>
                </w:rPr>
                <w:t>http://www.ixl.com/math/geometry/translations-write-the-rule</w:t>
              </w:r>
            </w:hyperlink>
            <w:r w:rsidR="00A07F87" w:rsidRPr="00274D74">
              <w:rPr>
                <w:rFonts w:asciiTheme="minorHAnsi" w:hAnsiTheme="minorHAnsi" w:cs="Calibri"/>
                <w:sz w:val="20"/>
                <w:szCs w:val="20"/>
              </w:rPr>
              <w:t xml:space="preserve"> (writing the rule for a translation)</w:t>
            </w:r>
          </w:p>
          <w:p w:rsidR="007F7861" w:rsidRPr="00A07F87" w:rsidRDefault="007F7861" w:rsidP="00A07F87">
            <w:pPr>
              <w:ind w:left="288" w:hanging="288"/>
              <w:rPr>
                <w:rFonts w:asciiTheme="minorHAnsi" w:hAnsiTheme="minorHAnsi" w:cs="Calibri"/>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describe a translation that will carry a point back to itself?</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When translating several points how are the lines connecting the points to their images related? </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are parallel lines related to translations?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find a translation given two points?</w:t>
            </w:r>
          </w:p>
          <w:p w:rsidR="0060138F" w:rsidRPr="00A07F87"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define a translation g</w:t>
            </w:r>
            <w:r>
              <w:rPr>
                <w:rFonts w:asciiTheme="minorHAnsi" w:hAnsiTheme="minorHAnsi"/>
                <w:sz w:val="20"/>
                <w:szCs w:val="20"/>
              </w:rPr>
              <w:t>eometrically and algebraically?</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274D74" w:rsidRDefault="00B973C0" w:rsidP="00A07F87">
            <w:pPr>
              <w:ind w:left="288" w:hanging="288"/>
              <w:rPr>
                <w:rFonts w:asciiTheme="minorHAnsi" w:hAnsiTheme="minorHAnsi"/>
                <w:sz w:val="20"/>
                <w:szCs w:val="20"/>
              </w:rPr>
            </w:pPr>
            <w:hyperlink r:id="rId56" w:history="1">
              <w:r w:rsidR="00A07F87" w:rsidRPr="00274D74">
                <w:rPr>
                  <w:rStyle w:val="Hyperlink"/>
                  <w:rFonts w:asciiTheme="minorHAnsi" w:hAnsiTheme="minorHAnsi"/>
                  <w:sz w:val="20"/>
                  <w:szCs w:val="20"/>
                </w:rPr>
                <w:t>http://www.gradeamathhelp.com/transformation-geometry.html</w:t>
              </w:r>
            </w:hyperlink>
            <w:r w:rsidR="00A07F87" w:rsidRPr="00274D74">
              <w:rPr>
                <w:rFonts w:asciiTheme="minorHAnsi" w:hAnsiTheme="minorHAnsi"/>
                <w:sz w:val="20"/>
                <w:szCs w:val="20"/>
              </w:rPr>
              <w:t xml:space="preserve"> (</w:t>
            </w:r>
            <w:r w:rsidR="00B44D31">
              <w:rPr>
                <w:rFonts w:asciiTheme="minorHAnsi" w:hAnsiTheme="minorHAnsi"/>
                <w:sz w:val="20"/>
                <w:szCs w:val="20"/>
              </w:rPr>
              <w:t xml:space="preserve">visual images for each </w:t>
            </w:r>
            <w:r w:rsidR="00A07F87">
              <w:rPr>
                <w:rFonts w:asciiTheme="minorHAnsi" w:hAnsiTheme="minorHAnsi"/>
                <w:sz w:val="20"/>
                <w:szCs w:val="20"/>
              </w:rPr>
              <w:t>transformation)</w:t>
            </w:r>
          </w:p>
          <w:p w:rsidR="0060138F" w:rsidRPr="00A07F87" w:rsidRDefault="00B973C0" w:rsidP="00A07F87">
            <w:pPr>
              <w:ind w:left="288" w:hanging="288"/>
              <w:rPr>
                <w:rFonts w:asciiTheme="minorHAnsi" w:hAnsiTheme="minorHAnsi"/>
                <w:sz w:val="20"/>
                <w:szCs w:val="20"/>
              </w:rPr>
            </w:pPr>
            <w:hyperlink r:id="rId57" w:history="1">
              <w:r w:rsidR="00A07F87" w:rsidRPr="00274D74">
                <w:rPr>
                  <w:rStyle w:val="Hyperlink"/>
                  <w:rFonts w:asciiTheme="minorHAnsi" w:hAnsiTheme="minorHAnsi"/>
                  <w:sz w:val="20"/>
                  <w:szCs w:val="20"/>
                </w:rPr>
                <w:t>http://enlvm.usu.edu/ma/nav/activity.jsp?sid=__shared&amp;cid=emready@transformations&amp;lid=29</w:t>
              </w:r>
            </w:hyperlink>
            <w:r w:rsidR="00A07F87">
              <w:rPr>
                <w:rFonts w:asciiTheme="minorHAnsi" w:hAnsiTheme="minorHAnsi"/>
                <w:sz w:val="20"/>
                <w:szCs w:val="20"/>
              </w:rPr>
              <w:t xml:space="preserve"> (practice on translations)</w:t>
            </w:r>
          </w:p>
        </w:tc>
        <w:tc>
          <w:tcPr>
            <w:tcW w:w="5755" w:type="dxa"/>
            <w:tcBorders>
              <w:top w:val="nil"/>
            </w:tcBorders>
            <w:shd w:val="clear" w:color="auto" w:fill="auto"/>
          </w:tcPr>
          <w:p w:rsidR="00B44D31" w:rsidRDefault="00B44D31" w:rsidP="00B44D31">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 xml:space="preserve">develop fluency with the definitions of a rotation scaffolded by </w:t>
            </w:r>
            <w:r w:rsidR="00C312EB">
              <w:rPr>
                <w:rFonts w:asciiTheme="minorHAnsi" w:hAnsiTheme="minorHAnsi"/>
                <w:sz w:val="20"/>
                <w:szCs w:val="20"/>
              </w:rPr>
              <w:t>visual images of the vocabulary</w:t>
            </w:r>
          </w:p>
          <w:p w:rsidR="0060138F" w:rsidRPr="00A07F87" w:rsidRDefault="00A07F87" w:rsidP="007F7861">
            <w:pPr>
              <w:ind w:left="288" w:hanging="288"/>
              <w:rPr>
                <w:rFonts w:asciiTheme="minorHAnsi" w:hAnsiTheme="minorHAnsi"/>
                <w:sz w:val="20"/>
                <w:szCs w:val="20"/>
              </w:rPr>
            </w:pPr>
            <w:r w:rsidRPr="00274D74">
              <w:rPr>
                <w:rFonts w:asciiTheme="minorHAnsi" w:hAnsiTheme="minorHAnsi"/>
                <w:sz w:val="20"/>
                <w:szCs w:val="20"/>
              </w:rPr>
              <w:t xml:space="preserve">Students can answer </w:t>
            </w:r>
            <w:r w:rsidR="007F7861">
              <w:rPr>
                <w:rFonts w:asciiTheme="minorHAnsi" w:hAnsiTheme="minorHAnsi"/>
                <w:sz w:val="20"/>
                <w:szCs w:val="20"/>
              </w:rPr>
              <w:t xml:space="preserve">practice </w:t>
            </w:r>
            <w:r w:rsidRPr="00274D74">
              <w:rPr>
                <w:rFonts w:asciiTheme="minorHAnsi" w:hAnsiTheme="minorHAnsi"/>
                <w:sz w:val="20"/>
                <w:szCs w:val="20"/>
              </w:rPr>
              <w:t>questions to reinforce their</w:t>
            </w:r>
            <w:r w:rsidR="00C312EB">
              <w:rPr>
                <w:rFonts w:asciiTheme="minorHAnsi" w:hAnsiTheme="minorHAnsi"/>
                <w:sz w:val="20"/>
                <w:szCs w:val="20"/>
              </w:rPr>
              <w:t xml:space="preserve"> understanding of translations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9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60138F">
            <w:pPr>
              <w:ind w:left="288" w:hanging="288"/>
              <w:rPr>
                <w:sz w:val="20"/>
                <w:szCs w:val="20"/>
              </w:rPr>
            </w:pPr>
            <w:hyperlink r:id="rId58" w:history="1">
              <w:r w:rsidR="00A07F87" w:rsidRPr="00A07F87">
                <w:rPr>
                  <w:rStyle w:val="Hyperlink"/>
                  <w:sz w:val="20"/>
                  <w:szCs w:val="20"/>
                </w:rPr>
                <w:t>http://enlvm.usu.edu/ma/nav/activity.jsp?sid=__shared&amp;cid=emready@transformations&amp;lid=61&amp;aid=940049925</w:t>
              </w:r>
            </w:hyperlink>
            <w:bookmarkStart w:id="0" w:name="_GoBack"/>
            <w:bookmarkEnd w:id="0"/>
            <w:r w:rsidR="00A07F87" w:rsidRPr="00A07F87">
              <w:rPr>
                <w:sz w:val="20"/>
                <w:szCs w:val="20"/>
              </w:rPr>
              <w:t xml:space="preserve"> (relating translations to vectors)</w:t>
            </w: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a presentation</w:t>
            </w:r>
            <w:r w:rsidR="00B44D31">
              <w:rPr>
                <w:sz w:val="20"/>
                <w:szCs w:val="20"/>
              </w:rPr>
              <w:t xml:space="preserve"> for the class</w:t>
            </w:r>
            <w:r w:rsidRPr="00A07F87">
              <w:rPr>
                <w:sz w:val="20"/>
                <w:szCs w:val="20"/>
              </w:rPr>
              <w:t xml:space="preserve"> on the use of vectors to describe translations</w:t>
            </w:r>
            <w:r w:rsidR="00B44D31">
              <w:rPr>
                <w:sz w:val="20"/>
                <w:szCs w:val="20"/>
              </w:rPr>
              <w:t xml:space="preserve"> and their appl</w:t>
            </w:r>
            <w:r w:rsidR="00C312EB">
              <w:rPr>
                <w:sz w:val="20"/>
                <w:szCs w:val="20"/>
              </w:rPr>
              <w:t>ication to real world situation</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A07F87" w:rsidP="00A07F87">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A07F87" w:rsidP="00C312EB">
            <w:pPr>
              <w:ind w:left="288" w:hanging="288"/>
              <w:rPr>
                <w:sz w:val="20"/>
                <w:szCs w:val="20"/>
              </w:rPr>
            </w:pPr>
            <w:r w:rsidRPr="00A07F87">
              <w:rPr>
                <w:sz w:val="20"/>
                <w:szCs w:val="20"/>
              </w:rPr>
              <w:t>Translations, vertically, horizontally, image, original, parallel, coordinates, coordinate grid, quadrants, algebraic generalization, transformatio</w:t>
            </w:r>
            <w:r>
              <w:rPr>
                <w:sz w:val="20"/>
                <w:szCs w:val="20"/>
              </w:rPr>
              <w:t>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lastRenderedPageBreak/>
              <w:t>Learning Experience # 6</w:t>
            </w:r>
          </w:p>
        </w:tc>
      </w:tr>
      <w:tr w:rsidR="00C312EB" w:rsidRPr="0060138F" w:rsidTr="007F7861">
        <w:tc>
          <w:tcPr>
            <w:tcW w:w="14781" w:type="dxa"/>
            <w:gridSpan w:val="3"/>
            <w:shd w:val="clear" w:color="auto" w:fill="D9D9D9"/>
            <w:noWrap/>
          </w:tcPr>
          <w:p w:rsidR="00C312EB" w:rsidRPr="00C312EB" w:rsidRDefault="00C312EB" w:rsidP="001E6CC1">
            <w:pPr>
              <w:ind w:left="0" w:firstLine="0"/>
              <w:rPr>
                <w:sz w:val="28"/>
                <w:szCs w:val="28"/>
              </w:rPr>
            </w:pPr>
            <w:r w:rsidRPr="00C312EB">
              <w:rPr>
                <w:sz w:val="28"/>
                <w:szCs w:val="28"/>
              </w:rPr>
              <w:t>The teacher may provide students with examples of all three types of transformations so that students can gain fluency in describing transformations verbally, algebraically, and graphically.</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60138F" w:rsidRPr="0060138F" w:rsidRDefault="00A07F87" w:rsidP="00A07F87">
            <w:pPr>
              <w:ind w:left="288" w:hanging="288"/>
              <w:rPr>
                <w:sz w:val="20"/>
                <w:szCs w:val="20"/>
              </w:rPr>
            </w:pPr>
            <w:r w:rsidRPr="00274D74">
              <w:rPr>
                <w:rFonts w:asciiTheme="minorHAnsi" w:hAnsiTheme="minorHAnsi"/>
                <w:sz w:val="20"/>
                <w:szCs w:val="20"/>
              </w:rPr>
              <w:t>Algebraic representations model geometric transformations performed on a coordinate pla</w:t>
            </w:r>
            <w:r w:rsidR="00C312EB">
              <w:rPr>
                <w:rFonts w:asciiTheme="minorHAnsi" w:hAnsiTheme="minorHAnsi"/>
                <w:sz w:val="20"/>
                <w:szCs w:val="20"/>
              </w:rPr>
              <w:t>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60138F" w:rsidRPr="00A07F87" w:rsidRDefault="00B973C0" w:rsidP="00A07F87">
            <w:pPr>
              <w:ind w:left="288" w:hanging="288"/>
              <w:rPr>
                <w:rFonts w:asciiTheme="minorHAnsi" w:hAnsiTheme="minorHAnsi"/>
                <w:sz w:val="20"/>
                <w:szCs w:val="20"/>
              </w:rPr>
            </w:pPr>
            <w:hyperlink r:id="rId59" w:history="1">
              <w:r w:rsidR="00A07F87" w:rsidRPr="00274D74">
                <w:rPr>
                  <w:rStyle w:val="Hyperlink"/>
                  <w:rFonts w:asciiTheme="minorHAnsi" w:hAnsiTheme="minorHAnsi"/>
                  <w:sz w:val="20"/>
                  <w:szCs w:val="20"/>
                </w:rPr>
                <w:t>http://map.mathshell.org/materials/lessons.php?taskid=524&amp;subpage=concept</w:t>
              </w:r>
            </w:hyperlink>
            <w:r w:rsidR="00A07F87" w:rsidRPr="00274D74">
              <w:rPr>
                <w:rFonts w:asciiTheme="minorHAnsi" w:hAnsiTheme="minorHAnsi"/>
                <w:sz w:val="20"/>
                <w:szCs w:val="20"/>
              </w:rPr>
              <w:t xml:space="preserve"> (formative lesson with cards students can complete showing transformations graphically,</w:t>
            </w:r>
            <w:r w:rsidR="00A07F87">
              <w:rPr>
                <w:rFonts w:asciiTheme="minorHAnsi" w:hAnsiTheme="minorHAnsi"/>
                <w:sz w:val="20"/>
                <w:szCs w:val="20"/>
              </w:rPr>
              <w:t xml:space="preserve"> algebraically and graphically)</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60138F" w:rsidRDefault="001E6CC1" w:rsidP="0060138F">
            <w:pPr>
              <w:ind w:left="288" w:hanging="288"/>
              <w:rPr>
                <w:sz w:val="20"/>
                <w:szCs w:val="20"/>
              </w:rPr>
            </w:pPr>
            <w:r>
              <w:rPr>
                <w:sz w:val="20"/>
                <w:szCs w:val="20"/>
              </w:rPr>
              <w:t>N/A</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describe a transformation algebraically?</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What does (x, y) → (y, x) mean? What transformation does it define?  </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are translations, rotations, and reflections similar and different?</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Which transformation is the easiest to visualize?  Which is the hardest? Why?</w:t>
            </w:r>
          </w:p>
          <w:p w:rsidR="0034069E" w:rsidRPr="0060138F" w:rsidRDefault="0034069E" w:rsidP="00A07F87">
            <w:pPr>
              <w:ind w:left="288" w:hanging="288"/>
              <w:rPr>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274D74" w:rsidRDefault="00B973C0" w:rsidP="00A07F87">
            <w:pPr>
              <w:ind w:left="288" w:hanging="288"/>
              <w:rPr>
                <w:rFonts w:asciiTheme="minorHAnsi" w:hAnsiTheme="minorHAnsi"/>
                <w:sz w:val="20"/>
                <w:szCs w:val="20"/>
              </w:rPr>
            </w:pPr>
            <w:hyperlink r:id="rId60"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w:t>
            </w:r>
            <w:r w:rsidR="00A07F87">
              <w:rPr>
                <w:rFonts w:asciiTheme="minorHAnsi" w:hAnsiTheme="minorHAnsi"/>
                <w:sz w:val="20"/>
                <w:szCs w:val="20"/>
              </w:rPr>
              <w:t>ions, formulas and definitions)</w:t>
            </w:r>
          </w:p>
          <w:p w:rsidR="0060138F" w:rsidRDefault="00B973C0" w:rsidP="00A07F87">
            <w:pPr>
              <w:ind w:left="288" w:hanging="288"/>
              <w:rPr>
                <w:rFonts w:asciiTheme="minorHAnsi" w:hAnsiTheme="minorHAnsi"/>
                <w:sz w:val="20"/>
                <w:szCs w:val="20"/>
              </w:rPr>
            </w:pPr>
            <w:hyperlink r:id="rId61" w:history="1">
              <w:r w:rsidR="00A07F87" w:rsidRPr="00274D74">
                <w:rPr>
                  <w:rStyle w:val="Hyperlink"/>
                  <w:rFonts w:asciiTheme="minorHAnsi" w:hAnsiTheme="minorHAnsi"/>
                  <w:sz w:val="20"/>
                  <w:szCs w:val="20"/>
                </w:rPr>
                <w:t>http://illuminations.nctm.org/Lesson.aspx?id=3704</w:t>
              </w:r>
            </w:hyperlink>
            <w:r w:rsidR="00A07F87" w:rsidRPr="00274D74">
              <w:rPr>
                <w:rFonts w:asciiTheme="minorHAnsi" w:hAnsiTheme="minorHAnsi"/>
                <w:sz w:val="20"/>
                <w:szCs w:val="20"/>
              </w:rPr>
              <w:t xml:space="preserve"> (lesson plan for using an online applet that practices all three transformations)</w:t>
            </w:r>
          </w:p>
          <w:p w:rsidR="007F7861" w:rsidRPr="0060138F" w:rsidRDefault="007F7861" w:rsidP="00A07F87">
            <w:pPr>
              <w:ind w:left="288" w:hanging="288"/>
              <w:rPr>
                <w:sz w:val="20"/>
                <w:szCs w:val="20"/>
              </w:rPr>
            </w:pPr>
          </w:p>
        </w:tc>
        <w:tc>
          <w:tcPr>
            <w:tcW w:w="5755" w:type="dxa"/>
            <w:tcBorders>
              <w:top w:val="nil"/>
            </w:tcBorders>
            <w:shd w:val="clear" w:color="auto" w:fill="auto"/>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can complete the algebraic and verbal descriptions of a transformation using scaffolding on the notation and defini</w:t>
            </w:r>
            <w:r w:rsidR="00C312EB">
              <w:rPr>
                <w:rFonts w:asciiTheme="minorHAnsi" w:hAnsiTheme="minorHAnsi"/>
                <w:sz w:val="20"/>
                <w:szCs w:val="20"/>
              </w:rPr>
              <w:t>tions for each transformation</w:t>
            </w:r>
          </w:p>
          <w:p w:rsidR="0060138F" w:rsidRPr="0060138F" w:rsidRDefault="00A07F87" w:rsidP="00A07F87">
            <w:pPr>
              <w:ind w:left="288" w:hanging="288"/>
              <w:rPr>
                <w:sz w:val="20"/>
                <w:szCs w:val="20"/>
              </w:rPr>
            </w:pPr>
            <w:r w:rsidRPr="00274D74">
              <w:rPr>
                <w:rFonts w:asciiTheme="minorHAnsi" w:hAnsiTheme="minorHAnsi"/>
                <w:sz w:val="20"/>
                <w:szCs w:val="20"/>
              </w:rPr>
              <w:t>Students can complete practice question</w:t>
            </w:r>
            <w:r w:rsidR="00C312EB">
              <w:rPr>
                <w:rFonts w:asciiTheme="minorHAnsi" w:hAnsiTheme="minorHAnsi"/>
                <w:sz w:val="20"/>
                <w:szCs w:val="20"/>
              </w:rPr>
              <w:t>s for all three transformations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87"/>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B973C0" w:rsidP="00A07F87">
            <w:pPr>
              <w:ind w:left="288" w:hanging="288"/>
              <w:rPr>
                <w:rFonts w:asciiTheme="minorHAnsi" w:hAnsiTheme="minorHAnsi"/>
                <w:sz w:val="20"/>
                <w:szCs w:val="20"/>
              </w:rPr>
            </w:pPr>
            <w:hyperlink r:id="rId62" w:history="1">
              <w:r w:rsidR="00A07F87" w:rsidRPr="00274D74">
                <w:rPr>
                  <w:rStyle w:val="Hyperlink"/>
                  <w:rFonts w:asciiTheme="minorHAnsi" w:hAnsiTheme="minorHAnsi"/>
                  <w:sz w:val="20"/>
                  <w:szCs w:val="20"/>
                </w:rPr>
                <w:t>http://www.discoveryeducation.com/teachers/free-lesson-plans/discovering-math-exploring-geometry.cfm</w:t>
              </w:r>
            </w:hyperlink>
            <w:r w:rsidR="00A07F87" w:rsidRPr="00274D74">
              <w:rPr>
                <w:rFonts w:asciiTheme="minorHAnsi" w:hAnsiTheme="minorHAnsi"/>
                <w:sz w:val="20"/>
                <w:szCs w:val="20"/>
              </w:rPr>
              <w:t xml:space="preserve"> (unit on creating a three dimensional model of a cit</w:t>
            </w:r>
            <w:r w:rsidR="00A07F87">
              <w:rPr>
                <w:rFonts w:asciiTheme="minorHAnsi" w:hAnsiTheme="minorHAnsi"/>
                <w:sz w:val="20"/>
                <w:szCs w:val="20"/>
              </w:rPr>
              <w:t>y)</w:t>
            </w:r>
          </w:p>
          <w:p w:rsidR="007F7861" w:rsidRPr="00A07F87" w:rsidRDefault="007F7861" w:rsidP="00A07F87">
            <w:pPr>
              <w:ind w:left="288" w:hanging="288"/>
              <w:rPr>
                <w:rFonts w:asciiTheme="minorHAnsi" w:hAnsiTheme="minorHAnsi"/>
                <w:sz w:val="20"/>
                <w:szCs w:val="20"/>
              </w:rPr>
            </w:pP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a three-dimensional model of a city using transf</w:t>
            </w:r>
            <w:r w:rsidR="00C312EB">
              <w:rPr>
                <w:sz w:val="20"/>
                <w:szCs w:val="20"/>
              </w:rPr>
              <w:t>ormations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A07F87" w:rsidP="00A07F87">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Default="00A07F87" w:rsidP="00C312EB">
            <w:pPr>
              <w:ind w:left="288" w:hanging="288"/>
              <w:rPr>
                <w:sz w:val="20"/>
                <w:szCs w:val="20"/>
              </w:rPr>
            </w:pPr>
            <w:r w:rsidRPr="00A07F87">
              <w:rPr>
                <w:sz w:val="20"/>
                <w:szCs w:val="20"/>
              </w:rPr>
              <w:t>Verbally, algebraically, graphically, translations, vertically, horizontally, reflection, line segment, perpendicular, bisect, x-axis, y-axis, y=x, line of reflection, circle, arc, origin, direction, clockwise, counterclockwise, degrees, point of rotation, image, original, parallel, coordinates, coordinate grid, quadrants, algebraic generalization, transformation</w:t>
            </w:r>
          </w:p>
          <w:p w:rsidR="0034069E" w:rsidRPr="0060138F" w:rsidRDefault="0034069E" w:rsidP="00C312EB">
            <w:pPr>
              <w:ind w:left="288" w:hanging="288"/>
              <w:rPr>
                <w:sz w:val="20"/>
                <w:szCs w:val="20"/>
              </w:rPr>
            </w:pP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0138F" w:rsidRPr="0060138F" w:rsidTr="0034069E">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lastRenderedPageBreak/>
              <w:t>Learning Experience # 7</w:t>
            </w:r>
          </w:p>
        </w:tc>
      </w:tr>
      <w:tr w:rsidR="00105F96" w:rsidRPr="0060138F" w:rsidTr="0034069E">
        <w:tc>
          <w:tcPr>
            <w:tcW w:w="14781" w:type="dxa"/>
            <w:gridSpan w:val="3"/>
            <w:shd w:val="clear" w:color="auto" w:fill="D9D9D9"/>
            <w:noWrap/>
          </w:tcPr>
          <w:p w:rsidR="00105F96" w:rsidRPr="00105F96" w:rsidRDefault="00105F96" w:rsidP="00105F96">
            <w:pPr>
              <w:ind w:left="0" w:firstLine="0"/>
              <w:rPr>
                <w:sz w:val="28"/>
                <w:szCs w:val="28"/>
              </w:rPr>
            </w:pPr>
            <w:r w:rsidRPr="00105F96">
              <w:rPr>
                <w:sz w:val="28"/>
                <w:szCs w:val="28"/>
              </w:rPr>
              <w:t>The teacher may provide examples of transformations (including those that do not preserve distances and angles in addition to examples of reflections, rotations, and translations) so that students can explore which types of transformation preserves distances and angles (i.e., creates congruent figures).</w:t>
            </w:r>
          </w:p>
          <w:p w:rsidR="00105F96" w:rsidRPr="005B6B1D" w:rsidRDefault="00105F96" w:rsidP="005B6B1D">
            <w:pPr>
              <w:ind w:left="288" w:hanging="288"/>
              <w:rPr>
                <w:sz w:val="20"/>
                <w:szCs w:val="20"/>
              </w:rPr>
            </w:pPr>
            <w:r w:rsidRPr="00105F96">
              <w:rPr>
                <w:i/>
                <w:sz w:val="20"/>
                <w:szCs w:val="20"/>
              </w:rPr>
              <w:t>Enactive</w:t>
            </w:r>
            <w:r w:rsidRPr="005B6B1D">
              <w:rPr>
                <w:sz w:val="20"/>
                <w:szCs w:val="20"/>
              </w:rPr>
              <w:t xml:space="preserve">: Students can explore reflections and rotations on rectangles, parallelograms, trapezoids, and regular polygons to find rotations and reflections that carry each type of figure onto itself. </w:t>
            </w:r>
          </w:p>
          <w:p w:rsidR="00105F96" w:rsidRPr="005B6B1D" w:rsidRDefault="00105F96" w:rsidP="005B6B1D">
            <w:pPr>
              <w:ind w:left="288" w:hanging="288"/>
              <w:rPr>
                <w:sz w:val="20"/>
                <w:szCs w:val="20"/>
              </w:rPr>
            </w:pPr>
            <w:r w:rsidRPr="00105F96">
              <w:rPr>
                <w:i/>
                <w:sz w:val="20"/>
                <w:szCs w:val="20"/>
              </w:rPr>
              <w:t>Ionic</w:t>
            </w:r>
            <w:r w:rsidRPr="005B6B1D">
              <w:rPr>
                <w:sz w:val="20"/>
                <w:szCs w:val="20"/>
              </w:rPr>
              <w:t xml:space="preserve">: Students can draw the image of a figure when provided with algebraic notation of a transformation and identify if the transformation is a reflection, translation, or rotation.  Students can justify if the translation created a congruent figure by determining if distances and angles were preserved.  </w:t>
            </w:r>
          </w:p>
          <w:p w:rsidR="00105F96" w:rsidRPr="0060138F" w:rsidRDefault="00105F96" w:rsidP="005B6B1D">
            <w:pPr>
              <w:ind w:left="288" w:hanging="288"/>
              <w:rPr>
                <w:sz w:val="20"/>
                <w:szCs w:val="20"/>
              </w:rPr>
            </w:pPr>
            <w:r w:rsidRPr="00105F96">
              <w:rPr>
                <w:i/>
                <w:sz w:val="20"/>
                <w:szCs w:val="20"/>
              </w:rPr>
              <w:t>Symbolic</w:t>
            </w:r>
            <w:r>
              <w:rPr>
                <w:sz w:val="20"/>
                <w:szCs w:val="20"/>
              </w:rPr>
              <w:t xml:space="preserve">: </w:t>
            </w:r>
            <w:r w:rsidRPr="005B6B1D">
              <w:rPr>
                <w:sz w:val="20"/>
                <w:szCs w:val="20"/>
              </w:rPr>
              <w:t xml:space="preserve">Students can create an argument that each type of rigid transformation is a function based on the precise definition for each rigid transformation (reflections, translations, and rotations) and the definition of a function. </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5B6B1D" w:rsidP="00105F96">
            <w:pPr>
              <w:ind w:left="288" w:hanging="288"/>
              <w:rPr>
                <w:sz w:val="20"/>
                <w:szCs w:val="20"/>
              </w:rPr>
            </w:pPr>
            <w:r w:rsidRPr="005B6B1D">
              <w:rPr>
                <w:sz w:val="20"/>
                <w:szCs w:val="20"/>
              </w:rPr>
              <w:t>This is the first learning experience where students will encounter non-rigid transformations such as T (x, y) → T’ (2x, 2y) (i.e., a dilation) or T (x, y) → T’ (-2x, 3y). It may be helpful for st</w:t>
            </w:r>
            <w:r w:rsidR="0018061A">
              <w:rPr>
                <w:sz w:val="20"/>
                <w:szCs w:val="20"/>
              </w:rPr>
              <w:t>udents to reason through why d</w:t>
            </w:r>
            <w:r w:rsidRPr="005B6B1D">
              <w:rPr>
                <w:sz w:val="20"/>
                <w:szCs w:val="20"/>
              </w:rPr>
              <w:t>ilation</w:t>
            </w:r>
            <w:r w:rsidR="0018061A">
              <w:rPr>
                <w:sz w:val="20"/>
                <w:szCs w:val="20"/>
              </w:rPr>
              <w:t>s</w:t>
            </w:r>
            <w:r w:rsidRPr="005B6B1D">
              <w:rPr>
                <w:sz w:val="20"/>
                <w:szCs w:val="20"/>
              </w:rPr>
              <w:t xml:space="preserve"> </w:t>
            </w:r>
            <w:r w:rsidR="0018061A">
              <w:rPr>
                <w:sz w:val="20"/>
                <w:szCs w:val="20"/>
              </w:rPr>
              <w:t xml:space="preserve">are not </w:t>
            </w:r>
            <w:r w:rsidRPr="005B6B1D">
              <w:rPr>
                <w:sz w:val="20"/>
                <w:szCs w:val="20"/>
              </w:rPr>
              <w:t>function</w:t>
            </w:r>
            <w:r w:rsidR="0018061A">
              <w:rPr>
                <w:sz w:val="20"/>
                <w:szCs w:val="20"/>
              </w:rPr>
              <w:t>s</w:t>
            </w:r>
            <w:r w:rsidRPr="005B6B1D">
              <w:rPr>
                <w:sz w:val="20"/>
                <w:szCs w:val="20"/>
              </w:rPr>
              <w:t xml:space="preserve"> because each point in the original is not mapped to one and only one point in the image before trying to show why reflections, rotation</w:t>
            </w:r>
            <w:r w:rsidR="007F7861">
              <w:rPr>
                <w:sz w:val="20"/>
                <w:szCs w:val="20"/>
              </w:rPr>
              <w:t>s</w:t>
            </w:r>
            <w:r w:rsidRPr="005B6B1D">
              <w:rPr>
                <w:sz w:val="20"/>
                <w:szCs w:val="20"/>
              </w:rPr>
              <w:t xml:space="preserve">, and translations are functions. Throughout this learning experience students can be introduced to the notation for congruent angles and sides on geometric drawings. Before the end of this unit the teacher may also introduce the notations for perpendicular and parallel lines.  </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105F96">
              <w:rPr>
                <w:rFonts w:asciiTheme="minorHAnsi" w:hAnsiTheme="minorHAnsi"/>
                <w:sz w:val="20"/>
                <w:szCs w:val="20"/>
              </w:rPr>
              <w:t>e development of careful proofs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Algebraic representations model geometric transformations p</w:t>
            </w:r>
            <w:r w:rsidR="00105F96">
              <w:rPr>
                <w:rFonts w:asciiTheme="minorHAnsi" w:hAnsiTheme="minorHAnsi"/>
                <w:sz w:val="20"/>
                <w:szCs w:val="20"/>
              </w:rPr>
              <w:t>erformed on a coordinate plane</w:t>
            </w:r>
          </w:p>
          <w:p w:rsidR="0060138F" w:rsidRPr="0060138F" w:rsidRDefault="005B6B1D" w:rsidP="005B6B1D">
            <w:pPr>
              <w:ind w:left="288" w:hanging="288"/>
              <w:rPr>
                <w:sz w:val="20"/>
                <w:szCs w:val="20"/>
              </w:rPr>
            </w:pPr>
            <w:r w:rsidRPr="00274D74">
              <w:rPr>
                <w:rFonts w:asciiTheme="minorHAnsi" w:hAnsiTheme="minorHAnsi"/>
                <w:sz w:val="20"/>
                <w:szCs w:val="20"/>
              </w:rPr>
              <w:t>Sequences of transformations or combinations of angles and side lengths can det</w:t>
            </w:r>
            <w:r w:rsidR="00105F96">
              <w:rPr>
                <w:rFonts w:asciiTheme="minorHAnsi" w:hAnsiTheme="minorHAnsi"/>
                <w:sz w:val="20"/>
                <w:szCs w:val="20"/>
              </w:rPr>
              <w:t>ermine the congruence of shapes</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5B6B1D" w:rsidRPr="00274D74" w:rsidRDefault="00B973C0" w:rsidP="005B6B1D">
            <w:pPr>
              <w:ind w:left="288" w:hanging="288"/>
              <w:rPr>
                <w:rFonts w:asciiTheme="minorHAnsi" w:hAnsiTheme="minorHAnsi"/>
                <w:sz w:val="20"/>
                <w:szCs w:val="20"/>
              </w:rPr>
            </w:pPr>
            <w:hyperlink r:id="rId63" w:history="1">
              <w:r w:rsidR="005B6B1D" w:rsidRPr="00274D74">
                <w:rPr>
                  <w:rStyle w:val="Hyperlink"/>
                  <w:rFonts w:asciiTheme="minorHAnsi" w:hAnsiTheme="minorHAnsi"/>
                  <w:sz w:val="20"/>
                  <w:szCs w:val="20"/>
                </w:rPr>
                <w:t>http://www.whyslopes.com/5080More_Algebra/54004_Functions/00505_Function_notation_for_geometric_transformations.html</w:t>
              </w:r>
            </w:hyperlink>
            <w:r w:rsidR="005B6B1D" w:rsidRPr="00274D74">
              <w:rPr>
                <w:rFonts w:asciiTheme="minorHAnsi" w:hAnsiTheme="minorHAnsi"/>
                <w:sz w:val="20"/>
                <w:szCs w:val="20"/>
              </w:rPr>
              <w:t xml:space="preserve"> (function notation for transformations)</w:t>
            </w:r>
          </w:p>
          <w:p w:rsidR="005B6B1D" w:rsidRPr="00274D74" w:rsidRDefault="00B973C0" w:rsidP="005B6B1D">
            <w:pPr>
              <w:ind w:left="288" w:hanging="288"/>
              <w:rPr>
                <w:rFonts w:asciiTheme="minorHAnsi" w:hAnsiTheme="minorHAnsi"/>
                <w:sz w:val="20"/>
                <w:szCs w:val="20"/>
              </w:rPr>
            </w:pPr>
            <w:hyperlink r:id="rId64" w:history="1">
              <w:r w:rsidR="005B6B1D" w:rsidRPr="00274D74">
                <w:rPr>
                  <w:rStyle w:val="Hyperlink"/>
                  <w:rFonts w:asciiTheme="minorHAnsi" w:hAnsiTheme="minorHAnsi"/>
                  <w:sz w:val="20"/>
                  <w:szCs w:val="20"/>
                </w:rPr>
                <w:t>https://docs.google.com/a/sjsu.edu/file/d/0ByBN4IxhmiWgMTBjYTZjMjEtNGFkOC00MzUxLWJhZGUtMDM2MmQyOWFlN2M0/edit?hl=en&amp;pli=1</w:t>
              </w:r>
            </w:hyperlink>
            <w:r w:rsidR="005B6B1D" w:rsidRPr="00274D74">
              <w:rPr>
                <w:rFonts w:asciiTheme="minorHAnsi" w:hAnsiTheme="minorHAnsi"/>
                <w:sz w:val="20"/>
                <w:szCs w:val="20"/>
              </w:rPr>
              <w:t xml:space="preserve"> (precise definitions for transformations)</w:t>
            </w:r>
          </w:p>
          <w:p w:rsidR="005B6B1D" w:rsidRPr="00274D74" w:rsidRDefault="00B973C0" w:rsidP="005B6B1D">
            <w:pPr>
              <w:ind w:left="288" w:hanging="288"/>
              <w:rPr>
                <w:rFonts w:asciiTheme="minorHAnsi" w:hAnsiTheme="minorHAnsi"/>
                <w:sz w:val="20"/>
                <w:szCs w:val="20"/>
              </w:rPr>
            </w:pPr>
            <w:hyperlink r:id="rId65" w:history="1">
              <w:r w:rsidR="005B6B1D" w:rsidRPr="00274D74">
                <w:rPr>
                  <w:rStyle w:val="Hyperlink"/>
                  <w:rFonts w:asciiTheme="minorHAnsi" w:hAnsiTheme="minorHAnsi"/>
                  <w:sz w:val="20"/>
                  <w:szCs w:val="20"/>
                </w:rPr>
                <w:t>http://www.ixl.com/math/geometry</w:t>
              </w:r>
            </w:hyperlink>
            <w:r w:rsidR="005B6B1D" w:rsidRPr="00274D74">
              <w:rPr>
                <w:rFonts w:asciiTheme="minorHAnsi" w:hAnsiTheme="minorHAnsi"/>
                <w:sz w:val="20"/>
                <w:szCs w:val="20"/>
              </w:rPr>
              <w:t xml:space="preserve"> (choose L.11, transformations that carry a polygon onto itself, and L.9, classify congruence transformations)</w:t>
            </w:r>
          </w:p>
          <w:p w:rsidR="005B6B1D" w:rsidRPr="00274D74" w:rsidRDefault="00B973C0" w:rsidP="005B6B1D">
            <w:pPr>
              <w:ind w:left="288" w:hanging="288"/>
              <w:rPr>
                <w:rFonts w:asciiTheme="minorHAnsi" w:hAnsiTheme="minorHAnsi"/>
                <w:sz w:val="20"/>
                <w:szCs w:val="20"/>
              </w:rPr>
            </w:pPr>
            <w:hyperlink r:id="rId66" w:history="1">
              <w:r w:rsidR="005B6B1D" w:rsidRPr="00274D74">
                <w:rPr>
                  <w:rStyle w:val="Hyperlink"/>
                  <w:rFonts w:asciiTheme="minorHAnsi" w:hAnsiTheme="minorHAnsi"/>
                  <w:sz w:val="20"/>
                  <w:szCs w:val="20"/>
                </w:rPr>
                <w:t>http://www.mathematicsvisionproject.org/uploads/1/1/6/3/11636986/sec1_mod5_ccp_tn_112612.pdf</w:t>
              </w:r>
            </w:hyperlink>
            <w:r w:rsidR="005B6B1D" w:rsidRPr="00274D74">
              <w:rPr>
                <w:rFonts w:asciiTheme="minorHAnsi" w:hAnsiTheme="minorHAnsi"/>
                <w:sz w:val="20"/>
                <w:szCs w:val="20"/>
              </w:rPr>
              <w:t xml:space="preserve"> (unit exploring congruence and transformations)</w:t>
            </w:r>
          </w:p>
          <w:p w:rsidR="0060138F" w:rsidRPr="005B6B1D" w:rsidRDefault="00B973C0" w:rsidP="005B6B1D">
            <w:pPr>
              <w:ind w:left="288" w:hanging="288"/>
              <w:rPr>
                <w:rFonts w:asciiTheme="minorHAnsi" w:hAnsiTheme="minorHAnsi"/>
                <w:sz w:val="20"/>
                <w:szCs w:val="20"/>
              </w:rPr>
            </w:pPr>
            <w:hyperlink r:id="rId67" w:history="1">
              <w:r w:rsidR="005B6B1D" w:rsidRPr="00274D74">
                <w:rPr>
                  <w:rStyle w:val="Hyperlink"/>
                  <w:rFonts w:asciiTheme="minorHAnsi" w:hAnsiTheme="minorHAnsi"/>
                  <w:sz w:val="20"/>
                  <w:szCs w:val="20"/>
                </w:rPr>
                <w:t>https://commoncoregeometry.wikispaces.hcpss.org/Unit+1</w:t>
              </w:r>
            </w:hyperlink>
            <w:r w:rsidR="005B6B1D" w:rsidRPr="00274D74">
              <w:rPr>
                <w:rFonts w:asciiTheme="minorHAnsi" w:hAnsiTheme="minorHAnsi"/>
                <w:sz w:val="20"/>
                <w:szCs w:val="20"/>
              </w:rPr>
              <w:t xml:space="preserve"> (congruence as rigid motions)</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5B6B1D" w:rsidRDefault="00B973C0" w:rsidP="005B6B1D">
            <w:pPr>
              <w:ind w:left="288" w:hanging="288"/>
              <w:rPr>
                <w:rFonts w:asciiTheme="minorHAnsi" w:hAnsiTheme="minorHAnsi"/>
                <w:sz w:val="20"/>
                <w:szCs w:val="20"/>
              </w:rPr>
            </w:pPr>
            <w:hyperlink r:id="rId68" w:history="1">
              <w:r w:rsidR="005B6B1D" w:rsidRPr="00274D74">
                <w:rPr>
                  <w:rStyle w:val="Hyperlink"/>
                  <w:rFonts w:asciiTheme="minorHAnsi" w:hAnsiTheme="minorHAnsi"/>
                  <w:sz w:val="20"/>
                  <w:szCs w:val="20"/>
                </w:rPr>
                <w:t>http://caccssm.cmpso.org/a/cmpso.org/caccss-resources/geometry-task-force/geometry-resources/isometry-unit</w:t>
              </w:r>
            </w:hyperlink>
            <w:r w:rsidR="005B6B1D" w:rsidRPr="00274D74">
              <w:rPr>
                <w:rFonts w:asciiTheme="minorHAnsi" w:hAnsiTheme="minorHAnsi"/>
                <w:sz w:val="20"/>
                <w:szCs w:val="20"/>
              </w:rPr>
              <w:t xml:space="preserve"> (</w:t>
            </w:r>
            <w:r w:rsidR="001E6CC1">
              <w:rPr>
                <w:rFonts w:asciiTheme="minorHAnsi" w:hAnsiTheme="minorHAnsi"/>
                <w:sz w:val="20"/>
                <w:szCs w:val="20"/>
              </w:rPr>
              <w:t xml:space="preserve">section </w:t>
            </w:r>
            <w:r w:rsidR="005B6B1D" w:rsidRPr="00274D74">
              <w:rPr>
                <w:rFonts w:asciiTheme="minorHAnsi" w:hAnsiTheme="minorHAnsi"/>
                <w:sz w:val="20"/>
                <w:szCs w:val="20"/>
              </w:rPr>
              <w:t>A8 algebraic transformations: gives a list of transformations written algebraically so students can draw the resulting figure on a coordinate grid and determine what type of transformation was used)</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Which transformations create congruent figures and why?</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Why are reflections, translations, and rotations called rigid transformations?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Why are rigid transformations functions?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Could transformation</w:t>
            </w:r>
            <w:r w:rsidR="007F7861">
              <w:rPr>
                <w:rFonts w:asciiTheme="minorHAnsi" w:hAnsiTheme="minorHAnsi"/>
                <w:sz w:val="20"/>
                <w:szCs w:val="20"/>
              </w:rPr>
              <w:t>s</w:t>
            </w:r>
            <w:r w:rsidRPr="00274D74">
              <w:rPr>
                <w:rFonts w:asciiTheme="minorHAnsi" w:hAnsiTheme="minorHAnsi"/>
                <w:sz w:val="20"/>
                <w:szCs w:val="20"/>
              </w:rPr>
              <w:t xml:space="preserve"> be a function and not create a congruent figure?</w:t>
            </w:r>
            <w:r w:rsidR="007F7861">
              <w:rPr>
                <w:rFonts w:asciiTheme="minorHAnsi" w:hAnsiTheme="minorHAnsi"/>
                <w:sz w:val="20"/>
                <w:szCs w:val="20"/>
              </w:rPr>
              <w:t xml:space="preserve">  Why or why not?</w:t>
            </w:r>
          </w:p>
          <w:p w:rsidR="0060138F" w:rsidRPr="005B6B1D" w:rsidRDefault="005B6B1D" w:rsidP="005B6B1D">
            <w:pPr>
              <w:ind w:left="288" w:hanging="288"/>
              <w:rPr>
                <w:rFonts w:asciiTheme="minorHAnsi" w:hAnsiTheme="minorHAnsi"/>
                <w:sz w:val="20"/>
                <w:szCs w:val="20"/>
              </w:rPr>
            </w:pPr>
            <w:r w:rsidRPr="00274D74">
              <w:rPr>
                <w:rFonts w:asciiTheme="minorHAnsi" w:hAnsiTheme="minorHAnsi"/>
                <w:sz w:val="20"/>
                <w:szCs w:val="20"/>
              </w:rPr>
              <w:t>Which rigid transformations can carry a figure onto itself (i.e., the identify transformation)? Does the figure being</w:t>
            </w:r>
            <w:r>
              <w:rPr>
                <w:rFonts w:asciiTheme="minorHAnsi" w:hAnsiTheme="minorHAnsi"/>
                <w:sz w:val="20"/>
                <w:szCs w:val="20"/>
              </w:rPr>
              <w:t xml:space="preserve"> transformed make a difference?</w:t>
            </w:r>
          </w:p>
        </w:tc>
      </w:tr>
      <w:tr w:rsidR="0060138F" w:rsidRPr="0060138F" w:rsidTr="0034069E">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34069E">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5B6B1D" w:rsidRDefault="00B973C0" w:rsidP="005B6B1D">
            <w:pPr>
              <w:ind w:left="288" w:hanging="288"/>
              <w:rPr>
                <w:rFonts w:asciiTheme="minorHAnsi" w:hAnsiTheme="minorHAnsi"/>
                <w:sz w:val="20"/>
                <w:szCs w:val="20"/>
              </w:rPr>
            </w:pPr>
            <w:hyperlink r:id="rId69" w:history="1">
              <w:r w:rsidR="005B6B1D" w:rsidRPr="00274D74">
                <w:rPr>
                  <w:rStyle w:val="Hyperlink"/>
                  <w:rFonts w:asciiTheme="minorHAnsi" w:hAnsiTheme="minorHAnsi" w:cs="Courier"/>
                  <w:sz w:val="20"/>
                  <w:szCs w:val="20"/>
                  <w:u w:color="001FF0"/>
                </w:rPr>
                <w:t>http://www.worksheetworks.com/miscellanea/graphic-organizers.html</w:t>
              </w:r>
            </w:hyperlink>
            <w:r w:rsidR="005B6B1D" w:rsidRPr="00274D74">
              <w:rPr>
                <w:rFonts w:asciiTheme="minorHAnsi" w:hAnsiTheme="minorHAnsi"/>
                <w:sz w:val="20"/>
                <w:szCs w:val="20"/>
              </w:rPr>
              <w:t xml:space="preserve">  (definitions of each transformation and a function using the </w:t>
            </w:r>
            <w:proofErr w:type="spellStart"/>
            <w:r w:rsidR="005B6B1D" w:rsidRPr="00274D74">
              <w:rPr>
                <w:rFonts w:asciiTheme="minorHAnsi" w:hAnsiTheme="minorHAnsi"/>
                <w:sz w:val="20"/>
                <w:szCs w:val="20"/>
              </w:rPr>
              <w:t>Frayer</w:t>
            </w:r>
            <w:proofErr w:type="spellEnd"/>
            <w:r w:rsidR="005B6B1D" w:rsidRPr="00274D74">
              <w:rPr>
                <w:rFonts w:asciiTheme="minorHAnsi" w:hAnsiTheme="minorHAnsi"/>
                <w:sz w:val="20"/>
                <w:szCs w:val="20"/>
              </w:rPr>
              <w:t xml:space="preserve"> model) </w:t>
            </w:r>
          </w:p>
        </w:tc>
        <w:tc>
          <w:tcPr>
            <w:tcW w:w="5755" w:type="dxa"/>
            <w:tcBorders>
              <w:top w:val="nil"/>
            </w:tcBorders>
            <w:shd w:val="clear" w:color="auto" w:fill="auto"/>
          </w:tcPr>
          <w:p w:rsidR="00105F96" w:rsidRPr="005B6B1D" w:rsidRDefault="005B6B1D" w:rsidP="0034069E">
            <w:pPr>
              <w:ind w:left="288" w:hanging="288"/>
              <w:rPr>
                <w:rFonts w:asciiTheme="minorHAnsi" w:hAnsiTheme="minorHAnsi"/>
                <w:sz w:val="20"/>
                <w:szCs w:val="20"/>
              </w:rPr>
            </w:pPr>
            <w:r w:rsidRPr="00274D74">
              <w:rPr>
                <w:rFonts w:asciiTheme="minorHAnsi" w:hAnsiTheme="minorHAnsi"/>
                <w:sz w:val="20"/>
                <w:szCs w:val="20"/>
              </w:rPr>
              <w:t xml:space="preserve">Students can provide a written explanation of why </w:t>
            </w:r>
            <w:r w:rsidR="001E6CC1">
              <w:rPr>
                <w:rFonts w:asciiTheme="minorHAnsi" w:hAnsiTheme="minorHAnsi"/>
                <w:sz w:val="20"/>
                <w:szCs w:val="20"/>
              </w:rPr>
              <w:t>each rigid transformation is a function scaffolded by</w:t>
            </w:r>
            <w:r w:rsidRPr="00274D74">
              <w:rPr>
                <w:rFonts w:asciiTheme="minorHAnsi" w:hAnsiTheme="minorHAnsi"/>
                <w:sz w:val="20"/>
                <w:szCs w:val="20"/>
              </w:rPr>
              <w:t xml:space="preserve"> definitions </w:t>
            </w:r>
            <w:r w:rsidR="001E6CC1">
              <w:rPr>
                <w:rFonts w:asciiTheme="minorHAnsi" w:hAnsiTheme="minorHAnsi"/>
                <w:sz w:val="20"/>
                <w:szCs w:val="20"/>
              </w:rPr>
              <w:t>for</w:t>
            </w:r>
            <w:r>
              <w:rPr>
                <w:rFonts w:asciiTheme="minorHAnsi" w:hAnsiTheme="minorHAnsi"/>
                <w:sz w:val="20"/>
                <w:szCs w:val="20"/>
              </w:rPr>
              <w:t xml:space="preserve"> transformation</w:t>
            </w:r>
            <w:r w:rsidR="001E6CC1">
              <w:rPr>
                <w:rFonts w:asciiTheme="minorHAnsi" w:hAnsiTheme="minorHAnsi"/>
                <w:sz w:val="20"/>
                <w:szCs w:val="20"/>
              </w:rPr>
              <w:t>s</w:t>
            </w:r>
            <w:r w:rsidR="00105F96">
              <w:rPr>
                <w:rFonts w:asciiTheme="minorHAnsi" w:hAnsiTheme="minorHAnsi"/>
                <w:sz w:val="20"/>
                <w:szCs w:val="20"/>
              </w:rPr>
              <w:t xml:space="preserve"> and a function</w:t>
            </w:r>
          </w:p>
        </w:tc>
      </w:tr>
      <w:tr w:rsidR="0060138F" w:rsidRPr="0060138F" w:rsidTr="0034069E">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34069E">
        <w:trPr>
          <w:cantSplit/>
          <w:trHeight w:val="553"/>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60138F">
            <w:pPr>
              <w:ind w:left="288" w:hanging="288"/>
              <w:rPr>
                <w:sz w:val="20"/>
                <w:szCs w:val="20"/>
              </w:rPr>
            </w:pPr>
            <w:hyperlink r:id="rId70" w:history="1">
              <w:r w:rsidR="005B6B1D" w:rsidRPr="00274D74">
                <w:rPr>
                  <w:rStyle w:val="Hyperlink"/>
                  <w:rFonts w:asciiTheme="minorHAnsi" w:hAnsiTheme="minorHAnsi"/>
                  <w:sz w:val="20"/>
                  <w:szCs w:val="20"/>
                </w:rPr>
                <w:t>http://en.wikipedia.org/wiki/Inversive_geometry</w:t>
              </w:r>
            </w:hyperlink>
            <w:r w:rsidR="005B6B1D" w:rsidRPr="00274D74">
              <w:rPr>
                <w:rFonts w:asciiTheme="minorHAnsi" w:hAnsiTheme="minorHAnsi"/>
                <w:sz w:val="20"/>
                <w:szCs w:val="20"/>
              </w:rPr>
              <w:t xml:space="preserve"> (describes the definition of geometric inverse)</w:t>
            </w:r>
          </w:p>
        </w:tc>
        <w:tc>
          <w:tcPr>
            <w:tcW w:w="5755" w:type="dxa"/>
            <w:tcBorders>
              <w:top w:val="nil"/>
            </w:tcBorders>
            <w:shd w:val="clear" w:color="auto" w:fill="auto"/>
          </w:tcPr>
          <w:p w:rsidR="00105F96" w:rsidRPr="0060138F" w:rsidRDefault="005B6B1D" w:rsidP="0034069E">
            <w:pPr>
              <w:ind w:left="288" w:hanging="288"/>
              <w:rPr>
                <w:sz w:val="20"/>
                <w:szCs w:val="20"/>
              </w:rPr>
            </w:pPr>
            <w:r w:rsidRPr="005B6B1D">
              <w:rPr>
                <w:sz w:val="20"/>
                <w:szCs w:val="20"/>
              </w:rPr>
              <w:t>Students can write the inverse transformation for each of the transformati</w:t>
            </w:r>
            <w:r w:rsidR="00105F96">
              <w:rPr>
                <w:sz w:val="20"/>
                <w:szCs w:val="20"/>
              </w:rPr>
              <w:t>ons in this learning experience</w:t>
            </w:r>
          </w:p>
        </w:tc>
      </w:tr>
      <w:tr w:rsidR="0060138F" w:rsidRPr="0060138F" w:rsidTr="0034069E">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Represent transformations in the plane and describe transformations as functions that take points in the plane as inputs an</w:t>
            </w:r>
            <w:r w:rsidR="00105F96">
              <w:rPr>
                <w:rFonts w:asciiTheme="minorHAnsi" w:hAnsiTheme="minorHAnsi"/>
                <w:sz w:val="20"/>
                <w:szCs w:val="20"/>
              </w:rPr>
              <w:t>d give other points as outputs</w:t>
            </w:r>
          </w:p>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 xml:space="preserve">Compare transformations that preserve distance </w:t>
            </w:r>
            <w:r w:rsidR="00105F96">
              <w:rPr>
                <w:rFonts w:asciiTheme="minorHAnsi" w:hAnsiTheme="minorHAnsi"/>
                <w:sz w:val="20"/>
                <w:szCs w:val="20"/>
              </w:rPr>
              <w:t>and angle to those that do not</w:t>
            </w:r>
          </w:p>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w:t>
            </w:r>
            <w:r w:rsidR="00105F96">
              <w:rPr>
                <w:rFonts w:asciiTheme="minorHAnsi" w:hAnsiTheme="minorHAnsi"/>
                <w:sz w:val="20"/>
                <w:szCs w:val="20"/>
              </w:rPr>
              <w:t>ions that carry it onto itself</w:t>
            </w:r>
          </w:p>
          <w:p w:rsidR="0060138F" w:rsidRPr="0060138F" w:rsidRDefault="005B6B1D" w:rsidP="005B6B1D">
            <w:pPr>
              <w:numPr>
                <w:ilvl w:val="0"/>
                <w:numId w:val="32"/>
              </w:numPr>
              <w:ind w:left="288" w:hanging="288"/>
              <w:rPr>
                <w:sz w:val="20"/>
                <w:szCs w:val="20"/>
              </w:rPr>
            </w:pPr>
            <w:r w:rsidRPr="00274D74">
              <w:rPr>
                <w:rFonts w:asciiTheme="minorHAnsi" w:hAnsiTheme="minorHAnsi"/>
                <w:sz w:val="20"/>
                <w:szCs w:val="20"/>
              </w:rPr>
              <w:t xml:space="preserve">Use geometric descriptions of rigid motions to transform figures and to predict the effect of a given rigid motion on a given figure; given two figures, use the definition of congruence in terms of rigid motions </w:t>
            </w:r>
            <w:r w:rsidR="00105F96">
              <w:rPr>
                <w:rFonts w:asciiTheme="minorHAnsi" w:hAnsiTheme="minorHAnsi"/>
                <w:sz w:val="20"/>
                <w:szCs w:val="20"/>
              </w:rPr>
              <w:t>to decide if they are congruent</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5B6B1D" w:rsidP="00105F96">
            <w:pPr>
              <w:ind w:left="288" w:hanging="288"/>
              <w:rPr>
                <w:sz w:val="20"/>
                <w:szCs w:val="20"/>
              </w:rPr>
            </w:pPr>
            <w:r w:rsidRPr="005B6B1D">
              <w:rPr>
                <w:sz w:val="20"/>
                <w:szCs w:val="20"/>
              </w:rPr>
              <w:t>Congruence, function, distances, angles, parallelogram, trapezoid, regular polygon, precise, definition, rotation, reflection, translation, rigid transformation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8</w:t>
            </w:r>
          </w:p>
        </w:tc>
      </w:tr>
      <w:tr w:rsidR="00105F96" w:rsidRPr="0060138F" w:rsidTr="007F7861">
        <w:tc>
          <w:tcPr>
            <w:tcW w:w="14781" w:type="dxa"/>
            <w:gridSpan w:val="3"/>
            <w:shd w:val="clear" w:color="auto" w:fill="D9D9D9"/>
            <w:noWrap/>
          </w:tcPr>
          <w:p w:rsidR="00105F96" w:rsidRPr="00105F96" w:rsidRDefault="00105F96" w:rsidP="00105F96">
            <w:pPr>
              <w:ind w:left="0" w:firstLine="0"/>
              <w:rPr>
                <w:sz w:val="28"/>
                <w:szCs w:val="28"/>
              </w:rPr>
            </w:pPr>
            <w:r w:rsidRPr="00105F96">
              <w:rPr>
                <w:sz w:val="28"/>
                <w:szCs w:val="28"/>
              </w:rPr>
              <w:t>The teacher may provide students with pairs of figures on a coordinate grid (only some of which are congruent) so that students can use transformations to determine congruency.</w:t>
            </w:r>
          </w:p>
          <w:p w:rsidR="00105F96" w:rsidRPr="008A6900" w:rsidRDefault="00105F96" w:rsidP="008A6900">
            <w:pPr>
              <w:ind w:left="288" w:hanging="288"/>
              <w:rPr>
                <w:sz w:val="20"/>
                <w:szCs w:val="20"/>
              </w:rPr>
            </w:pPr>
            <w:r w:rsidRPr="00105F96">
              <w:rPr>
                <w:i/>
                <w:sz w:val="20"/>
                <w:szCs w:val="20"/>
              </w:rPr>
              <w:t>Enactive</w:t>
            </w:r>
            <w:r w:rsidRPr="008A6900">
              <w:rPr>
                <w:sz w:val="20"/>
                <w:szCs w:val="20"/>
              </w:rPr>
              <w:t xml:space="preserve">: Students can use tracing paper to show a sequence of transformations to map one figure onto another. </w:t>
            </w:r>
          </w:p>
          <w:p w:rsidR="00105F96" w:rsidRPr="0060138F" w:rsidRDefault="00105F96" w:rsidP="008A6900">
            <w:pPr>
              <w:ind w:left="288" w:hanging="288"/>
              <w:rPr>
                <w:sz w:val="20"/>
                <w:szCs w:val="20"/>
              </w:rPr>
            </w:pPr>
            <w:r w:rsidRPr="00105F96">
              <w:rPr>
                <w:i/>
                <w:sz w:val="20"/>
                <w:szCs w:val="20"/>
              </w:rPr>
              <w:t>Symbolic</w:t>
            </w:r>
            <w:r w:rsidRPr="008A6900">
              <w:rPr>
                <w:sz w:val="20"/>
                <w:szCs w:val="20"/>
              </w:rPr>
              <w:t>: Students can describe algebraically the sequence of transformations necessary to map one figure onto another to show congru</w:t>
            </w:r>
            <w:r>
              <w:rPr>
                <w:sz w:val="20"/>
                <w:szCs w:val="20"/>
              </w:rPr>
              <w:t>e</w:t>
            </w:r>
            <w:r w:rsidRPr="008A6900">
              <w:rPr>
                <w:sz w:val="20"/>
                <w:szCs w:val="20"/>
              </w:rPr>
              <w:t>nce.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8A6900" w:rsidP="00105F96">
            <w:pPr>
              <w:ind w:left="288" w:hanging="288"/>
              <w:rPr>
                <w:sz w:val="20"/>
                <w:szCs w:val="20"/>
              </w:rPr>
            </w:pPr>
            <w:r w:rsidRPr="008A6900">
              <w:rPr>
                <w:sz w:val="20"/>
                <w:szCs w:val="20"/>
              </w:rPr>
              <w:t>The enactive stage should support students in the symbolic stage as they describe a sequence of transformations.  This is the first time students are composing transformations (i.e., linking transformations).  Students should test out whether the order matters when specifying a sequence of transformations.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60138F" w:rsidRPr="0060138F" w:rsidRDefault="00343718" w:rsidP="0060138F">
            <w:pPr>
              <w:ind w:left="0" w:firstLine="0"/>
              <w:rPr>
                <w:sz w:val="20"/>
                <w:szCs w:val="20"/>
              </w:rPr>
            </w:pPr>
            <w:r w:rsidRPr="00343718">
              <w:rPr>
                <w:sz w:val="20"/>
                <w:szCs w:val="20"/>
              </w:rPr>
              <w:t>Sequences of transformations or combinations of angles and side lengths can det</w:t>
            </w:r>
            <w:r w:rsidR="00105F96">
              <w:rPr>
                <w:sz w:val="20"/>
                <w:szCs w:val="20"/>
              </w:rPr>
              <w:t>ermine the congruence of shapes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343718" w:rsidRPr="00274D74" w:rsidRDefault="00B973C0" w:rsidP="00343718">
            <w:pPr>
              <w:ind w:left="288" w:hanging="288"/>
              <w:rPr>
                <w:rFonts w:asciiTheme="minorHAnsi" w:hAnsiTheme="minorHAnsi"/>
                <w:sz w:val="20"/>
                <w:szCs w:val="20"/>
              </w:rPr>
            </w:pPr>
            <w:hyperlink r:id="rId71" w:history="1">
              <w:r w:rsidR="00343718" w:rsidRPr="00274D74">
                <w:rPr>
                  <w:rStyle w:val="Hyperlink"/>
                  <w:rFonts w:asciiTheme="minorHAnsi" w:hAnsiTheme="minorHAnsi"/>
                  <w:sz w:val="20"/>
                  <w:szCs w:val="20"/>
                </w:rPr>
                <w:t>http://caccssm.cmpso.org/a/cmpso.org/caccss-resources/geometry-task-force/geometry-resources/isometry-unit</w:t>
              </w:r>
            </w:hyperlink>
            <w:r w:rsidR="00343718" w:rsidRPr="00274D74">
              <w:rPr>
                <w:rFonts w:asciiTheme="minorHAnsi" w:hAnsiTheme="minorHAnsi"/>
                <w:sz w:val="20"/>
                <w:szCs w:val="20"/>
              </w:rPr>
              <w:t xml:space="preserve"> (A6 congruence activity: given two figures describe a sequence of transformations to map one figure onto another)</w:t>
            </w:r>
          </w:p>
          <w:p w:rsidR="00343718" w:rsidRPr="00274D74" w:rsidRDefault="00B973C0" w:rsidP="00343718">
            <w:pPr>
              <w:ind w:left="288" w:hanging="288"/>
              <w:rPr>
                <w:rFonts w:asciiTheme="minorHAnsi" w:hAnsiTheme="minorHAnsi"/>
                <w:sz w:val="20"/>
                <w:szCs w:val="20"/>
              </w:rPr>
            </w:pPr>
            <w:hyperlink r:id="rId72" w:history="1">
              <w:r w:rsidR="00343718" w:rsidRPr="00274D74">
                <w:rPr>
                  <w:rStyle w:val="Hyperlink"/>
                  <w:rFonts w:asciiTheme="minorHAnsi" w:hAnsiTheme="minorHAnsi"/>
                  <w:sz w:val="20"/>
                  <w:szCs w:val="20"/>
                </w:rPr>
                <w:t>https://commoncoregeometry.wikispaces.hcpss.org/Unit+1</w:t>
              </w:r>
            </w:hyperlink>
            <w:r w:rsidR="00343718" w:rsidRPr="00274D74">
              <w:rPr>
                <w:rFonts w:asciiTheme="minorHAnsi" w:hAnsiTheme="minorHAnsi"/>
                <w:sz w:val="20"/>
                <w:szCs w:val="20"/>
              </w:rPr>
              <w:t xml:space="preserve"> (congruence as rigid motions)</w:t>
            </w:r>
          </w:p>
          <w:p w:rsidR="0060138F" w:rsidRPr="00343718" w:rsidRDefault="00B973C0" w:rsidP="00343718">
            <w:pPr>
              <w:ind w:left="288" w:hanging="288"/>
              <w:rPr>
                <w:rFonts w:asciiTheme="minorHAnsi" w:hAnsiTheme="minorHAnsi"/>
                <w:sz w:val="20"/>
                <w:szCs w:val="20"/>
              </w:rPr>
            </w:pPr>
            <w:hyperlink r:id="rId73" w:history="1">
              <w:r w:rsidR="00343718" w:rsidRPr="00274D74">
                <w:rPr>
                  <w:rStyle w:val="Hyperlink"/>
                  <w:rFonts w:asciiTheme="minorHAnsi" w:hAnsiTheme="minorHAnsi"/>
                  <w:sz w:val="20"/>
                  <w:szCs w:val="20"/>
                </w:rPr>
                <w:t>http://www.showme.com/sh/?h=fPKkK7E</w:t>
              </w:r>
            </w:hyperlink>
            <w:r w:rsidR="00343718" w:rsidRPr="00274D74">
              <w:rPr>
                <w:rFonts w:asciiTheme="minorHAnsi" w:hAnsiTheme="minorHAnsi"/>
                <w:sz w:val="20"/>
                <w:szCs w:val="20"/>
              </w:rPr>
              <w:t xml:space="preserve"> (</w:t>
            </w:r>
            <w:r w:rsidR="00343718">
              <w:rPr>
                <w:rFonts w:asciiTheme="minorHAnsi" w:hAnsiTheme="minorHAnsi"/>
                <w:sz w:val="20"/>
                <w:szCs w:val="20"/>
              </w:rPr>
              <w:t>congruency and transformations)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60138F" w:rsidRDefault="001E6CC1" w:rsidP="0060138F">
            <w:pPr>
              <w:ind w:left="0" w:firstLine="0"/>
              <w:rPr>
                <w:sz w:val="20"/>
                <w:szCs w:val="20"/>
              </w:rPr>
            </w:pPr>
            <w:r>
              <w:rPr>
                <w:sz w:val="20"/>
                <w:szCs w:val="20"/>
              </w:rPr>
              <w:t>N/A</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How can you tell if two figures are congruent by using transformations?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Is there more than one sequence of transformations that can be used to map a figure to its image?</w:t>
            </w:r>
          </w:p>
          <w:p w:rsidR="0060138F" w:rsidRPr="00343718" w:rsidRDefault="00343718" w:rsidP="00343718">
            <w:pPr>
              <w:ind w:left="288" w:hanging="288"/>
              <w:rPr>
                <w:rFonts w:asciiTheme="minorHAnsi" w:hAnsiTheme="minorHAnsi"/>
                <w:sz w:val="20"/>
                <w:szCs w:val="20"/>
              </w:rPr>
            </w:pPr>
            <w:r w:rsidRPr="00274D74">
              <w:rPr>
                <w:rFonts w:asciiTheme="minorHAnsi" w:hAnsiTheme="minorHAnsi"/>
                <w:sz w:val="20"/>
                <w:szCs w:val="20"/>
              </w:rPr>
              <w:t>When does the order of transformations matter when determining the sequence of transformations th</w:t>
            </w:r>
            <w:r>
              <w:rPr>
                <w:rFonts w:asciiTheme="minorHAnsi" w:hAnsiTheme="minorHAnsi"/>
                <w:sz w:val="20"/>
                <w:szCs w:val="20"/>
              </w:rPr>
              <w:t>at map a figure onto its image?</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343718" w:rsidRDefault="00343718" w:rsidP="00343718">
            <w:pPr>
              <w:ind w:left="288" w:hanging="288"/>
              <w:rPr>
                <w:rFonts w:asciiTheme="minorHAnsi" w:hAnsiTheme="minorHAnsi"/>
                <w:sz w:val="20"/>
                <w:szCs w:val="20"/>
              </w:rPr>
            </w:pPr>
            <w:r w:rsidRPr="00274D74">
              <w:rPr>
                <w:rFonts w:asciiTheme="minorHAnsi" w:hAnsiTheme="minorHAnsi"/>
                <w:sz w:val="20"/>
                <w:szCs w:val="20"/>
              </w:rPr>
              <w:t>Teachers may provide students with the transformations us</w:t>
            </w:r>
            <w:r w:rsidR="00820753">
              <w:rPr>
                <w:rFonts w:asciiTheme="minorHAnsi" w:hAnsiTheme="minorHAnsi"/>
                <w:sz w:val="20"/>
                <w:szCs w:val="20"/>
              </w:rPr>
              <w:t>ed to create image of a figure</w:t>
            </w:r>
          </w:p>
        </w:tc>
        <w:tc>
          <w:tcPr>
            <w:tcW w:w="5755" w:type="dxa"/>
            <w:tcBorders>
              <w:top w:val="nil"/>
            </w:tcBorders>
            <w:shd w:val="clear" w:color="auto" w:fill="auto"/>
          </w:tcPr>
          <w:p w:rsidR="0060138F" w:rsidRDefault="00343718" w:rsidP="00343718">
            <w:pPr>
              <w:ind w:left="288" w:hanging="288"/>
              <w:rPr>
                <w:rFonts w:asciiTheme="minorHAnsi" w:hAnsiTheme="minorHAnsi"/>
                <w:sz w:val="20"/>
                <w:szCs w:val="20"/>
              </w:rPr>
            </w:pPr>
            <w:r w:rsidRPr="00274D74">
              <w:rPr>
                <w:rFonts w:asciiTheme="minorHAnsi" w:hAnsiTheme="minorHAnsi"/>
                <w:sz w:val="20"/>
                <w:szCs w:val="20"/>
              </w:rPr>
              <w:t>Students can sequence the transformation options provided by the teacher to determine if</w:t>
            </w:r>
            <w:r w:rsidR="00820753">
              <w:rPr>
                <w:rFonts w:asciiTheme="minorHAnsi" w:hAnsiTheme="minorHAnsi"/>
                <w:sz w:val="20"/>
                <w:szCs w:val="20"/>
              </w:rPr>
              <w:t xml:space="preserve"> the two figures are congruent</w:t>
            </w:r>
          </w:p>
          <w:p w:rsidR="007F7861" w:rsidRPr="00343718" w:rsidRDefault="007F7861" w:rsidP="00343718">
            <w:pPr>
              <w:ind w:left="288" w:hanging="288"/>
              <w:rPr>
                <w:rFonts w:asciiTheme="minorHAnsi" w:hAnsiTheme="minorHAnsi"/>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60138F">
            <w:pPr>
              <w:ind w:left="0" w:firstLine="0"/>
              <w:rPr>
                <w:sz w:val="20"/>
                <w:szCs w:val="20"/>
              </w:rPr>
            </w:pPr>
            <w:hyperlink r:id="rId74" w:history="1">
              <w:r w:rsidR="00343718" w:rsidRPr="00274D74">
                <w:rPr>
                  <w:rStyle w:val="Hyperlink"/>
                  <w:rFonts w:asciiTheme="minorHAnsi" w:hAnsiTheme="minorHAnsi"/>
                  <w:sz w:val="20"/>
                  <w:szCs w:val="20"/>
                </w:rPr>
                <w:t>http://www.mcescher.com/</w:t>
              </w:r>
            </w:hyperlink>
            <w:r w:rsidR="00343718" w:rsidRPr="00274D74">
              <w:rPr>
                <w:rFonts w:asciiTheme="minorHAnsi" w:hAnsiTheme="minorHAnsi"/>
                <w:sz w:val="20"/>
                <w:szCs w:val="20"/>
              </w:rPr>
              <w:t xml:space="preserve"> (official </w:t>
            </w:r>
            <w:proofErr w:type="spellStart"/>
            <w:r w:rsidR="00343718" w:rsidRPr="00274D74">
              <w:rPr>
                <w:rFonts w:asciiTheme="minorHAnsi" w:hAnsiTheme="minorHAnsi"/>
                <w:sz w:val="20"/>
                <w:szCs w:val="20"/>
              </w:rPr>
              <w:t>McEscher</w:t>
            </w:r>
            <w:proofErr w:type="spellEnd"/>
            <w:r w:rsidR="00343718" w:rsidRPr="00274D74">
              <w:rPr>
                <w:rFonts w:asciiTheme="minorHAnsi" w:hAnsiTheme="minorHAnsi"/>
                <w:sz w:val="20"/>
                <w:szCs w:val="20"/>
              </w:rPr>
              <w:t xml:space="preserve"> website with examples of his art)</w:t>
            </w:r>
          </w:p>
        </w:tc>
        <w:tc>
          <w:tcPr>
            <w:tcW w:w="5755" w:type="dxa"/>
            <w:tcBorders>
              <w:top w:val="nil"/>
            </w:tcBorders>
            <w:shd w:val="clear" w:color="auto" w:fill="auto"/>
          </w:tcPr>
          <w:p w:rsidR="001E6CC1"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Students can identify the types of transformations used to </w:t>
            </w:r>
            <w:r w:rsidR="00820753">
              <w:rPr>
                <w:rFonts w:asciiTheme="minorHAnsi" w:hAnsiTheme="minorHAnsi"/>
                <w:sz w:val="20"/>
                <w:szCs w:val="20"/>
              </w:rPr>
              <w:t xml:space="preserve">create art created by </w:t>
            </w:r>
            <w:proofErr w:type="spellStart"/>
            <w:r w:rsidR="00820753">
              <w:rPr>
                <w:rFonts w:asciiTheme="minorHAnsi" w:hAnsiTheme="minorHAnsi"/>
                <w:sz w:val="20"/>
                <w:szCs w:val="20"/>
              </w:rPr>
              <w:t>McEscher</w:t>
            </w:r>
            <w:proofErr w:type="spellEnd"/>
          </w:p>
          <w:p w:rsidR="001E6CC1" w:rsidRDefault="001E6CC1" w:rsidP="001E6CC1">
            <w:pPr>
              <w:ind w:left="288" w:hanging="288"/>
              <w:rPr>
                <w:rFonts w:asciiTheme="minorHAnsi" w:hAnsiTheme="minorHAnsi"/>
                <w:sz w:val="20"/>
                <w:szCs w:val="20"/>
              </w:rPr>
            </w:pPr>
            <w:r>
              <w:rPr>
                <w:rFonts w:asciiTheme="minorHAnsi" w:hAnsiTheme="minorHAnsi"/>
                <w:sz w:val="20"/>
                <w:szCs w:val="20"/>
              </w:rPr>
              <w:t xml:space="preserve">Students can create their own </w:t>
            </w:r>
            <w:r w:rsidR="0018061A">
              <w:rPr>
                <w:rFonts w:asciiTheme="minorHAnsi" w:hAnsiTheme="minorHAnsi"/>
                <w:sz w:val="20"/>
                <w:szCs w:val="20"/>
              </w:rPr>
              <w:t>artwork</w:t>
            </w:r>
            <w:r w:rsidR="00820753">
              <w:rPr>
                <w:rFonts w:asciiTheme="minorHAnsi" w:hAnsiTheme="minorHAnsi"/>
                <w:sz w:val="20"/>
                <w:szCs w:val="20"/>
              </w:rPr>
              <w:t xml:space="preserve"> inspired by </w:t>
            </w:r>
            <w:proofErr w:type="spellStart"/>
            <w:r w:rsidR="00820753">
              <w:rPr>
                <w:rFonts w:asciiTheme="minorHAnsi" w:hAnsiTheme="minorHAnsi"/>
                <w:sz w:val="20"/>
                <w:szCs w:val="20"/>
              </w:rPr>
              <w:t>McEscher</w:t>
            </w:r>
            <w:proofErr w:type="spellEnd"/>
          </w:p>
          <w:p w:rsidR="0060138F" w:rsidRDefault="00343718" w:rsidP="001E6CC1">
            <w:pPr>
              <w:ind w:left="288" w:hanging="288"/>
              <w:rPr>
                <w:rFonts w:asciiTheme="minorHAnsi" w:hAnsiTheme="minorHAnsi"/>
                <w:sz w:val="20"/>
                <w:szCs w:val="20"/>
              </w:rPr>
            </w:pPr>
            <w:r w:rsidRPr="00274D74">
              <w:rPr>
                <w:rFonts w:asciiTheme="minorHAnsi" w:hAnsiTheme="minorHAnsi"/>
                <w:sz w:val="20"/>
                <w:szCs w:val="20"/>
              </w:rPr>
              <w:t>Students can create sequences of transformations that are commutative (i.e., a composition of transformations f</w:t>
            </w:r>
            <w:r w:rsidR="00820753">
              <w:rPr>
                <w:rFonts w:asciiTheme="minorHAnsi" w:hAnsiTheme="minorHAnsi"/>
                <w:sz w:val="20"/>
                <w:szCs w:val="20"/>
              </w:rPr>
              <w:t>or which order does not matter)</w:t>
            </w:r>
          </w:p>
          <w:p w:rsidR="007F7861" w:rsidRPr="0060138F" w:rsidRDefault="007F7861" w:rsidP="001E6CC1">
            <w:pPr>
              <w:ind w:left="288" w:hanging="288"/>
              <w:rPr>
                <w:sz w:val="20"/>
                <w:szCs w:val="20"/>
              </w:rPr>
            </w:pP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Represent transformations in the plane and describe transformations as functions that take points in the plane as inputs an</w:t>
            </w:r>
            <w:r w:rsidR="00820753">
              <w:rPr>
                <w:rFonts w:asciiTheme="minorHAnsi" w:hAnsiTheme="minorHAnsi"/>
                <w:sz w:val="20"/>
                <w:szCs w:val="20"/>
              </w:rPr>
              <w:t>d give other points as outputs</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Compare transformations that preserve distance</w:t>
            </w:r>
            <w:r w:rsidR="00820753">
              <w:rPr>
                <w:rFonts w:asciiTheme="minorHAnsi" w:hAnsiTheme="minorHAnsi"/>
                <w:sz w:val="20"/>
                <w:szCs w:val="20"/>
              </w:rPr>
              <w:t xml:space="preserve"> and angle to those that do not</w:t>
            </w:r>
            <w:r w:rsidRPr="00274D74">
              <w:rPr>
                <w:rFonts w:asciiTheme="minorHAnsi" w:hAnsiTheme="minorHAnsi"/>
                <w:sz w:val="20"/>
                <w:szCs w:val="20"/>
              </w:rPr>
              <w:t xml:space="preserve"> </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w:t>
            </w:r>
            <w:r w:rsidR="00820753">
              <w:rPr>
                <w:rFonts w:asciiTheme="minorHAnsi" w:hAnsiTheme="minorHAnsi"/>
                <w:sz w:val="20"/>
                <w:szCs w:val="20"/>
              </w:rPr>
              <w:t>ions that carry it onto itself</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Use geometric descriptions of rigid motions to transform figures and to predict the effect of a given rigid motion on a given figure; given two figures, use the definition of congruence in terms of rigid motions t</w:t>
            </w:r>
            <w:r w:rsidR="00820753">
              <w:rPr>
                <w:rFonts w:asciiTheme="minorHAnsi" w:hAnsiTheme="minorHAnsi"/>
                <w:sz w:val="20"/>
                <w:szCs w:val="20"/>
              </w:rPr>
              <w:t>o decide if they are congruent</w:t>
            </w:r>
          </w:p>
          <w:p w:rsidR="0060138F" w:rsidRPr="0060138F" w:rsidRDefault="00343718" w:rsidP="00343718">
            <w:pPr>
              <w:numPr>
                <w:ilvl w:val="0"/>
                <w:numId w:val="32"/>
              </w:numPr>
              <w:ind w:left="288" w:hanging="288"/>
              <w:rPr>
                <w:sz w:val="20"/>
                <w:szCs w:val="20"/>
              </w:rPr>
            </w:pPr>
            <w:r w:rsidRPr="00274D74">
              <w:rPr>
                <w:rFonts w:asciiTheme="minorHAnsi" w:hAnsiTheme="minorHAnsi"/>
                <w:sz w:val="20"/>
                <w:szCs w:val="20"/>
              </w:rPr>
              <w:t>Specify a sequence of transformations that will ca</w:t>
            </w:r>
            <w:r w:rsidR="00820753">
              <w:rPr>
                <w:rFonts w:asciiTheme="minorHAnsi" w:hAnsiTheme="minorHAnsi"/>
                <w:sz w:val="20"/>
                <w:szCs w:val="20"/>
              </w:rPr>
              <w:t>rry a given figure onto another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343718" w:rsidP="0060138F">
            <w:pPr>
              <w:ind w:left="0" w:firstLine="0"/>
              <w:rPr>
                <w:sz w:val="20"/>
                <w:szCs w:val="20"/>
              </w:rPr>
            </w:pPr>
            <w:r w:rsidRPr="00343718">
              <w:rPr>
                <w:sz w:val="20"/>
                <w:szCs w:val="20"/>
              </w:rPr>
              <w:t>Sequence, order, congruent, function, distances, angles, rotation, reflection, translation, rigid transformation</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9</w:t>
            </w:r>
          </w:p>
        </w:tc>
      </w:tr>
      <w:tr w:rsidR="00820753" w:rsidRPr="0060138F" w:rsidTr="007F7861">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students with attributes of triangles (e.g., one angle and one side) so that students can explore which attributes are necessary to ensure congruent triangles.</w:t>
            </w:r>
          </w:p>
          <w:p w:rsidR="00820753" w:rsidRPr="00343718" w:rsidRDefault="00820753" w:rsidP="00343718">
            <w:pPr>
              <w:ind w:left="288" w:hanging="288"/>
              <w:rPr>
                <w:sz w:val="20"/>
                <w:szCs w:val="20"/>
              </w:rPr>
            </w:pPr>
            <w:r w:rsidRPr="00820753">
              <w:rPr>
                <w:i/>
                <w:sz w:val="20"/>
                <w:szCs w:val="20"/>
              </w:rPr>
              <w:t>Enactive</w:t>
            </w:r>
            <w:r w:rsidRPr="00343718">
              <w:rPr>
                <w:sz w:val="20"/>
                <w:szCs w:val="20"/>
              </w:rPr>
              <w:t>: Students can use straight manipulatives (e.g., toothpicks, straws) to determine if there is more than one triangle possible from a list of attributes.</w:t>
            </w:r>
          </w:p>
          <w:p w:rsidR="00820753" w:rsidRPr="00343718" w:rsidRDefault="00820753" w:rsidP="00343718">
            <w:pPr>
              <w:ind w:left="288" w:hanging="288"/>
              <w:rPr>
                <w:sz w:val="20"/>
                <w:szCs w:val="20"/>
              </w:rPr>
            </w:pPr>
            <w:r w:rsidRPr="00820753">
              <w:rPr>
                <w:i/>
                <w:sz w:val="20"/>
                <w:szCs w:val="20"/>
              </w:rPr>
              <w:t>Iconic</w:t>
            </w:r>
            <w:r w:rsidRPr="00343718">
              <w:rPr>
                <w:sz w:val="20"/>
                <w:szCs w:val="20"/>
              </w:rPr>
              <w:t>:  Students can draw triangles with particular attributes to determine if there is more than one triangle possible from a list of attributes.</w:t>
            </w:r>
          </w:p>
          <w:p w:rsidR="00820753" w:rsidRPr="0060138F" w:rsidRDefault="00820753" w:rsidP="00343718">
            <w:pPr>
              <w:ind w:left="288" w:hanging="288"/>
              <w:rPr>
                <w:sz w:val="20"/>
                <w:szCs w:val="20"/>
              </w:rPr>
            </w:pPr>
            <w:r w:rsidRPr="00820753">
              <w:rPr>
                <w:i/>
                <w:sz w:val="20"/>
                <w:szCs w:val="20"/>
              </w:rPr>
              <w:t>Symbolic</w:t>
            </w:r>
            <w:r w:rsidRPr="00343718">
              <w:rPr>
                <w:sz w:val="20"/>
                <w:szCs w:val="20"/>
              </w:rPr>
              <w:t>: Students will provide an informal justification of whether the attributes will always result in congruent triangles and critique the reasoning of others.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820753" w:rsidRPr="0060138F" w:rsidRDefault="00343718" w:rsidP="007F7861">
            <w:pPr>
              <w:ind w:left="288" w:hanging="288"/>
              <w:rPr>
                <w:sz w:val="20"/>
                <w:szCs w:val="20"/>
              </w:rPr>
            </w:pPr>
            <w:r w:rsidRPr="00343718">
              <w:rPr>
                <w:sz w:val="20"/>
                <w:szCs w:val="20"/>
              </w:rPr>
              <w:t>Students may struggle correctly ordering the sides and angles when doing determining congruent triangles.  It is sometimes difficult for them to determine if the side is between the angles or not.  This learning experience is designed to provide an informal experience with these ideas.  The next learning experience formalizes these ideas by proving the SSS, SAS, and ASA theorems.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820753">
              <w:rPr>
                <w:rFonts w:asciiTheme="minorHAnsi" w:hAnsiTheme="minorHAnsi"/>
                <w:sz w:val="20"/>
                <w:szCs w:val="20"/>
              </w:rPr>
              <w:t>e development of careful proofs</w:t>
            </w:r>
          </w:p>
          <w:p w:rsidR="00820753" w:rsidRPr="0060138F" w:rsidRDefault="00343718" w:rsidP="007F7861">
            <w:pPr>
              <w:ind w:left="0" w:firstLine="0"/>
              <w:rPr>
                <w:sz w:val="20"/>
                <w:szCs w:val="20"/>
              </w:rPr>
            </w:pPr>
            <w:r w:rsidRPr="00274D74">
              <w:rPr>
                <w:rFonts w:asciiTheme="minorHAnsi" w:hAnsiTheme="minorHAnsi"/>
                <w:sz w:val="20"/>
                <w:szCs w:val="20"/>
              </w:rPr>
              <w:t>Sequences of transformations or combinations of angles and side lengths can det</w:t>
            </w:r>
            <w:r w:rsidR="00820753">
              <w:rPr>
                <w:rFonts w:asciiTheme="minorHAnsi" w:hAnsiTheme="minorHAnsi"/>
                <w:sz w:val="20"/>
                <w:szCs w:val="20"/>
              </w:rPr>
              <w:t>ermine the congruence of shapes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820753" w:rsidRPr="00343718" w:rsidRDefault="00B973C0" w:rsidP="007F7861">
            <w:pPr>
              <w:ind w:left="288" w:hanging="288"/>
              <w:rPr>
                <w:rFonts w:asciiTheme="minorHAnsi" w:hAnsiTheme="minorHAnsi"/>
                <w:sz w:val="20"/>
                <w:szCs w:val="20"/>
              </w:rPr>
            </w:pPr>
            <w:hyperlink r:id="rId75" w:history="1">
              <w:r w:rsidR="00343718" w:rsidRPr="00274D74">
                <w:rPr>
                  <w:rStyle w:val="Hyperlink"/>
                  <w:rFonts w:asciiTheme="minorHAnsi" w:hAnsiTheme="minorHAnsi"/>
                  <w:sz w:val="20"/>
                  <w:szCs w:val="20"/>
                </w:rPr>
                <w:t>http://map.mathshell.org/materials/lessons.php?taskid=452&amp;subpage=concept</w:t>
              </w:r>
            </w:hyperlink>
            <w:r w:rsidR="00343718" w:rsidRPr="00274D74">
              <w:rPr>
                <w:rFonts w:asciiTheme="minorHAnsi" w:hAnsiTheme="minorHAnsi"/>
                <w:sz w:val="20"/>
                <w:szCs w:val="20"/>
              </w:rPr>
              <w:t xml:space="preserve"> (lesson for analyzing which attributes of a triangles are n</w:t>
            </w:r>
            <w:r w:rsidR="00343718">
              <w:rPr>
                <w:rFonts w:asciiTheme="minorHAnsi" w:hAnsiTheme="minorHAnsi"/>
                <w:sz w:val="20"/>
                <w:szCs w:val="20"/>
              </w:rPr>
              <w:t>ecessary to prove congruence)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820753" w:rsidRDefault="0018061A" w:rsidP="0060138F">
            <w:pPr>
              <w:ind w:left="0" w:firstLine="0"/>
              <w:rPr>
                <w:rFonts w:asciiTheme="minorHAnsi" w:hAnsiTheme="minorHAnsi"/>
                <w:sz w:val="20"/>
                <w:szCs w:val="20"/>
              </w:rPr>
            </w:pPr>
            <w:r w:rsidRPr="00820753">
              <w:rPr>
                <w:rFonts w:asciiTheme="minorHAnsi" w:hAnsiTheme="minorHAnsi"/>
                <w:sz w:val="20"/>
                <w:szCs w:val="20"/>
              </w:rPr>
              <w:t>N/A</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Assessment:</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What attributes do you need to conclude if two triangles are congruent?</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Why is it not always sufficient to know two angles and a side to determine congruency in triangles?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Why is it </w:t>
            </w:r>
            <w:r w:rsidR="007F7861">
              <w:rPr>
                <w:rFonts w:asciiTheme="minorHAnsi" w:hAnsiTheme="minorHAnsi"/>
                <w:sz w:val="20"/>
                <w:szCs w:val="20"/>
              </w:rPr>
              <w:t xml:space="preserve">not </w:t>
            </w:r>
            <w:r w:rsidRPr="00274D74">
              <w:rPr>
                <w:rFonts w:asciiTheme="minorHAnsi" w:hAnsiTheme="minorHAnsi"/>
                <w:sz w:val="20"/>
                <w:szCs w:val="20"/>
              </w:rPr>
              <w:t>always sufficient to know any two sides and an angle to determining congruency in triangles?</w:t>
            </w:r>
          </w:p>
          <w:p w:rsidR="007F7861" w:rsidRDefault="00343718" w:rsidP="00343718">
            <w:pPr>
              <w:ind w:left="288" w:hanging="288"/>
              <w:rPr>
                <w:rFonts w:asciiTheme="minorHAnsi" w:hAnsiTheme="minorHAnsi"/>
                <w:sz w:val="20"/>
                <w:szCs w:val="20"/>
              </w:rPr>
            </w:pPr>
            <w:r w:rsidRPr="00274D74">
              <w:rPr>
                <w:rFonts w:asciiTheme="minorHAnsi" w:hAnsiTheme="minorHAnsi"/>
                <w:sz w:val="20"/>
                <w:szCs w:val="20"/>
              </w:rPr>
              <w:t>What are some chara</w:t>
            </w:r>
            <w:r>
              <w:rPr>
                <w:rFonts w:asciiTheme="minorHAnsi" w:hAnsiTheme="minorHAnsi"/>
                <w:sz w:val="20"/>
                <w:szCs w:val="20"/>
              </w:rPr>
              <w:t>cteristics of a quality proof?</w:t>
            </w:r>
          </w:p>
          <w:p w:rsidR="00820753" w:rsidRPr="00343718" w:rsidRDefault="00820753" w:rsidP="00343718">
            <w:pPr>
              <w:ind w:left="288" w:hanging="288"/>
              <w:rPr>
                <w:rFonts w:asciiTheme="minorHAnsi" w:hAnsiTheme="minorHAnsi"/>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343718" w:rsidRDefault="00B973C0" w:rsidP="00343718">
            <w:pPr>
              <w:ind w:left="288" w:hanging="288"/>
              <w:rPr>
                <w:rFonts w:asciiTheme="minorHAnsi" w:hAnsiTheme="minorHAnsi"/>
                <w:sz w:val="20"/>
                <w:szCs w:val="20"/>
              </w:rPr>
            </w:pPr>
            <w:hyperlink r:id="rId76" w:history="1">
              <w:r w:rsidR="00343718" w:rsidRPr="00274D74">
                <w:rPr>
                  <w:rStyle w:val="Hyperlink"/>
                  <w:rFonts w:asciiTheme="minorHAnsi" w:hAnsiTheme="minorHAnsi"/>
                  <w:sz w:val="20"/>
                  <w:szCs w:val="20"/>
                </w:rPr>
                <w:t>http://map.mathshell.org/materials/lessons.php?taskid=452&amp;subpage=concept</w:t>
              </w:r>
            </w:hyperlink>
            <w:r w:rsidR="00343718" w:rsidRPr="00274D74">
              <w:rPr>
                <w:rFonts w:asciiTheme="minorHAnsi" w:hAnsiTheme="minorHAnsi"/>
                <w:sz w:val="20"/>
                <w:szCs w:val="20"/>
              </w:rPr>
              <w:t xml:space="preserve"> (lesson for analyzing which attributes of a triangles are</w:t>
            </w:r>
            <w:r w:rsidR="00343718">
              <w:rPr>
                <w:rFonts w:asciiTheme="minorHAnsi" w:hAnsiTheme="minorHAnsi"/>
                <w:sz w:val="20"/>
                <w:szCs w:val="20"/>
              </w:rPr>
              <w:t xml:space="preserve"> necessary to prove congruence)</w:t>
            </w:r>
          </w:p>
        </w:tc>
        <w:tc>
          <w:tcPr>
            <w:tcW w:w="5755" w:type="dxa"/>
            <w:tcBorders>
              <w:top w:val="nil"/>
            </w:tcBorders>
            <w:shd w:val="clear" w:color="auto" w:fill="auto"/>
          </w:tcPr>
          <w:p w:rsidR="0060138F"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Students can verbally explain to a partner only four of the nine examples in the learning experience (SSS, SAS, ASA and a non-example) prior to working as a team to </w:t>
            </w:r>
            <w:r w:rsidR="00820753">
              <w:rPr>
                <w:rFonts w:asciiTheme="minorHAnsi" w:hAnsiTheme="minorHAnsi"/>
                <w:sz w:val="20"/>
                <w:szCs w:val="20"/>
              </w:rPr>
              <w:t>write their informal reasoning</w:t>
            </w:r>
          </w:p>
          <w:p w:rsidR="007F7861" w:rsidRPr="00343718" w:rsidRDefault="007F7861" w:rsidP="00343718">
            <w:pPr>
              <w:ind w:left="288" w:hanging="288"/>
              <w:rPr>
                <w:rFonts w:asciiTheme="minorHAnsi" w:hAnsiTheme="minorHAnsi"/>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87"/>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60138F">
            <w:pPr>
              <w:ind w:left="0" w:firstLine="0"/>
              <w:rPr>
                <w:sz w:val="20"/>
                <w:szCs w:val="20"/>
              </w:rPr>
            </w:pPr>
            <w:hyperlink r:id="rId77" w:history="1">
              <w:r w:rsidR="00343718" w:rsidRPr="00274D74">
                <w:rPr>
                  <w:rStyle w:val="Hyperlink"/>
                  <w:rFonts w:asciiTheme="minorHAnsi" w:hAnsiTheme="minorHAnsi"/>
                  <w:sz w:val="20"/>
                  <w:szCs w:val="20"/>
                </w:rPr>
                <w:t>http://www.geometrycommoncore.com/content/unit1/gco8/gco8.html</w:t>
              </w:r>
            </w:hyperlink>
            <w:r w:rsidR="00343718" w:rsidRPr="00274D74">
              <w:rPr>
                <w:rFonts w:asciiTheme="minorHAnsi" w:hAnsiTheme="minorHAnsi"/>
                <w:sz w:val="20"/>
                <w:szCs w:val="20"/>
              </w:rPr>
              <w:t xml:space="preserve">  (resource for examining all the different ways of looking at triangle congruence)</w:t>
            </w:r>
          </w:p>
        </w:tc>
        <w:tc>
          <w:tcPr>
            <w:tcW w:w="5755" w:type="dxa"/>
            <w:tcBorders>
              <w:top w:val="nil"/>
            </w:tcBorders>
            <w:shd w:val="clear" w:color="auto" w:fill="auto"/>
          </w:tcPr>
          <w:p w:rsidR="0060138F" w:rsidRPr="0060138F" w:rsidRDefault="00343718" w:rsidP="00820753">
            <w:pPr>
              <w:ind w:left="288" w:hanging="288"/>
              <w:rPr>
                <w:sz w:val="20"/>
                <w:szCs w:val="20"/>
              </w:rPr>
            </w:pPr>
            <w:r w:rsidRPr="00343718">
              <w:rPr>
                <w:sz w:val="20"/>
                <w:szCs w:val="20"/>
              </w:rPr>
              <w:t xml:space="preserve">Students can create an </w:t>
            </w:r>
            <w:r w:rsidR="001E6CC1">
              <w:rPr>
                <w:sz w:val="20"/>
                <w:szCs w:val="20"/>
              </w:rPr>
              <w:t>informal proof</w:t>
            </w:r>
            <w:r w:rsidRPr="00343718">
              <w:rPr>
                <w:sz w:val="20"/>
                <w:szCs w:val="20"/>
              </w:rPr>
              <w:t xml:space="preserve"> for the more specialized cases of triangle cong</w:t>
            </w:r>
            <w:r w:rsidR="00820753">
              <w:rPr>
                <w:sz w:val="20"/>
                <w:szCs w:val="20"/>
              </w:rPr>
              <w:t>ruence such as for AAS and HL</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p>
        </w:tc>
        <w:tc>
          <w:tcPr>
            <w:tcW w:w="11075" w:type="dxa"/>
            <w:gridSpan w:val="2"/>
            <w:shd w:val="clear" w:color="auto" w:fill="auto"/>
          </w:tcPr>
          <w:p w:rsidR="0060138F" w:rsidRPr="0060138F" w:rsidRDefault="00343718" w:rsidP="00343718">
            <w:pPr>
              <w:numPr>
                <w:ilvl w:val="0"/>
                <w:numId w:val="32"/>
              </w:numPr>
              <w:ind w:left="288" w:hanging="288"/>
              <w:rPr>
                <w:sz w:val="20"/>
                <w:szCs w:val="20"/>
              </w:rPr>
            </w:pPr>
            <w:r w:rsidRPr="00343718">
              <w:rPr>
                <w:sz w:val="20"/>
                <w:szCs w:val="20"/>
              </w:rPr>
              <w:t>Use the definition of congruence in terms of rigid motions to show that two triangles are congruent if and only if corresponding pairs of sides and corresponding pairs of angles</w:t>
            </w:r>
            <w:r w:rsidR="00820753">
              <w:rPr>
                <w:sz w:val="20"/>
                <w:szCs w:val="20"/>
              </w:rPr>
              <w:t xml:space="preserve"> are congruent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343718" w:rsidP="0060138F">
            <w:pPr>
              <w:ind w:left="0" w:firstLine="0"/>
              <w:rPr>
                <w:sz w:val="20"/>
                <w:szCs w:val="20"/>
              </w:rPr>
            </w:pPr>
            <w:r w:rsidRPr="00343718">
              <w:rPr>
                <w:sz w:val="20"/>
                <w:szCs w:val="20"/>
              </w:rPr>
              <w:t>Triangles, angles, sides, congruence, attributes, necessary, sufficient, critique, corresponding</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10</w:t>
            </w:r>
          </w:p>
        </w:tc>
      </w:tr>
      <w:tr w:rsidR="00820753" w:rsidRPr="0060138F" w:rsidTr="007F7861">
        <w:tc>
          <w:tcPr>
            <w:tcW w:w="14781" w:type="dxa"/>
            <w:gridSpan w:val="3"/>
            <w:shd w:val="clear" w:color="auto" w:fill="D9D9D9"/>
            <w:noWrap/>
          </w:tcPr>
          <w:p w:rsidR="00820753" w:rsidRPr="00820753" w:rsidRDefault="00820753" w:rsidP="0049537D">
            <w:pPr>
              <w:ind w:left="0" w:firstLine="0"/>
              <w:rPr>
                <w:sz w:val="28"/>
                <w:szCs w:val="28"/>
              </w:rPr>
            </w:pPr>
            <w:r w:rsidRPr="00820753">
              <w:rPr>
                <w:sz w:val="28"/>
                <w:szCs w:val="28"/>
              </w:rPr>
              <w:t>The teacher may provide d</w:t>
            </w:r>
            <w:r w:rsidR="0049537D">
              <w:rPr>
                <w:sz w:val="28"/>
                <w:szCs w:val="28"/>
              </w:rPr>
              <w:t>iagrams of congruent triangles</w:t>
            </w:r>
            <w:r w:rsidRPr="00820753">
              <w:rPr>
                <w:sz w:val="28"/>
                <w:szCs w:val="28"/>
              </w:rPr>
              <w:t xml:space="preserve"> so that students can begin to formalize their understanding of triangle congruence developed in the previous learning experience.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Default="00D37D02" w:rsidP="00820753">
            <w:pPr>
              <w:ind w:left="288" w:hanging="288"/>
              <w:rPr>
                <w:sz w:val="20"/>
                <w:szCs w:val="20"/>
              </w:rPr>
            </w:pPr>
            <w:r w:rsidRPr="00D37D02">
              <w:rPr>
                <w:sz w:val="20"/>
                <w:szCs w:val="20"/>
              </w:rPr>
              <w:t>Students struggle to understand the need for proof in geometry.  Drawings accompanying proofs provide visual evidence of what the problem is trying to prove and students sometimes see little need to prove what a drawing shows.  Students should be encouraged to understand a drawing is not a proof because it is not generalizable and can be deceiving.</w:t>
            </w:r>
          </w:p>
          <w:p w:rsidR="0034069E" w:rsidRPr="0060138F" w:rsidRDefault="0034069E" w:rsidP="00820753">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820753">
              <w:rPr>
                <w:rFonts w:asciiTheme="minorHAnsi" w:hAnsiTheme="minorHAnsi"/>
                <w:sz w:val="20"/>
                <w:szCs w:val="20"/>
              </w:rPr>
              <w:t>e development of careful proofs</w:t>
            </w:r>
          </w:p>
          <w:p w:rsidR="0060138F" w:rsidRPr="0060138F" w:rsidRDefault="00D37D02" w:rsidP="00D37D02">
            <w:pPr>
              <w:ind w:left="0" w:firstLine="0"/>
              <w:rPr>
                <w:sz w:val="20"/>
                <w:szCs w:val="20"/>
              </w:rPr>
            </w:pPr>
            <w:r w:rsidRPr="00274D74">
              <w:rPr>
                <w:rFonts w:asciiTheme="minorHAnsi" w:hAnsiTheme="minorHAnsi"/>
                <w:sz w:val="20"/>
                <w:szCs w:val="20"/>
              </w:rPr>
              <w:t>Sequences of transformations or combinations of angles and side lengths can determine the congruence of</w:t>
            </w:r>
            <w:r w:rsidR="00820753">
              <w:rPr>
                <w:rFonts w:asciiTheme="minorHAnsi" w:hAnsiTheme="minorHAnsi"/>
                <w:sz w:val="20"/>
                <w:szCs w:val="20"/>
              </w:rPr>
              <w:t xml:space="preserve"> shapes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37D02" w:rsidRPr="00274D74" w:rsidRDefault="00B973C0" w:rsidP="00D37D02">
            <w:pPr>
              <w:ind w:left="288" w:hanging="288"/>
              <w:rPr>
                <w:rFonts w:asciiTheme="minorHAnsi" w:hAnsiTheme="minorHAnsi"/>
                <w:sz w:val="20"/>
                <w:szCs w:val="20"/>
              </w:rPr>
            </w:pPr>
            <w:hyperlink r:id="rId78" w:history="1">
              <w:r w:rsidR="00D37D02" w:rsidRPr="00274D74">
                <w:rPr>
                  <w:rStyle w:val="Hyperlink"/>
                  <w:rFonts w:asciiTheme="minorHAnsi" w:hAnsiTheme="minorHAnsi"/>
                  <w:sz w:val="20"/>
                  <w:szCs w:val="20"/>
                </w:rPr>
                <w:t>http://www.geometrycommoncore.com/content/unit1/gco8/gco8.html</w:t>
              </w:r>
            </w:hyperlink>
            <w:r w:rsidR="00D37D02" w:rsidRPr="00274D74">
              <w:rPr>
                <w:rFonts w:asciiTheme="minorHAnsi" w:hAnsiTheme="minorHAnsi"/>
                <w:sz w:val="20"/>
                <w:szCs w:val="20"/>
              </w:rPr>
              <w:t xml:space="preserve"> (teaching resources for proving triangle congruence, you can see the resources for free and pay a nominal fee to download everything on the site)</w:t>
            </w:r>
          </w:p>
          <w:p w:rsidR="00D37D02" w:rsidRPr="00274D74" w:rsidRDefault="00B973C0" w:rsidP="00D37D02">
            <w:pPr>
              <w:ind w:left="288" w:hanging="288"/>
              <w:rPr>
                <w:rFonts w:asciiTheme="minorHAnsi" w:hAnsiTheme="minorHAnsi"/>
                <w:sz w:val="20"/>
                <w:szCs w:val="20"/>
              </w:rPr>
            </w:pPr>
            <w:hyperlink r:id="rId79" w:history="1">
              <w:r w:rsidR="00D37D02" w:rsidRPr="00274D74">
                <w:rPr>
                  <w:rStyle w:val="Hyperlink"/>
                  <w:rFonts w:asciiTheme="minorHAnsi" w:hAnsiTheme="minorHAnsi"/>
                  <w:sz w:val="20"/>
                  <w:szCs w:val="20"/>
                </w:rPr>
                <w:t>http://www.illustrativemathematics.org/illustrations/109</w:t>
              </w:r>
            </w:hyperlink>
            <w:r w:rsidR="00D37D02" w:rsidRPr="00274D74">
              <w:rPr>
                <w:rFonts w:asciiTheme="minorHAnsi" w:hAnsiTheme="minorHAnsi"/>
                <w:sz w:val="20"/>
                <w:szCs w:val="20"/>
              </w:rPr>
              <w:t xml:space="preserve"> (proof of SAS using reflections)</w:t>
            </w:r>
          </w:p>
          <w:p w:rsidR="0060138F" w:rsidRPr="00D37D02" w:rsidRDefault="00B973C0" w:rsidP="00D37D02">
            <w:pPr>
              <w:ind w:left="288" w:hanging="288"/>
              <w:rPr>
                <w:rFonts w:asciiTheme="minorHAnsi" w:hAnsiTheme="minorHAnsi"/>
                <w:sz w:val="20"/>
                <w:szCs w:val="20"/>
              </w:rPr>
            </w:pPr>
            <w:hyperlink r:id="rId80" w:history="1">
              <w:r w:rsidR="00D37D02" w:rsidRPr="00274D74">
                <w:rPr>
                  <w:rStyle w:val="Hyperlink"/>
                  <w:rFonts w:asciiTheme="minorHAnsi" w:hAnsiTheme="minorHAnsi"/>
                  <w:sz w:val="20"/>
                  <w:szCs w:val="20"/>
                </w:rPr>
                <w:t>https://commoncoregeometry.wikispaces.hcpss.org/Unit+1</w:t>
              </w:r>
            </w:hyperlink>
            <w:r w:rsidR="00D37D02" w:rsidRPr="00274D74">
              <w:rPr>
                <w:rFonts w:asciiTheme="minorHAnsi" w:hAnsiTheme="minorHAnsi"/>
                <w:sz w:val="20"/>
                <w:szCs w:val="20"/>
              </w:rPr>
              <w:t xml:space="preserve"> (proving</w:t>
            </w:r>
            <w:r w:rsidR="00D37D02">
              <w:rPr>
                <w:rFonts w:asciiTheme="minorHAnsi" w:hAnsiTheme="minorHAnsi"/>
                <w:sz w:val="20"/>
                <w:szCs w:val="20"/>
              </w:rPr>
              <w:t xml:space="preserve"> geometric theorems with video)</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60138F" w:rsidRDefault="00B973C0" w:rsidP="0060138F">
            <w:pPr>
              <w:ind w:left="0" w:firstLine="0"/>
              <w:rPr>
                <w:sz w:val="20"/>
                <w:szCs w:val="20"/>
              </w:rPr>
            </w:pPr>
            <w:hyperlink r:id="rId81" w:history="1">
              <w:r w:rsidR="00D37D02" w:rsidRPr="00274D74">
                <w:rPr>
                  <w:rStyle w:val="Hyperlink"/>
                  <w:rFonts w:asciiTheme="minorHAnsi" w:hAnsiTheme="minorHAnsi"/>
                  <w:sz w:val="20"/>
                  <w:szCs w:val="20"/>
                </w:rPr>
                <w:t>http://www.shmoop.com/common-core-standards/ccss-hs-g-co-8.html</w:t>
              </w:r>
            </w:hyperlink>
            <w:r w:rsidR="00D37D02" w:rsidRPr="00274D74">
              <w:rPr>
                <w:rFonts w:asciiTheme="minorHAnsi" w:hAnsiTheme="minorHAnsi"/>
                <w:sz w:val="20"/>
                <w:szCs w:val="20"/>
              </w:rPr>
              <w:t xml:space="preserve"> (practice questions about congruent triangles)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Assessment:</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How do parallel lines help prove congruent triangles?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is SAS a congruency theorem but SSA isn’t?</w:t>
            </w:r>
          </w:p>
          <w:p w:rsidR="0060138F" w:rsidRPr="0060138F" w:rsidRDefault="00D37D02" w:rsidP="00D37D02">
            <w:pPr>
              <w:ind w:left="0" w:firstLine="0"/>
              <w:rPr>
                <w:sz w:val="20"/>
                <w:szCs w:val="20"/>
              </w:rPr>
            </w:pPr>
            <w:r w:rsidRPr="00274D74">
              <w:rPr>
                <w:rFonts w:asciiTheme="minorHAnsi" w:hAnsiTheme="minorHAnsi"/>
                <w:sz w:val="20"/>
                <w:szCs w:val="20"/>
              </w:rPr>
              <w:t>Why is proof important in geometry?</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D37D02" w:rsidRDefault="00B973C0" w:rsidP="00D37D02">
            <w:pPr>
              <w:ind w:left="288" w:hanging="288"/>
              <w:rPr>
                <w:rFonts w:asciiTheme="minorHAnsi" w:hAnsiTheme="minorHAnsi"/>
                <w:sz w:val="20"/>
                <w:szCs w:val="20"/>
              </w:rPr>
            </w:pPr>
            <w:hyperlink r:id="rId82" w:history="1">
              <w:r w:rsidR="00D37D02" w:rsidRPr="00274D74">
                <w:rPr>
                  <w:rStyle w:val="Hyperlink"/>
                  <w:rFonts w:asciiTheme="minorHAnsi" w:hAnsiTheme="minorHAnsi"/>
                  <w:sz w:val="20"/>
                  <w:szCs w:val="20"/>
                </w:rPr>
                <w:t>http://www.ixl.com/math/geometry</w:t>
              </w:r>
            </w:hyperlink>
            <w:r w:rsidR="00D37D02" w:rsidRPr="00274D74">
              <w:rPr>
                <w:rFonts w:asciiTheme="minorHAnsi" w:hAnsiTheme="minorHAnsi"/>
                <w:sz w:val="20"/>
                <w:szCs w:val="20"/>
              </w:rPr>
              <w:t xml:space="preserve">  (congruent triangle proofs are provided with scaffolding)</w:t>
            </w:r>
          </w:p>
        </w:tc>
        <w:tc>
          <w:tcPr>
            <w:tcW w:w="5755" w:type="dxa"/>
            <w:tcBorders>
              <w:top w:val="nil"/>
            </w:tcBorders>
            <w:shd w:val="clear" w:color="auto" w:fill="auto"/>
          </w:tcPr>
          <w:p w:rsidR="0060138F" w:rsidRPr="00D37D02" w:rsidRDefault="00D37D02" w:rsidP="00D37D02">
            <w:pPr>
              <w:ind w:left="288" w:hanging="288"/>
              <w:rPr>
                <w:rFonts w:asciiTheme="minorHAnsi" w:hAnsiTheme="minorHAnsi"/>
                <w:sz w:val="20"/>
                <w:szCs w:val="20"/>
              </w:rPr>
            </w:pPr>
            <w:r w:rsidRPr="00274D74">
              <w:rPr>
                <w:rFonts w:asciiTheme="minorHAnsi" w:hAnsiTheme="minorHAnsi"/>
                <w:sz w:val="20"/>
                <w:szCs w:val="20"/>
              </w:rPr>
              <w:t>Students can by provide missing statements and reasons to complet</w:t>
            </w:r>
            <w:r>
              <w:rPr>
                <w:rFonts w:asciiTheme="minorHAnsi" w:hAnsiTheme="minorHAnsi"/>
                <w:sz w:val="20"/>
                <w:szCs w:val="20"/>
              </w:rPr>
              <w:t>e unfinis</w:t>
            </w:r>
            <w:r w:rsidR="00820753">
              <w:rPr>
                <w:rFonts w:asciiTheme="minorHAnsi" w:hAnsiTheme="minorHAnsi"/>
                <w:sz w:val="20"/>
                <w:szCs w:val="20"/>
              </w:rPr>
              <w:t>hed portion of proofs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688"/>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07621C" w:rsidP="0060138F">
            <w:pPr>
              <w:ind w:left="0" w:firstLine="0"/>
              <w:rPr>
                <w:sz w:val="20"/>
                <w:szCs w:val="20"/>
              </w:rPr>
            </w:pPr>
            <w:r>
              <w:rPr>
                <w:sz w:val="20"/>
                <w:szCs w:val="20"/>
              </w:rPr>
              <w:t>N/A</w:t>
            </w:r>
          </w:p>
        </w:tc>
        <w:tc>
          <w:tcPr>
            <w:tcW w:w="5755" w:type="dxa"/>
            <w:tcBorders>
              <w:top w:val="nil"/>
            </w:tcBorders>
            <w:shd w:val="clear" w:color="auto" w:fill="auto"/>
          </w:tcPr>
          <w:p w:rsidR="0060138F" w:rsidRPr="0060138F" w:rsidRDefault="00D37D02" w:rsidP="0060138F">
            <w:pPr>
              <w:ind w:left="0" w:firstLine="0"/>
              <w:rPr>
                <w:sz w:val="20"/>
                <w:szCs w:val="20"/>
              </w:rPr>
            </w:pPr>
            <w:r w:rsidRPr="00D37D02">
              <w:rPr>
                <w:sz w:val="20"/>
                <w:szCs w:val="20"/>
              </w:rPr>
              <w:t>Students can construct proofs for determining the necessary and sufficient attributes for determining congruency of other shapes  (e.g., pa</w:t>
            </w:r>
            <w:r w:rsidR="00820753">
              <w:rPr>
                <w:sz w:val="20"/>
                <w:szCs w:val="20"/>
              </w:rPr>
              <w:t>rallelograms, regular polygons)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D37D02" w:rsidRPr="00274D74" w:rsidRDefault="00D37D02" w:rsidP="00D37D02">
            <w:pPr>
              <w:numPr>
                <w:ilvl w:val="0"/>
                <w:numId w:val="32"/>
              </w:numPr>
              <w:ind w:left="288" w:hanging="288"/>
              <w:rPr>
                <w:rFonts w:asciiTheme="minorHAnsi" w:hAnsiTheme="minorHAnsi"/>
                <w:sz w:val="20"/>
                <w:szCs w:val="20"/>
              </w:rPr>
            </w:pPr>
            <w:r w:rsidRPr="00274D74">
              <w:rPr>
                <w:rFonts w:asciiTheme="minorHAnsi" w:hAnsiTheme="minorHAnsi"/>
                <w:sz w:val="20"/>
                <w:szCs w:val="20"/>
              </w:rPr>
              <w:t xml:space="preserve">Use the definition of congruence in terms of rigid motions to show that two triangles are congruent if and only if corresponding pairs of sides and corresponding pairs </w:t>
            </w:r>
            <w:r w:rsidR="00820753">
              <w:rPr>
                <w:rFonts w:asciiTheme="minorHAnsi" w:hAnsiTheme="minorHAnsi"/>
                <w:sz w:val="20"/>
                <w:szCs w:val="20"/>
              </w:rPr>
              <w:t>of angles are congruent</w:t>
            </w:r>
          </w:p>
          <w:p w:rsidR="0060138F" w:rsidRPr="0060138F" w:rsidRDefault="00D37D02" w:rsidP="00D37D02">
            <w:pPr>
              <w:numPr>
                <w:ilvl w:val="0"/>
                <w:numId w:val="32"/>
              </w:numPr>
              <w:ind w:left="288" w:hanging="288"/>
              <w:rPr>
                <w:sz w:val="20"/>
                <w:szCs w:val="20"/>
              </w:rPr>
            </w:pPr>
            <w:r w:rsidRPr="00274D74">
              <w:rPr>
                <w:rFonts w:asciiTheme="minorHAnsi" w:hAnsiTheme="minorHAnsi"/>
                <w:sz w:val="20"/>
                <w:szCs w:val="20"/>
              </w:rPr>
              <w:t>Explain how the criteria for triangle congruence (ASA, SAS, and SSS) follow from the definition of congr</w:t>
            </w:r>
            <w:r w:rsidR="00820753">
              <w:rPr>
                <w:rFonts w:asciiTheme="minorHAnsi" w:hAnsiTheme="minorHAnsi"/>
                <w:sz w:val="20"/>
                <w:szCs w:val="20"/>
              </w:rPr>
              <w:t>uence in terms of rigid motions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D37D02" w:rsidP="0060138F">
            <w:pPr>
              <w:ind w:left="0" w:firstLine="0"/>
              <w:rPr>
                <w:sz w:val="20"/>
                <w:szCs w:val="20"/>
              </w:rPr>
            </w:pPr>
            <w:r w:rsidRPr="00D37D02">
              <w:rPr>
                <w:sz w:val="20"/>
                <w:szCs w:val="20"/>
              </w:rPr>
              <w:t>Proof, theorem, congruent, triangles, angles, sides, congruence, attributes, necessary, sufficient, corresponding</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11</w:t>
            </w:r>
          </w:p>
        </w:tc>
      </w:tr>
      <w:tr w:rsidR="00820753" w:rsidRPr="0060138F" w:rsidTr="007F7861">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pose parallel line scenarios so that students can explore angle relationships of parallel lines cut by a transversal and related proofs.</w:t>
            </w:r>
          </w:p>
          <w:p w:rsidR="00820753" w:rsidRPr="00D37D02" w:rsidRDefault="00820753" w:rsidP="00D37D02">
            <w:pPr>
              <w:ind w:left="288" w:hanging="288"/>
              <w:rPr>
                <w:sz w:val="20"/>
                <w:szCs w:val="20"/>
              </w:rPr>
            </w:pPr>
            <w:r w:rsidRPr="00820753">
              <w:rPr>
                <w:i/>
                <w:sz w:val="20"/>
                <w:szCs w:val="20"/>
              </w:rPr>
              <w:t>Enactive</w:t>
            </w:r>
            <w:r w:rsidRPr="00D37D02">
              <w:rPr>
                <w:sz w:val="20"/>
                <w:szCs w:val="20"/>
              </w:rPr>
              <w:t>:  Students can investigate relationships between angles by exploring translated parallelograms (i.e., tiled parallelograms) using tracing paper or transparencies.  Students can then color all the congruent acute angles in one color and the congruent obtuse angles in another color.</w:t>
            </w:r>
          </w:p>
          <w:p w:rsidR="00820753" w:rsidRPr="00D37D02" w:rsidRDefault="00820753" w:rsidP="00D37D02">
            <w:pPr>
              <w:ind w:left="288" w:hanging="288"/>
              <w:rPr>
                <w:sz w:val="20"/>
                <w:szCs w:val="20"/>
              </w:rPr>
            </w:pPr>
            <w:r w:rsidRPr="00820753">
              <w:rPr>
                <w:i/>
                <w:sz w:val="20"/>
                <w:szCs w:val="20"/>
              </w:rPr>
              <w:t>Iconic</w:t>
            </w:r>
            <w:r w:rsidRPr="00D37D02">
              <w:rPr>
                <w:sz w:val="20"/>
                <w:szCs w:val="20"/>
              </w:rPr>
              <w:t>: Students can identify the key angle relationships (e.g., alternate, corresponding, vertical) on a portion of the tiled parallelograms (e.g., a set of parallel lines cut by a transversal) and determine which relationships are congruent and which are supplementary and explain these to another student by using rotations, reflections and translations.</w:t>
            </w:r>
          </w:p>
          <w:p w:rsidR="00820753" w:rsidRPr="0060138F" w:rsidRDefault="00820753" w:rsidP="00D37D02">
            <w:pPr>
              <w:ind w:left="288" w:hanging="288"/>
              <w:rPr>
                <w:sz w:val="20"/>
                <w:szCs w:val="20"/>
              </w:rPr>
            </w:pPr>
            <w:r w:rsidRPr="00820753">
              <w:rPr>
                <w:i/>
                <w:sz w:val="20"/>
                <w:szCs w:val="20"/>
              </w:rPr>
              <w:t>Symbolic</w:t>
            </w:r>
            <w:r w:rsidRPr="00D37D02">
              <w:rPr>
                <w:sz w:val="20"/>
                <w:szCs w:val="20"/>
              </w:rPr>
              <w:t xml:space="preserve">: Students can prove the angle relationships created when a set of parallel lines is cut by a transversal.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820753" w:rsidRPr="0060138F" w:rsidRDefault="00D37D02" w:rsidP="0034069E">
            <w:pPr>
              <w:ind w:left="0" w:firstLine="0"/>
              <w:rPr>
                <w:sz w:val="20"/>
                <w:szCs w:val="20"/>
              </w:rPr>
            </w:pPr>
            <w:r w:rsidRPr="00D37D02">
              <w:rPr>
                <w:sz w:val="20"/>
                <w:szCs w:val="20"/>
              </w:rPr>
              <w:t>Precise definitions of basic geometric concepts facilitate th</w:t>
            </w:r>
            <w:r w:rsidR="00820753">
              <w:rPr>
                <w:sz w:val="20"/>
                <w:szCs w:val="20"/>
              </w:rPr>
              <w:t>e development of careful proofs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37D02" w:rsidRPr="00274D74" w:rsidRDefault="00B973C0" w:rsidP="00D37D02">
            <w:pPr>
              <w:ind w:left="288" w:hanging="288"/>
              <w:rPr>
                <w:rFonts w:asciiTheme="minorHAnsi" w:hAnsiTheme="minorHAnsi"/>
                <w:sz w:val="20"/>
                <w:szCs w:val="20"/>
              </w:rPr>
            </w:pPr>
            <w:hyperlink r:id="rId83" w:history="1">
              <w:r w:rsidR="00D37D02" w:rsidRPr="00274D74">
                <w:rPr>
                  <w:rStyle w:val="Hyperlink"/>
                  <w:rFonts w:asciiTheme="minorHAnsi" w:hAnsiTheme="minorHAnsi"/>
                  <w:sz w:val="20"/>
                  <w:szCs w:val="20"/>
                </w:rPr>
                <w:t>http://www.shmoop.com/common-core-standards/ccss-hs-g-co-9.html</w:t>
              </w:r>
            </w:hyperlink>
            <w:r w:rsidR="00D37D02" w:rsidRPr="00274D74">
              <w:rPr>
                <w:rFonts w:asciiTheme="minorHAnsi" w:hAnsiTheme="minorHAnsi"/>
                <w:sz w:val="20"/>
                <w:szCs w:val="20"/>
              </w:rPr>
              <w:t xml:space="preserve"> (detailing the standard, provides assessment questions)</w:t>
            </w:r>
          </w:p>
          <w:p w:rsidR="00D37D02" w:rsidRPr="00274D74" w:rsidRDefault="00B973C0" w:rsidP="00D37D02">
            <w:pPr>
              <w:ind w:left="288" w:hanging="288"/>
              <w:rPr>
                <w:rFonts w:asciiTheme="minorHAnsi" w:hAnsiTheme="minorHAnsi"/>
                <w:sz w:val="20"/>
                <w:szCs w:val="20"/>
              </w:rPr>
            </w:pPr>
            <w:hyperlink r:id="rId84" w:history="1">
              <w:r w:rsidR="00D37D02" w:rsidRPr="00274D74">
                <w:rPr>
                  <w:rStyle w:val="Hyperlink"/>
                  <w:rFonts w:asciiTheme="minorHAnsi" w:hAnsiTheme="minorHAnsi"/>
                  <w:sz w:val="20"/>
                  <w:szCs w:val="20"/>
                </w:rPr>
                <w:t>http://learni.st/users/S33572/boards/2805-proving-theorems-about-lines-and-angles-common-core-standard-9-12-g-co-9</w:t>
              </w:r>
            </w:hyperlink>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(examples of the angle relationships, videos about the relationships and example proofs)</w:t>
            </w:r>
          </w:p>
          <w:p w:rsidR="00D37D02" w:rsidRPr="00274D74" w:rsidRDefault="00B973C0" w:rsidP="00D37D02">
            <w:pPr>
              <w:ind w:left="288" w:hanging="288"/>
              <w:rPr>
                <w:rFonts w:asciiTheme="minorHAnsi" w:hAnsiTheme="minorHAnsi"/>
                <w:sz w:val="20"/>
                <w:szCs w:val="20"/>
              </w:rPr>
            </w:pPr>
            <w:hyperlink r:id="rId85" w:history="1">
              <w:r w:rsidR="00D37D02" w:rsidRPr="00274D74">
                <w:rPr>
                  <w:rStyle w:val="Hyperlink"/>
                  <w:rFonts w:asciiTheme="minorHAnsi" w:hAnsiTheme="minorHAnsi"/>
                  <w:sz w:val="20"/>
                  <w:szCs w:val="20"/>
                </w:rPr>
                <w:t>http://www.brightstorm.com/math/precalculus/equations-of-lines-parabolas-circles/converse-of-parallel-lines-theorem/</w:t>
              </w:r>
            </w:hyperlink>
            <w:r w:rsidR="00D37D02" w:rsidRPr="00274D74">
              <w:rPr>
                <w:rFonts w:asciiTheme="minorHAnsi" w:hAnsiTheme="minorHAnsi"/>
                <w:sz w:val="20"/>
                <w:szCs w:val="20"/>
              </w:rPr>
              <w:t xml:space="preserve"> (video about angle theorems)</w:t>
            </w:r>
          </w:p>
          <w:p w:rsidR="00D37D02" w:rsidRPr="00274D74" w:rsidRDefault="00B973C0" w:rsidP="00D37D02">
            <w:pPr>
              <w:ind w:left="288" w:hanging="288"/>
              <w:rPr>
                <w:rFonts w:asciiTheme="minorHAnsi" w:hAnsiTheme="minorHAnsi"/>
                <w:sz w:val="20"/>
                <w:szCs w:val="20"/>
              </w:rPr>
            </w:pPr>
            <w:hyperlink r:id="rId86" w:history="1">
              <w:r w:rsidR="00D37D02" w:rsidRPr="00274D74">
                <w:rPr>
                  <w:rStyle w:val="Hyperlink"/>
                  <w:rFonts w:asciiTheme="minorHAnsi" w:hAnsiTheme="minorHAnsi"/>
                  <w:sz w:val="20"/>
                  <w:szCs w:val="20"/>
                </w:rPr>
                <w:t>http://www.cpm.org/teachers/resourcesCCG.htm</w:t>
              </w:r>
            </w:hyperlink>
            <w:r w:rsidR="00D37D02" w:rsidRPr="00274D74">
              <w:rPr>
                <w:rFonts w:asciiTheme="minorHAnsi" w:hAnsiTheme="minorHAnsi"/>
                <w:sz w:val="20"/>
                <w:szCs w:val="20"/>
              </w:rPr>
              <w:t xml:space="preserve"> (select Core Connections Geometry, Chapter 2, Resource page 2.1.2 for a tiling of parallelograms)</w:t>
            </w:r>
          </w:p>
          <w:p w:rsidR="00820753" w:rsidRPr="00D37D02" w:rsidRDefault="00B973C0" w:rsidP="0034069E">
            <w:pPr>
              <w:ind w:left="288" w:hanging="288"/>
              <w:rPr>
                <w:rFonts w:asciiTheme="minorHAnsi" w:hAnsiTheme="minorHAnsi"/>
                <w:sz w:val="20"/>
                <w:szCs w:val="20"/>
              </w:rPr>
            </w:pPr>
            <w:hyperlink r:id="rId87" w:history="1">
              <w:r w:rsidR="00D37D02" w:rsidRPr="00274D74">
                <w:rPr>
                  <w:rStyle w:val="Hyperlink"/>
                  <w:rFonts w:asciiTheme="minorHAnsi" w:hAnsiTheme="minorHAnsi"/>
                  <w:sz w:val="20"/>
                  <w:szCs w:val="20"/>
                </w:rPr>
                <w:t>http://www.cpm.org/technology/CCG/</w:t>
              </w:r>
            </w:hyperlink>
            <w:r w:rsidR="00D37D02" w:rsidRPr="00274D74">
              <w:rPr>
                <w:rFonts w:asciiTheme="minorHAnsi" w:hAnsiTheme="minorHAnsi"/>
                <w:sz w:val="20"/>
                <w:szCs w:val="20"/>
              </w:rPr>
              <w:t xml:space="preserve"> (select 2.1.2 - video of the translation of a paralle</w:t>
            </w:r>
            <w:r w:rsidR="00D37D02">
              <w:rPr>
                <w:rFonts w:asciiTheme="minorHAnsi" w:hAnsiTheme="minorHAnsi"/>
                <w:sz w:val="20"/>
                <w:szCs w:val="20"/>
              </w:rPr>
              <w:t>logram into the tiling pattern)</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Student Resources:</w:t>
            </w:r>
          </w:p>
        </w:tc>
        <w:tc>
          <w:tcPr>
            <w:tcW w:w="11075" w:type="dxa"/>
            <w:gridSpan w:val="2"/>
            <w:shd w:val="clear" w:color="auto" w:fill="auto"/>
            <w:noWrap/>
          </w:tcPr>
          <w:p w:rsidR="00D37D02" w:rsidRPr="00274D74" w:rsidRDefault="00B973C0" w:rsidP="00D37D02">
            <w:pPr>
              <w:ind w:left="288" w:hanging="288"/>
              <w:rPr>
                <w:rFonts w:asciiTheme="minorHAnsi" w:hAnsiTheme="minorHAnsi"/>
                <w:sz w:val="20"/>
                <w:szCs w:val="20"/>
              </w:rPr>
            </w:pPr>
            <w:hyperlink r:id="rId88" w:history="1">
              <w:r w:rsidR="00D37D02" w:rsidRPr="00274D74">
                <w:rPr>
                  <w:rStyle w:val="Hyperlink"/>
                  <w:rFonts w:asciiTheme="minorHAnsi" w:hAnsiTheme="minorHAnsi"/>
                  <w:sz w:val="20"/>
                  <w:szCs w:val="20"/>
                </w:rPr>
                <w:t>http://www.ixl.com/math/geometry</w:t>
              </w:r>
            </w:hyperlink>
            <w:r w:rsidR="00D37D02" w:rsidRPr="00274D74">
              <w:rPr>
                <w:rFonts w:asciiTheme="minorHAnsi" w:hAnsiTheme="minorHAnsi"/>
                <w:sz w:val="20"/>
                <w:szCs w:val="20"/>
              </w:rPr>
              <w:t xml:space="preserve"> (Use D.2, D.4 and D.5. Identifying angle relationships and proving angle relationship theorems)</w:t>
            </w:r>
          </w:p>
          <w:p w:rsidR="00D37D02" w:rsidRPr="00274D74" w:rsidRDefault="00B973C0" w:rsidP="00D37D02">
            <w:pPr>
              <w:ind w:left="288" w:hanging="288"/>
              <w:rPr>
                <w:rFonts w:asciiTheme="minorHAnsi" w:hAnsiTheme="minorHAnsi"/>
                <w:sz w:val="20"/>
                <w:szCs w:val="20"/>
              </w:rPr>
            </w:pPr>
            <w:hyperlink r:id="rId89" w:history="1">
              <w:r w:rsidR="00D37D02" w:rsidRPr="00274D74">
                <w:rPr>
                  <w:rStyle w:val="Hyperlink"/>
                  <w:rFonts w:asciiTheme="minorHAnsi" w:hAnsiTheme="minorHAnsi"/>
                  <w:sz w:val="20"/>
                  <w:szCs w:val="20"/>
                </w:rPr>
                <w:t>http://www.regentsprep.org/Regents/math/geometry/GP8/Lparallel.htm</w:t>
              </w:r>
            </w:hyperlink>
            <w:r w:rsidR="00D37D02" w:rsidRPr="00274D74">
              <w:rPr>
                <w:rFonts w:asciiTheme="minorHAnsi" w:hAnsiTheme="minorHAnsi"/>
                <w:sz w:val="20"/>
                <w:szCs w:val="20"/>
              </w:rPr>
              <w:t xml:space="preserve"> (easy to read examples of angle theorems)</w:t>
            </w:r>
          </w:p>
          <w:p w:rsidR="00820753" w:rsidRPr="0060138F" w:rsidRDefault="00B973C0" w:rsidP="0034069E">
            <w:pPr>
              <w:ind w:left="0" w:firstLine="0"/>
              <w:rPr>
                <w:sz w:val="20"/>
                <w:szCs w:val="20"/>
              </w:rPr>
            </w:pPr>
            <w:hyperlink r:id="rId90" w:history="1">
              <w:r w:rsidR="00D37D02" w:rsidRPr="00274D74">
                <w:rPr>
                  <w:rStyle w:val="Hyperlink"/>
                  <w:rFonts w:asciiTheme="minorHAnsi" w:hAnsiTheme="minorHAnsi"/>
                  <w:sz w:val="20"/>
                  <w:szCs w:val="20"/>
                </w:rPr>
                <w:t>http://quizlet.com/9815961/flashcards</w:t>
              </w:r>
            </w:hyperlink>
            <w:r w:rsidR="00D37D02" w:rsidRPr="00274D74">
              <w:rPr>
                <w:rFonts w:asciiTheme="minorHAnsi" w:hAnsiTheme="minorHAnsi"/>
                <w:sz w:val="20"/>
                <w:szCs w:val="20"/>
              </w:rPr>
              <w:t xml:space="preserve"> (flashcards of definitions and theorems related to parallel lines)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lesson should be able to answer questions such as: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pairs of alternate interior (exterior) angles congruent?</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pairs of corresponding angles supplementary?</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all the angles, created by parallel lines cut by transversal, either congruent or supplementary?</w:t>
            </w:r>
          </w:p>
          <w:p w:rsidR="00820753" w:rsidRPr="0060138F" w:rsidRDefault="00D37D02" w:rsidP="0034069E">
            <w:pPr>
              <w:ind w:left="0" w:firstLine="0"/>
              <w:rPr>
                <w:sz w:val="20"/>
                <w:szCs w:val="20"/>
              </w:rPr>
            </w:pPr>
            <w:r w:rsidRPr="00274D74">
              <w:rPr>
                <w:rFonts w:asciiTheme="minorHAnsi" w:hAnsiTheme="minorHAnsi"/>
                <w:sz w:val="20"/>
                <w:szCs w:val="20"/>
              </w:rPr>
              <w:t>What is the difference between a proof and just explaining your reasoning?</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37D02" w:rsidRPr="00274D74" w:rsidRDefault="00B973C0" w:rsidP="00D37D02">
            <w:pPr>
              <w:ind w:left="288" w:hanging="288"/>
              <w:rPr>
                <w:rFonts w:asciiTheme="minorHAnsi" w:hAnsiTheme="minorHAnsi"/>
                <w:sz w:val="20"/>
                <w:szCs w:val="20"/>
              </w:rPr>
            </w:pPr>
            <w:hyperlink r:id="rId91" w:history="1">
              <w:r w:rsidR="00D37D02" w:rsidRPr="00274D74">
                <w:rPr>
                  <w:rStyle w:val="Hyperlink"/>
                  <w:rFonts w:asciiTheme="minorHAnsi" w:hAnsiTheme="minorHAnsi"/>
                  <w:sz w:val="20"/>
                  <w:szCs w:val="20"/>
                </w:rPr>
                <w:t>http://img.docstoccdn.com/thumb/orig/122161993.png</w:t>
              </w:r>
            </w:hyperlink>
            <w:r w:rsidR="00D37D02" w:rsidRPr="00274D74">
              <w:rPr>
                <w:rFonts w:asciiTheme="minorHAnsi" w:hAnsiTheme="minorHAnsi"/>
                <w:sz w:val="20"/>
                <w:szCs w:val="20"/>
              </w:rPr>
              <w:t xml:space="preserve"> (handout with angle relationships)</w:t>
            </w:r>
          </w:p>
          <w:p w:rsidR="0060138F" w:rsidRPr="0060138F" w:rsidRDefault="00B973C0" w:rsidP="00D37D02">
            <w:pPr>
              <w:ind w:left="288" w:hanging="288"/>
              <w:rPr>
                <w:sz w:val="20"/>
                <w:szCs w:val="20"/>
              </w:rPr>
            </w:pPr>
            <w:hyperlink r:id="rId92" w:history="1">
              <w:r w:rsidR="00D37D02" w:rsidRPr="00274D74">
                <w:rPr>
                  <w:rStyle w:val="Hyperlink"/>
                  <w:rFonts w:asciiTheme="minorHAnsi" w:hAnsiTheme="minorHAnsi"/>
                  <w:sz w:val="20"/>
                  <w:szCs w:val="20"/>
                </w:rPr>
                <w:t>http://www.feromax.com/cgi-bin/ProveIt.pl?task=getproofslist</w:t>
              </w:r>
            </w:hyperlink>
            <w:r w:rsidR="00D37D02" w:rsidRPr="00274D74">
              <w:rPr>
                <w:rFonts w:asciiTheme="minorHAnsi" w:hAnsiTheme="minorHAnsi"/>
                <w:sz w:val="20"/>
                <w:szCs w:val="20"/>
              </w:rPr>
              <w:t xml:space="preserve"> (proofs of angle relationships with scaffolding)</w:t>
            </w:r>
          </w:p>
        </w:tc>
        <w:tc>
          <w:tcPr>
            <w:tcW w:w="5755" w:type="dxa"/>
            <w:tcBorders>
              <w:top w:val="nil"/>
            </w:tcBorders>
            <w:shd w:val="clear" w:color="auto" w:fill="auto"/>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 xml:space="preserve">Students can identify the types of angles on the tiled parallelograms using a handout </w:t>
            </w:r>
            <w:r w:rsidR="00820753">
              <w:rPr>
                <w:rFonts w:asciiTheme="minorHAnsi" w:hAnsiTheme="minorHAnsi"/>
                <w:sz w:val="20"/>
                <w:szCs w:val="20"/>
              </w:rPr>
              <w:t>showing the angle relationships</w:t>
            </w:r>
          </w:p>
          <w:p w:rsidR="0060138F" w:rsidRPr="0060138F" w:rsidRDefault="00D37D02" w:rsidP="00D37D02">
            <w:pPr>
              <w:ind w:left="288" w:hanging="288"/>
              <w:rPr>
                <w:sz w:val="20"/>
                <w:szCs w:val="20"/>
              </w:rPr>
            </w:pPr>
            <w:r w:rsidRPr="00274D74">
              <w:rPr>
                <w:rFonts w:asciiTheme="minorHAnsi" w:hAnsiTheme="minorHAnsi"/>
                <w:sz w:val="20"/>
                <w:szCs w:val="20"/>
              </w:rPr>
              <w:t xml:space="preserve">Students can complete a two-column proof with scaffolding by correctly ordering   a list of statements </w:t>
            </w:r>
            <w:r w:rsidR="00820753">
              <w:rPr>
                <w:rFonts w:asciiTheme="minorHAnsi" w:hAnsiTheme="minorHAnsi"/>
                <w:sz w:val="20"/>
                <w:szCs w:val="20"/>
              </w:rPr>
              <w:t>and their corresponding reasons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508"/>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D37D02">
            <w:pPr>
              <w:ind w:left="288" w:hanging="288"/>
              <w:rPr>
                <w:sz w:val="20"/>
                <w:szCs w:val="20"/>
              </w:rPr>
            </w:pPr>
            <w:hyperlink r:id="rId93" w:history="1">
              <w:r w:rsidR="00D37D02" w:rsidRPr="00274D74">
                <w:rPr>
                  <w:rStyle w:val="Hyperlink"/>
                  <w:rFonts w:asciiTheme="minorHAnsi" w:hAnsiTheme="minorHAnsi"/>
                  <w:sz w:val="20"/>
                  <w:szCs w:val="20"/>
                </w:rPr>
                <w:t>http://www.illustrativemathematics.org/illustrations/56</w:t>
              </w:r>
            </w:hyperlink>
            <w:r w:rsidR="00D37D02" w:rsidRPr="00274D74">
              <w:rPr>
                <w:rFonts w:asciiTheme="minorHAnsi" w:hAnsiTheme="minorHAnsi"/>
                <w:sz w:val="20"/>
                <w:szCs w:val="20"/>
              </w:rPr>
              <w:t xml:space="preserve"> (example of a complex parallel line problem)</w:t>
            </w:r>
          </w:p>
        </w:tc>
        <w:tc>
          <w:tcPr>
            <w:tcW w:w="5755" w:type="dxa"/>
            <w:tcBorders>
              <w:top w:val="nil"/>
            </w:tcBorders>
            <w:shd w:val="clear" w:color="auto" w:fill="auto"/>
          </w:tcPr>
          <w:p w:rsidR="0060138F" w:rsidRPr="0060138F" w:rsidRDefault="00D37D02" w:rsidP="0007621C">
            <w:pPr>
              <w:ind w:left="288" w:hanging="288"/>
              <w:rPr>
                <w:sz w:val="20"/>
                <w:szCs w:val="20"/>
              </w:rPr>
            </w:pPr>
            <w:r w:rsidRPr="00D37D02">
              <w:rPr>
                <w:sz w:val="20"/>
                <w:szCs w:val="20"/>
              </w:rPr>
              <w:t xml:space="preserve">Students can design </w:t>
            </w:r>
            <w:r w:rsidR="0007621C">
              <w:rPr>
                <w:sz w:val="20"/>
                <w:szCs w:val="20"/>
              </w:rPr>
              <w:t xml:space="preserve">unique </w:t>
            </w:r>
            <w:r w:rsidRPr="00D37D02">
              <w:rPr>
                <w:sz w:val="20"/>
                <w:szCs w:val="20"/>
              </w:rPr>
              <w:t>angle meas</w:t>
            </w:r>
            <w:r w:rsidR="00820753">
              <w:rPr>
                <w:sz w:val="20"/>
                <w:szCs w:val="20"/>
              </w:rPr>
              <w:t>ure problems for parallel lines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D37D02" w:rsidP="00D37D02">
            <w:pPr>
              <w:numPr>
                <w:ilvl w:val="0"/>
                <w:numId w:val="32"/>
              </w:numPr>
              <w:ind w:left="288" w:hanging="288"/>
              <w:rPr>
                <w:sz w:val="20"/>
                <w:szCs w:val="20"/>
              </w:rPr>
            </w:pPr>
            <w:r w:rsidRPr="00D37D02">
              <w:rPr>
                <w:sz w:val="20"/>
                <w:szCs w:val="20"/>
              </w:rPr>
              <w:t>Prove theorems about lines and angles</w:t>
            </w:r>
            <w:r w:rsidR="00820753">
              <w:rPr>
                <w:sz w:val="20"/>
                <w:szCs w:val="20"/>
              </w:rPr>
              <w:t>, triangles, and parallelograms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D37D02" w:rsidP="00820753">
            <w:pPr>
              <w:ind w:left="288" w:hanging="288"/>
              <w:rPr>
                <w:sz w:val="20"/>
                <w:szCs w:val="20"/>
              </w:rPr>
            </w:pPr>
            <w:r w:rsidRPr="00D37D02">
              <w:rPr>
                <w:sz w:val="20"/>
                <w:szCs w:val="20"/>
              </w:rPr>
              <w:t>Congruent, transversal, parallel lines, linear pair, vertical angles, alternate interior angles, alternate exterior angles, corresponding angles, supplementary, vertex, proof, parallelograms, translations, reflections, rotations, transformations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12</w:t>
            </w:r>
          </w:p>
        </w:tc>
      </w:tr>
      <w:tr w:rsidR="00820753" w:rsidRPr="0060138F" w:rsidTr="007F7861">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opportunities to investigate parallelograms so that students can explore precise mathematical proofs for properties of parallelograms.</w:t>
            </w:r>
          </w:p>
          <w:p w:rsidR="00820753" w:rsidRPr="00413D37" w:rsidRDefault="00820753" w:rsidP="00413D37">
            <w:pPr>
              <w:ind w:left="288" w:hanging="288"/>
              <w:rPr>
                <w:sz w:val="20"/>
                <w:szCs w:val="20"/>
              </w:rPr>
            </w:pPr>
            <w:r w:rsidRPr="00820753">
              <w:rPr>
                <w:i/>
                <w:sz w:val="20"/>
                <w:szCs w:val="20"/>
              </w:rPr>
              <w:t>Enactive</w:t>
            </w:r>
            <w:r w:rsidRPr="00413D37">
              <w:rPr>
                <w:sz w:val="20"/>
                <w:szCs w:val="20"/>
              </w:rPr>
              <w:t>: Students can create hypotheses about properties of parallelograms by using transformations (i.e., by folding or tracing) to compare sides, angles and diagonals of parallelograms including those of specials parallelograms such as rectangles, squares, and rhombi.</w:t>
            </w:r>
          </w:p>
          <w:p w:rsidR="00820753" w:rsidRPr="00413D37" w:rsidRDefault="00820753" w:rsidP="00413D37">
            <w:pPr>
              <w:ind w:left="288" w:hanging="288"/>
              <w:rPr>
                <w:sz w:val="20"/>
                <w:szCs w:val="20"/>
              </w:rPr>
            </w:pPr>
            <w:r w:rsidRPr="00820753">
              <w:rPr>
                <w:i/>
                <w:sz w:val="20"/>
                <w:szCs w:val="20"/>
              </w:rPr>
              <w:t>Iconic</w:t>
            </w:r>
            <w:r w:rsidRPr="00413D37">
              <w:rPr>
                <w:sz w:val="20"/>
                <w:szCs w:val="20"/>
              </w:rPr>
              <w:t>: Students can test their hypotheses about properties of parallelograms by using geometric software.</w:t>
            </w:r>
          </w:p>
          <w:p w:rsidR="00820753" w:rsidRPr="0060138F" w:rsidRDefault="00820753" w:rsidP="00413D37">
            <w:pPr>
              <w:ind w:left="288" w:hanging="288"/>
              <w:rPr>
                <w:sz w:val="20"/>
                <w:szCs w:val="20"/>
              </w:rPr>
            </w:pPr>
            <w:r w:rsidRPr="00820753">
              <w:rPr>
                <w:i/>
                <w:sz w:val="20"/>
                <w:szCs w:val="20"/>
              </w:rPr>
              <w:t>Symbolic</w:t>
            </w:r>
            <w:r w:rsidRPr="00413D37">
              <w:rPr>
                <w:sz w:val="20"/>
                <w:szCs w:val="20"/>
              </w:rPr>
              <w:t>: Students can prove theorems about properties of parallelograms.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413D37" w:rsidP="00820753">
            <w:pPr>
              <w:ind w:left="288" w:hanging="288"/>
              <w:rPr>
                <w:sz w:val="20"/>
                <w:szCs w:val="20"/>
              </w:rPr>
            </w:pPr>
            <w:r w:rsidRPr="00413D37">
              <w:rPr>
                <w:sz w:val="20"/>
                <w:szCs w:val="20"/>
              </w:rPr>
              <w:t xml:space="preserve">Proofs about properties of parallelograms should include: opposite sides are congruent; opposite angles are congruent; the diagonals of a parallelogram bisect each other; and conversely, rectangles are parallelograms with congruent diagonals. Students may struggle to make the connection between the special angle relationships formed by parallel lines cut by transversals and the opposite angles in a parallelogram.  </w:t>
            </w:r>
            <w:r w:rsidR="0018061A">
              <w:rPr>
                <w:sz w:val="20"/>
                <w:szCs w:val="20"/>
              </w:rPr>
              <w:t xml:space="preserve">It may be helpful </w:t>
            </w:r>
            <w:r w:rsidR="00E22205">
              <w:rPr>
                <w:sz w:val="20"/>
                <w:szCs w:val="20"/>
              </w:rPr>
              <w:t xml:space="preserve">for students to make </w:t>
            </w:r>
            <w:r w:rsidR="0007621C">
              <w:rPr>
                <w:sz w:val="20"/>
                <w:szCs w:val="20"/>
              </w:rPr>
              <w:t>connect</w:t>
            </w:r>
            <w:r w:rsidR="00E22205">
              <w:rPr>
                <w:sz w:val="20"/>
                <w:szCs w:val="20"/>
              </w:rPr>
              <w:t>ions to</w:t>
            </w:r>
            <w:r w:rsidRPr="00413D37">
              <w:rPr>
                <w:sz w:val="20"/>
                <w:szCs w:val="20"/>
              </w:rPr>
              <w:t xml:space="preserve"> the translated parallelograms (e.g., tiled parallelograms) </w:t>
            </w:r>
            <w:r w:rsidR="00E22205">
              <w:rPr>
                <w:sz w:val="20"/>
                <w:szCs w:val="20"/>
              </w:rPr>
              <w:t>from the previous</w:t>
            </w:r>
            <w:r w:rsidRPr="00413D37">
              <w:rPr>
                <w:sz w:val="20"/>
                <w:szCs w:val="20"/>
              </w:rPr>
              <w:t xml:space="preserve"> learning experience</w:t>
            </w:r>
            <w:r w:rsidR="00E22205">
              <w:rPr>
                <w:sz w:val="20"/>
                <w:szCs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the</w:t>
            </w:r>
            <w:r w:rsidR="00820753">
              <w:rPr>
                <w:rFonts w:asciiTheme="minorHAnsi" w:hAnsiTheme="minorHAnsi"/>
                <w:sz w:val="20"/>
                <w:szCs w:val="20"/>
              </w:rPr>
              <w:t xml:space="preserve"> development of careful proofs</w:t>
            </w:r>
          </w:p>
          <w:p w:rsidR="0060138F" w:rsidRPr="0060138F" w:rsidRDefault="00413D37" w:rsidP="00413D37">
            <w:pPr>
              <w:ind w:left="0" w:firstLine="0"/>
              <w:rPr>
                <w:sz w:val="20"/>
                <w:szCs w:val="20"/>
              </w:rPr>
            </w:pPr>
            <w:r w:rsidRPr="00274D74">
              <w:rPr>
                <w:rFonts w:asciiTheme="minorHAnsi" w:hAnsiTheme="minorHAnsi"/>
                <w:sz w:val="20"/>
                <w:szCs w:val="20"/>
              </w:rPr>
              <w:t>Algebraic representations model geometric transformations perf</w:t>
            </w:r>
            <w:r w:rsidR="00820753">
              <w:rPr>
                <w:rFonts w:asciiTheme="minorHAnsi" w:hAnsiTheme="minorHAnsi"/>
                <w:sz w:val="20"/>
                <w:szCs w:val="20"/>
              </w:rPr>
              <w:t>ormed on a coordinate plane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Teacher Resources:</w:t>
            </w:r>
          </w:p>
        </w:tc>
        <w:tc>
          <w:tcPr>
            <w:tcW w:w="11075" w:type="dxa"/>
            <w:gridSpan w:val="2"/>
            <w:shd w:val="clear" w:color="auto" w:fill="auto"/>
            <w:noWrap/>
          </w:tcPr>
          <w:p w:rsidR="00413D37" w:rsidRPr="00274D74" w:rsidRDefault="00B973C0" w:rsidP="00413D37">
            <w:pPr>
              <w:ind w:left="288" w:hanging="288"/>
              <w:rPr>
                <w:rFonts w:asciiTheme="minorHAnsi" w:hAnsiTheme="minorHAnsi"/>
                <w:sz w:val="20"/>
                <w:szCs w:val="20"/>
              </w:rPr>
            </w:pPr>
            <w:hyperlink r:id="rId94" w:history="1">
              <w:r w:rsidR="00413D37" w:rsidRPr="00274D74">
                <w:rPr>
                  <w:rStyle w:val="Hyperlink"/>
                  <w:rFonts w:asciiTheme="minorHAnsi" w:hAnsiTheme="minorHAnsi"/>
                  <w:sz w:val="20"/>
                  <w:szCs w:val="20"/>
                </w:rPr>
                <w:t>http://mathbits.com/MathBits/GSP/Quadrilaterals.htm</w:t>
              </w:r>
            </w:hyperlink>
            <w:r w:rsidR="00413D37" w:rsidRPr="00274D74">
              <w:rPr>
                <w:rFonts w:asciiTheme="minorHAnsi" w:hAnsiTheme="minorHAnsi"/>
                <w:sz w:val="20"/>
                <w:szCs w:val="20"/>
              </w:rPr>
              <w:t xml:space="preserve"> (exploration of quadrilaterals using Geometer’s Sketch Pad)</w:t>
            </w:r>
          </w:p>
          <w:p w:rsidR="00413D37" w:rsidRPr="00274D74" w:rsidRDefault="00B973C0" w:rsidP="00413D37">
            <w:pPr>
              <w:ind w:left="288" w:hanging="288"/>
              <w:rPr>
                <w:rFonts w:asciiTheme="minorHAnsi" w:hAnsiTheme="minorHAnsi"/>
                <w:sz w:val="20"/>
                <w:szCs w:val="20"/>
              </w:rPr>
            </w:pPr>
            <w:hyperlink r:id="rId95" w:history="1">
              <w:r w:rsidR="00413D37" w:rsidRPr="00274D74">
                <w:rPr>
                  <w:rStyle w:val="Hyperlink"/>
                  <w:rFonts w:asciiTheme="minorHAnsi" w:hAnsiTheme="minorHAnsi"/>
                  <w:sz w:val="20"/>
                  <w:szCs w:val="20"/>
                </w:rPr>
                <w:t>http://www.wyzant.com/resources/lessons/math/geometry/quadrilaterals/proving_parallelograms</w:t>
              </w:r>
            </w:hyperlink>
            <w:r w:rsidR="00413D37" w:rsidRPr="00274D74">
              <w:rPr>
                <w:rFonts w:asciiTheme="minorHAnsi" w:hAnsiTheme="minorHAnsi"/>
                <w:sz w:val="20"/>
                <w:szCs w:val="20"/>
              </w:rPr>
              <w:t xml:space="preserve"> (examples of parallelogram proofs)</w:t>
            </w:r>
          </w:p>
          <w:p w:rsidR="0060138F" w:rsidRPr="00413D37" w:rsidRDefault="00B973C0" w:rsidP="00413D37">
            <w:pPr>
              <w:ind w:left="288" w:hanging="288"/>
              <w:rPr>
                <w:rFonts w:asciiTheme="minorHAnsi" w:hAnsiTheme="minorHAnsi"/>
                <w:sz w:val="20"/>
                <w:szCs w:val="20"/>
              </w:rPr>
            </w:pPr>
            <w:hyperlink r:id="rId96" w:tgtFrame="_parent" w:history="1">
              <w:r w:rsidR="00413D37" w:rsidRPr="00274D74">
                <w:rPr>
                  <w:rStyle w:val="Hyperlink"/>
                  <w:rFonts w:asciiTheme="minorHAnsi" w:hAnsiTheme="minorHAnsi"/>
                  <w:sz w:val="20"/>
                  <w:szCs w:val="20"/>
                </w:rPr>
                <w:t>http://www.curtiscenter.math.ucla.edu/downloads/Olson.pdf</w:t>
              </w:r>
            </w:hyperlink>
            <w:r w:rsidR="00413D37" w:rsidRPr="00274D74">
              <w:rPr>
                <w:rFonts w:asciiTheme="minorHAnsi" w:hAnsiTheme="minorHAnsi"/>
                <w:sz w:val="20"/>
                <w:szCs w:val="20"/>
              </w:rPr>
              <w:t xml:space="preserve"> (PowerPoint examining proofs related to this unit)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413D37" w:rsidRPr="00274D74" w:rsidRDefault="00B973C0" w:rsidP="00413D37">
            <w:pPr>
              <w:ind w:left="288" w:hanging="288"/>
              <w:rPr>
                <w:rFonts w:asciiTheme="minorHAnsi" w:hAnsiTheme="minorHAnsi"/>
                <w:sz w:val="20"/>
                <w:szCs w:val="20"/>
              </w:rPr>
            </w:pPr>
            <w:hyperlink r:id="rId97" w:history="1">
              <w:r w:rsidR="00413D37" w:rsidRPr="00274D74">
                <w:rPr>
                  <w:rStyle w:val="Hyperlink"/>
                  <w:rFonts w:asciiTheme="minorHAnsi" w:hAnsiTheme="minorHAnsi"/>
                  <w:sz w:val="20"/>
                  <w:szCs w:val="20"/>
                </w:rPr>
                <w:t>http://www.ixl.com/math/geometry</w:t>
              </w:r>
            </w:hyperlink>
            <w:r w:rsidR="00413D37" w:rsidRPr="00274D74">
              <w:rPr>
                <w:rFonts w:asciiTheme="minorHAnsi" w:hAnsiTheme="minorHAnsi"/>
                <w:sz w:val="20"/>
                <w:szCs w:val="20"/>
              </w:rPr>
              <w:t xml:space="preserve"> (practice identifying properties of quadrilaterals and proofs – not all proofs are about parallelograms, sections N.2, N.3, N.4, N.9 and N.10)</w:t>
            </w:r>
          </w:p>
          <w:p w:rsidR="0060138F" w:rsidRPr="00413D37" w:rsidRDefault="00B973C0" w:rsidP="00413D37">
            <w:pPr>
              <w:ind w:left="288" w:hanging="288"/>
              <w:rPr>
                <w:rFonts w:asciiTheme="minorHAnsi" w:hAnsiTheme="minorHAnsi"/>
                <w:sz w:val="20"/>
                <w:szCs w:val="20"/>
              </w:rPr>
            </w:pPr>
            <w:hyperlink r:id="rId98" w:history="1">
              <w:r w:rsidR="00413D37" w:rsidRPr="00274D74">
                <w:rPr>
                  <w:rStyle w:val="Hyperlink"/>
                  <w:rFonts w:asciiTheme="minorHAnsi" w:hAnsiTheme="minorHAnsi"/>
                  <w:sz w:val="20"/>
                  <w:szCs w:val="20"/>
                </w:rPr>
                <w:t>http://www.shmoop.com/common-core-standards/ccss-hs-g-co-11.html</w:t>
              </w:r>
            </w:hyperlink>
            <w:r w:rsidR="00413D37" w:rsidRPr="00274D74">
              <w:rPr>
                <w:rFonts w:asciiTheme="minorHAnsi" w:hAnsiTheme="minorHAnsi"/>
                <w:sz w:val="20"/>
                <w:szCs w:val="20"/>
              </w:rPr>
              <w:t xml:space="preserve"> (explanations and sample questions for G.CO.11)</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Why are the diagonals of a rectangle congruent?</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 xml:space="preserve">Why are the diagonals </w:t>
            </w:r>
            <w:proofErr w:type="gramStart"/>
            <w:r w:rsidRPr="00274D74">
              <w:rPr>
                <w:rFonts w:asciiTheme="minorHAnsi" w:hAnsiTheme="minorHAnsi"/>
                <w:sz w:val="20"/>
                <w:szCs w:val="20"/>
              </w:rPr>
              <w:t>of a</w:t>
            </w:r>
            <w:proofErr w:type="gramEnd"/>
            <w:r w:rsidRPr="00274D74">
              <w:rPr>
                <w:rFonts w:asciiTheme="minorHAnsi" w:hAnsiTheme="minorHAnsi"/>
                <w:sz w:val="20"/>
                <w:szCs w:val="20"/>
              </w:rPr>
              <w:t xml:space="preserve"> rhombus perpendicular bisectors?</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How do definitions contribute to the development of a proof?</w:t>
            </w:r>
          </w:p>
          <w:p w:rsidR="0060138F" w:rsidRPr="00413D37" w:rsidRDefault="00413D37" w:rsidP="00413D37">
            <w:pPr>
              <w:ind w:left="288" w:hanging="288"/>
              <w:rPr>
                <w:rFonts w:asciiTheme="minorHAnsi" w:hAnsiTheme="minorHAnsi"/>
                <w:sz w:val="20"/>
                <w:szCs w:val="20"/>
              </w:rPr>
            </w:pPr>
            <w:r w:rsidRPr="00274D74">
              <w:rPr>
                <w:rFonts w:asciiTheme="minorHAnsi" w:hAnsiTheme="minorHAnsi"/>
                <w:sz w:val="20"/>
                <w:szCs w:val="20"/>
              </w:rPr>
              <w:t>How do the angle relationships of parallel lines and triangle congruence suppo</w:t>
            </w:r>
            <w:r>
              <w:rPr>
                <w:rFonts w:asciiTheme="minorHAnsi" w:hAnsiTheme="minorHAnsi"/>
                <w:sz w:val="20"/>
                <w:szCs w:val="20"/>
              </w:rPr>
              <w:t>rt proofs about parallelograms?</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413D37">
            <w:pPr>
              <w:ind w:left="288" w:hanging="288"/>
              <w:rPr>
                <w:sz w:val="20"/>
                <w:szCs w:val="20"/>
              </w:rPr>
            </w:pPr>
            <w:hyperlink r:id="rId99" w:history="1">
              <w:r w:rsidR="00413D37" w:rsidRPr="00274D74">
                <w:rPr>
                  <w:rStyle w:val="Hyperlink"/>
                  <w:rFonts w:asciiTheme="minorHAnsi" w:hAnsiTheme="minorHAnsi"/>
                  <w:sz w:val="20"/>
                  <w:szCs w:val="20"/>
                </w:rPr>
                <w:t>http://www.regentsprep.org/Regents/math/geometry/GP9/LParallelogram.htm</w:t>
              </w:r>
            </w:hyperlink>
            <w:r w:rsidR="00413D37" w:rsidRPr="00274D74">
              <w:rPr>
                <w:rFonts w:asciiTheme="minorHAnsi" w:hAnsiTheme="minorHAnsi"/>
                <w:sz w:val="20"/>
                <w:szCs w:val="20"/>
              </w:rPr>
              <w:t xml:space="preserve"> (completed proofs of parallelogram relationships)</w:t>
            </w:r>
          </w:p>
        </w:tc>
        <w:tc>
          <w:tcPr>
            <w:tcW w:w="5755" w:type="dxa"/>
            <w:tcBorders>
              <w:top w:val="nil"/>
            </w:tcBorders>
            <w:shd w:val="clear" w:color="auto" w:fill="auto"/>
          </w:tcPr>
          <w:p w:rsidR="0060138F" w:rsidRPr="0060138F" w:rsidRDefault="00413D37" w:rsidP="00413D37">
            <w:pPr>
              <w:ind w:left="288" w:hanging="288"/>
              <w:rPr>
                <w:sz w:val="20"/>
                <w:szCs w:val="20"/>
              </w:rPr>
            </w:pPr>
            <w:r w:rsidRPr="00413D37">
              <w:rPr>
                <w:sz w:val="20"/>
                <w:szCs w:val="20"/>
              </w:rPr>
              <w:t>Students can complete proofs with scaffolding such as providing some of the statements and/or reasons and supplying missing information</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413D37">
            <w:pPr>
              <w:ind w:left="288" w:hanging="288"/>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413D37">
            <w:pPr>
              <w:ind w:left="288" w:hanging="288"/>
              <w:rPr>
                <w:sz w:val="20"/>
                <w:szCs w:val="20"/>
              </w:rPr>
            </w:pPr>
            <w:r w:rsidRPr="0060138F">
              <w:rPr>
                <w:b/>
                <w:sz w:val="20"/>
                <w:szCs w:val="20"/>
              </w:rPr>
              <w:t>Expression</w:t>
            </w:r>
            <w:r w:rsidRPr="0060138F">
              <w:rPr>
                <w:sz w:val="20"/>
                <w:szCs w:val="20"/>
              </w:rPr>
              <w:t xml:space="preserve"> (Products and/or Performance)</w:t>
            </w:r>
          </w:p>
        </w:tc>
      </w:tr>
      <w:tr w:rsidR="0060138F" w:rsidRPr="0060138F" w:rsidTr="0034069E">
        <w:trPr>
          <w:cantSplit/>
          <w:trHeight w:val="382"/>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413D37">
            <w:pPr>
              <w:ind w:left="288" w:hanging="288"/>
              <w:rPr>
                <w:sz w:val="20"/>
                <w:szCs w:val="20"/>
              </w:rPr>
            </w:pPr>
            <w:hyperlink r:id="rId100" w:history="1">
              <w:r w:rsidR="00413D37" w:rsidRPr="00274D74">
                <w:rPr>
                  <w:rStyle w:val="Hyperlink"/>
                  <w:rFonts w:asciiTheme="minorHAnsi" w:hAnsiTheme="minorHAnsi"/>
                  <w:sz w:val="20"/>
                  <w:szCs w:val="20"/>
                </w:rPr>
                <w:t>http://www.mathopenref.com/coordparallelogram.html</w:t>
              </w:r>
            </w:hyperlink>
            <w:r w:rsidR="00413D37" w:rsidRPr="00274D74">
              <w:rPr>
                <w:rFonts w:asciiTheme="minorHAnsi" w:hAnsiTheme="minorHAnsi"/>
                <w:sz w:val="20"/>
                <w:szCs w:val="20"/>
              </w:rPr>
              <w:t xml:space="preserve"> (examines parallelogram properties using coordinate geometry)</w:t>
            </w:r>
          </w:p>
        </w:tc>
        <w:tc>
          <w:tcPr>
            <w:tcW w:w="5755" w:type="dxa"/>
            <w:tcBorders>
              <w:top w:val="nil"/>
            </w:tcBorders>
            <w:shd w:val="clear" w:color="auto" w:fill="auto"/>
          </w:tcPr>
          <w:p w:rsidR="0060138F" w:rsidRPr="00413D37" w:rsidRDefault="00413D37" w:rsidP="00413D37">
            <w:pPr>
              <w:ind w:left="288" w:hanging="288"/>
              <w:rPr>
                <w:rFonts w:asciiTheme="minorHAnsi" w:hAnsiTheme="minorHAnsi"/>
                <w:sz w:val="20"/>
                <w:szCs w:val="20"/>
              </w:rPr>
            </w:pPr>
            <w:r w:rsidRPr="00274D74">
              <w:rPr>
                <w:rFonts w:asciiTheme="minorHAnsi" w:hAnsiTheme="minorHAnsi"/>
                <w:sz w:val="20"/>
                <w:szCs w:val="20"/>
              </w:rPr>
              <w:t xml:space="preserve">Students can justify the properties of parallelograms using coordinate proofs involving </w:t>
            </w:r>
            <w:r w:rsidR="00820753">
              <w:rPr>
                <w:rFonts w:asciiTheme="minorHAnsi" w:hAnsiTheme="minorHAnsi"/>
                <w:sz w:val="20"/>
                <w:szCs w:val="20"/>
              </w:rPr>
              <w:t>slope and the distance formula</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413D37" w:rsidP="00413D37">
            <w:pPr>
              <w:numPr>
                <w:ilvl w:val="0"/>
                <w:numId w:val="32"/>
              </w:numPr>
              <w:ind w:left="288" w:hanging="288"/>
              <w:rPr>
                <w:sz w:val="20"/>
                <w:szCs w:val="20"/>
              </w:rPr>
            </w:pPr>
            <w:r w:rsidRPr="00413D37">
              <w:rPr>
                <w:sz w:val="20"/>
                <w:szCs w:val="20"/>
              </w:rPr>
              <w:t>Prove theorems about lines and angles, triangles, and parallelogr</w:t>
            </w:r>
            <w:r w:rsidR="00820753">
              <w:rPr>
                <w:sz w:val="20"/>
                <w:szCs w:val="20"/>
              </w:rPr>
              <w:t>ams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413D37" w:rsidP="00820753">
            <w:pPr>
              <w:ind w:left="288" w:hanging="288"/>
              <w:rPr>
                <w:sz w:val="20"/>
                <w:szCs w:val="20"/>
              </w:rPr>
            </w:pPr>
            <w:r w:rsidRPr="00413D37">
              <w:rPr>
                <w:sz w:val="20"/>
                <w:szCs w:val="20"/>
              </w:rPr>
              <w:t>Parallelogram, rectangle, square, rhombus, opposite, sides, angles, congruent, bisector, parallel, perpendicular, perpendicular bisector, line segment, equidistant, diagonals, converses, reflections, rotations, translations, transformations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rsidTr="0034069E">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13</w:t>
            </w:r>
          </w:p>
        </w:tc>
      </w:tr>
      <w:tr w:rsidR="00820753" w:rsidRPr="0060138F" w:rsidTr="0034069E">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opportunities to investigate triangles so that students can explore precise mathematical proofs for properties of triangles.</w:t>
            </w:r>
          </w:p>
          <w:p w:rsidR="00820753" w:rsidRPr="006E1585" w:rsidRDefault="00820753" w:rsidP="006E1585">
            <w:pPr>
              <w:ind w:left="288" w:hanging="288"/>
              <w:rPr>
                <w:sz w:val="20"/>
                <w:szCs w:val="20"/>
              </w:rPr>
            </w:pPr>
            <w:r w:rsidRPr="00820753">
              <w:rPr>
                <w:i/>
                <w:sz w:val="20"/>
                <w:szCs w:val="20"/>
              </w:rPr>
              <w:t>Enactive</w:t>
            </w:r>
            <w:r w:rsidRPr="006E1585">
              <w:rPr>
                <w:sz w:val="20"/>
                <w:szCs w:val="20"/>
              </w:rPr>
              <w:t>: Students can create hypotheses about properties of triangles by using transformations (i.e., by folding or tracing) to compare sides, angles and medians.</w:t>
            </w:r>
          </w:p>
          <w:p w:rsidR="00820753" w:rsidRPr="006E1585" w:rsidRDefault="00820753" w:rsidP="006E1585">
            <w:pPr>
              <w:ind w:left="288" w:hanging="288"/>
              <w:rPr>
                <w:sz w:val="20"/>
                <w:szCs w:val="20"/>
              </w:rPr>
            </w:pPr>
            <w:r w:rsidRPr="00820753">
              <w:rPr>
                <w:i/>
                <w:sz w:val="20"/>
                <w:szCs w:val="20"/>
              </w:rPr>
              <w:t>Iconic</w:t>
            </w:r>
            <w:r w:rsidRPr="006E1585">
              <w:rPr>
                <w:sz w:val="20"/>
                <w:szCs w:val="20"/>
              </w:rPr>
              <w:t>: Students can test their hypotheses about properties of triangles by using geometric software.</w:t>
            </w:r>
          </w:p>
          <w:p w:rsidR="00820753" w:rsidRPr="0060138F" w:rsidRDefault="00820753" w:rsidP="006E1585">
            <w:pPr>
              <w:ind w:left="288" w:hanging="288"/>
              <w:rPr>
                <w:sz w:val="20"/>
                <w:szCs w:val="20"/>
              </w:rPr>
            </w:pPr>
            <w:r w:rsidRPr="00820753">
              <w:rPr>
                <w:i/>
                <w:sz w:val="20"/>
                <w:szCs w:val="20"/>
              </w:rPr>
              <w:t>Symbolic</w:t>
            </w:r>
            <w:r w:rsidRPr="006E1585">
              <w:rPr>
                <w:sz w:val="20"/>
                <w:szCs w:val="20"/>
              </w:rPr>
              <w:t>: Students can prove theorems about properties of triangles.</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820753" w:rsidRPr="0060138F" w:rsidRDefault="006E1585" w:rsidP="007F7861">
            <w:pPr>
              <w:ind w:left="288" w:hanging="288"/>
              <w:rPr>
                <w:sz w:val="20"/>
                <w:szCs w:val="20"/>
              </w:rPr>
            </w:pPr>
            <w:r w:rsidRPr="006E1585">
              <w:rPr>
                <w:sz w:val="20"/>
                <w:szCs w:val="20"/>
              </w:rPr>
              <w:t xml:space="preserve">Proofs about properties of triangles should include: measures of interior angles of a triangle sum to 180°; base angles of isosceles triangles are congruent; the segment joining midpoints of two sides of a triangle is parallel to the third side and half the length; the medians of a triangle meet at a point. </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the</w:t>
            </w:r>
            <w:r w:rsidR="00820753">
              <w:rPr>
                <w:rFonts w:asciiTheme="minorHAnsi" w:hAnsiTheme="minorHAnsi"/>
                <w:sz w:val="20"/>
                <w:szCs w:val="20"/>
              </w:rPr>
              <w:t xml:space="preserve"> development of careful proofs</w:t>
            </w:r>
          </w:p>
          <w:p w:rsidR="0060138F" w:rsidRPr="0060138F" w:rsidRDefault="006E1585" w:rsidP="006E1585">
            <w:pPr>
              <w:ind w:left="0" w:firstLine="0"/>
              <w:rPr>
                <w:sz w:val="20"/>
                <w:szCs w:val="20"/>
              </w:rPr>
            </w:pPr>
            <w:r w:rsidRPr="00274D74">
              <w:rPr>
                <w:rFonts w:asciiTheme="minorHAnsi" w:hAnsiTheme="minorHAnsi"/>
                <w:sz w:val="20"/>
                <w:szCs w:val="20"/>
              </w:rPr>
              <w:t xml:space="preserve">Algebraic representations model geometric transformations </w:t>
            </w:r>
            <w:r w:rsidR="00820753">
              <w:rPr>
                <w:rFonts w:asciiTheme="minorHAnsi" w:hAnsiTheme="minorHAnsi"/>
                <w:sz w:val="20"/>
                <w:szCs w:val="20"/>
              </w:rPr>
              <w:t>performed on a coordinate plane</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Teacher Resources:</w:t>
            </w:r>
          </w:p>
        </w:tc>
        <w:tc>
          <w:tcPr>
            <w:tcW w:w="11075" w:type="dxa"/>
            <w:gridSpan w:val="2"/>
            <w:shd w:val="clear" w:color="auto" w:fill="auto"/>
            <w:noWrap/>
          </w:tcPr>
          <w:p w:rsidR="006E1585" w:rsidRPr="00274D74" w:rsidRDefault="00B973C0" w:rsidP="006E1585">
            <w:pPr>
              <w:ind w:left="288" w:hanging="288"/>
              <w:rPr>
                <w:rFonts w:asciiTheme="minorHAnsi" w:hAnsiTheme="minorHAnsi"/>
                <w:sz w:val="20"/>
                <w:szCs w:val="20"/>
              </w:rPr>
            </w:pPr>
            <w:hyperlink r:id="rId101" w:history="1">
              <w:r w:rsidR="006E1585" w:rsidRPr="00274D74">
                <w:rPr>
                  <w:rStyle w:val="Hyperlink"/>
                  <w:rFonts w:asciiTheme="minorHAnsi" w:hAnsiTheme="minorHAnsi"/>
                  <w:sz w:val="20"/>
                  <w:szCs w:val="20"/>
                </w:rPr>
                <w:t>http://teachinginspecialeducation.blogspot.com/2013/05/angle-sum-theorem.html</w:t>
              </w:r>
            </w:hyperlink>
            <w:r w:rsidR="006E1585" w:rsidRPr="00274D74">
              <w:rPr>
                <w:rFonts w:asciiTheme="minorHAnsi" w:hAnsiTheme="minorHAnsi"/>
                <w:sz w:val="20"/>
                <w:szCs w:val="20"/>
              </w:rPr>
              <w:t xml:space="preserve"> (example of tearing off the corner of triangle activity)</w:t>
            </w:r>
          </w:p>
          <w:p w:rsidR="0060138F" w:rsidRPr="006E1585" w:rsidRDefault="00B973C0" w:rsidP="006E1585">
            <w:pPr>
              <w:ind w:left="288" w:hanging="288"/>
              <w:rPr>
                <w:rFonts w:asciiTheme="minorHAnsi" w:hAnsiTheme="minorHAnsi"/>
                <w:sz w:val="20"/>
                <w:szCs w:val="20"/>
              </w:rPr>
            </w:pPr>
            <w:hyperlink r:id="rId102" w:history="1">
              <w:r w:rsidR="006E1585" w:rsidRPr="00274D74">
                <w:rPr>
                  <w:rStyle w:val="Hyperlink"/>
                  <w:rFonts w:asciiTheme="minorHAnsi" w:hAnsiTheme="minorHAnsi"/>
                  <w:sz w:val="20"/>
                  <w:szCs w:val="20"/>
                </w:rPr>
                <w:t>http://www.mathwarehouse.com/geometry/triangles/</w:t>
              </w:r>
            </w:hyperlink>
            <w:r w:rsidR="0007621C">
              <w:rPr>
                <w:rFonts w:asciiTheme="minorHAnsi" w:hAnsiTheme="minorHAnsi"/>
                <w:sz w:val="20"/>
                <w:szCs w:val="20"/>
              </w:rPr>
              <w:t xml:space="preserve"> (e</w:t>
            </w:r>
            <w:r w:rsidR="006E1585">
              <w:rPr>
                <w:rFonts w:asciiTheme="minorHAnsi" w:hAnsiTheme="minorHAnsi"/>
                <w:sz w:val="20"/>
                <w:szCs w:val="20"/>
              </w:rPr>
              <w:t>xamples of triangle proofs)</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E1585" w:rsidRPr="006E1585" w:rsidRDefault="00B973C0" w:rsidP="006E1585">
            <w:pPr>
              <w:ind w:left="0" w:firstLine="0"/>
              <w:rPr>
                <w:sz w:val="20"/>
                <w:szCs w:val="20"/>
              </w:rPr>
            </w:pPr>
            <w:hyperlink r:id="rId103" w:history="1">
              <w:r w:rsidR="006E1585" w:rsidRPr="006E1585">
                <w:rPr>
                  <w:rStyle w:val="Hyperlink"/>
                  <w:sz w:val="20"/>
                  <w:szCs w:val="20"/>
                </w:rPr>
                <w:t>http://www.regentsprep.org/Regents/math/geometry/GP6/Lisosceles.htm</w:t>
              </w:r>
            </w:hyperlink>
            <w:r w:rsidR="0007621C">
              <w:rPr>
                <w:sz w:val="20"/>
                <w:szCs w:val="20"/>
              </w:rPr>
              <w:t xml:space="preserve"> (i</w:t>
            </w:r>
            <w:r w:rsidR="006E1585" w:rsidRPr="006E1585">
              <w:rPr>
                <w:sz w:val="20"/>
                <w:szCs w:val="20"/>
              </w:rPr>
              <w:t>sosceles triangle resources)</w:t>
            </w:r>
          </w:p>
          <w:p w:rsidR="006E1585" w:rsidRPr="006E1585" w:rsidRDefault="00B973C0" w:rsidP="006E1585">
            <w:pPr>
              <w:ind w:left="0" w:firstLine="0"/>
              <w:rPr>
                <w:sz w:val="20"/>
                <w:szCs w:val="20"/>
              </w:rPr>
            </w:pPr>
            <w:hyperlink r:id="rId104" w:history="1">
              <w:r w:rsidR="006E1585" w:rsidRPr="006E1585">
                <w:rPr>
                  <w:rStyle w:val="Hyperlink"/>
                  <w:sz w:val="20"/>
                  <w:szCs w:val="20"/>
                </w:rPr>
                <w:t>http://www.ixl.com/math/geometry</w:t>
              </w:r>
            </w:hyperlink>
            <w:r w:rsidR="006E1585" w:rsidRPr="006E1585">
              <w:rPr>
                <w:sz w:val="20"/>
                <w:szCs w:val="20"/>
              </w:rPr>
              <w:t xml:space="preserve"> (Use M.1 and </w:t>
            </w:r>
            <w:r w:rsidR="0007621C">
              <w:rPr>
                <w:sz w:val="20"/>
                <w:szCs w:val="20"/>
              </w:rPr>
              <w:t xml:space="preserve">M.7.  </w:t>
            </w:r>
            <w:proofErr w:type="gramStart"/>
            <w:r w:rsidR="0007621C">
              <w:rPr>
                <w:sz w:val="20"/>
                <w:szCs w:val="20"/>
              </w:rPr>
              <w:t>g</w:t>
            </w:r>
            <w:r w:rsidR="006E1585" w:rsidRPr="006E1585">
              <w:rPr>
                <w:sz w:val="20"/>
                <w:szCs w:val="20"/>
              </w:rPr>
              <w:t>ood</w:t>
            </w:r>
            <w:proofErr w:type="gramEnd"/>
            <w:r w:rsidR="006E1585" w:rsidRPr="006E1585">
              <w:rPr>
                <w:sz w:val="20"/>
                <w:szCs w:val="20"/>
              </w:rPr>
              <w:t xml:space="preserve"> practice with triangle mid-segment theorems and proofs.)</w:t>
            </w:r>
          </w:p>
          <w:p w:rsidR="0060138F" w:rsidRPr="0060138F" w:rsidRDefault="00B973C0" w:rsidP="006E1585">
            <w:pPr>
              <w:ind w:left="0" w:firstLine="0"/>
              <w:rPr>
                <w:sz w:val="20"/>
                <w:szCs w:val="20"/>
              </w:rPr>
            </w:pPr>
            <w:hyperlink r:id="rId105" w:history="1">
              <w:r w:rsidR="006E1585" w:rsidRPr="006E1585">
                <w:rPr>
                  <w:rStyle w:val="Hyperlink"/>
                  <w:sz w:val="20"/>
                  <w:szCs w:val="20"/>
                </w:rPr>
                <w:t>http://www.mathsisfun.com/proof180deg.html</w:t>
              </w:r>
            </w:hyperlink>
            <w:r w:rsidR="006E1585" w:rsidRPr="006E1585">
              <w:rPr>
                <w:sz w:val="20"/>
                <w:szCs w:val="20"/>
              </w:rPr>
              <w:t xml:space="preserve"> (example of proofs for triangle angle sum)</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 xml:space="preserve">What is the relationship in all the angles </w:t>
            </w:r>
            <w:r w:rsidR="00B276EC">
              <w:rPr>
                <w:rFonts w:asciiTheme="minorHAnsi" w:hAnsiTheme="minorHAnsi"/>
                <w:sz w:val="20"/>
                <w:szCs w:val="20"/>
              </w:rPr>
              <w:t>of</w:t>
            </w:r>
            <w:r w:rsidRPr="00274D74">
              <w:rPr>
                <w:rFonts w:asciiTheme="minorHAnsi" w:hAnsiTheme="minorHAnsi"/>
                <w:sz w:val="20"/>
                <w:szCs w:val="20"/>
              </w:rPr>
              <w:t xml:space="preserve"> a triangle?</w:t>
            </w:r>
          </w:p>
          <w:p w:rsidR="0060138F" w:rsidRPr="006E1585" w:rsidRDefault="006E1585" w:rsidP="006E1585">
            <w:pPr>
              <w:ind w:left="288" w:hanging="288"/>
              <w:rPr>
                <w:rFonts w:asciiTheme="minorHAnsi" w:hAnsiTheme="minorHAnsi"/>
                <w:sz w:val="20"/>
                <w:szCs w:val="20"/>
              </w:rPr>
            </w:pPr>
            <w:r w:rsidRPr="00274D74">
              <w:rPr>
                <w:rFonts w:asciiTheme="minorHAnsi" w:hAnsiTheme="minorHAnsi"/>
                <w:sz w:val="20"/>
                <w:szCs w:val="20"/>
              </w:rPr>
              <w:t>Why must triangle mid-segme</w:t>
            </w:r>
            <w:r>
              <w:rPr>
                <w:rFonts w:asciiTheme="minorHAnsi" w:hAnsiTheme="minorHAnsi"/>
                <w:sz w:val="20"/>
                <w:szCs w:val="20"/>
              </w:rPr>
              <w:t>nts be parallel to their bases?</w:t>
            </w:r>
          </w:p>
        </w:tc>
      </w:tr>
      <w:tr w:rsidR="0060138F" w:rsidRPr="0060138F" w:rsidTr="0034069E">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rsidTr="0034069E">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E1585" w:rsidRPr="006E1585" w:rsidRDefault="00B973C0" w:rsidP="0072536D">
            <w:pPr>
              <w:ind w:left="288" w:hanging="288"/>
              <w:rPr>
                <w:sz w:val="20"/>
                <w:szCs w:val="20"/>
              </w:rPr>
            </w:pPr>
            <w:hyperlink r:id="rId106" w:history="1">
              <w:r w:rsidR="006E1585" w:rsidRPr="006E1585">
                <w:rPr>
                  <w:rStyle w:val="Hyperlink"/>
                  <w:sz w:val="20"/>
                  <w:szCs w:val="20"/>
                </w:rPr>
                <w:t>http://www.regentsprep.org/Regents/math/geometry/GP6/Lisosceles.htm</w:t>
              </w:r>
            </w:hyperlink>
            <w:r w:rsidR="006E1585" w:rsidRPr="006E1585">
              <w:rPr>
                <w:sz w:val="20"/>
                <w:szCs w:val="20"/>
              </w:rPr>
              <w:t xml:space="preserve"> (completed proofs of triangle relationships)</w:t>
            </w:r>
          </w:p>
          <w:p w:rsidR="0060138F" w:rsidRPr="0060138F" w:rsidRDefault="00B973C0" w:rsidP="0072536D">
            <w:pPr>
              <w:ind w:left="288" w:hanging="288"/>
              <w:rPr>
                <w:sz w:val="20"/>
                <w:szCs w:val="20"/>
              </w:rPr>
            </w:pPr>
            <w:hyperlink r:id="rId107" w:history="1">
              <w:r w:rsidR="006E1585" w:rsidRPr="006E1585">
                <w:rPr>
                  <w:rStyle w:val="Hyperlink"/>
                  <w:sz w:val="20"/>
                  <w:szCs w:val="20"/>
                </w:rPr>
                <w:t>http://www.mathopenref.com/triangle.html</w:t>
              </w:r>
            </w:hyperlink>
            <w:r w:rsidR="006E1585" w:rsidRPr="006E1585">
              <w:rPr>
                <w:sz w:val="20"/>
                <w:szCs w:val="20"/>
              </w:rPr>
              <w:t xml:space="preserve"> (critical language related to triangles)</w:t>
            </w:r>
          </w:p>
        </w:tc>
        <w:tc>
          <w:tcPr>
            <w:tcW w:w="5755" w:type="dxa"/>
            <w:tcBorders>
              <w:top w:val="nil"/>
            </w:tcBorders>
            <w:shd w:val="clear" w:color="auto" w:fill="auto"/>
          </w:tcPr>
          <w:p w:rsidR="0072536D" w:rsidRPr="0072536D" w:rsidRDefault="0072536D" w:rsidP="0072536D">
            <w:pPr>
              <w:ind w:left="288" w:hanging="288"/>
              <w:rPr>
                <w:sz w:val="20"/>
                <w:szCs w:val="20"/>
              </w:rPr>
            </w:pPr>
            <w:r w:rsidRPr="0072536D">
              <w:rPr>
                <w:sz w:val="20"/>
                <w:szCs w:val="20"/>
              </w:rPr>
              <w:t>Students can complete proofs with scaffolding such as providing some of the statements and/or reasons an</w:t>
            </w:r>
            <w:r w:rsidR="00820753">
              <w:rPr>
                <w:sz w:val="20"/>
                <w:szCs w:val="20"/>
              </w:rPr>
              <w:t>d supplying missing information</w:t>
            </w:r>
          </w:p>
          <w:p w:rsidR="0060138F" w:rsidRPr="0060138F" w:rsidRDefault="0060138F" w:rsidP="0072536D">
            <w:pPr>
              <w:ind w:left="288" w:hanging="288"/>
              <w:rPr>
                <w:sz w:val="20"/>
                <w:szCs w:val="20"/>
              </w:rPr>
            </w:pPr>
          </w:p>
        </w:tc>
      </w:tr>
      <w:tr w:rsidR="0060138F" w:rsidRPr="0060138F" w:rsidTr="0034069E">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72536D">
            <w:pPr>
              <w:ind w:left="288" w:hanging="288"/>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72536D">
            <w:pPr>
              <w:ind w:left="288" w:hanging="288"/>
              <w:rPr>
                <w:sz w:val="20"/>
                <w:szCs w:val="20"/>
              </w:rPr>
            </w:pPr>
            <w:r w:rsidRPr="0060138F">
              <w:rPr>
                <w:b/>
                <w:sz w:val="20"/>
                <w:szCs w:val="20"/>
              </w:rPr>
              <w:t>Expression</w:t>
            </w:r>
            <w:r w:rsidRPr="0060138F">
              <w:rPr>
                <w:sz w:val="20"/>
                <w:szCs w:val="20"/>
              </w:rPr>
              <w:t xml:space="preserve"> (Products and/or Performance)</w:t>
            </w:r>
          </w:p>
        </w:tc>
      </w:tr>
      <w:tr w:rsidR="0060138F" w:rsidRPr="0060138F" w:rsidTr="0034069E">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973C0" w:rsidP="0072536D">
            <w:pPr>
              <w:ind w:left="288" w:hanging="288"/>
              <w:rPr>
                <w:sz w:val="20"/>
                <w:szCs w:val="20"/>
              </w:rPr>
            </w:pPr>
            <w:hyperlink r:id="rId108" w:history="1">
              <w:r w:rsidR="0072536D" w:rsidRPr="00274D74">
                <w:rPr>
                  <w:rStyle w:val="Hyperlink"/>
                  <w:rFonts w:asciiTheme="minorHAnsi" w:hAnsiTheme="minorHAnsi"/>
                  <w:sz w:val="20"/>
                  <w:szCs w:val="20"/>
                </w:rPr>
                <w:t>http://www.mathopenref.com/coordparallelogram.html</w:t>
              </w:r>
            </w:hyperlink>
            <w:r w:rsidR="0072536D" w:rsidRPr="00274D74">
              <w:rPr>
                <w:rFonts w:asciiTheme="minorHAnsi" w:hAnsiTheme="minorHAnsi"/>
                <w:sz w:val="20"/>
                <w:szCs w:val="20"/>
              </w:rPr>
              <w:t xml:space="preserve"> (examines parallelogram properties using coordinate geometry but the ideas can be applied to triangles and there links at the bottom of the page to support this extension)</w:t>
            </w:r>
          </w:p>
        </w:tc>
        <w:tc>
          <w:tcPr>
            <w:tcW w:w="5755" w:type="dxa"/>
            <w:tcBorders>
              <w:top w:val="nil"/>
            </w:tcBorders>
            <w:shd w:val="clear" w:color="auto" w:fill="auto"/>
          </w:tcPr>
          <w:p w:rsidR="0072536D" w:rsidRPr="00274D74" w:rsidRDefault="0072536D" w:rsidP="0072536D">
            <w:pPr>
              <w:ind w:left="288" w:hanging="288"/>
              <w:rPr>
                <w:rFonts w:asciiTheme="minorHAnsi" w:hAnsiTheme="minorHAnsi"/>
                <w:sz w:val="20"/>
                <w:szCs w:val="20"/>
              </w:rPr>
            </w:pPr>
            <w:r w:rsidRPr="00274D74">
              <w:rPr>
                <w:rFonts w:asciiTheme="minorHAnsi" w:hAnsiTheme="minorHAnsi"/>
                <w:sz w:val="20"/>
                <w:szCs w:val="20"/>
              </w:rPr>
              <w:t>Students can justify the properties of triangles using coordinate proofs involving</w:t>
            </w:r>
            <w:r w:rsidR="00492167">
              <w:rPr>
                <w:rFonts w:asciiTheme="minorHAnsi" w:hAnsiTheme="minorHAnsi"/>
                <w:sz w:val="20"/>
                <w:szCs w:val="20"/>
              </w:rPr>
              <w:t xml:space="preserve"> slope and the distance formula</w:t>
            </w:r>
          </w:p>
          <w:p w:rsidR="0060138F" w:rsidRPr="0060138F" w:rsidRDefault="0060138F" w:rsidP="0072536D">
            <w:pPr>
              <w:ind w:left="288" w:hanging="288"/>
              <w:rPr>
                <w:sz w:val="20"/>
                <w:szCs w:val="20"/>
              </w:rPr>
            </w:pPr>
          </w:p>
        </w:tc>
      </w:tr>
      <w:tr w:rsidR="0060138F" w:rsidRPr="0060138F" w:rsidTr="0034069E">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0138F" w:rsidRPr="0060138F" w:rsidRDefault="0072536D" w:rsidP="0072536D">
            <w:pPr>
              <w:numPr>
                <w:ilvl w:val="0"/>
                <w:numId w:val="32"/>
              </w:numPr>
              <w:ind w:left="288" w:hanging="288"/>
              <w:rPr>
                <w:sz w:val="20"/>
                <w:szCs w:val="20"/>
              </w:rPr>
            </w:pPr>
            <w:r w:rsidRPr="0072536D">
              <w:rPr>
                <w:sz w:val="20"/>
                <w:szCs w:val="20"/>
              </w:rPr>
              <w:t>Prove theorems about lines and angles</w:t>
            </w:r>
            <w:r w:rsidR="00492167">
              <w:rPr>
                <w:sz w:val="20"/>
                <w:szCs w:val="20"/>
              </w:rPr>
              <w:t>, triangles, and parallelograms</w:t>
            </w:r>
          </w:p>
        </w:tc>
      </w:tr>
      <w:tr w:rsidR="0060138F" w:rsidRPr="0060138F" w:rsidTr="0034069E">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Pr="0060138F" w:rsidRDefault="0072536D" w:rsidP="00492167">
            <w:pPr>
              <w:ind w:left="288" w:hanging="288"/>
              <w:rPr>
                <w:sz w:val="20"/>
                <w:szCs w:val="20"/>
              </w:rPr>
            </w:pPr>
            <w:r w:rsidRPr="0072536D">
              <w:rPr>
                <w:sz w:val="20"/>
                <w:szCs w:val="20"/>
              </w:rPr>
              <w:t>Triangle, isosceles, opposite, sides, angles, interior, exterior, congruent, midpoint, medians, base angles, parallel, line segment, reflections, rotations, translations, transformations</w:t>
            </w:r>
          </w:p>
        </w:tc>
      </w:tr>
    </w:tbl>
    <w:p w:rsidR="0060138F" w:rsidRPr="0060138F" w:rsidRDefault="0060138F" w:rsidP="0060138F">
      <w:pPr>
        <w:ind w:left="0" w:firstLine="0"/>
        <w:rPr>
          <w:sz w:val="20"/>
          <w:szCs w:val="20"/>
        </w:rPr>
      </w:pPr>
    </w:p>
    <w:p w:rsidR="0060138F" w:rsidRPr="0060138F" w:rsidRDefault="0060138F" w:rsidP="0060138F">
      <w:pPr>
        <w:ind w:left="0" w:firstLine="0"/>
        <w:rPr>
          <w:sz w:val="20"/>
          <w:szCs w:val="20"/>
        </w:rPr>
      </w:pPr>
    </w:p>
    <w:p w:rsidR="0060138F" w:rsidRPr="0060138F" w:rsidRDefault="0060138F" w:rsidP="0060138F">
      <w:pPr>
        <w:ind w:left="0" w:firstLine="0"/>
        <w:rPr>
          <w:sz w:val="20"/>
          <w:szCs w:val="20"/>
        </w:rPr>
      </w:pPr>
    </w:p>
    <w:p w:rsidR="00B74FC3" w:rsidRDefault="00B74FC3" w:rsidP="00CE09A5">
      <w:pPr>
        <w:ind w:left="0" w:firstLine="0"/>
        <w:rPr>
          <w:rFonts w:asciiTheme="minorHAnsi" w:hAnsiTheme="minorHAnsi"/>
          <w:b/>
          <w:sz w:val="20"/>
          <w:szCs w:val="20"/>
        </w:rPr>
      </w:pPr>
    </w:p>
    <w:sectPr w:rsidR="00B74FC3" w:rsidSect="0060138F">
      <w:headerReference w:type="default" r:id="rId109"/>
      <w:footerReference w:type="default" r:id="rId1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61" w:rsidRDefault="007F7861" w:rsidP="00F36A58">
      <w:r>
        <w:separator/>
      </w:r>
    </w:p>
  </w:endnote>
  <w:endnote w:type="continuationSeparator" w:id="0">
    <w:p w:rsidR="007F7861" w:rsidRDefault="007F786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Menlo Regular">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61" w:rsidRPr="00F76F6E" w:rsidRDefault="007F7861" w:rsidP="00F76F6E">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Transform the World</w:t>
    </w:r>
    <w:r w:rsidRPr="001A50CB">
      <w:rPr>
        <w:sz w:val="16"/>
        <w:szCs w:val="16"/>
      </w:rPr>
      <w:ptab w:relativeTo="margin" w:alignment="right" w:leader="none"/>
    </w:r>
    <w:sdt>
      <w:sdtPr>
        <w:rPr>
          <w:sz w:val="16"/>
          <w:szCs w:val="16"/>
        </w:rPr>
        <w:id w:val="136987172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973C0">
          <w:rPr>
            <w:noProof/>
            <w:sz w:val="16"/>
            <w:szCs w:val="16"/>
          </w:rPr>
          <w:t>21</w:t>
        </w:r>
        <w:r w:rsidRPr="001A50CB">
          <w:rPr>
            <w:sz w:val="16"/>
            <w:szCs w:val="16"/>
          </w:rPr>
          <w:fldChar w:fldCharType="end"/>
        </w:r>
        <w:r w:rsidRPr="001A50CB">
          <w:rPr>
            <w:sz w:val="16"/>
            <w:szCs w:val="16"/>
          </w:rPr>
          <w:t xml:space="preserve"> of </w:t>
        </w:r>
        <w:r>
          <w:rPr>
            <w:sz w:val="16"/>
            <w:szCs w:val="16"/>
          </w:rPr>
          <w:t>22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61" w:rsidRDefault="007F7861" w:rsidP="00F36A58">
      <w:r>
        <w:separator/>
      </w:r>
    </w:p>
  </w:footnote>
  <w:footnote w:type="continuationSeparator" w:id="0">
    <w:p w:rsidR="007F7861" w:rsidRDefault="007F786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61" w:rsidRDefault="007F7861" w:rsidP="007F78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61" w:rsidRDefault="007F7861" w:rsidP="00F76F6E">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403A0"/>
    <w:multiLevelType w:val="hybridMultilevel"/>
    <w:tmpl w:val="89A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C56AA"/>
    <w:multiLevelType w:val="hybridMultilevel"/>
    <w:tmpl w:val="0E3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544B8F"/>
    <w:multiLevelType w:val="hybridMultilevel"/>
    <w:tmpl w:val="F86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212500"/>
    <w:multiLevelType w:val="hybridMultilevel"/>
    <w:tmpl w:val="504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A7156"/>
    <w:multiLevelType w:val="hybridMultilevel"/>
    <w:tmpl w:val="8F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24"/>
  </w:num>
  <w:num w:numId="4">
    <w:abstractNumId w:val="7"/>
  </w:num>
  <w:num w:numId="5">
    <w:abstractNumId w:val="30"/>
  </w:num>
  <w:num w:numId="6">
    <w:abstractNumId w:val="13"/>
  </w:num>
  <w:num w:numId="7">
    <w:abstractNumId w:val="0"/>
  </w:num>
  <w:num w:numId="8">
    <w:abstractNumId w:val="11"/>
  </w:num>
  <w:num w:numId="9">
    <w:abstractNumId w:val="3"/>
  </w:num>
  <w:num w:numId="10">
    <w:abstractNumId w:val="4"/>
  </w:num>
  <w:num w:numId="11">
    <w:abstractNumId w:val="25"/>
  </w:num>
  <w:num w:numId="12">
    <w:abstractNumId w:val="23"/>
  </w:num>
  <w:num w:numId="13">
    <w:abstractNumId w:val="15"/>
  </w:num>
  <w:num w:numId="14">
    <w:abstractNumId w:val="31"/>
  </w:num>
  <w:num w:numId="15">
    <w:abstractNumId w:val="18"/>
  </w:num>
  <w:num w:numId="16">
    <w:abstractNumId w:val="2"/>
  </w:num>
  <w:num w:numId="17">
    <w:abstractNumId w:val="27"/>
  </w:num>
  <w:num w:numId="18">
    <w:abstractNumId w:val="22"/>
  </w:num>
  <w:num w:numId="19">
    <w:abstractNumId w:val="6"/>
  </w:num>
  <w:num w:numId="20">
    <w:abstractNumId w:val="20"/>
  </w:num>
  <w:num w:numId="21">
    <w:abstractNumId w:val="9"/>
  </w:num>
  <w:num w:numId="22">
    <w:abstractNumId w:val="16"/>
  </w:num>
  <w:num w:numId="23">
    <w:abstractNumId w:val="28"/>
  </w:num>
  <w:num w:numId="24">
    <w:abstractNumId w:val="8"/>
  </w:num>
  <w:num w:numId="25">
    <w:abstractNumId w:val="26"/>
  </w:num>
  <w:num w:numId="26">
    <w:abstractNumId w:val="19"/>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21"/>
  </w:num>
  <w:num w:numId="30">
    <w:abstractNumId w:val="32"/>
  </w:num>
  <w:num w:numId="31">
    <w:abstractNumId w:val="12"/>
  </w:num>
  <w:num w:numId="32">
    <w:abstractNumId w:val="5"/>
  </w:num>
  <w:num w:numId="33">
    <w:abstractNumId w:val="29"/>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470FE"/>
    <w:rsid w:val="000529DD"/>
    <w:rsid w:val="00065DD3"/>
    <w:rsid w:val="000728AC"/>
    <w:rsid w:val="0007621C"/>
    <w:rsid w:val="00077BA1"/>
    <w:rsid w:val="000910A8"/>
    <w:rsid w:val="000910E2"/>
    <w:rsid w:val="000B2D43"/>
    <w:rsid w:val="000B3191"/>
    <w:rsid w:val="000D089A"/>
    <w:rsid w:val="000D2207"/>
    <w:rsid w:val="000D2958"/>
    <w:rsid w:val="000E54AC"/>
    <w:rsid w:val="000E74E5"/>
    <w:rsid w:val="000E7D26"/>
    <w:rsid w:val="000E7E98"/>
    <w:rsid w:val="000F51A6"/>
    <w:rsid w:val="000F56D7"/>
    <w:rsid w:val="00105F96"/>
    <w:rsid w:val="001067EE"/>
    <w:rsid w:val="00110B2C"/>
    <w:rsid w:val="00112135"/>
    <w:rsid w:val="0011270D"/>
    <w:rsid w:val="00117380"/>
    <w:rsid w:val="00122021"/>
    <w:rsid w:val="00125E85"/>
    <w:rsid w:val="0013710B"/>
    <w:rsid w:val="00144939"/>
    <w:rsid w:val="0014751D"/>
    <w:rsid w:val="00153510"/>
    <w:rsid w:val="00161145"/>
    <w:rsid w:val="001646D2"/>
    <w:rsid w:val="00167860"/>
    <w:rsid w:val="001749E8"/>
    <w:rsid w:val="0018061A"/>
    <w:rsid w:val="001951E1"/>
    <w:rsid w:val="001A26C4"/>
    <w:rsid w:val="001A50CB"/>
    <w:rsid w:val="001B5F07"/>
    <w:rsid w:val="001C2913"/>
    <w:rsid w:val="001C53AD"/>
    <w:rsid w:val="001D01C0"/>
    <w:rsid w:val="001D0332"/>
    <w:rsid w:val="001E6CC1"/>
    <w:rsid w:val="001F5B7D"/>
    <w:rsid w:val="0020176D"/>
    <w:rsid w:val="002151EF"/>
    <w:rsid w:val="00220C97"/>
    <w:rsid w:val="00221EE9"/>
    <w:rsid w:val="00230248"/>
    <w:rsid w:val="00233603"/>
    <w:rsid w:val="002404E2"/>
    <w:rsid w:val="00245712"/>
    <w:rsid w:val="0025049C"/>
    <w:rsid w:val="00252DE4"/>
    <w:rsid w:val="00253F01"/>
    <w:rsid w:val="00254293"/>
    <w:rsid w:val="00255AB1"/>
    <w:rsid w:val="002633A6"/>
    <w:rsid w:val="00263B2B"/>
    <w:rsid w:val="002713D7"/>
    <w:rsid w:val="002813AD"/>
    <w:rsid w:val="00281B05"/>
    <w:rsid w:val="0028514C"/>
    <w:rsid w:val="002866F5"/>
    <w:rsid w:val="002A582B"/>
    <w:rsid w:val="002B2625"/>
    <w:rsid w:val="002B422F"/>
    <w:rsid w:val="002C424E"/>
    <w:rsid w:val="002C5D8B"/>
    <w:rsid w:val="002C75C4"/>
    <w:rsid w:val="002D1A58"/>
    <w:rsid w:val="002D49D1"/>
    <w:rsid w:val="002D4B80"/>
    <w:rsid w:val="002E54DE"/>
    <w:rsid w:val="002E7E78"/>
    <w:rsid w:val="002F378F"/>
    <w:rsid w:val="002F382A"/>
    <w:rsid w:val="003011E5"/>
    <w:rsid w:val="00304C52"/>
    <w:rsid w:val="003117E8"/>
    <w:rsid w:val="00317C33"/>
    <w:rsid w:val="00322B29"/>
    <w:rsid w:val="003350F1"/>
    <w:rsid w:val="003372B0"/>
    <w:rsid w:val="0034069E"/>
    <w:rsid w:val="00343718"/>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D2B7E"/>
    <w:rsid w:val="003D7844"/>
    <w:rsid w:val="003E1824"/>
    <w:rsid w:val="003E77B3"/>
    <w:rsid w:val="003F2D8C"/>
    <w:rsid w:val="003F7610"/>
    <w:rsid w:val="00413D37"/>
    <w:rsid w:val="004161D9"/>
    <w:rsid w:val="00434551"/>
    <w:rsid w:val="00435C7A"/>
    <w:rsid w:val="00445A09"/>
    <w:rsid w:val="00455848"/>
    <w:rsid w:val="00455ED5"/>
    <w:rsid w:val="00456D71"/>
    <w:rsid w:val="00467562"/>
    <w:rsid w:val="00467EB2"/>
    <w:rsid w:val="00471A4D"/>
    <w:rsid w:val="00473219"/>
    <w:rsid w:val="00482D07"/>
    <w:rsid w:val="00482F27"/>
    <w:rsid w:val="00486CD1"/>
    <w:rsid w:val="0049026A"/>
    <w:rsid w:val="00492167"/>
    <w:rsid w:val="0049537D"/>
    <w:rsid w:val="004A5F52"/>
    <w:rsid w:val="004A6111"/>
    <w:rsid w:val="004B4603"/>
    <w:rsid w:val="004C68AE"/>
    <w:rsid w:val="004D2474"/>
    <w:rsid w:val="004E0DC4"/>
    <w:rsid w:val="004E1F2B"/>
    <w:rsid w:val="004E20E7"/>
    <w:rsid w:val="004E523E"/>
    <w:rsid w:val="004E72A7"/>
    <w:rsid w:val="004F0CBF"/>
    <w:rsid w:val="00513672"/>
    <w:rsid w:val="0051577B"/>
    <w:rsid w:val="005231F6"/>
    <w:rsid w:val="0052453C"/>
    <w:rsid w:val="0052756D"/>
    <w:rsid w:val="00530230"/>
    <w:rsid w:val="00535B95"/>
    <w:rsid w:val="005449E3"/>
    <w:rsid w:val="00545D3C"/>
    <w:rsid w:val="00547B0E"/>
    <w:rsid w:val="00552719"/>
    <w:rsid w:val="00556168"/>
    <w:rsid w:val="005637AE"/>
    <w:rsid w:val="005754A3"/>
    <w:rsid w:val="005766AF"/>
    <w:rsid w:val="005B212F"/>
    <w:rsid w:val="005B4F2D"/>
    <w:rsid w:val="005B6B1D"/>
    <w:rsid w:val="005C15C4"/>
    <w:rsid w:val="005C35AC"/>
    <w:rsid w:val="005D1FB6"/>
    <w:rsid w:val="005D5D73"/>
    <w:rsid w:val="005E7F52"/>
    <w:rsid w:val="0060108E"/>
    <w:rsid w:val="0060138F"/>
    <w:rsid w:val="00603303"/>
    <w:rsid w:val="006034D4"/>
    <w:rsid w:val="0060634D"/>
    <w:rsid w:val="00614424"/>
    <w:rsid w:val="006160F7"/>
    <w:rsid w:val="006207DE"/>
    <w:rsid w:val="00623F48"/>
    <w:rsid w:val="00626571"/>
    <w:rsid w:val="00633B76"/>
    <w:rsid w:val="0063593C"/>
    <w:rsid w:val="00636511"/>
    <w:rsid w:val="00637830"/>
    <w:rsid w:val="00650E3B"/>
    <w:rsid w:val="00651FCD"/>
    <w:rsid w:val="006560F3"/>
    <w:rsid w:val="006607A2"/>
    <w:rsid w:val="00661C13"/>
    <w:rsid w:val="006741FE"/>
    <w:rsid w:val="00695537"/>
    <w:rsid w:val="00695A9C"/>
    <w:rsid w:val="006A50C7"/>
    <w:rsid w:val="006A584E"/>
    <w:rsid w:val="006B5D3C"/>
    <w:rsid w:val="006C75EE"/>
    <w:rsid w:val="006E0EC1"/>
    <w:rsid w:val="006E1585"/>
    <w:rsid w:val="006E320B"/>
    <w:rsid w:val="006E6321"/>
    <w:rsid w:val="006E6F82"/>
    <w:rsid w:val="006F4A4A"/>
    <w:rsid w:val="00717D94"/>
    <w:rsid w:val="0072536D"/>
    <w:rsid w:val="00741EE4"/>
    <w:rsid w:val="0074303E"/>
    <w:rsid w:val="007467C3"/>
    <w:rsid w:val="00753271"/>
    <w:rsid w:val="0075471B"/>
    <w:rsid w:val="0075481B"/>
    <w:rsid w:val="0076416B"/>
    <w:rsid w:val="0076450F"/>
    <w:rsid w:val="00767D88"/>
    <w:rsid w:val="007700F4"/>
    <w:rsid w:val="00773B18"/>
    <w:rsid w:val="00784893"/>
    <w:rsid w:val="00784996"/>
    <w:rsid w:val="00796FBD"/>
    <w:rsid w:val="007A1106"/>
    <w:rsid w:val="007A18FD"/>
    <w:rsid w:val="007A2059"/>
    <w:rsid w:val="007A6536"/>
    <w:rsid w:val="007C46AC"/>
    <w:rsid w:val="007D3448"/>
    <w:rsid w:val="007E1612"/>
    <w:rsid w:val="007E4A8E"/>
    <w:rsid w:val="007F0FF0"/>
    <w:rsid w:val="007F7861"/>
    <w:rsid w:val="00802BF6"/>
    <w:rsid w:val="00820753"/>
    <w:rsid w:val="00833158"/>
    <w:rsid w:val="00841CF2"/>
    <w:rsid w:val="008436E0"/>
    <w:rsid w:val="00856AAB"/>
    <w:rsid w:val="00856C5F"/>
    <w:rsid w:val="00857A78"/>
    <w:rsid w:val="00861571"/>
    <w:rsid w:val="00864BF1"/>
    <w:rsid w:val="0086657F"/>
    <w:rsid w:val="00867D1B"/>
    <w:rsid w:val="00875EC3"/>
    <w:rsid w:val="0088207E"/>
    <w:rsid w:val="008851AC"/>
    <w:rsid w:val="00896F55"/>
    <w:rsid w:val="008A1146"/>
    <w:rsid w:val="008A127A"/>
    <w:rsid w:val="008A17E9"/>
    <w:rsid w:val="008A35F1"/>
    <w:rsid w:val="008A648B"/>
    <w:rsid w:val="008A6900"/>
    <w:rsid w:val="008B2FDF"/>
    <w:rsid w:val="008B3544"/>
    <w:rsid w:val="008B3D93"/>
    <w:rsid w:val="008D08BE"/>
    <w:rsid w:val="008E37C3"/>
    <w:rsid w:val="008F0930"/>
    <w:rsid w:val="008F0CBC"/>
    <w:rsid w:val="008F47D5"/>
    <w:rsid w:val="008F5939"/>
    <w:rsid w:val="00901A0E"/>
    <w:rsid w:val="0091367F"/>
    <w:rsid w:val="0093017C"/>
    <w:rsid w:val="009428EE"/>
    <w:rsid w:val="009554DF"/>
    <w:rsid w:val="009573A6"/>
    <w:rsid w:val="00957F0E"/>
    <w:rsid w:val="0097730C"/>
    <w:rsid w:val="0098195B"/>
    <w:rsid w:val="0098418D"/>
    <w:rsid w:val="0099489E"/>
    <w:rsid w:val="00995E45"/>
    <w:rsid w:val="009A2D83"/>
    <w:rsid w:val="009B423D"/>
    <w:rsid w:val="009B509C"/>
    <w:rsid w:val="009B68A8"/>
    <w:rsid w:val="009C079B"/>
    <w:rsid w:val="009D1B8A"/>
    <w:rsid w:val="009E524E"/>
    <w:rsid w:val="009E5AAD"/>
    <w:rsid w:val="009E785E"/>
    <w:rsid w:val="009F1433"/>
    <w:rsid w:val="009F2B1F"/>
    <w:rsid w:val="00A01AA5"/>
    <w:rsid w:val="00A04E6C"/>
    <w:rsid w:val="00A07F87"/>
    <w:rsid w:val="00A10253"/>
    <w:rsid w:val="00A50629"/>
    <w:rsid w:val="00A63D7D"/>
    <w:rsid w:val="00A707DE"/>
    <w:rsid w:val="00A728EC"/>
    <w:rsid w:val="00A7353F"/>
    <w:rsid w:val="00A73914"/>
    <w:rsid w:val="00A74FBF"/>
    <w:rsid w:val="00A758B1"/>
    <w:rsid w:val="00A76A22"/>
    <w:rsid w:val="00A80EE4"/>
    <w:rsid w:val="00A86B29"/>
    <w:rsid w:val="00A91620"/>
    <w:rsid w:val="00A93598"/>
    <w:rsid w:val="00AA2CD5"/>
    <w:rsid w:val="00AB0834"/>
    <w:rsid w:val="00AB1CC9"/>
    <w:rsid w:val="00AB1D95"/>
    <w:rsid w:val="00AC433C"/>
    <w:rsid w:val="00AD5B2E"/>
    <w:rsid w:val="00AE0209"/>
    <w:rsid w:val="00AE6162"/>
    <w:rsid w:val="00AF54E5"/>
    <w:rsid w:val="00B001B5"/>
    <w:rsid w:val="00B008AA"/>
    <w:rsid w:val="00B06133"/>
    <w:rsid w:val="00B1290E"/>
    <w:rsid w:val="00B13ECB"/>
    <w:rsid w:val="00B17459"/>
    <w:rsid w:val="00B221B8"/>
    <w:rsid w:val="00B276EC"/>
    <w:rsid w:val="00B30450"/>
    <w:rsid w:val="00B36CB8"/>
    <w:rsid w:val="00B37D7C"/>
    <w:rsid w:val="00B40D6E"/>
    <w:rsid w:val="00B42467"/>
    <w:rsid w:val="00B44D31"/>
    <w:rsid w:val="00B47208"/>
    <w:rsid w:val="00B74FC3"/>
    <w:rsid w:val="00B75F21"/>
    <w:rsid w:val="00B95539"/>
    <w:rsid w:val="00B973C0"/>
    <w:rsid w:val="00B97B47"/>
    <w:rsid w:val="00BA3CDE"/>
    <w:rsid w:val="00BA43DD"/>
    <w:rsid w:val="00BA7DF1"/>
    <w:rsid w:val="00BB31B4"/>
    <w:rsid w:val="00BB6826"/>
    <w:rsid w:val="00BC42A4"/>
    <w:rsid w:val="00BD25DB"/>
    <w:rsid w:val="00BE00EE"/>
    <w:rsid w:val="00BE620C"/>
    <w:rsid w:val="00BF1681"/>
    <w:rsid w:val="00C066AA"/>
    <w:rsid w:val="00C148BA"/>
    <w:rsid w:val="00C15372"/>
    <w:rsid w:val="00C17FA4"/>
    <w:rsid w:val="00C24049"/>
    <w:rsid w:val="00C26287"/>
    <w:rsid w:val="00C26F2F"/>
    <w:rsid w:val="00C27622"/>
    <w:rsid w:val="00C312EB"/>
    <w:rsid w:val="00C3427D"/>
    <w:rsid w:val="00C3549C"/>
    <w:rsid w:val="00C40C25"/>
    <w:rsid w:val="00C40D97"/>
    <w:rsid w:val="00C44695"/>
    <w:rsid w:val="00C51B9F"/>
    <w:rsid w:val="00C53A48"/>
    <w:rsid w:val="00C57256"/>
    <w:rsid w:val="00C57E0F"/>
    <w:rsid w:val="00C61A89"/>
    <w:rsid w:val="00C61B9A"/>
    <w:rsid w:val="00C66B22"/>
    <w:rsid w:val="00C66E81"/>
    <w:rsid w:val="00C707C4"/>
    <w:rsid w:val="00C8196F"/>
    <w:rsid w:val="00C81D27"/>
    <w:rsid w:val="00C91964"/>
    <w:rsid w:val="00C91FF7"/>
    <w:rsid w:val="00CA7F3C"/>
    <w:rsid w:val="00CC5299"/>
    <w:rsid w:val="00CC69BD"/>
    <w:rsid w:val="00CE09A5"/>
    <w:rsid w:val="00CF002C"/>
    <w:rsid w:val="00CF64CC"/>
    <w:rsid w:val="00CF6BFE"/>
    <w:rsid w:val="00D00C12"/>
    <w:rsid w:val="00D05289"/>
    <w:rsid w:val="00D16C8D"/>
    <w:rsid w:val="00D22134"/>
    <w:rsid w:val="00D31669"/>
    <w:rsid w:val="00D37D02"/>
    <w:rsid w:val="00D4132A"/>
    <w:rsid w:val="00D42EE0"/>
    <w:rsid w:val="00D436AC"/>
    <w:rsid w:val="00D4633C"/>
    <w:rsid w:val="00D524C6"/>
    <w:rsid w:val="00D5423D"/>
    <w:rsid w:val="00D61804"/>
    <w:rsid w:val="00D62669"/>
    <w:rsid w:val="00D65BD1"/>
    <w:rsid w:val="00D66B56"/>
    <w:rsid w:val="00D67963"/>
    <w:rsid w:val="00D763A1"/>
    <w:rsid w:val="00D76BD3"/>
    <w:rsid w:val="00D844BE"/>
    <w:rsid w:val="00DA33B6"/>
    <w:rsid w:val="00DA39B8"/>
    <w:rsid w:val="00DA4810"/>
    <w:rsid w:val="00DA4C7F"/>
    <w:rsid w:val="00DA58A3"/>
    <w:rsid w:val="00DA734C"/>
    <w:rsid w:val="00DB2E11"/>
    <w:rsid w:val="00DC7A01"/>
    <w:rsid w:val="00DD007A"/>
    <w:rsid w:val="00DD4FA2"/>
    <w:rsid w:val="00DF3791"/>
    <w:rsid w:val="00DF60E5"/>
    <w:rsid w:val="00E00F9E"/>
    <w:rsid w:val="00E062DB"/>
    <w:rsid w:val="00E165EA"/>
    <w:rsid w:val="00E22205"/>
    <w:rsid w:val="00E31B8F"/>
    <w:rsid w:val="00E43474"/>
    <w:rsid w:val="00E53439"/>
    <w:rsid w:val="00E63671"/>
    <w:rsid w:val="00E63CBD"/>
    <w:rsid w:val="00E6414D"/>
    <w:rsid w:val="00E65B19"/>
    <w:rsid w:val="00E73183"/>
    <w:rsid w:val="00E762EA"/>
    <w:rsid w:val="00E8078D"/>
    <w:rsid w:val="00E81A7A"/>
    <w:rsid w:val="00E8224F"/>
    <w:rsid w:val="00E85EB0"/>
    <w:rsid w:val="00E9151F"/>
    <w:rsid w:val="00EA3DFB"/>
    <w:rsid w:val="00EA5942"/>
    <w:rsid w:val="00EA706B"/>
    <w:rsid w:val="00EB436E"/>
    <w:rsid w:val="00EB7EF3"/>
    <w:rsid w:val="00EC54EA"/>
    <w:rsid w:val="00EC5920"/>
    <w:rsid w:val="00EC7CF6"/>
    <w:rsid w:val="00ED5544"/>
    <w:rsid w:val="00ED590B"/>
    <w:rsid w:val="00EE28DE"/>
    <w:rsid w:val="00EE5699"/>
    <w:rsid w:val="00EE769C"/>
    <w:rsid w:val="00EF082B"/>
    <w:rsid w:val="00EF6312"/>
    <w:rsid w:val="00F01034"/>
    <w:rsid w:val="00F30021"/>
    <w:rsid w:val="00F33AD2"/>
    <w:rsid w:val="00F36A58"/>
    <w:rsid w:val="00F37360"/>
    <w:rsid w:val="00F415B6"/>
    <w:rsid w:val="00F423FA"/>
    <w:rsid w:val="00F42926"/>
    <w:rsid w:val="00F61EDA"/>
    <w:rsid w:val="00F656DB"/>
    <w:rsid w:val="00F70315"/>
    <w:rsid w:val="00F71B84"/>
    <w:rsid w:val="00F726F6"/>
    <w:rsid w:val="00F76F6E"/>
    <w:rsid w:val="00F77F8B"/>
    <w:rsid w:val="00F823DC"/>
    <w:rsid w:val="00F868F3"/>
    <w:rsid w:val="00F86ADD"/>
    <w:rsid w:val="00F90E08"/>
    <w:rsid w:val="00F96838"/>
    <w:rsid w:val="00FA37BB"/>
    <w:rsid w:val="00FA5801"/>
    <w:rsid w:val="00FA67AA"/>
    <w:rsid w:val="00FB09D8"/>
    <w:rsid w:val="00FB1069"/>
    <w:rsid w:val="00FB486C"/>
    <w:rsid w:val="00FC1F65"/>
    <w:rsid w:val="00FD3AC4"/>
    <w:rsid w:val="00FE041D"/>
    <w:rsid w:val="00FE1CCC"/>
    <w:rsid w:val="00FE2008"/>
    <w:rsid w:val="00FE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C66B22"/>
    <w:rPr>
      <w:color w:val="0000FF" w:themeColor="hyperlink"/>
      <w:u w:val="single"/>
    </w:rPr>
  </w:style>
  <w:style w:type="character" w:styleId="FollowedHyperlink">
    <w:name w:val="FollowedHyperlink"/>
    <w:basedOn w:val="DefaultParagraphFont"/>
    <w:rsid w:val="00C91FF7"/>
    <w:rPr>
      <w:color w:val="800080" w:themeColor="followedHyperlink"/>
      <w:u w:val="single"/>
    </w:rPr>
  </w:style>
  <w:style w:type="paragraph" w:styleId="Title">
    <w:name w:val="Title"/>
    <w:basedOn w:val="Normal"/>
    <w:next w:val="Normal"/>
    <w:link w:val="TitleChar"/>
    <w:uiPriority w:val="1"/>
    <w:qFormat/>
    <w:rsid w:val="00F76F6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76F6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76F6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76F6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C66B22"/>
    <w:rPr>
      <w:color w:val="0000FF" w:themeColor="hyperlink"/>
      <w:u w:val="single"/>
    </w:rPr>
  </w:style>
  <w:style w:type="character" w:styleId="FollowedHyperlink">
    <w:name w:val="FollowedHyperlink"/>
    <w:basedOn w:val="DefaultParagraphFont"/>
    <w:rsid w:val="00C91FF7"/>
    <w:rPr>
      <w:color w:val="800080" w:themeColor="followedHyperlink"/>
      <w:u w:val="single"/>
    </w:rPr>
  </w:style>
  <w:style w:type="paragraph" w:styleId="Title">
    <w:name w:val="Title"/>
    <w:basedOn w:val="Normal"/>
    <w:next w:val="Normal"/>
    <w:link w:val="TitleChar"/>
    <w:uiPriority w:val="1"/>
    <w:qFormat/>
    <w:rsid w:val="00F76F6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76F6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76F6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76F6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vde.state.wv.us/strategybank/FrayerModel.html" TargetMode="External"/><Relationship Id="rId21" Type="http://schemas.openxmlformats.org/officeDocument/2006/relationships/hyperlink" Target="http://www.kidsmathgamesonline.com/geometry/transformation.html" TargetMode="External"/><Relationship Id="rId42" Type="http://schemas.openxmlformats.org/officeDocument/2006/relationships/hyperlink" Target="http://learnzillion.com/lessons/2633-measure-full-and-half-rotations" TargetMode="External"/><Relationship Id="rId47" Type="http://schemas.openxmlformats.org/officeDocument/2006/relationships/hyperlink" Target="http://www.mathwarehouse.com/transformations/reflections-in-math.php" TargetMode="External"/><Relationship Id="rId63" Type="http://schemas.openxmlformats.org/officeDocument/2006/relationships/hyperlink" Target="http://www.whyslopes.com/5080More_Algebra/54004_Functions/00505_Function_notation_for_geometric_transformations.html" TargetMode="External"/><Relationship Id="rId68" Type="http://schemas.openxmlformats.org/officeDocument/2006/relationships/hyperlink" Target="http://caccssm.cmpso.org/a/cmpso.org/caccss-resources/geometry-task-force/geometry-resources/isometry-unit" TargetMode="External"/><Relationship Id="rId84" Type="http://schemas.openxmlformats.org/officeDocument/2006/relationships/hyperlink" Target="http://learni.st/users/S33572/boards/2805-proving-theorems-about-lines-and-angles-common-core-standard-9-12-g-co-9" TargetMode="External"/><Relationship Id="rId89" Type="http://schemas.openxmlformats.org/officeDocument/2006/relationships/hyperlink" Target="http://www.regentsprep.org/Regents/math/geometry/GP8/Lparallel.ht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Math/Content/HSM" TargetMode="External"/><Relationship Id="rId29" Type="http://schemas.openxmlformats.org/officeDocument/2006/relationships/hyperlink" Target="http://www.eisd.net/cms/lib04/TX01001208/Centricity/Domain/599/DoubleBubbleMap.pdf" TargetMode="External"/><Relationship Id="rId107" Type="http://schemas.openxmlformats.org/officeDocument/2006/relationships/hyperlink" Target="http://www.mathopenref.com/triangle.html" TargetMode="External"/><Relationship Id="rId11" Type="http://schemas.openxmlformats.org/officeDocument/2006/relationships/image" Target="media/image2.emf"/><Relationship Id="rId24" Type="http://schemas.openxmlformats.org/officeDocument/2006/relationships/hyperlink" Target="http://www.mathopenref.com/circle.html" TargetMode="External"/><Relationship Id="rId32" Type="http://schemas.openxmlformats.org/officeDocument/2006/relationships/hyperlink" Target="http://www.ixl.com/math/geometry" TargetMode="External"/><Relationship Id="rId37" Type="http://schemas.openxmlformats.org/officeDocument/2006/relationships/hyperlink" Target="https://www.khanacademy.org/math/geometry/transformations" TargetMode="External"/><Relationship Id="rId40" Type="http://schemas.openxmlformats.org/officeDocument/2006/relationships/hyperlink" Target="http://www.ixl.com/math/geometry/rotations-find-the-coordinates" TargetMode="External"/><Relationship Id="rId45" Type="http://schemas.openxmlformats.org/officeDocument/2006/relationships/hyperlink" Target="http://www.youtube.com/watch?v=EDlMOFfc4J0&amp;feature=related" TargetMode="External"/><Relationship Id="rId53" Type="http://schemas.openxmlformats.org/officeDocument/2006/relationships/hyperlink" Target="http://www.regentsprep.org/Regents/math/geometry/GT5/reviewtranformations.htm" TargetMode="External"/><Relationship Id="rId58" Type="http://schemas.openxmlformats.org/officeDocument/2006/relationships/hyperlink" Target="http://enlvm.usu.edu/ma/nav/activity.jsp?sid=__shared&amp;cid=emready@transformations&amp;lid=61&amp;aid=940049925" TargetMode="External"/><Relationship Id="rId66" Type="http://schemas.openxmlformats.org/officeDocument/2006/relationships/hyperlink" Target="http://www.mathematicsvisionproject.org/uploads/1/1/6/3/11636986/sec1_mod5_ccp_tn_112612.pdf" TargetMode="External"/><Relationship Id="rId74" Type="http://schemas.openxmlformats.org/officeDocument/2006/relationships/hyperlink" Target="http://www.mcescher.com/" TargetMode="External"/><Relationship Id="rId79" Type="http://schemas.openxmlformats.org/officeDocument/2006/relationships/hyperlink" Target="http://www.illustrativemathematics.org/illustrations/109" TargetMode="External"/><Relationship Id="rId87" Type="http://schemas.openxmlformats.org/officeDocument/2006/relationships/hyperlink" Target="http://www.cpm.org/technology/CCG/" TargetMode="External"/><Relationship Id="rId102" Type="http://schemas.openxmlformats.org/officeDocument/2006/relationships/hyperlink" Target="http://www.mathwarehouse.com/geometry/triangles/"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illuminations.nctm.org/Lesson.aspx?id=3704" TargetMode="External"/><Relationship Id="rId82" Type="http://schemas.openxmlformats.org/officeDocument/2006/relationships/hyperlink" Target="http://www.ixl.com/math/geometry" TargetMode="External"/><Relationship Id="rId90" Type="http://schemas.openxmlformats.org/officeDocument/2006/relationships/hyperlink" Target="http://quizlet.com/9815961/flashcards" TargetMode="External"/><Relationship Id="rId95" Type="http://schemas.openxmlformats.org/officeDocument/2006/relationships/hyperlink" Target="http://www.wyzant.com/resources/lessons/math/geometry/quadrilaterals/proving_parallelograms" TargetMode="External"/><Relationship Id="rId19" Type="http://schemas.openxmlformats.org/officeDocument/2006/relationships/hyperlink" Target="http://learni.st/users/S33572/boards/2771-defining-transformations-using-basic-geometry-objects-common-core-standard-9-12-g-co-4" TargetMode="External"/><Relationship Id="rId14" Type="http://schemas.openxmlformats.org/officeDocument/2006/relationships/hyperlink" Target="http://www.insidemathematics.org/index.php/standard-3" TargetMode="External"/><Relationship Id="rId22" Type="http://schemas.openxmlformats.org/officeDocument/2006/relationships/hyperlink" Target="http://learni.st/users/S33572/boards/2771-defining-transformations-using-basic-geometry-objects-common-core-standard-9-12-g-co-4" TargetMode="External"/><Relationship Id="rId27" Type="http://schemas.openxmlformats.org/officeDocument/2006/relationships/hyperlink" Target="http://www.shmoop.com/common-core-standards/ccss-hs-g-co-1.html" TargetMode="External"/><Relationship Id="rId30" Type="http://schemas.openxmlformats.org/officeDocument/2006/relationships/hyperlink" Target="http://mathworld.wolfram.com/Tetromino.html" TargetMode="External"/><Relationship Id="rId35" Type="http://schemas.openxmlformats.org/officeDocument/2006/relationships/hyperlink" Target="http://www.mathsisfun.com/geometry/rotation.html" TargetMode="External"/><Relationship Id="rId43" Type="http://schemas.openxmlformats.org/officeDocument/2006/relationships/hyperlink" Target="http://www.gradeamathhelp.com/transformation-geometry.html" TargetMode="External"/><Relationship Id="rId48" Type="http://schemas.openxmlformats.org/officeDocument/2006/relationships/hyperlink" Target="http://www.ixl.com/math/geometry/reflections-find-the-coordinates" TargetMode="External"/><Relationship Id="rId56" Type="http://schemas.openxmlformats.org/officeDocument/2006/relationships/hyperlink" Target="http://www.gradeamathhelp.com/transformation-geometry.html" TargetMode="External"/><Relationship Id="rId64" Type="http://schemas.openxmlformats.org/officeDocument/2006/relationships/hyperlink" Target="https://docs.google.com/a/sjsu.edu/file/d/0ByBN4IxhmiWgMTBjYTZjMjEtNGFkOC00MzUxLWJhZGUtMDM2MmQyOWFlN2M0/edit?hl=en&amp;pli=1" TargetMode="External"/><Relationship Id="rId69" Type="http://schemas.openxmlformats.org/officeDocument/2006/relationships/hyperlink" Target="http://www.worksheetworks.com/miscellanea/graphic-organizers.html" TargetMode="External"/><Relationship Id="rId77" Type="http://schemas.openxmlformats.org/officeDocument/2006/relationships/hyperlink" Target="http://www.geometrycommoncore.com/content/unit1/gco8/gco8.html" TargetMode="External"/><Relationship Id="rId100" Type="http://schemas.openxmlformats.org/officeDocument/2006/relationships/hyperlink" Target="http://www.mathopenref.com/coordparallelogram.html" TargetMode="External"/><Relationship Id="rId105" Type="http://schemas.openxmlformats.org/officeDocument/2006/relationships/hyperlink" Target="http://www.mathsisfun.com/proof180deg.html" TargetMode="External"/><Relationship Id="rId8" Type="http://schemas.openxmlformats.org/officeDocument/2006/relationships/endnotes" Target="endnotes.xml"/><Relationship Id="rId51" Type="http://schemas.openxmlformats.org/officeDocument/2006/relationships/hyperlink" Target="http://www.etymonline.com/index.php?term=reflection" TargetMode="External"/><Relationship Id="rId72" Type="http://schemas.openxmlformats.org/officeDocument/2006/relationships/hyperlink" Target="https://commoncoregeometry.wikispaces.hcpss.org/Unit+1" TargetMode="External"/><Relationship Id="rId80" Type="http://schemas.openxmlformats.org/officeDocument/2006/relationships/hyperlink" Target="https://commoncoregeometry.wikispaces.hcpss.org/Unit+1" TargetMode="External"/><Relationship Id="rId85" Type="http://schemas.openxmlformats.org/officeDocument/2006/relationships/hyperlink" Target="http://www.brightstorm.com/math/precalculus/equations-of-lines-parabolas-circles/converse-of-parallel-lines-theorem/" TargetMode="External"/><Relationship Id="rId93" Type="http://schemas.openxmlformats.org/officeDocument/2006/relationships/hyperlink" Target="http://www.illustrativemathematics.org/illustrations/56" TargetMode="External"/><Relationship Id="rId98" Type="http://schemas.openxmlformats.org/officeDocument/2006/relationships/hyperlink" Target="http://www.shmoop.com/common-core-standards/ccss-hs-g-co-11.html" TargetMode="External"/><Relationship Id="rId3" Type="http://schemas.openxmlformats.org/officeDocument/2006/relationships/styles" Target="styles.xml"/><Relationship Id="rId12" Type="http://schemas.openxmlformats.org/officeDocument/2006/relationships/hyperlink" Target="http://momath.org/" TargetMode="External"/><Relationship Id="rId17" Type="http://schemas.openxmlformats.org/officeDocument/2006/relationships/hyperlink" Target="http://blog.mrmeyer.com/?p=16301" TargetMode="External"/><Relationship Id="rId25" Type="http://schemas.openxmlformats.org/officeDocument/2006/relationships/hyperlink" Target="http://www.mathopenref.com/tocs/pointstoc.html" TargetMode="External"/><Relationship Id="rId33" Type="http://schemas.openxmlformats.org/officeDocument/2006/relationships/hyperlink" Target="http://www.shmoop.com/common-core-standards/ccss-hs-g-co-2.html" TargetMode="External"/><Relationship Id="rId38" Type="http://schemas.openxmlformats.org/officeDocument/2006/relationships/hyperlink" Target="http://www.regentsprep.org/Regents/math/geometry/GT5/reviewtranformations.htm" TargetMode="External"/><Relationship Id="rId46" Type="http://schemas.openxmlformats.org/officeDocument/2006/relationships/hyperlink" Target="http://www.regentsprep.org/Regents/math/geometry/GT5/reviewtranformations.htm" TargetMode="External"/><Relationship Id="rId59" Type="http://schemas.openxmlformats.org/officeDocument/2006/relationships/hyperlink" Target="http://map.mathshell.org/materials/lessons.php?taskid=524&amp;subpage=concept" TargetMode="External"/><Relationship Id="rId67" Type="http://schemas.openxmlformats.org/officeDocument/2006/relationships/hyperlink" Target="https://commoncoregeometry.wikispaces.hcpss.org/Unit+1" TargetMode="External"/><Relationship Id="rId103" Type="http://schemas.openxmlformats.org/officeDocument/2006/relationships/hyperlink" Target="http://www.regentsprep.org/Regents/math/geometry/GP6/Lisosceles.htm" TargetMode="External"/><Relationship Id="rId108" Type="http://schemas.openxmlformats.org/officeDocument/2006/relationships/hyperlink" Target="http://www.mathopenref.com/coordparallelogram.html" TargetMode="External"/><Relationship Id="rId20" Type="http://schemas.openxmlformats.org/officeDocument/2006/relationships/hyperlink" Target="http://www.mathplayground.com/ShapeMods/ShapeMods.html" TargetMode="External"/><Relationship Id="rId41" Type="http://schemas.openxmlformats.org/officeDocument/2006/relationships/hyperlink" Target="http://enlvm.usu.edu/ma/nav/activity.jsp?sid=__shared&amp;cid=emready@transformations&amp;lid=32" TargetMode="External"/><Relationship Id="rId54" Type="http://schemas.openxmlformats.org/officeDocument/2006/relationships/hyperlink" Target="http://www.mathsisfun.com/geometry/translation.html" TargetMode="External"/><Relationship Id="rId62" Type="http://schemas.openxmlformats.org/officeDocument/2006/relationships/hyperlink" Target="http://www.discoveryeducation.com/teachers/free-lesson-plans/discovering-math-exploring-geometry.cfm" TargetMode="External"/><Relationship Id="rId70" Type="http://schemas.openxmlformats.org/officeDocument/2006/relationships/hyperlink" Target="http://en.wikipedia.org/wiki/Inversive_geometry" TargetMode="External"/><Relationship Id="rId75" Type="http://schemas.openxmlformats.org/officeDocument/2006/relationships/hyperlink" Target="http://map.mathshell.org/materials/lessons.php?taskid=452&amp;subpage=concept" TargetMode="External"/><Relationship Id="rId83" Type="http://schemas.openxmlformats.org/officeDocument/2006/relationships/hyperlink" Target="http://www.shmoop.com/common-core-standards/ccss-hs-g-co-9.html" TargetMode="External"/><Relationship Id="rId88" Type="http://schemas.openxmlformats.org/officeDocument/2006/relationships/hyperlink" Target="http://www.ixl.com/math/geometry" TargetMode="External"/><Relationship Id="rId91" Type="http://schemas.openxmlformats.org/officeDocument/2006/relationships/hyperlink" Target="http://img.docstoccdn.com/thumb/orig/122161993.png" TargetMode="External"/><Relationship Id="rId96" Type="http://schemas.openxmlformats.org/officeDocument/2006/relationships/hyperlink" Target="http://www.curtiscenter.math.ucla.edu/downloads/Olson.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quizlet.com/22134361/cpm-index-cards-of-teaching-strategies-flash-cards/" TargetMode="External"/><Relationship Id="rId23" Type="http://schemas.openxmlformats.org/officeDocument/2006/relationships/hyperlink" Target="http://www.geometrycommoncore.com/content/unit1/gco1/webresources.html" TargetMode="External"/><Relationship Id="rId28" Type="http://schemas.openxmlformats.org/officeDocument/2006/relationships/hyperlink" Target="http://www.illustrativemathematics.org/illustrations/1504" TargetMode="External"/><Relationship Id="rId36" Type="http://schemas.openxmlformats.org/officeDocument/2006/relationships/hyperlink" Target="http://www.intmath.com/blog/music-and-transformation-geometry/5074" TargetMode="External"/><Relationship Id="rId49" Type="http://schemas.openxmlformats.org/officeDocument/2006/relationships/hyperlink" Target="http://www.gradeamathhelp.com/transformation-geometry.html" TargetMode="External"/><Relationship Id="rId57" Type="http://schemas.openxmlformats.org/officeDocument/2006/relationships/hyperlink" Target="http://enlvm.usu.edu/ma/nav/activity.jsp?sid=__shared&amp;cid=emready@transformations&amp;lid=29" TargetMode="External"/><Relationship Id="rId106" Type="http://schemas.openxmlformats.org/officeDocument/2006/relationships/hyperlink" Target="http://www.regentsprep.org/Regents/math/geometry/GP6/Lisosceles.htm" TargetMode="External"/><Relationship Id="rId10" Type="http://schemas.openxmlformats.org/officeDocument/2006/relationships/image" Target="media/image1.jpeg"/><Relationship Id="rId31" Type="http://schemas.openxmlformats.org/officeDocument/2006/relationships/hyperlink" Target="https://commoncoregeometry.wikispaces.hcpss.org/Unit+1" TargetMode="External"/><Relationship Id="rId44" Type="http://schemas.openxmlformats.org/officeDocument/2006/relationships/hyperlink" Target="https://www.khanacademy.org/math/geometry/transformations" TargetMode="External"/><Relationship Id="rId52" Type="http://schemas.openxmlformats.org/officeDocument/2006/relationships/hyperlink" Target="https://www.khanacademy.org/math/geometry/transformations" TargetMode="External"/><Relationship Id="rId60" Type="http://schemas.openxmlformats.org/officeDocument/2006/relationships/hyperlink" Target="http://www.regentsprep.org/Regents/math/geometry/GT5/reviewtranformations.htm" TargetMode="External"/><Relationship Id="rId65" Type="http://schemas.openxmlformats.org/officeDocument/2006/relationships/hyperlink" Target="http://www.ixl.com/math/geometry" TargetMode="External"/><Relationship Id="rId73" Type="http://schemas.openxmlformats.org/officeDocument/2006/relationships/hyperlink" Target="http://www.showme.com/sh/?h=fPKkK7E" TargetMode="External"/><Relationship Id="rId78" Type="http://schemas.openxmlformats.org/officeDocument/2006/relationships/hyperlink" Target="http://www.geometrycommoncore.com/content/unit1/gco8/gco8.html" TargetMode="External"/><Relationship Id="rId81" Type="http://schemas.openxmlformats.org/officeDocument/2006/relationships/hyperlink" Target="http://www.shmoop.com/common-core-standards/ccss-hs-g-co-8.html" TargetMode="External"/><Relationship Id="rId86" Type="http://schemas.openxmlformats.org/officeDocument/2006/relationships/hyperlink" Target="http://www.cpm.org/teachers/resourcesCCG.htm" TargetMode="External"/><Relationship Id="rId94" Type="http://schemas.openxmlformats.org/officeDocument/2006/relationships/hyperlink" Target="http://mathbits.com/MathBits/GSP/Quadrilaterals.htm" TargetMode="External"/><Relationship Id="rId99" Type="http://schemas.openxmlformats.org/officeDocument/2006/relationships/hyperlink" Target="http://www.regentsprep.org/Regents/math/geometry/GP9/LParallelogram.htm" TargetMode="External"/><Relationship Id="rId101" Type="http://schemas.openxmlformats.org/officeDocument/2006/relationships/hyperlink" Target="http://teachinginspecialeducation.blogspot.com/2013/05/angle-sum-theorem.htm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techsupportalert.com/best-free-cad-program.htm" TargetMode="External"/><Relationship Id="rId18" Type="http://schemas.openxmlformats.org/officeDocument/2006/relationships/hyperlink" Target="http://threeacts.mrmeyer.com" TargetMode="External"/><Relationship Id="rId39" Type="http://schemas.openxmlformats.org/officeDocument/2006/relationships/hyperlink" Target="http://www.mathwarehouse.com/transformations/rotations-in-math.php" TargetMode="External"/><Relationship Id="rId109" Type="http://schemas.openxmlformats.org/officeDocument/2006/relationships/header" Target="header2.xml"/><Relationship Id="rId34" Type="http://schemas.openxmlformats.org/officeDocument/2006/relationships/hyperlink" Target="http://www.mybookezzz.org/special-education-lesson-plan-for-coordinate-planes/" TargetMode="External"/><Relationship Id="rId50" Type="http://schemas.openxmlformats.org/officeDocument/2006/relationships/hyperlink" Target="http://enlvm.usu.edu/ma/nav/activity.jsp?sid=__shared&amp;cid=emready@transformations&amp;lid=51" TargetMode="External"/><Relationship Id="rId55" Type="http://schemas.openxmlformats.org/officeDocument/2006/relationships/hyperlink" Target="http://www.ixl.com/math/geometry/translations-write-the-rule" TargetMode="External"/><Relationship Id="rId76" Type="http://schemas.openxmlformats.org/officeDocument/2006/relationships/hyperlink" Target="http://map.mathshell.org/materials/lessons.php?taskid=452&amp;subpage=concept" TargetMode="External"/><Relationship Id="rId97" Type="http://schemas.openxmlformats.org/officeDocument/2006/relationships/hyperlink" Target="http://www.ixl.com/math/geometry" TargetMode="External"/><Relationship Id="rId104" Type="http://schemas.openxmlformats.org/officeDocument/2006/relationships/hyperlink" Target="http://www.ixl.com/math/geometry" TargetMode="External"/><Relationship Id="rId7" Type="http://schemas.openxmlformats.org/officeDocument/2006/relationships/footnotes" Target="footnotes.xml"/><Relationship Id="rId71" Type="http://schemas.openxmlformats.org/officeDocument/2006/relationships/hyperlink" Target="http://caccssm.cmpso.org/a/cmpso.org/caccss-resources/geometry-task-force/geometry-resources/isometry-unit" TargetMode="External"/><Relationship Id="rId92" Type="http://schemas.openxmlformats.org/officeDocument/2006/relationships/hyperlink" Target="http://www.feromax.com/cgi-bin/ProveIt.pl?task=getproof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2A48-74D8-49D2-9C9D-8833F2C3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10543</Words>
  <Characters>60100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2013-01-21T23:58:00Z</cp:lastPrinted>
  <dcterms:created xsi:type="dcterms:W3CDTF">2014-03-26T17:26:00Z</dcterms:created>
  <dcterms:modified xsi:type="dcterms:W3CDTF">2014-10-08T21:59:00Z</dcterms:modified>
</cp:coreProperties>
</file>