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C67AE5E" w14:textId="77777777" w:rsidR="003172D2" w:rsidRDefault="003172D2" w:rsidP="003172D2">
      <w:r>
        <w:rPr>
          <w:noProof/>
        </w:rPr>
        <mc:AlternateContent>
          <mc:Choice Requires="wps">
            <w:drawing>
              <wp:anchor distT="0" distB="0" distL="114300" distR="114300" simplePos="0" relativeHeight="251661312" behindDoc="0" locked="0" layoutInCell="1" allowOverlap="1" wp14:anchorId="5EA890FD" wp14:editId="03CF1E3E">
                <wp:simplePos x="0" y="0"/>
                <wp:positionH relativeFrom="margin">
                  <wp:posOffset>139700</wp:posOffset>
                </wp:positionH>
                <wp:positionV relativeFrom="margin">
                  <wp:posOffset>-114300</wp:posOffset>
                </wp:positionV>
                <wp:extent cx="2809875" cy="6090920"/>
                <wp:effectExtent l="0" t="0" r="9525" b="5080"/>
                <wp:wrapSquare wrapText="bothSides"/>
                <wp:docPr id="37" name="Text Box 37" descr="Title and subtitl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9875" cy="60909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94EE9B" w14:textId="77777777" w:rsidR="006F51C8" w:rsidRDefault="006F51C8" w:rsidP="003172D2">
                            <w:pPr>
                              <w:spacing w:after="120"/>
                              <w:ind w:left="1080"/>
                              <w:rPr>
                                <w:b/>
                                <w:caps/>
                                <w:sz w:val="24"/>
                                <w:szCs w:val="24"/>
                              </w:rPr>
                            </w:pPr>
                          </w:p>
                          <w:p w14:paraId="0E926463" w14:textId="77777777" w:rsidR="006F51C8" w:rsidRDefault="006F51C8" w:rsidP="003172D2">
                            <w:pPr>
                              <w:spacing w:after="120"/>
                              <w:ind w:left="1080"/>
                              <w:rPr>
                                <w:b/>
                                <w:caps/>
                                <w:sz w:val="24"/>
                                <w:szCs w:val="24"/>
                              </w:rPr>
                            </w:pPr>
                          </w:p>
                          <w:p w14:paraId="2121E6A9" w14:textId="77777777" w:rsidR="006F51C8" w:rsidRPr="00F02965" w:rsidRDefault="006F51C8" w:rsidP="003172D2">
                            <w:pPr>
                              <w:spacing w:after="120"/>
                              <w:ind w:left="1080"/>
                              <w:rPr>
                                <w:b/>
                                <w:caps/>
                                <w:sz w:val="24"/>
                                <w:szCs w:val="24"/>
                              </w:rPr>
                            </w:pPr>
                            <w:r w:rsidRPr="00F02965">
                              <w:rPr>
                                <w:b/>
                                <w:caps/>
                                <w:sz w:val="24"/>
                                <w:szCs w:val="24"/>
                              </w:rPr>
                              <w:t>Instructional Unit Authors</w:t>
                            </w:r>
                          </w:p>
                          <w:p w14:paraId="2C9A99D1" w14:textId="54219DB0" w:rsidR="006F51C8" w:rsidRPr="00F02965" w:rsidRDefault="006F51C8" w:rsidP="003172D2">
                            <w:pPr>
                              <w:pStyle w:val="Subtitle"/>
                              <w:ind w:left="720"/>
                              <w:jc w:val="left"/>
                              <w:rPr>
                                <w:rFonts w:asciiTheme="minorHAnsi" w:hAnsiTheme="minorHAnsi" w:cs="Times New Roman"/>
                                <w:b/>
                                <w:sz w:val="24"/>
                                <w:szCs w:val="22"/>
                              </w:rPr>
                            </w:pPr>
                            <w:r w:rsidRPr="00F02965">
                              <w:rPr>
                                <w:rFonts w:asciiTheme="minorHAnsi" w:hAnsiTheme="minorHAnsi" w:cs="Times New Roman"/>
                                <w:b/>
                                <w:sz w:val="24"/>
                                <w:szCs w:val="22"/>
                              </w:rPr>
                              <w:t>Poudre School District-Laurel Elementary school</w:t>
                            </w:r>
                          </w:p>
                          <w:p w14:paraId="420BB826" w14:textId="781CD135" w:rsidR="006F51C8" w:rsidRPr="00F02965" w:rsidRDefault="006F51C8" w:rsidP="003172D2">
                            <w:pPr>
                              <w:ind w:firstLine="720"/>
                              <w:rPr>
                                <w:rFonts w:asciiTheme="minorHAnsi" w:hAnsiTheme="minorHAnsi"/>
                                <w:sz w:val="24"/>
                              </w:rPr>
                            </w:pPr>
                            <w:r w:rsidRPr="00F02965">
                              <w:rPr>
                                <w:rFonts w:asciiTheme="minorHAnsi" w:hAnsiTheme="minorHAnsi"/>
                                <w:sz w:val="24"/>
                              </w:rPr>
                              <w:t>Molly Kelly, Music</w:t>
                            </w:r>
                          </w:p>
                          <w:p w14:paraId="56A45FBF" w14:textId="55A4D957" w:rsidR="006F51C8" w:rsidRPr="00F02965" w:rsidRDefault="006F51C8" w:rsidP="003172D2">
                            <w:pPr>
                              <w:ind w:firstLine="720"/>
                              <w:rPr>
                                <w:rFonts w:asciiTheme="minorHAnsi" w:hAnsiTheme="minorHAnsi"/>
                                <w:sz w:val="24"/>
                              </w:rPr>
                            </w:pPr>
                            <w:r w:rsidRPr="00F02965">
                              <w:rPr>
                                <w:rFonts w:asciiTheme="minorHAnsi" w:hAnsiTheme="minorHAnsi"/>
                                <w:sz w:val="24"/>
                              </w:rPr>
                              <w:t>Carla Arellano, 2</w:t>
                            </w:r>
                            <w:r w:rsidRPr="00F02965">
                              <w:rPr>
                                <w:rFonts w:asciiTheme="minorHAnsi" w:hAnsiTheme="minorHAnsi"/>
                                <w:sz w:val="24"/>
                                <w:vertAlign w:val="superscript"/>
                              </w:rPr>
                              <w:t>nd</w:t>
                            </w:r>
                            <w:r w:rsidRPr="00F02965">
                              <w:rPr>
                                <w:rFonts w:asciiTheme="minorHAnsi" w:hAnsiTheme="minorHAnsi"/>
                                <w:sz w:val="24"/>
                              </w:rPr>
                              <w:t xml:space="preserve"> grade </w:t>
                            </w:r>
                          </w:p>
                          <w:p w14:paraId="7AFA0956" w14:textId="0AF17955" w:rsidR="006F51C8" w:rsidRPr="00F02965" w:rsidRDefault="006F51C8" w:rsidP="003172D2">
                            <w:pPr>
                              <w:ind w:firstLine="720"/>
                            </w:pPr>
                            <w:r w:rsidRPr="00F02965">
                              <w:rPr>
                                <w:rFonts w:asciiTheme="minorHAnsi" w:hAnsiTheme="minorHAnsi"/>
                                <w:sz w:val="24"/>
                              </w:rPr>
                              <w:t>Marie Stringer, 2</w:t>
                            </w:r>
                            <w:r w:rsidRPr="00F02965">
                              <w:rPr>
                                <w:rFonts w:asciiTheme="minorHAnsi" w:hAnsiTheme="minorHAnsi"/>
                                <w:sz w:val="24"/>
                                <w:vertAlign w:val="superscript"/>
                              </w:rPr>
                              <w:t>nd</w:t>
                            </w:r>
                            <w:r w:rsidRPr="00F02965">
                              <w:rPr>
                                <w:rFonts w:asciiTheme="minorHAnsi" w:hAnsiTheme="minorHAnsi"/>
                                <w:sz w:val="24"/>
                              </w:rPr>
                              <w:t xml:space="preserve"> grade</w:t>
                            </w:r>
                          </w:p>
                          <w:p w14:paraId="6545181C" w14:textId="77777777" w:rsidR="006F51C8" w:rsidRPr="003E7926" w:rsidRDefault="006F51C8" w:rsidP="003172D2">
                            <w:pPr>
                              <w:rPr>
                                <w:highlight w:val="yellow"/>
                              </w:rPr>
                            </w:pPr>
                          </w:p>
                          <w:p w14:paraId="26BACB5B" w14:textId="77777777" w:rsidR="006F51C8" w:rsidRPr="00071E45" w:rsidRDefault="006F51C8" w:rsidP="003172D2">
                            <w:pPr>
                              <w:pStyle w:val="Subtitle"/>
                              <w:ind w:left="720"/>
                              <w:jc w:val="left"/>
                              <w:rPr>
                                <w:rFonts w:asciiTheme="minorHAnsi" w:hAnsiTheme="minorHAnsi"/>
                                <w:b/>
                                <w:sz w:val="24"/>
                              </w:rPr>
                            </w:pPr>
                            <w:r w:rsidRPr="00071E45">
                              <w:rPr>
                                <w:rFonts w:asciiTheme="minorHAnsi" w:hAnsiTheme="minorHAnsi"/>
                                <w:b/>
                                <w:sz w:val="24"/>
                              </w:rPr>
                              <w:t>Based on curriculum overview SampleS authored by</w:t>
                            </w:r>
                          </w:p>
                          <w:p w14:paraId="67182C16" w14:textId="037E96AE" w:rsidR="006F51C8" w:rsidRPr="00071E45" w:rsidRDefault="006F51C8" w:rsidP="003172D2">
                            <w:pPr>
                              <w:widowControl w:val="0"/>
                              <w:autoSpaceDE w:val="0"/>
                              <w:autoSpaceDN w:val="0"/>
                              <w:adjustRightInd w:val="0"/>
                              <w:ind w:firstLine="0"/>
                              <w:rPr>
                                <w:rFonts w:cs="Calibri"/>
                                <w:b/>
                                <w:color w:val="000000"/>
                                <w:sz w:val="23"/>
                                <w:szCs w:val="23"/>
                              </w:rPr>
                            </w:pPr>
                            <w:r w:rsidRPr="00071E45">
                              <w:rPr>
                                <w:rFonts w:cs="Calibri"/>
                                <w:b/>
                                <w:color w:val="000000"/>
                                <w:sz w:val="23"/>
                                <w:szCs w:val="23"/>
                              </w:rPr>
                              <w:t xml:space="preserve">Jefferson County </w:t>
                            </w:r>
                            <w:r>
                              <w:rPr>
                                <w:rFonts w:cs="Calibri"/>
                                <w:b/>
                                <w:color w:val="000000"/>
                                <w:sz w:val="23"/>
                                <w:szCs w:val="23"/>
                              </w:rPr>
                              <w:t>Public Schools</w:t>
                            </w:r>
                          </w:p>
                          <w:p w14:paraId="25603384" w14:textId="1F150116" w:rsidR="006F51C8" w:rsidRPr="00071E45" w:rsidRDefault="006F51C8" w:rsidP="003172D2">
                            <w:pPr>
                              <w:widowControl w:val="0"/>
                              <w:autoSpaceDE w:val="0"/>
                              <w:autoSpaceDN w:val="0"/>
                              <w:adjustRightInd w:val="0"/>
                              <w:ind w:firstLine="720"/>
                              <w:rPr>
                                <w:rFonts w:cs="Calibri"/>
                                <w:color w:val="000000"/>
                                <w:sz w:val="23"/>
                                <w:szCs w:val="23"/>
                              </w:rPr>
                            </w:pPr>
                            <w:r w:rsidRPr="00071E45">
                              <w:rPr>
                                <w:rFonts w:cs="Calibri"/>
                                <w:color w:val="000000"/>
                                <w:sz w:val="23"/>
                                <w:szCs w:val="23"/>
                              </w:rPr>
                              <w:t xml:space="preserve">Steve Soich  </w:t>
                            </w:r>
                          </w:p>
                          <w:p w14:paraId="76A51B87" w14:textId="568C860A" w:rsidR="006F51C8" w:rsidRPr="00071E45" w:rsidRDefault="006F51C8" w:rsidP="003172D2">
                            <w:pPr>
                              <w:widowControl w:val="0"/>
                              <w:autoSpaceDE w:val="0"/>
                              <w:autoSpaceDN w:val="0"/>
                              <w:adjustRightInd w:val="0"/>
                              <w:ind w:left="0" w:firstLine="720"/>
                              <w:rPr>
                                <w:rFonts w:cs="Calibri"/>
                                <w:b/>
                                <w:color w:val="000000"/>
                                <w:sz w:val="23"/>
                                <w:szCs w:val="23"/>
                              </w:rPr>
                            </w:pPr>
                            <w:r>
                              <w:rPr>
                                <w:rFonts w:cs="Calibri"/>
                                <w:b/>
                                <w:color w:val="000000"/>
                                <w:sz w:val="23"/>
                                <w:szCs w:val="23"/>
                              </w:rPr>
                              <w:t>Colorado Springs District 11</w:t>
                            </w:r>
                            <w:r w:rsidRPr="00071E45">
                              <w:rPr>
                                <w:rFonts w:cs="Calibri"/>
                                <w:b/>
                                <w:color w:val="000000"/>
                                <w:sz w:val="23"/>
                                <w:szCs w:val="23"/>
                              </w:rPr>
                              <w:t xml:space="preserve"> </w:t>
                            </w:r>
                          </w:p>
                          <w:p w14:paraId="0606F580" w14:textId="77777777" w:rsidR="006F51C8" w:rsidRPr="00071E45" w:rsidRDefault="006F51C8" w:rsidP="003172D2">
                            <w:pPr>
                              <w:widowControl w:val="0"/>
                              <w:autoSpaceDE w:val="0"/>
                              <w:autoSpaceDN w:val="0"/>
                              <w:adjustRightInd w:val="0"/>
                              <w:ind w:firstLine="720"/>
                              <w:rPr>
                                <w:rFonts w:cs="Calibri"/>
                                <w:color w:val="000000"/>
                                <w:sz w:val="23"/>
                                <w:szCs w:val="23"/>
                              </w:rPr>
                            </w:pPr>
                            <w:r w:rsidRPr="00071E45">
                              <w:rPr>
                                <w:rFonts w:cs="Calibri"/>
                                <w:color w:val="000000"/>
                                <w:sz w:val="23"/>
                                <w:szCs w:val="23"/>
                              </w:rPr>
                              <w:t xml:space="preserve">Shannon Glenn </w:t>
                            </w:r>
                          </w:p>
                          <w:p w14:paraId="6587A503" w14:textId="77777777" w:rsidR="006F51C8" w:rsidRPr="00071E45" w:rsidRDefault="006F51C8" w:rsidP="003172D2">
                            <w:pPr>
                              <w:widowControl w:val="0"/>
                              <w:autoSpaceDE w:val="0"/>
                              <w:autoSpaceDN w:val="0"/>
                              <w:adjustRightInd w:val="0"/>
                              <w:ind w:firstLine="720"/>
                              <w:rPr>
                                <w:rFonts w:cs="Calibri"/>
                                <w:color w:val="000000"/>
                                <w:sz w:val="23"/>
                                <w:szCs w:val="23"/>
                              </w:rPr>
                            </w:pPr>
                            <w:r w:rsidRPr="00071E45">
                              <w:rPr>
                                <w:rFonts w:cs="Calibri"/>
                                <w:color w:val="000000"/>
                                <w:sz w:val="23"/>
                                <w:szCs w:val="23"/>
                              </w:rPr>
                              <w:t xml:space="preserve">LaShele Warren </w:t>
                            </w:r>
                          </w:p>
                          <w:p w14:paraId="371DFC4F" w14:textId="054D91EF" w:rsidR="006F51C8" w:rsidRPr="00071E45" w:rsidRDefault="006F51C8" w:rsidP="00071E45">
                            <w:pPr>
                              <w:widowControl w:val="0"/>
                              <w:autoSpaceDE w:val="0"/>
                              <w:autoSpaceDN w:val="0"/>
                              <w:adjustRightInd w:val="0"/>
                              <w:ind w:left="0" w:firstLine="720"/>
                              <w:rPr>
                                <w:rFonts w:cs="Calibri"/>
                                <w:color w:val="000000"/>
                                <w:sz w:val="23"/>
                                <w:szCs w:val="23"/>
                              </w:rPr>
                            </w:pPr>
                            <w:r w:rsidRPr="00071E45">
                              <w:rPr>
                                <w:rFonts w:cs="Calibri"/>
                                <w:b/>
                                <w:color w:val="000000"/>
                                <w:sz w:val="23"/>
                                <w:szCs w:val="23"/>
                              </w:rPr>
                              <w:t xml:space="preserve">Dolores </w:t>
                            </w:r>
                            <w:r>
                              <w:rPr>
                                <w:rFonts w:cs="Calibri"/>
                                <w:b/>
                                <w:color w:val="000000"/>
                                <w:sz w:val="23"/>
                                <w:szCs w:val="23"/>
                              </w:rPr>
                              <w:t>Schools</w:t>
                            </w:r>
                          </w:p>
                          <w:p w14:paraId="669D4832" w14:textId="3AE79D00" w:rsidR="006F51C8" w:rsidRPr="00071E45" w:rsidRDefault="006F51C8" w:rsidP="00071E45">
                            <w:pPr>
                              <w:widowControl w:val="0"/>
                              <w:autoSpaceDE w:val="0"/>
                              <w:autoSpaceDN w:val="0"/>
                              <w:adjustRightInd w:val="0"/>
                              <w:ind w:firstLine="720"/>
                              <w:rPr>
                                <w:rFonts w:cs="Calibri"/>
                                <w:color w:val="000000"/>
                                <w:sz w:val="23"/>
                                <w:szCs w:val="23"/>
                              </w:rPr>
                            </w:pPr>
                            <w:r w:rsidRPr="00071E45">
                              <w:rPr>
                                <w:rFonts w:cs="Calibri"/>
                                <w:color w:val="000000"/>
                                <w:sz w:val="23"/>
                                <w:szCs w:val="23"/>
                              </w:rPr>
                              <w:t>Kelly Howerton</w:t>
                            </w:r>
                          </w:p>
                          <w:p w14:paraId="14653CB1" w14:textId="0BE431C1" w:rsidR="006F51C8" w:rsidRPr="00071E45" w:rsidRDefault="006F51C8" w:rsidP="003172D2">
                            <w:pPr>
                              <w:widowControl w:val="0"/>
                              <w:autoSpaceDE w:val="0"/>
                              <w:autoSpaceDN w:val="0"/>
                              <w:adjustRightInd w:val="0"/>
                              <w:ind w:left="0" w:firstLine="720"/>
                              <w:rPr>
                                <w:rFonts w:cs="Calibri"/>
                                <w:b/>
                                <w:color w:val="000000"/>
                                <w:sz w:val="23"/>
                                <w:szCs w:val="23"/>
                              </w:rPr>
                            </w:pPr>
                            <w:r w:rsidRPr="00071E45">
                              <w:rPr>
                                <w:rFonts w:cs="Calibri"/>
                                <w:b/>
                                <w:color w:val="000000"/>
                                <w:sz w:val="23"/>
                                <w:szCs w:val="23"/>
                              </w:rPr>
                              <w:t xml:space="preserve">Holyoke </w:t>
                            </w:r>
                            <w:r>
                              <w:rPr>
                                <w:rFonts w:cs="Calibri"/>
                                <w:b/>
                                <w:color w:val="000000"/>
                                <w:sz w:val="23"/>
                                <w:szCs w:val="23"/>
                              </w:rPr>
                              <w:t>School District</w:t>
                            </w:r>
                          </w:p>
                          <w:p w14:paraId="0AD60B8D" w14:textId="50D70FD8" w:rsidR="006F51C8" w:rsidRPr="00071E45" w:rsidRDefault="006F51C8" w:rsidP="003172D2">
                            <w:pPr>
                              <w:widowControl w:val="0"/>
                              <w:autoSpaceDE w:val="0"/>
                              <w:autoSpaceDN w:val="0"/>
                              <w:adjustRightInd w:val="0"/>
                              <w:ind w:firstLine="720"/>
                              <w:rPr>
                                <w:rFonts w:cs="Calibri"/>
                                <w:color w:val="000000"/>
                                <w:sz w:val="23"/>
                                <w:szCs w:val="23"/>
                              </w:rPr>
                            </w:pPr>
                            <w:r w:rsidRPr="00071E45">
                              <w:rPr>
                                <w:rFonts w:cs="Calibri"/>
                                <w:color w:val="000000"/>
                                <w:sz w:val="23"/>
                                <w:szCs w:val="23"/>
                              </w:rPr>
                              <w:t xml:space="preserve">Chandra Paker </w:t>
                            </w:r>
                          </w:p>
                          <w:p w14:paraId="55D7F019" w14:textId="77777777" w:rsidR="006F51C8" w:rsidRPr="00973AC5" w:rsidRDefault="006F51C8" w:rsidP="003172D2">
                            <w:pPr>
                              <w:rPr>
                                <w:lang w:eastAsia="ja-JP"/>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 o:spid="_x0000_s1026" type="#_x0000_t202" alt="Title and subtitle" style="position:absolute;left:0;text-align:left;margin-left:11pt;margin-top:-9pt;width:221.25pt;height:479.6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" filled="f" stroked="f" strokeweight=".5pt">
                <v:path arrowok="t"/>
                <v:textbox inset="0,0,0,0">
                  <w:txbxContent>
                    <w:p w14:paraId="0A94EE9B" w14:textId="77777777" w:rsidR="006F51C8" w:rsidRDefault="006F51C8" w:rsidP="003172D2">
                      <w:pPr>
                        <w:spacing w:after="120"/>
                        <w:ind w:left="1080"/>
                        <w:rPr>
                          <w:b/>
                          <w:caps/>
                          <w:sz w:val="24"/>
                          <w:szCs w:val="24"/>
                        </w:rPr>
                      </w:pPr>
                    </w:p>
                    <w:p w14:paraId="0E926463" w14:textId="77777777" w:rsidR="006F51C8" w:rsidRDefault="006F51C8" w:rsidP="003172D2">
                      <w:pPr>
                        <w:spacing w:after="120"/>
                        <w:ind w:left="1080"/>
                        <w:rPr>
                          <w:b/>
                          <w:caps/>
                          <w:sz w:val="24"/>
                          <w:szCs w:val="24"/>
                        </w:rPr>
                      </w:pPr>
                    </w:p>
                    <w:p w14:paraId="2121E6A9" w14:textId="77777777" w:rsidR="006F51C8" w:rsidRPr="00F02965" w:rsidRDefault="006F51C8" w:rsidP="003172D2">
                      <w:pPr>
                        <w:spacing w:after="120"/>
                        <w:ind w:left="1080"/>
                        <w:rPr>
                          <w:b/>
                          <w:caps/>
                          <w:sz w:val="24"/>
                          <w:szCs w:val="24"/>
                        </w:rPr>
                      </w:pPr>
                      <w:r w:rsidRPr="00F02965">
                        <w:rPr>
                          <w:b/>
                          <w:caps/>
                          <w:sz w:val="24"/>
                          <w:szCs w:val="24"/>
                        </w:rPr>
                        <w:t>Instructional Unit Authors</w:t>
                      </w:r>
                    </w:p>
                    <w:p w14:paraId="2C9A99D1" w14:textId="54219DB0" w:rsidR="006F51C8" w:rsidRPr="00F02965" w:rsidRDefault="006F51C8" w:rsidP="003172D2">
                      <w:pPr>
                        <w:pStyle w:val="Subtitle"/>
                        <w:ind w:left="720"/>
                        <w:jc w:val="left"/>
                        <w:rPr>
                          <w:rFonts w:asciiTheme="minorHAnsi" w:hAnsiTheme="minorHAnsi" w:cs="Times New Roman"/>
                          <w:b/>
                          <w:sz w:val="24"/>
                          <w:szCs w:val="22"/>
                        </w:rPr>
                      </w:pPr>
                      <w:r w:rsidRPr="00F02965">
                        <w:rPr>
                          <w:rFonts w:asciiTheme="minorHAnsi" w:hAnsiTheme="minorHAnsi" w:cs="Times New Roman"/>
                          <w:b/>
                          <w:sz w:val="24"/>
                          <w:szCs w:val="22"/>
                        </w:rPr>
                        <w:t>Poudre School District-Laurel Elementary school</w:t>
                      </w:r>
                    </w:p>
                    <w:p w14:paraId="420BB826" w14:textId="781CD135" w:rsidR="006F51C8" w:rsidRPr="00F02965" w:rsidRDefault="006F51C8" w:rsidP="003172D2">
                      <w:pPr>
                        <w:ind w:firstLine="720"/>
                        <w:rPr>
                          <w:rFonts w:asciiTheme="minorHAnsi" w:hAnsiTheme="minorHAnsi"/>
                          <w:sz w:val="24"/>
                        </w:rPr>
                      </w:pPr>
                      <w:r w:rsidRPr="00F02965">
                        <w:rPr>
                          <w:rFonts w:asciiTheme="minorHAnsi" w:hAnsiTheme="minorHAnsi"/>
                          <w:sz w:val="24"/>
                        </w:rPr>
                        <w:t>Molly Kelly, Music</w:t>
                      </w:r>
                    </w:p>
                    <w:p w14:paraId="56A45FBF" w14:textId="55A4D957" w:rsidR="006F51C8" w:rsidRPr="00F02965" w:rsidRDefault="006F51C8" w:rsidP="003172D2">
                      <w:pPr>
                        <w:ind w:firstLine="720"/>
                        <w:rPr>
                          <w:rFonts w:asciiTheme="minorHAnsi" w:hAnsiTheme="minorHAnsi"/>
                          <w:sz w:val="24"/>
                        </w:rPr>
                      </w:pPr>
                      <w:r w:rsidRPr="00F02965">
                        <w:rPr>
                          <w:rFonts w:asciiTheme="minorHAnsi" w:hAnsiTheme="minorHAnsi"/>
                          <w:sz w:val="24"/>
                        </w:rPr>
                        <w:t>Carla Arellano, 2</w:t>
                      </w:r>
                      <w:r w:rsidRPr="00F02965">
                        <w:rPr>
                          <w:rFonts w:asciiTheme="minorHAnsi" w:hAnsiTheme="minorHAnsi"/>
                          <w:sz w:val="24"/>
                          <w:vertAlign w:val="superscript"/>
                        </w:rPr>
                        <w:t>nd</w:t>
                      </w:r>
                      <w:r w:rsidRPr="00F02965">
                        <w:rPr>
                          <w:rFonts w:asciiTheme="minorHAnsi" w:hAnsiTheme="minorHAnsi"/>
                          <w:sz w:val="24"/>
                        </w:rPr>
                        <w:t xml:space="preserve"> grade </w:t>
                      </w:r>
                    </w:p>
                    <w:p w14:paraId="7AFA0956" w14:textId="0AF17955" w:rsidR="006F51C8" w:rsidRPr="00F02965" w:rsidRDefault="006F51C8" w:rsidP="003172D2">
                      <w:pPr>
                        <w:ind w:firstLine="720"/>
                      </w:pPr>
                      <w:r w:rsidRPr="00F02965">
                        <w:rPr>
                          <w:rFonts w:asciiTheme="minorHAnsi" w:hAnsiTheme="minorHAnsi"/>
                          <w:sz w:val="24"/>
                        </w:rPr>
                        <w:t>Marie Stringer, 2</w:t>
                      </w:r>
                      <w:r w:rsidRPr="00F02965">
                        <w:rPr>
                          <w:rFonts w:asciiTheme="minorHAnsi" w:hAnsiTheme="minorHAnsi"/>
                          <w:sz w:val="24"/>
                          <w:vertAlign w:val="superscript"/>
                        </w:rPr>
                        <w:t>nd</w:t>
                      </w:r>
                      <w:r w:rsidRPr="00F02965">
                        <w:rPr>
                          <w:rFonts w:asciiTheme="minorHAnsi" w:hAnsiTheme="minorHAnsi"/>
                          <w:sz w:val="24"/>
                        </w:rPr>
                        <w:t xml:space="preserve"> grade</w:t>
                      </w:r>
                    </w:p>
                    <w:p w14:paraId="6545181C" w14:textId="77777777" w:rsidR="006F51C8" w:rsidRPr="003E7926" w:rsidRDefault="006F51C8" w:rsidP="003172D2">
                      <w:pPr>
                        <w:rPr>
                          <w:highlight w:val="yellow"/>
                        </w:rPr>
                      </w:pPr>
                    </w:p>
                    <w:p w14:paraId="26BACB5B" w14:textId="77777777" w:rsidR="006F51C8" w:rsidRPr="00071E45" w:rsidRDefault="006F51C8" w:rsidP="003172D2">
                      <w:pPr>
                        <w:pStyle w:val="Subtitle"/>
                        <w:ind w:left="720"/>
                        <w:jc w:val="left"/>
                        <w:rPr>
                          <w:rFonts w:asciiTheme="minorHAnsi" w:hAnsiTheme="minorHAnsi"/>
                          <w:b/>
                          <w:sz w:val="24"/>
                        </w:rPr>
                      </w:pPr>
                      <w:r w:rsidRPr="00071E45">
                        <w:rPr>
                          <w:rFonts w:asciiTheme="minorHAnsi" w:hAnsiTheme="minorHAnsi"/>
                          <w:b/>
                          <w:sz w:val="24"/>
                        </w:rPr>
                        <w:t>Based on curriculum overview SampleS authored by</w:t>
                      </w:r>
                    </w:p>
                    <w:p w14:paraId="67182C16" w14:textId="037E96AE" w:rsidR="006F51C8" w:rsidRPr="00071E45" w:rsidRDefault="006F51C8" w:rsidP="003172D2">
                      <w:pPr>
                        <w:widowControl w:val="0"/>
                        <w:autoSpaceDE w:val="0"/>
                        <w:autoSpaceDN w:val="0"/>
                        <w:adjustRightInd w:val="0"/>
                        <w:ind w:firstLine="0"/>
                        <w:rPr>
                          <w:rFonts w:cs="Calibri"/>
                          <w:b/>
                          <w:color w:val="000000"/>
                          <w:sz w:val="23"/>
                          <w:szCs w:val="23"/>
                        </w:rPr>
                      </w:pPr>
                      <w:r w:rsidRPr="00071E45">
                        <w:rPr>
                          <w:rFonts w:cs="Calibri"/>
                          <w:b/>
                          <w:color w:val="000000"/>
                          <w:sz w:val="23"/>
                          <w:szCs w:val="23"/>
                        </w:rPr>
                        <w:t xml:space="preserve">Jefferson County </w:t>
                      </w:r>
                      <w:r>
                        <w:rPr>
                          <w:rFonts w:cs="Calibri"/>
                          <w:b/>
                          <w:color w:val="000000"/>
                          <w:sz w:val="23"/>
                          <w:szCs w:val="23"/>
                        </w:rPr>
                        <w:t>Public Schools</w:t>
                      </w:r>
                    </w:p>
                    <w:p w14:paraId="25603384" w14:textId="1F150116" w:rsidR="006F51C8" w:rsidRPr="00071E45" w:rsidRDefault="006F51C8" w:rsidP="003172D2">
                      <w:pPr>
                        <w:widowControl w:val="0"/>
                        <w:autoSpaceDE w:val="0"/>
                        <w:autoSpaceDN w:val="0"/>
                        <w:adjustRightInd w:val="0"/>
                        <w:ind w:firstLine="720"/>
                        <w:rPr>
                          <w:rFonts w:cs="Calibri"/>
                          <w:color w:val="000000"/>
                          <w:sz w:val="23"/>
                          <w:szCs w:val="23"/>
                        </w:rPr>
                      </w:pPr>
                      <w:r w:rsidRPr="00071E45">
                        <w:rPr>
                          <w:rFonts w:cs="Calibri"/>
                          <w:color w:val="000000"/>
                          <w:sz w:val="23"/>
                          <w:szCs w:val="23"/>
                        </w:rPr>
                        <w:t xml:space="preserve">Steve Soich  </w:t>
                      </w:r>
                    </w:p>
                    <w:p w14:paraId="76A51B87" w14:textId="568C860A" w:rsidR="006F51C8" w:rsidRPr="00071E45" w:rsidRDefault="006F51C8" w:rsidP="003172D2">
                      <w:pPr>
                        <w:widowControl w:val="0"/>
                        <w:autoSpaceDE w:val="0"/>
                        <w:autoSpaceDN w:val="0"/>
                        <w:adjustRightInd w:val="0"/>
                        <w:ind w:left="0" w:firstLine="720"/>
                        <w:rPr>
                          <w:rFonts w:cs="Calibri"/>
                          <w:b/>
                          <w:color w:val="000000"/>
                          <w:sz w:val="23"/>
                          <w:szCs w:val="23"/>
                        </w:rPr>
                      </w:pPr>
                      <w:r>
                        <w:rPr>
                          <w:rFonts w:cs="Calibri"/>
                          <w:b/>
                          <w:color w:val="000000"/>
                          <w:sz w:val="23"/>
                          <w:szCs w:val="23"/>
                        </w:rPr>
                        <w:t>Colorado Springs District 11</w:t>
                      </w:r>
                      <w:r w:rsidRPr="00071E45">
                        <w:rPr>
                          <w:rFonts w:cs="Calibri"/>
                          <w:b/>
                          <w:color w:val="000000"/>
                          <w:sz w:val="23"/>
                          <w:szCs w:val="23"/>
                        </w:rPr>
                        <w:t xml:space="preserve"> </w:t>
                      </w:r>
                    </w:p>
                    <w:p w14:paraId="0606F580" w14:textId="77777777" w:rsidR="006F51C8" w:rsidRPr="00071E45" w:rsidRDefault="006F51C8" w:rsidP="003172D2">
                      <w:pPr>
                        <w:widowControl w:val="0"/>
                        <w:autoSpaceDE w:val="0"/>
                        <w:autoSpaceDN w:val="0"/>
                        <w:adjustRightInd w:val="0"/>
                        <w:ind w:firstLine="720"/>
                        <w:rPr>
                          <w:rFonts w:cs="Calibri"/>
                          <w:color w:val="000000"/>
                          <w:sz w:val="23"/>
                          <w:szCs w:val="23"/>
                        </w:rPr>
                      </w:pPr>
                      <w:r w:rsidRPr="00071E45">
                        <w:rPr>
                          <w:rFonts w:cs="Calibri"/>
                          <w:color w:val="000000"/>
                          <w:sz w:val="23"/>
                          <w:szCs w:val="23"/>
                        </w:rPr>
                        <w:t xml:space="preserve">Shannon Glenn </w:t>
                      </w:r>
                    </w:p>
                    <w:p w14:paraId="6587A503" w14:textId="77777777" w:rsidR="006F51C8" w:rsidRPr="00071E45" w:rsidRDefault="006F51C8" w:rsidP="003172D2">
                      <w:pPr>
                        <w:widowControl w:val="0"/>
                        <w:autoSpaceDE w:val="0"/>
                        <w:autoSpaceDN w:val="0"/>
                        <w:adjustRightInd w:val="0"/>
                        <w:ind w:firstLine="720"/>
                        <w:rPr>
                          <w:rFonts w:cs="Calibri"/>
                          <w:color w:val="000000"/>
                          <w:sz w:val="23"/>
                          <w:szCs w:val="23"/>
                        </w:rPr>
                      </w:pPr>
                      <w:r w:rsidRPr="00071E45">
                        <w:rPr>
                          <w:rFonts w:cs="Calibri"/>
                          <w:color w:val="000000"/>
                          <w:sz w:val="23"/>
                          <w:szCs w:val="23"/>
                        </w:rPr>
                        <w:t xml:space="preserve">LaShele Warren </w:t>
                      </w:r>
                    </w:p>
                    <w:p w14:paraId="371DFC4F" w14:textId="054D91EF" w:rsidR="006F51C8" w:rsidRPr="00071E45" w:rsidRDefault="006F51C8" w:rsidP="00071E45">
                      <w:pPr>
                        <w:widowControl w:val="0"/>
                        <w:autoSpaceDE w:val="0"/>
                        <w:autoSpaceDN w:val="0"/>
                        <w:adjustRightInd w:val="0"/>
                        <w:ind w:left="0" w:firstLine="720"/>
                        <w:rPr>
                          <w:rFonts w:cs="Calibri"/>
                          <w:color w:val="000000"/>
                          <w:sz w:val="23"/>
                          <w:szCs w:val="23"/>
                        </w:rPr>
                      </w:pPr>
                      <w:r w:rsidRPr="00071E45">
                        <w:rPr>
                          <w:rFonts w:cs="Calibri"/>
                          <w:b/>
                          <w:color w:val="000000"/>
                          <w:sz w:val="23"/>
                          <w:szCs w:val="23"/>
                        </w:rPr>
                        <w:t xml:space="preserve">Dolores </w:t>
                      </w:r>
                      <w:r>
                        <w:rPr>
                          <w:rFonts w:cs="Calibri"/>
                          <w:b/>
                          <w:color w:val="000000"/>
                          <w:sz w:val="23"/>
                          <w:szCs w:val="23"/>
                        </w:rPr>
                        <w:t>Schools</w:t>
                      </w:r>
                    </w:p>
                    <w:p w14:paraId="669D4832" w14:textId="3AE79D00" w:rsidR="006F51C8" w:rsidRPr="00071E45" w:rsidRDefault="006F51C8" w:rsidP="00071E45">
                      <w:pPr>
                        <w:widowControl w:val="0"/>
                        <w:autoSpaceDE w:val="0"/>
                        <w:autoSpaceDN w:val="0"/>
                        <w:adjustRightInd w:val="0"/>
                        <w:ind w:firstLine="720"/>
                        <w:rPr>
                          <w:rFonts w:cs="Calibri"/>
                          <w:color w:val="000000"/>
                          <w:sz w:val="23"/>
                          <w:szCs w:val="23"/>
                        </w:rPr>
                      </w:pPr>
                      <w:r w:rsidRPr="00071E45">
                        <w:rPr>
                          <w:rFonts w:cs="Calibri"/>
                          <w:color w:val="000000"/>
                          <w:sz w:val="23"/>
                          <w:szCs w:val="23"/>
                        </w:rPr>
                        <w:t>Kelly Howerton</w:t>
                      </w:r>
                    </w:p>
                    <w:p w14:paraId="14653CB1" w14:textId="0BE431C1" w:rsidR="006F51C8" w:rsidRPr="00071E45" w:rsidRDefault="006F51C8" w:rsidP="003172D2">
                      <w:pPr>
                        <w:widowControl w:val="0"/>
                        <w:autoSpaceDE w:val="0"/>
                        <w:autoSpaceDN w:val="0"/>
                        <w:adjustRightInd w:val="0"/>
                        <w:ind w:left="0" w:firstLine="720"/>
                        <w:rPr>
                          <w:rFonts w:cs="Calibri"/>
                          <w:b/>
                          <w:color w:val="000000"/>
                          <w:sz w:val="23"/>
                          <w:szCs w:val="23"/>
                        </w:rPr>
                      </w:pPr>
                      <w:r w:rsidRPr="00071E45">
                        <w:rPr>
                          <w:rFonts w:cs="Calibri"/>
                          <w:b/>
                          <w:color w:val="000000"/>
                          <w:sz w:val="23"/>
                          <w:szCs w:val="23"/>
                        </w:rPr>
                        <w:t xml:space="preserve">Holyoke </w:t>
                      </w:r>
                      <w:r>
                        <w:rPr>
                          <w:rFonts w:cs="Calibri"/>
                          <w:b/>
                          <w:color w:val="000000"/>
                          <w:sz w:val="23"/>
                          <w:szCs w:val="23"/>
                        </w:rPr>
                        <w:t>School District</w:t>
                      </w:r>
                    </w:p>
                    <w:p w14:paraId="0AD60B8D" w14:textId="50D70FD8" w:rsidR="006F51C8" w:rsidRPr="00071E45" w:rsidRDefault="006F51C8" w:rsidP="003172D2">
                      <w:pPr>
                        <w:widowControl w:val="0"/>
                        <w:autoSpaceDE w:val="0"/>
                        <w:autoSpaceDN w:val="0"/>
                        <w:adjustRightInd w:val="0"/>
                        <w:ind w:firstLine="720"/>
                        <w:rPr>
                          <w:rFonts w:cs="Calibri"/>
                          <w:color w:val="000000"/>
                          <w:sz w:val="23"/>
                          <w:szCs w:val="23"/>
                        </w:rPr>
                      </w:pPr>
                      <w:r w:rsidRPr="00071E45">
                        <w:rPr>
                          <w:rFonts w:cs="Calibri"/>
                          <w:color w:val="000000"/>
                          <w:sz w:val="23"/>
                          <w:szCs w:val="23"/>
                        </w:rPr>
                        <w:t xml:space="preserve">Chandra Paker </w:t>
                      </w:r>
                    </w:p>
                    <w:p w14:paraId="55D7F019" w14:textId="77777777" w:rsidR="006F51C8" w:rsidRPr="00973AC5" w:rsidRDefault="006F51C8" w:rsidP="003172D2">
                      <w:pPr>
                        <w:rPr>
                          <w:lang w:eastAsia="ja-JP"/>
                        </w:rPr>
                      </w:pPr>
                    </w:p>
                  </w:txbxContent>
                </v:textbox>
                <w10:wrap type="square" anchorx="margin" anchory="margin"/>
              </v:shape>
            </w:pict>
          </mc:Fallback>
        </mc:AlternateContent>
      </w:r>
      <w:r>
        <w:rPr>
          <w:noProof/>
        </w:rPr>
        <mc:AlternateContent>
          <mc:Choice Requires="wpg">
            <w:drawing>
              <wp:anchor distT="0" distB="0" distL="114300" distR="114300" simplePos="0" relativeHeight="251663360" behindDoc="0" locked="0" layoutInCell="1" allowOverlap="1" wp14:anchorId="3BC7EC51" wp14:editId="7FC1B750">
                <wp:simplePos x="0" y="0"/>
                <wp:positionH relativeFrom="margin">
                  <wp:align>left</wp:align>
                </wp:positionH>
                <wp:positionV relativeFrom="margin">
                  <wp:align>center</wp:align>
                </wp:positionV>
                <wp:extent cx="394970" cy="6924040"/>
                <wp:effectExtent l="0" t="0" r="11430" b="10160"/>
                <wp:wrapSquare wrapText="bothSides"/>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4970" cy="6924040"/>
                          <a:chOff x="-1" y="0"/>
                          <a:chExt cx="451756" cy="6924906"/>
                        </a:xfrm>
                      </wpg:grpSpPr>
                      <wps:wsp>
                        <wps:cNvPr id="39" name="Rectangle 39"/>
                        <wps:cNvSpPr/>
                        <wps:spPr>
                          <a:xfrm>
                            <a:off x="-1" y="1862254"/>
                            <a:ext cx="451756" cy="4114800"/>
                          </a:xfrm>
                          <a:prstGeom prst="rect">
                            <a:avLst/>
                          </a:prstGeom>
                          <a:solidFill>
                            <a:srgbClr val="197A9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C19208" w14:textId="77777777" w:rsidR="006F51C8" w:rsidRPr="00A74D8C" w:rsidRDefault="006F51C8" w:rsidP="003172D2">
                              <w:pPr>
                                <w:ind w:left="0"/>
                                <w:jc w:val="center"/>
                                <w:rPr>
                                  <w:b/>
                                  <w:sz w:val="20"/>
                                  <w:szCs w:val="20"/>
                                </w:rPr>
                              </w:pPr>
                              <w:r w:rsidRPr="00A74D8C">
                                <w:rPr>
                                  <w:b/>
                                  <w:sz w:val="20"/>
                                  <w:szCs w:val="20"/>
                                </w:rPr>
                                <w:t>Colorado’s District Sample Curriculum Project</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2" name="Rectangle 5"/>
                        <wps:cNvSpPr/>
                        <wps:spPr>
                          <a:xfrm flipV="1">
                            <a:off x="-1" y="0"/>
                            <a:ext cx="313508" cy="1828800"/>
                          </a:xfrm>
                          <a:prstGeom prst="rect">
                            <a:avLst/>
                          </a:prstGeom>
                          <a:solidFill>
                            <a:srgbClr val="FFC74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Rectangle 6"/>
                        <wps:cNvSpPr/>
                        <wps:spPr>
                          <a:xfrm flipV="1">
                            <a:off x="0" y="6010506"/>
                            <a:ext cx="418011" cy="914400"/>
                          </a:xfrm>
                          <a:prstGeom prst="rect">
                            <a:avLst/>
                          </a:prstGeom>
                          <a:solidFill>
                            <a:srgbClr val="94363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id="Group 7" o:spid="_x0000_s1027" style="position:absolute;left:0;text-align:left;margin-left:0;margin-top:0;width:31.1pt;height:545.2pt;z-index:251663360;mso-position-horizontal:left;mso-position-horizontal-relative:margin;mso-position-vertical:center;mso-position-vertical-relative:margin;mso-width-relative:margin" coordorigin="" coordsize="4517,692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">
                <v:rect id="Rectangle 39" o:spid="_x0000_s1028" style="position:absolute;top:18622;width:4517;height:411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pMcIA&#10;AADbAAAADwAAAGRycy9kb3ducmV2LnhtbESPS4vCMBSF94L/IVzBnabqMGhtKiIKw8zGF+Ly0lzb&#10;YnNTm4zWfz8RBlwezuPjJIvWVOJOjSstKxgNIxDEmdUl5wqOh81gCsJ5ZI2VZVLwJAeLtNtJMNb2&#10;wTu6730uwgi7GBUU3texlC4ryKAb2po4eBfbGPRBNrnUDT7CuKnkOIo+pcGSA6HAmlYFZdf9r1GQ&#10;n2aabna5+oh+ts/v9e58Cnil+r12OQfhqfXv8H/7SyuYzOD1JfwAm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b6kxwgAAANsAAAAPAAAAAAAAAAAAAAAAAJgCAABkcnMvZG93&#10;bnJldi54bWxQSwUGAAAAAAQABAD1AAAAhwMAAAAA&#10;" fillcolor="#197a9b" stroked="f" strokeweight="2pt">
                  <v:textbox style="layout-flow:vertical;mso-layout-flow-alt:bottom-to-top">
                    <w:txbxContent>
                      <w:p w14:paraId="4CC19208" w14:textId="77777777" w:rsidR="006F51C8" w:rsidRPr="00A74D8C" w:rsidRDefault="006F51C8" w:rsidP="003172D2">
                        <w:pPr>
                          <w:ind w:left="0"/>
                          <w:jc w:val="center"/>
                          <w:rPr>
                            <w:b/>
                            <w:sz w:val="20"/>
                            <w:szCs w:val="20"/>
                          </w:rPr>
                        </w:pPr>
                        <w:r w:rsidRPr="00A74D8C">
                          <w:rPr>
                            <w:b/>
                            <w:sz w:val="20"/>
                            <w:szCs w:val="20"/>
                          </w:rPr>
                          <w:t>Colorado’s District Sample Curriculum Project</w:t>
                        </w:r>
                      </w:p>
                    </w:txbxContent>
                  </v:textbox>
                </v:rect>
                <v:rect id="Rectangle 5" o:spid="_x0000_s1029" style="position:absolute;width:3135;height:18288;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xoM8QA&#10;AADaAAAADwAAAGRycy9kb3ducmV2LnhtbESPW2vCQBSE3wv+h+UIvhTdmELR6CoiFISWiJcX347Z&#10;YxLMng3ZbS7/vlso9HGYmW+Y9bY3lWipcaVlBfNZBII4s7rkXMH18jFdgHAeWWNlmRQM5GC7Gb2s&#10;MdG24xO1Z5+LAGGXoILC+zqR0mUFGXQzWxMH72Ebgz7IJpe6wS7ATSXjKHqXBksOCwXWtC8oe56/&#10;jYLj7vVT8tsX3S60HNJ79Thi2io1Gfe7FQhPvf8P/7UPWkEMv1fCDZ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MaDPEAAAA2gAAAA8AAAAAAAAAAAAAAAAAmAIAAGRycy9k&#10;b3ducmV2LnhtbFBLBQYAAAAABAAEAPUAAACJAwAAAAA=&#10;" fillcolor="#ffc74e" stroked="f" strokeweight="2pt"/>
                <v:rect id="Rectangle 6" o:spid="_x0000_s1030" style="position:absolute;top:60105;width:4180;height:914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7ARcIA&#10;AADaAAAADwAAAGRycy9kb3ducmV2LnhtbESPwWrDMBBE74H+g9hCbrHcQoxxooQQGmiPTXLwcbG2&#10;lhtrZSTFdvv1VaHQ4zAzb5jtfra9GMmHzrGCpywHQdw43XGr4Ho5rUoQISJr7B2Tgi8KsN89LLZY&#10;aTfxO43n2IoE4VChAhPjUEkZGkMWQ+YG4uR9OG8xJulbqT1OCW57+ZznhbTYcVowONDRUHM7362C&#10;Gss3c/Cf36a5DPXLuo7XbtZKLR/nwwZEpDn+h//ar1pBAb9X0g2Qu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LsBFwgAAANoAAAAPAAAAAAAAAAAAAAAAAJgCAABkcnMvZG93&#10;bnJldi54bWxQSwUGAAAAAAQABAD1AAAAhwMAAAAA&#10;" fillcolor="#943634" stroked="f" strokeweight="2pt"/>
                <w10:wrap type="square" anchorx="margin" anchory="margin"/>
              </v:group>
            </w:pict>
          </mc:Fallback>
        </mc:AlternateContent>
      </w:r>
    </w:p>
    <w:p w14:paraId="109926AA" w14:textId="555B95C6" w:rsidR="003172D2" w:rsidRDefault="006F51C8" w:rsidP="003172D2">
      <w:pPr>
        <w:tabs>
          <w:tab w:val="left" w:pos="10260"/>
        </w:tabs>
        <w:ind w:left="0" w:firstLine="0"/>
        <w:rPr>
          <w:noProof/>
          <w:color w:val="1F497D" w:themeColor="text2"/>
          <w:sz w:val="32"/>
          <w:szCs w:val="32"/>
        </w:rPr>
        <w:sectPr w:rsidR="003172D2">
          <w:headerReference w:type="first" r:id="rId9"/>
          <w:pgSz w:w="15840" w:h="12240" w:orient="landscape"/>
          <w:pgMar w:top="720" w:right="720" w:bottom="720" w:left="720" w:header="720" w:footer="720" w:gutter="0"/>
          <w:pgNumType w:start="0"/>
          <w:cols w:space="720"/>
          <w:titlePg/>
          <w:docGrid w:linePitch="360"/>
        </w:sectPr>
      </w:pPr>
      <w:r>
        <w:rPr>
          <w:noProof/>
        </w:rPr>
        <w:drawing>
          <wp:anchor distT="0" distB="0" distL="114300" distR="114300" simplePos="0" relativeHeight="251667456" behindDoc="1" locked="0" layoutInCell="1" allowOverlap="1" wp14:anchorId="13F69067" wp14:editId="04392C59">
            <wp:simplePos x="0" y="0"/>
            <wp:positionH relativeFrom="column">
              <wp:posOffset>-248285</wp:posOffset>
            </wp:positionH>
            <wp:positionV relativeFrom="paragraph">
              <wp:posOffset>797560</wp:posOffset>
            </wp:positionV>
            <wp:extent cx="6318250" cy="4818380"/>
            <wp:effectExtent l="0" t="0" r="6350" b="1270"/>
            <wp:wrapThrough wrapText="bothSides">
              <wp:wrapPolygon edited="0">
                <wp:start x="0" y="0"/>
                <wp:lineTo x="0" y="21520"/>
                <wp:lineTo x="21557" y="21520"/>
                <wp:lineTo x="21557"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rado Springs, Dolores, Holyoke, Jefferson, Poudre.jpg"/>
                    <pic:cNvPicPr/>
                  </pic:nvPicPr>
                  <pic:blipFill>
                    <a:blip r:embed="rId10">
                      <a:extLst>
                        <a:ext uri="{28A0092B-C50C-407E-A947-70E740481C1C}">
                          <a14:useLocalDpi xmlns:a14="http://schemas.microsoft.com/office/drawing/2010/main" val="0"/>
                        </a:ext>
                      </a:extLst>
                    </a:blip>
                    <a:stretch>
                      <a:fillRect/>
                    </a:stretch>
                  </pic:blipFill>
                  <pic:spPr>
                    <a:xfrm>
                      <a:off x="0" y="0"/>
                      <a:ext cx="6318250" cy="4818380"/>
                    </a:xfrm>
                    <a:prstGeom prst="rect">
                      <a:avLst/>
                    </a:prstGeom>
                  </pic:spPr>
                </pic:pic>
              </a:graphicData>
            </a:graphic>
            <wp14:sizeRelH relativeFrom="margin">
              <wp14:pctWidth>0</wp14:pctWidth>
            </wp14:sizeRelH>
            <wp14:sizeRelV relativeFrom="margin">
              <wp14:pctHeight>0</wp14:pctHeight>
            </wp14:sizeRelV>
          </wp:anchor>
        </w:drawing>
      </w:r>
      <w:r w:rsidR="003172D2">
        <w:rPr>
          <w:noProof/>
        </w:rPr>
        <mc:AlternateContent>
          <mc:Choice Requires="wps">
            <w:drawing>
              <wp:anchor distT="0" distB="0" distL="114300" distR="114300" simplePos="0" relativeHeight="251666432" behindDoc="0" locked="1" layoutInCell="1" allowOverlap="1" wp14:anchorId="45A27ABD" wp14:editId="054B761C">
                <wp:simplePos x="0" y="0"/>
                <wp:positionH relativeFrom="margin">
                  <wp:align>right</wp:align>
                </wp:positionH>
                <wp:positionV relativeFrom="margin">
                  <wp:align>bottom</wp:align>
                </wp:positionV>
                <wp:extent cx="8686800" cy="624840"/>
                <wp:effectExtent l="0" t="0" r="25400" b="35560"/>
                <wp:wrapSquare wrapText="bothSides"/>
                <wp:docPr id="9" name="Text Box 9" descr="Presenter, company name and addres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86800" cy="624840"/>
                        </a:xfrm>
                        <a:prstGeom prst="roundRect">
                          <a:avLst/>
                        </a:prstGeom>
                        <a:noFill/>
                        <a:ln w="28575">
                          <a:solidFill>
                            <a:srgbClr val="943634"/>
                          </a:solidFill>
                        </a:ln>
                        <a:effectLst/>
                      </wps:spPr>
                      <wps:style>
                        <a:lnRef idx="0">
                          <a:schemeClr val="accent1"/>
                        </a:lnRef>
                        <a:fillRef idx="0">
                          <a:schemeClr val="accent1"/>
                        </a:fillRef>
                        <a:effectRef idx="0">
                          <a:schemeClr val="accent1"/>
                        </a:effectRef>
                        <a:fontRef idx="minor">
                          <a:schemeClr val="dk1"/>
                        </a:fontRef>
                      </wps:style>
                      <wps:txbx>
                        <w:txbxContent>
                          <w:p w14:paraId="1F7E12D0" w14:textId="77777777" w:rsidR="006F51C8" w:rsidRPr="00A71662" w:rsidRDefault="006F51C8" w:rsidP="003172D2">
                            <w:pPr>
                              <w:ind w:left="0" w:firstLine="0"/>
                              <w:rPr>
                                <w:caps/>
                                <w:sz w:val="16"/>
                                <w:szCs w:val="16"/>
                              </w:rPr>
                            </w:pPr>
                            <w:r w:rsidRPr="00A71662">
                              <w:rPr>
                                <w:i/>
                                <w:sz w:val="24"/>
                                <w:szCs w:val="24"/>
                              </w:rPr>
                              <w:t xml:space="preserve">This unit was authored by a team of Colorado educators. </w:t>
                            </w:r>
                            <w:r w:rsidRPr="00D80921">
                              <w:rPr>
                                <w:i/>
                                <w:iCs/>
                                <w:sz w:val="24"/>
                                <w:szCs w:val="24"/>
                              </w:rPr>
                              <w:t>The template provided one example of unit design that enabled teacher-authors to organize possible learning experiences, resources, differentiation, and assessments</w:t>
                            </w:r>
                            <w:r>
                              <w:rPr>
                                <w:i/>
                                <w:iCs/>
                                <w:sz w:val="24"/>
                                <w:szCs w:val="24"/>
                              </w:rPr>
                              <w:t xml:space="preserve">. </w:t>
                            </w:r>
                            <w:r w:rsidRPr="00A71662">
                              <w:rPr>
                                <w:i/>
                                <w:sz w:val="24"/>
                                <w:szCs w:val="24"/>
                              </w:rPr>
                              <w:t>The unit is intended to support teachers, schools, and districts as they make their own local decisions around the best instructional plans and practices for all students.</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Text Box 9" o:spid="_x0000_s1031" alt="Presenter, company name and address" style="position:absolute;margin-left:632.8pt;margin-top:0;width:684pt;height:49.2pt;z-index:251666432;visibility:visible;mso-wrap-style:square;mso-width-percent:0;mso-height-percent:0;mso-wrap-distance-left:9pt;mso-wrap-distance-top:0;mso-wrap-distance-right:9pt;mso-wrap-distance-bottom:0;mso-position-horizontal:right;mso-position-horizontal-relative:margin;mso-position-vertical:bottom;mso-position-vertical-relative:margin;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" filled="f" strokecolor="#943634" strokeweight="2.25pt">
                <v:path arrowok="t"/>
                <v:textbox inset=",0,,0">
                  <w:txbxContent>
                    <w:p w14:paraId="1F7E12D0" w14:textId="77777777" w:rsidR="006F51C8" w:rsidRPr="00A71662" w:rsidRDefault="006F51C8" w:rsidP="003172D2">
                      <w:pPr>
                        <w:ind w:left="0" w:firstLine="0"/>
                        <w:rPr>
                          <w:caps/>
                          <w:sz w:val="16"/>
                          <w:szCs w:val="16"/>
                        </w:rPr>
                      </w:pPr>
                      <w:r w:rsidRPr="00A71662">
                        <w:rPr>
                          <w:i/>
                          <w:sz w:val="24"/>
                          <w:szCs w:val="24"/>
                        </w:rPr>
                        <w:t xml:space="preserve">This unit was authored by a team of Colorado educators. </w:t>
                      </w:r>
                      <w:r w:rsidRPr="00D80921">
                        <w:rPr>
                          <w:i/>
                          <w:iCs/>
                          <w:sz w:val="24"/>
                          <w:szCs w:val="24"/>
                        </w:rPr>
                        <w:t>The template provided one example of unit design that enabled teacher-authors to organize possible learning experiences, resources, differentiation, and assessments</w:t>
                      </w:r>
                      <w:r>
                        <w:rPr>
                          <w:i/>
                          <w:iCs/>
                          <w:sz w:val="24"/>
                          <w:szCs w:val="24"/>
                        </w:rPr>
                        <w:t xml:space="preserve">. </w:t>
                      </w:r>
                      <w:r w:rsidRPr="00A71662">
                        <w:rPr>
                          <w:i/>
                          <w:sz w:val="24"/>
                          <w:szCs w:val="24"/>
                        </w:rPr>
                        <w:t>The unit is intended to support teachers, schools, and districts as they make their own local decisions around the best instructional plans and practices for all students.</w:t>
                      </w:r>
                    </w:p>
                  </w:txbxContent>
                </v:textbox>
                <w10:wrap type="square" anchorx="margin" anchory="margin"/>
                <w10:anchorlock/>
              </v:roundrect>
            </w:pict>
          </mc:Fallback>
        </mc:AlternateContent>
      </w:r>
      <w:r w:rsidR="003172D2">
        <w:rPr>
          <w:noProof/>
        </w:rPr>
        <mc:AlternateContent>
          <mc:Choice Requires="wps">
            <w:drawing>
              <wp:anchor distT="0" distB="0" distL="114300" distR="114300" simplePos="0" relativeHeight="251664384" behindDoc="0" locked="1" layoutInCell="1" allowOverlap="1" wp14:anchorId="3AFED4A8" wp14:editId="5D310B9E">
                <wp:simplePos x="0" y="0"/>
                <wp:positionH relativeFrom="margin">
                  <wp:posOffset>0</wp:posOffset>
                </wp:positionH>
                <wp:positionV relativeFrom="page">
                  <wp:posOffset>7258050</wp:posOffset>
                </wp:positionV>
                <wp:extent cx="3238500" cy="266700"/>
                <wp:effectExtent l="0" t="0" r="12700" b="12700"/>
                <wp:wrapSquare wrapText="bothSides"/>
                <wp:docPr id="4" name="Text Box 4" descr="Title and subtitl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850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F6CF73" w14:textId="36AE1B75" w:rsidR="006F51C8" w:rsidRPr="002D4B73" w:rsidRDefault="006F51C8" w:rsidP="003172D2">
                            <w:pPr>
                              <w:pStyle w:val="Subtitle"/>
                              <w:spacing w:after="0"/>
                              <w:ind w:left="720"/>
                              <w:jc w:val="left"/>
                              <w:rPr>
                                <w:rFonts w:ascii="Palatino Linotype" w:hAnsi="Palatino Linotype"/>
                              </w:rPr>
                            </w:pPr>
                            <w:r w:rsidRPr="002D4B73">
                              <w:rPr>
                                <w:rFonts w:ascii="Palatino Linotype" w:hAnsi="Palatino Linotype"/>
                                <w:sz w:val="20"/>
                              </w:rPr>
                              <w:t xml:space="preserve">date Posted: </w:t>
                            </w:r>
                            <w:r>
                              <w:rPr>
                                <w:rFonts w:ascii="Palatino Linotype" w:hAnsi="Palatino Linotype"/>
                                <w:sz w:val="20"/>
                              </w:rPr>
                              <w:t>September</w:t>
                            </w:r>
                            <w:r w:rsidR="008773CB">
                              <w:rPr>
                                <w:rFonts w:ascii="Palatino Linotype" w:hAnsi="Palatino Linotype"/>
                                <w:sz w:val="20"/>
                              </w:rPr>
                              <w:t xml:space="preserve"> 7</w:t>
                            </w:r>
                            <w:bookmarkStart w:id="0" w:name="_GoBack"/>
                            <w:bookmarkEnd w:id="0"/>
                            <w:r>
                              <w:rPr>
                                <w:rFonts w:ascii="Palatino Linotype" w:hAnsi="Palatino Linotype"/>
                                <w:sz w:val="20"/>
                              </w:rPr>
                              <w:t>, 2016</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4" o:spid="_x0000_s1032" type="#_x0000_t202" alt="Title and subtitle" style="position:absolute;margin-left:0;margin-top:571.5pt;width:255pt;height:21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" filled="f" stroked="f" strokeweight=".5pt">
                <v:path arrowok="t"/>
                <v:textbox inset="0,0,0,0">
                  <w:txbxContent>
                    <w:p w14:paraId="38F6CF73" w14:textId="36AE1B75" w:rsidR="006F51C8" w:rsidRPr="002D4B73" w:rsidRDefault="006F51C8" w:rsidP="003172D2">
                      <w:pPr>
                        <w:pStyle w:val="Subtitle"/>
                        <w:spacing w:after="0"/>
                        <w:ind w:left="720"/>
                        <w:jc w:val="left"/>
                        <w:rPr>
                          <w:rFonts w:ascii="Palatino Linotype" w:hAnsi="Palatino Linotype"/>
                        </w:rPr>
                      </w:pPr>
                      <w:r w:rsidRPr="002D4B73">
                        <w:rPr>
                          <w:rFonts w:ascii="Palatino Linotype" w:hAnsi="Palatino Linotype"/>
                          <w:sz w:val="20"/>
                        </w:rPr>
                        <w:t xml:space="preserve">date Posted: </w:t>
                      </w:r>
                      <w:r>
                        <w:rPr>
                          <w:rFonts w:ascii="Palatino Linotype" w:hAnsi="Palatino Linotype"/>
                          <w:sz w:val="20"/>
                        </w:rPr>
                        <w:t>September</w:t>
                      </w:r>
                      <w:r w:rsidR="008773CB">
                        <w:rPr>
                          <w:rFonts w:ascii="Palatino Linotype" w:hAnsi="Palatino Linotype"/>
                          <w:sz w:val="20"/>
                        </w:rPr>
                        <w:t xml:space="preserve"> 7</w:t>
                      </w:r>
                      <w:bookmarkStart w:id="1" w:name="_GoBack"/>
                      <w:bookmarkEnd w:id="1"/>
                      <w:r>
                        <w:rPr>
                          <w:rFonts w:ascii="Palatino Linotype" w:hAnsi="Palatino Linotype"/>
                          <w:sz w:val="20"/>
                        </w:rPr>
                        <w:t>, 2016</w:t>
                      </w:r>
                    </w:p>
                  </w:txbxContent>
                </v:textbox>
                <w10:wrap type="square" anchorx="margin" anchory="page"/>
                <w10:anchorlock/>
              </v:shape>
            </w:pict>
          </mc:Fallback>
        </mc:AlternateContent>
      </w:r>
      <w:r w:rsidR="003172D2">
        <w:rPr>
          <w:noProof/>
        </w:rPr>
        <mc:AlternateContent>
          <mc:Choice Requires="wps">
            <w:drawing>
              <wp:anchor distT="0" distB="0" distL="114300" distR="114300" simplePos="0" relativeHeight="251665408" behindDoc="0" locked="1" layoutInCell="1" allowOverlap="1" wp14:anchorId="3D979D64" wp14:editId="7C7DDBDE">
                <wp:simplePos x="0" y="0"/>
                <wp:positionH relativeFrom="margin">
                  <wp:posOffset>4744085</wp:posOffset>
                </wp:positionH>
                <wp:positionV relativeFrom="margin">
                  <wp:posOffset>-5715</wp:posOffset>
                </wp:positionV>
                <wp:extent cx="4396740" cy="486410"/>
                <wp:effectExtent l="0" t="0" r="0" b="21590"/>
                <wp:wrapSquare wrapText="bothSides"/>
                <wp:docPr id="3" name="Text Box 3" descr="Version number and dat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96740" cy="4864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7DB38B" w14:textId="77777777" w:rsidR="006F51C8" w:rsidRPr="00900B3F" w:rsidRDefault="006F51C8" w:rsidP="003172D2">
                            <w:pPr>
                              <w:ind w:left="0"/>
                              <w:jc w:val="right"/>
                              <w:rPr>
                                <w:sz w:val="28"/>
                                <w:szCs w:val="28"/>
                              </w:rPr>
                            </w:pPr>
                            <w:r>
                              <w:rPr>
                                <w:rFonts w:ascii="Palatino Linotype" w:hAnsi="Palatino Linotype"/>
                                <w:sz w:val="28"/>
                                <w:szCs w:val="28"/>
                              </w:rPr>
                              <w:t>Integrated – Reading, Writing, Communicating and Music, 2</w:t>
                            </w:r>
                            <w:r w:rsidRPr="003E7926">
                              <w:rPr>
                                <w:rFonts w:ascii="Palatino Linotype" w:hAnsi="Palatino Linotype"/>
                                <w:sz w:val="28"/>
                                <w:szCs w:val="28"/>
                                <w:vertAlign w:val="superscript"/>
                              </w:rPr>
                              <w:t>nd</w:t>
                            </w:r>
                            <w:r>
                              <w:rPr>
                                <w:rFonts w:ascii="Palatino Linotype" w:hAnsi="Palatino Linotype"/>
                                <w:sz w:val="28"/>
                                <w:szCs w:val="28"/>
                              </w:rPr>
                              <w:t xml:space="preserve"> Grade</w:t>
                            </w:r>
                            <w:r w:rsidRPr="00900B3F">
                              <w:rPr>
                                <w:rFonts w:ascii="Palatino Linotype" w:hAnsi="Palatino Linotype"/>
                                <w:sz w:val="28"/>
                                <w:szCs w:val="28"/>
                              </w:rPr>
                              <w:t xml:space="preserve"> </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0</wp14:pctWidth>
                </wp14:sizeRelH>
                <wp14:sizeRelV relativeFrom="page">
                  <wp14:pctHeight>36300</wp14:pctHeight>
                </wp14:sizeRelV>
              </wp:anchor>
            </w:drawing>
          </mc:Choice>
          <mc:Fallback>
            <w:pict>
              <v:shape id="Text Box 3" o:spid="_x0000_s1033" type="#_x0000_t202" alt="Version number and date" style="position:absolute;margin-left:373.55pt;margin-top:-.45pt;width:346.2pt;height:38.3pt;z-index:251665408;visibility:visible;mso-wrap-style:square;mso-width-percent:0;mso-height-percent:363;mso-wrap-distance-left:9pt;mso-wrap-distance-top:0;mso-wrap-distance-right:9pt;mso-wrap-distance-bottom:0;mso-position-horizontal:absolute;mso-position-horizontal-relative:margin;mso-position-vertical:absolute;mso-position-vertical-relative:margin;mso-width-percent:0;mso-height-percent:36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" filled="f" stroked="f" strokeweight=".5pt">
                <v:path arrowok="t"/>
                <v:textbox style="mso-fit-shape-to-text:t" inset="0,0,0,0">
                  <w:txbxContent>
                    <w:p w14:paraId="4F7DB38B" w14:textId="77777777" w:rsidR="006F51C8" w:rsidRPr="00900B3F" w:rsidRDefault="006F51C8" w:rsidP="003172D2">
                      <w:pPr>
                        <w:ind w:left="0"/>
                        <w:jc w:val="right"/>
                        <w:rPr>
                          <w:sz w:val="28"/>
                          <w:szCs w:val="28"/>
                        </w:rPr>
                      </w:pPr>
                      <w:r>
                        <w:rPr>
                          <w:rFonts w:ascii="Palatino Linotype" w:hAnsi="Palatino Linotype"/>
                          <w:sz w:val="28"/>
                          <w:szCs w:val="28"/>
                        </w:rPr>
                        <w:t>Integrated – Reading, Writing, Communicating and Music, 2</w:t>
                      </w:r>
                      <w:r w:rsidRPr="003E7926">
                        <w:rPr>
                          <w:rFonts w:ascii="Palatino Linotype" w:hAnsi="Palatino Linotype"/>
                          <w:sz w:val="28"/>
                          <w:szCs w:val="28"/>
                          <w:vertAlign w:val="superscript"/>
                        </w:rPr>
                        <w:t>nd</w:t>
                      </w:r>
                      <w:r>
                        <w:rPr>
                          <w:rFonts w:ascii="Palatino Linotype" w:hAnsi="Palatino Linotype"/>
                          <w:sz w:val="28"/>
                          <w:szCs w:val="28"/>
                        </w:rPr>
                        <w:t xml:space="preserve"> Grade</w:t>
                      </w:r>
                      <w:r w:rsidRPr="00900B3F">
                        <w:rPr>
                          <w:rFonts w:ascii="Palatino Linotype" w:hAnsi="Palatino Linotype"/>
                          <w:sz w:val="28"/>
                          <w:szCs w:val="28"/>
                        </w:rPr>
                        <w:t xml:space="preserve"> </w:t>
                      </w:r>
                    </w:p>
                  </w:txbxContent>
                </v:textbox>
                <w10:wrap type="square" anchorx="margin" anchory="margin"/>
                <w10:anchorlock/>
              </v:shape>
            </w:pict>
          </mc:Fallback>
        </mc:AlternateContent>
      </w:r>
      <w:r w:rsidR="003172D2">
        <w:rPr>
          <w:noProof/>
        </w:rPr>
        <mc:AlternateContent>
          <mc:Choice Requires="wps">
            <w:drawing>
              <wp:anchor distT="0" distB="0" distL="114300" distR="114300" simplePos="0" relativeHeight="251662336" behindDoc="0" locked="1" layoutInCell="1" allowOverlap="1" wp14:anchorId="0368CBFD" wp14:editId="66665198">
                <wp:simplePos x="0" y="0"/>
                <wp:positionH relativeFrom="margin">
                  <wp:align>left</wp:align>
                </wp:positionH>
                <wp:positionV relativeFrom="margin">
                  <wp:align>top</wp:align>
                </wp:positionV>
                <wp:extent cx="7000875" cy="1085850"/>
                <wp:effectExtent l="0" t="0" r="9525" b="6350"/>
                <wp:wrapSquare wrapText="bothSides"/>
                <wp:docPr id="33" name="Text Box 33" descr="Version number and dat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00875" cy="1085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AF452D" w14:textId="77777777" w:rsidR="006F51C8" w:rsidRPr="00485372" w:rsidRDefault="006F51C8" w:rsidP="003172D2">
                            <w:pPr>
                              <w:pStyle w:val="Subtitle"/>
                              <w:ind w:left="720"/>
                              <w:jc w:val="left"/>
                              <w:rPr>
                                <w:rFonts w:ascii="Palatino Linotype" w:hAnsi="Palatino Linotype"/>
                                <w:caps w:val="0"/>
                              </w:rPr>
                            </w:pPr>
                            <w:r>
                              <w:rPr>
                                <w:rFonts w:ascii="Palatino Linotype" w:hAnsi="Palatino Linotype"/>
                                <w:caps w:val="0"/>
                              </w:rPr>
                              <w:t>Colorado T</w:t>
                            </w:r>
                            <w:r w:rsidRPr="00485372">
                              <w:rPr>
                                <w:rFonts w:ascii="Palatino Linotype" w:hAnsi="Palatino Linotype"/>
                                <w:caps w:val="0"/>
                              </w:rPr>
                              <w:t>eacher-</w:t>
                            </w:r>
                            <w:r>
                              <w:rPr>
                                <w:rFonts w:ascii="Palatino Linotype" w:hAnsi="Palatino Linotype"/>
                                <w:caps w:val="0"/>
                              </w:rPr>
                              <w:t>Authored</w:t>
                            </w:r>
                            <w:r w:rsidRPr="00485372">
                              <w:rPr>
                                <w:rFonts w:ascii="Palatino Linotype" w:hAnsi="Palatino Linotype"/>
                                <w:caps w:val="0"/>
                              </w:rPr>
                              <w:t xml:space="preserve"> Instructional Unit</w:t>
                            </w:r>
                            <w:r>
                              <w:rPr>
                                <w:rFonts w:ascii="Palatino Linotype" w:hAnsi="Palatino Linotype"/>
                                <w:caps w:val="0"/>
                              </w:rPr>
                              <w:t xml:space="preserve"> Sample</w:t>
                            </w:r>
                          </w:p>
                          <w:p w14:paraId="36FD9C4D" w14:textId="77777777" w:rsidR="006F51C8" w:rsidRPr="00DD35F8" w:rsidRDefault="006F51C8" w:rsidP="003172D2">
                            <w:pPr>
                              <w:pStyle w:val="Title"/>
                              <w:spacing w:after="120"/>
                              <w:ind w:left="720"/>
                              <w:jc w:val="left"/>
                              <w:rPr>
                                <w:rFonts w:ascii="Palatino Linotype" w:eastAsiaTheme="minorEastAsia" w:hAnsi="Palatino Linotype" w:cstheme="minorBidi"/>
                                <w:b/>
                                <w:caps w:val="0"/>
                                <w:noProof/>
                                <w:color w:val="197A9B"/>
                              </w:rPr>
                            </w:pPr>
                            <w:r>
                              <w:rPr>
                                <w:rFonts w:ascii="Palatino Linotype" w:eastAsiaTheme="minorEastAsia" w:hAnsi="Palatino Linotype" w:cstheme="minorBidi"/>
                                <w:b/>
                                <w:caps w:val="0"/>
                                <w:noProof/>
                                <w:color w:val="197A9B"/>
                              </w:rPr>
                              <w:t>Unit Title: Imagining Musical Stories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3" o:spid="_x0000_s1034" type="#_x0000_t202" alt="Version number and date" style="position:absolute;margin-left:0;margin-top:0;width:551.25pt;height:85.5pt;z-index:251662336;visibility:visible;mso-wrap-style:squar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" filled="f" stroked="f" strokeweight=".5pt">
                <v:path arrowok="t"/>
                <v:textbox inset="0,0,0,0">
                  <w:txbxContent>
                    <w:p w14:paraId="38AF452D" w14:textId="77777777" w:rsidR="006F51C8" w:rsidRPr="00485372" w:rsidRDefault="006F51C8" w:rsidP="003172D2">
                      <w:pPr>
                        <w:pStyle w:val="Subtitle"/>
                        <w:ind w:left="720"/>
                        <w:jc w:val="left"/>
                        <w:rPr>
                          <w:rFonts w:ascii="Palatino Linotype" w:hAnsi="Palatino Linotype"/>
                          <w:caps w:val="0"/>
                        </w:rPr>
                      </w:pPr>
                      <w:r>
                        <w:rPr>
                          <w:rFonts w:ascii="Palatino Linotype" w:hAnsi="Palatino Linotype"/>
                          <w:caps w:val="0"/>
                        </w:rPr>
                        <w:t>Colorado T</w:t>
                      </w:r>
                      <w:r w:rsidRPr="00485372">
                        <w:rPr>
                          <w:rFonts w:ascii="Palatino Linotype" w:hAnsi="Palatino Linotype"/>
                          <w:caps w:val="0"/>
                        </w:rPr>
                        <w:t>eacher-</w:t>
                      </w:r>
                      <w:r>
                        <w:rPr>
                          <w:rFonts w:ascii="Palatino Linotype" w:hAnsi="Palatino Linotype"/>
                          <w:caps w:val="0"/>
                        </w:rPr>
                        <w:t>Authored</w:t>
                      </w:r>
                      <w:r w:rsidRPr="00485372">
                        <w:rPr>
                          <w:rFonts w:ascii="Palatino Linotype" w:hAnsi="Palatino Linotype"/>
                          <w:caps w:val="0"/>
                        </w:rPr>
                        <w:t xml:space="preserve"> Instructional Unit</w:t>
                      </w:r>
                      <w:r>
                        <w:rPr>
                          <w:rFonts w:ascii="Palatino Linotype" w:hAnsi="Palatino Linotype"/>
                          <w:caps w:val="0"/>
                        </w:rPr>
                        <w:t xml:space="preserve"> Sample</w:t>
                      </w:r>
                    </w:p>
                    <w:p w14:paraId="36FD9C4D" w14:textId="77777777" w:rsidR="006F51C8" w:rsidRPr="00DD35F8" w:rsidRDefault="006F51C8" w:rsidP="003172D2">
                      <w:pPr>
                        <w:pStyle w:val="Title"/>
                        <w:spacing w:after="120"/>
                        <w:ind w:left="720"/>
                        <w:jc w:val="left"/>
                        <w:rPr>
                          <w:rFonts w:ascii="Palatino Linotype" w:eastAsiaTheme="minorEastAsia" w:hAnsi="Palatino Linotype" w:cstheme="minorBidi"/>
                          <w:b/>
                          <w:caps w:val="0"/>
                          <w:noProof/>
                          <w:color w:val="197A9B"/>
                        </w:rPr>
                      </w:pPr>
                      <w:r>
                        <w:rPr>
                          <w:rFonts w:ascii="Palatino Linotype" w:eastAsiaTheme="minorEastAsia" w:hAnsi="Palatino Linotype" w:cstheme="minorBidi"/>
                          <w:b/>
                          <w:caps w:val="0"/>
                          <w:noProof/>
                          <w:color w:val="197A9B"/>
                        </w:rPr>
                        <w:t>Unit Title: Imagining Musical Stories</w:t>
                      </w:r>
                    </w:p>
                  </w:txbxContent>
                </v:textbox>
                <w10:wrap type="square" anchorx="margin" anchory="margin"/>
                <w10:anchorlock/>
              </v:shape>
            </w:pict>
          </mc:Fallback>
        </mc:AlternateContent>
      </w:r>
    </w:p>
    <w:p w14:paraId="5E6D0B6B" w14:textId="77777777" w:rsidR="003172D2" w:rsidRDefault="003172D2" w:rsidP="003172D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115" w:type="dxa"/>
          <w:bottom w:w="14" w:type="dxa"/>
          <w:right w:w="115" w:type="dxa"/>
        </w:tblCellMar>
        <w:tblLook w:val="04A0" w:firstRow="1" w:lastRow="0" w:firstColumn="1" w:lastColumn="0" w:noHBand="0" w:noVBand="1"/>
      </w:tblPr>
      <w:tblGrid>
        <w:gridCol w:w="2538"/>
        <w:gridCol w:w="3420"/>
        <w:gridCol w:w="2160"/>
        <w:gridCol w:w="316"/>
        <w:gridCol w:w="2037"/>
        <w:gridCol w:w="797"/>
        <w:gridCol w:w="1170"/>
        <w:gridCol w:w="2178"/>
      </w:tblGrid>
      <w:tr w:rsidR="003172D2" w:rsidRPr="00D5423D" w14:paraId="65D10F6A" w14:textId="77777777" w:rsidTr="006838BF">
        <w:trPr>
          <w:jc w:val="center"/>
        </w:trPr>
        <w:tc>
          <w:tcPr>
            <w:tcW w:w="2538" w:type="dxa"/>
            <w:shd w:val="clear" w:color="auto" w:fill="D9D9D9" w:themeFill="background1" w:themeFillShade="D9"/>
          </w:tcPr>
          <w:p w14:paraId="185BE289" w14:textId="77777777" w:rsidR="003172D2" w:rsidRPr="00D5423D" w:rsidRDefault="003172D2" w:rsidP="006838BF">
            <w:pPr>
              <w:ind w:left="0" w:firstLine="0"/>
              <w:rPr>
                <w:rFonts w:asciiTheme="minorHAnsi" w:hAnsiTheme="minorHAnsi"/>
                <w:b/>
                <w:sz w:val="20"/>
                <w:szCs w:val="20"/>
              </w:rPr>
            </w:pPr>
            <w:r w:rsidRPr="00D5423D">
              <w:rPr>
                <w:rFonts w:asciiTheme="minorHAnsi" w:hAnsiTheme="minorHAnsi"/>
                <w:b/>
                <w:sz w:val="20"/>
                <w:szCs w:val="20"/>
              </w:rPr>
              <w:t>Content Area</w:t>
            </w:r>
          </w:p>
        </w:tc>
        <w:tc>
          <w:tcPr>
            <w:tcW w:w="5896" w:type="dxa"/>
            <w:gridSpan w:val="3"/>
          </w:tcPr>
          <w:p w14:paraId="180E735F" w14:textId="77777777" w:rsidR="003172D2" w:rsidRPr="00D5423D" w:rsidRDefault="003172D2" w:rsidP="006838BF">
            <w:pPr>
              <w:ind w:left="0" w:firstLine="0"/>
              <w:rPr>
                <w:rFonts w:asciiTheme="minorHAnsi" w:hAnsiTheme="minorHAnsi"/>
                <w:sz w:val="20"/>
                <w:szCs w:val="20"/>
              </w:rPr>
            </w:pPr>
            <w:r>
              <w:rPr>
                <w:rFonts w:asciiTheme="minorHAnsi" w:hAnsiTheme="minorHAnsi"/>
                <w:sz w:val="20"/>
                <w:szCs w:val="20"/>
              </w:rPr>
              <w:t xml:space="preserve">Integrated Reading, Writing, and Communicating/Music </w:t>
            </w:r>
          </w:p>
        </w:tc>
        <w:tc>
          <w:tcPr>
            <w:tcW w:w="2037" w:type="dxa"/>
            <w:shd w:val="clear" w:color="auto" w:fill="D9D9D9" w:themeFill="background1" w:themeFillShade="D9"/>
          </w:tcPr>
          <w:p w14:paraId="7D6CAF91" w14:textId="77777777" w:rsidR="003172D2" w:rsidRPr="00D5423D" w:rsidRDefault="003172D2" w:rsidP="006838BF">
            <w:pPr>
              <w:ind w:left="0" w:firstLine="0"/>
              <w:rPr>
                <w:rFonts w:asciiTheme="minorHAnsi" w:hAnsiTheme="minorHAnsi"/>
                <w:b/>
                <w:sz w:val="20"/>
                <w:szCs w:val="20"/>
              </w:rPr>
            </w:pPr>
            <w:r w:rsidRPr="00D5423D">
              <w:rPr>
                <w:rFonts w:asciiTheme="minorHAnsi" w:hAnsiTheme="minorHAnsi"/>
                <w:b/>
                <w:sz w:val="20"/>
                <w:szCs w:val="20"/>
              </w:rPr>
              <w:t>Grade Level</w:t>
            </w:r>
          </w:p>
        </w:tc>
        <w:tc>
          <w:tcPr>
            <w:tcW w:w="4145" w:type="dxa"/>
            <w:gridSpan w:val="3"/>
          </w:tcPr>
          <w:p w14:paraId="4D984662" w14:textId="77777777" w:rsidR="003172D2" w:rsidRPr="00D5423D" w:rsidRDefault="003172D2" w:rsidP="006838BF">
            <w:pPr>
              <w:ind w:left="0" w:firstLine="0"/>
              <w:rPr>
                <w:rFonts w:asciiTheme="minorHAnsi" w:hAnsiTheme="minorHAnsi"/>
                <w:sz w:val="20"/>
                <w:szCs w:val="20"/>
              </w:rPr>
            </w:pPr>
            <w:r>
              <w:rPr>
                <w:rFonts w:asciiTheme="minorHAnsi" w:hAnsiTheme="minorHAnsi"/>
                <w:sz w:val="20"/>
                <w:szCs w:val="20"/>
              </w:rPr>
              <w:t>2</w:t>
            </w:r>
            <w:r w:rsidRPr="00D13A7B">
              <w:rPr>
                <w:rFonts w:asciiTheme="minorHAnsi" w:hAnsiTheme="minorHAnsi"/>
                <w:sz w:val="20"/>
                <w:szCs w:val="20"/>
                <w:vertAlign w:val="superscript"/>
              </w:rPr>
              <w:t>nd</w:t>
            </w:r>
            <w:r>
              <w:rPr>
                <w:rFonts w:asciiTheme="minorHAnsi" w:hAnsiTheme="minorHAnsi"/>
                <w:sz w:val="20"/>
                <w:szCs w:val="20"/>
              </w:rPr>
              <w:t xml:space="preserve"> Grade</w:t>
            </w:r>
          </w:p>
        </w:tc>
      </w:tr>
      <w:tr w:rsidR="003172D2" w:rsidRPr="00D5423D" w14:paraId="721999B1" w14:textId="77777777" w:rsidTr="006838BF">
        <w:trPr>
          <w:jc w:val="center"/>
        </w:trPr>
        <w:tc>
          <w:tcPr>
            <w:tcW w:w="2538" w:type="dxa"/>
            <w:tcBorders>
              <w:bottom w:val="single" w:sz="24" w:space="0" w:color="auto"/>
            </w:tcBorders>
            <w:shd w:val="clear" w:color="auto" w:fill="D9D9D9" w:themeFill="background1" w:themeFillShade="D9"/>
          </w:tcPr>
          <w:p w14:paraId="20495257" w14:textId="77777777" w:rsidR="003172D2" w:rsidRPr="00D5423D" w:rsidRDefault="003172D2" w:rsidP="006838BF">
            <w:pPr>
              <w:ind w:left="0" w:firstLine="0"/>
              <w:rPr>
                <w:rFonts w:asciiTheme="minorHAnsi" w:hAnsiTheme="minorHAnsi"/>
                <w:b/>
                <w:sz w:val="20"/>
                <w:szCs w:val="20"/>
              </w:rPr>
            </w:pPr>
            <w:r w:rsidRPr="00D5423D">
              <w:rPr>
                <w:rFonts w:asciiTheme="minorHAnsi" w:hAnsiTheme="minorHAnsi"/>
                <w:b/>
                <w:sz w:val="20"/>
                <w:szCs w:val="20"/>
              </w:rPr>
              <w:t>Course Name/Course Code</w:t>
            </w:r>
          </w:p>
        </w:tc>
        <w:tc>
          <w:tcPr>
            <w:tcW w:w="12078" w:type="dxa"/>
            <w:gridSpan w:val="7"/>
            <w:tcBorders>
              <w:bottom w:val="single" w:sz="24" w:space="0" w:color="auto"/>
            </w:tcBorders>
          </w:tcPr>
          <w:p w14:paraId="37E89E9C" w14:textId="77777777" w:rsidR="003172D2" w:rsidRPr="00D5423D" w:rsidRDefault="003172D2" w:rsidP="006838BF">
            <w:pPr>
              <w:ind w:left="0" w:firstLine="0"/>
              <w:rPr>
                <w:rFonts w:asciiTheme="minorHAnsi" w:hAnsiTheme="minorHAnsi"/>
                <w:sz w:val="20"/>
                <w:szCs w:val="20"/>
              </w:rPr>
            </w:pPr>
          </w:p>
        </w:tc>
      </w:tr>
      <w:tr w:rsidR="003172D2" w:rsidRPr="00D5423D" w14:paraId="43CEEA1C" w14:textId="77777777" w:rsidTr="006838BF">
        <w:trPr>
          <w:jc w:val="center"/>
        </w:trPr>
        <w:tc>
          <w:tcPr>
            <w:tcW w:w="2538" w:type="dxa"/>
            <w:tcBorders>
              <w:top w:val="single" w:sz="24" w:space="0" w:color="auto"/>
              <w:left w:val="single" w:sz="24" w:space="0" w:color="auto"/>
              <w:bottom w:val="single" w:sz="8" w:space="0" w:color="auto"/>
              <w:right w:val="single" w:sz="8" w:space="0" w:color="auto"/>
            </w:tcBorders>
            <w:shd w:val="clear" w:color="auto" w:fill="D9D9D9" w:themeFill="background1" w:themeFillShade="D9"/>
          </w:tcPr>
          <w:p w14:paraId="5B29FF07" w14:textId="77777777" w:rsidR="003172D2" w:rsidRPr="00D5423D" w:rsidRDefault="003172D2" w:rsidP="006838BF">
            <w:pPr>
              <w:ind w:left="0" w:firstLine="0"/>
              <w:rPr>
                <w:rFonts w:asciiTheme="minorHAnsi" w:hAnsiTheme="minorHAnsi"/>
                <w:b/>
                <w:sz w:val="20"/>
                <w:szCs w:val="20"/>
              </w:rPr>
            </w:pPr>
            <w:r w:rsidRPr="00D5423D">
              <w:rPr>
                <w:rFonts w:asciiTheme="minorHAnsi" w:hAnsiTheme="minorHAnsi"/>
                <w:b/>
                <w:sz w:val="20"/>
                <w:szCs w:val="20"/>
              </w:rPr>
              <w:t>Standard</w:t>
            </w:r>
          </w:p>
        </w:tc>
        <w:tc>
          <w:tcPr>
            <w:tcW w:w="9900" w:type="dxa"/>
            <w:gridSpan w:val="6"/>
            <w:tcBorders>
              <w:top w:val="single" w:sz="24" w:space="0" w:color="auto"/>
              <w:left w:val="single" w:sz="8" w:space="0" w:color="auto"/>
              <w:bottom w:val="single" w:sz="8" w:space="0" w:color="auto"/>
              <w:right w:val="single" w:sz="4" w:space="0" w:color="auto"/>
            </w:tcBorders>
            <w:shd w:val="clear" w:color="auto" w:fill="D9D9D9" w:themeFill="background1" w:themeFillShade="D9"/>
          </w:tcPr>
          <w:p w14:paraId="7529A6C0" w14:textId="77777777" w:rsidR="003172D2" w:rsidRPr="00D5423D" w:rsidRDefault="003172D2" w:rsidP="006838BF">
            <w:pPr>
              <w:ind w:left="0" w:firstLine="0"/>
              <w:rPr>
                <w:rFonts w:asciiTheme="minorHAnsi" w:hAnsiTheme="minorHAnsi"/>
                <w:b/>
                <w:sz w:val="20"/>
                <w:szCs w:val="20"/>
              </w:rPr>
            </w:pPr>
            <w:r w:rsidRPr="00D5423D">
              <w:rPr>
                <w:rFonts w:asciiTheme="minorHAnsi" w:hAnsiTheme="minorHAnsi"/>
                <w:b/>
                <w:sz w:val="20"/>
                <w:szCs w:val="20"/>
              </w:rPr>
              <w:t>Grade Level Expectations</w:t>
            </w:r>
            <w:r>
              <w:rPr>
                <w:rFonts w:asciiTheme="minorHAnsi" w:hAnsiTheme="minorHAnsi"/>
                <w:b/>
                <w:sz w:val="20"/>
                <w:szCs w:val="20"/>
              </w:rPr>
              <w:t xml:space="preserve"> (GLE)</w:t>
            </w:r>
          </w:p>
        </w:tc>
        <w:tc>
          <w:tcPr>
            <w:tcW w:w="2178" w:type="dxa"/>
            <w:tcBorders>
              <w:top w:val="single" w:sz="24" w:space="0" w:color="auto"/>
              <w:left w:val="single" w:sz="4" w:space="0" w:color="auto"/>
              <w:bottom w:val="single" w:sz="8" w:space="0" w:color="auto"/>
              <w:right w:val="single" w:sz="24" w:space="0" w:color="auto"/>
            </w:tcBorders>
            <w:shd w:val="clear" w:color="auto" w:fill="D9D9D9" w:themeFill="background1" w:themeFillShade="D9"/>
          </w:tcPr>
          <w:p w14:paraId="59EF1394" w14:textId="77777777" w:rsidR="003172D2" w:rsidRPr="00D5423D" w:rsidRDefault="003172D2" w:rsidP="006838BF">
            <w:pPr>
              <w:ind w:left="0" w:firstLine="0"/>
              <w:rPr>
                <w:rFonts w:asciiTheme="minorHAnsi" w:hAnsiTheme="minorHAnsi"/>
                <w:b/>
                <w:sz w:val="20"/>
                <w:szCs w:val="20"/>
              </w:rPr>
            </w:pPr>
            <w:r>
              <w:rPr>
                <w:rFonts w:asciiTheme="minorHAnsi" w:hAnsiTheme="minorHAnsi"/>
                <w:b/>
                <w:sz w:val="20"/>
                <w:szCs w:val="20"/>
              </w:rPr>
              <w:t>GLE Code</w:t>
            </w:r>
          </w:p>
        </w:tc>
      </w:tr>
      <w:tr w:rsidR="003172D2" w:rsidRPr="00D5423D" w14:paraId="5975DDF8" w14:textId="77777777" w:rsidTr="006838BF">
        <w:trPr>
          <w:jc w:val="center"/>
        </w:trPr>
        <w:tc>
          <w:tcPr>
            <w:tcW w:w="2538" w:type="dxa"/>
            <w:vMerge w:val="restart"/>
            <w:tcBorders>
              <w:top w:val="single" w:sz="8" w:space="0" w:color="auto"/>
              <w:left w:val="single" w:sz="24" w:space="0" w:color="auto"/>
              <w:right w:val="single" w:sz="8" w:space="0" w:color="auto"/>
            </w:tcBorders>
            <w:shd w:val="clear" w:color="auto" w:fill="FBD4B4" w:themeFill="accent6" w:themeFillTint="66"/>
          </w:tcPr>
          <w:p w14:paraId="73F809BD" w14:textId="77777777" w:rsidR="003172D2" w:rsidRPr="00D5423D" w:rsidRDefault="003172D2" w:rsidP="003172D2">
            <w:pPr>
              <w:pStyle w:val="ListParagraph"/>
              <w:numPr>
                <w:ilvl w:val="0"/>
                <w:numId w:val="35"/>
              </w:numPr>
              <w:spacing w:after="0" w:line="240" w:lineRule="auto"/>
              <w:contextualSpacing w:val="0"/>
              <w:rPr>
                <w:rFonts w:asciiTheme="minorHAnsi" w:hAnsiTheme="minorHAnsi"/>
                <w:sz w:val="20"/>
                <w:szCs w:val="20"/>
              </w:rPr>
            </w:pPr>
            <w:r>
              <w:rPr>
                <w:rFonts w:asciiTheme="minorHAnsi" w:hAnsiTheme="minorHAnsi"/>
                <w:sz w:val="20"/>
                <w:szCs w:val="20"/>
              </w:rPr>
              <w:t>Oral Expression and Listening</w:t>
            </w:r>
          </w:p>
        </w:tc>
        <w:tc>
          <w:tcPr>
            <w:tcW w:w="9900" w:type="dxa"/>
            <w:gridSpan w:val="6"/>
            <w:tcBorders>
              <w:top w:val="single" w:sz="8" w:space="0" w:color="auto"/>
              <w:left w:val="single" w:sz="8" w:space="0" w:color="auto"/>
              <w:bottom w:val="single" w:sz="8" w:space="0" w:color="auto"/>
              <w:right w:val="single" w:sz="4" w:space="0" w:color="auto"/>
            </w:tcBorders>
            <w:shd w:val="clear" w:color="auto" w:fill="FBD4B4" w:themeFill="accent6" w:themeFillTint="66"/>
          </w:tcPr>
          <w:p w14:paraId="0D9A8223" w14:textId="77777777" w:rsidR="003172D2" w:rsidRPr="00D13A7B" w:rsidRDefault="003172D2" w:rsidP="003172D2">
            <w:pPr>
              <w:pStyle w:val="ListParagraph"/>
              <w:numPr>
                <w:ilvl w:val="0"/>
                <w:numId w:val="37"/>
              </w:numPr>
              <w:spacing w:after="0" w:line="240" w:lineRule="auto"/>
              <w:ind w:left="360"/>
              <w:contextualSpacing w:val="0"/>
              <w:rPr>
                <w:rFonts w:asciiTheme="minorHAnsi" w:hAnsiTheme="minorHAnsi"/>
                <w:sz w:val="20"/>
                <w:szCs w:val="20"/>
              </w:rPr>
            </w:pPr>
            <w:r w:rsidRPr="00D13A7B">
              <w:rPr>
                <w:rFonts w:asciiTheme="minorHAnsi" w:hAnsiTheme="minorHAnsi"/>
                <w:sz w:val="20"/>
                <w:szCs w:val="20"/>
              </w:rPr>
              <w:t>Discussions contribute and expand on the ideas of self and others</w:t>
            </w:r>
          </w:p>
        </w:tc>
        <w:tc>
          <w:tcPr>
            <w:tcW w:w="2178" w:type="dxa"/>
            <w:tcBorders>
              <w:top w:val="single" w:sz="8" w:space="0" w:color="auto"/>
              <w:left w:val="single" w:sz="4" w:space="0" w:color="auto"/>
              <w:bottom w:val="single" w:sz="8" w:space="0" w:color="auto"/>
              <w:right w:val="single" w:sz="24" w:space="0" w:color="auto"/>
            </w:tcBorders>
            <w:shd w:val="clear" w:color="auto" w:fill="FBD4B4" w:themeFill="accent6" w:themeFillTint="66"/>
          </w:tcPr>
          <w:p w14:paraId="7B7F3088" w14:textId="77777777" w:rsidR="003172D2" w:rsidRPr="00D5423D" w:rsidRDefault="003172D2" w:rsidP="006838BF">
            <w:pPr>
              <w:ind w:left="0" w:firstLine="0"/>
              <w:rPr>
                <w:rFonts w:asciiTheme="minorHAnsi" w:hAnsiTheme="minorHAnsi" w:cs="Calibri"/>
                <w:sz w:val="20"/>
                <w:szCs w:val="20"/>
              </w:rPr>
            </w:pPr>
            <w:r>
              <w:rPr>
                <w:rFonts w:asciiTheme="minorHAnsi" w:eastAsia="Times New Roman" w:hAnsiTheme="minorHAnsi"/>
                <w:sz w:val="20"/>
                <w:szCs w:val="20"/>
              </w:rPr>
              <w:t>RWC10-GR.2-S.1-GLE.1</w:t>
            </w:r>
          </w:p>
        </w:tc>
      </w:tr>
      <w:tr w:rsidR="003172D2" w:rsidRPr="00D5423D" w14:paraId="780502F0" w14:textId="77777777" w:rsidTr="006838BF">
        <w:trPr>
          <w:jc w:val="center"/>
        </w:trPr>
        <w:tc>
          <w:tcPr>
            <w:tcW w:w="2538" w:type="dxa"/>
            <w:vMerge/>
            <w:tcBorders>
              <w:left w:val="single" w:sz="24" w:space="0" w:color="auto"/>
              <w:right w:val="single" w:sz="8" w:space="0" w:color="auto"/>
            </w:tcBorders>
            <w:shd w:val="clear" w:color="auto" w:fill="FBD4B4" w:themeFill="accent6" w:themeFillTint="66"/>
          </w:tcPr>
          <w:p w14:paraId="19D16A02" w14:textId="77777777" w:rsidR="003172D2" w:rsidRPr="00D5423D" w:rsidRDefault="003172D2" w:rsidP="003172D2">
            <w:pPr>
              <w:pStyle w:val="ListParagraph"/>
              <w:numPr>
                <w:ilvl w:val="0"/>
                <w:numId w:val="35"/>
              </w:numPr>
              <w:spacing w:after="0" w:line="240" w:lineRule="auto"/>
              <w:contextualSpacing w:val="0"/>
              <w:rPr>
                <w:rFonts w:asciiTheme="minorHAnsi" w:hAnsiTheme="minorHAnsi"/>
                <w:sz w:val="20"/>
                <w:szCs w:val="20"/>
              </w:rPr>
            </w:pPr>
          </w:p>
        </w:tc>
        <w:tc>
          <w:tcPr>
            <w:tcW w:w="9900" w:type="dxa"/>
            <w:gridSpan w:val="6"/>
            <w:tcBorders>
              <w:top w:val="single" w:sz="8" w:space="0" w:color="auto"/>
              <w:left w:val="single" w:sz="8" w:space="0" w:color="auto"/>
              <w:right w:val="single" w:sz="4" w:space="0" w:color="auto"/>
            </w:tcBorders>
            <w:shd w:val="clear" w:color="auto" w:fill="FBD4B4" w:themeFill="accent6" w:themeFillTint="66"/>
          </w:tcPr>
          <w:p w14:paraId="11DC8C52" w14:textId="77777777" w:rsidR="003172D2" w:rsidRPr="00D13A7B" w:rsidRDefault="003172D2" w:rsidP="003172D2">
            <w:pPr>
              <w:pStyle w:val="ListParagraph"/>
              <w:numPr>
                <w:ilvl w:val="0"/>
                <w:numId w:val="37"/>
              </w:numPr>
              <w:spacing w:after="0" w:line="240" w:lineRule="auto"/>
              <w:ind w:left="360"/>
              <w:contextualSpacing w:val="0"/>
              <w:rPr>
                <w:rFonts w:asciiTheme="minorHAnsi" w:hAnsiTheme="minorHAnsi"/>
                <w:sz w:val="20"/>
                <w:szCs w:val="20"/>
              </w:rPr>
            </w:pPr>
            <w:r w:rsidRPr="00D13A7B">
              <w:rPr>
                <w:rFonts w:asciiTheme="minorHAnsi" w:hAnsiTheme="minorHAnsi"/>
                <w:sz w:val="20"/>
                <w:szCs w:val="20"/>
              </w:rPr>
              <w:t>New information can be learned and better dialogue created by listening actively</w:t>
            </w:r>
          </w:p>
        </w:tc>
        <w:tc>
          <w:tcPr>
            <w:tcW w:w="2178" w:type="dxa"/>
            <w:tcBorders>
              <w:top w:val="single" w:sz="8" w:space="0" w:color="auto"/>
              <w:left w:val="single" w:sz="4" w:space="0" w:color="auto"/>
              <w:right w:val="single" w:sz="24" w:space="0" w:color="auto"/>
            </w:tcBorders>
            <w:shd w:val="clear" w:color="auto" w:fill="FBD4B4" w:themeFill="accent6" w:themeFillTint="66"/>
          </w:tcPr>
          <w:p w14:paraId="54FFE51A" w14:textId="77777777" w:rsidR="003172D2" w:rsidRDefault="003172D2" w:rsidP="006838BF">
            <w:pPr>
              <w:pStyle w:val="NormalWeb"/>
              <w:spacing w:before="0" w:beforeAutospacing="0" w:after="0" w:afterAutospacing="0"/>
              <w:rPr>
                <w:rFonts w:asciiTheme="minorHAnsi" w:hAnsiTheme="minorHAnsi"/>
                <w:sz w:val="20"/>
                <w:szCs w:val="20"/>
              </w:rPr>
            </w:pPr>
            <w:r>
              <w:rPr>
                <w:rFonts w:asciiTheme="minorHAnsi" w:hAnsiTheme="minorHAnsi"/>
                <w:sz w:val="20"/>
                <w:szCs w:val="20"/>
              </w:rPr>
              <w:t>RWC10-GR.2-</w:t>
            </w:r>
            <w:r w:rsidRPr="00D5423D">
              <w:rPr>
                <w:rFonts w:asciiTheme="minorHAnsi" w:hAnsiTheme="minorHAnsi"/>
                <w:sz w:val="20"/>
                <w:szCs w:val="20"/>
              </w:rPr>
              <w:t>S.1-GLE.2</w:t>
            </w:r>
          </w:p>
        </w:tc>
      </w:tr>
      <w:tr w:rsidR="003172D2" w:rsidRPr="00D5423D" w14:paraId="7F649DEF" w14:textId="77777777" w:rsidTr="006838BF">
        <w:trPr>
          <w:jc w:val="center"/>
        </w:trPr>
        <w:tc>
          <w:tcPr>
            <w:tcW w:w="2538" w:type="dxa"/>
            <w:vMerge w:val="restart"/>
            <w:tcBorders>
              <w:top w:val="single" w:sz="8" w:space="0" w:color="auto"/>
              <w:left w:val="single" w:sz="24" w:space="0" w:color="auto"/>
              <w:right w:val="single" w:sz="8" w:space="0" w:color="auto"/>
            </w:tcBorders>
            <w:shd w:val="clear" w:color="auto" w:fill="8DB3E2" w:themeFill="text2" w:themeFillTint="66"/>
          </w:tcPr>
          <w:p w14:paraId="734EB1FD" w14:textId="77777777" w:rsidR="003172D2" w:rsidRDefault="003172D2" w:rsidP="003172D2">
            <w:pPr>
              <w:pStyle w:val="ListParagraph"/>
              <w:numPr>
                <w:ilvl w:val="0"/>
                <w:numId w:val="35"/>
              </w:numPr>
              <w:spacing w:after="0" w:line="240" w:lineRule="auto"/>
              <w:contextualSpacing w:val="0"/>
              <w:rPr>
                <w:rFonts w:asciiTheme="minorHAnsi" w:hAnsiTheme="minorHAnsi"/>
                <w:sz w:val="20"/>
                <w:szCs w:val="20"/>
              </w:rPr>
            </w:pPr>
            <w:r>
              <w:rPr>
                <w:rFonts w:asciiTheme="minorHAnsi" w:hAnsiTheme="minorHAnsi"/>
                <w:sz w:val="20"/>
                <w:szCs w:val="20"/>
              </w:rPr>
              <w:t xml:space="preserve">Creation of Music </w:t>
            </w:r>
          </w:p>
        </w:tc>
        <w:tc>
          <w:tcPr>
            <w:tcW w:w="9900" w:type="dxa"/>
            <w:gridSpan w:val="6"/>
            <w:tcBorders>
              <w:top w:val="single" w:sz="8" w:space="0" w:color="auto"/>
              <w:left w:val="single" w:sz="8" w:space="0" w:color="auto"/>
              <w:bottom w:val="single" w:sz="8" w:space="0" w:color="auto"/>
              <w:right w:val="single" w:sz="4" w:space="0" w:color="auto"/>
            </w:tcBorders>
            <w:shd w:val="clear" w:color="auto" w:fill="8DB3E2" w:themeFill="text2" w:themeFillTint="66"/>
          </w:tcPr>
          <w:p w14:paraId="2D0F1A0B" w14:textId="77777777" w:rsidR="003172D2" w:rsidRPr="003B307E" w:rsidRDefault="003172D2" w:rsidP="003172D2">
            <w:pPr>
              <w:pStyle w:val="ListParagraph"/>
              <w:keepNext/>
              <w:numPr>
                <w:ilvl w:val="0"/>
                <w:numId w:val="40"/>
              </w:numPr>
              <w:spacing w:after="0" w:line="240" w:lineRule="auto"/>
              <w:contextualSpacing w:val="0"/>
              <w:outlineLvl w:val="2"/>
              <w:rPr>
                <w:rFonts w:asciiTheme="minorHAnsi" w:hAnsiTheme="minorHAnsi"/>
                <w:bCs/>
                <w:color w:val="000000"/>
                <w:sz w:val="20"/>
                <w:szCs w:val="20"/>
              </w:rPr>
            </w:pPr>
            <w:r w:rsidRPr="003B307E">
              <w:rPr>
                <w:rFonts w:asciiTheme="minorHAnsi" w:hAnsiTheme="minorHAnsi"/>
                <w:bCs/>
                <w:color w:val="000000"/>
                <w:sz w:val="20"/>
                <w:szCs w:val="20"/>
              </w:rPr>
              <w:t xml:space="preserve">Create </w:t>
            </w:r>
            <w:r w:rsidRPr="003B307E">
              <w:rPr>
                <w:rFonts w:asciiTheme="minorHAnsi" w:hAnsiTheme="minorHAnsi"/>
                <w:bCs/>
                <w:sz w:val="20"/>
                <w:szCs w:val="20"/>
              </w:rPr>
              <w:t>musical phrases in the form of simple questions and answers</w:t>
            </w:r>
            <w:r w:rsidRPr="003B307E">
              <w:rPr>
                <w:rFonts w:asciiTheme="minorHAnsi" w:hAnsiTheme="minorHAnsi"/>
                <w:bCs/>
                <w:color w:val="FF0000"/>
                <w:sz w:val="20"/>
                <w:szCs w:val="20"/>
              </w:rPr>
              <w:t xml:space="preserve"> </w:t>
            </w:r>
            <w:r w:rsidRPr="003B307E">
              <w:rPr>
                <w:rFonts w:asciiTheme="minorHAnsi" w:hAnsiTheme="minorHAnsi"/>
                <w:bCs/>
                <w:color w:val="000000"/>
                <w:sz w:val="20"/>
                <w:szCs w:val="20"/>
              </w:rPr>
              <w:t>alone and in small groups</w:t>
            </w:r>
          </w:p>
        </w:tc>
        <w:tc>
          <w:tcPr>
            <w:tcW w:w="2178" w:type="dxa"/>
            <w:tcBorders>
              <w:top w:val="single" w:sz="8" w:space="0" w:color="auto"/>
              <w:left w:val="single" w:sz="4" w:space="0" w:color="auto"/>
              <w:right w:val="single" w:sz="24" w:space="0" w:color="auto"/>
            </w:tcBorders>
            <w:shd w:val="clear" w:color="auto" w:fill="8DB3E2" w:themeFill="text2" w:themeFillTint="66"/>
          </w:tcPr>
          <w:p w14:paraId="3766D776" w14:textId="77777777" w:rsidR="003172D2" w:rsidRPr="00D5423D" w:rsidRDefault="003172D2" w:rsidP="006838BF">
            <w:pPr>
              <w:pStyle w:val="NormalWeb"/>
              <w:spacing w:before="0" w:beforeAutospacing="0" w:after="0" w:afterAutospacing="0"/>
              <w:rPr>
                <w:rFonts w:asciiTheme="minorHAnsi" w:hAnsiTheme="minorHAnsi" w:cs="Calibri"/>
                <w:sz w:val="20"/>
                <w:szCs w:val="20"/>
              </w:rPr>
            </w:pPr>
            <w:r>
              <w:rPr>
                <w:rFonts w:asciiTheme="minorHAnsi" w:hAnsiTheme="minorHAnsi"/>
                <w:sz w:val="20"/>
                <w:szCs w:val="20"/>
              </w:rPr>
              <w:t>MU09-GR.2-S.2-GLE.1</w:t>
            </w:r>
          </w:p>
        </w:tc>
      </w:tr>
      <w:tr w:rsidR="003172D2" w:rsidRPr="00D5423D" w14:paraId="58616AF2" w14:textId="77777777" w:rsidTr="006838BF">
        <w:trPr>
          <w:jc w:val="center"/>
        </w:trPr>
        <w:tc>
          <w:tcPr>
            <w:tcW w:w="2538" w:type="dxa"/>
            <w:vMerge/>
            <w:tcBorders>
              <w:left w:val="single" w:sz="24" w:space="0" w:color="auto"/>
              <w:right w:val="single" w:sz="8" w:space="0" w:color="auto"/>
            </w:tcBorders>
            <w:shd w:val="clear" w:color="auto" w:fill="8DB3E2" w:themeFill="text2" w:themeFillTint="66"/>
          </w:tcPr>
          <w:p w14:paraId="520BD262" w14:textId="77777777" w:rsidR="003172D2" w:rsidRDefault="003172D2" w:rsidP="003172D2">
            <w:pPr>
              <w:pStyle w:val="ListParagraph"/>
              <w:numPr>
                <w:ilvl w:val="0"/>
                <w:numId w:val="35"/>
              </w:numPr>
              <w:spacing w:after="0" w:line="240" w:lineRule="auto"/>
              <w:contextualSpacing w:val="0"/>
              <w:rPr>
                <w:rFonts w:asciiTheme="minorHAnsi" w:hAnsiTheme="minorHAnsi"/>
                <w:sz w:val="20"/>
                <w:szCs w:val="20"/>
              </w:rPr>
            </w:pPr>
          </w:p>
        </w:tc>
        <w:tc>
          <w:tcPr>
            <w:tcW w:w="9900" w:type="dxa"/>
            <w:gridSpan w:val="6"/>
            <w:tcBorders>
              <w:top w:val="single" w:sz="8" w:space="0" w:color="auto"/>
              <w:left w:val="single" w:sz="8" w:space="0" w:color="auto"/>
              <w:bottom w:val="single" w:sz="8" w:space="0" w:color="auto"/>
              <w:right w:val="single" w:sz="4" w:space="0" w:color="auto"/>
            </w:tcBorders>
            <w:shd w:val="clear" w:color="auto" w:fill="8DB3E2" w:themeFill="text2" w:themeFillTint="66"/>
          </w:tcPr>
          <w:p w14:paraId="2A92DD7C" w14:textId="77777777" w:rsidR="003172D2" w:rsidRPr="003B307E" w:rsidRDefault="003172D2" w:rsidP="003172D2">
            <w:pPr>
              <w:pStyle w:val="ListParagraph"/>
              <w:keepNext/>
              <w:numPr>
                <w:ilvl w:val="0"/>
                <w:numId w:val="40"/>
              </w:numPr>
              <w:spacing w:after="0" w:line="240" w:lineRule="auto"/>
              <w:contextualSpacing w:val="0"/>
              <w:outlineLvl w:val="2"/>
              <w:rPr>
                <w:rFonts w:asciiTheme="minorHAnsi" w:hAnsiTheme="minorHAnsi"/>
                <w:bCs/>
                <w:color w:val="000000"/>
                <w:sz w:val="20"/>
                <w:szCs w:val="20"/>
              </w:rPr>
            </w:pPr>
            <w:r w:rsidRPr="003B307E">
              <w:rPr>
                <w:rFonts w:asciiTheme="minorHAnsi" w:hAnsiTheme="minorHAnsi"/>
                <w:bCs/>
                <w:color w:val="000000"/>
                <w:sz w:val="20"/>
                <w:szCs w:val="20"/>
              </w:rPr>
              <w:t>Identify rhythmic and melodic notation patterns</w:t>
            </w:r>
          </w:p>
        </w:tc>
        <w:tc>
          <w:tcPr>
            <w:tcW w:w="2178" w:type="dxa"/>
            <w:tcBorders>
              <w:top w:val="single" w:sz="8" w:space="0" w:color="auto"/>
              <w:left w:val="single" w:sz="4" w:space="0" w:color="auto"/>
              <w:right w:val="single" w:sz="24" w:space="0" w:color="auto"/>
            </w:tcBorders>
            <w:shd w:val="clear" w:color="auto" w:fill="8DB3E2" w:themeFill="text2" w:themeFillTint="66"/>
          </w:tcPr>
          <w:p w14:paraId="5F479664" w14:textId="77777777" w:rsidR="003172D2" w:rsidRDefault="003172D2" w:rsidP="006838BF">
            <w:pPr>
              <w:pStyle w:val="NormalWeb"/>
              <w:spacing w:before="0" w:beforeAutospacing="0" w:after="0" w:afterAutospacing="0"/>
              <w:rPr>
                <w:rFonts w:asciiTheme="minorHAnsi" w:hAnsiTheme="minorHAnsi"/>
                <w:sz w:val="20"/>
                <w:szCs w:val="20"/>
              </w:rPr>
            </w:pPr>
            <w:r>
              <w:rPr>
                <w:rFonts w:asciiTheme="minorHAnsi" w:hAnsiTheme="minorHAnsi"/>
                <w:sz w:val="20"/>
                <w:szCs w:val="20"/>
              </w:rPr>
              <w:t>MU09-GR.2-S.2-GLE.2</w:t>
            </w:r>
          </w:p>
        </w:tc>
      </w:tr>
      <w:tr w:rsidR="003172D2" w:rsidRPr="00D5423D" w14:paraId="728712FA" w14:textId="77777777" w:rsidTr="006838BF">
        <w:trPr>
          <w:jc w:val="center"/>
        </w:trPr>
        <w:tc>
          <w:tcPr>
            <w:tcW w:w="2538" w:type="dxa"/>
            <w:vMerge w:val="restart"/>
            <w:tcBorders>
              <w:top w:val="single" w:sz="8" w:space="0" w:color="auto"/>
              <w:left w:val="single" w:sz="24" w:space="0" w:color="auto"/>
              <w:right w:val="single" w:sz="8" w:space="0" w:color="auto"/>
            </w:tcBorders>
            <w:shd w:val="clear" w:color="auto" w:fill="FBD4B4" w:themeFill="accent6" w:themeFillTint="66"/>
          </w:tcPr>
          <w:p w14:paraId="2C509FFB" w14:textId="77777777" w:rsidR="003172D2" w:rsidRPr="00D5423D" w:rsidRDefault="003172D2" w:rsidP="003172D2">
            <w:pPr>
              <w:pStyle w:val="ListParagraph"/>
              <w:numPr>
                <w:ilvl w:val="0"/>
                <w:numId w:val="35"/>
              </w:numPr>
              <w:spacing w:after="0" w:line="240" w:lineRule="auto"/>
              <w:contextualSpacing w:val="0"/>
              <w:rPr>
                <w:rFonts w:asciiTheme="minorHAnsi" w:hAnsiTheme="minorHAnsi"/>
                <w:sz w:val="20"/>
                <w:szCs w:val="20"/>
              </w:rPr>
            </w:pPr>
            <w:r>
              <w:rPr>
                <w:rFonts w:asciiTheme="minorHAnsi" w:hAnsiTheme="minorHAnsi"/>
                <w:sz w:val="20"/>
                <w:szCs w:val="20"/>
              </w:rPr>
              <w:t>Reading for All Purposes</w:t>
            </w:r>
          </w:p>
        </w:tc>
        <w:tc>
          <w:tcPr>
            <w:tcW w:w="9900" w:type="dxa"/>
            <w:gridSpan w:val="6"/>
            <w:tcBorders>
              <w:top w:val="single" w:sz="8" w:space="0" w:color="auto"/>
              <w:left w:val="single" w:sz="8" w:space="0" w:color="auto"/>
              <w:bottom w:val="single" w:sz="8" w:space="0" w:color="auto"/>
              <w:right w:val="single" w:sz="4" w:space="0" w:color="auto"/>
            </w:tcBorders>
            <w:shd w:val="clear" w:color="auto" w:fill="FBD4B4" w:themeFill="accent6" w:themeFillTint="66"/>
          </w:tcPr>
          <w:p w14:paraId="2C162066" w14:textId="77777777" w:rsidR="003172D2" w:rsidRPr="00D13A7B" w:rsidRDefault="003172D2" w:rsidP="003172D2">
            <w:pPr>
              <w:pStyle w:val="ListParagraph"/>
              <w:numPr>
                <w:ilvl w:val="0"/>
                <w:numId w:val="38"/>
              </w:numPr>
              <w:spacing w:after="0" w:line="240" w:lineRule="auto"/>
              <w:contextualSpacing w:val="0"/>
              <w:rPr>
                <w:rFonts w:asciiTheme="minorHAnsi" w:hAnsiTheme="minorHAnsi"/>
                <w:sz w:val="20"/>
                <w:szCs w:val="20"/>
              </w:rPr>
            </w:pPr>
            <w:r w:rsidRPr="00D13A7B">
              <w:rPr>
                <w:rFonts w:asciiTheme="minorHAnsi" w:hAnsiTheme="minorHAnsi"/>
                <w:sz w:val="20"/>
                <w:szCs w:val="20"/>
              </w:rPr>
              <w:t>Fluent reading depends on specific skills and approaches to understanding strategies when reading literary text</w:t>
            </w:r>
          </w:p>
        </w:tc>
        <w:tc>
          <w:tcPr>
            <w:tcW w:w="2178" w:type="dxa"/>
            <w:tcBorders>
              <w:top w:val="single" w:sz="8" w:space="0" w:color="auto"/>
              <w:left w:val="single" w:sz="4" w:space="0" w:color="auto"/>
              <w:right w:val="single" w:sz="24" w:space="0" w:color="auto"/>
            </w:tcBorders>
            <w:shd w:val="clear" w:color="auto" w:fill="FBD4B4" w:themeFill="accent6" w:themeFillTint="66"/>
          </w:tcPr>
          <w:p w14:paraId="67E5B614" w14:textId="77777777" w:rsidR="003172D2" w:rsidRPr="00D5423D" w:rsidRDefault="003172D2" w:rsidP="006838BF">
            <w:pPr>
              <w:pStyle w:val="NormalWeb"/>
              <w:spacing w:before="0" w:beforeAutospacing="0" w:after="0" w:afterAutospacing="0"/>
              <w:rPr>
                <w:rFonts w:asciiTheme="minorHAnsi" w:hAnsiTheme="minorHAnsi" w:cs="Calibri"/>
                <w:sz w:val="20"/>
                <w:szCs w:val="20"/>
              </w:rPr>
            </w:pPr>
            <w:r>
              <w:rPr>
                <w:rFonts w:asciiTheme="minorHAnsi" w:hAnsiTheme="minorHAnsi"/>
                <w:sz w:val="20"/>
                <w:szCs w:val="20"/>
              </w:rPr>
              <w:t>RWC10-GR.2-S.2-GLE.1</w:t>
            </w:r>
          </w:p>
        </w:tc>
      </w:tr>
      <w:tr w:rsidR="003172D2" w:rsidRPr="00D5423D" w14:paraId="6515B1C9" w14:textId="77777777" w:rsidTr="006838BF">
        <w:trPr>
          <w:jc w:val="center"/>
        </w:trPr>
        <w:tc>
          <w:tcPr>
            <w:tcW w:w="2538" w:type="dxa"/>
            <w:vMerge/>
            <w:tcBorders>
              <w:left w:val="single" w:sz="24" w:space="0" w:color="auto"/>
              <w:right w:val="single" w:sz="8" w:space="0" w:color="auto"/>
            </w:tcBorders>
            <w:shd w:val="clear" w:color="auto" w:fill="FBD4B4" w:themeFill="accent6" w:themeFillTint="66"/>
          </w:tcPr>
          <w:p w14:paraId="42EFE85F" w14:textId="77777777" w:rsidR="003172D2" w:rsidRPr="00D5423D" w:rsidRDefault="003172D2" w:rsidP="003172D2">
            <w:pPr>
              <w:pStyle w:val="ListParagraph"/>
              <w:numPr>
                <w:ilvl w:val="0"/>
                <w:numId w:val="35"/>
              </w:numPr>
              <w:spacing w:after="0" w:line="240" w:lineRule="auto"/>
              <w:contextualSpacing w:val="0"/>
              <w:rPr>
                <w:rFonts w:asciiTheme="minorHAnsi" w:hAnsiTheme="minorHAnsi"/>
                <w:sz w:val="20"/>
                <w:szCs w:val="20"/>
              </w:rPr>
            </w:pPr>
          </w:p>
        </w:tc>
        <w:tc>
          <w:tcPr>
            <w:tcW w:w="9900" w:type="dxa"/>
            <w:gridSpan w:val="6"/>
            <w:tcBorders>
              <w:top w:val="single" w:sz="8" w:space="0" w:color="auto"/>
              <w:left w:val="single" w:sz="8" w:space="0" w:color="auto"/>
              <w:bottom w:val="single" w:sz="8" w:space="0" w:color="auto"/>
              <w:right w:val="single" w:sz="4" w:space="0" w:color="auto"/>
            </w:tcBorders>
            <w:shd w:val="clear" w:color="auto" w:fill="FBD4B4" w:themeFill="accent6" w:themeFillTint="66"/>
          </w:tcPr>
          <w:p w14:paraId="08B25F8E" w14:textId="77777777" w:rsidR="003172D2" w:rsidRPr="00D13A7B" w:rsidRDefault="003172D2" w:rsidP="003172D2">
            <w:pPr>
              <w:pStyle w:val="ListParagraph"/>
              <w:numPr>
                <w:ilvl w:val="0"/>
                <w:numId w:val="38"/>
              </w:numPr>
              <w:spacing w:after="0" w:line="240" w:lineRule="auto"/>
              <w:contextualSpacing w:val="0"/>
              <w:rPr>
                <w:rFonts w:asciiTheme="minorHAnsi" w:hAnsiTheme="minorHAnsi"/>
                <w:sz w:val="20"/>
                <w:szCs w:val="20"/>
              </w:rPr>
            </w:pPr>
            <w:r w:rsidRPr="00D13A7B">
              <w:rPr>
                <w:rFonts w:asciiTheme="minorHAnsi" w:hAnsiTheme="minorHAnsi"/>
                <w:sz w:val="20"/>
                <w:szCs w:val="20"/>
              </w:rPr>
              <w:t>Fluent reading depends on specific skills and approaches to understanding strategies when reading informational text</w:t>
            </w:r>
          </w:p>
        </w:tc>
        <w:tc>
          <w:tcPr>
            <w:tcW w:w="2178" w:type="dxa"/>
            <w:tcBorders>
              <w:left w:val="single" w:sz="4" w:space="0" w:color="auto"/>
              <w:right w:val="single" w:sz="24" w:space="0" w:color="auto"/>
            </w:tcBorders>
            <w:shd w:val="clear" w:color="auto" w:fill="FBD4B4" w:themeFill="accent6" w:themeFillTint="66"/>
          </w:tcPr>
          <w:p w14:paraId="3E08724C" w14:textId="77777777" w:rsidR="003172D2" w:rsidRDefault="003172D2" w:rsidP="006838BF">
            <w:pPr>
              <w:pStyle w:val="NormalWeb"/>
              <w:spacing w:before="0" w:beforeAutospacing="0" w:after="0" w:afterAutospacing="0"/>
              <w:rPr>
                <w:rFonts w:asciiTheme="minorHAnsi" w:hAnsiTheme="minorHAnsi"/>
                <w:sz w:val="20"/>
                <w:szCs w:val="20"/>
              </w:rPr>
            </w:pPr>
            <w:r>
              <w:rPr>
                <w:rFonts w:asciiTheme="minorHAnsi" w:hAnsiTheme="minorHAnsi"/>
                <w:sz w:val="20"/>
                <w:szCs w:val="20"/>
              </w:rPr>
              <w:t>RWC10-GR.2-S.2-GLE.2</w:t>
            </w:r>
          </w:p>
        </w:tc>
      </w:tr>
      <w:tr w:rsidR="003172D2" w:rsidRPr="00D5423D" w14:paraId="5FF56181" w14:textId="77777777" w:rsidTr="006838BF">
        <w:trPr>
          <w:jc w:val="center"/>
        </w:trPr>
        <w:tc>
          <w:tcPr>
            <w:tcW w:w="2538" w:type="dxa"/>
            <w:vMerge/>
            <w:tcBorders>
              <w:left w:val="single" w:sz="24" w:space="0" w:color="auto"/>
              <w:bottom w:val="single" w:sz="8" w:space="0" w:color="auto"/>
              <w:right w:val="single" w:sz="8" w:space="0" w:color="auto"/>
            </w:tcBorders>
            <w:shd w:val="clear" w:color="auto" w:fill="FBD4B4" w:themeFill="accent6" w:themeFillTint="66"/>
          </w:tcPr>
          <w:p w14:paraId="0C52669B" w14:textId="77777777" w:rsidR="003172D2" w:rsidRPr="00D5423D" w:rsidRDefault="003172D2" w:rsidP="003172D2">
            <w:pPr>
              <w:pStyle w:val="ListParagraph"/>
              <w:numPr>
                <w:ilvl w:val="0"/>
                <w:numId w:val="35"/>
              </w:numPr>
              <w:spacing w:after="0" w:line="240" w:lineRule="auto"/>
              <w:contextualSpacing w:val="0"/>
              <w:rPr>
                <w:rFonts w:asciiTheme="minorHAnsi" w:hAnsiTheme="minorHAnsi"/>
                <w:sz w:val="20"/>
                <w:szCs w:val="20"/>
              </w:rPr>
            </w:pPr>
          </w:p>
        </w:tc>
        <w:tc>
          <w:tcPr>
            <w:tcW w:w="9900" w:type="dxa"/>
            <w:gridSpan w:val="6"/>
            <w:tcBorders>
              <w:top w:val="single" w:sz="8" w:space="0" w:color="auto"/>
              <w:left w:val="single" w:sz="8" w:space="0" w:color="auto"/>
              <w:bottom w:val="single" w:sz="8" w:space="0" w:color="auto"/>
              <w:right w:val="single" w:sz="4" w:space="0" w:color="auto"/>
            </w:tcBorders>
            <w:shd w:val="clear" w:color="auto" w:fill="FBD4B4" w:themeFill="accent6" w:themeFillTint="66"/>
          </w:tcPr>
          <w:p w14:paraId="50370214" w14:textId="77777777" w:rsidR="003172D2" w:rsidRPr="00D13A7B" w:rsidRDefault="003172D2" w:rsidP="003172D2">
            <w:pPr>
              <w:pStyle w:val="ListParagraph"/>
              <w:numPr>
                <w:ilvl w:val="0"/>
                <w:numId w:val="38"/>
              </w:numPr>
              <w:spacing w:after="0" w:line="240" w:lineRule="auto"/>
              <w:contextualSpacing w:val="0"/>
              <w:rPr>
                <w:rFonts w:asciiTheme="minorHAnsi" w:hAnsiTheme="minorHAnsi"/>
                <w:sz w:val="20"/>
                <w:szCs w:val="20"/>
              </w:rPr>
            </w:pPr>
            <w:r w:rsidRPr="00D13A7B">
              <w:rPr>
                <w:rFonts w:asciiTheme="minorHAnsi" w:hAnsiTheme="minorHAnsi"/>
                <w:sz w:val="20"/>
                <w:szCs w:val="20"/>
              </w:rPr>
              <w:t>Decoding words with accuracy depends on knowledge of complex spelling patterns and morphology</w:t>
            </w:r>
          </w:p>
        </w:tc>
        <w:tc>
          <w:tcPr>
            <w:tcW w:w="2178" w:type="dxa"/>
            <w:tcBorders>
              <w:left w:val="single" w:sz="4" w:space="0" w:color="auto"/>
              <w:bottom w:val="single" w:sz="8" w:space="0" w:color="auto"/>
              <w:right w:val="single" w:sz="24" w:space="0" w:color="auto"/>
            </w:tcBorders>
            <w:shd w:val="clear" w:color="auto" w:fill="FBD4B4" w:themeFill="accent6" w:themeFillTint="66"/>
          </w:tcPr>
          <w:p w14:paraId="695794D3" w14:textId="77777777" w:rsidR="003172D2" w:rsidRDefault="003172D2" w:rsidP="006838BF">
            <w:pPr>
              <w:pStyle w:val="NormalWeb"/>
              <w:spacing w:before="0" w:beforeAutospacing="0" w:after="0" w:afterAutospacing="0"/>
              <w:rPr>
                <w:rFonts w:asciiTheme="minorHAnsi" w:hAnsiTheme="minorHAnsi"/>
                <w:sz w:val="20"/>
                <w:szCs w:val="20"/>
              </w:rPr>
            </w:pPr>
            <w:r>
              <w:rPr>
                <w:rFonts w:asciiTheme="minorHAnsi" w:hAnsiTheme="minorHAnsi"/>
                <w:sz w:val="20"/>
                <w:szCs w:val="20"/>
              </w:rPr>
              <w:t>RWC10-GR.2-S.2-GLE.3</w:t>
            </w:r>
          </w:p>
        </w:tc>
      </w:tr>
      <w:tr w:rsidR="003172D2" w:rsidRPr="00D5423D" w14:paraId="0C00FBDA" w14:textId="77777777" w:rsidTr="006838BF">
        <w:trPr>
          <w:jc w:val="center"/>
        </w:trPr>
        <w:tc>
          <w:tcPr>
            <w:tcW w:w="2538" w:type="dxa"/>
            <w:vMerge w:val="restart"/>
            <w:tcBorders>
              <w:top w:val="single" w:sz="8" w:space="0" w:color="auto"/>
              <w:left w:val="single" w:sz="24" w:space="0" w:color="auto"/>
              <w:right w:val="single" w:sz="8" w:space="0" w:color="auto"/>
            </w:tcBorders>
            <w:shd w:val="clear" w:color="auto" w:fill="FBD4B4" w:themeFill="accent6" w:themeFillTint="66"/>
          </w:tcPr>
          <w:p w14:paraId="63AA7F8E" w14:textId="77777777" w:rsidR="003172D2" w:rsidRPr="00D5423D" w:rsidRDefault="003172D2" w:rsidP="003172D2">
            <w:pPr>
              <w:pStyle w:val="ListParagraph"/>
              <w:numPr>
                <w:ilvl w:val="0"/>
                <w:numId w:val="35"/>
              </w:numPr>
              <w:spacing w:after="0" w:line="240" w:lineRule="auto"/>
              <w:contextualSpacing w:val="0"/>
              <w:rPr>
                <w:rFonts w:asciiTheme="minorHAnsi" w:hAnsiTheme="minorHAnsi"/>
                <w:sz w:val="20"/>
                <w:szCs w:val="20"/>
              </w:rPr>
            </w:pPr>
            <w:r>
              <w:rPr>
                <w:rFonts w:asciiTheme="minorHAnsi" w:hAnsiTheme="minorHAnsi"/>
                <w:sz w:val="20"/>
                <w:szCs w:val="20"/>
              </w:rPr>
              <w:t>Writing and Composition</w:t>
            </w:r>
          </w:p>
        </w:tc>
        <w:tc>
          <w:tcPr>
            <w:tcW w:w="9900" w:type="dxa"/>
            <w:gridSpan w:val="6"/>
            <w:tcBorders>
              <w:top w:val="single" w:sz="8" w:space="0" w:color="auto"/>
              <w:left w:val="single" w:sz="8" w:space="0" w:color="auto"/>
              <w:bottom w:val="single" w:sz="8" w:space="0" w:color="auto"/>
              <w:right w:val="single" w:sz="4" w:space="0" w:color="auto"/>
            </w:tcBorders>
            <w:shd w:val="clear" w:color="auto" w:fill="FBD4B4" w:themeFill="accent6" w:themeFillTint="66"/>
          </w:tcPr>
          <w:p w14:paraId="1EEC67CB" w14:textId="77777777" w:rsidR="003172D2" w:rsidRPr="00D13A7B" w:rsidRDefault="003172D2" w:rsidP="003172D2">
            <w:pPr>
              <w:pStyle w:val="ListParagraph"/>
              <w:numPr>
                <w:ilvl w:val="0"/>
                <w:numId w:val="39"/>
              </w:numPr>
              <w:spacing w:after="0" w:line="240" w:lineRule="auto"/>
              <w:contextualSpacing w:val="0"/>
              <w:rPr>
                <w:rFonts w:asciiTheme="minorHAnsi" w:hAnsiTheme="minorHAnsi"/>
                <w:sz w:val="20"/>
                <w:szCs w:val="20"/>
              </w:rPr>
            </w:pPr>
            <w:r w:rsidRPr="00D13A7B">
              <w:rPr>
                <w:rFonts w:asciiTheme="minorHAnsi" w:hAnsiTheme="minorHAnsi"/>
                <w:sz w:val="20"/>
                <w:szCs w:val="20"/>
              </w:rPr>
              <w:t>Exploring the writing process helps to plan and draft a variety of literary genres</w:t>
            </w:r>
          </w:p>
        </w:tc>
        <w:tc>
          <w:tcPr>
            <w:tcW w:w="2178" w:type="dxa"/>
            <w:tcBorders>
              <w:top w:val="single" w:sz="8" w:space="0" w:color="auto"/>
              <w:left w:val="single" w:sz="4" w:space="0" w:color="auto"/>
              <w:bottom w:val="single" w:sz="8" w:space="0" w:color="auto"/>
              <w:right w:val="single" w:sz="24" w:space="0" w:color="auto"/>
            </w:tcBorders>
            <w:shd w:val="clear" w:color="auto" w:fill="FBD4B4" w:themeFill="accent6" w:themeFillTint="66"/>
          </w:tcPr>
          <w:p w14:paraId="6E569E3A" w14:textId="77777777" w:rsidR="003172D2" w:rsidRPr="00D5423D" w:rsidRDefault="003172D2" w:rsidP="006838BF">
            <w:pPr>
              <w:pStyle w:val="NormalWeb"/>
              <w:spacing w:before="0" w:beforeAutospacing="0" w:after="0" w:afterAutospacing="0"/>
              <w:rPr>
                <w:rFonts w:asciiTheme="minorHAnsi" w:hAnsiTheme="minorHAnsi" w:cs="Calibri"/>
                <w:sz w:val="20"/>
                <w:szCs w:val="20"/>
              </w:rPr>
            </w:pPr>
            <w:r>
              <w:rPr>
                <w:rFonts w:asciiTheme="minorHAnsi" w:hAnsiTheme="minorHAnsi"/>
                <w:sz w:val="20"/>
                <w:szCs w:val="20"/>
              </w:rPr>
              <w:t>RWC10-GR.2-S.3-GLE.1</w:t>
            </w:r>
          </w:p>
        </w:tc>
      </w:tr>
      <w:tr w:rsidR="003172D2" w:rsidRPr="00D5423D" w14:paraId="02ADE000" w14:textId="77777777" w:rsidTr="006838BF">
        <w:trPr>
          <w:jc w:val="center"/>
        </w:trPr>
        <w:tc>
          <w:tcPr>
            <w:tcW w:w="2538" w:type="dxa"/>
            <w:vMerge/>
            <w:tcBorders>
              <w:left w:val="single" w:sz="24" w:space="0" w:color="auto"/>
              <w:right w:val="single" w:sz="8" w:space="0" w:color="auto"/>
            </w:tcBorders>
            <w:shd w:val="clear" w:color="auto" w:fill="FBD4B4" w:themeFill="accent6" w:themeFillTint="66"/>
          </w:tcPr>
          <w:p w14:paraId="1CCA9983" w14:textId="77777777" w:rsidR="003172D2" w:rsidRPr="00D5423D" w:rsidRDefault="003172D2" w:rsidP="003172D2">
            <w:pPr>
              <w:pStyle w:val="ListParagraph"/>
              <w:numPr>
                <w:ilvl w:val="0"/>
                <w:numId w:val="35"/>
              </w:numPr>
              <w:spacing w:after="0" w:line="240" w:lineRule="auto"/>
              <w:contextualSpacing w:val="0"/>
              <w:rPr>
                <w:rFonts w:asciiTheme="minorHAnsi" w:hAnsiTheme="minorHAnsi"/>
                <w:sz w:val="20"/>
                <w:szCs w:val="20"/>
              </w:rPr>
            </w:pPr>
          </w:p>
        </w:tc>
        <w:tc>
          <w:tcPr>
            <w:tcW w:w="9900" w:type="dxa"/>
            <w:gridSpan w:val="6"/>
            <w:tcBorders>
              <w:top w:val="single" w:sz="8" w:space="0" w:color="auto"/>
              <w:left w:val="single" w:sz="8" w:space="0" w:color="auto"/>
              <w:bottom w:val="single" w:sz="8" w:space="0" w:color="auto"/>
              <w:right w:val="single" w:sz="4" w:space="0" w:color="auto"/>
            </w:tcBorders>
            <w:shd w:val="clear" w:color="auto" w:fill="FBD4B4" w:themeFill="accent6" w:themeFillTint="66"/>
          </w:tcPr>
          <w:p w14:paraId="236FFCBA" w14:textId="77777777" w:rsidR="003172D2" w:rsidRPr="00D13A7B" w:rsidRDefault="003172D2" w:rsidP="003172D2">
            <w:pPr>
              <w:pStyle w:val="ListParagraph"/>
              <w:numPr>
                <w:ilvl w:val="0"/>
                <w:numId w:val="39"/>
              </w:numPr>
              <w:spacing w:after="0" w:line="240" w:lineRule="auto"/>
              <w:contextualSpacing w:val="0"/>
              <w:rPr>
                <w:rFonts w:asciiTheme="minorHAnsi" w:hAnsiTheme="minorHAnsi"/>
                <w:sz w:val="20"/>
                <w:szCs w:val="20"/>
              </w:rPr>
            </w:pPr>
            <w:r w:rsidRPr="00D13A7B">
              <w:rPr>
                <w:rFonts w:asciiTheme="minorHAnsi" w:hAnsiTheme="minorHAnsi"/>
                <w:sz w:val="20"/>
                <w:szCs w:val="20"/>
              </w:rPr>
              <w:t>Exploring the writing process helps to plan and draft a variety of simple informational texts</w:t>
            </w:r>
          </w:p>
        </w:tc>
        <w:tc>
          <w:tcPr>
            <w:tcW w:w="2178" w:type="dxa"/>
            <w:tcBorders>
              <w:top w:val="single" w:sz="8" w:space="0" w:color="auto"/>
              <w:left w:val="single" w:sz="4" w:space="0" w:color="auto"/>
              <w:right w:val="single" w:sz="24" w:space="0" w:color="auto"/>
            </w:tcBorders>
            <w:shd w:val="clear" w:color="auto" w:fill="FBD4B4" w:themeFill="accent6" w:themeFillTint="66"/>
          </w:tcPr>
          <w:p w14:paraId="1A3F1FA6" w14:textId="77777777" w:rsidR="003172D2" w:rsidRDefault="003172D2" w:rsidP="006838BF">
            <w:pPr>
              <w:pStyle w:val="NormalWeb"/>
              <w:spacing w:before="0" w:beforeAutospacing="0" w:after="0" w:afterAutospacing="0"/>
              <w:rPr>
                <w:rFonts w:asciiTheme="minorHAnsi" w:hAnsiTheme="minorHAnsi"/>
                <w:sz w:val="20"/>
                <w:szCs w:val="20"/>
              </w:rPr>
            </w:pPr>
            <w:r>
              <w:rPr>
                <w:rFonts w:asciiTheme="minorHAnsi" w:hAnsiTheme="minorHAnsi"/>
                <w:sz w:val="20"/>
                <w:szCs w:val="20"/>
              </w:rPr>
              <w:t>RWC10-GR.2-S.3-GLE.2</w:t>
            </w:r>
          </w:p>
        </w:tc>
      </w:tr>
      <w:tr w:rsidR="003172D2" w:rsidRPr="00D5423D" w14:paraId="716512CF" w14:textId="77777777" w:rsidTr="006838BF">
        <w:trPr>
          <w:jc w:val="center"/>
        </w:trPr>
        <w:tc>
          <w:tcPr>
            <w:tcW w:w="2538" w:type="dxa"/>
            <w:vMerge/>
            <w:tcBorders>
              <w:left w:val="single" w:sz="24" w:space="0" w:color="auto"/>
              <w:right w:val="single" w:sz="8" w:space="0" w:color="auto"/>
            </w:tcBorders>
            <w:shd w:val="clear" w:color="auto" w:fill="FBD4B4" w:themeFill="accent6" w:themeFillTint="66"/>
          </w:tcPr>
          <w:p w14:paraId="6377186B" w14:textId="77777777" w:rsidR="003172D2" w:rsidRPr="00D5423D" w:rsidRDefault="003172D2" w:rsidP="003172D2">
            <w:pPr>
              <w:pStyle w:val="ListParagraph"/>
              <w:numPr>
                <w:ilvl w:val="0"/>
                <w:numId w:val="35"/>
              </w:numPr>
              <w:spacing w:after="0" w:line="240" w:lineRule="auto"/>
              <w:contextualSpacing w:val="0"/>
              <w:rPr>
                <w:rFonts w:asciiTheme="minorHAnsi" w:hAnsiTheme="minorHAnsi"/>
                <w:sz w:val="20"/>
                <w:szCs w:val="20"/>
              </w:rPr>
            </w:pPr>
          </w:p>
        </w:tc>
        <w:tc>
          <w:tcPr>
            <w:tcW w:w="9900" w:type="dxa"/>
            <w:gridSpan w:val="6"/>
            <w:tcBorders>
              <w:top w:val="single" w:sz="8" w:space="0" w:color="auto"/>
              <w:left w:val="single" w:sz="8" w:space="0" w:color="auto"/>
              <w:bottom w:val="single" w:sz="8" w:space="0" w:color="auto"/>
              <w:right w:val="single" w:sz="4" w:space="0" w:color="auto"/>
            </w:tcBorders>
            <w:shd w:val="clear" w:color="auto" w:fill="FBD4B4" w:themeFill="accent6" w:themeFillTint="66"/>
          </w:tcPr>
          <w:p w14:paraId="6AF0B875" w14:textId="77777777" w:rsidR="003172D2" w:rsidRPr="00D13A7B" w:rsidRDefault="003172D2" w:rsidP="003172D2">
            <w:pPr>
              <w:pStyle w:val="ListParagraph"/>
              <w:numPr>
                <w:ilvl w:val="0"/>
                <w:numId w:val="39"/>
              </w:numPr>
              <w:spacing w:after="0" w:line="240" w:lineRule="auto"/>
              <w:contextualSpacing w:val="0"/>
              <w:rPr>
                <w:rFonts w:asciiTheme="minorHAnsi" w:hAnsiTheme="minorHAnsi"/>
                <w:sz w:val="20"/>
                <w:szCs w:val="20"/>
              </w:rPr>
            </w:pPr>
            <w:r w:rsidRPr="00D13A7B">
              <w:rPr>
                <w:rFonts w:asciiTheme="minorHAnsi" w:hAnsiTheme="minorHAnsi"/>
                <w:sz w:val="20"/>
                <w:szCs w:val="20"/>
              </w:rPr>
              <w:t>Appropriate spelling, capitalization, grammar, and punctuation are used and applied when writing</w:t>
            </w:r>
          </w:p>
        </w:tc>
        <w:tc>
          <w:tcPr>
            <w:tcW w:w="2178" w:type="dxa"/>
            <w:tcBorders>
              <w:top w:val="single" w:sz="8" w:space="0" w:color="auto"/>
              <w:left w:val="single" w:sz="4" w:space="0" w:color="auto"/>
              <w:right w:val="single" w:sz="24" w:space="0" w:color="auto"/>
            </w:tcBorders>
            <w:shd w:val="clear" w:color="auto" w:fill="FBD4B4" w:themeFill="accent6" w:themeFillTint="66"/>
          </w:tcPr>
          <w:p w14:paraId="2FE14D73" w14:textId="77777777" w:rsidR="003172D2" w:rsidRPr="00D5423D" w:rsidRDefault="003172D2" w:rsidP="006838BF">
            <w:pPr>
              <w:pStyle w:val="NormalWeb"/>
              <w:spacing w:before="0" w:beforeAutospacing="0" w:after="0" w:afterAutospacing="0"/>
              <w:rPr>
                <w:rFonts w:asciiTheme="minorHAnsi" w:hAnsiTheme="minorHAnsi"/>
                <w:sz w:val="20"/>
                <w:szCs w:val="20"/>
              </w:rPr>
            </w:pPr>
            <w:r>
              <w:rPr>
                <w:rFonts w:asciiTheme="minorHAnsi" w:hAnsiTheme="minorHAnsi"/>
                <w:sz w:val="20"/>
                <w:szCs w:val="20"/>
              </w:rPr>
              <w:t>RWC10-GR.2-S.3-GLE.3</w:t>
            </w:r>
          </w:p>
        </w:tc>
      </w:tr>
      <w:tr w:rsidR="003172D2" w:rsidRPr="00D5423D" w14:paraId="2D833FC9" w14:textId="77777777" w:rsidTr="006838BF">
        <w:trPr>
          <w:jc w:val="center"/>
        </w:trPr>
        <w:tc>
          <w:tcPr>
            <w:tcW w:w="5958" w:type="dxa"/>
            <w:gridSpan w:val="2"/>
            <w:tcBorders>
              <w:top w:val="single" w:sz="24" w:space="0" w:color="auto"/>
              <w:left w:val="single" w:sz="24" w:space="0" w:color="auto"/>
              <w:bottom w:val="nil"/>
              <w:right w:val="single" w:sz="24" w:space="0" w:color="auto"/>
            </w:tcBorders>
            <w:shd w:val="clear" w:color="auto" w:fill="D9D9D9" w:themeFill="background1" w:themeFillShade="D9"/>
            <w:vAlign w:val="center"/>
          </w:tcPr>
          <w:p w14:paraId="4D8F8DD4" w14:textId="77777777" w:rsidR="003172D2" w:rsidRPr="009F2BE9" w:rsidRDefault="003172D2" w:rsidP="006838BF">
            <w:pPr>
              <w:ind w:left="0" w:firstLine="0"/>
              <w:jc w:val="center"/>
              <w:rPr>
                <w:rFonts w:asciiTheme="minorHAnsi" w:hAnsiTheme="minorHAnsi"/>
                <w:b/>
                <w:sz w:val="24"/>
                <w:szCs w:val="24"/>
              </w:rPr>
            </w:pPr>
            <w:r w:rsidRPr="009F2BE9">
              <w:rPr>
                <w:rFonts w:asciiTheme="minorHAnsi" w:hAnsiTheme="minorHAnsi"/>
                <w:b/>
                <w:sz w:val="24"/>
                <w:szCs w:val="24"/>
              </w:rPr>
              <w:t>Colorado 21</w:t>
            </w:r>
            <w:r w:rsidRPr="009F2BE9">
              <w:rPr>
                <w:rFonts w:asciiTheme="minorHAnsi" w:hAnsiTheme="minorHAnsi"/>
                <w:b/>
                <w:sz w:val="24"/>
                <w:szCs w:val="24"/>
                <w:vertAlign w:val="superscript"/>
              </w:rPr>
              <w:t>st</w:t>
            </w:r>
            <w:r w:rsidRPr="009F2BE9">
              <w:rPr>
                <w:rFonts w:asciiTheme="minorHAnsi" w:hAnsiTheme="minorHAnsi"/>
                <w:b/>
                <w:sz w:val="24"/>
                <w:szCs w:val="24"/>
              </w:rPr>
              <w:t xml:space="preserve"> Century Skills</w:t>
            </w:r>
          </w:p>
        </w:tc>
        <w:tc>
          <w:tcPr>
            <w:tcW w:w="8658" w:type="dxa"/>
            <w:gridSpan w:val="6"/>
            <w:tcBorders>
              <w:top w:val="single" w:sz="24" w:space="0" w:color="auto"/>
              <w:left w:val="single" w:sz="24" w:space="0" w:color="auto"/>
              <w:bottom w:val="nil"/>
              <w:right w:val="single" w:sz="24" w:space="0" w:color="auto"/>
            </w:tcBorders>
            <w:shd w:val="clear" w:color="auto" w:fill="auto"/>
            <w:vAlign w:val="center"/>
          </w:tcPr>
          <w:p w14:paraId="1740D6F5" w14:textId="77777777" w:rsidR="003172D2" w:rsidRPr="009F2BE9" w:rsidRDefault="003172D2" w:rsidP="006838BF">
            <w:pPr>
              <w:ind w:left="0" w:firstLine="0"/>
              <w:jc w:val="center"/>
              <w:rPr>
                <w:noProof/>
                <w:sz w:val="24"/>
                <w:szCs w:val="24"/>
              </w:rPr>
            </w:pPr>
          </w:p>
        </w:tc>
      </w:tr>
      <w:tr w:rsidR="003172D2" w:rsidRPr="00D5423D" w14:paraId="2B7AD80E" w14:textId="77777777" w:rsidTr="006838BF">
        <w:trPr>
          <w:jc w:val="center"/>
        </w:trPr>
        <w:tc>
          <w:tcPr>
            <w:tcW w:w="5958" w:type="dxa"/>
            <w:gridSpan w:val="2"/>
            <w:tcBorders>
              <w:top w:val="nil"/>
              <w:left w:val="single" w:sz="24" w:space="0" w:color="auto"/>
              <w:right w:val="single" w:sz="24" w:space="0" w:color="auto"/>
            </w:tcBorders>
            <w:shd w:val="clear" w:color="auto" w:fill="D9D9D9" w:themeFill="background1" w:themeFillShade="D9"/>
          </w:tcPr>
          <w:p w14:paraId="1F32C023" w14:textId="77777777" w:rsidR="003172D2" w:rsidRDefault="003172D2" w:rsidP="006838BF">
            <w:pPr>
              <w:spacing w:after="120"/>
              <w:ind w:left="0" w:firstLine="0"/>
              <w:rPr>
                <w:rFonts w:asciiTheme="minorHAnsi" w:hAnsiTheme="minorHAnsi" w:cs="Verdana"/>
                <w:b/>
                <w:sz w:val="20"/>
                <w:szCs w:val="20"/>
              </w:rPr>
            </w:pPr>
            <w:r w:rsidRPr="009F2BE9">
              <w:rPr>
                <w:rFonts w:asciiTheme="minorHAnsi" w:hAnsiTheme="minorHAnsi" w:cs="Verdana"/>
                <w:b/>
                <w:noProof/>
                <w:sz w:val="20"/>
                <w:szCs w:val="20"/>
              </w:rPr>
              <w:drawing>
                <wp:anchor distT="0" distB="0" distL="114300" distR="114300" simplePos="0" relativeHeight="251659264" behindDoc="0" locked="0" layoutInCell="1" allowOverlap="1" wp14:anchorId="7E552642" wp14:editId="23A99D5A">
                  <wp:simplePos x="481826" y="3590693"/>
                  <wp:positionH relativeFrom="margin">
                    <wp:align>left</wp:align>
                  </wp:positionH>
                  <wp:positionV relativeFrom="margin">
                    <wp:align>top</wp:align>
                  </wp:positionV>
                  <wp:extent cx="1280067" cy="1310268"/>
                  <wp:effectExtent l="19050" t="0" r="0" b="0"/>
                  <wp:wrapSquare wrapText="bothSides"/>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1280067" cy="1310268"/>
                          </a:xfrm>
                          <a:prstGeom prst="rect">
                            <a:avLst/>
                          </a:prstGeom>
                          <a:solidFill>
                            <a:schemeClr val="bg1">
                              <a:lumMod val="85000"/>
                            </a:schemeClr>
                          </a:solidFill>
                          <a:ln w="9525">
                            <a:noFill/>
                            <a:miter lim="800000"/>
                            <a:headEnd/>
                            <a:tailEnd/>
                          </a:ln>
                        </pic:spPr>
                      </pic:pic>
                    </a:graphicData>
                  </a:graphic>
                </wp:anchor>
              </w:drawing>
            </w:r>
            <w:r w:rsidRPr="00D5423D">
              <w:rPr>
                <w:rFonts w:asciiTheme="minorHAnsi" w:hAnsiTheme="minorHAnsi" w:cs="Verdana"/>
                <w:b/>
                <w:sz w:val="20"/>
                <w:szCs w:val="20"/>
              </w:rPr>
              <w:t xml:space="preserve">Critical Thinking and Reasoning:  </w:t>
            </w:r>
            <w:r w:rsidRPr="00D5423D">
              <w:rPr>
                <w:rFonts w:asciiTheme="minorHAnsi" w:hAnsiTheme="minorHAnsi" w:cs="Verdana"/>
                <w:i/>
                <w:sz w:val="20"/>
                <w:szCs w:val="20"/>
              </w:rPr>
              <w:t>Thinking Deeply, Thinking Differently</w:t>
            </w:r>
          </w:p>
          <w:p w14:paraId="7901C871" w14:textId="77777777" w:rsidR="003172D2" w:rsidRPr="009F2BE9" w:rsidRDefault="003172D2" w:rsidP="006838BF">
            <w:pPr>
              <w:spacing w:after="120"/>
              <w:ind w:left="0" w:firstLine="0"/>
              <w:rPr>
                <w:rFonts w:asciiTheme="minorHAnsi" w:hAnsiTheme="minorHAnsi" w:cs="Verdana"/>
                <w:b/>
                <w:sz w:val="20"/>
                <w:szCs w:val="20"/>
              </w:rPr>
            </w:pPr>
            <w:r w:rsidRPr="00D5423D">
              <w:rPr>
                <w:rFonts w:asciiTheme="minorHAnsi" w:hAnsiTheme="minorHAnsi" w:cs="Verdana"/>
                <w:b/>
                <w:sz w:val="20"/>
                <w:szCs w:val="20"/>
              </w:rPr>
              <w:t xml:space="preserve">Information Literacy: </w:t>
            </w:r>
            <w:r w:rsidRPr="00D5423D">
              <w:rPr>
                <w:rFonts w:asciiTheme="minorHAnsi" w:hAnsiTheme="minorHAnsi" w:cs="Verdana"/>
                <w:i/>
                <w:sz w:val="20"/>
                <w:szCs w:val="20"/>
              </w:rPr>
              <w:t>Untangling the Web</w:t>
            </w:r>
          </w:p>
          <w:p w14:paraId="54738D10" w14:textId="77777777" w:rsidR="003172D2" w:rsidRPr="00D5423D" w:rsidRDefault="003172D2" w:rsidP="006838BF">
            <w:pPr>
              <w:spacing w:after="120"/>
              <w:ind w:left="0" w:firstLine="0"/>
              <w:rPr>
                <w:rFonts w:asciiTheme="minorHAnsi" w:hAnsiTheme="minorHAnsi" w:cs="Verdana"/>
                <w:b/>
                <w:sz w:val="20"/>
                <w:szCs w:val="20"/>
              </w:rPr>
            </w:pPr>
            <w:r w:rsidRPr="00D5423D">
              <w:rPr>
                <w:rFonts w:asciiTheme="minorHAnsi" w:hAnsiTheme="minorHAnsi" w:cs="Verdana"/>
                <w:b/>
                <w:sz w:val="20"/>
                <w:szCs w:val="20"/>
              </w:rPr>
              <w:t xml:space="preserve">Collaboration: </w:t>
            </w:r>
            <w:r w:rsidRPr="00D5423D">
              <w:rPr>
                <w:rFonts w:asciiTheme="minorHAnsi" w:hAnsiTheme="minorHAnsi" w:cs="Verdana"/>
                <w:i/>
                <w:sz w:val="20"/>
                <w:szCs w:val="20"/>
              </w:rPr>
              <w:t>Working Together, Learning Together</w:t>
            </w:r>
          </w:p>
          <w:p w14:paraId="6FF77BF2" w14:textId="77777777" w:rsidR="003172D2" w:rsidRPr="00D5423D" w:rsidRDefault="003172D2" w:rsidP="006838BF">
            <w:pPr>
              <w:spacing w:after="120"/>
              <w:ind w:left="0" w:firstLine="0"/>
              <w:rPr>
                <w:rFonts w:asciiTheme="minorHAnsi" w:hAnsiTheme="minorHAnsi" w:cs="Verdana"/>
                <w:b/>
                <w:sz w:val="20"/>
                <w:szCs w:val="20"/>
              </w:rPr>
            </w:pPr>
            <w:r w:rsidRPr="00D5423D">
              <w:rPr>
                <w:rFonts w:asciiTheme="minorHAnsi" w:hAnsiTheme="minorHAnsi" w:cs="Verdana"/>
                <w:b/>
                <w:sz w:val="20"/>
                <w:szCs w:val="20"/>
              </w:rPr>
              <w:t xml:space="preserve">Self-Direction: </w:t>
            </w:r>
            <w:r w:rsidRPr="00D5423D">
              <w:rPr>
                <w:rFonts w:asciiTheme="minorHAnsi" w:hAnsiTheme="minorHAnsi" w:cs="Verdana"/>
                <w:i/>
                <w:sz w:val="20"/>
                <w:szCs w:val="20"/>
              </w:rPr>
              <w:t>Own Your Learning</w:t>
            </w:r>
            <w:r w:rsidRPr="00D5423D">
              <w:rPr>
                <w:rFonts w:asciiTheme="minorHAnsi" w:hAnsiTheme="minorHAnsi" w:cs="Verdana"/>
                <w:b/>
                <w:sz w:val="20"/>
                <w:szCs w:val="20"/>
              </w:rPr>
              <w:t xml:space="preserve"> </w:t>
            </w:r>
          </w:p>
          <w:p w14:paraId="045AEAA7" w14:textId="77777777" w:rsidR="003172D2" w:rsidRDefault="003172D2" w:rsidP="006838BF">
            <w:pPr>
              <w:tabs>
                <w:tab w:val="left" w:pos="369"/>
              </w:tabs>
              <w:ind w:left="0" w:firstLine="0"/>
              <w:rPr>
                <w:rFonts w:asciiTheme="minorHAnsi" w:hAnsiTheme="minorHAnsi"/>
                <w:b/>
                <w:sz w:val="28"/>
                <w:szCs w:val="20"/>
              </w:rPr>
            </w:pPr>
            <w:r w:rsidRPr="00D5423D">
              <w:rPr>
                <w:rFonts w:asciiTheme="minorHAnsi" w:hAnsiTheme="minorHAnsi" w:cs="Verdana"/>
                <w:b/>
                <w:sz w:val="20"/>
                <w:szCs w:val="20"/>
              </w:rPr>
              <w:t xml:space="preserve">Invention: </w:t>
            </w:r>
            <w:r w:rsidRPr="00D5423D">
              <w:rPr>
                <w:rFonts w:asciiTheme="minorHAnsi" w:hAnsiTheme="minorHAnsi" w:cs="Verdana"/>
                <w:i/>
                <w:sz w:val="20"/>
                <w:szCs w:val="20"/>
              </w:rPr>
              <w:t>Creating Solutions</w:t>
            </w:r>
            <w:r w:rsidRPr="00D5423D">
              <w:rPr>
                <w:rFonts w:asciiTheme="minorHAnsi" w:hAnsiTheme="minorHAnsi" w:cs="Verdana"/>
                <w:b/>
                <w:sz w:val="20"/>
                <w:szCs w:val="20"/>
              </w:rPr>
              <w:t xml:space="preserve"> </w:t>
            </w:r>
          </w:p>
        </w:tc>
        <w:tc>
          <w:tcPr>
            <w:tcW w:w="8658" w:type="dxa"/>
            <w:gridSpan w:val="6"/>
            <w:tcBorders>
              <w:top w:val="nil"/>
              <w:left w:val="single" w:sz="24" w:space="0" w:color="auto"/>
              <w:right w:val="single" w:sz="24" w:space="0" w:color="auto"/>
            </w:tcBorders>
            <w:shd w:val="clear" w:color="auto" w:fill="auto"/>
          </w:tcPr>
          <w:p w14:paraId="2EE8C656" w14:textId="77777777" w:rsidR="003172D2" w:rsidRPr="00ED7B85" w:rsidRDefault="003172D2" w:rsidP="006838BF">
            <w:pPr>
              <w:tabs>
                <w:tab w:val="left" w:pos="381"/>
              </w:tabs>
              <w:ind w:left="360"/>
              <w:rPr>
                <w:rFonts w:asciiTheme="minorHAnsi" w:hAnsiTheme="minorHAnsi"/>
                <w:b/>
                <w:bCs/>
                <w:sz w:val="20"/>
                <w:szCs w:val="20"/>
              </w:rPr>
            </w:pPr>
            <w:r>
              <w:rPr>
                <w:noProof/>
                <w:sz w:val="20"/>
                <w:szCs w:val="20"/>
              </w:rPr>
              <w:drawing>
                <wp:anchor distT="0" distB="0" distL="114300" distR="114300" simplePos="0" relativeHeight="251660288" behindDoc="1" locked="0" layoutInCell="1" allowOverlap="1" wp14:anchorId="3D064469" wp14:editId="347B4B42">
                  <wp:simplePos x="0" y="0"/>
                  <wp:positionH relativeFrom="column">
                    <wp:posOffset>3467349</wp:posOffset>
                  </wp:positionH>
                  <wp:positionV relativeFrom="paragraph">
                    <wp:posOffset>-298402</wp:posOffset>
                  </wp:positionV>
                  <wp:extent cx="1508760" cy="1380490"/>
                  <wp:effectExtent l="0" t="0" r="0" b="0"/>
                  <wp:wrapTight wrapText="bothSides">
                    <wp:wrapPolygon edited="0">
                      <wp:start x="0" y="0"/>
                      <wp:lineTo x="0" y="21163"/>
                      <wp:lineTo x="21273" y="21163"/>
                      <wp:lineTo x="2127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08760" cy="1380490"/>
                          </a:xfrm>
                          <a:prstGeom prst="rect">
                            <a:avLst/>
                          </a:prstGeom>
                          <a:noFill/>
                        </pic:spPr>
                      </pic:pic>
                    </a:graphicData>
                  </a:graphic>
                  <wp14:sizeRelH relativeFrom="margin">
                    <wp14:pctWidth>0</wp14:pctWidth>
                  </wp14:sizeRelH>
                  <wp14:sizeRelV relativeFrom="margin">
                    <wp14:pctHeight>0</wp14:pctHeight>
                  </wp14:sizeRelV>
                </wp:anchor>
              </w:drawing>
            </w:r>
            <w:r>
              <w:rPr>
                <w:b/>
                <w:bCs/>
                <w:noProof/>
                <w:sz w:val="20"/>
                <w:szCs w:val="20"/>
              </w:rPr>
              <w:t>Inte</w:t>
            </w:r>
            <w:r w:rsidRPr="00E312E2">
              <w:rPr>
                <w:b/>
                <w:bCs/>
                <w:noProof/>
                <w:sz w:val="20"/>
                <w:szCs w:val="20"/>
              </w:rPr>
              <w:t xml:space="preserve">grated Curriculum Design: </w:t>
            </w:r>
            <w:r>
              <w:rPr>
                <w:noProof/>
                <w:sz w:val="20"/>
                <w:szCs w:val="20"/>
              </w:rPr>
              <w:t>This inter</w:t>
            </w:r>
            <w:r w:rsidRPr="00E312E2">
              <w:rPr>
                <w:noProof/>
                <w:sz w:val="20"/>
                <w:szCs w:val="20"/>
              </w:rPr>
              <w:t xml:space="preserve">disciplinary approach matches basic </w:t>
            </w:r>
            <w:r>
              <w:rPr>
                <w:noProof/>
                <w:sz w:val="20"/>
                <w:szCs w:val="20"/>
              </w:rPr>
              <w:t>concepts</w:t>
            </w:r>
            <w:r w:rsidRPr="00E312E2">
              <w:rPr>
                <w:noProof/>
                <w:sz w:val="20"/>
                <w:szCs w:val="20"/>
              </w:rPr>
              <w:t xml:space="preserve"> in </w:t>
            </w:r>
            <w:r>
              <w:rPr>
                <w:noProof/>
                <w:sz w:val="20"/>
                <w:szCs w:val="20"/>
              </w:rPr>
              <w:t>literacy and music</w:t>
            </w:r>
            <w:r w:rsidRPr="00E312E2">
              <w:rPr>
                <w:noProof/>
                <w:sz w:val="20"/>
                <w:szCs w:val="20"/>
              </w:rPr>
              <w:t xml:space="preserve"> –</w:t>
            </w:r>
            <w:r>
              <w:rPr>
                <w:noProof/>
                <w:sz w:val="20"/>
                <w:szCs w:val="20"/>
              </w:rPr>
              <w:t xml:space="preserve"> mood, composition/creative process, story –</w:t>
            </w:r>
            <w:r w:rsidRPr="00E312E2">
              <w:rPr>
                <w:noProof/>
                <w:sz w:val="20"/>
                <w:szCs w:val="20"/>
              </w:rPr>
              <w:t xml:space="preserve"> </w:t>
            </w:r>
            <w:r>
              <w:rPr>
                <w:noProof/>
                <w:sz w:val="20"/>
                <w:szCs w:val="20"/>
              </w:rPr>
              <w:t>to identify and use</w:t>
            </w:r>
            <w:r w:rsidRPr="00E312E2">
              <w:rPr>
                <w:noProof/>
                <w:sz w:val="20"/>
                <w:szCs w:val="20"/>
              </w:rPr>
              <w:t xml:space="preserve"> overlaps in instruction of certain topics in an authentic integrated model.</w:t>
            </w:r>
            <w:r>
              <w:rPr>
                <w:noProof/>
                <w:sz w:val="20"/>
                <w:szCs w:val="20"/>
              </w:rPr>
              <w:t xml:space="preserve"> </w:t>
            </w:r>
          </w:p>
          <w:p w14:paraId="330D9787" w14:textId="77777777" w:rsidR="003172D2" w:rsidRDefault="003172D2" w:rsidP="006838BF">
            <w:pPr>
              <w:tabs>
                <w:tab w:val="left" w:pos="381"/>
              </w:tabs>
              <w:ind w:left="734"/>
              <w:rPr>
                <w:rFonts w:asciiTheme="minorHAnsi" w:hAnsiTheme="minorHAnsi"/>
                <w:b/>
                <w:sz w:val="28"/>
                <w:szCs w:val="20"/>
              </w:rPr>
            </w:pPr>
          </w:p>
        </w:tc>
      </w:tr>
      <w:tr w:rsidR="003172D2" w:rsidRPr="00D5423D" w14:paraId="77AA8CDD" w14:textId="77777777" w:rsidTr="006838BF">
        <w:trPr>
          <w:jc w:val="center"/>
        </w:trPr>
        <w:tc>
          <w:tcPr>
            <w:tcW w:w="8118" w:type="dxa"/>
            <w:gridSpan w:val="3"/>
            <w:tcBorders>
              <w:top w:val="single" w:sz="24" w:space="0" w:color="auto"/>
            </w:tcBorders>
            <w:shd w:val="clear" w:color="auto" w:fill="D9D9D9" w:themeFill="background1" w:themeFillShade="D9"/>
          </w:tcPr>
          <w:p w14:paraId="22BF6BE7" w14:textId="77777777" w:rsidR="003172D2" w:rsidRPr="00D5423D" w:rsidRDefault="003172D2" w:rsidP="006838BF">
            <w:pPr>
              <w:ind w:left="0" w:firstLine="0"/>
              <w:rPr>
                <w:rFonts w:asciiTheme="minorHAnsi" w:hAnsiTheme="minorHAnsi"/>
                <w:b/>
                <w:sz w:val="20"/>
                <w:szCs w:val="20"/>
              </w:rPr>
            </w:pPr>
            <w:r w:rsidRPr="00D5423D">
              <w:rPr>
                <w:rFonts w:asciiTheme="minorHAnsi" w:hAnsiTheme="minorHAnsi"/>
                <w:b/>
                <w:sz w:val="20"/>
                <w:szCs w:val="20"/>
              </w:rPr>
              <w:t>Unit Titles</w:t>
            </w:r>
          </w:p>
        </w:tc>
        <w:tc>
          <w:tcPr>
            <w:tcW w:w="3150" w:type="dxa"/>
            <w:gridSpan w:val="3"/>
            <w:tcBorders>
              <w:top w:val="single" w:sz="24" w:space="0" w:color="auto"/>
            </w:tcBorders>
            <w:shd w:val="clear" w:color="auto" w:fill="D9D9D9" w:themeFill="background1" w:themeFillShade="D9"/>
          </w:tcPr>
          <w:p w14:paraId="249B3617" w14:textId="77777777" w:rsidR="003172D2" w:rsidRPr="00D5423D" w:rsidRDefault="003172D2" w:rsidP="006838BF">
            <w:pPr>
              <w:ind w:left="0" w:firstLine="0"/>
              <w:rPr>
                <w:rFonts w:asciiTheme="minorHAnsi" w:hAnsiTheme="minorHAnsi"/>
                <w:sz w:val="20"/>
                <w:szCs w:val="20"/>
              </w:rPr>
            </w:pPr>
            <w:r w:rsidRPr="00D5423D">
              <w:rPr>
                <w:rFonts w:asciiTheme="minorHAnsi" w:hAnsiTheme="minorHAnsi"/>
                <w:b/>
                <w:sz w:val="20"/>
                <w:szCs w:val="20"/>
              </w:rPr>
              <w:t>Length of Unit/Contact Hours</w:t>
            </w:r>
          </w:p>
        </w:tc>
        <w:tc>
          <w:tcPr>
            <w:tcW w:w="3348" w:type="dxa"/>
            <w:gridSpan w:val="2"/>
            <w:tcBorders>
              <w:top w:val="single" w:sz="24" w:space="0" w:color="auto"/>
            </w:tcBorders>
            <w:shd w:val="clear" w:color="auto" w:fill="D9D9D9" w:themeFill="background1" w:themeFillShade="D9"/>
          </w:tcPr>
          <w:p w14:paraId="7176DA88" w14:textId="77777777" w:rsidR="003172D2" w:rsidRPr="00D5423D" w:rsidRDefault="003172D2" w:rsidP="006838BF">
            <w:pPr>
              <w:ind w:left="0" w:firstLine="0"/>
              <w:rPr>
                <w:rFonts w:asciiTheme="minorHAnsi" w:hAnsiTheme="minorHAnsi"/>
                <w:b/>
                <w:sz w:val="20"/>
                <w:szCs w:val="20"/>
              </w:rPr>
            </w:pPr>
            <w:r w:rsidRPr="00D5423D">
              <w:rPr>
                <w:rFonts w:asciiTheme="minorHAnsi" w:hAnsiTheme="minorHAnsi"/>
                <w:b/>
                <w:sz w:val="20"/>
                <w:szCs w:val="20"/>
              </w:rPr>
              <w:t>Unit Number/Sequence</w:t>
            </w:r>
          </w:p>
        </w:tc>
      </w:tr>
      <w:tr w:rsidR="003172D2" w:rsidRPr="00D5423D" w14:paraId="728197F0" w14:textId="77777777" w:rsidTr="006838BF">
        <w:trPr>
          <w:jc w:val="center"/>
        </w:trPr>
        <w:tc>
          <w:tcPr>
            <w:tcW w:w="8118" w:type="dxa"/>
            <w:gridSpan w:val="3"/>
          </w:tcPr>
          <w:p w14:paraId="64EAE50E" w14:textId="77777777" w:rsidR="003172D2" w:rsidRPr="00D5423D" w:rsidRDefault="003172D2" w:rsidP="006838BF">
            <w:pPr>
              <w:ind w:left="0" w:firstLine="0"/>
              <w:rPr>
                <w:sz w:val="20"/>
                <w:szCs w:val="20"/>
              </w:rPr>
            </w:pPr>
            <w:r>
              <w:rPr>
                <w:rFonts w:asciiTheme="minorHAnsi" w:hAnsiTheme="minorHAnsi"/>
                <w:sz w:val="20"/>
                <w:szCs w:val="20"/>
              </w:rPr>
              <w:t xml:space="preserve">Imagining Musical Stories </w:t>
            </w:r>
          </w:p>
        </w:tc>
        <w:tc>
          <w:tcPr>
            <w:tcW w:w="3150" w:type="dxa"/>
            <w:gridSpan w:val="3"/>
          </w:tcPr>
          <w:p w14:paraId="22624425" w14:textId="77777777" w:rsidR="003172D2" w:rsidRPr="00D5423D" w:rsidRDefault="003172D2" w:rsidP="006838BF">
            <w:pPr>
              <w:ind w:left="0" w:firstLine="0"/>
              <w:rPr>
                <w:rFonts w:asciiTheme="minorHAnsi" w:hAnsiTheme="minorHAnsi"/>
                <w:sz w:val="20"/>
                <w:szCs w:val="20"/>
              </w:rPr>
            </w:pPr>
            <w:r w:rsidRPr="00566640">
              <w:rPr>
                <w:rFonts w:asciiTheme="minorHAnsi" w:hAnsiTheme="minorHAnsi"/>
                <w:sz w:val="20"/>
                <w:szCs w:val="20"/>
              </w:rPr>
              <w:t xml:space="preserve">4-6 </w:t>
            </w:r>
            <w:r>
              <w:rPr>
                <w:rFonts w:asciiTheme="minorHAnsi" w:hAnsiTheme="minorHAnsi"/>
                <w:sz w:val="20"/>
                <w:szCs w:val="20"/>
              </w:rPr>
              <w:t>w</w:t>
            </w:r>
            <w:r w:rsidRPr="00566640">
              <w:rPr>
                <w:rFonts w:asciiTheme="minorHAnsi" w:hAnsiTheme="minorHAnsi"/>
                <w:sz w:val="20"/>
                <w:szCs w:val="20"/>
              </w:rPr>
              <w:t>eeks</w:t>
            </w:r>
          </w:p>
        </w:tc>
        <w:tc>
          <w:tcPr>
            <w:tcW w:w="3348" w:type="dxa"/>
            <w:gridSpan w:val="2"/>
          </w:tcPr>
          <w:p w14:paraId="2EDD1529" w14:textId="77777777" w:rsidR="003172D2" w:rsidRPr="00D5423D" w:rsidRDefault="003172D2" w:rsidP="006838BF">
            <w:pPr>
              <w:ind w:left="0" w:firstLine="0"/>
              <w:rPr>
                <w:rFonts w:asciiTheme="minorHAnsi" w:hAnsiTheme="minorHAnsi"/>
                <w:sz w:val="20"/>
                <w:szCs w:val="20"/>
              </w:rPr>
            </w:pPr>
            <w:r>
              <w:rPr>
                <w:rFonts w:asciiTheme="minorHAnsi" w:hAnsiTheme="minorHAnsi"/>
                <w:sz w:val="20"/>
                <w:szCs w:val="20"/>
              </w:rPr>
              <w:t>3</w:t>
            </w:r>
          </w:p>
        </w:tc>
      </w:tr>
    </w:tbl>
    <w:p w14:paraId="70AECE6A" w14:textId="77777777" w:rsidR="003172D2" w:rsidRPr="00D5423D" w:rsidRDefault="003172D2" w:rsidP="003172D2">
      <w:pPr>
        <w:ind w:left="0" w:firstLine="0"/>
        <w:rPr>
          <w:rFonts w:asciiTheme="minorHAnsi" w:hAnsiTheme="minorHAnsi"/>
          <w:sz w:val="20"/>
          <w:szCs w:val="20"/>
        </w:rPr>
        <w:sectPr w:rsidR="003172D2" w:rsidRPr="00D5423D" w:rsidSect="006838BF">
          <w:headerReference w:type="default" r:id="rId13"/>
          <w:footerReference w:type="default" r:id="rId14"/>
          <w:pgSz w:w="15840" w:h="12240" w:orient="landscape"/>
          <w:pgMar w:top="720" w:right="720" w:bottom="720" w:left="720" w:header="720" w:footer="638" w:gutter="0"/>
          <w:cols w:space="720"/>
          <w:docGrid w:linePitch="360"/>
        </w:sectPr>
      </w:pPr>
    </w:p>
    <w:p w14:paraId="7D31BF00" w14:textId="77777777" w:rsidR="003172D2" w:rsidRDefault="003172D2" w:rsidP="003172D2">
      <w:pPr>
        <w:ind w:left="0" w:firstLine="0"/>
        <w:rPr>
          <w:rFonts w:asciiTheme="minorHAnsi" w:hAnsiTheme="minorHAnsi"/>
          <w:b/>
          <w:sz w:val="20"/>
          <w:szCs w:val="20"/>
        </w:rPr>
      </w:pPr>
    </w:p>
    <w:tbl>
      <w:tblPr>
        <w:tblW w:w="147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4A0" w:firstRow="1" w:lastRow="0" w:firstColumn="1" w:lastColumn="0" w:noHBand="0" w:noVBand="1"/>
      </w:tblPr>
      <w:tblGrid>
        <w:gridCol w:w="1758"/>
        <w:gridCol w:w="3301"/>
        <w:gridCol w:w="42"/>
        <w:gridCol w:w="2249"/>
        <w:gridCol w:w="808"/>
        <w:gridCol w:w="161"/>
        <w:gridCol w:w="1729"/>
        <w:gridCol w:w="639"/>
        <w:gridCol w:w="753"/>
        <w:gridCol w:w="3273"/>
      </w:tblGrid>
      <w:tr w:rsidR="003172D2" w:rsidRPr="00D5423D" w14:paraId="437F231A" w14:textId="77777777" w:rsidTr="006838BF">
        <w:trPr>
          <w:cantSplit/>
          <w:jc w:val="center"/>
        </w:trPr>
        <w:tc>
          <w:tcPr>
            <w:tcW w:w="1758" w:type="dxa"/>
            <w:shd w:val="clear" w:color="auto" w:fill="000000" w:themeFill="text1"/>
          </w:tcPr>
          <w:p w14:paraId="787964FF" w14:textId="77777777" w:rsidR="003172D2" w:rsidRPr="00D5423D" w:rsidRDefault="003172D2" w:rsidP="006838BF">
            <w:pPr>
              <w:ind w:left="0" w:firstLine="0"/>
              <w:rPr>
                <w:rFonts w:asciiTheme="minorHAnsi" w:hAnsiTheme="minorHAnsi"/>
                <w:b/>
                <w:sz w:val="20"/>
                <w:szCs w:val="20"/>
              </w:rPr>
            </w:pPr>
            <w:r w:rsidRPr="000063C0">
              <w:rPr>
                <w:rFonts w:asciiTheme="minorHAnsi" w:hAnsiTheme="minorHAnsi"/>
                <w:b/>
                <w:sz w:val="24"/>
                <w:szCs w:val="20"/>
              </w:rPr>
              <w:t>Unit Title</w:t>
            </w:r>
          </w:p>
        </w:tc>
        <w:tc>
          <w:tcPr>
            <w:tcW w:w="6561" w:type="dxa"/>
            <w:gridSpan w:val="5"/>
          </w:tcPr>
          <w:p w14:paraId="64249088" w14:textId="77777777" w:rsidR="003172D2" w:rsidRPr="00D5423D" w:rsidRDefault="003172D2" w:rsidP="006838BF">
            <w:pPr>
              <w:ind w:left="0" w:firstLine="0"/>
              <w:rPr>
                <w:rFonts w:asciiTheme="minorHAnsi" w:hAnsiTheme="minorHAnsi"/>
                <w:sz w:val="20"/>
                <w:szCs w:val="20"/>
              </w:rPr>
            </w:pPr>
            <w:r>
              <w:rPr>
                <w:rFonts w:asciiTheme="minorHAnsi" w:hAnsiTheme="minorHAnsi"/>
                <w:sz w:val="20"/>
                <w:szCs w:val="20"/>
              </w:rPr>
              <w:t>Imagining Musical Stories</w:t>
            </w:r>
          </w:p>
        </w:tc>
        <w:tc>
          <w:tcPr>
            <w:tcW w:w="1729" w:type="dxa"/>
            <w:shd w:val="clear" w:color="auto" w:fill="000000" w:themeFill="text1"/>
          </w:tcPr>
          <w:p w14:paraId="69C9A205" w14:textId="77777777" w:rsidR="003172D2" w:rsidRPr="00D5423D" w:rsidRDefault="003172D2" w:rsidP="006838BF">
            <w:pPr>
              <w:ind w:left="0" w:firstLine="0"/>
              <w:rPr>
                <w:rFonts w:asciiTheme="minorHAnsi" w:hAnsiTheme="minorHAnsi"/>
                <w:b/>
                <w:sz w:val="20"/>
                <w:szCs w:val="20"/>
              </w:rPr>
            </w:pPr>
            <w:r w:rsidRPr="000063C0">
              <w:rPr>
                <w:rFonts w:asciiTheme="minorHAnsi" w:hAnsiTheme="minorHAnsi"/>
                <w:b/>
                <w:sz w:val="24"/>
                <w:szCs w:val="20"/>
              </w:rPr>
              <w:t>Length of Unit</w:t>
            </w:r>
          </w:p>
        </w:tc>
        <w:tc>
          <w:tcPr>
            <w:tcW w:w="4665" w:type="dxa"/>
            <w:gridSpan w:val="3"/>
          </w:tcPr>
          <w:p w14:paraId="77599A3E" w14:textId="77777777" w:rsidR="003172D2" w:rsidRPr="00D5423D" w:rsidRDefault="003172D2" w:rsidP="006838BF">
            <w:pPr>
              <w:ind w:left="0" w:firstLine="0"/>
              <w:rPr>
                <w:rFonts w:asciiTheme="minorHAnsi" w:hAnsiTheme="minorHAnsi"/>
                <w:sz w:val="20"/>
                <w:szCs w:val="20"/>
              </w:rPr>
            </w:pPr>
            <w:r w:rsidRPr="00566640">
              <w:rPr>
                <w:rFonts w:asciiTheme="minorHAnsi" w:hAnsiTheme="minorHAnsi"/>
                <w:sz w:val="20"/>
                <w:szCs w:val="20"/>
              </w:rPr>
              <w:t>4-6 Weeks</w:t>
            </w:r>
          </w:p>
        </w:tc>
      </w:tr>
      <w:tr w:rsidR="003172D2" w:rsidRPr="00D5423D" w14:paraId="36F41288" w14:textId="77777777" w:rsidTr="006838BF">
        <w:trPr>
          <w:cantSplit/>
          <w:trHeight w:val="1039"/>
          <w:jc w:val="center"/>
        </w:trPr>
        <w:tc>
          <w:tcPr>
            <w:tcW w:w="1758" w:type="dxa"/>
            <w:shd w:val="clear" w:color="auto" w:fill="D9D9D9" w:themeFill="background1" w:themeFillShade="D9"/>
          </w:tcPr>
          <w:p w14:paraId="7F72698B" w14:textId="77777777" w:rsidR="003172D2" w:rsidRPr="00D5423D" w:rsidRDefault="003172D2" w:rsidP="006838BF">
            <w:pPr>
              <w:ind w:left="0" w:firstLine="0"/>
              <w:rPr>
                <w:rFonts w:asciiTheme="minorHAnsi" w:hAnsiTheme="minorHAnsi"/>
                <w:b/>
                <w:sz w:val="20"/>
                <w:szCs w:val="20"/>
              </w:rPr>
            </w:pPr>
            <w:r w:rsidRPr="00D5423D">
              <w:rPr>
                <w:rFonts w:asciiTheme="minorHAnsi" w:hAnsiTheme="minorHAnsi"/>
                <w:b/>
                <w:sz w:val="20"/>
                <w:szCs w:val="20"/>
              </w:rPr>
              <w:t>Focusing Lens(es)</w:t>
            </w:r>
          </w:p>
        </w:tc>
        <w:tc>
          <w:tcPr>
            <w:tcW w:w="3343" w:type="dxa"/>
            <w:gridSpan w:val="2"/>
          </w:tcPr>
          <w:p w14:paraId="6347F62D" w14:textId="77777777" w:rsidR="003172D2" w:rsidRPr="00D5423D" w:rsidRDefault="003172D2" w:rsidP="006838BF">
            <w:pPr>
              <w:pStyle w:val="ListParagraph"/>
              <w:spacing w:after="0" w:line="240" w:lineRule="auto"/>
              <w:ind w:left="0"/>
              <w:contextualSpacing w:val="0"/>
              <w:rPr>
                <w:rFonts w:asciiTheme="minorHAnsi" w:hAnsiTheme="minorHAnsi"/>
                <w:sz w:val="20"/>
                <w:szCs w:val="20"/>
              </w:rPr>
            </w:pPr>
            <w:r w:rsidRPr="00566640">
              <w:rPr>
                <w:rFonts w:asciiTheme="minorHAnsi" w:hAnsiTheme="minorHAnsi"/>
                <w:sz w:val="20"/>
                <w:szCs w:val="20"/>
              </w:rPr>
              <w:t>Perspective</w:t>
            </w:r>
            <w:r>
              <w:rPr>
                <w:rFonts w:asciiTheme="minorHAnsi" w:hAnsiTheme="minorHAnsi"/>
                <w:sz w:val="20"/>
                <w:szCs w:val="20"/>
              </w:rPr>
              <w:t>/Exploration/Relationships</w:t>
            </w:r>
          </w:p>
        </w:tc>
        <w:tc>
          <w:tcPr>
            <w:tcW w:w="2249" w:type="dxa"/>
            <w:shd w:val="clear" w:color="auto" w:fill="D9D9D9" w:themeFill="background1" w:themeFillShade="D9"/>
          </w:tcPr>
          <w:p w14:paraId="5ABBFFC7" w14:textId="77777777" w:rsidR="003172D2" w:rsidRPr="00D5423D" w:rsidRDefault="003172D2" w:rsidP="006838BF">
            <w:pPr>
              <w:pStyle w:val="ListParagraph"/>
              <w:spacing w:after="0" w:line="240" w:lineRule="auto"/>
              <w:ind w:left="0"/>
              <w:contextualSpacing w:val="0"/>
              <w:rPr>
                <w:rFonts w:asciiTheme="minorHAnsi" w:hAnsiTheme="minorHAnsi"/>
                <w:sz w:val="20"/>
                <w:szCs w:val="20"/>
              </w:rPr>
            </w:pPr>
            <w:r w:rsidRPr="00D5423D">
              <w:rPr>
                <w:rFonts w:asciiTheme="minorHAnsi" w:hAnsiTheme="minorHAnsi"/>
                <w:b/>
                <w:sz w:val="20"/>
                <w:szCs w:val="20"/>
              </w:rPr>
              <w:t xml:space="preserve">Standards and Grade Level Expectations </w:t>
            </w:r>
            <w:r>
              <w:rPr>
                <w:rFonts w:asciiTheme="minorHAnsi" w:hAnsiTheme="minorHAnsi"/>
                <w:b/>
                <w:sz w:val="20"/>
                <w:szCs w:val="20"/>
              </w:rPr>
              <w:t>Addressed in this Unit</w:t>
            </w:r>
          </w:p>
        </w:tc>
        <w:tc>
          <w:tcPr>
            <w:tcW w:w="3337" w:type="dxa"/>
            <w:gridSpan w:val="4"/>
            <w:tcBorders>
              <w:right w:val="nil"/>
            </w:tcBorders>
            <w:shd w:val="clear" w:color="auto" w:fill="8DB3E2" w:themeFill="text2" w:themeFillTint="66"/>
          </w:tcPr>
          <w:p w14:paraId="7950508D" w14:textId="77777777" w:rsidR="003172D2" w:rsidRDefault="003172D2" w:rsidP="006838BF">
            <w:pPr>
              <w:ind w:left="0" w:firstLine="0"/>
              <w:rPr>
                <w:rFonts w:asciiTheme="minorHAnsi" w:eastAsia="Times New Roman" w:hAnsiTheme="minorHAnsi"/>
                <w:sz w:val="20"/>
                <w:szCs w:val="20"/>
              </w:rPr>
            </w:pPr>
            <w:r w:rsidRPr="00361C8B">
              <w:rPr>
                <w:rFonts w:asciiTheme="minorHAnsi" w:eastAsia="Times New Roman" w:hAnsiTheme="minorHAnsi"/>
                <w:sz w:val="20"/>
                <w:szCs w:val="20"/>
              </w:rPr>
              <w:t>MU09-</w:t>
            </w:r>
            <w:r>
              <w:rPr>
                <w:rFonts w:asciiTheme="minorHAnsi" w:eastAsia="Times New Roman" w:hAnsiTheme="minorHAnsi"/>
                <w:sz w:val="20"/>
                <w:szCs w:val="20"/>
              </w:rPr>
              <w:t>GR.2</w:t>
            </w:r>
            <w:r w:rsidRPr="00361C8B">
              <w:rPr>
                <w:rFonts w:asciiTheme="minorHAnsi" w:eastAsia="Times New Roman" w:hAnsiTheme="minorHAnsi"/>
                <w:sz w:val="20"/>
                <w:szCs w:val="20"/>
              </w:rPr>
              <w:t>-S.2-GLE.1</w:t>
            </w:r>
          </w:p>
          <w:p w14:paraId="192F3A92" w14:textId="77777777" w:rsidR="003172D2" w:rsidRPr="00C60C08" w:rsidRDefault="003172D2" w:rsidP="006838BF">
            <w:pPr>
              <w:ind w:left="0" w:firstLine="0"/>
              <w:rPr>
                <w:rFonts w:asciiTheme="minorHAnsi" w:eastAsia="Times New Roman" w:hAnsiTheme="minorHAnsi"/>
                <w:sz w:val="20"/>
                <w:szCs w:val="20"/>
              </w:rPr>
            </w:pPr>
            <w:r w:rsidRPr="00EC37D1">
              <w:rPr>
                <w:rFonts w:asciiTheme="minorHAnsi" w:eastAsia="Times New Roman" w:hAnsiTheme="minorHAnsi"/>
                <w:sz w:val="20"/>
                <w:szCs w:val="20"/>
              </w:rPr>
              <w:t>MU09-GR.2-S.2-GLE.</w:t>
            </w:r>
            <w:r>
              <w:rPr>
                <w:rFonts w:asciiTheme="minorHAnsi" w:eastAsia="Times New Roman" w:hAnsiTheme="minorHAnsi"/>
                <w:sz w:val="20"/>
                <w:szCs w:val="20"/>
              </w:rPr>
              <w:t>2</w:t>
            </w:r>
          </w:p>
        </w:tc>
        <w:tc>
          <w:tcPr>
            <w:tcW w:w="4026" w:type="dxa"/>
            <w:gridSpan w:val="2"/>
            <w:tcBorders>
              <w:left w:val="nil"/>
            </w:tcBorders>
            <w:shd w:val="clear" w:color="auto" w:fill="FBD4B4" w:themeFill="accent6" w:themeFillTint="66"/>
          </w:tcPr>
          <w:p w14:paraId="43E6A491" w14:textId="77777777" w:rsidR="003172D2" w:rsidRPr="00566640" w:rsidRDefault="003172D2" w:rsidP="006838BF">
            <w:pPr>
              <w:ind w:left="0" w:firstLine="0"/>
              <w:rPr>
                <w:rFonts w:asciiTheme="minorHAnsi" w:hAnsiTheme="minorHAnsi"/>
                <w:sz w:val="20"/>
                <w:szCs w:val="20"/>
              </w:rPr>
            </w:pPr>
            <w:r>
              <w:rPr>
                <w:rFonts w:asciiTheme="minorHAnsi" w:hAnsiTheme="minorHAnsi"/>
                <w:sz w:val="20"/>
                <w:szCs w:val="20"/>
              </w:rPr>
              <w:t>RWC10-</w:t>
            </w:r>
            <w:r w:rsidRPr="00566640">
              <w:rPr>
                <w:rFonts w:asciiTheme="minorHAnsi" w:hAnsiTheme="minorHAnsi"/>
                <w:sz w:val="20"/>
                <w:szCs w:val="20"/>
              </w:rPr>
              <w:t xml:space="preserve">GR.2-S.1-GLE.1 </w:t>
            </w:r>
          </w:p>
          <w:p w14:paraId="02442AFE" w14:textId="77777777" w:rsidR="003172D2" w:rsidRDefault="003172D2" w:rsidP="006838BF">
            <w:pPr>
              <w:ind w:left="0" w:firstLine="0"/>
              <w:rPr>
                <w:rFonts w:asciiTheme="minorHAnsi" w:hAnsiTheme="minorHAnsi"/>
                <w:sz w:val="20"/>
                <w:szCs w:val="20"/>
              </w:rPr>
            </w:pPr>
            <w:r>
              <w:rPr>
                <w:rFonts w:asciiTheme="minorHAnsi" w:hAnsiTheme="minorHAnsi"/>
                <w:sz w:val="20"/>
                <w:szCs w:val="20"/>
              </w:rPr>
              <w:t>RWC10-</w:t>
            </w:r>
            <w:r w:rsidRPr="00566640">
              <w:rPr>
                <w:rFonts w:asciiTheme="minorHAnsi" w:hAnsiTheme="minorHAnsi"/>
                <w:sz w:val="20"/>
                <w:szCs w:val="20"/>
              </w:rPr>
              <w:t>GR.2-S.1-GLE.2</w:t>
            </w:r>
          </w:p>
          <w:p w14:paraId="0C31FD5C" w14:textId="77777777" w:rsidR="003172D2" w:rsidRPr="00566640" w:rsidRDefault="003172D2" w:rsidP="006838BF">
            <w:pPr>
              <w:ind w:left="0" w:firstLine="0"/>
              <w:rPr>
                <w:rFonts w:asciiTheme="minorHAnsi" w:hAnsiTheme="minorHAnsi"/>
                <w:sz w:val="20"/>
                <w:szCs w:val="20"/>
              </w:rPr>
            </w:pPr>
            <w:r>
              <w:rPr>
                <w:rFonts w:asciiTheme="minorHAnsi" w:hAnsiTheme="minorHAnsi"/>
                <w:sz w:val="20"/>
                <w:szCs w:val="20"/>
              </w:rPr>
              <w:t>RWC10-</w:t>
            </w:r>
            <w:r w:rsidRPr="00566640">
              <w:rPr>
                <w:rFonts w:asciiTheme="minorHAnsi" w:hAnsiTheme="minorHAnsi"/>
                <w:sz w:val="20"/>
                <w:szCs w:val="20"/>
              </w:rPr>
              <w:t xml:space="preserve">GR.2-S.2-GLE.1 </w:t>
            </w:r>
          </w:p>
          <w:p w14:paraId="74D176E8" w14:textId="77777777" w:rsidR="003172D2" w:rsidRDefault="003172D2" w:rsidP="006838BF">
            <w:pPr>
              <w:ind w:left="0" w:firstLine="0"/>
              <w:rPr>
                <w:rFonts w:asciiTheme="minorHAnsi" w:hAnsiTheme="minorHAnsi"/>
                <w:sz w:val="20"/>
                <w:szCs w:val="20"/>
              </w:rPr>
            </w:pPr>
            <w:r w:rsidRPr="00140D0C">
              <w:rPr>
                <w:rFonts w:asciiTheme="minorHAnsi" w:hAnsiTheme="minorHAnsi"/>
                <w:sz w:val="20"/>
                <w:szCs w:val="20"/>
              </w:rPr>
              <w:t>RWC10-GR.2-S.2-GLE.2</w:t>
            </w:r>
          </w:p>
          <w:p w14:paraId="22CB93DE" w14:textId="77777777" w:rsidR="003172D2" w:rsidRPr="00566640" w:rsidRDefault="003172D2" w:rsidP="006838BF">
            <w:pPr>
              <w:ind w:left="0" w:firstLine="0"/>
              <w:rPr>
                <w:rFonts w:asciiTheme="minorHAnsi" w:hAnsiTheme="minorHAnsi"/>
                <w:sz w:val="20"/>
                <w:szCs w:val="20"/>
              </w:rPr>
            </w:pPr>
            <w:r>
              <w:rPr>
                <w:rFonts w:asciiTheme="minorHAnsi" w:hAnsiTheme="minorHAnsi"/>
                <w:sz w:val="20"/>
                <w:szCs w:val="20"/>
              </w:rPr>
              <w:t>RWC10-</w:t>
            </w:r>
            <w:r w:rsidRPr="00566640">
              <w:rPr>
                <w:rFonts w:asciiTheme="minorHAnsi" w:hAnsiTheme="minorHAnsi"/>
                <w:sz w:val="20"/>
                <w:szCs w:val="20"/>
              </w:rPr>
              <w:t>GR.2-S.2-GLE.3</w:t>
            </w:r>
          </w:p>
          <w:p w14:paraId="76F45E12" w14:textId="77777777" w:rsidR="003172D2" w:rsidRDefault="003172D2" w:rsidP="006838BF">
            <w:pPr>
              <w:ind w:left="0" w:firstLine="0"/>
              <w:rPr>
                <w:rFonts w:asciiTheme="minorHAnsi" w:hAnsiTheme="minorHAnsi"/>
                <w:sz w:val="20"/>
                <w:szCs w:val="20"/>
              </w:rPr>
            </w:pPr>
            <w:r>
              <w:rPr>
                <w:rFonts w:asciiTheme="minorHAnsi" w:hAnsiTheme="minorHAnsi"/>
                <w:sz w:val="20"/>
                <w:szCs w:val="20"/>
              </w:rPr>
              <w:t>RWC10-</w:t>
            </w:r>
            <w:r w:rsidRPr="00566640">
              <w:rPr>
                <w:rFonts w:asciiTheme="minorHAnsi" w:hAnsiTheme="minorHAnsi"/>
                <w:sz w:val="20"/>
                <w:szCs w:val="20"/>
              </w:rPr>
              <w:t>GR.2-S.3-GLE.1</w:t>
            </w:r>
          </w:p>
          <w:p w14:paraId="17C9E21C" w14:textId="77777777" w:rsidR="003172D2" w:rsidRPr="00D5423D" w:rsidRDefault="003172D2" w:rsidP="006838BF">
            <w:pPr>
              <w:ind w:left="0" w:firstLine="0"/>
              <w:rPr>
                <w:rFonts w:asciiTheme="minorHAnsi" w:hAnsiTheme="minorHAnsi"/>
                <w:sz w:val="20"/>
                <w:szCs w:val="20"/>
              </w:rPr>
            </w:pPr>
          </w:p>
        </w:tc>
      </w:tr>
      <w:tr w:rsidR="003172D2" w:rsidRPr="00D5423D" w14:paraId="744698A4" w14:textId="77777777" w:rsidTr="006838BF">
        <w:trPr>
          <w:cantSplit/>
          <w:trHeight w:val="939"/>
          <w:jc w:val="center"/>
        </w:trPr>
        <w:tc>
          <w:tcPr>
            <w:tcW w:w="1758" w:type="dxa"/>
            <w:shd w:val="clear" w:color="auto" w:fill="D9D9D9" w:themeFill="background1" w:themeFillShade="D9"/>
          </w:tcPr>
          <w:p w14:paraId="4C77B463" w14:textId="77777777" w:rsidR="003172D2" w:rsidRPr="00D5423D" w:rsidRDefault="003172D2" w:rsidP="006838BF">
            <w:pPr>
              <w:ind w:left="0" w:firstLine="0"/>
              <w:rPr>
                <w:rFonts w:asciiTheme="minorHAnsi" w:hAnsiTheme="minorHAnsi"/>
                <w:b/>
                <w:sz w:val="20"/>
                <w:szCs w:val="20"/>
              </w:rPr>
            </w:pPr>
            <w:r w:rsidRPr="00D5423D">
              <w:rPr>
                <w:rFonts w:asciiTheme="minorHAnsi" w:hAnsiTheme="minorHAnsi"/>
                <w:b/>
                <w:sz w:val="20"/>
                <w:szCs w:val="20"/>
              </w:rPr>
              <w:t xml:space="preserve">Inquiry Questions (Engaging- Debatable): </w:t>
            </w:r>
          </w:p>
        </w:tc>
        <w:tc>
          <w:tcPr>
            <w:tcW w:w="12955" w:type="dxa"/>
            <w:gridSpan w:val="9"/>
            <w:tcMar>
              <w:left w:w="115" w:type="dxa"/>
              <w:right w:w="115" w:type="dxa"/>
            </w:tcMar>
          </w:tcPr>
          <w:p w14:paraId="275010A9" w14:textId="77777777" w:rsidR="003172D2" w:rsidRPr="00566640" w:rsidRDefault="003172D2" w:rsidP="003172D2">
            <w:pPr>
              <w:pStyle w:val="ListParagraph"/>
              <w:numPr>
                <w:ilvl w:val="0"/>
                <w:numId w:val="36"/>
              </w:numPr>
              <w:spacing w:after="0" w:line="240" w:lineRule="auto"/>
              <w:contextualSpacing w:val="0"/>
              <w:rPr>
                <w:rFonts w:asciiTheme="minorHAnsi" w:eastAsia="Times New Roman" w:hAnsiTheme="minorHAnsi"/>
                <w:sz w:val="20"/>
                <w:szCs w:val="20"/>
              </w:rPr>
            </w:pPr>
            <w:r w:rsidRPr="00566640">
              <w:rPr>
                <w:rFonts w:asciiTheme="minorHAnsi" w:eastAsia="Times New Roman" w:hAnsiTheme="minorHAnsi"/>
                <w:sz w:val="20"/>
                <w:szCs w:val="20"/>
              </w:rPr>
              <w:t>What are</w:t>
            </w:r>
            <w:r>
              <w:rPr>
                <w:rFonts w:asciiTheme="minorHAnsi" w:eastAsia="Times New Roman" w:hAnsiTheme="minorHAnsi"/>
                <w:sz w:val="20"/>
                <w:szCs w:val="20"/>
              </w:rPr>
              <w:t xml:space="preserve"> the</w:t>
            </w:r>
            <w:r w:rsidRPr="00566640">
              <w:rPr>
                <w:rFonts w:asciiTheme="minorHAnsi" w:eastAsia="Times New Roman" w:hAnsiTheme="minorHAnsi"/>
                <w:sz w:val="20"/>
                <w:szCs w:val="20"/>
              </w:rPr>
              <w:t xml:space="preserve"> </w:t>
            </w:r>
            <w:r>
              <w:rPr>
                <w:rFonts w:asciiTheme="minorHAnsi" w:eastAsia="Times New Roman" w:hAnsiTheme="minorHAnsi"/>
                <w:sz w:val="20"/>
                <w:szCs w:val="20"/>
              </w:rPr>
              <w:t>characteristics of “</w:t>
            </w:r>
            <w:r w:rsidRPr="00566640">
              <w:rPr>
                <w:rFonts w:asciiTheme="minorHAnsi" w:eastAsia="Times New Roman" w:hAnsiTheme="minorHAnsi"/>
                <w:sz w:val="20"/>
                <w:szCs w:val="20"/>
              </w:rPr>
              <w:t>traditions</w:t>
            </w:r>
            <w:r>
              <w:rPr>
                <w:rFonts w:asciiTheme="minorHAnsi" w:eastAsia="Times New Roman" w:hAnsiTheme="minorHAnsi"/>
                <w:sz w:val="20"/>
                <w:szCs w:val="20"/>
              </w:rPr>
              <w:t xml:space="preserve">”? / What makes something a “tradition”? </w:t>
            </w:r>
            <w:r w:rsidRPr="00566640">
              <w:rPr>
                <w:rFonts w:asciiTheme="minorHAnsi" w:eastAsia="Times New Roman" w:hAnsiTheme="minorHAnsi"/>
                <w:sz w:val="20"/>
                <w:szCs w:val="20"/>
              </w:rPr>
              <w:t>(</w:t>
            </w:r>
            <w:r>
              <w:rPr>
                <w:rFonts w:asciiTheme="minorHAnsi" w:eastAsia="Times New Roman" w:hAnsiTheme="minorHAnsi"/>
                <w:sz w:val="20"/>
                <w:szCs w:val="20"/>
              </w:rPr>
              <w:t>RWC10-GR.2-S.2-GLE.1-EO.a.i.iii) and</w:t>
            </w:r>
            <w:r w:rsidRPr="00566640">
              <w:rPr>
                <w:rFonts w:asciiTheme="minorHAnsi" w:eastAsia="Times New Roman" w:hAnsiTheme="minorHAnsi"/>
                <w:sz w:val="20"/>
                <w:szCs w:val="20"/>
              </w:rPr>
              <w:t xml:space="preserve"> </w:t>
            </w:r>
            <w:r>
              <w:rPr>
                <w:rFonts w:asciiTheme="minorHAnsi" w:eastAsia="Times New Roman" w:hAnsiTheme="minorHAnsi"/>
                <w:sz w:val="20"/>
                <w:szCs w:val="20"/>
              </w:rPr>
              <w:t>(RWC10-GR.2-S.2-GLE.1-EO.b.iv) and</w:t>
            </w:r>
            <w:r w:rsidRPr="00566640">
              <w:rPr>
                <w:rFonts w:asciiTheme="minorHAnsi" w:eastAsia="Times New Roman" w:hAnsiTheme="minorHAnsi"/>
                <w:sz w:val="20"/>
                <w:szCs w:val="20"/>
              </w:rPr>
              <w:t xml:space="preserve"> </w:t>
            </w:r>
            <w:r>
              <w:rPr>
                <w:rFonts w:asciiTheme="minorHAnsi" w:eastAsia="Times New Roman" w:hAnsiTheme="minorHAnsi"/>
                <w:sz w:val="20"/>
                <w:szCs w:val="20"/>
              </w:rPr>
              <w:t>(RWC10-GR.2-S.2-GLE.1-N.1;</w:t>
            </w:r>
            <w:r w:rsidRPr="00566640">
              <w:rPr>
                <w:rFonts w:asciiTheme="minorHAnsi" w:eastAsia="Times New Roman" w:hAnsiTheme="minorHAnsi"/>
                <w:sz w:val="20"/>
                <w:szCs w:val="20"/>
              </w:rPr>
              <w:t xml:space="preserve"> 2)</w:t>
            </w:r>
          </w:p>
          <w:p w14:paraId="459BDCF0" w14:textId="77777777" w:rsidR="003172D2" w:rsidRPr="00C60C08" w:rsidRDefault="003172D2" w:rsidP="003172D2">
            <w:pPr>
              <w:pStyle w:val="ListParagraph"/>
              <w:numPr>
                <w:ilvl w:val="0"/>
                <w:numId w:val="36"/>
              </w:numPr>
              <w:spacing w:after="0" w:line="240" w:lineRule="auto"/>
              <w:rPr>
                <w:rFonts w:asciiTheme="minorHAnsi" w:eastAsia="Times New Roman" w:hAnsiTheme="minorHAnsi"/>
                <w:sz w:val="20"/>
                <w:szCs w:val="20"/>
              </w:rPr>
            </w:pPr>
            <w:r>
              <w:rPr>
                <w:rFonts w:asciiTheme="minorHAnsi" w:eastAsia="Times New Roman" w:hAnsiTheme="minorHAnsi"/>
                <w:sz w:val="20"/>
                <w:szCs w:val="20"/>
              </w:rPr>
              <w:t xml:space="preserve">How does music set the scene in a story? </w:t>
            </w:r>
            <w:r w:rsidRPr="00361C8B">
              <w:rPr>
                <w:rFonts w:asciiTheme="minorHAnsi" w:eastAsia="Times New Roman" w:hAnsiTheme="minorHAnsi"/>
                <w:sz w:val="20"/>
                <w:szCs w:val="20"/>
              </w:rPr>
              <w:t>(MU09-</w:t>
            </w:r>
            <w:r>
              <w:rPr>
                <w:rFonts w:asciiTheme="minorHAnsi" w:eastAsia="Times New Roman" w:hAnsiTheme="minorHAnsi"/>
                <w:sz w:val="20"/>
                <w:szCs w:val="20"/>
              </w:rPr>
              <w:t>GR.2</w:t>
            </w:r>
            <w:r w:rsidRPr="00361C8B">
              <w:rPr>
                <w:rFonts w:asciiTheme="minorHAnsi" w:eastAsia="Times New Roman" w:hAnsiTheme="minorHAnsi"/>
                <w:sz w:val="20"/>
                <w:szCs w:val="20"/>
              </w:rPr>
              <w:t>-S.2-GLE.1</w:t>
            </w:r>
            <w:r>
              <w:rPr>
                <w:rFonts w:asciiTheme="minorHAnsi" w:eastAsia="Times New Roman" w:hAnsiTheme="minorHAnsi"/>
                <w:sz w:val="20"/>
                <w:szCs w:val="20"/>
              </w:rPr>
              <w:t>,2)</w:t>
            </w:r>
          </w:p>
          <w:p w14:paraId="0777D036" w14:textId="77777777" w:rsidR="003172D2" w:rsidRDefault="003172D2" w:rsidP="003172D2">
            <w:pPr>
              <w:pStyle w:val="ListParagraph"/>
              <w:numPr>
                <w:ilvl w:val="0"/>
                <w:numId w:val="36"/>
              </w:numPr>
              <w:spacing w:after="0" w:line="240" w:lineRule="auto"/>
              <w:contextualSpacing w:val="0"/>
              <w:rPr>
                <w:rFonts w:asciiTheme="minorHAnsi" w:eastAsia="Times New Roman" w:hAnsiTheme="minorHAnsi"/>
                <w:sz w:val="20"/>
                <w:szCs w:val="20"/>
              </w:rPr>
            </w:pPr>
            <w:r w:rsidRPr="00566640">
              <w:rPr>
                <w:rFonts w:asciiTheme="minorHAnsi" w:eastAsia="Times New Roman" w:hAnsiTheme="minorHAnsi"/>
                <w:sz w:val="20"/>
                <w:szCs w:val="20"/>
              </w:rPr>
              <w:t>What do folk tales, f</w:t>
            </w:r>
            <w:r>
              <w:rPr>
                <w:rFonts w:asciiTheme="minorHAnsi" w:eastAsia="Times New Roman" w:hAnsiTheme="minorHAnsi"/>
                <w:sz w:val="20"/>
                <w:szCs w:val="20"/>
              </w:rPr>
              <w:t>airy tales, fables reveal about a culture’s perspectives/values/traditions</w:t>
            </w:r>
            <w:r w:rsidRPr="00566640">
              <w:rPr>
                <w:rFonts w:asciiTheme="minorHAnsi" w:eastAsia="Times New Roman" w:hAnsiTheme="minorHAnsi"/>
                <w:sz w:val="20"/>
                <w:szCs w:val="20"/>
              </w:rPr>
              <w:t>? (</w:t>
            </w:r>
            <w:r>
              <w:rPr>
                <w:rFonts w:asciiTheme="minorHAnsi" w:eastAsia="Times New Roman" w:hAnsiTheme="minorHAnsi"/>
                <w:sz w:val="20"/>
                <w:szCs w:val="20"/>
              </w:rPr>
              <w:t>RWC10-GR.2-S.2-GLE.1) and</w:t>
            </w:r>
            <w:r w:rsidRPr="00566640">
              <w:rPr>
                <w:rFonts w:asciiTheme="minorHAnsi" w:eastAsia="Times New Roman" w:hAnsiTheme="minorHAnsi"/>
                <w:sz w:val="20"/>
                <w:szCs w:val="20"/>
              </w:rPr>
              <w:t xml:space="preserve"> </w:t>
            </w:r>
            <w:r>
              <w:rPr>
                <w:rFonts w:asciiTheme="minorHAnsi" w:eastAsia="Times New Roman" w:hAnsiTheme="minorHAnsi"/>
                <w:sz w:val="20"/>
                <w:szCs w:val="20"/>
              </w:rPr>
              <w:t>(RWC10-GR.2-S.2-GLE.1.N.1; 2) and</w:t>
            </w:r>
            <w:r w:rsidRPr="00566640">
              <w:rPr>
                <w:rFonts w:asciiTheme="minorHAnsi" w:eastAsia="Times New Roman" w:hAnsiTheme="minorHAnsi"/>
                <w:sz w:val="20"/>
                <w:szCs w:val="20"/>
              </w:rPr>
              <w:t xml:space="preserve"> </w:t>
            </w:r>
            <w:r>
              <w:rPr>
                <w:rFonts w:asciiTheme="minorHAnsi" w:eastAsia="Times New Roman" w:hAnsiTheme="minorHAnsi"/>
                <w:sz w:val="20"/>
                <w:szCs w:val="20"/>
              </w:rPr>
              <w:t>(RWC10-</w:t>
            </w:r>
            <w:r w:rsidRPr="00566640">
              <w:rPr>
                <w:rFonts w:asciiTheme="minorHAnsi" w:eastAsia="Times New Roman" w:hAnsiTheme="minorHAnsi"/>
                <w:sz w:val="20"/>
                <w:szCs w:val="20"/>
              </w:rPr>
              <w:t>GR.2-S.3-GLE.1-RA.2)</w:t>
            </w:r>
          </w:p>
          <w:p w14:paraId="1A7B661C" w14:textId="77777777" w:rsidR="003172D2" w:rsidRDefault="003172D2" w:rsidP="003172D2">
            <w:pPr>
              <w:pStyle w:val="ListParagraph"/>
              <w:numPr>
                <w:ilvl w:val="0"/>
                <w:numId w:val="36"/>
              </w:numPr>
              <w:spacing w:after="0" w:line="240" w:lineRule="auto"/>
              <w:contextualSpacing w:val="0"/>
              <w:rPr>
                <w:rFonts w:asciiTheme="minorHAnsi" w:eastAsia="Times New Roman" w:hAnsiTheme="minorHAnsi"/>
                <w:sz w:val="20"/>
                <w:szCs w:val="20"/>
              </w:rPr>
            </w:pPr>
            <w:r>
              <w:rPr>
                <w:rFonts w:asciiTheme="minorHAnsi" w:eastAsia="Times New Roman" w:hAnsiTheme="minorHAnsi"/>
                <w:sz w:val="20"/>
                <w:szCs w:val="20"/>
              </w:rPr>
              <w:t xml:space="preserve">In what ways do songs and music reveal a culture’s traditions, perspectives, values and relationships?  </w:t>
            </w:r>
          </w:p>
          <w:p w14:paraId="0B090662" w14:textId="77777777" w:rsidR="003172D2" w:rsidRPr="00C60C08" w:rsidRDefault="003172D2" w:rsidP="003172D2">
            <w:pPr>
              <w:pStyle w:val="ListParagraph"/>
              <w:numPr>
                <w:ilvl w:val="0"/>
                <w:numId w:val="36"/>
              </w:numPr>
              <w:spacing w:after="0" w:line="240" w:lineRule="auto"/>
              <w:rPr>
                <w:rFonts w:asciiTheme="minorHAnsi" w:eastAsia="Times New Roman" w:hAnsiTheme="minorHAnsi"/>
                <w:sz w:val="20"/>
                <w:szCs w:val="20"/>
              </w:rPr>
            </w:pPr>
            <w:r>
              <w:rPr>
                <w:rFonts w:asciiTheme="minorHAnsi" w:eastAsia="Times New Roman" w:hAnsiTheme="minorHAnsi"/>
                <w:sz w:val="20"/>
                <w:szCs w:val="20"/>
              </w:rPr>
              <w:t xml:space="preserve">Is there more than one way to tell a story in music? </w:t>
            </w:r>
            <w:r w:rsidRPr="00361C8B">
              <w:rPr>
                <w:rFonts w:asciiTheme="minorHAnsi" w:eastAsia="Times New Roman" w:hAnsiTheme="minorHAnsi"/>
                <w:sz w:val="20"/>
                <w:szCs w:val="20"/>
              </w:rPr>
              <w:t>(MU09-</w:t>
            </w:r>
            <w:r>
              <w:rPr>
                <w:rFonts w:asciiTheme="minorHAnsi" w:eastAsia="Times New Roman" w:hAnsiTheme="minorHAnsi"/>
                <w:sz w:val="20"/>
                <w:szCs w:val="20"/>
              </w:rPr>
              <w:t>GR.2</w:t>
            </w:r>
            <w:r w:rsidRPr="00361C8B">
              <w:rPr>
                <w:rFonts w:asciiTheme="minorHAnsi" w:eastAsia="Times New Roman" w:hAnsiTheme="minorHAnsi"/>
                <w:sz w:val="20"/>
                <w:szCs w:val="20"/>
              </w:rPr>
              <w:t>-S.2-GLE.1</w:t>
            </w:r>
            <w:r>
              <w:rPr>
                <w:rFonts w:asciiTheme="minorHAnsi" w:eastAsia="Times New Roman" w:hAnsiTheme="minorHAnsi"/>
                <w:sz w:val="20"/>
                <w:szCs w:val="20"/>
              </w:rPr>
              <w:t>,2</w:t>
            </w:r>
            <w:r w:rsidRPr="00361C8B">
              <w:rPr>
                <w:rFonts w:asciiTheme="minorHAnsi" w:eastAsia="Times New Roman" w:hAnsiTheme="minorHAnsi"/>
                <w:sz w:val="20"/>
                <w:szCs w:val="20"/>
              </w:rPr>
              <w:t>)</w:t>
            </w:r>
          </w:p>
        </w:tc>
      </w:tr>
      <w:tr w:rsidR="003172D2" w:rsidRPr="00D5423D" w14:paraId="0D803558" w14:textId="77777777" w:rsidTr="006838BF">
        <w:trPr>
          <w:cantSplit/>
          <w:trHeight w:val="337"/>
          <w:jc w:val="center"/>
        </w:trPr>
        <w:tc>
          <w:tcPr>
            <w:tcW w:w="1758" w:type="dxa"/>
            <w:shd w:val="clear" w:color="auto" w:fill="D9D9D9" w:themeFill="background1" w:themeFillShade="D9"/>
          </w:tcPr>
          <w:p w14:paraId="535AD0E0" w14:textId="77777777" w:rsidR="003172D2" w:rsidRPr="00D5423D" w:rsidRDefault="003172D2" w:rsidP="006838BF">
            <w:pPr>
              <w:ind w:left="0" w:firstLine="0"/>
              <w:rPr>
                <w:rFonts w:asciiTheme="minorHAnsi" w:hAnsiTheme="minorHAnsi"/>
                <w:b/>
                <w:sz w:val="20"/>
                <w:szCs w:val="20"/>
              </w:rPr>
            </w:pPr>
            <w:r w:rsidRPr="00D5423D">
              <w:rPr>
                <w:rFonts w:asciiTheme="minorHAnsi" w:hAnsiTheme="minorHAnsi"/>
                <w:b/>
                <w:sz w:val="20"/>
                <w:szCs w:val="20"/>
              </w:rPr>
              <w:t>Unit Strands</w:t>
            </w:r>
          </w:p>
        </w:tc>
        <w:tc>
          <w:tcPr>
            <w:tcW w:w="12955" w:type="dxa"/>
            <w:gridSpan w:val="9"/>
          </w:tcPr>
          <w:p w14:paraId="5E0C009B" w14:textId="77777777" w:rsidR="003172D2" w:rsidRPr="00D5423D" w:rsidRDefault="003172D2" w:rsidP="006838BF">
            <w:pPr>
              <w:tabs>
                <w:tab w:val="left" w:pos="2889"/>
              </w:tabs>
              <w:ind w:left="0" w:firstLine="0"/>
              <w:rPr>
                <w:rFonts w:asciiTheme="minorHAnsi" w:hAnsiTheme="minorHAnsi"/>
                <w:sz w:val="20"/>
                <w:szCs w:val="20"/>
              </w:rPr>
            </w:pPr>
            <w:r w:rsidRPr="00566640">
              <w:rPr>
                <w:rFonts w:asciiTheme="minorHAnsi" w:hAnsiTheme="minorHAnsi"/>
                <w:sz w:val="20"/>
                <w:szCs w:val="20"/>
              </w:rPr>
              <w:t>Oral Expression and Listening, Reading for All Pu</w:t>
            </w:r>
            <w:r>
              <w:rPr>
                <w:rFonts w:asciiTheme="minorHAnsi" w:hAnsiTheme="minorHAnsi"/>
                <w:sz w:val="20"/>
                <w:szCs w:val="20"/>
              </w:rPr>
              <w:t>rposes, Writing and Composition, Creation of Music</w:t>
            </w:r>
            <w:r>
              <w:rPr>
                <w:rFonts w:asciiTheme="minorHAnsi" w:hAnsiTheme="minorHAnsi"/>
                <w:sz w:val="20"/>
                <w:szCs w:val="20"/>
              </w:rPr>
              <w:tab/>
            </w:r>
          </w:p>
        </w:tc>
      </w:tr>
      <w:tr w:rsidR="003172D2" w:rsidRPr="00D5423D" w14:paraId="4A5A6461" w14:textId="77777777" w:rsidTr="006838BF">
        <w:trPr>
          <w:cantSplit/>
          <w:trHeight w:val="34"/>
          <w:jc w:val="center"/>
        </w:trPr>
        <w:tc>
          <w:tcPr>
            <w:tcW w:w="1758" w:type="dxa"/>
            <w:vMerge w:val="restart"/>
            <w:shd w:val="clear" w:color="auto" w:fill="D9D9D9" w:themeFill="background1" w:themeFillShade="D9"/>
          </w:tcPr>
          <w:p w14:paraId="0A8B2E30" w14:textId="77777777" w:rsidR="003172D2" w:rsidRPr="00D5423D" w:rsidRDefault="003172D2" w:rsidP="006838BF">
            <w:pPr>
              <w:ind w:left="0" w:firstLine="0"/>
              <w:rPr>
                <w:rFonts w:asciiTheme="minorHAnsi" w:hAnsiTheme="minorHAnsi"/>
                <w:b/>
                <w:sz w:val="20"/>
                <w:szCs w:val="20"/>
              </w:rPr>
            </w:pPr>
            <w:r w:rsidRPr="00D5423D">
              <w:rPr>
                <w:rFonts w:asciiTheme="minorHAnsi" w:hAnsiTheme="minorHAnsi"/>
                <w:b/>
                <w:sz w:val="20"/>
                <w:szCs w:val="20"/>
              </w:rPr>
              <w:t>Concepts</w:t>
            </w:r>
          </w:p>
        </w:tc>
        <w:tc>
          <w:tcPr>
            <w:tcW w:w="3301" w:type="dxa"/>
            <w:shd w:val="clear" w:color="auto" w:fill="D9D9D9" w:themeFill="background1" w:themeFillShade="D9"/>
          </w:tcPr>
          <w:p w14:paraId="1877AA47" w14:textId="77777777" w:rsidR="003172D2" w:rsidRPr="000D222C" w:rsidRDefault="003172D2" w:rsidP="006838BF">
            <w:pPr>
              <w:ind w:left="0" w:firstLine="0"/>
              <w:rPr>
                <w:rFonts w:asciiTheme="minorHAnsi" w:hAnsiTheme="minorHAnsi"/>
                <w:b/>
                <w:sz w:val="20"/>
                <w:szCs w:val="20"/>
              </w:rPr>
            </w:pPr>
            <w:r w:rsidRPr="000D222C">
              <w:rPr>
                <w:rFonts w:asciiTheme="minorHAnsi" w:hAnsiTheme="minorHAnsi"/>
                <w:b/>
                <w:sz w:val="20"/>
                <w:szCs w:val="20"/>
              </w:rPr>
              <w:t>In content:</w:t>
            </w:r>
          </w:p>
        </w:tc>
        <w:tc>
          <w:tcPr>
            <w:tcW w:w="3099" w:type="dxa"/>
            <w:gridSpan w:val="3"/>
            <w:shd w:val="clear" w:color="auto" w:fill="D9D9D9" w:themeFill="background1" w:themeFillShade="D9"/>
          </w:tcPr>
          <w:p w14:paraId="41CC1A2B" w14:textId="77777777" w:rsidR="003172D2" w:rsidRPr="000D222C" w:rsidRDefault="003172D2" w:rsidP="006838BF">
            <w:pPr>
              <w:ind w:left="0" w:firstLine="0"/>
              <w:rPr>
                <w:rFonts w:asciiTheme="minorHAnsi" w:hAnsiTheme="minorHAnsi"/>
                <w:b/>
                <w:sz w:val="20"/>
                <w:szCs w:val="20"/>
              </w:rPr>
            </w:pPr>
            <w:r w:rsidRPr="000D222C">
              <w:rPr>
                <w:rFonts w:asciiTheme="minorHAnsi" w:hAnsiTheme="minorHAnsi"/>
                <w:b/>
                <w:sz w:val="20"/>
                <w:szCs w:val="20"/>
              </w:rPr>
              <w:t>In reading:</w:t>
            </w:r>
          </w:p>
        </w:tc>
        <w:tc>
          <w:tcPr>
            <w:tcW w:w="3282" w:type="dxa"/>
            <w:gridSpan w:val="4"/>
            <w:shd w:val="clear" w:color="auto" w:fill="D9D9D9" w:themeFill="background1" w:themeFillShade="D9"/>
          </w:tcPr>
          <w:p w14:paraId="4E14BC30" w14:textId="77777777" w:rsidR="003172D2" w:rsidRPr="000D222C" w:rsidRDefault="003172D2" w:rsidP="006838BF">
            <w:pPr>
              <w:ind w:left="0" w:firstLine="0"/>
              <w:rPr>
                <w:rFonts w:asciiTheme="minorHAnsi" w:hAnsiTheme="minorHAnsi"/>
                <w:b/>
                <w:sz w:val="20"/>
                <w:szCs w:val="20"/>
              </w:rPr>
            </w:pPr>
            <w:r w:rsidRPr="000D222C">
              <w:rPr>
                <w:rFonts w:asciiTheme="minorHAnsi" w:hAnsiTheme="minorHAnsi"/>
                <w:b/>
                <w:sz w:val="20"/>
                <w:szCs w:val="20"/>
              </w:rPr>
              <w:t>In writing:</w:t>
            </w:r>
          </w:p>
        </w:tc>
        <w:tc>
          <w:tcPr>
            <w:tcW w:w="3273" w:type="dxa"/>
            <w:shd w:val="clear" w:color="auto" w:fill="D9D9D9" w:themeFill="background1" w:themeFillShade="D9"/>
          </w:tcPr>
          <w:p w14:paraId="0C844BBE" w14:textId="77777777" w:rsidR="003172D2" w:rsidRPr="000D222C" w:rsidRDefault="003172D2" w:rsidP="006838BF">
            <w:pPr>
              <w:ind w:left="0" w:firstLine="0"/>
              <w:rPr>
                <w:rFonts w:asciiTheme="minorHAnsi" w:hAnsiTheme="minorHAnsi"/>
                <w:b/>
                <w:sz w:val="20"/>
                <w:szCs w:val="20"/>
              </w:rPr>
            </w:pPr>
            <w:r>
              <w:rPr>
                <w:rFonts w:asciiTheme="minorHAnsi" w:hAnsiTheme="minorHAnsi"/>
                <w:b/>
                <w:sz w:val="20"/>
                <w:szCs w:val="20"/>
              </w:rPr>
              <w:t xml:space="preserve">In music: </w:t>
            </w:r>
          </w:p>
        </w:tc>
      </w:tr>
      <w:tr w:rsidR="003172D2" w:rsidRPr="00D5423D" w14:paraId="12CC3926" w14:textId="77777777" w:rsidTr="006838BF">
        <w:trPr>
          <w:cantSplit/>
          <w:trHeight w:val="34"/>
          <w:jc w:val="center"/>
        </w:trPr>
        <w:tc>
          <w:tcPr>
            <w:tcW w:w="1758" w:type="dxa"/>
            <w:vMerge/>
            <w:shd w:val="clear" w:color="auto" w:fill="D9D9D9" w:themeFill="background1" w:themeFillShade="D9"/>
          </w:tcPr>
          <w:p w14:paraId="08C9CB76" w14:textId="77777777" w:rsidR="003172D2" w:rsidRPr="00D5423D" w:rsidRDefault="003172D2" w:rsidP="006838BF">
            <w:pPr>
              <w:ind w:left="0" w:firstLine="0"/>
              <w:rPr>
                <w:rFonts w:asciiTheme="minorHAnsi" w:hAnsiTheme="minorHAnsi"/>
                <w:b/>
                <w:sz w:val="20"/>
                <w:szCs w:val="20"/>
              </w:rPr>
            </w:pPr>
          </w:p>
        </w:tc>
        <w:tc>
          <w:tcPr>
            <w:tcW w:w="3301" w:type="dxa"/>
          </w:tcPr>
          <w:p w14:paraId="408F28C3" w14:textId="77777777" w:rsidR="003172D2" w:rsidRPr="00D5423D" w:rsidRDefault="003172D2" w:rsidP="006838BF">
            <w:pPr>
              <w:ind w:left="0" w:firstLine="0"/>
              <w:rPr>
                <w:rFonts w:asciiTheme="minorHAnsi" w:hAnsiTheme="minorHAnsi"/>
                <w:sz w:val="20"/>
                <w:szCs w:val="20"/>
              </w:rPr>
            </w:pPr>
            <w:r>
              <w:rPr>
                <w:rFonts w:asciiTheme="minorHAnsi" w:hAnsiTheme="minorHAnsi"/>
                <w:sz w:val="20"/>
                <w:szCs w:val="20"/>
              </w:rPr>
              <w:t xml:space="preserve">perspective, </w:t>
            </w:r>
            <w:r w:rsidRPr="00566640">
              <w:rPr>
                <w:rFonts w:asciiTheme="minorHAnsi" w:hAnsiTheme="minorHAnsi"/>
                <w:sz w:val="20"/>
                <w:szCs w:val="20"/>
              </w:rPr>
              <w:t>regions, civilization, culture, communities, expressions, traditions, beliefs</w:t>
            </w:r>
            <w:r>
              <w:rPr>
                <w:rFonts w:asciiTheme="minorHAnsi" w:hAnsiTheme="minorHAnsi"/>
                <w:sz w:val="20"/>
                <w:szCs w:val="20"/>
              </w:rPr>
              <w:t>, values</w:t>
            </w:r>
          </w:p>
        </w:tc>
        <w:tc>
          <w:tcPr>
            <w:tcW w:w="3099" w:type="dxa"/>
            <w:gridSpan w:val="3"/>
          </w:tcPr>
          <w:p w14:paraId="4F1B91D6" w14:textId="77777777" w:rsidR="003172D2" w:rsidRPr="00D5423D" w:rsidRDefault="003172D2" w:rsidP="006838BF">
            <w:pPr>
              <w:ind w:left="0" w:firstLine="0"/>
              <w:rPr>
                <w:rFonts w:asciiTheme="minorHAnsi" w:hAnsiTheme="minorHAnsi"/>
                <w:sz w:val="20"/>
                <w:szCs w:val="20"/>
              </w:rPr>
            </w:pPr>
            <w:r>
              <w:rPr>
                <w:rFonts w:asciiTheme="minorHAnsi" w:hAnsiTheme="minorHAnsi"/>
                <w:sz w:val="20"/>
                <w:szCs w:val="20"/>
              </w:rPr>
              <w:t>phonics, fluency, vocabulary, phonological awareness, c</w:t>
            </w:r>
            <w:r w:rsidRPr="00566640">
              <w:rPr>
                <w:rFonts w:asciiTheme="minorHAnsi" w:hAnsiTheme="minorHAnsi"/>
                <w:sz w:val="20"/>
                <w:szCs w:val="20"/>
              </w:rPr>
              <w:t>omprehension</w:t>
            </w:r>
          </w:p>
        </w:tc>
        <w:tc>
          <w:tcPr>
            <w:tcW w:w="3282" w:type="dxa"/>
            <w:gridSpan w:val="4"/>
          </w:tcPr>
          <w:p w14:paraId="6FB6A624" w14:textId="77777777" w:rsidR="003172D2" w:rsidRPr="00D5423D" w:rsidRDefault="003172D2" w:rsidP="006838BF">
            <w:pPr>
              <w:ind w:left="0" w:firstLine="0"/>
              <w:rPr>
                <w:rFonts w:asciiTheme="minorHAnsi" w:hAnsiTheme="minorHAnsi"/>
                <w:sz w:val="20"/>
                <w:szCs w:val="20"/>
              </w:rPr>
            </w:pPr>
            <w:r>
              <w:rPr>
                <w:rFonts w:asciiTheme="minorHAnsi" w:hAnsiTheme="minorHAnsi"/>
                <w:sz w:val="20"/>
                <w:szCs w:val="20"/>
              </w:rPr>
              <w:t>phonics, fluency, vocabulary, p</w:t>
            </w:r>
            <w:r w:rsidRPr="00566640">
              <w:rPr>
                <w:rFonts w:asciiTheme="minorHAnsi" w:hAnsiTheme="minorHAnsi"/>
                <w:sz w:val="20"/>
                <w:szCs w:val="20"/>
              </w:rPr>
              <w:t xml:space="preserve">honological awareness, </w:t>
            </w:r>
            <w:r>
              <w:rPr>
                <w:rFonts w:asciiTheme="minorHAnsi" w:hAnsiTheme="minorHAnsi"/>
                <w:sz w:val="20"/>
                <w:szCs w:val="20"/>
              </w:rPr>
              <w:t>comprehension, s</w:t>
            </w:r>
            <w:r w:rsidRPr="00566640">
              <w:rPr>
                <w:rFonts w:asciiTheme="minorHAnsi" w:hAnsiTheme="minorHAnsi"/>
                <w:sz w:val="20"/>
                <w:szCs w:val="20"/>
              </w:rPr>
              <w:t>pelling</w:t>
            </w:r>
          </w:p>
        </w:tc>
        <w:tc>
          <w:tcPr>
            <w:tcW w:w="3273" w:type="dxa"/>
          </w:tcPr>
          <w:p w14:paraId="4D10A664" w14:textId="77777777" w:rsidR="003172D2" w:rsidRPr="00D5423D" w:rsidRDefault="003172D2" w:rsidP="006838BF">
            <w:pPr>
              <w:ind w:left="0" w:firstLine="0"/>
              <w:rPr>
                <w:rFonts w:asciiTheme="minorHAnsi" w:hAnsiTheme="minorHAnsi"/>
                <w:sz w:val="20"/>
                <w:szCs w:val="20"/>
              </w:rPr>
            </w:pPr>
            <w:r>
              <w:rPr>
                <w:rFonts w:asciiTheme="minorHAnsi" w:hAnsiTheme="minorHAnsi"/>
                <w:sz w:val="20"/>
                <w:szCs w:val="20"/>
              </w:rPr>
              <w:t>style, tone color, dynamics, mood, improvisation, musical preference</w:t>
            </w:r>
          </w:p>
        </w:tc>
      </w:tr>
    </w:tbl>
    <w:p w14:paraId="3FB93315" w14:textId="77777777" w:rsidR="003172D2" w:rsidRPr="00A86B29" w:rsidRDefault="003172D2" w:rsidP="003172D2">
      <w:pPr>
        <w:rPr>
          <w:sz w:val="20"/>
          <w:szCs w:val="20"/>
        </w:rPr>
      </w:pPr>
    </w:p>
    <w:tbl>
      <w:tblPr>
        <w:tblW w:w="147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4A0" w:firstRow="1" w:lastRow="0" w:firstColumn="1" w:lastColumn="0" w:noHBand="0" w:noVBand="1"/>
      </w:tblPr>
      <w:tblGrid>
        <w:gridCol w:w="4976"/>
        <w:gridCol w:w="4832"/>
        <w:gridCol w:w="4905"/>
      </w:tblGrid>
      <w:tr w:rsidR="003172D2" w:rsidRPr="00D5423D" w14:paraId="0C2EABD9" w14:textId="77777777" w:rsidTr="006838BF">
        <w:trPr>
          <w:cantSplit/>
          <w:jc w:val="center"/>
        </w:trPr>
        <w:tc>
          <w:tcPr>
            <w:tcW w:w="4976" w:type="dxa"/>
            <w:shd w:val="clear" w:color="auto" w:fill="D9D9D9" w:themeFill="background1" w:themeFillShade="D9"/>
            <w:tcMar>
              <w:top w:w="115" w:type="dxa"/>
              <w:left w:w="115" w:type="dxa"/>
              <w:bottom w:w="115" w:type="dxa"/>
              <w:right w:w="115" w:type="dxa"/>
            </w:tcMar>
          </w:tcPr>
          <w:p w14:paraId="3EE98306" w14:textId="77777777" w:rsidR="003172D2" w:rsidRPr="00FC1F65" w:rsidRDefault="003172D2" w:rsidP="006838BF">
            <w:pPr>
              <w:ind w:left="0" w:firstLine="0"/>
              <w:rPr>
                <w:rFonts w:asciiTheme="minorHAnsi" w:hAnsiTheme="minorHAnsi"/>
                <w:i/>
                <w:sz w:val="20"/>
                <w:szCs w:val="20"/>
              </w:rPr>
            </w:pPr>
            <w:r w:rsidRPr="00D5423D">
              <w:rPr>
                <w:rFonts w:asciiTheme="minorHAnsi" w:hAnsiTheme="minorHAnsi"/>
                <w:b/>
                <w:sz w:val="24"/>
                <w:szCs w:val="20"/>
              </w:rPr>
              <w:t>Generalizations</w:t>
            </w:r>
          </w:p>
          <w:p w14:paraId="1F544138" w14:textId="77777777" w:rsidR="003172D2" w:rsidRPr="00D5423D" w:rsidRDefault="003172D2" w:rsidP="006838BF">
            <w:pPr>
              <w:ind w:left="0" w:firstLine="0"/>
              <w:rPr>
                <w:rFonts w:asciiTheme="minorHAnsi" w:hAnsiTheme="minorHAnsi"/>
                <w:i/>
                <w:sz w:val="20"/>
                <w:szCs w:val="20"/>
              </w:rPr>
            </w:pPr>
            <w:r w:rsidRPr="00FC1F65">
              <w:rPr>
                <w:rFonts w:asciiTheme="minorHAnsi" w:hAnsiTheme="minorHAnsi"/>
                <w:b/>
                <w:sz w:val="20"/>
                <w:szCs w:val="20"/>
              </w:rPr>
              <w:t xml:space="preserve">My students will </w:t>
            </w:r>
            <w:r w:rsidRPr="00FC1F65">
              <w:rPr>
                <w:rFonts w:asciiTheme="minorHAnsi" w:hAnsiTheme="minorHAnsi"/>
                <w:b/>
                <w:sz w:val="28"/>
                <w:szCs w:val="20"/>
              </w:rPr>
              <w:t>Understand</w:t>
            </w:r>
            <w:r w:rsidRPr="00FC1F65">
              <w:rPr>
                <w:rFonts w:asciiTheme="minorHAnsi" w:hAnsiTheme="minorHAnsi"/>
                <w:b/>
                <w:sz w:val="24"/>
                <w:szCs w:val="20"/>
              </w:rPr>
              <w:t xml:space="preserve"> </w:t>
            </w:r>
            <w:r w:rsidRPr="00FC1F65">
              <w:rPr>
                <w:rFonts w:asciiTheme="minorHAnsi" w:hAnsiTheme="minorHAnsi"/>
                <w:b/>
                <w:sz w:val="20"/>
                <w:szCs w:val="20"/>
              </w:rPr>
              <w:t>that…</w:t>
            </w:r>
          </w:p>
        </w:tc>
        <w:tc>
          <w:tcPr>
            <w:tcW w:w="9737" w:type="dxa"/>
            <w:gridSpan w:val="2"/>
            <w:shd w:val="clear" w:color="auto" w:fill="D9D9D9" w:themeFill="background1" w:themeFillShade="D9"/>
          </w:tcPr>
          <w:p w14:paraId="7E56B21E" w14:textId="77777777" w:rsidR="003172D2" w:rsidRPr="00FC1F65" w:rsidRDefault="003172D2" w:rsidP="006838BF">
            <w:pPr>
              <w:ind w:left="0" w:firstLine="0"/>
              <w:jc w:val="center"/>
              <w:rPr>
                <w:rFonts w:asciiTheme="minorHAnsi" w:hAnsiTheme="minorHAnsi"/>
                <w:i/>
                <w:szCs w:val="20"/>
              </w:rPr>
            </w:pPr>
            <w:r w:rsidRPr="00D5423D">
              <w:rPr>
                <w:rFonts w:asciiTheme="minorHAnsi" w:hAnsiTheme="minorHAnsi"/>
                <w:b/>
                <w:sz w:val="24"/>
                <w:szCs w:val="20"/>
              </w:rPr>
              <w:t>Guiding Questions</w:t>
            </w:r>
          </w:p>
          <w:p w14:paraId="5EFC329D" w14:textId="77777777" w:rsidR="003172D2" w:rsidRPr="00D5423D" w:rsidRDefault="003172D2" w:rsidP="006838BF">
            <w:pPr>
              <w:tabs>
                <w:tab w:val="left" w:pos="1553"/>
                <w:tab w:val="left" w:pos="6683"/>
              </w:tabs>
              <w:ind w:left="0" w:firstLine="0"/>
              <w:rPr>
                <w:rFonts w:asciiTheme="minorHAnsi" w:hAnsiTheme="minorHAnsi"/>
                <w:i/>
                <w:sz w:val="20"/>
                <w:szCs w:val="20"/>
              </w:rPr>
            </w:pPr>
            <w:r w:rsidRPr="00FC1F65">
              <w:rPr>
                <w:rFonts w:asciiTheme="minorHAnsi" w:hAnsiTheme="minorHAnsi"/>
                <w:b/>
                <w:sz w:val="20"/>
                <w:szCs w:val="20"/>
              </w:rPr>
              <w:tab/>
              <w:t>Factual</w:t>
            </w:r>
            <w:r w:rsidRPr="00FC1F65">
              <w:rPr>
                <w:rFonts w:asciiTheme="minorHAnsi" w:hAnsiTheme="minorHAnsi"/>
                <w:b/>
                <w:sz w:val="20"/>
                <w:szCs w:val="20"/>
              </w:rPr>
              <w:tab/>
              <w:t>Conceptual</w:t>
            </w:r>
          </w:p>
        </w:tc>
      </w:tr>
      <w:tr w:rsidR="003172D2" w:rsidRPr="00D5423D" w14:paraId="7CA8D9CC" w14:textId="77777777" w:rsidTr="006838BF">
        <w:trPr>
          <w:cantSplit/>
          <w:trHeight w:val="37"/>
          <w:jc w:val="center"/>
        </w:trPr>
        <w:tc>
          <w:tcPr>
            <w:tcW w:w="4976" w:type="dxa"/>
            <w:shd w:val="clear" w:color="auto" w:fill="FBD4B4" w:themeFill="accent6" w:themeFillTint="66"/>
            <w:tcMar>
              <w:top w:w="115" w:type="dxa"/>
              <w:left w:w="115" w:type="dxa"/>
              <w:bottom w:w="115" w:type="dxa"/>
              <w:right w:w="115" w:type="dxa"/>
            </w:tcMar>
          </w:tcPr>
          <w:p w14:paraId="75834C24" w14:textId="77777777" w:rsidR="003172D2" w:rsidRPr="00566640" w:rsidRDefault="003172D2" w:rsidP="006838BF">
            <w:pPr>
              <w:ind w:left="0" w:firstLine="0"/>
              <w:rPr>
                <w:sz w:val="20"/>
                <w:szCs w:val="20"/>
              </w:rPr>
            </w:pPr>
            <w:r w:rsidRPr="00566640">
              <w:rPr>
                <w:sz w:val="20"/>
                <w:szCs w:val="20"/>
              </w:rPr>
              <w:t>Reading fluency (reading rate, accuracy, prosody) depends on mastery of early reading skills</w:t>
            </w:r>
            <w:r>
              <w:rPr>
                <w:sz w:val="20"/>
                <w:szCs w:val="20"/>
              </w:rPr>
              <w:t xml:space="preserve">. </w:t>
            </w:r>
            <w:r>
              <w:rPr>
                <w:rFonts w:asciiTheme="minorHAnsi" w:hAnsiTheme="minorHAnsi"/>
                <w:sz w:val="20"/>
                <w:szCs w:val="20"/>
              </w:rPr>
              <w:t>(RWC10-</w:t>
            </w:r>
            <w:r w:rsidRPr="00BA49DC">
              <w:rPr>
                <w:rFonts w:asciiTheme="minorHAnsi" w:hAnsiTheme="minorHAnsi"/>
                <w:sz w:val="20"/>
                <w:szCs w:val="20"/>
              </w:rPr>
              <w:t>GR.2- S.2-GLE.3-EO.b)</w:t>
            </w:r>
            <w:r>
              <w:rPr>
                <w:sz w:val="20"/>
                <w:szCs w:val="20"/>
              </w:rPr>
              <w:t>*</w:t>
            </w:r>
          </w:p>
        </w:tc>
        <w:tc>
          <w:tcPr>
            <w:tcW w:w="4832" w:type="dxa"/>
            <w:shd w:val="clear" w:color="auto" w:fill="FBD4B4" w:themeFill="accent6" w:themeFillTint="66"/>
          </w:tcPr>
          <w:p w14:paraId="490CF6A4" w14:textId="77777777" w:rsidR="003172D2" w:rsidRPr="00566640" w:rsidRDefault="003172D2" w:rsidP="006838BF">
            <w:pPr>
              <w:ind w:left="360"/>
              <w:rPr>
                <w:sz w:val="20"/>
                <w:szCs w:val="20"/>
              </w:rPr>
            </w:pPr>
            <w:r w:rsidRPr="00566640">
              <w:rPr>
                <w:sz w:val="20"/>
                <w:szCs w:val="20"/>
              </w:rPr>
              <w:t>Have students developed the required facility with early reading skills?</w:t>
            </w:r>
          </w:p>
        </w:tc>
        <w:tc>
          <w:tcPr>
            <w:tcW w:w="4905" w:type="dxa"/>
            <w:shd w:val="clear" w:color="auto" w:fill="FBD4B4" w:themeFill="accent6" w:themeFillTint="66"/>
          </w:tcPr>
          <w:p w14:paraId="115ECB45" w14:textId="77777777" w:rsidR="003172D2" w:rsidRPr="00566640" w:rsidRDefault="003172D2" w:rsidP="006838BF">
            <w:pPr>
              <w:ind w:left="360"/>
              <w:rPr>
                <w:sz w:val="20"/>
                <w:szCs w:val="20"/>
              </w:rPr>
            </w:pPr>
            <w:r w:rsidRPr="00566640">
              <w:rPr>
                <w:sz w:val="20"/>
                <w:szCs w:val="20"/>
              </w:rPr>
              <w:t>Have students developed the required facility with early reading skills?</w:t>
            </w:r>
          </w:p>
        </w:tc>
      </w:tr>
      <w:tr w:rsidR="003172D2" w:rsidRPr="00D5423D" w14:paraId="515C0F7B" w14:textId="77777777" w:rsidTr="006838BF">
        <w:trPr>
          <w:cantSplit/>
          <w:jc w:val="center"/>
        </w:trPr>
        <w:tc>
          <w:tcPr>
            <w:tcW w:w="4976" w:type="dxa"/>
            <w:shd w:val="clear" w:color="auto" w:fill="FBD4B4" w:themeFill="accent6" w:themeFillTint="66"/>
            <w:tcMar>
              <w:top w:w="115" w:type="dxa"/>
              <w:left w:w="115" w:type="dxa"/>
              <w:bottom w:w="115" w:type="dxa"/>
              <w:right w:w="115" w:type="dxa"/>
            </w:tcMar>
          </w:tcPr>
          <w:p w14:paraId="74B86F1A" w14:textId="77777777" w:rsidR="003172D2" w:rsidRPr="00566640" w:rsidRDefault="003172D2" w:rsidP="006838BF">
            <w:pPr>
              <w:ind w:left="0" w:firstLine="0"/>
              <w:rPr>
                <w:sz w:val="20"/>
                <w:szCs w:val="20"/>
              </w:rPr>
            </w:pPr>
            <w:r w:rsidRPr="00566640">
              <w:rPr>
                <w:sz w:val="20"/>
                <w:szCs w:val="20"/>
              </w:rPr>
              <w:t>Knowledge of complex spelling patterns and morphology provides readers with greater spelling skill, decoding ability, and vocabulary?</w:t>
            </w:r>
            <w:r>
              <w:rPr>
                <w:sz w:val="20"/>
                <w:szCs w:val="20"/>
              </w:rPr>
              <w:t xml:space="preserve"> </w:t>
            </w:r>
            <w:r>
              <w:rPr>
                <w:rFonts w:asciiTheme="minorHAnsi" w:hAnsiTheme="minorHAnsi"/>
                <w:sz w:val="20"/>
                <w:szCs w:val="20"/>
              </w:rPr>
              <w:t>(RWC10-</w:t>
            </w:r>
            <w:r w:rsidRPr="00BA49DC">
              <w:rPr>
                <w:rFonts w:asciiTheme="minorHAnsi" w:hAnsiTheme="minorHAnsi"/>
                <w:sz w:val="20"/>
                <w:szCs w:val="20"/>
              </w:rPr>
              <w:t>GR.2-S.2-GLE.3-EO.a.i)</w:t>
            </w:r>
            <w:r>
              <w:rPr>
                <w:sz w:val="20"/>
                <w:szCs w:val="20"/>
              </w:rPr>
              <w:t>*</w:t>
            </w:r>
          </w:p>
        </w:tc>
        <w:tc>
          <w:tcPr>
            <w:tcW w:w="4832" w:type="dxa"/>
            <w:shd w:val="clear" w:color="auto" w:fill="FBD4B4" w:themeFill="accent6" w:themeFillTint="66"/>
          </w:tcPr>
          <w:p w14:paraId="628B2C5C" w14:textId="77777777" w:rsidR="003172D2" w:rsidRPr="00566640" w:rsidRDefault="003172D2" w:rsidP="006838BF">
            <w:pPr>
              <w:ind w:left="360"/>
              <w:rPr>
                <w:sz w:val="20"/>
                <w:szCs w:val="20"/>
              </w:rPr>
            </w:pPr>
            <w:r w:rsidRPr="00566640">
              <w:rPr>
                <w:sz w:val="20"/>
                <w:szCs w:val="20"/>
              </w:rPr>
              <w:t>Does a word’s morphology give us clues as to its meaning? Give examples.</w:t>
            </w:r>
          </w:p>
        </w:tc>
        <w:tc>
          <w:tcPr>
            <w:tcW w:w="4905" w:type="dxa"/>
            <w:shd w:val="clear" w:color="auto" w:fill="FBD4B4" w:themeFill="accent6" w:themeFillTint="66"/>
          </w:tcPr>
          <w:p w14:paraId="10319F44" w14:textId="77777777" w:rsidR="003172D2" w:rsidRPr="00566640" w:rsidRDefault="003172D2" w:rsidP="006838BF">
            <w:pPr>
              <w:ind w:left="360"/>
              <w:rPr>
                <w:sz w:val="20"/>
                <w:szCs w:val="20"/>
              </w:rPr>
            </w:pPr>
            <w:r w:rsidRPr="00566640">
              <w:rPr>
                <w:sz w:val="20"/>
                <w:szCs w:val="20"/>
              </w:rPr>
              <w:t xml:space="preserve">How might I use a word’s spelling to determine its meaning? </w:t>
            </w:r>
          </w:p>
          <w:p w14:paraId="5AB79F03" w14:textId="77777777" w:rsidR="003172D2" w:rsidRPr="00566640" w:rsidRDefault="003172D2" w:rsidP="006838BF">
            <w:pPr>
              <w:ind w:left="360"/>
              <w:rPr>
                <w:sz w:val="20"/>
                <w:szCs w:val="20"/>
              </w:rPr>
            </w:pPr>
            <w:r w:rsidRPr="00566640">
              <w:rPr>
                <w:sz w:val="20"/>
                <w:szCs w:val="20"/>
              </w:rPr>
              <w:t>How might I use a word’s spelling to determine other related words?</w:t>
            </w:r>
          </w:p>
        </w:tc>
      </w:tr>
      <w:tr w:rsidR="003172D2" w:rsidRPr="00D5423D" w14:paraId="33E105CA" w14:textId="77777777" w:rsidTr="006838BF">
        <w:trPr>
          <w:cantSplit/>
          <w:jc w:val="center"/>
        </w:trPr>
        <w:tc>
          <w:tcPr>
            <w:tcW w:w="4976" w:type="dxa"/>
            <w:shd w:val="clear" w:color="auto" w:fill="FBD4B4" w:themeFill="accent6" w:themeFillTint="66"/>
            <w:tcMar>
              <w:top w:w="115" w:type="dxa"/>
              <w:left w:w="115" w:type="dxa"/>
              <w:bottom w:w="115" w:type="dxa"/>
              <w:right w:w="115" w:type="dxa"/>
            </w:tcMar>
          </w:tcPr>
          <w:p w14:paraId="53CAAFE8" w14:textId="77777777" w:rsidR="003172D2" w:rsidRPr="00566640" w:rsidRDefault="003172D2" w:rsidP="006838BF">
            <w:pPr>
              <w:ind w:left="0" w:firstLine="0"/>
              <w:rPr>
                <w:rFonts w:asciiTheme="minorHAnsi" w:hAnsiTheme="minorHAnsi"/>
                <w:sz w:val="20"/>
                <w:szCs w:val="20"/>
              </w:rPr>
            </w:pPr>
            <w:r>
              <w:rPr>
                <w:rFonts w:asciiTheme="minorHAnsi" w:hAnsiTheme="minorHAnsi"/>
                <w:sz w:val="20"/>
                <w:szCs w:val="20"/>
              </w:rPr>
              <w:t xml:space="preserve">Appropriate </w:t>
            </w:r>
            <w:r w:rsidRPr="00566640">
              <w:rPr>
                <w:rFonts w:asciiTheme="minorHAnsi" w:hAnsiTheme="minorHAnsi"/>
                <w:sz w:val="20"/>
                <w:szCs w:val="20"/>
              </w:rPr>
              <w:t xml:space="preserve">usage of spelling patterns, conventions, and grammar, and punctuation </w:t>
            </w:r>
            <w:r>
              <w:rPr>
                <w:rFonts w:asciiTheme="minorHAnsi" w:hAnsiTheme="minorHAnsi"/>
                <w:sz w:val="20"/>
                <w:szCs w:val="20"/>
              </w:rPr>
              <w:t>represent the hallmarks of effective</w:t>
            </w:r>
            <w:r w:rsidRPr="00566640">
              <w:rPr>
                <w:rFonts w:asciiTheme="minorHAnsi" w:hAnsiTheme="minorHAnsi"/>
                <w:sz w:val="20"/>
                <w:szCs w:val="20"/>
              </w:rPr>
              <w:t xml:space="preserve"> writing</w:t>
            </w:r>
            <w:r>
              <w:rPr>
                <w:rFonts w:asciiTheme="minorHAnsi" w:hAnsiTheme="minorHAnsi"/>
                <w:sz w:val="20"/>
                <w:szCs w:val="20"/>
              </w:rPr>
              <w:t xml:space="preserve">. </w:t>
            </w:r>
            <w:r w:rsidRPr="00BA49DC">
              <w:rPr>
                <w:rFonts w:asciiTheme="minorHAnsi" w:hAnsiTheme="minorHAnsi"/>
                <w:sz w:val="20"/>
                <w:szCs w:val="20"/>
              </w:rPr>
              <w:t>(</w:t>
            </w:r>
            <w:r>
              <w:rPr>
                <w:rFonts w:asciiTheme="minorHAnsi" w:hAnsiTheme="minorHAnsi"/>
                <w:sz w:val="20"/>
                <w:szCs w:val="20"/>
              </w:rPr>
              <w:t>RWC10-GR.2- S.3-GLE.3</w:t>
            </w:r>
            <w:r w:rsidRPr="00BA49DC">
              <w:rPr>
                <w:rFonts w:asciiTheme="minorHAnsi" w:hAnsiTheme="minorHAnsi"/>
                <w:sz w:val="20"/>
                <w:szCs w:val="20"/>
              </w:rPr>
              <w:t>)</w:t>
            </w:r>
            <w:r>
              <w:rPr>
                <w:rFonts w:asciiTheme="minorHAnsi" w:hAnsiTheme="minorHAnsi"/>
                <w:sz w:val="20"/>
                <w:szCs w:val="20"/>
              </w:rPr>
              <w:t>*</w:t>
            </w:r>
          </w:p>
        </w:tc>
        <w:tc>
          <w:tcPr>
            <w:tcW w:w="4832" w:type="dxa"/>
            <w:shd w:val="clear" w:color="auto" w:fill="FBD4B4" w:themeFill="accent6" w:themeFillTint="66"/>
          </w:tcPr>
          <w:p w14:paraId="21CB4966" w14:textId="77777777" w:rsidR="003172D2" w:rsidRPr="00566640" w:rsidRDefault="003172D2" w:rsidP="006838BF">
            <w:pPr>
              <w:ind w:left="360"/>
              <w:rPr>
                <w:sz w:val="20"/>
                <w:szCs w:val="20"/>
              </w:rPr>
            </w:pPr>
            <w:r w:rsidRPr="00566640">
              <w:rPr>
                <w:sz w:val="20"/>
                <w:szCs w:val="20"/>
              </w:rPr>
              <w:t xml:space="preserve">Name all of the end </w:t>
            </w:r>
            <w:r>
              <w:rPr>
                <w:sz w:val="20"/>
                <w:szCs w:val="20"/>
              </w:rPr>
              <w:t xml:space="preserve">punctuation </w:t>
            </w:r>
            <w:r w:rsidRPr="00566640">
              <w:rPr>
                <w:sz w:val="20"/>
                <w:szCs w:val="20"/>
              </w:rPr>
              <w:t>marks used in English. What meaning do they imply?</w:t>
            </w:r>
          </w:p>
        </w:tc>
        <w:tc>
          <w:tcPr>
            <w:tcW w:w="4905" w:type="dxa"/>
            <w:shd w:val="clear" w:color="auto" w:fill="FBD4B4" w:themeFill="accent6" w:themeFillTint="66"/>
          </w:tcPr>
          <w:p w14:paraId="0ECB9A09" w14:textId="77777777" w:rsidR="003172D2" w:rsidRPr="00566640" w:rsidRDefault="003172D2" w:rsidP="006838BF">
            <w:pPr>
              <w:ind w:left="360"/>
              <w:rPr>
                <w:sz w:val="20"/>
                <w:szCs w:val="20"/>
              </w:rPr>
            </w:pPr>
            <w:r w:rsidRPr="00566640">
              <w:rPr>
                <w:sz w:val="20"/>
                <w:szCs w:val="20"/>
              </w:rPr>
              <w:t>Why is effective punctuation, spelling, and grammar important?</w:t>
            </w:r>
          </w:p>
        </w:tc>
      </w:tr>
      <w:tr w:rsidR="003172D2" w:rsidRPr="00D5423D" w14:paraId="0FF23678" w14:textId="77777777" w:rsidTr="006838BF">
        <w:trPr>
          <w:cantSplit/>
          <w:jc w:val="center"/>
        </w:trPr>
        <w:tc>
          <w:tcPr>
            <w:tcW w:w="4976" w:type="dxa"/>
            <w:shd w:val="clear" w:color="auto" w:fill="8DB3E2" w:themeFill="text2" w:themeFillTint="66"/>
            <w:tcMar>
              <w:top w:w="115" w:type="dxa"/>
              <w:left w:w="115" w:type="dxa"/>
              <w:bottom w:w="115" w:type="dxa"/>
              <w:right w:w="115" w:type="dxa"/>
            </w:tcMar>
          </w:tcPr>
          <w:p w14:paraId="5AA7EAE7" w14:textId="77777777" w:rsidR="003172D2" w:rsidRPr="00566640" w:rsidRDefault="003172D2" w:rsidP="006838BF">
            <w:pPr>
              <w:ind w:left="0" w:firstLine="0"/>
              <w:rPr>
                <w:sz w:val="20"/>
                <w:szCs w:val="20"/>
              </w:rPr>
            </w:pPr>
            <w:r w:rsidRPr="00361C8B">
              <w:rPr>
                <w:rFonts w:asciiTheme="minorHAnsi" w:hAnsiTheme="minorHAnsi"/>
                <w:sz w:val="20"/>
                <w:szCs w:val="20"/>
              </w:rPr>
              <w:lastRenderedPageBreak/>
              <w:t>Different styles</w:t>
            </w:r>
            <w:r>
              <w:rPr>
                <w:rFonts w:asciiTheme="minorHAnsi" w:hAnsiTheme="minorHAnsi"/>
                <w:sz w:val="20"/>
                <w:szCs w:val="20"/>
              </w:rPr>
              <w:t xml:space="preserve"> of music</w:t>
            </w:r>
            <w:r w:rsidRPr="00361C8B">
              <w:rPr>
                <w:rFonts w:asciiTheme="minorHAnsi" w:hAnsiTheme="minorHAnsi"/>
                <w:sz w:val="20"/>
                <w:szCs w:val="20"/>
              </w:rPr>
              <w:t xml:space="preserve"> inspire the creation of compositional moods. (MU09-</w:t>
            </w:r>
            <w:r>
              <w:rPr>
                <w:rFonts w:asciiTheme="minorHAnsi" w:hAnsiTheme="minorHAnsi"/>
                <w:sz w:val="20"/>
                <w:szCs w:val="20"/>
              </w:rPr>
              <w:t>GR.2</w:t>
            </w:r>
            <w:r w:rsidRPr="00361C8B">
              <w:rPr>
                <w:rFonts w:asciiTheme="minorHAnsi" w:hAnsiTheme="minorHAnsi"/>
                <w:sz w:val="20"/>
                <w:szCs w:val="20"/>
              </w:rPr>
              <w:t xml:space="preserve">-S.2-GLE.1,2) </w:t>
            </w:r>
          </w:p>
        </w:tc>
        <w:tc>
          <w:tcPr>
            <w:tcW w:w="4832" w:type="dxa"/>
            <w:shd w:val="clear" w:color="auto" w:fill="8DB3E2" w:themeFill="text2" w:themeFillTint="66"/>
          </w:tcPr>
          <w:p w14:paraId="76EB758F" w14:textId="77777777" w:rsidR="003172D2" w:rsidRPr="00566640" w:rsidRDefault="003172D2" w:rsidP="006838BF">
            <w:pPr>
              <w:ind w:left="360"/>
              <w:rPr>
                <w:sz w:val="20"/>
                <w:szCs w:val="20"/>
              </w:rPr>
            </w:pPr>
            <w:r w:rsidRPr="00361C8B">
              <w:rPr>
                <w:rFonts w:asciiTheme="minorHAnsi" w:hAnsiTheme="minorHAnsi"/>
                <w:sz w:val="20"/>
                <w:szCs w:val="20"/>
              </w:rPr>
              <w:t>What moods are in the music?</w:t>
            </w:r>
            <w:r>
              <w:rPr>
                <w:rFonts w:asciiTheme="minorHAnsi" w:hAnsiTheme="minorHAnsi"/>
                <w:sz w:val="20"/>
                <w:szCs w:val="20"/>
              </w:rPr>
              <w:t xml:space="preserve"> </w:t>
            </w:r>
            <w:r w:rsidRPr="00361C8B">
              <w:rPr>
                <w:rFonts w:asciiTheme="minorHAnsi" w:hAnsiTheme="minorHAnsi"/>
                <w:sz w:val="20"/>
                <w:szCs w:val="20"/>
              </w:rPr>
              <w:t>(MU09-</w:t>
            </w:r>
            <w:r>
              <w:rPr>
                <w:rFonts w:asciiTheme="minorHAnsi" w:hAnsiTheme="minorHAnsi"/>
                <w:sz w:val="20"/>
                <w:szCs w:val="20"/>
              </w:rPr>
              <w:t>GR.2</w:t>
            </w:r>
            <w:r w:rsidRPr="00361C8B">
              <w:rPr>
                <w:rFonts w:asciiTheme="minorHAnsi" w:hAnsiTheme="minorHAnsi"/>
                <w:sz w:val="20"/>
                <w:szCs w:val="20"/>
              </w:rPr>
              <w:t>-S.2-GLE.1,2)</w:t>
            </w:r>
          </w:p>
        </w:tc>
        <w:tc>
          <w:tcPr>
            <w:tcW w:w="4905" w:type="dxa"/>
            <w:shd w:val="clear" w:color="auto" w:fill="8DB3E2" w:themeFill="text2" w:themeFillTint="66"/>
          </w:tcPr>
          <w:p w14:paraId="4209E064" w14:textId="77777777" w:rsidR="003172D2" w:rsidRPr="00566640" w:rsidRDefault="003172D2" w:rsidP="006838BF">
            <w:pPr>
              <w:ind w:left="360"/>
              <w:rPr>
                <w:sz w:val="20"/>
                <w:szCs w:val="20"/>
              </w:rPr>
            </w:pPr>
            <w:r w:rsidRPr="00361C8B">
              <w:rPr>
                <w:rFonts w:asciiTheme="minorHAnsi" w:hAnsiTheme="minorHAnsi"/>
                <w:sz w:val="20"/>
                <w:szCs w:val="20"/>
              </w:rPr>
              <w:t>How can you portray the mood of the story through music? (MU09-</w:t>
            </w:r>
            <w:r>
              <w:rPr>
                <w:rFonts w:asciiTheme="minorHAnsi" w:hAnsiTheme="minorHAnsi"/>
                <w:sz w:val="20"/>
                <w:szCs w:val="20"/>
              </w:rPr>
              <w:t>GR.2</w:t>
            </w:r>
            <w:r w:rsidRPr="00361C8B">
              <w:rPr>
                <w:rFonts w:asciiTheme="minorHAnsi" w:hAnsiTheme="minorHAnsi"/>
                <w:sz w:val="20"/>
                <w:szCs w:val="20"/>
              </w:rPr>
              <w:t>-S.2-GLE.1,2)</w:t>
            </w:r>
          </w:p>
        </w:tc>
      </w:tr>
      <w:tr w:rsidR="003172D2" w:rsidRPr="00D5423D" w14:paraId="0C4497A1" w14:textId="77777777" w:rsidTr="006838BF">
        <w:trPr>
          <w:cantSplit/>
          <w:jc w:val="center"/>
        </w:trPr>
        <w:tc>
          <w:tcPr>
            <w:tcW w:w="4976" w:type="dxa"/>
            <w:shd w:val="clear" w:color="auto" w:fill="FBD4B4" w:themeFill="accent6" w:themeFillTint="66"/>
            <w:tcMar>
              <w:top w:w="115" w:type="dxa"/>
              <w:left w:w="115" w:type="dxa"/>
              <w:bottom w:w="115" w:type="dxa"/>
              <w:right w:w="115" w:type="dxa"/>
            </w:tcMar>
          </w:tcPr>
          <w:p w14:paraId="5A2060C6" w14:textId="77777777" w:rsidR="003172D2" w:rsidRPr="00566640" w:rsidRDefault="003172D2" w:rsidP="006838BF">
            <w:pPr>
              <w:ind w:left="0" w:firstLine="0"/>
              <w:rPr>
                <w:sz w:val="20"/>
                <w:szCs w:val="20"/>
              </w:rPr>
            </w:pPr>
            <w:r w:rsidRPr="00566640">
              <w:rPr>
                <w:sz w:val="20"/>
                <w:szCs w:val="20"/>
              </w:rPr>
              <w:t xml:space="preserve">Traditions express </w:t>
            </w:r>
            <w:r>
              <w:rPr>
                <w:sz w:val="20"/>
                <w:szCs w:val="20"/>
              </w:rPr>
              <w:t>and reflect cultural beliefs and, in turn,</w:t>
            </w:r>
            <w:r w:rsidRPr="00566640">
              <w:rPr>
                <w:sz w:val="20"/>
                <w:szCs w:val="20"/>
              </w:rPr>
              <w:t xml:space="preserve"> influence individual behaviors. (</w:t>
            </w:r>
            <w:r>
              <w:rPr>
                <w:rFonts w:eastAsia="Times New Roman"/>
                <w:sz w:val="20"/>
                <w:szCs w:val="20"/>
              </w:rPr>
              <w:t>RWC10-</w:t>
            </w:r>
            <w:r w:rsidRPr="00566640">
              <w:rPr>
                <w:rFonts w:eastAsia="Times New Roman"/>
                <w:sz w:val="20"/>
                <w:szCs w:val="20"/>
              </w:rPr>
              <w:t>GR.2-</w:t>
            </w:r>
            <w:r w:rsidRPr="00566640">
              <w:rPr>
                <w:sz w:val="20"/>
                <w:szCs w:val="20"/>
              </w:rPr>
              <w:t>S.2-GLE.1-EO</w:t>
            </w:r>
            <w:r>
              <w:rPr>
                <w:sz w:val="20"/>
                <w:szCs w:val="20"/>
              </w:rPr>
              <w:t>.</w:t>
            </w:r>
            <w:r w:rsidRPr="00566640">
              <w:rPr>
                <w:sz w:val="20"/>
                <w:szCs w:val="20"/>
              </w:rPr>
              <w:t>a.iii.iv)</w:t>
            </w:r>
          </w:p>
        </w:tc>
        <w:tc>
          <w:tcPr>
            <w:tcW w:w="4832" w:type="dxa"/>
            <w:shd w:val="clear" w:color="auto" w:fill="FBD4B4" w:themeFill="accent6" w:themeFillTint="66"/>
          </w:tcPr>
          <w:p w14:paraId="272D7B33" w14:textId="77777777" w:rsidR="003172D2" w:rsidRDefault="003172D2" w:rsidP="006838BF">
            <w:pPr>
              <w:ind w:left="360"/>
              <w:rPr>
                <w:sz w:val="20"/>
                <w:szCs w:val="20"/>
              </w:rPr>
            </w:pPr>
            <w:r w:rsidRPr="00566640">
              <w:rPr>
                <w:sz w:val="20"/>
                <w:szCs w:val="20"/>
              </w:rPr>
              <w:t>What is a tradition? (</w:t>
            </w:r>
            <w:r>
              <w:rPr>
                <w:rFonts w:eastAsia="Times New Roman"/>
                <w:sz w:val="20"/>
                <w:szCs w:val="20"/>
              </w:rPr>
              <w:t>RWC10-</w:t>
            </w:r>
            <w:r w:rsidRPr="00566640">
              <w:rPr>
                <w:rFonts w:eastAsia="Times New Roman"/>
                <w:sz w:val="20"/>
                <w:szCs w:val="20"/>
              </w:rPr>
              <w:t>GR.2-</w:t>
            </w:r>
            <w:r w:rsidRPr="00566640">
              <w:rPr>
                <w:sz w:val="20"/>
                <w:szCs w:val="20"/>
              </w:rPr>
              <w:t>S.3-GLE.2-EO</w:t>
            </w:r>
            <w:r>
              <w:rPr>
                <w:sz w:val="20"/>
                <w:szCs w:val="20"/>
              </w:rPr>
              <w:t>.e.f)</w:t>
            </w:r>
            <w:r w:rsidRPr="00566640">
              <w:rPr>
                <w:sz w:val="20"/>
                <w:szCs w:val="20"/>
              </w:rPr>
              <w:t xml:space="preserve"> </w:t>
            </w:r>
            <w:r>
              <w:rPr>
                <w:sz w:val="20"/>
                <w:szCs w:val="20"/>
              </w:rPr>
              <w:t xml:space="preserve">and </w:t>
            </w:r>
            <w:r>
              <w:rPr>
                <w:rFonts w:eastAsia="Times New Roman"/>
                <w:sz w:val="20"/>
                <w:szCs w:val="20"/>
              </w:rPr>
              <w:t>RWC10-</w:t>
            </w:r>
            <w:r w:rsidRPr="00566640">
              <w:rPr>
                <w:rFonts w:eastAsia="Times New Roman"/>
                <w:sz w:val="20"/>
                <w:szCs w:val="20"/>
              </w:rPr>
              <w:t>GR.2</w:t>
            </w:r>
            <w:r>
              <w:rPr>
                <w:rFonts w:eastAsia="Times New Roman"/>
                <w:sz w:val="20"/>
                <w:szCs w:val="20"/>
              </w:rPr>
              <w:t>-</w:t>
            </w:r>
            <w:r w:rsidRPr="00566640">
              <w:rPr>
                <w:sz w:val="20"/>
                <w:szCs w:val="20"/>
              </w:rPr>
              <w:t>S.4-GLE.1-EO</w:t>
            </w:r>
            <w:r>
              <w:rPr>
                <w:sz w:val="20"/>
                <w:szCs w:val="20"/>
              </w:rPr>
              <w:t>.a.b) and (</w:t>
            </w:r>
            <w:r>
              <w:rPr>
                <w:rFonts w:eastAsia="Times New Roman"/>
                <w:sz w:val="20"/>
                <w:szCs w:val="20"/>
              </w:rPr>
              <w:t>RWC10-</w:t>
            </w:r>
            <w:r w:rsidRPr="00566640">
              <w:rPr>
                <w:rFonts w:eastAsia="Times New Roman"/>
                <w:sz w:val="20"/>
                <w:szCs w:val="20"/>
              </w:rPr>
              <w:t>GR.2-</w:t>
            </w:r>
            <w:r w:rsidRPr="00566640">
              <w:rPr>
                <w:sz w:val="20"/>
                <w:szCs w:val="20"/>
              </w:rPr>
              <w:t>S.4-GLE.1-IQ</w:t>
            </w:r>
            <w:r>
              <w:rPr>
                <w:sz w:val="20"/>
                <w:szCs w:val="20"/>
              </w:rPr>
              <w:t>.2) and</w:t>
            </w:r>
            <w:r w:rsidRPr="00566640">
              <w:rPr>
                <w:sz w:val="20"/>
                <w:szCs w:val="20"/>
              </w:rPr>
              <w:t xml:space="preserve"> </w:t>
            </w:r>
            <w:r>
              <w:rPr>
                <w:sz w:val="20"/>
                <w:szCs w:val="20"/>
              </w:rPr>
              <w:t>(</w:t>
            </w:r>
            <w:r>
              <w:rPr>
                <w:rFonts w:eastAsia="Times New Roman"/>
                <w:sz w:val="20"/>
                <w:szCs w:val="20"/>
              </w:rPr>
              <w:t>RWC10-</w:t>
            </w:r>
            <w:r w:rsidRPr="00566640">
              <w:rPr>
                <w:rFonts w:eastAsia="Times New Roman"/>
                <w:sz w:val="20"/>
                <w:szCs w:val="20"/>
              </w:rPr>
              <w:t>GR.2-</w:t>
            </w:r>
            <w:r w:rsidRPr="00566640">
              <w:rPr>
                <w:sz w:val="20"/>
                <w:szCs w:val="20"/>
              </w:rPr>
              <w:t>S.4-GLE.1-RA.1)</w:t>
            </w:r>
          </w:p>
          <w:p w14:paraId="16DC2341" w14:textId="77777777" w:rsidR="003172D2" w:rsidRPr="00566640" w:rsidRDefault="003172D2" w:rsidP="006838BF">
            <w:pPr>
              <w:ind w:left="360"/>
              <w:rPr>
                <w:sz w:val="20"/>
                <w:szCs w:val="20"/>
              </w:rPr>
            </w:pPr>
            <w:r w:rsidRPr="00566640">
              <w:rPr>
                <w:sz w:val="20"/>
                <w:szCs w:val="20"/>
              </w:rPr>
              <w:t>What traditions do you have/celebrate? (</w:t>
            </w:r>
            <w:r>
              <w:rPr>
                <w:rFonts w:eastAsia="Times New Roman"/>
                <w:sz w:val="20"/>
                <w:szCs w:val="20"/>
              </w:rPr>
              <w:t>RWC10-</w:t>
            </w:r>
            <w:r w:rsidRPr="00566640">
              <w:rPr>
                <w:rFonts w:eastAsia="Times New Roman"/>
                <w:sz w:val="20"/>
                <w:szCs w:val="20"/>
              </w:rPr>
              <w:t>GR.2-</w:t>
            </w:r>
            <w:r w:rsidRPr="00566640">
              <w:rPr>
                <w:sz w:val="20"/>
                <w:szCs w:val="20"/>
              </w:rPr>
              <w:t>S.1-GLE.1-EO</w:t>
            </w:r>
            <w:r>
              <w:rPr>
                <w:sz w:val="20"/>
                <w:szCs w:val="20"/>
              </w:rPr>
              <w:t>.b.c.f) and</w:t>
            </w:r>
            <w:r w:rsidRPr="00566640">
              <w:rPr>
                <w:sz w:val="20"/>
                <w:szCs w:val="20"/>
              </w:rPr>
              <w:t xml:space="preserve"> </w:t>
            </w:r>
            <w:r>
              <w:rPr>
                <w:sz w:val="20"/>
                <w:szCs w:val="20"/>
              </w:rPr>
              <w:t>(</w:t>
            </w:r>
            <w:r>
              <w:rPr>
                <w:rFonts w:eastAsia="Times New Roman"/>
                <w:sz w:val="20"/>
                <w:szCs w:val="20"/>
              </w:rPr>
              <w:t>RWC10-</w:t>
            </w:r>
            <w:r w:rsidRPr="00566640">
              <w:rPr>
                <w:rFonts w:eastAsia="Times New Roman"/>
                <w:sz w:val="20"/>
                <w:szCs w:val="20"/>
              </w:rPr>
              <w:t>GR.2-</w:t>
            </w:r>
            <w:r>
              <w:rPr>
                <w:sz w:val="20"/>
                <w:szCs w:val="20"/>
              </w:rPr>
              <w:t>S.1-GLE.1-N.1) and</w:t>
            </w:r>
            <w:r w:rsidRPr="00566640">
              <w:rPr>
                <w:sz w:val="20"/>
                <w:szCs w:val="20"/>
              </w:rPr>
              <w:t xml:space="preserve"> </w:t>
            </w:r>
            <w:r>
              <w:rPr>
                <w:sz w:val="20"/>
                <w:szCs w:val="20"/>
              </w:rPr>
              <w:t>(</w:t>
            </w:r>
            <w:r>
              <w:rPr>
                <w:rFonts w:eastAsia="Times New Roman"/>
                <w:sz w:val="20"/>
                <w:szCs w:val="20"/>
              </w:rPr>
              <w:t>RWC10-</w:t>
            </w:r>
            <w:r w:rsidRPr="00566640">
              <w:rPr>
                <w:rFonts w:eastAsia="Times New Roman"/>
                <w:sz w:val="20"/>
                <w:szCs w:val="20"/>
              </w:rPr>
              <w:t>GR.2-</w:t>
            </w:r>
            <w:r w:rsidRPr="00566640">
              <w:rPr>
                <w:sz w:val="20"/>
                <w:szCs w:val="20"/>
              </w:rPr>
              <w:t>S.1-GLE.2-EO</w:t>
            </w:r>
            <w:r>
              <w:rPr>
                <w:sz w:val="20"/>
                <w:szCs w:val="20"/>
              </w:rPr>
              <w:t>.</w:t>
            </w:r>
            <w:r w:rsidRPr="00566640">
              <w:rPr>
                <w:sz w:val="20"/>
                <w:szCs w:val="20"/>
              </w:rPr>
              <w:t>a.ii)</w:t>
            </w:r>
          </w:p>
          <w:p w14:paraId="16413248" w14:textId="77777777" w:rsidR="003172D2" w:rsidRPr="00566640" w:rsidRDefault="003172D2" w:rsidP="006838BF">
            <w:pPr>
              <w:ind w:left="360"/>
              <w:rPr>
                <w:sz w:val="20"/>
                <w:szCs w:val="20"/>
              </w:rPr>
            </w:pPr>
            <w:r w:rsidRPr="00566640">
              <w:rPr>
                <w:sz w:val="20"/>
                <w:szCs w:val="20"/>
              </w:rPr>
              <w:t>What traditions are celebrated in our community? (</w:t>
            </w:r>
            <w:r>
              <w:rPr>
                <w:rFonts w:eastAsia="Times New Roman"/>
                <w:sz w:val="20"/>
                <w:szCs w:val="20"/>
              </w:rPr>
              <w:t>RWC10-</w:t>
            </w:r>
            <w:r w:rsidRPr="00566640">
              <w:rPr>
                <w:rFonts w:eastAsia="Times New Roman"/>
                <w:sz w:val="20"/>
                <w:szCs w:val="20"/>
              </w:rPr>
              <w:t>GR.2-</w:t>
            </w:r>
            <w:r w:rsidRPr="00566640">
              <w:rPr>
                <w:sz w:val="20"/>
                <w:szCs w:val="20"/>
              </w:rPr>
              <w:t>S.1-GLE.1-EO</w:t>
            </w:r>
            <w:r>
              <w:rPr>
                <w:sz w:val="20"/>
                <w:szCs w:val="20"/>
              </w:rPr>
              <w:t>.b.c.f) and</w:t>
            </w:r>
            <w:r w:rsidRPr="00566640">
              <w:rPr>
                <w:sz w:val="20"/>
                <w:szCs w:val="20"/>
              </w:rPr>
              <w:t xml:space="preserve"> </w:t>
            </w:r>
            <w:r>
              <w:rPr>
                <w:sz w:val="20"/>
                <w:szCs w:val="20"/>
              </w:rPr>
              <w:t>(</w:t>
            </w:r>
            <w:r>
              <w:rPr>
                <w:rFonts w:eastAsia="Times New Roman"/>
                <w:sz w:val="20"/>
                <w:szCs w:val="20"/>
              </w:rPr>
              <w:t>RWC10-</w:t>
            </w:r>
            <w:r w:rsidRPr="00566640">
              <w:rPr>
                <w:rFonts w:eastAsia="Times New Roman"/>
                <w:sz w:val="20"/>
                <w:szCs w:val="20"/>
              </w:rPr>
              <w:t>GR.2-</w:t>
            </w:r>
            <w:r>
              <w:rPr>
                <w:sz w:val="20"/>
                <w:szCs w:val="20"/>
              </w:rPr>
              <w:t>S.1-GLE.1-N.1) and</w:t>
            </w:r>
            <w:r w:rsidRPr="00566640">
              <w:rPr>
                <w:sz w:val="20"/>
                <w:szCs w:val="20"/>
              </w:rPr>
              <w:t xml:space="preserve"> </w:t>
            </w:r>
            <w:r>
              <w:rPr>
                <w:sz w:val="20"/>
                <w:szCs w:val="20"/>
              </w:rPr>
              <w:t>(</w:t>
            </w:r>
            <w:r>
              <w:rPr>
                <w:rFonts w:eastAsia="Times New Roman"/>
                <w:sz w:val="20"/>
                <w:szCs w:val="20"/>
              </w:rPr>
              <w:t>RWC10-</w:t>
            </w:r>
            <w:r w:rsidRPr="00566640">
              <w:rPr>
                <w:rFonts w:eastAsia="Times New Roman"/>
                <w:sz w:val="20"/>
                <w:szCs w:val="20"/>
              </w:rPr>
              <w:t>GR.2-</w:t>
            </w:r>
            <w:r w:rsidRPr="00566640">
              <w:rPr>
                <w:sz w:val="20"/>
                <w:szCs w:val="20"/>
              </w:rPr>
              <w:t>S.1-GLE.2-EO</w:t>
            </w:r>
            <w:r>
              <w:rPr>
                <w:sz w:val="20"/>
                <w:szCs w:val="20"/>
              </w:rPr>
              <w:t>.a.ii) and</w:t>
            </w:r>
            <w:r w:rsidRPr="00566640">
              <w:rPr>
                <w:sz w:val="20"/>
                <w:szCs w:val="20"/>
              </w:rPr>
              <w:t xml:space="preserve"> </w:t>
            </w:r>
            <w:r>
              <w:rPr>
                <w:sz w:val="20"/>
                <w:szCs w:val="20"/>
              </w:rPr>
              <w:t>(</w:t>
            </w:r>
            <w:r>
              <w:rPr>
                <w:rFonts w:eastAsia="Times New Roman"/>
                <w:sz w:val="20"/>
                <w:szCs w:val="20"/>
              </w:rPr>
              <w:t>RWC10-</w:t>
            </w:r>
            <w:r w:rsidRPr="00566640">
              <w:rPr>
                <w:rFonts w:eastAsia="Times New Roman"/>
                <w:sz w:val="20"/>
                <w:szCs w:val="20"/>
              </w:rPr>
              <w:t>GR.2-</w:t>
            </w:r>
            <w:r w:rsidRPr="00566640">
              <w:rPr>
                <w:sz w:val="20"/>
                <w:szCs w:val="20"/>
              </w:rPr>
              <w:t>S.4-GLE.1-N</w:t>
            </w:r>
            <w:r>
              <w:rPr>
                <w:sz w:val="20"/>
                <w:szCs w:val="20"/>
              </w:rPr>
              <w:t>.</w:t>
            </w:r>
            <w:r w:rsidRPr="00566640">
              <w:rPr>
                <w:sz w:val="20"/>
                <w:szCs w:val="20"/>
              </w:rPr>
              <w:t>2)</w:t>
            </w:r>
          </w:p>
        </w:tc>
        <w:tc>
          <w:tcPr>
            <w:tcW w:w="4905" w:type="dxa"/>
            <w:shd w:val="clear" w:color="auto" w:fill="FBD4B4" w:themeFill="accent6" w:themeFillTint="66"/>
          </w:tcPr>
          <w:p w14:paraId="5E32BA70" w14:textId="77777777" w:rsidR="003172D2" w:rsidRPr="00566640" w:rsidRDefault="003172D2" w:rsidP="006838BF">
            <w:pPr>
              <w:ind w:left="360"/>
              <w:rPr>
                <w:sz w:val="20"/>
                <w:szCs w:val="20"/>
              </w:rPr>
            </w:pPr>
            <w:r>
              <w:rPr>
                <w:sz w:val="20"/>
                <w:szCs w:val="20"/>
              </w:rPr>
              <w:t>C</w:t>
            </w:r>
            <w:r w:rsidRPr="00566640">
              <w:rPr>
                <w:sz w:val="20"/>
                <w:szCs w:val="20"/>
              </w:rPr>
              <w:t>ould traditions be all the same throughout the world? (</w:t>
            </w:r>
            <w:r>
              <w:rPr>
                <w:rFonts w:eastAsia="Times New Roman"/>
                <w:sz w:val="20"/>
                <w:szCs w:val="20"/>
              </w:rPr>
              <w:t>RWC10-</w:t>
            </w:r>
            <w:r w:rsidRPr="00566640">
              <w:rPr>
                <w:rFonts w:eastAsia="Times New Roman"/>
                <w:sz w:val="20"/>
                <w:szCs w:val="20"/>
              </w:rPr>
              <w:t>GR.2-</w:t>
            </w:r>
            <w:r>
              <w:rPr>
                <w:sz w:val="20"/>
                <w:szCs w:val="20"/>
              </w:rPr>
              <w:t>S.1-GLE.2-EOa.ii) and</w:t>
            </w:r>
            <w:r w:rsidRPr="00566640">
              <w:rPr>
                <w:sz w:val="20"/>
                <w:szCs w:val="20"/>
              </w:rPr>
              <w:t xml:space="preserve"> </w:t>
            </w:r>
            <w:r>
              <w:rPr>
                <w:sz w:val="20"/>
                <w:szCs w:val="20"/>
              </w:rPr>
              <w:t>(</w:t>
            </w:r>
            <w:r>
              <w:rPr>
                <w:rFonts w:eastAsia="Times New Roman"/>
                <w:sz w:val="20"/>
                <w:szCs w:val="20"/>
              </w:rPr>
              <w:t>RWC10-</w:t>
            </w:r>
            <w:r w:rsidRPr="00566640">
              <w:rPr>
                <w:rFonts w:eastAsia="Times New Roman"/>
                <w:sz w:val="20"/>
                <w:szCs w:val="20"/>
              </w:rPr>
              <w:t>GR.2-</w:t>
            </w:r>
            <w:r>
              <w:rPr>
                <w:sz w:val="20"/>
                <w:szCs w:val="20"/>
              </w:rPr>
              <w:t>S.2-GLE.1-EO.a.iii) and</w:t>
            </w:r>
            <w:r w:rsidRPr="00566640">
              <w:rPr>
                <w:sz w:val="20"/>
                <w:szCs w:val="20"/>
              </w:rPr>
              <w:t xml:space="preserve"> </w:t>
            </w:r>
            <w:r>
              <w:rPr>
                <w:sz w:val="20"/>
                <w:szCs w:val="20"/>
              </w:rPr>
              <w:t>(</w:t>
            </w:r>
            <w:r>
              <w:rPr>
                <w:rFonts w:eastAsia="Times New Roman"/>
                <w:sz w:val="20"/>
                <w:szCs w:val="20"/>
              </w:rPr>
              <w:t>RWC10-</w:t>
            </w:r>
            <w:r w:rsidRPr="00566640">
              <w:rPr>
                <w:rFonts w:eastAsia="Times New Roman"/>
                <w:sz w:val="20"/>
                <w:szCs w:val="20"/>
              </w:rPr>
              <w:t>GR.2-</w:t>
            </w:r>
            <w:r w:rsidRPr="00566640">
              <w:rPr>
                <w:sz w:val="20"/>
                <w:szCs w:val="20"/>
              </w:rPr>
              <w:t>S.2-GLE.1-E</w:t>
            </w:r>
            <w:r>
              <w:rPr>
                <w:sz w:val="20"/>
                <w:szCs w:val="20"/>
              </w:rPr>
              <w:t>O.d) and</w:t>
            </w:r>
            <w:r w:rsidRPr="00566640">
              <w:rPr>
                <w:sz w:val="20"/>
                <w:szCs w:val="20"/>
              </w:rPr>
              <w:t xml:space="preserve"> </w:t>
            </w:r>
            <w:r>
              <w:rPr>
                <w:sz w:val="20"/>
                <w:szCs w:val="20"/>
              </w:rPr>
              <w:t>(</w:t>
            </w:r>
            <w:r>
              <w:rPr>
                <w:rFonts w:eastAsia="Times New Roman"/>
                <w:sz w:val="20"/>
                <w:szCs w:val="20"/>
              </w:rPr>
              <w:t>RWC10-</w:t>
            </w:r>
            <w:r w:rsidRPr="00566640">
              <w:rPr>
                <w:rFonts w:eastAsia="Times New Roman"/>
                <w:sz w:val="20"/>
                <w:szCs w:val="20"/>
              </w:rPr>
              <w:t>GR.2-</w:t>
            </w:r>
            <w:r w:rsidRPr="00566640">
              <w:rPr>
                <w:sz w:val="20"/>
                <w:szCs w:val="20"/>
              </w:rPr>
              <w:t>S.2-GLE.2-EO</w:t>
            </w:r>
            <w:r>
              <w:rPr>
                <w:sz w:val="20"/>
                <w:szCs w:val="20"/>
              </w:rPr>
              <w:t>.a.iii) and</w:t>
            </w:r>
            <w:r w:rsidRPr="00566640">
              <w:rPr>
                <w:sz w:val="20"/>
                <w:szCs w:val="20"/>
              </w:rPr>
              <w:t xml:space="preserve"> </w:t>
            </w:r>
            <w:r>
              <w:rPr>
                <w:sz w:val="20"/>
                <w:szCs w:val="20"/>
              </w:rPr>
              <w:t>(</w:t>
            </w:r>
            <w:r>
              <w:rPr>
                <w:rFonts w:eastAsia="Times New Roman"/>
                <w:sz w:val="20"/>
                <w:szCs w:val="20"/>
              </w:rPr>
              <w:t>RWC10-</w:t>
            </w:r>
            <w:r w:rsidRPr="00566640">
              <w:rPr>
                <w:rFonts w:eastAsia="Times New Roman"/>
                <w:sz w:val="20"/>
                <w:szCs w:val="20"/>
              </w:rPr>
              <w:t>GR.2-</w:t>
            </w:r>
            <w:r w:rsidRPr="00566640">
              <w:rPr>
                <w:sz w:val="20"/>
                <w:szCs w:val="20"/>
              </w:rPr>
              <w:t>S.2-GLE.2-RA.1)</w:t>
            </w:r>
          </w:p>
          <w:p w14:paraId="5B274310" w14:textId="77777777" w:rsidR="003172D2" w:rsidRPr="00566640" w:rsidRDefault="003172D2" w:rsidP="006838BF">
            <w:pPr>
              <w:ind w:left="360"/>
              <w:rPr>
                <w:sz w:val="20"/>
                <w:szCs w:val="20"/>
              </w:rPr>
            </w:pPr>
            <w:r w:rsidRPr="00566640">
              <w:rPr>
                <w:sz w:val="20"/>
                <w:szCs w:val="20"/>
              </w:rPr>
              <w:t xml:space="preserve">Are there traditions we should get rid of? </w:t>
            </w:r>
            <w:r>
              <w:rPr>
                <w:sz w:val="20"/>
                <w:szCs w:val="20"/>
              </w:rPr>
              <w:t xml:space="preserve">Explain. </w:t>
            </w:r>
            <w:r w:rsidRPr="00566640">
              <w:rPr>
                <w:sz w:val="20"/>
                <w:szCs w:val="20"/>
              </w:rPr>
              <w:t>(</w:t>
            </w:r>
            <w:r>
              <w:rPr>
                <w:rFonts w:eastAsia="Times New Roman"/>
                <w:sz w:val="20"/>
                <w:szCs w:val="20"/>
              </w:rPr>
              <w:t>RWC10-</w:t>
            </w:r>
            <w:r w:rsidRPr="00566640">
              <w:rPr>
                <w:rFonts w:eastAsia="Times New Roman"/>
                <w:sz w:val="20"/>
                <w:szCs w:val="20"/>
              </w:rPr>
              <w:t>GR.2-</w:t>
            </w:r>
            <w:r w:rsidRPr="00566640">
              <w:rPr>
                <w:sz w:val="20"/>
                <w:szCs w:val="20"/>
              </w:rPr>
              <w:t>S.1-GLE.2-IQ</w:t>
            </w:r>
            <w:r>
              <w:rPr>
                <w:sz w:val="20"/>
                <w:szCs w:val="20"/>
              </w:rPr>
              <w:t>.2) and</w:t>
            </w:r>
            <w:r w:rsidRPr="00566640">
              <w:rPr>
                <w:sz w:val="20"/>
                <w:szCs w:val="20"/>
              </w:rPr>
              <w:t xml:space="preserve"> </w:t>
            </w:r>
            <w:r>
              <w:rPr>
                <w:sz w:val="20"/>
                <w:szCs w:val="20"/>
              </w:rPr>
              <w:t>(</w:t>
            </w:r>
            <w:r>
              <w:rPr>
                <w:rFonts w:eastAsia="Times New Roman"/>
                <w:sz w:val="20"/>
                <w:szCs w:val="20"/>
              </w:rPr>
              <w:t>RWC10-</w:t>
            </w:r>
            <w:r w:rsidRPr="00566640">
              <w:rPr>
                <w:rFonts w:eastAsia="Times New Roman"/>
                <w:sz w:val="20"/>
                <w:szCs w:val="20"/>
              </w:rPr>
              <w:t>GR.2-</w:t>
            </w:r>
            <w:r w:rsidRPr="00566640">
              <w:rPr>
                <w:sz w:val="20"/>
                <w:szCs w:val="20"/>
              </w:rPr>
              <w:t>S.2-GLE.3-EO</w:t>
            </w:r>
            <w:r>
              <w:rPr>
                <w:sz w:val="20"/>
                <w:szCs w:val="20"/>
              </w:rPr>
              <w:t>.c) and</w:t>
            </w:r>
            <w:r w:rsidRPr="00566640">
              <w:rPr>
                <w:sz w:val="20"/>
                <w:szCs w:val="20"/>
              </w:rPr>
              <w:t xml:space="preserve"> </w:t>
            </w:r>
            <w:r>
              <w:rPr>
                <w:sz w:val="20"/>
                <w:szCs w:val="20"/>
              </w:rPr>
              <w:t>(</w:t>
            </w:r>
            <w:r>
              <w:rPr>
                <w:rFonts w:eastAsia="Times New Roman"/>
                <w:sz w:val="20"/>
                <w:szCs w:val="20"/>
              </w:rPr>
              <w:t>RWC10-</w:t>
            </w:r>
            <w:r w:rsidRPr="00566640">
              <w:rPr>
                <w:rFonts w:eastAsia="Times New Roman"/>
                <w:sz w:val="20"/>
                <w:szCs w:val="20"/>
              </w:rPr>
              <w:t>GR.2-</w:t>
            </w:r>
            <w:r w:rsidRPr="00566640">
              <w:rPr>
                <w:sz w:val="20"/>
                <w:szCs w:val="20"/>
              </w:rPr>
              <w:t>S.4-GLE.2-IQ</w:t>
            </w:r>
            <w:r>
              <w:rPr>
                <w:sz w:val="20"/>
                <w:szCs w:val="20"/>
              </w:rPr>
              <w:t>.</w:t>
            </w:r>
            <w:r w:rsidRPr="00566640">
              <w:rPr>
                <w:sz w:val="20"/>
                <w:szCs w:val="20"/>
              </w:rPr>
              <w:t>1.3.4.5)</w:t>
            </w:r>
          </w:p>
        </w:tc>
      </w:tr>
      <w:tr w:rsidR="003172D2" w:rsidRPr="00D5423D" w14:paraId="637B6DD5" w14:textId="77777777" w:rsidTr="006838BF">
        <w:trPr>
          <w:cantSplit/>
          <w:jc w:val="center"/>
        </w:trPr>
        <w:tc>
          <w:tcPr>
            <w:tcW w:w="4976" w:type="dxa"/>
            <w:shd w:val="clear" w:color="auto" w:fill="8DB3E2" w:themeFill="text2" w:themeFillTint="66"/>
            <w:tcMar>
              <w:top w:w="115" w:type="dxa"/>
              <w:left w:w="115" w:type="dxa"/>
              <w:bottom w:w="115" w:type="dxa"/>
              <w:right w:w="115" w:type="dxa"/>
            </w:tcMar>
          </w:tcPr>
          <w:p w14:paraId="3E79B4A9" w14:textId="77777777" w:rsidR="003172D2" w:rsidRPr="00566640" w:rsidRDefault="003172D2" w:rsidP="006838BF">
            <w:pPr>
              <w:ind w:left="0" w:firstLine="0"/>
              <w:rPr>
                <w:sz w:val="20"/>
                <w:szCs w:val="20"/>
              </w:rPr>
            </w:pPr>
            <w:r w:rsidRPr="00361C8B">
              <w:rPr>
                <w:rFonts w:asciiTheme="minorHAnsi" w:hAnsiTheme="minorHAnsi"/>
                <w:sz w:val="20"/>
                <w:szCs w:val="20"/>
              </w:rPr>
              <w:t>Musical preferences influence choices in improvisation. (MU09-</w:t>
            </w:r>
            <w:r>
              <w:rPr>
                <w:rFonts w:asciiTheme="minorHAnsi" w:hAnsiTheme="minorHAnsi"/>
                <w:sz w:val="20"/>
                <w:szCs w:val="20"/>
              </w:rPr>
              <w:t>GR.2</w:t>
            </w:r>
            <w:r w:rsidRPr="00361C8B">
              <w:rPr>
                <w:rFonts w:asciiTheme="minorHAnsi" w:hAnsiTheme="minorHAnsi"/>
                <w:sz w:val="20"/>
                <w:szCs w:val="20"/>
              </w:rPr>
              <w:t>-S.2-GLE.1</w:t>
            </w:r>
            <w:r>
              <w:rPr>
                <w:rFonts w:asciiTheme="minorHAnsi" w:hAnsiTheme="minorHAnsi"/>
                <w:sz w:val="20"/>
                <w:szCs w:val="20"/>
              </w:rPr>
              <w:t>)</w:t>
            </w:r>
          </w:p>
        </w:tc>
        <w:tc>
          <w:tcPr>
            <w:tcW w:w="4832" w:type="dxa"/>
            <w:shd w:val="clear" w:color="auto" w:fill="8DB3E2" w:themeFill="text2" w:themeFillTint="66"/>
          </w:tcPr>
          <w:p w14:paraId="5E148192" w14:textId="77777777" w:rsidR="003172D2" w:rsidRPr="00566640" w:rsidRDefault="003172D2" w:rsidP="006838BF">
            <w:pPr>
              <w:ind w:left="360"/>
              <w:rPr>
                <w:sz w:val="20"/>
                <w:szCs w:val="20"/>
              </w:rPr>
            </w:pPr>
            <w:r w:rsidRPr="00361C8B">
              <w:rPr>
                <w:rFonts w:asciiTheme="minorHAnsi" w:hAnsiTheme="minorHAnsi"/>
                <w:sz w:val="20"/>
                <w:szCs w:val="20"/>
              </w:rPr>
              <w:t>What tempo is appropriate if the mood is sad? (MU09-</w:t>
            </w:r>
            <w:r>
              <w:rPr>
                <w:rFonts w:asciiTheme="minorHAnsi" w:hAnsiTheme="minorHAnsi"/>
                <w:sz w:val="20"/>
                <w:szCs w:val="20"/>
              </w:rPr>
              <w:t>GR.2</w:t>
            </w:r>
            <w:r w:rsidRPr="00361C8B">
              <w:rPr>
                <w:rFonts w:asciiTheme="minorHAnsi" w:hAnsiTheme="minorHAnsi"/>
                <w:sz w:val="20"/>
                <w:szCs w:val="20"/>
              </w:rPr>
              <w:t>-S.2-GLE.1</w:t>
            </w:r>
            <w:r>
              <w:rPr>
                <w:rFonts w:asciiTheme="minorHAnsi" w:hAnsiTheme="minorHAnsi"/>
                <w:sz w:val="20"/>
                <w:szCs w:val="20"/>
              </w:rPr>
              <w:t>)</w:t>
            </w:r>
          </w:p>
        </w:tc>
        <w:tc>
          <w:tcPr>
            <w:tcW w:w="4905" w:type="dxa"/>
            <w:shd w:val="clear" w:color="auto" w:fill="8DB3E2" w:themeFill="text2" w:themeFillTint="66"/>
          </w:tcPr>
          <w:p w14:paraId="53BBB77F" w14:textId="77777777" w:rsidR="003172D2" w:rsidRPr="00566640" w:rsidRDefault="003172D2" w:rsidP="006838BF">
            <w:pPr>
              <w:ind w:left="360"/>
              <w:rPr>
                <w:sz w:val="20"/>
                <w:szCs w:val="20"/>
              </w:rPr>
            </w:pPr>
            <w:r w:rsidRPr="00361C8B">
              <w:rPr>
                <w:rFonts w:asciiTheme="minorHAnsi" w:hAnsiTheme="minorHAnsi"/>
                <w:sz w:val="20"/>
                <w:szCs w:val="20"/>
              </w:rPr>
              <w:t>How do individual preferences affect the performance of a song by different groups? (MU09-</w:t>
            </w:r>
            <w:r>
              <w:rPr>
                <w:rFonts w:asciiTheme="minorHAnsi" w:hAnsiTheme="minorHAnsi"/>
                <w:sz w:val="20"/>
                <w:szCs w:val="20"/>
              </w:rPr>
              <w:t>GR.2</w:t>
            </w:r>
            <w:r w:rsidRPr="00361C8B">
              <w:rPr>
                <w:rFonts w:asciiTheme="minorHAnsi" w:hAnsiTheme="minorHAnsi"/>
                <w:sz w:val="20"/>
                <w:szCs w:val="20"/>
              </w:rPr>
              <w:t>-S.2-GLE.1</w:t>
            </w:r>
            <w:r>
              <w:rPr>
                <w:rFonts w:asciiTheme="minorHAnsi" w:hAnsiTheme="minorHAnsi"/>
                <w:sz w:val="20"/>
                <w:szCs w:val="20"/>
              </w:rPr>
              <w:t>)</w:t>
            </w:r>
          </w:p>
        </w:tc>
      </w:tr>
      <w:tr w:rsidR="003172D2" w:rsidRPr="00D5423D" w14:paraId="5A1116D2" w14:textId="77777777" w:rsidTr="006838BF">
        <w:trPr>
          <w:cantSplit/>
          <w:jc w:val="center"/>
        </w:trPr>
        <w:tc>
          <w:tcPr>
            <w:tcW w:w="4976" w:type="dxa"/>
            <w:shd w:val="clear" w:color="auto" w:fill="FBD4B4" w:themeFill="accent6" w:themeFillTint="66"/>
            <w:tcMar>
              <w:top w:w="115" w:type="dxa"/>
              <w:left w:w="115" w:type="dxa"/>
              <w:bottom w:w="115" w:type="dxa"/>
              <w:right w:w="115" w:type="dxa"/>
            </w:tcMar>
          </w:tcPr>
          <w:p w14:paraId="11317766" w14:textId="77777777" w:rsidR="003172D2" w:rsidRPr="00566640" w:rsidRDefault="003172D2" w:rsidP="006838BF">
            <w:pPr>
              <w:ind w:left="0" w:firstLine="0"/>
              <w:rPr>
                <w:sz w:val="20"/>
                <w:szCs w:val="20"/>
              </w:rPr>
            </w:pPr>
            <w:r w:rsidRPr="00566640">
              <w:rPr>
                <w:sz w:val="20"/>
                <w:szCs w:val="20"/>
              </w:rPr>
              <w:t>Stories</w:t>
            </w:r>
            <w:r>
              <w:rPr>
                <w:sz w:val="20"/>
                <w:szCs w:val="20"/>
              </w:rPr>
              <w:t>, like cultural traditions,</w:t>
            </w:r>
            <w:r w:rsidRPr="00566640">
              <w:rPr>
                <w:sz w:val="20"/>
                <w:szCs w:val="20"/>
              </w:rPr>
              <w:t xml:space="preserve"> </w:t>
            </w:r>
            <w:r>
              <w:rPr>
                <w:sz w:val="20"/>
                <w:szCs w:val="20"/>
              </w:rPr>
              <w:t>reflect the communities and regions from which the originate and/or which they portray</w:t>
            </w:r>
            <w:r w:rsidRPr="00566640">
              <w:rPr>
                <w:sz w:val="20"/>
                <w:szCs w:val="20"/>
              </w:rPr>
              <w:t xml:space="preserve"> (</w:t>
            </w:r>
            <w:r>
              <w:rPr>
                <w:sz w:val="20"/>
                <w:szCs w:val="20"/>
              </w:rPr>
              <w:t>RWC10-</w:t>
            </w:r>
            <w:r w:rsidRPr="00566640">
              <w:rPr>
                <w:sz w:val="20"/>
                <w:szCs w:val="20"/>
              </w:rPr>
              <w:t>GR.2-S.2-GLE.1-EO</w:t>
            </w:r>
            <w:r>
              <w:rPr>
                <w:sz w:val="20"/>
                <w:szCs w:val="20"/>
              </w:rPr>
              <w:t>.</w:t>
            </w:r>
            <w:r w:rsidRPr="00566640">
              <w:rPr>
                <w:sz w:val="20"/>
                <w:szCs w:val="20"/>
              </w:rPr>
              <w:t>a.iii.iv)</w:t>
            </w:r>
          </w:p>
        </w:tc>
        <w:tc>
          <w:tcPr>
            <w:tcW w:w="4832" w:type="dxa"/>
            <w:shd w:val="clear" w:color="auto" w:fill="FBD4B4" w:themeFill="accent6" w:themeFillTint="66"/>
          </w:tcPr>
          <w:p w14:paraId="31BE3090" w14:textId="77777777" w:rsidR="003172D2" w:rsidRPr="00566640" w:rsidRDefault="003172D2" w:rsidP="006838BF">
            <w:pPr>
              <w:ind w:left="360"/>
              <w:rPr>
                <w:sz w:val="20"/>
                <w:szCs w:val="20"/>
              </w:rPr>
            </w:pPr>
            <w:r w:rsidRPr="00566640">
              <w:rPr>
                <w:sz w:val="20"/>
                <w:szCs w:val="20"/>
              </w:rPr>
              <w:t xml:space="preserve">What are the </w:t>
            </w:r>
            <w:r>
              <w:rPr>
                <w:sz w:val="20"/>
                <w:szCs w:val="20"/>
              </w:rPr>
              <w:t xml:space="preserve">similarities and </w:t>
            </w:r>
            <w:r w:rsidRPr="00566640">
              <w:rPr>
                <w:sz w:val="20"/>
                <w:szCs w:val="20"/>
              </w:rPr>
              <w:t>differences in the two stories we covered in class? Compare and Contrast (</w:t>
            </w:r>
            <w:r>
              <w:rPr>
                <w:sz w:val="20"/>
                <w:szCs w:val="20"/>
              </w:rPr>
              <w:t>RWC10-</w:t>
            </w:r>
            <w:r w:rsidRPr="00566640">
              <w:rPr>
                <w:sz w:val="20"/>
                <w:szCs w:val="20"/>
              </w:rPr>
              <w:t>GR.2-S.2-GLE.1-EO</w:t>
            </w:r>
            <w:r>
              <w:rPr>
                <w:sz w:val="20"/>
                <w:szCs w:val="20"/>
              </w:rPr>
              <w:t>.</w:t>
            </w:r>
            <w:r w:rsidRPr="00566640">
              <w:rPr>
                <w:sz w:val="20"/>
                <w:szCs w:val="20"/>
              </w:rPr>
              <w:t>c.ii)</w:t>
            </w:r>
          </w:p>
        </w:tc>
        <w:tc>
          <w:tcPr>
            <w:tcW w:w="4905" w:type="dxa"/>
            <w:shd w:val="clear" w:color="auto" w:fill="FBD4B4" w:themeFill="accent6" w:themeFillTint="66"/>
          </w:tcPr>
          <w:p w14:paraId="6859DA1A" w14:textId="77777777" w:rsidR="003172D2" w:rsidRPr="00566640" w:rsidRDefault="003172D2" w:rsidP="006838BF">
            <w:pPr>
              <w:ind w:left="360"/>
              <w:rPr>
                <w:sz w:val="20"/>
                <w:szCs w:val="20"/>
              </w:rPr>
            </w:pPr>
            <w:r w:rsidRPr="00566640">
              <w:rPr>
                <w:sz w:val="20"/>
                <w:szCs w:val="20"/>
              </w:rPr>
              <w:t xml:space="preserve"> If you were the author, how might you change </w:t>
            </w:r>
            <w:r>
              <w:rPr>
                <w:sz w:val="20"/>
                <w:szCs w:val="20"/>
              </w:rPr>
              <w:t>a</w:t>
            </w:r>
            <w:r w:rsidRPr="00566640">
              <w:rPr>
                <w:sz w:val="20"/>
                <w:szCs w:val="20"/>
              </w:rPr>
              <w:t xml:space="preserve"> story</w:t>
            </w:r>
            <w:r>
              <w:rPr>
                <w:sz w:val="20"/>
                <w:szCs w:val="20"/>
              </w:rPr>
              <w:t xml:space="preserve"> in order to show a new perspective on the same situation or topic</w:t>
            </w:r>
            <w:r w:rsidRPr="00566640">
              <w:rPr>
                <w:sz w:val="20"/>
                <w:szCs w:val="20"/>
              </w:rPr>
              <w:t>? (</w:t>
            </w:r>
            <w:r>
              <w:rPr>
                <w:rFonts w:eastAsia="Times New Roman"/>
                <w:sz w:val="20"/>
                <w:szCs w:val="20"/>
              </w:rPr>
              <w:t>RWC10-</w:t>
            </w:r>
            <w:r w:rsidRPr="00566640">
              <w:rPr>
                <w:rFonts w:eastAsia="Times New Roman"/>
                <w:sz w:val="20"/>
                <w:szCs w:val="20"/>
              </w:rPr>
              <w:t>GR.2-</w:t>
            </w:r>
            <w:r w:rsidRPr="00566640">
              <w:rPr>
                <w:sz w:val="20"/>
                <w:szCs w:val="20"/>
              </w:rPr>
              <w:t>S.3-GLE.1-EO.b.e.f.g)</w:t>
            </w:r>
          </w:p>
        </w:tc>
      </w:tr>
    </w:tbl>
    <w:p w14:paraId="5CA56E66" w14:textId="77777777" w:rsidR="003172D2" w:rsidRDefault="003172D2" w:rsidP="003172D2">
      <w:pPr>
        <w:ind w:left="0" w:firstLine="0"/>
      </w:pPr>
    </w:p>
    <w:tbl>
      <w:tblPr>
        <w:tblW w:w="147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4A0" w:firstRow="1" w:lastRow="0" w:firstColumn="1" w:lastColumn="0" w:noHBand="0" w:noVBand="1"/>
      </w:tblPr>
      <w:tblGrid>
        <w:gridCol w:w="7356"/>
        <w:gridCol w:w="7357"/>
      </w:tblGrid>
      <w:tr w:rsidR="003172D2" w:rsidRPr="00D5423D" w14:paraId="220EF5C2" w14:textId="77777777" w:rsidTr="006838BF">
        <w:trPr>
          <w:cantSplit/>
          <w:trHeight w:val="18"/>
          <w:jc w:val="center"/>
        </w:trPr>
        <w:tc>
          <w:tcPr>
            <w:tcW w:w="7356" w:type="dxa"/>
            <w:shd w:val="clear" w:color="auto" w:fill="D9D9D9" w:themeFill="background1" w:themeFillShade="D9"/>
            <w:tcMar>
              <w:top w:w="115" w:type="dxa"/>
              <w:left w:w="115" w:type="dxa"/>
              <w:bottom w:w="115" w:type="dxa"/>
              <w:right w:w="115" w:type="dxa"/>
            </w:tcMar>
          </w:tcPr>
          <w:p w14:paraId="51891F69" w14:textId="77777777" w:rsidR="003172D2" w:rsidRPr="00D5423D" w:rsidRDefault="003172D2" w:rsidP="006838BF">
            <w:pPr>
              <w:ind w:left="0" w:firstLine="0"/>
              <w:rPr>
                <w:rFonts w:asciiTheme="minorHAnsi" w:hAnsiTheme="minorHAnsi"/>
                <w:b/>
                <w:sz w:val="24"/>
                <w:szCs w:val="20"/>
              </w:rPr>
            </w:pPr>
            <w:r>
              <w:br w:type="page"/>
            </w:r>
            <w:r w:rsidRPr="00D5423D">
              <w:rPr>
                <w:rFonts w:asciiTheme="minorHAnsi" w:hAnsiTheme="minorHAnsi"/>
                <w:b/>
                <w:sz w:val="24"/>
                <w:szCs w:val="20"/>
              </w:rPr>
              <w:t xml:space="preserve">Critical Content: </w:t>
            </w:r>
          </w:p>
          <w:p w14:paraId="1486EF9D" w14:textId="77777777" w:rsidR="003172D2" w:rsidRPr="00FC1F65" w:rsidRDefault="003172D2" w:rsidP="006838BF">
            <w:pPr>
              <w:ind w:left="0" w:firstLine="0"/>
              <w:rPr>
                <w:rFonts w:asciiTheme="minorHAnsi" w:hAnsiTheme="minorHAnsi"/>
                <w:b/>
                <w:sz w:val="20"/>
                <w:szCs w:val="20"/>
              </w:rPr>
            </w:pPr>
            <w:r w:rsidRPr="00FC1F65">
              <w:rPr>
                <w:rFonts w:asciiTheme="minorHAnsi" w:hAnsiTheme="minorHAnsi"/>
                <w:b/>
                <w:sz w:val="20"/>
                <w:szCs w:val="20"/>
              </w:rPr>
              <w:t xml:space="preserve">My students will </w:t>
            </w:r>
            <w:r w:rsidRPr="00FC1F65">
              <w:rPr>
                <w:rFonts w:asciiTheme="minorHAnsi" w:hAnsiTheme="minorHAnsi"/>
                <w:b/>
                <w:sz w:val="28"/>
                <w:szCs w:val="20"/>
              </w:rPr>
              <w:t>Know</w:t>
            </w:r>
            <w:r w:rsidRPr="00FC1F65">
              <w:rPr>
                <w:rFonts w:asciiTheme="minorHAnsi" w:hAnsiTheme="minorHAnsi"/>
                <w:b/>
                <w:sz w:val="20"/>
                <w:szCs w:val="20"/>
              </w:rPr>
              <w:t>…</w:t>
            </w:r>
          </w:p>
        </w:tc>
        <w:tc>
          <w:tcPr>
            <w:tcW w:w="7357" w:type="dxa"/>
            <w:shd w:val="clear" w:color="auto" w:fill="D9D9D9" w:themeFill="background1" w:themeFillShade="D9"/>
          </w:tcPr>
          <w:p w14:paraId="17A3262A" w14:textId="77777777" w:rsidR="003172D2" w:rsidRPr="00D5423D" w:rsidRDefault="003172D2" w:rsidP="006838BF">
            <w:pPr>
              <w:ind w:left="0" w:firstLine="0"/>
              <w:rPr>
                <w:rFonts w:asciiTheme="minorHAnsi" w:hAnsiTheme="minorHAnsi"/>
                <w:b/>
                <w:sz w:val="24"/>
                <w:szCs w:val="20"/>
              </w:rPr>
            </w:pPr>
            <w:r w:rsidRPr="00D5423D">
              <w:rPr>
                <w:rFonts w:asciiTheme="minorHAnsi" w:hAnsiTheme="minorHAnsi"/>
                <w:b/>
                <w:sz w:val="24"/>
                <w:szCs w:val="20"/>
              </w:rPr>
              <w:t>Key Skills:</w:t>
            </w:r>
          </w:p>
          <w:p w14:paraId="68FBE1B6" w14:textId="77777777" w:rsidR="003172D2" w:rsidRPr="00FC1F65" w:rsidRDefault="003172D2" w:rsidP="006838BF">
            <w:pPr>
              <w:ind w:left="0" w:firstLine="0"/>
              <w:rPr>
                <w:rFonts w:asciiTheme="minorHAnsi" w:hAnsiTheme="minorHAnsi"/>
                <w:b/>
                <w:sz w:val="20"/>
                <w:szCs w:val="20"/>
              </w:rPr>
            </w:pPr>
            <w:r w:rsidRPr="00FC1F65">
              <w:rPr>
                <w:rFonts w:asciiTheme="minorHAnsi" w:hAnsiTheme="minorHAnsi"/>
                <w:b/>
                <w:sz w:val="20"/>
                <w:szCs w:val="20"/>
              </w:rPr>
              <w:t xml:space="preserve">My students will be able to </w:t>
            </w:r>
            <w:r w:rsidRPr="00FC1F65">
              <w:rPr>
                <w:rFonts w:asciiTheme="minorHAnsi" w:hAnsiTheme="minorHAnsi"/>
                <w:b/>
                <w:sz w:val="28"/>
                <w:szCs w:val="20"/>
              </w:rPr>
              <w:t>(Do)</w:t>
            </w:r>
            <w:r w:rsidRPr="00FC1F65">
              <w:rPr>
                <w:rFonts w:asciiTheme="minorHAnsi" w:hAnsiTheme="minorHAnsi"/>
                <w:b/>
                <w:sz w:val="20"/>
                <w:szCs w:val="20"/>
              </w:rPr>
              <w:t>…</w:t>
            </w:r>
          </w:p>
        </w:tc>
      </w:tr>
      <w:tr w:rsidR="003172D2" w:rsidRPr="00D5423D" w14:paraId="3D6C017A" w14:textId="77777777" w:rsidTr="006838BF">
        <w:trPr>
          <w:trHeight w:val="654"/>
          <w:jc w:val="center"/>
        </w:trPr>
        <w:tc>
          <w:tcPr>
            <w:tcW w:w="7356" w:type="dxa"/>
            <w:shd w:val="clear" w:color="auto" w:fill="auto"/>
            <w:tcMar>
              <w:top w:w="115" w:type="dxa"/>
              <w:left w:w="115" w:type="dxa"/>
              <w:bottom w:w="115" w:type="dxa"/>
              <w:right w:w="115" w:type="dxa"/>
            </w:tcMar>
          </w:tcPr>
          <w:p w14:paraId="32F6E9DF" w14:textId="77777777" w:rsidR="003172D2" w:rsidRDefault="003172D2" w:rsidP="003172D2">
            <w:pPr>
              <w:pStyle w:val="ListParagraph"/>
              <w:numPr>
                <w:ilvl w:val="0"/>
                <w:numId w:val="18"/>
              </w:numPr>
              <w:spacing w:after="0" w:line="240" w:lineRule="auto"/>
              <w:contextualSpacing w:val="0"/>
              <w:rPr>
                <w:rFonts w:asciiTheme="minorHAnsi" w:hAnsiTheme="minorHAnsi"/>
                <w:sz w:val="20"/>
                <w:szCs w:val="20"/>
              </w:rPr>
            </w:pPr>
            <w:r w:rsidRPr="00BA49DC">
              <w:rPr>
                <w:rFonts w:asciiTheme="minorHAnsi" w:hAnsiTheme="minorHAnsi"/>
                <w:sz w:val="20"/>
                <w:szCs w:val="20"/>
              </w:rPr>
              <w:t xml:space="preserve">Decoding words with accuracy depends on knowledge of complex spelling patterns and morphology  </w:t>
            </w:r>
            <w:hyperlink r:id="rId15" w:history="1">
              <w:r w:rsidRPr="00BA49DC">
                <w:rPr>
                  <w:rStyle w:val="Hyperlink"/>
                  <w:rFonts w:asciiTheme="minorHAnsi" w:hAnsiTheme="minorHAnsi"/>
                  <w:sz w:val="20"/>
                  <w:szCs w:val="20"/>
                </w:rPr>
                <w:t>CCSS: RF.2.3</w:t>
              </w:r>
            </w:hyperlink>
            <w:r w:rsidRPr="00BA49DC">
              <w:rPr>
                <w:rFonts w:asciiTheme="minorHAnsi" w:hAnsiTheme="minorHAnsi"/>
                <w:sz w:val="20"/>
                <w:szCs w:val="20"/>
              </w:rPr>
              <w:t xml:space="preserve"> </w:t>
            </w:r>
            <w:r>
              <w:rPr>
                <w:rFonts w:asciiTheme="minorHAnsi" w:hAnsiTheme="minorHAnsi"/>
                <w:sz w:val="20"/>
                <w:szCs w:val="20"/>
              </w:rPr>
              <w:t xml:space="preserve"> </w:t>
            </w:r>
            <w:r w:rsidRPr="00BA49DC">
              <w:rPr>
                <w:rFonts w:asciiTheme="minorHAnsi" w:hAnsiTheme="minorHAnsi"/>
                <w:sz w:val="20"/>
                <w:szCs w:val="20"/>
              </w:rPr>
              <w:t>(RWC</w:t>
            </w:r>
            <w:r>
              <w:rPr>
                <w:rFonts w:asciiTheme="minorHAnsi" w:hAnsiTheme="minorHAnsi"/>
                <w:sz w:val="20"/>
                <w:szCs w:val="20"/>
              </w:rPr>
              <w:t>10-GR.2-</w:t>
            </w:r>
            <w:r w:rsidRPr="00BA49DC">
              <w:rPr>
                <w:rFonts w:asciiTheme="minorHAnsi" w:hAnsiTheme="minorHAnsi"/>
                <w:sz w:val="20"/>
                <w:szCs w:val="20"/>
              </w:rPr>
              <w:t>S.2-GLE.3.EO</w:t>
            </w:r>
            <w:r>
              <w:rPr>
                <w:rFonts w:asciiTheme="minorHAnsi" w:hAnsiTheme="minorHAnsi"/>
                <w:sz w:val="20"/>
                <w:szCs w:val="20"/>
              </w:rPr>
              <w:t>.d.i-ii) and</w:t>
            </w:r>
            <w:r w:rsidRPr="00BA49DC">
              <w:rPr>
                <w:rFonts w:asciiTheme="minorHAnsi" w:hAnsiTheme="minorHAnsi"/>
                <w:sz w:val="20"/>
                <w:szCs w:val="20"/>
              </w:rPr>
              <w:t xml:space="preserve"> </w:t>
            </w:r>
            <w:r>
              <w:rPr>
                <w:rFonts w:asciiTheme="minorHAnsi" w:hAnsiTheme="minorHAnsi"/>
                <w:sz w:val="20"/>
                <w:szCs w:val="20"/>
              </w:rPr>
              <w:t>(</w:t>
            </w:r>
            <w:r w:rsidRPr="00BA49DC">
              <w:rPr>
                <w:rFonts w:asciiTheme="minorHAnsi" w:hAnsiTheme="minorHAnsi"/>
                <w:sz w:val="20"/>
                <w:szCs w:val="20"/>
              </w:rPr>
              <w:t>RWC</w:t>
            </w:r>
            <w:r>
              <w:rPr>
                <w:rFonts w:asciiTheme="minorHAnsi" w:hAnsiTheme="minorHAnsi"/>
                <w:sz w:val="20"/>
                <w:szCs w:val="20"/>
              </w:rPr>
              <w:t>10 GR.2-</w:t>
            </w:r>
            <w:r w:rsidRPr="00BA49DC">
              <w:rPr>
                <w:rFonts w:asciiTheme="minorHAnsi" w:hAnsiTheme="minorHAnsi"/>
                <w:sz w:val="20"/>
                <w:szCs w:val="20"/>
              </w:rPr>
              <w:t>S.2-GLE.3.EO</w:t>
            </w:r>
            <w:r>
              <w:rPr>
                <w:rFonts w:asciiTheme="minorHAnsi" w:hAnsiTheme="minorHAnsi"/>
                <w:sz w:val="20"/>
                <w:szCs w:val="20"/>
              </w:rPr>
              <w:t>.</w:t>
            </w:r>
            <w:r w:rsidRPr="00BA49DC">
              <w:rPr>
                <w:rFonts w:asciiTheme="minorHAnsi" w:hAnsiTheme="minorHAnsi"/>
                <w:sz w:val="20"/>
                <w:szCs w:val="20"/>
              </w:rPr>
              <w:t xml:space="preserve">e) </w:t>
            </w:r>
          </w:p>
          <w:p w14:paraId="4576D40C" w14:textId="77777777" w:rsidR="003172D2" w:rsidRPr="001C39DC" w:rsidRDefault="003172D2" w:rsidP="003172D2">
            <w:pPr>
              <w:pStyle w:val="ListParagraph"/>
              <w:numPr>
                <w:ilvl w:val="0"/>
                <w:numId w:val="18"/>
              </w:numPr>
              <w:spacing w:after="0" w:line="240" w:lineRule="auto"/>
              <w:contextualSpacing w:val="0"/>
              <w:rPr>
                <w:rFonts w:asciiTheme="minorHAnsi" w:hAnsiTheme="minorHAnsi"/>
                <w:sz w:val="20"/>
                <w:szCs w:val="20"/>
              </w:rPr>
            </w:pPr>
            <w:r>
              <w:rPr>
                <w:rFonts w:asciiTheme="minorHAnsi" w:hAnsiTheme="minorHAnsi"/>
                <w:sz w:val="20"/>
                <w:szCs w:val="20"/>
              </w:rPr>
              <w:t>G</w:t>
            </w:r>
            <w:r w:rsidRPr="00BA49DC">
              <w:rPr>
                <w:rFonts w:asciiTheme="minorHAnsi" w:hAnsiTheme="minorHAnsi"/>
                <w:sz w:val="20"/>
                <w:szCs w:val="20"/>
              </w:rPr>
              <w:t xml:space="preserve">rade-level phonics and word analysis skills </w:t>
            </w:r>
            <w:hyperlink r:id="rId16" w:history="1">
              <w:r w:rsidRPr="00BA49DC">
                <w:rPr>
                  <w:rStyle w:val="Hyperlink"/>
                  <w:rFonts w:asciiTheme="minorHAnsi" w:hAnsiTheme="minorHAnsi"/>
                  <w:sz w:val="20"/>
                  <w:szCs w:val="20"/>
                </w:rPr>
                <w:t>CCSS: RF.2.3</w:t>
              </w:r>
            </w:hyperlink>
            <w:r>
              <w:rPr>
                <w:rFonts w:asciiTheme="minorHAnsi" w:hAnsiTheme="minorHAnsi"/>
                <w:sz w:val="20"/>
                <w:szCs w:val="20"/>
              </w:rPr>
              <w:t xml:space="preserve"> </w:t>
            </w:r>
            <w:r w:rsidRPr="00566640">
              <w:rPr>
                <w:rFonts w:asciiTheme="minorHAnsi" w:hAnsiTheme="minorHAnsi"/>
                <w:sz w:val="20"/>
                <w:szCs w:val="20"/>
              </w:rPr>
              <w:t>(</w:t>
            </w:r>
            <w:r>
              <w:rPr>
                <w:rFonts w:asciiTheme="minorHAnsi" w:hAnsiTheme="minorHAnsi"/>
                <w:sz w:val="20"/>
                <w:szCs w:val="20"/>
              </w:rPr>
              <w:t>RWC10-</w:t>
            </w:r>
            <w:r w:rsidRPr="00566640">
              <w:rPr>
                <w:rFonts w:asciiTheme="minorHAnsi" w:hAnsiTheme="minorHAnsi"/>
                <w:sz w:val="20"/>
                <w:szCs w:val="20"/>
              </w:rPr>
              <w:t>GR.2-S.2-GLE.3-EO.a)</w:t>
            </w:r>
          </w:p>
          <w:p w14:paraId="7AB1A77F" w14:textId="77777777" w:rsidR="003172D2" w:rsidRPr="00BA49DC" w:rsidRDefault="003172D2" w:rsidP="003172D2">
            <w:pPr>
              <w:pStyle w:val="ListParagraph"/>
              <w:numPr>
                <w:ilvl w:val="0"/>
                <w:numId w:val="18"/>
              </w:numPr>
              <w:spacing w:after="0" w:line="240" w:lineRule="auto"/>
              <w:contextualSpacing w:val="0"/>
              <w:rPr>
                <w:rFonts w:asciiTheme="minorHAnsi" w:hAnsiTheme="minorHAnsi"/>
                <w:sz w:val="20"/>
                <w:szCs w:val="20"/>
              </w:rPr>
            </w:pPr>
            <w:r w:rsidRPr="00BA49DC">
              <w:rPr>
                <w:rFonts w:asciiTheme="minorHAnsi" w:hAnsiTheme="minorHAnsi"/>
                <w:sz w:val="20"/>
                <w:szCs w:val="20"/>
              </w:rPr>
              <w:t>Specific vocabulary</w:t>
            </w:r>
            <w:r>
              <w:rPr>
                <w:rFonts w:asciiTheme="minorHAnsi" w:hAnsiTheme="minorHAnsi"/>
                <w:sz w:val="20"/>
                <w:szCs w:val="20"/>
              </w:rPr>
              <w:t xml:space="preserve"> related to topics being studied</w:t>
            </w:r>
          </w:p>
          <w:p w14:paraId="0C73BCDC" w14:textId="77777777" w:rsidR="003172D2" w:rsidRPr="00BA49DC" w:rsidRDefault="003172D2" w:rsidP="003172D2">
            <w:pPr>
              <w:pStyle w:val="ListParagraph"/>
              <w:numPr>
                <w:ilvl w:val="0"/>
                <w:numId w:val="18"/>
              </w:numPr>
              <w:spacing w:after="0" w:line="240" w:lineRule="auto"/>
              <w:contextualSpacing w:val="0"/>
              <w:rPr>
                <w:rFonts w:asciiTheme="minorHAnsi" w:hAnsiTheme="minorHAnsi"/>
                <w:sz w:val="20"/>
                <w:szCs w:val="20"/>
              </w:rPr>
            </w:pPr>
            <w:r>
              <w:rPr>
                <w:rFonts w:asciiTheme="minorHAnsi" w:hAnsiTheme="minorHAnsi"/>
                <w:sz w:val="20"/>
                <w:szCs w:val="20"/>
              </w:rPr>
              <w:t>N</w:t>
            </w:r>
            <w:r w:rsidRPr="00BA49DC">
              <w:rPr>
                <w:rFonts w:asciiTheme="minorHAnsi" w:hAnsiTheme="minorHAnsi"/>
                <w:sz w:val="20"/>
                <w:szCs w:val="20"/>
              </w:rPr>
              <w:t>ouns, verbs and adjectives to create precise writing</w:t>
            </w:r>
          </w:p>
          <w:p w14:paraId="4F20F201" w14:textId="77777777" w:rsidR="003172D2" w:rsidRPr="00BA49DC" w:rsidRDefault="003172D2" w:rsidP="003172D2">
            <w:pPr>
              <w:pStyle w:val="ListParagraph"/>
              <w:numPr>
                <w:ilvl w:val="0"/>
                <w:numId w:val="18"/>
              </w:numPr>
              <w:spacing w:after="0" w:line="240" w:lineRule="auto"/>
              <w:contextualSpacing w:val="0"/>
              <w:rPr>
                <w:rFonts w:asciiTheme="minorHAnsi" w:hAnsiTheme="minorHAnsi"/>
                <w:sz w:val="20"/>
                <w:szCs w:val="20"/>
              </w:rPr>
            </w:pPr>
            <w:r w:rsidRPr="00BA49DC">
              <w:rPr>
                <w:rFonts w:asciiTheme="minorHAnsi" w:hAnsiTheme="minorHAnsi"/>
                <w:sz w:val="20"/>
                <w:szCs w:val="20"/>
              </w:rPr>
              <w:t>A variety of writing structures and the appropriate uses</w:t>
            </w:r>
          </w:p>
          <w:p w14:paraId="3DF0DF0A" w14:textId="77777777" w:rsidR="003172D2" w:rsidRPr="00BA49DC" w:rsidRDefault="003172D2" w:rsidP="003172D2">
            <w:pPr>
              <w:pStyle w:val="ListParagraph"/>
              <w:numPr>
                <w:ilvl w:val="0"/>
                <w:numId w:val="18"/>
              </w:numPr>
              <w:spacing w:after="0" w:line="240" w:lineRule="auto"/>
              <w:contextualSpacing w:val="0"/>
              <w:rPr>
                <w:rFonts w:asciiTheme="minorHAnsi" w:hAnsiTheme="minorHAnsi"/>
                <w:sz w:val="20"/>
                <w:szCs w:val="20"/>
              </w:rPr>
            </w:pPr>
            <w:r>
              <w:rPr>
                <w:rFonts w:asciiTheme="minorHAnsi" w:hAnsiTheme="minorHAnsi"/>
                <w:sz w:val="20"/>
                <w:szCs w:val="20"/>
              </w:rPr>
              <w:t>Ways to</w:t>
            </w:r>
            <w:r w:rsidRPr="00BA49DC">
              <w:rPr>
                <w:rFonts w:asciiTheme="minorHAnsi" w:hAnsiTheme="minorHAnsi"/>
                <w:sz w:val="20"/>
                <w:szCs w:val="20"/>
              </w:rPr>
              <w:t xml:space="preserve"> contribute and expand on the ideas of self and others (RWC</w:t>
            </w:r>
            <w:r>
              <w:rPr>
                <w:rFonts w:asciiTheme="minorHAnsi" w:hAnsiTheme="minorHAnsi"/>
                <w:sz w:val="20"/>
                <w:szCs w:val="20"/>
              </w:rPr>
              <w:t>10-GR.2-</w:t>
            </w:r>
            <w:r w:rsidRPr="00BA49DC">
              <w:rPr>
                <w:rFonts w:asciiTheme="minorHAnsi" w:hAnsiTheme="minorHAnsi"/>
                <w:sz w:val="20"/>
                <w:szCs w:val="20"/>
              </w:rPr>
              <w:t>S.1-GLE.1.EO</w:t>
            </w:r>
            <w:r>
              <w:rPr>
                <w:rFonts w:asciiTheme="minorHAnsi" w:hAnsiTheme="minorHAnsi"/>
                <w:sz w:val="20"/>
                <w:szCs w:val="20"/>
              </w:rPr>
              <w:t>.a-b) and</w:t>
            </w:r>
            <w:r w:rsidRPr="00BA49DC">
              <w:rPr>
                <w:rFonts w:asciiTheme="minorHAnsi" w:hAnsiTheme="minorHAnsi"/>
                <w:sz w:val="20"/>
                <w:szCs w:val="20"/>
              </w:rPr>
              <w:t xml:space="preserve"> </w:t>
            </w:r>
            <w:r>
              <w:rPr>
                <w:rFonts w:asciiTheme="minorHAnsi" w:hAnsiTheme="minorHAnsi"/>
                <w:sz w:val="20"/>
                <w:szCs w:val="20"/>
              </w:rPr>
              <w:t>(</w:t>
            </w:r>
            <w:r w:rsidRPr="00BA49DC">
              <w:rPr>
                <w:rFonts w:asciiTheme="minorHAnsi" w:hAnsiTheme="minorHAnsi"/>
                <w:sz w:val="20"/>
                <w:szCs w:val="20"/>
              </w:rPr>
              <w:t>RWC</w:t>
            </w:r>
            <w:r>
              <w:rPr>
                <w:rFonts w:asciiTheme="minorHAnsi" w:hAnsiTheme="minorHAnsi"/>
                <w:sz w:val="20"/>
                <w:szCs w:val="20"/>
              </w:rPr>
              <w:t>10-GR.2-S.1-GLE.1-</w:t>
            </w:r>
            <w:r w:rsidRPr="00BA49DC">
              <w:rPr>
                <w:rFonts w:asciiTheme="minorHAnsi" w:hAnsiTheme="minorHAnsi"/>
                <w:sz w:val="20"/>
                <w:szCs w:val="20"/>
              </w:rPr>
              <w:t>EO</w:t>
            </w:r>
            <w:r>
              <w:rPr>
                <w:rFonts w:asciiTheme="minorHAnsi" w:hAnsiTheme="minorHAnsi"/>
                <w:sz w:val="20"/>
                <w:szCs w:val="20"/>
              </w:rPr>
              <w:t>.</w:t>
            </w:r>
            <w:r w:rsidRPr="00BA49DC">
              <w:rPr>
                <w:rFonts w:asciiTheme="minorHAnsi" w:hAnsiTheme="minorHAnsi"/>
                <w:sz w:val="20"/>
                <w:szCs w:val="20"/>
              </w:rPr>
              <w:t>e-f)</w:t>
            </w:r>
          </w:p>
          <w:p w14:paraId="5CA951D5" w14:textId="77777777" w:rsidR="003172D2" w:rsidRPr="00BA49DC" w:rsidRDefault="003172D2" w:rsidP="003172D2">
            <w:pPr>
              <w:pStyle w:val="ListParagraph"/>
              <w:numPr>
                <w:ilvl w:val="0"/>
                <w:numId w:val="18"/>
              </w:numPr>
              <w:spacing w:after="0" w:line="240" w:lineRule="auto"/>
              <w:contextualSpacing w:val="0"/>
              <w:rPr>
                <w:rFonts w:asciiTheme="minorHAnsi" w:hAnsiTheme="minorHAnsi"/>
                <w:sz w:val="20"/>
                <w:szCs w:val="20"/>
              </w:rPr>
            </w:pPr>
            <w:r>
              <w:rPr>
                <w:rFonts w:asciiTheme="minorHAnsi" w:hAnsiTheme="minorHAnsi"/>
                <w:sz w:val="20"/>
                <w:szCs w:val="20"/>
              </w:rPr>
              <w:t>Active listening strategies to gain new information</w:t>
            </w:r>
            <w:r w:rsidRPr="00BA49DC">
              <w:rPr>
                <w:rFonts w:asciiTheme="minorHAnsi" w:hAnsiTheme="minorHAnsi"/>
                <w:sz w:val="20"/>
                <w:szCs w:val="20"/>
              </w:rPr>
              <w:t xml:space="preserve"> (RWC</w:t>
            </w:r>
            <w:r>
              <w:rPr>
                <w:rFonts w:asciiTheme="minorHAnsi" w:hAnsiTheme="minorHAnsi"/>
                <w:sz w:val="20"/>
                <w:szCs w:val="20"/>
              </w:rPr>
              <w:t>10-Gr.2-S.1-GLE.2-EOa-iii) and</w:t>
            </w:r>
            <w:r w:rsidRPr="00BA49DC">
              <w:rPr>
                <w:rFonts w:asciiTheme="minorHAnsi" w:hAnsiTheme="minorHAnsi"/>
                <w:sz w:val="20"/>
                <w:szCs w:val="20"/>
              </w:rPr>
              <w:t xml:space="preserve"> </w:t>
            </w:r>
            <w:r>
              <w:rPr>
                <w:rFonts w:asciiTheme="minorHAnsi" w:hAnsiTheme="minorHAnsi"/>
                <w:sz w:val="20"/>
                <w:szCs w:val="20"/>
              </w:rPr>
              <w:t>(</w:t>
            </w:r>
            <w:r w:rsidRPr="00BA49DC">
              <w:rPr>
                <w:rFonts w:asciiTheme="minorHAnsi" w:hAnsiTheme="minorHAnsi"/>
                <w:sz w:val="20"/>
                <w:szCs w:val="20"/>
              </w:rPr>
              <w:t>RWC</w:t>
            </w:r>
            <w:r>
              <w:rPr>
                <w:rFonts w:asciiTheme="minorHAnsi" w:hAnsiTheme="minorHAnsi"/>
                <w:sz w:val="20"/>
                <w:szCs w:val="20"/>
              </w:rPr>
              <w:t>1-=GR.2-S.1-GLE.2-</w:t>
            </w:r>
            <w:r w:rsidRPr="00BA49DC">
              <w:rPr>
                <w:rFonts w:asciiTheme="minorHAnsi" w:hAnsiTheme="minorHAnsi"/>
                <w:sz w:val="20"/>
                <w:szCs w:val="20"/>
              </w:rPr>
              <w:t>EO</w:t>
            </w:r>
            <w:r>
              <w:rPr>
                <w:rFonts w:asciiTheme="minorHAnsi" w:hAnsiTheme="minorHAnsi"/>
                <w:sz w:val="20"/>
                <w:szCs w:val="20"/>
              </w:rPr>
              <w:t>.</w:t>
            </w:r>
            <w:r w:rsidRPr="00BA49DC">
              <w:rPr>
                <w:rFonts w:asciiTheme="minorHAnsi" w:hAnsiTheme="minorHAnsi"/>
                <w:sz w:val="20"/>
                <w:szCs w:val="20"/>
              </w:rPr>
              <w:t>b-c)</w:t>
            </w:r>
          </w:p>
          <w:p w14:paraId="66B531FE" w14:textId="77777777" w:rsidR="003172D2" w:rsidRPr="00BA49DC" w:rsidRDefault="003172D2" w:rsidP="003172D2">
            <w:pPr>
              <w:pStyle w:val="ListParagraph"/>
              <w:numPr>
                <w:ilvl w:val="0"/>
                <w:numId w:val="18"/>
              </w:numPr>
              <w:spacing w:after="0" w:line="240" w:lineRule="auto"/>
              <w:contextualSpacing w:val="0"/>
              <w:rPr>
                <w:rFonts w:asciiTheme="minorHAnsi" w:hAnsiTheme="minorHAnsi"/>
                <w:sz w:val="20"/>
                <w:szCs w:val="20"/>
              </w:rPr>
            </w:pPr>
            <w:r>
              <w:rPr>
                <w:rFonts w:asciiTheme="minorHAnsi" w:hAnsiTheme="minorHAnsi"/>
                <w:sz w:val="20"/>
                <w:szCs w:val="20"/>
              </w:rPr>
              <w:t>Skills and strategies used to increase reading fluency</w:t>
            </w:r>
            <w:r w:rsidRPr="00BA49DC">
              <w:rPr>
                <w:rFonts w:asciiTheme="minorHAnsi" w:hAnsiTheme="minorHAnsi"/>
                <w:sz w:val="20"/>
                <w:szCs w:val="20"/>
              </w:rPr>
              <w:t xml:space="preserve"> </w:t>
            </w:r>
            <w:r>
              <w:rPr>
                <w:rFonts w:asciiTheme="minorHAnsi" w:hAnsiTheme="minorHAnsi"/>
                <w:sz w:val="20"/>
                <w:szCs w:val="20"/>
              </w:rPr>
              <w:t>(</w:t>
            </w:r>
            <w:r w:rsidRPr="00BA49DC">
              <w:rPr>
                <w:rFonts w:asciiTheme="minorHAnsi" w:hAnsiTheme="minorHAnsi"/>
                <w:sz w:val="20"/>
                <w:szCs w:val="20"/>
              </w:rPr>
              <w:t>RWC</w:t>
            </w:r>
            <w:r>
              <w:rPr>
                <w:rFonts w:asciiTheme="minorHAnsi" w:hAnsiTheme="minorHAnsi"/>
                <w:sz w:val="20"/>
                <w:szCs w:val="20"/>
              </w:rPr>
              <w:t>10-GR.2-S.2-GLE.1-</w:t>
            </w:r>
            <w:r w:rsidRPr="00BA49DC">
              <w:rPr>
                <w:rFonts w:asciiTheme="minorHAnsi" w:hAnsiTheme="minorHAnsi"/>
                <w:sz w:val="20"/>
                <w:szCs w:val="20"/>
              </w:rPr>
              <w:t>EO</w:t>
            </w:r>
            <w:r>
              <w:rPr>
                <w:rFonts w:asciiTheme="minorHAnsi" w:hAnsiTheme="minorHAnsi"/>
                <w:sz w:val="20"/>
                <w:szCs w:val="20"/>
              </w:rPr>
              <w:t xml:space="preserve">.a.i-iii) </w:t>
            </w:r>
          </w:p>
          <w:p w14:paraId="504BC067" w14:textId="77777777" w:rsidR="003172D2" w:rsidRPr="00BA49DC" w:rsidRDefault="003172D2" w:rsidP="003172D2">
            <w:pPr>
              <w:pStyle w:val="ListParagraph"/>
              <w:numPr>
                <w:ilvl w:val="0"/>
                <w:numId w:val="18"/>
              </w:numPr>
              <w:spacing w:after="0" w:line="240" w:lineRule="auto"/>
              <w:contextualSpacing w:val="0"/>
              <w:rPr>
                <w:rFonts w:asciiTheme="minorHAnsi" w:hAnsiTheme="minorHAnsi"/>
                <w:sz w:val="20"/>
                <w:szCs w:val="20"/>
              </w:rPr>
            </w:pPr>
            <w:r>
              <w:rPr>
                <w:rFonts w:asciiTheme="minorHAnsi" w:hAnsiTheme="minorHAnsi"/>
                <w:sz w:val="20"/>
                <w:szCs w:val="20"/>
              </w:rPr>
              <w:lastRenderedPageBreak/>
              <w:t xml:space="preserve">All steps of the </w:t>
            </w:r>
            <w:r w:rsidRPr="00BA49DC">
              <w:rPr>
                <w:rFonts w:asciiTheme="minorHAnsi" w:hAnsiTheme="minorHAnsi"/>
                <w:sz w:val="20"/>
                <w:szCs w:val="20"/>
              </w:rPr>
              <w:t>writing process (RWC</w:t>
            </w:r>
            <w:r>
              <w:rPr>
                <w:rFonts w:asciiTheme="minorHAnsi" w:hAnsiTheme="minorHAnsi"/>
                <w:sz w:val="20"/>
                <w:szCs w:val="20"/>
              </w:rPr>
              <w:t>10-GR.2-</w:t>
            </w:r>
            <w:r w:rsidRPr="00BA49DC">
              <w:rPr>
                <w:rFonts w:asciiTheme="minorHAnsi" w:hAnsiTheme="minorHAnsi"/>
                <w:sz w:val="20"/>
                <w:szCs w:val="20"/>
              </w:rPr>
              <w:t>S.3-GLE.1.EO</w:t>
            </w:r>
            <w:r>
              <w:rPr>
                <w:rFonts w:asciiTheme="minorHAnsi" w:hAnsiTheme="minorHAnsi"/>
                <w:sz w:val="20"/>
                <w:szCs w:val="20"/>
              </w:rPr>
              <w:t>.c-g) and</w:t>
            </w:r>
            <w:r w:rsidRPr="00BA49DC">
              <w:rPr>
                <w:rFonts w:asciiTheme="minorHAnsi" w:hAnsiTheme="minorHAnsi"/>
                <w:sz w:val="20"/>
                <w:szCs w:val="20"/>
              </w:rPr>
              <w:t xml:space="preserve"> </w:t>
            </w:r>
            <w:r>
              <w:rPr>
                <w:rFonts w:asciiTheme="minorHAnsi" w:hAnsiTheme="minorHAnsi"/>
                <w:sz w:val="20"/>
                <w:szCs w:val="20"/>
              </w:rPr>
              <w:t>(</w:t>
            </w:r>
            <w:r w:rsidRPr="00BA49DC">
              <w:rPr>
                <w:rFonts w:asciiTheme="minorHAnsi" w:hAnsiTheme="minorHAnsi"/>
                <w:sz w:val="20"/>
                <w:szCs w:val="20"/>
              </w:rPr>
              <w:t>RWC</w:t>
            </w:r>
            <w:r>
              <w:rPr>
                <w:rFonts w:asciiTheme="minorHAnsi" w:hAnsiTheme="minorHAnsi"/>
                <w:sz w:val="20"/>
                <w:szCs w:val="20"/>
              </w:rPr>
              <w:t>10-GR.2-S.3-GLE.2-</w:t>
            </w:r>
            <w:r w:rsidRPr="00BA49DC">
              <w:rPr>
                <w:rFonts w:asciiTheme="minorHAnsi" w:hAnsiTheme="minorHAnsi"/>
                <w:sz w:val="20"/>
                <w:szCs w:val="20"/>
              </w:rPr>
              <w:t>EO</w:t>
            </w:r>
            <w:r>
              <w:rPr>
                <w:rFonts w:asciiTheme="minorHAnsi" w:hAnsiTheme="minorHAnsi"/>
                <w:sz w:val="20"/>
                <w:szCs w:val="20"/>
              </w:rPr>
              <w:t>.a) and</w:t>
            </w:r>
            <w:r w:rsidRPr="00BA49DC">
              <w:rPr>
                <w:rFonts w:asciiTheme="minorHAnsi" w:hAnsiTheme="minorHAnsi"/>
                <w:sz w:val="20"/>
                <w:szCs w:val="20"/>
              </w:rPr>
              <w:t xml:space="preserve"> </w:t>
            </w:r>
            <w:r>
              <w:rPr>
                <w:rFonts w:asciiTheme="minorHAnsi" w:hAnsiTheme="minorHAnsi"/>
                <w:sz w:val="20"/>
                <w:szCs w:val="20"/>
              </w:rPr>
              <w:t>(</w:t>
            </w:r>
            <w:r w:rsidRPr="00BA49DC">
              <w:rPr>
                <w:rFonts w:asciiTheme="minorHAnsi" w:hAnsiTheme="minorHAnsi"/>
                <w:sz w:val="20"/>
                <w:szCs w:val="20"/>
              </w:rPr>
              <w:t>RWC</w:t>
            </w:r>
            <w:r>
              <w:rPr>
                <w:rFonts w:asciiTheme="minorHAnsi" w:hAnsiTheme="minorHAnsi"/>
                <w:sz w:val="20"/>
                <w:szCs w:val="20"/>
              </w:rPr>
              <w:t>10-GR.2-</w:t>
            </w:r>
            <w:r w:rsidRPr="00BA49DC">
              <w:rPr>
                <w:rFonts w:asciiTheme="minorHAnsi" w:hAnsiTheme="minorHAnsi"/>
                <w:sz w:val="20"/>
                <w:szCs w:val="20"/>
              </w:rPr>
              <w:t>S.3-GLE.2.EO</w:t>
            </w:r>
            <w:r>
              <w:rPr>
                <w:rFonts w:asciiTheme="minorHAnsi" w:hAnsiTheme="minorHAnsi"/>
                <w:sz w:val="20"/>
                <w:szCs w:val="20"/>
              </w:rPr>
              <w:t>.</w:t>
            </w:r>
            <w:r w:rsidRPr="00BA49DC">
              <w:rPr>
                <w:rFonts w:asciiTheme="minorHAnsi" w:hAnsiTheme="minorHAnsi"/>
                <w:sz w:val="20"/>
                <w:szCs w:val="20"/>
              </w:rPr>
              <w:t>c-g)</w:t>
            </w:r>
          </w:p>
          <w:p w14:paraId="0521152D" w14:textId="77777777" w:rsidR="003172D2" w:rsidRDefault="003172D2" w:rsidP="003172D2">
            <w:pPr>
              <w:pStyle w:val="ListParagraph"/>
              <w:numPr>
                <w:ilvl w:val="0"/>
                <w:numId w:val="18"/>
              </w:numPr>
              <w:spacing w:after="0" w:line="240" w:lineRule="auto"/>
              <w:contextualSpacing w:val="0"/>
              <w:rPr>
                <w:rFonts w:asciiTheme="minorHAnsi" w:hAnsiTheme="minorHAnsi"/>
                <w:sz w:val="20"/>
                <w:szCs w:val="20"/>
              </w:rPr>
            </w:pPr>
            <w:r w:rsidRPr="00BA49DC">
              <w:rPr>
                <w:rFonts w:asciiTheme="minorHAnsi" w:hAnsiTheme="minorHAnsi"/>
                <w:sz w:val="20"/>
                <w:szCs w:val="20"/>
              </w:rPr>
              <w:t xml:space="preserve">Appropriate spelling, capitalization, grammar and punctuation </w:t>
            </w:r>
            <w:r>
              <w:rPr>
                <w:rFonts w:asciiTheme="minorHAnsi" w:hAnsiTheme="minorHAnsi"/>
                <w:sz w:val="20"/>
                <w:szCs w:val="20"/>
              </w:rPr>
              <w:t>(</w:t>
            </w:r>
            <w:r w:rsidRPr="00BA49DC">
              <w:rPr>
                <w:rFonts w:asciiTheme="minorHAnsi" w:hAnsiTheme="minorHAnsi"/>
                <w:sz w:val="20"/>
                <w:szCs w:val="20"/>
              </w:rPr>
              <w:t>RWC</w:t>
            </w:r>
            <w:r>
              <w:rPr>
                <w:rFonts w:asciiTheme="minorHAnsi" w:hAnsiTheme="minorHAnsi"/>
                <w:sz w:val="20"/>
                <w:szCs w:val="20"/>
              </w:rPr>
              <w:t>10-GR.2-</w:t>
            </w:r>
            <w:r w:rsidRPr="00BA49DC">
              <w:rPr>
                <w:rFonts w:asciiTheme="minorHAnsi" w:hAnsiTheme="minorHAnsi"/>
                <w:sz w:val="20"/>
                <w:szCs w:val="20"/>
              </w:rPr>
              <w:t>S.3-GLE.3.EO</w:t>
            </w:r>
            <w:r>
              <w:rPr>
                <w:rFonts w:asciiTheme="minorHAnsi" w:hAnsiTheme="minorHAnsi"/>
                <w:sz w:val="20"/>
                <w:szCs w:val="20"/>
              </w:rPr>
              <w:t>.</w:t>
            </w:r>
            <w:r w:rsidRPr="00BA49DC">
              <w:rPr>
                <w:rFonts w:asciiTheme="minorHAnsi" w:hAnsiTheme="minorHAnsi"/>
                <w:sz w:val="20"/>
                <w:szCs w:val="20"/>
              </w:rPr>
              <w:t>b.i-v)</w:t>
            </w:r>
          </w:p>
          <w:p w14:paraId="61360615" w14:textId="77777777" w:rsidR="003172D2" w:rsidRPr="00361C8B" w:rsidRDefault="003172D2" w:rsidP="003172D2">
            <w:pPr>
              <w:pStyle w:val="ListParagraph"/>
              <w:numPr>
                <w:ilvl w:val="0"/>
                <w:numId w:val="18"/>
              </w:numPr>
              <w:spacing w:after="0" w:line="240" w:lineRule="auto"/>
              <w:contextualSpacing w:val="0"/>
              <w:rPr>
                <w:rFonts w:asciiTheme="minorHAnsi" w:hAnsiTheme="minorHAnsi"/>
                <w:sz w:val="20"/>
                <w:szCs w:val="20"/>
              </w:rPr>
            </w:pPr>
            <w:r w:rsidRPr="00361C8B">
              <w:rPr>
                <w:rFonts w:asciiTheme="minorHAnsi" w:hAnsiTheme="minorHAnsi"/>
                <w:sz w:val="20"/>
                <w:szCs w:val="20"/>
              </w:rPr>
              <w:t>Ways to use tone colors to highlight moods, characters, and situ</w:t>
            </w:r>
            <w:r>
              <w:rPr>
                <w:rFonts w:asciiTheme="minorHAnsi" w:hAnsiTheme="minorHAnsi"/>
                <w:sz w:val="20"/>
                <w:szCs w:val="20"/>
              </w:rPr>
              <w:t xml:space="preserve">ations to fit specific stories </w:t>
            </w:r>
            <w:r w:rsidRPr="00361C8B">
              <w:rPr>
                <w:rFonts w:asciiTheme="minorHAnsi" w:hAnsiTheme="minorHAnsi"/>
                <w:sz w:val="20"/>
                <w:szCs w:val="20"/>
              </w:rPr>
              <w:t>(MU09-</w:t>
            </w:r>
            <w:r>
              <w:rPr>
                <w:rFonts w:asciiTheme="minorHAnsi" w:hAnsiTheme="minorHAnsi"/>
                <w:sz w:val="20"/>
                <w:szCs w:val="20"/>
              </w:rPr>
              <w:t>GR.2</w:t>
            </w:r>
            <w:r w:rsidRPr="00361C8B">
              <w:rPr>
                <w:rFonts w:asciiTheme="minorHAnsi" w:hAnsiTheme="minorHAnsi"/>
                <w:sz w:val="20"/>
                <w:szCs w:val="20"/>
              </w:rPr>
              <w:t>-S.3-GLE.3)</w:t>
            </w:r>
          </w:p>
          <w:p w14:paraId="7094504F" w14:textId="77777777" w:rsidR="003172D2" w:rsidRPr="00361C8B" w:rsidRDefault="003172D2" w:rsidP="003172D2">
            <w:pPr>
              <w:pStyle w:val="ListParagraph"/>
              <w:numPr>
                <w:ilvl w:val="0"/>
                <w:numId w:val="18"/>
              </w:numPr>
              <w:spacing w:after="0" w:line="240" w:lineRule="auto"/>
              <w:contextualSpacing w:val="0"/>
              <w:rPr>
                <w:rFonts w:asciiTheme="minorHAnsi" w:hAnsiTheme="minorHAnsi"/>
                <w:sz w:val="20"/>
                <w:szCs w:val="20"/>
              </w:rPr>
            </w:pPr>
            <w:r>
              <w:rPr>
                <w:rFonts w:asciiTheme="minorHAnsi" w:hAnsiTheme="minorHAnsi"/>
                <w:sz w:val="20"/>
                <w:szCs w:val="20"/>
              </w:rPr>
              <w:t>The meaning of improvisation</w:t>
            </w:r>
            <w:r w:rsidRPr="00361C8B">
              <w:rPr>
                <w:rFonts w:asciiTheme="minorHAnsi" w:hAnsiTheme="minorHAnsi"/>
                <w:sz w:val="20"/>
                <w:szCs w:val="20"/>
              </w:rPr>
              <w:t xml:space="preserve"> (MU09-</w:t>
            </w:r>
            <w:r>
              <w:rPr>
                <w:rFonts w:asciiTheme="minorHAnsi" w:hAnsiTheme="minorHAnsi"/>
                <w:sz w:val="20"/>
                <w:szCs w:val="20"/>
              </w:rPr>
              <w:t>GR.2</w:t>
            </w:r>
            <w:r w:rsidRPr="00361C8B">
              <w:rPr>
                <w:rFonts w:asciiTheme="minorHAnsi" w:hAnsiTheme="minorHAnsi"/>
                <w:sz w:val="20"/>
                <w:szCs w:val="20"/>
              </w:rPr>
              <w:t>-S.2-GLE.1)</w:t>
            </w:r>
          </w:p>
          <w:p w14:paraId="04D9CA22" w14:textId="77777777" w:rsidR="003172D2" w:rsidRPr="00707010" w:rsidRDefault="003172D2" w:rsidP="006838BF">
            <w:pPr>
              <w:pStyle w:val="ListParagraph"/>
              <w:spacing w:after="0" w:line="240" w:lineRule="auto"/>
              <w:ind w:left="360"/>
              <w:contextualSpacing w:val="0"/>
              <w:rPr>
                <w:rFonts w:asciiTheme="minorHAnsi" w:hAnsiTheme="minorHAnsi"/>
                <w:sz w:val="20"/>
                <w:szCs w:val="20"/>
              </w:rPr>
            </w:pPr>
          </w:p>
        </w:tc>
        <w:tc>
          <w:tcPr>
            <w:tcW w:w="7357" w:type="dxa"/>
            <w:shd w:val="clear" w:color="auto" w:fill="auto"/>
          </w:tcPr>
          <w:p w14:paraId="322C2F54" w14:textId="77777777" w:rsidR="003172D2" w:rsidRPr="0053614E" w:rsidRDefault="003172D2" w:rsidP="003172D2">
            <w:pPr>
              <w:pStyle w:val="ListParagraph"/>
              <w:numPr>
                <w:ilvl w:val="0"/>
                <w:numId w:val="18"/>
              </w:numPr>
              <w:spacing w:after="0" w:line="240" w:lineRule="auto"/>
              <w:contextualSpacing w:val="0"/>
              <w:rPr>
                <w:rFonts w:asciiTheme="minorHAnsi" w:hAnsiTheme="minorHAnsi"/>
                <w:sz w:val="20"/>
                <w:szCs w:val="20"/>
              </w:rPr>
            </w:pPr>
            <w:r w:rsidRPr="00566640">
              <w:rPr>
                <w:rFonts w:asciiTheme="minorHAnsi" w:hAnsiTheme="minorHAnsi"/>
                <w:sz w:val="20"/>
                <w:szCs w:val="20"/>
              </w:rPr>
              <w:lastRenderedPageBreak/>
              <w:t xml:space="preserve">Distinguish short and long vowels in one-syllable words when reading regularly spelled one-syllable words. </w:t>
            </w:r>
            <w:hyperlink r:id="rId17" w:history="1">
              <w:r w:rsidRPr="00566640">
                <w:rPr>
                  <w:rStyle w:val="Hyperlink"/>
                  <w:rFonts w:asciiTheme="minorHAnsi" w:hAnsiTheme="minorHAnsi"/>
                  <w:sz w:val="20"/>
                  <w:szCs w:val="20"/>
                </w:rPr>
                <w:t>CCSS: RF.2.3a</w:t>
              </w:r>
            </w:hyperlink>
            <w:r w:rsidRPr="00566640">
              <w:rPr>
                <w:rFonts w:asciiTheme="minorHAnsi" w:hAnsiTheme="minorHAnsi"/>
                <w:sz w:val="20"/>
                <w:szCs w:val="20"/>
              </w:rPr>
              <w:t xml:space="preserve"> (</w:t>
            </w:r>
            <w:r>
              <w:rPr>
                <w:rFonts w:asciiTheme="minorHAnsi" w:hAnsiTheme="minorHAnsi"/>
                <w:sz w:val="20"/>
                <w:szCs w:val="20"/>
              </w:rPr>
              <w:t>RWC10-</w:t>
            </w:r>
            <w:r w:rsidRPr="00566640">
              <w:rPr>
                <w:rFonts w:asciiTheme="minorHAnsi" w:hAnsiTheme="minorHAnsi"/>
                <w:sz w:val="20"/>
                <w:szCs w:val="20"/>
              </w:rPr>
              <w:t>GR.2-S.2-GLE.3-EO.a)</w:t>
            </w:r>
          </w:p>
          <w:p w14:paraId="64206D19" w14:textId="77777777" w:rsidR="003172D2" w:rsidRPr="00566640" w:rsidRDefault="003172D2" w:rsidP="003172D2">
            <w:pPr>
              <w:pStyle w:val="ListParagraph"/>
              <w:numPr>
                <w:ilvl w:val="0"/>
                <w:numId w:val="18"/>
              </w:numPr>
              <w:spacing w:after="0" w:line="240" w:lineRule="auto"/>
              <w:contextualSpacing w:val="0"/>
              <w:rPr>
                <w:rFonts w:asciiTheme="minorHAnsi" w:hAnsiTheme="minorHAnsi"/>
                <w:sz w:val="20"/>
                <w:szCs w:val="20"/>
              </w:rPr>
            </w:pPr>
            <w:r w:rsidRPr="00566640">
              <w:rPr>
                <w:rFonts w:asciiTheme="minorHAnsi" w:hAnsiTheme="minorHAnsi"/>
                <w:sz w:val="20"/>
                <w:szCs w:val="20"/>
              </w:rPr>
              <w:t xml:space="preserve">Decode regularly spelled two-syllable words with long vowels. </w:t>
            </w:r>
            <w:hyperlink r:id="rId18" w:history="1">
              <w:r w:rsidRPr="00566640">
                <w:rPr>
                  <w:rStyle w:val="Hyperlink"/>
                  <w:rFonts w:asciiTheme="minorHAnsi" w:hAnsiTheme="minorHAnsi"/>
                  <w:sz w:val="20"/>
                  <w:szCs w:val="20"/>
                </w:rPr>
                <w:t>CCSS: RF.2.3c</w:t>
              </w:r>
            </w:hyperlink>
            <w:r w:rsidRPr="00566640">
              <w:rPr>
                <w:rFonts w:asciiTheme="minorHAnsi" w:hAnsiTheme="minorHAnsi"/>
                <w:sz w:val="20"/>
                <w:szCs w:val="20"/>
              </w:rPr>
              <w:t xml:space="preserve"> </w:t>
            </w:r>
            <w:r>
              <w:rPr>
                <w:rFonts w:asciiTheme="minorHAnsi" w:hAnsiTheme="minorHAnsi"/>
                <w:sz w:val="20"/>
                <w:szCs w:val="20"/>
              </w:rPr>
              <w:t>(RWC10-</w:t>
            </w:r>
            <w:r w:rsidRPr="00566640">
              <w:rPr>
                <w:rFonts w:asciiTheme="minorHAnsi" w:hAnsiTheme="minorHAnsi"/>
                <w:sz w:val="20"/>
                <w:szCs w:val="20"/>
              </w:rPr>
              <w:t>GR.2-S.2-GLE.3-EO.a.iv)</w:t>
            </w:r>
          </w:p>
          <w:p w14:paraId="4B065224" w14:textId="77777777" w:rsidR="003172D2" w:rsidRPr="00566640" w:rsidRDefault="003172D2" w:rsidP="003172D2">
            <w:pPr>
              <w:pStyle w:val="ListParagraph"/>
              <w:numPr>
                <w:ilvl w:val="0"/>
                <w:numId w:val="18"/>
              </w:numPr>
              <w:spacing w:after="0" w:line="240" w:lineRule="auto"/>
              <w:contextualSpacing w:val="0"/>
              <w:rPr>
                <w:rFonts w:asciiTheme="minorHAnsi" w:hAnsiTheme="minorHAnsi"/>
                <w:sz w:val="20"/>
                <w:szCs w:val="20"/>
              </w:rPr>
            </w:pPr>
            <w:r w:rsidRPr="00566640">
              <w:rPr>
                <w:rFonts w:asciiTheme="minorHAnsi" w:hAnsiTheme="minorHAnsi"/>
                <w:sz w:val="20"/>
                <w:szCs w:val="20"/>
              </w:rPr>
              <w:t xml:space="preserve">Decode words with common prefixes and suffixes. </w:t>
            </w:r>
            <w:hyperlink r:id="rId19" w:history="1">
              <w:r w:rsidRPr="00566640">
                <w:rPr>
                  <w:rStyle w:val="Hyperlink"/>
                  <w:rFonts w:asciiTheme="minorHAnsi" w:hAnsiTheme="minorHAnsi"/>
                  <w:sz w:val="20"/>
                  <w:szCs w:val="20"/>
                </w:rPr>
                <w:t>CCSS: RF.2.3d</w:t>
              </w:r>
            </w:hyperlink>
            <w:r w:rsidRPr="00566640">
              <w:rPr>
                <w:rFonts w:asciiTheme="minorHAnsi" w:hAnsiTheme="minorHAnsi"/>
                <w:sz w:val="20"/>
                <w:szCs w:val="20"/>
              </w:rPr>
              <w:t xml:space="preserve"> </w:t>
            </w:r>
            <w:r>
              <w:rPr>
                <w:rFonts w:asciiTheme="minorHAnsi" w:hAnsiTheme="minorHAnsi"/>
                <w:sz w:val="20"/>
                <w:szCs w:val="20"/>
              </w:rPr>
              <w:t>(RWC10-</w:t>
            </w:r>
            <w:r w:rsidRPr="00566640">
              <w:rPr>
                <w:rFonts w:asciiTheme="minorHAnsi" w:hAnsiTheme="minorHAnsi"/>
                <w:sz w:val="20"/>
                <w:szCs w:val="20"/>
              </w:rPr>
              <w:t>GR.2-S.2.-GLE.3-EO.a.v)</w:t>
            </w:r>
          </w:p>
          <w:p w14:paraId="4C8A04CC" w14:textId="77777777" w:rsidR="003172D2" w:rsidRPr="00566640" w:rsidRDefault="003172D2" w:rsidP="003172D2">
            <w:pPr>
              <w:pStyle w:val="ListParagraph"/>
              <w:numPr>
                <w:ilvl w:val="0"/>
                <w:numId w:val="18"/>
              </w:numPr>
              <w:spacing w:after="0" w:line="240" w:lineRule="auto"/>
              <w:contextualSpacing w:val="0"/>
              <w:rPr>
                <w:rFonts w:asciiTheme="minorHAnsi" w:hAnsiTheme="minorHAnsi"/>
                <w:sz w:val="20"/>
                <w:szCs w:val="20"/>
              </w:rPr>
            </w:pPr>
            <w:r w:rsidRPr="00566640">
              <w:rPr>
                <w:rFonts w:asciiTheme="minorHAnsi" w:hAnsiTheme="minorHAnsi"/>
                <w:sz w:val="20"/>
                <w:szCs w:val="20"/>
              </w:rPr>
              <w:t xml:space="preserve">Identify words with inconsistent but common spelling-sound correspondences. </w:t>
            </w:r>
            <w:hyperlink r:id="rId20" w:history="1">
              <w:r w:rsidRPr="00566640">
                <w:rPr>
                  <w:rStyle w:val="Hyperlink"/>
                  <w:rFonts w:asciiTheme="minorHAnsi" w:hAnsiTheme="minorHAnsi"/>
                  <w:sz w:val="20"/>
                  <w:szCs w:val="20"/>
                </w:rPr>
                <w:t>CCSS: RF.2.3e</w:t>
              </w:r>
            </w:hyperlink>
            <w:r>
              <w:rPr>
                <w:rFonts w:asciiTheme="minorHAnsi" w:hAnsiTheme="minorHAnsi"/>
                <w:sz w:val="20"/>
                <w:szCs w:val="20"/>
              </w:rPr>
              <w:t xml:space="preserve"> </w:t>
            </w:r>
            <w:r w:rsidRPr="00566640">
              <w:rPr>
                <w:rFonts w:asciiTheme="minorHAnsi" w:hAnsiTheme="minorHAnsi"/>
                <w:sz w:val="20"/>
                <w:szCs w:val="20"/>
              </w:rPr>
              <w:t xml:space="preserve"> </w:t>
            </w:r>
            <w:r>
              <w:rPr>
                <w:rFonts w:asciiTheme="minorHAnsi" w:hAnsiTheme="minorHAnsi"/>
                <w:sz w:val="20"/>
                <w:szCs w:val="20"/>
              </w:rPr>
              <w:t>(RWC10-</w:t>
            </w:r>
            <w:r w:rsidRPr="00566640">
              <w:rPr>
                <w:rFonts w:asciiTheme="minorHAnsi" w:hAnsiTheme="minorHAnsi"/>
                <w:sz w:val="20"/>
                <w:szCs w:val="20"/>
              </w:rPr>
              <w:t>GR.2-S.2-GLE.3-EO.a.vi)</w:t>
            </w:r>
          </w:p>
          <w:p w14:paraId="65E6D827" w14:textId="77777777" w:rsidR="003172D2" w:rsidRPr="00566640" w:rsidRDefault="003172D2" w:rsidP="003172D2">
            <w:pPr>
              <w:pStyle w:val="ListParagraph"/>
              <w:numPr>
                <w:ilvl w:val="0"/>
                <w:numId w:val="18"/>
              </w:numPr>
              <w:spacing w:after="0" w:line="240" w:lineRule="auto"/>
              <w:contextualSpacing w:val="0"/>
              <w:rPr>
                <w:rFonts w:asciiTheme="minorHAnsi" w:hAnsiTheme="minorHAnsi"/>
                <w:sz w:val="20"/>
                <w:szCs w:val="20"/>
              </w:rPr>
            </w:pPr>
            <w:r w:rsidRPr="00566640">
              <w:rPr>
                <w:rFonts w:asciiTheme="minorHAnsi" w:hAnsiTheme="minorHAnsi"/>
                <w:sz w:val="20"/>
                <w:szCs w:val="20"/>
              </w:rPr>
              <w:t xml:space="preserve">Recognize and read grade-appropriate irregularly spelled words. </w:t>
            </w:r>
            <w:hyperlink r:id="rId21" w:history="1">
              <w:r w:rsidRPr="00566640">
                <w:rPr>
                  <w:rStyle w:val="Hyperlink"/>
                  <w:rFonts w:asciiTheme="minorHAnsi" w:hAnsiTheme="minorHAnsi"/>
                  <w:sz w:val="20"/>
                  <w:szCs w:val="20"/>
                </w:rPr>
                <w:t>CCSS: RF.2.3f</w:t>
              </w:r>
            </w:hyperlink>
            <w:r w:rsidRPr="00566640">
              <w:rPr>
                <w:rFonts w:asciiTheme="minorHAnsi" w:hAnsiTheme="minorHAnsi"/>
                <w:sz w:val="20"/>
                <w:szCs w:val="20"/>
              </w:rPr>
              <w:t xml:space="preserve"> </w:t>
            </w:r>
            <w:r>
              <w:rPr>
                <w:rFonts w:asciiTheme="minorHAnsi" w:hAnsiTheme="minorHAnsi"/>
                <w:sz w:val="20"/>
                <w:szCs w:val="20"/>
              </w:rPr>
              <w:t>(RWC10-</w:t>
            </w:r>
            <w:r w:rsidRPr="00566640">
              <w:rPr>
                <w:rFonts w:asciiTheme="minorHAnsi" w:hAnsiTheme="minorHAnsi"/>
                <w:sz w:val="20"/>
                <w:szCs w:val="20"/>
              </w:rPr>
              <w:t>GR.2- S.2-GLE.3-EO.a.vii)</w:t>
            </w:r>
          </w:p>
          <w:p w14:paraId="63FF4C66" w14:textId="77777777" w:rsidR="003172D2" w:rsidRPr="00566640" w:rsidRDefault="003172D2" w:rsidP="003172D2">
            <w:pPr>
              <w:pStyle w:val="ListParagraph"/>
              <w:numPr>
                <w:ilvl w:val="0"/>
                <w:numId w:val="18"/>
              </w:numPr>
              <w:spacing w:after="0" w:line="240" w:lineRule="auto"/>
              <w:contextualSpacing w:val="0"/>
              <w:rPr>
                <w:rFonts w:asciiTheme="minorHAnsi" w:hAnsiTheme="minorHAnsi"/>
                <w:sz w:val="20"/>
                <w:szCs w:val="20"/>
              </w:rPr>
            </w:pPr>
            <w:r w:rsidRPr="00566640">
              <w:rPr>
                <w:rFonts w:asciiTheme="minorHAnsi" w:hAnsiTheme="minorHAnsi"/>
                <w:sz w:val="20"/>
                <w:szCs w:val="20"/>
              </w:rPr>
              <w:t xml:space="preserve">Read with sufficient accuracy and fluency to support comprehension. </w:t>
            </w:r>
            <w:hyperlink r:id="rId22" w:history="1">
              <w:r w:rsidRPr="00566640">
                <w:rPr>
                  <w:rStyle w:val="Hyperlink"/>
                  <w:rFonts w:asciiTheme="minorHAnsi" w:hAnsiTheme="minorHAnsi"/>
                  <w:sz w:val="20"/>
                  <w:szCs w:val="20"/>
                </w:rPr>
                <w:t>CCSS: RF.2.4</w:t>
              </w:r>
            </w:hyperlink>
            <w:r w:rsidRPr="00566640">
              <w:rPr>
                <w:rFonts w:asciiTheme="minorHAnsi" w:hAnsiTheme="minorHAnsi"/>
                <w:sz w:val="20"/>
                <w:szCs w:val="20"/>
              </w:rPr>
              <w:t xml:space="preserve"> </w:t>
            </w:r>
            <w:r>
              <w:rPr>
                <w:rFonts w:asciiTheme="minorHAnsi" w:hAnsiTheme="minorHAnsi"/>
                <w:sz w:val="20"/>
                <w:szCs w:val="20"/>
              </w:rPr>
              <w:t>(RWC10-</w:t>
            </w:r>
            <w:r w:rsidRPr="00566640">
              <w:rPr>
                <w:rFonts w:asciiTheme="minorHAnsi" w:hAnsiTheme="minorHAnsi"/>
                <w:sz w:val="20"/>
                <w:szCs w:val="20"/>
              </w:rPr>
              <w:t>GR.2- S.2-GLE.3-EO.b)</w:t>
            </w:r>
          </w:p>
          <w:p w14:paraId="5422C509" w14:textId="77777777" w:rsidR="003172D2" w:rsidRPr="00566640" w:rsidRDefault="003172D2" w:rsidP="003172D2">
            <w:pPr>
              <w:pStyle w:val="ListParagraph"/>
              <w:numPr>
                <w:ilvl w:val="0"/>
                <w:numId w:val="18"/>
              </w:numPr>
              <w:spacing w:after="0" w:line="240" w:lineRule="auto"/>
              <w:contextualSpacing w:val="0"/>
              <w:rPr>
                <w:rFonts w:asciiTheme="minorHAnsi" w:hAnsiTheme="minorHAnsi"/>
                <w:sz w:val="20"/>
                <w:szCs w:val="20"/>
              </w:rPr>
            </w:pPr>
            <w:r w:rsidRPr="00566640">
              <w:rPr>
                <w:rFonts w:asciiTheme="minorHAnsi" w:hAnsiTheme="minorHAnsi"/>
                <w:sz w:val="20"/>
                <w:szCs w:val="20"/>
              </w:rPr>
              <w:t xml:space="preserve">Read grade-level text with purpose and understanding. </w:t>
            </w:r>
            <w:hyperlink r:id="rId23" w:history="1">
              <w:r w:rsidRPr="00566640">
                <w:rPr>
                  <w:rStyle w:val="Hyperlink"/>
                  <w:rFonts w:asciiTheme="minorHAnsi" w:hAnsiTheme="minorHAnsi"/>
                  <w:sz w:val="20"/>
                  <w:szCs w:val="20"/>
                </w:rPr>
                <w:t>CCSS: RF.2.4a</w:t>
              </w:r>
            </w:hyperlink>
            <w:r>
              <w:rPr>
                <w:rFonts w:asciiTheme="minorHAnsi" w:hAnsiTheme="minorHAnsi"/>
                <w:sz w:val="20"/>
                <w:szCs w:val="20"/>
              </w:rPr>
              <w:t xml:space="preserve"> (RWC10-</w:t>
            </w:r>
            <w:r w:rsidRPr="00566640">
              <w:rPr>
                <w:rFonts w:asciiTheme="minorHAnsi" w:hAnsiTheme="minorHAnsi"/>
                <w:sz w:val="20"/>
                <w:szCs w:val="20"/>
              </w:rPr>
              <w:t>GR.2- S.2-GLE.3-EO.b.i)</w:t>
            </w:r>
          </w:p>
          <w:p w14:paraId="54EDDE42" w14:textId="77777777" w:rsidR="003172D2" w:rsidRPr="0060253C" w:rsidRDefault="003172D2" w:rsidP="003172D2">
            <w:pPr>
              <w:pStyle w:val="ListParagraph"/>
              <w:numPr>
                <w:ilvl w:val="0"/>
                <w:numId w:val="18"/>
              </w:numPr>
              <w:spacing w:after="0" w:line="240" w:lineRule="auto"/>
              <w:contextualSpacing w:val="0"/>
              <w:rPr>
                <w:rFonts w:asciiTheme="minorHAnsi" w:hAnsiTheme="minorHAnsi"/>
                <w:sz w:val="20"/>
                <w:szCs w:val="20"/>
              </w:rPr>
            </w:pPr>
            <w:r w:rsidRPr="00566640">
              <w:rPr>
                <w:rFonts w:asciiTheme="minorHAnsi" w:hAnsiTheme="minorHAnsi"/>
                <w:sz w:val="20"/>
                <w:szCs w:val="20"/>
              </w:rPr>
              <w:lastRenderedPageBreak/>
              <w:t xml:space="preserve">Read grade-level text orally with accuracy, appropriate rate, and expression. </w:t>
            </w:r>
            <w:hyperlink r:id="rId24" w:history="1">
              <w:r w:rsidRPr="00566640">
                <w:rPr>
                  <w:rStyle w:val="Hyperlink"/>
                  <w:rFonts w:asciiTheme="minorHAnsi" w:hAnsiTheme="minorHAnsi"/>
                  <w:sz w:val="20"/>
                  <w:szCs w:val="20"/>
                </w:rPr>
                <w:t>CCSS: RF.2.4b</w:t>
              </w:r>
            </w:hyperlink>
            <w:r w:rsidRPr="00566640">
              <w:rPr>
                <w:rFonts w:asciiTheme="minorHAnsi" w:hAnsiTheme="minorHAnsi"/>
                <w:sz w:val="20"/>
                <w:szCs w:val="20"/>
              </w:rPr>
              <w:t xml:space="preserve"> </w:t>
            </w:r>
            <w:r>
              <w:rPr>
                <w:rFonts w:asciiTheme="minorHAnsi" w:hAnsiTheme="minorHAnsi"/>
                <w:sz w:val="20"/>
                <w:szCs w:val="20"/>
              </w:rPr>
              <w:t>(RWC10-</w:t>
            </w:r>
            <w:r w:rsidRPr="00566640">
              <w:rPr>
                <w:rFonts w:asciiTheme="minorHAnsi" w:hAnsiTheme="minorHAnsi"/>
                <w:sz w:val="20"/>
                <w:szCs w:val="20"/>
              </w:rPr>
              <w:t>GR.2-S.2-GLE.3-EO.b.ii)</w:t>
            </w:r>
          </w:p>
          <w:p w14:paraId="44746AB6" w14:textId="77777777" w:rsidR="003172D2" w:rsidRPr="00BA49DC" w:rsidRDefault="003172D2" w:rsidP="003172D2">
            <w:pPr>
              <w:pStyle w:val="ListParagraph"/>
              <w:numPr>
                <w:ilvl w:val="0"/>
                <w:numId w:val="18"/>
              </w:numPr>
              <w:spacing w:after="0" w:line="240" w:lineRule="auto"/>
              <w:contextualSpacing w:val="0"/>
              <w:rPr>
                <w:rFonts w:asciiTheme="minorHAnsi" w:hAnsiTheme="minorHAnsi"/>
                <w:sz w:val="20"/>
                <w:szCs w:val="20"/>
              </w:rPr>
            </w:pPr>
            <w:r w:rsidRPr="00BA49DC">
              <w:rPr>
                <w:rFonts w:asciiTheme="minorHAnsi" w:hAnsiTheme="minorHAnsi"/>
                <w:sz w:val="20"/>
                <w:szCs w:val="20"/>
              </w:rPr>
              <w:t>Identify main idea</w:t>
            </w:r>
          </w:p>
          <w:p w14:paraId="412E8EB3" w14:textId="77777777" w:rsidR="003172D2" w:rsidRPr="00BA49DC" w:rsidRDefault="003172D2" w:rsidP="003172D2">
            <w:pPr>
              <w:pStyle w:val="ListParagraph"/>
              <w:numPr>
                <w:ilvl w:val="0"/>
                <w:numId w:val="18"/>
              </w:numPr>
              <w:spacing w:after="0" w:line="240" w:lineRule="auto"/>
              <w:contextualSpacing w:val="0"/>
              <w:rPr>
                <w:rFonts w:asciiTheme="minorHAnsi" w:hAnsiTheme="minorHAnsi"/>
                <w:sz w:val="20"/>
                <w:szCs w:val="20"/>
              </w:rPr>
            </w:pPr>
            <w:r w:rsidRPr="00BA49DC">
              <w:rPr>
                <w:rFonts w:asciiTheme="minorHAnsi" w:hAnsiTheme="minorHAnsi"/>
                <w:sz w:val="20"/>
                <w:szCs w:val="20"/>
              </w:rPr>
              <w:t>Compare and contrast two texts on the same topic (</w:t>
            </w:r>
            <w:r>
              <w:rPr>
                <w:rFonts w:asciiTheme="minorHAnsi" w:hAnsiTheme="minorHAnsi"/>
                <w:sz w:val="20"/>
                <w:szCs w:val="20"/>
              </w:rPr>
              <w:t>RWC10-</w:t>
            </w:r>
            <w:r w:rsidRPr="00BA49DC">
              <w:rPr>
                <w:rFonts w:asciiTheme="minorHAnsi" w:hAnsiTheme="minorHAnsi"/>
                <w:sz w:val="20"/>
                <w:szCs w:val="20"/>
              </w:rPr>
              <w:t>GR.2-S.2-GLE.1-EO.c)</w:t>
            </w:r>
          </w:p>
          <w:p w14:paraId="322546EA" w14:textId="77777777" w:rsidR="003172D2" w:rsidRPr="00BA49DC" w:rsidRDefault="003172D2" w:rsidP="003172D2">
            <w:pPr>
              <w:pStyle w:val="ListParagraph"/>
              <w:numPr>
                <w:ilvl w:val="0"/>
                <w:numId w:val="18"/>
              </w:numPr>
              <w:spacing w:after="0" w:line="240" w:lineRule="auto"/>
              <w:contextualSpacing w:val="0"/>
              <w:rPr>
                <w:rFonts w:asciiTheme="minorHAnsi" w:hAnsiTheme="minorHAnsi"/>
                <w:sz w:val="20"/>
                <w:szCs w:val="20"/>
              </w:rPr>
            </w:pPr>
            <w:r w:rsidRPr="00BA49DC">
              <w:rPr>
                <w:rFonts w:asciiTheme="minorHAnsi" w:hAnsiTheme="minorHAnsi"/>
                <w:sz w:val="20"/>
                <w:szCs w:val="20"/>
              </w:rPr>
              <w:t xml:space="preserve">Demonstrate command of the conventions of standards </w:t>
            </w:r>
            <w:r>
              <w:rPr>
                <w:rFonts w:asciiTheme="minorHAnsi" w:hAnsiTheme="minorHAnsi"/>
                <w:sz w:val="20"/>
                <w:szCs w:val="20"/>
              </w:rPr>
              <w:t>E</w:t>
            </w:r>
            <w:r w:rsidRPr="00BA49DC">
              <w:rPr>
                <w:rFonts w:asciiTheme="minorHAnsi" w:hAnsiTheme="minorHAnsi"/>
                <w:sz w:val="20"/>
                <w:szCs w:val="20"/>
              </w:rPr>
              <w:t>nglish – capitalization, punctuation, and spelling (</w:t>
            </w:r>
            <w:r>
              <w:rPr>
                <w:rFonts w:asciiTheme="minorHAnsi" w:hAnsiTheme="minorHAnsi"/>
                <w:sz w:val="20"/>
                <w:szCs w:val="20"/>
              </w:rPr>
              <w:t>RWC10-</w:t>
            </w:r>
            <w:r w:rsidRPr="00BA49DC">
              <w:rPr>
                <w:rFonts w:asciiTheme="minorHAnsi" w:hAnsiTheme="minorHAnsi"/>
                <w:sz w:val="20"/>
                <w:szCs w:val="20"/>
              </w:rPr>
              <w:t>GR.2-S.3-GLE.3-EO.b)</w:t>
            </w:r>
          </w:p>
          <w:p w14:paraId="5B1E4956" w14:textId="77777777" w:rsidR="003172D2" w:rsidRDefault="003172D2" w:rsidP="003172D2">
            <w:pPr>
              <w:pStyle w:val="ListParagraph"/>
              <w:numPr>
                <w:ilvl w:val="0"/>
                <w:numId w:val="18"/>
              </w:numPr>
              <w:spacing w:after="0" w:line="240" w:lineRule="auto"/>
              <w:contextualSpacing w:val="0"/>
              <w:rPr>
                <w:rFonts w:asciiTheme="minorHAnsi" w:hAnsiTheme="minorHAnsi"/>
                <w:sz w:val="20"/>
                <w:szCs w:val="20"/>
              </w:rPr>
            </w:pPr>
            <w:r w:rsidRPr="00BA49DC">
              <w:rPr>
                <w:rFonts w:asciiTheme="minorHAnsi" w:hAnsiTheme="minorHAnsi"/>
                <w:sz w:val="20"/>
                <w:szCs w:val="20"/>
              </w:rPr>
              <w:t>Focus on a topic in writing / revise and edit as needed (with support) (</w:t>
            </w:r>
            <w:r>
              <w:rPr>
                <w:rFonts w:asciiTheme="minorHAnsi" w:hAnsiTheme="minorHAnsi"/>
                <w:sz w:val="20"/>
                <w:szCs w:val="20"/>
              </w:rPr>
              <w:t>RWC10-</w:t>
            </w:r>
            <w:r w:rsidRPr="00BA49DC">
              <w:rPr>
                <w:rFonts w:asciiTheme="minorHAnsi" w:hAnsiTheme="minorHAnsi"/>
                <w:sz w:val="20"/>
                <w:szCs w:val="20"/>
              </w:rPr>
              <w:t>GR.2-S.3-GLE.3-EO.c)</w:t>
            </w:r>
          </w:p>
          <w:p w14:paraId="33F04946" w14:textId="77777777" w:rsidR="003172D2" w:rsidRPr="00361C8B" w:rsidRDefault="003172D2" w:rsidP="003172D2">
            <w:pPr>
              <w:pStyle w:val="ListParagraph"/>
              <w:numPr>
                <w:ilvl w:val="0"/>
                <w:numId w:val="18"/>
              </w:numPr>
              <w:spacing w:after="0" w:line="240" w:lineRule="auto"/>
              <w:contextualSpacing w:val="0"/>
              <w:rPr>
                <w:rFonts w:asciiTheme="minorHAnsi" w:hAnsiTheme="minorHAnsi"/>
                <w:sz w:val="20"/>
                <w:szCs w:val="20"/>
              </w:rPr>
            </w:pPr>
            <w:r>
              <w:rPr>
                <w:rFonts w:asciiTheme="minorHAnsi" w:hAnsiTheme="minorHAnsi"/>
                <w:sz w:val="20"/>
                <w:szCs w:val="20"/>
              </w:rPr>
              <w:t xml:space="preserve">Create a musical composition </w:t>
            </w:r>
            <w:r w:rsidRPr="00361C8B">
              <w:rPr>
                <w:rFonts w:asciiTheme="minorHAnsi" w:hAnsiTheme="minorHAnsi"/>
                <w:sz w:val="20"/>
                <w:szCs w:val="20"/>
              </w:rPr>
              <w:t>(MU09-</w:t>
            </w:r>
            <w:r>
              <w:rPr>
                <w:rFonts w:asciiTheme="minorHAnsi" w:hAnsiTheme="minorHAnsi"/>
                <w:sz w:val="20"/>
                <w:szCs w:val="20"/>
              </w:rPr>
              <w:t>GR.2</w:t>
            </w:r>
            <w:r w:rsidRPr="00361C8B">
              <w:rPr>
                <w:rFonts w:asciiTheme="minorHAnsi" w:hAnsiTheme="minorHAnsi"/>
                <w:sz w:val="20"/>
                <w:szCs w:val="20"/>
              </w:rPr>
              <w:t>-S.2-GLE1,2)</w:t>
            </w:r>
          </w:p>
          <w:p w14:paraId="2437E4E3" w14:textId="77777777" w:rsidR="003172D2" w:rsidRPr="00361C8B" w:rsidRDefault="003172D2" w:rsidP="003172D2">
            <w:pPr>
              <w:pStyle w:val="ListParagraph"/>
              <w:numPr>
                <w:ilvl w:val="0"/>
                <w:numId w:val="18"/>
              </w:numPr>
              <w:spacing w:after="0" w:line="240" w:lineRule="auto"/>
              <w:contextualSpacing w:val="0"/>
              <w:rPr>
                <w:rFonts w:asciiTheme="minorHAnsi" w:hAnsiTheme="minorHAnsi"/>
                <w:sz w:val="20"/>
                <w:szCs w:val="20"/>
              </w:rPr>
            </w:pPr>
            <w:r w:rsidRPr="00361C8B">
              <w:rPr>
                <w:rFonts w:asciiTheme="minorHAnsi" w:hAnsiTheme="minorHAnsi"/>
                <w:sz w:val="20"/>
                <w:szCs w:val="20"/>
              </w:rPr>
              <w:t>Identify/describe musical elements</w:t>
            </w:r>
            <w:r>
              <w:rPr>
                <w:rFonts w:asciiTheme="minorHAnsi" w:hAnsiTheme="minorHAnsi"/>
                <w:sz w:val="20"/>
                <w:szCs w:val="20"/>
              </w:rPr>
              <w:t xml:space="preserve"> within the context of a story </w:t>
            </w:r>
            <w:r w:rsidRPr="00361C8B">
              <w:rPr>
                <w:rFonts w:asciiTheme="minorHAnsi" w:hAnsiTheme="minorHAnsi"/>
                <w:sz w:val="20"/>
                <w:szCs w:val="20"/>
              </w:rPr>
              <w:t>(MU09-</w:t>
            </w:r>
            <w:r>
              <w:rPr>
                <w:rFonts w:asciiTheme="minorHAnsi" w:hAnsiTheme="minorHAnsi"/>
                <w:sz w:val="20"/>
                <w:szCs w:val="20"/>
              </w:rPr>
              <w:t>GR.2</w:t>
            </w:r>
            <w:r w:rsidRPr="00361C8B">
              <w:rPr>
                <w:rFonts w:asciiTheme="minorHAnsi" w:hAnsiTheme="minorHAnsi"/>
                <w:sz w:val="20"/>
                <w:szCs w:val="20"/>
              </w:rPr>
              <w:t>-S.3-GLE.1,2,3,4) and (MU09-</w:t>
            </w:r>
            <w:r>
              <w:rPr>
                <w:rFonts w:asciiTheme="minorHAnsi" w:hAnsiTheme="minorHAnsi"/>
                <w:sz w:val="20"/>
                <w:szCs w:val="20"/>
              </w:rPr>
              <w:t>GR.2</w:t>
            </w:r>
            <w:r w:rsidRPr="00361C8B">
              <w:rPr>
                <w:rFonts w:asciiTheme="minorHAnsi" w:hAnsiTheme="minorHAnsi"/>
                <w:sz w:val="20"/>
                <w:szCs w:val="20"/>
              </w:rPr>
              <w:t>-S.4-GLE.2,3)</w:t>
            </w:r>
          </w:p>
          <w:p w14:paraId="0F54A5DE" w14:textId="77777777" w:rsidR="003172D2" w:rsidRPr="00722C77" w:rsidRDefault="003172D2" w:rsidP="003172D2">
            <w:pPr>
              <w:pStyle w:val="ListParagraph"/>
              <w:numPr>
                <w:ilvl w:val="0"/>
                <w:numId w:val="18"/>
              </w:numPr>
              <w:spacing w:after="0" w:line="240" w:lineRule="auto"/>
              <w:contextualSpacing w:val="0"/>
              <w:rPr>
                <w:rFonts w:asciiTheme="minorHAnsi" w:hAnsiTheme="minorHAnsi"/>
                <w:sz w:val="20"/>
                <w:szCs w:val="20"/>
              </w:rPr>
            </w:pPr>
            <w:r w:rsidRPr="00361C8B">
              <w:rPr>
                <w:rFonts w:asciiTheme="minorHAnsi" w:hAnsiTheme="minorHAnsi"/>
                <w:sz w:val="20"/>
                <w:szCs w:val="20"/>
              </w:rPr>
              <w:t>Perform a stude</w:t>
            </w:r>
            <w:r>
              <w:rPr>
                <w:rFonts w:asciiTheme="minorHAnsi" w:hAnsiTheme="minorHAnsi"/>
                <w:sz w:val="20"/>
                <w:szCs w:val="20"/>
              </w:rPr>
              <w:t xml:space="preserve">nt created musical composition </w:t>
            </w:r>
            <w:r w:rsidRPr="00361C8B">
              <w:rPr>
                <w:rFonts w:asciiTheme="minorHAnsi" w:hAnsiTheme="minorHAnsi"/>
                <w:sz w:val="20"/>
                <w:szCs w:val="20"/>
              </w:rPr>
              <w:t>(MU09-</w:t>
            </w:r>
            <w:r>
              <w:rPr>
                <w:rFonts w:asciiTheme="minorHAnsi" w:hAnsiTheme="minorHAnsi"/>
                <w:sz w:val="20"/>
                <w:szCs w:val="20"/>
              </w:rPr>
              <w:t>GR.2</w:t>
            </w:r>
            <w:r w:rsidRPr="00361C8B">
              <w:rPr>
                <w:rFonts w:asciiTheme="minorHAnsi" w:hAnsiTheme="minorHAnsi"/>
                <w:sz w:val="20"/>
                <w:szCs w:val="20"/>
              </w:rPr>
              <w:t>-S.1-GLE.1,2</w:t>
            </w:r>
            <w:r>
              <w:rPr>
                <w:rFonts w:asciiTheme="minorHAnsi" w:hAnsiTheme="minorHAnsi"/>
                <w:sz w:val="20"/>
                <w:szCs w:val="20"/>
              </w:rPr>
              <w:t>)</w:t>
            </w:r>
          </w:p>
        </w:tc>
      </w:tr>
    </w:tbl>
    <w:p w14:paraId="73817843" w14:textId="77777777" w:rsidR="003172D2" w:rsidRPr="00D5423D" w:rsidRDefault="003172D2" w:rsidP="003172D2">
      <w:pPr>
        <w:ind w:left="0" w:firstLine="0"/>
      </w:pPr>
    </w:p>
    <w:tbl>
      <w:tblPr>
        <w:tblW w:w="147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4A0" w:firstRow="1" w:lastRow="0" w:firstColumn="1" w:lastColumn="0" w:noHBand="0" w:noVBand="1"/>
      </w:tblPr>
      <w:tblGrid>
        <w:gridCol w:w="2227"/>
        <w:gridCol w:w="2677"/>
        <w:gridCol w:w="9809"/>
      </w:tblGrid>
      <w:tr w:rsidR="003172D2" w:rsidRPr="00D5423D" w14:paraId="4E70AC7D" w14:textId="77777777" w:rsidTr="006838BF">
        <w:trPr>
          <w:trHeight w:val="654"/>
          <w:jc w:val="center"/>
        </w:trPr>
        <w:tc>
          <w:tcPr>
            <w:tcW w:w="14713" w:type="dxa"/>
            <w:gridSpan w:val="3"/>
            <w:shd w:val="clear" w:color="auto" w:fill="D9D9D9" w:themeFill="background1" w:themeFillShade="D9"/>
          </w:tcPr>
          <w:p w14:paraId="48EFA577" w14:textId="77777777" w:rsidR="003172D2" w:rsidRPr="00D5423D" w:rsidRDefault="003172D2" w:rsidP="006838BF">
            <w:pPr>
              <w:ind w:left="0" w:firstLine="0"/>
              <w:rPr>
                <w:rFonts w:asciiTheme="minorHAnsi" w:hAnsiTheme="minorHAnsi"/>
                <w:sz w:val="20"/>
                <w:szCs w:val="20"/>
              </w:rPr>
            </w:pPr>
            <w:r w:rsidRPr="00D5423D">
              <w:rPr>
                <w:rFonts w:asciiTheme="minorHAnsi" w:hAnsiTheme="minorHAnsi"/>
                <w:b/>
                <w:sz w:val="20"/>
                <w:szCs w:val="20"/>
              </w:rPr>
              <w:t>Critical Language:</w:t>
            </w:r>
            <w:r w:rsidRPr="00D5423D">
              <w:rPr>
                <w:rFonts w:asciiTheme="minorHAnsi" w:hAnsiTheme="minorHAnsi"/>
                <w:sz w:val="20"/>
                <w:szCs w:val="20"/>
              </w:rPr>
              <w:t xml:space="preserve"> includes the Academic and Technical vocabulary, semantics, and discourse which are particular to and necessary for accessing a given discipline.</w:t>
            </w:r>
          </w:p>
          <w:p w14:paraId="2CAB9B47" w14:textId="77777777" w:rsidR="003172D2" w:rsidRPr="00D5423D" w:rsidRDefault="003172D2" w:rsidP="006838BF">
            <w:pPr>
              <w:ind w:firstLine="0"/>
              <w:rPr>
                <w:rFonts w:asciiTheme="minorHAnsi" w:hAnsiTheme="minorHAnsi"/>
                <w:sz w:val="20"/>
                <w:szCs w:val="20"/>
              </w:rPr>
            </w:pPr>
            <w:r w:rsidRPr="00D5423D">
              <w:rPr>
                <w:rFonts w:asciiTheme="minorHAnsi" w:hAnsiTheme="minorHAnsi"/>
                <w:sz w:val="20"/>
                <w:szCs w:val="20"/>
              </w:rPr>
              <w:t xml:space="preserve">EXAMPLE: A student in Language Arts can demonstrate the ability to apply and comprehend critical language through the following statement: </w:t>
            </w:r>
            <w:r w:rsidRPr="006741FE">
              <w:rPr>
                <w:rFonts w:asciiTheme="minorHAnsi" w:hAnsiTheme="minorHAnsi"/>
                <w:i/>
                <w:sz w:val="20"/>
                <w:szCs w:val="20"/>
              </w:rPr>
              <w:t>“Mark Twain exposes the hypocrisy of slavery through the use of satire.”</w:t>
            </w:r>
          </w:p>
        </w:tc>
      </w:tr>
      <w:tr w:rsidR="003172D2" w:rsidRPr="00D5423D" w14:paraId="0677A3A9" w14:textId="77777777" w:rsidTr="006838BF">
        <w:trPr>
          <w:trHeight w:val="654"/>
          <w:jc w:val="center"/>
        </w:trPr>
        <w:tc>
          <w:tcPr>
            <w:tcW w:w="4904" w:type="dxa"/>
            <w:gridSpan w:val="2"/>
            <w:shd w:val="clear" w:color="auto" w:fill="D9D9D9" w:themeFill="background1" w:themeFillShade="D9"/>
          </w:tcPr>
          <w:p w14:paraId="53960C01" w14:textId="77777777" w:rsidR="003172D2" w:rsidRPr="00D5423D" w:rsidRDefault="003172D2" w:rsidP="006838BF">
            <w:pPr>
              <w:ind w:left="0" w:firstLine="0"/>
              <w:rPr>
                <w:rFonts w:asciiTheme="minorHAnsi" w:hAnsiTheme="minorHAnsi"/>
                <w:b/>
                <w:sz w:val="20"/>
                <w:szCs w:val="20"/>
              </w:rPr>
            </w:pPr>
            <w:r w:rsidRPr="00D5423D">
              <w:rPr>
                <w:rFonts w:asciiTheme="minorHAnsi" w:hAnsiTheme="minorHAnsi"/>
                <w:b/>
                <w:sz w:val="20"/>
                <w:szCs w:val="20"/>
              </w:rPr>
              <w:t xml:space="preserve">A student in ______________ can demonstrate the ability to apply and comprehend critical language through the following statement(s): </w:t>
            </w:r>
          </w:p>
        </w:tc>
        <w:tc>
          <w:tcPr>
            <w:tcW w:w="9809" w:type="dxa"/>
          </w:tcPr>
          <w:p w14:paraId="3E575EFA" w14:textId="77777777" w:rsidR="003172D2" w:rsidRDefault="003172D2" w:rsidP="006838BF">
            <w:pPr>
              <w:ind w:left="0" w:firstLine="0"/>
              <w:rPr>
                <w:rFonts w:asciiTheme="minorHAnsi" w:hAnsiTheme="minorHAnsi"/>
                <w:i/>
                <w:sz w:val="20"/>
                <w:szCs w:val="20"/>
              </w:rPr>
            </w:pPr>
            <w:r w:rsidRPr="00566640">
              <w:rPr>
                <w:rFonts w:asciiTheme="minorHAnsi" w:hAnsiTheme="minorHAnsi"/>
                <w:i/>
                <w:sz w:val="20"/>
                <w:szCs w:val="20"/>
              </w:rPr>
              <w:t xml:space="preserve">The </w:t>
            </w:r>
            <w:r w:rsidRPr="00296892">
              <w:rPr>
                <w:rFonts w:asciiTheme="minorHAnsi" w:hAnsiTheme="minorHAnsi"/>
                <w:i/>
                <w:sz w:val="20"/>
                <w:szCs w:val="20"/>
                <w:u w:val="single"/>
              </w:rPr>
              <w:t>Real Story of the Three Little Pigs</w:t>
            </w:r>
            <w:r w:rsidRPr="00566640">
              <w:rPr>
                <w:rFonts w:asciiTheme="minorHAnsi" w:hAnsiTheme="minorHAnsi"/>
                <w:i/>
                <w:sz w:val="20"/>
                <w:szCs w:val="20"/>
              </w:rPr>
              <w:t xml:space="preserve"> shows the story from the perspective of the wolf, and taught me that different people/characters see things in different ways. </w:t>
            </w:r>
          </w:p>
          <w:p w14:paraId="38E363C7" w14:textId="77777777" w:rsidR="003172D2" w:rsidRPr="00566640" w:rsidRDefault="003172D2" w:rsidP="006838BF">
            <w:pPr>
              <w:ind w:left="0" w:firstLine="0"/>
              <w:rPr>
                <w:rFonts w:asciiTheme="minorHAnsi" w:hAnsiTheme="minorHAnsi"/>
                <w:i/>
                <w:sz w:val="20"/>
                <w:szCs w:val="20"/>
              </w:rPr>
            </w:pPr>
            <w:r w:rsidRPr="00361C8B">
              <w:rPr>
                <w:rFonts w:asciiTheme="minorHAnsi" w:hAnsiTheme="minorHAnsi"/>
                <w:i/>
                <w:sz w:val="20"/>
                <w:szCs w:val="20"/>
              </w:rPr>
              <w:t>Information about the character’s mood and the story’s scene can be heard through musical elements</w:t>
            </w:r>
          </w:p>
        </w:tc>
      </w:tr>
      <w:tr w:rsidR="003172D2" w:rsidRPr="00D5423D" w14:paraId="12122CB0" w14:textId="77777777" w:rsidTr="006838BF">
        <w:trPr>
          <w:trHeight w:val="76"/>
          <w:jc w:val="center"/>
        </w:trPr>
        <w:tc>
          <w:tcPr>
            <w:tcW w:w="2227" w:type="dxa"/>
            <w:shd w:val="clear" w:color="auto" w:fill="D9D9D9" w:themeFill="background1" w:themeFillShade="D9"/>
          </w:tcPr>
          <w:p w14:paraId="36CE401E" w14:textId="77777777" w:rsidR="003172D2" w:rsidRPr="00D5423D" w:rsidRDefault="003172D2" w:rsidP="006838BF">
            <w:pPr>
              <w:pStyle w:val="ListParagraph"/>
              <w:spacing w:after="0" w:line="240" w:lineRule="auto"/>
              <w:ind w:left="0"/>
              <w:contextualSpacing w:val="0"/>
              <w:rPr>
                <w:rFonts w:asciiTheme="minorHAnsi" w:hAnsiTheme="minorHAnsi"/>
                <w:b/>
                <w:sz w:val="20"/>
                <w:szCs w:val="20"/>
              </w:rPr>
            </w:pPr>
            <w:r w:rsidRPr="00D5423D">
              <w:rPr>
                <w:rFonts w:asciiTheme="minorHAnsi" w:hAnsiTheme="minorHAnsi"/>
                <w:b/>
                <w:sz w:val="20"/>
                <w:szCs w:val="20"/>
              </w:rPr>
              <w:t>Academic Vocabulary:</w:t>
            </w:r>
          </w:p>
        </w:tc>
        <w:tc>
          <w:tcPr>
            <w:tcW w:w="12486" w:type="dxa"/>
            <w:gridSpan w:val="2"/>
          </w:tcPr>
          <w:p w14:paraId="217EA1CE" w14:textId="77777777" w:rsidR="003172D2" w:rsidRPr="00566640" w:rsidRDefault="003172D2" w:rsidP="006838BF">
            <w:pPr>
              <w:ind w:left="0" w:firstLine="0"/>
              <w:rPr>
                <w:rFonts w:asciiTheme="minorHAnsi" w:hAnsiTheme="minorHAnsi"/>
                <w:sz w:val="20"/>
                <w:szCs w:val="20"/>
              </w:rPr>
            </w:pPr>
            <w:r w:rsidRPr="00566640">
              <w:rPr>
                <w:rFonts w:asciiTheme="minorHAnsi" w:hAnsiTheme="minorHAnsi"/>
                <w:sz w:val="20"/>
                <w:szCs w:val="20"/>
              </w:rPr>
              <w:t>compare, contrast, figurative language, expand, traditions, analyze, describe</w:t>
            </w:r>
            <w:r>
              <w:rPr>
                <w:rFonts w:asciiTheme="minorHAnsi" w:hAnsiTheme="minorHAnsi"/>
                <w:sz w:val="20"/>
                <w:szCs w:val="20"/>
              </w:rPr>
              <w:t>, character, mood, story, setting, style</w:t>
            </w:r>
          </w:p>
        </w:tc>
      </w:tr>
      <w:tr w:rsidR="003172D2" w:rsidRPr="00D5423D" w14:paraId="3848D7A6" w14:textId="77777777" w:rsidTr="006838BF">
        <w:trPr>
          <w:trHeight w:val="337"/>
          <w:jc w:val="center"/>
        </w:trPr>
        <w:tc>
          <w:tcPr>
            <w:tcW w:w="2227" w:type="dxa"/>
            <w:shd w:val="clear" w:color="auto" w:fill="D9D9D9" w:themeFill="background1" w:themeFillShade="D9"/>
          </w:tcPr>
          <w:p w14:paraId="5E490F09" w14:textId="77777777" w:rsidR="003172D2" w:rsidRPr="00D5423D" w:rsidRDefault="003172D2" w:rsidP="006838BF">
            <w:pPr>
              <w:ind w:left="0" w:firstLine="0"/>
              <w:rPr>
                <w:rFonts w:asciiTheme="minorHAnsi" w:hAnsiTheme="minorHAnsi"/>
                <w:b/>
                <w:sz w:val="20"/>
                <w:szCs w:val="20"/>
              </w:rPr>
            </w:pPr>
            <w:r w:rsidRPr="00D5423D">
              <w:rPr>
                <w:rFonts w:asciiTheme="minorHAnsi" w:hAnsiTheme="minorHAnsi"/>
                <w:b/>
                <w:sz w:val="20"/>
                <w:szCs w:val="20"/>
              </w:rPr>
              <w:t>Technical Vocabulary:</w:t>
            </w:r>
          </w:p>
        </w:tc>
        <w:tc>
          <w:tcPr>
            <w:tcW w:w="12486" w:type="dxa"/>
            <w:gridSpan w:val="2"/>
          </w:tcPr>
          <w:p w14:paraId="33D2C7D4" w14:textId="77777777" w:rsidR="003172D2" w:rsidRPr="00566640" w:rsidRDefault="003172D2" w:rsidP="006838BF">
            <w:pPr>
              <w:ind w:left="0" w:firstLine="0"/>
              <w:rPr>
                <w:rFonts w:asciiTheme="minorHAnsi" w:hAnsiTheme="minorHAnsi"/>
                <w:sz w:val="20"/>
                <w:szCs w:val="20"/>
              </w:rPr>
            </w:pPr>
            <w:r w:rsidRPr="00566640">
              <w:rPr>
                <w:rFonts w:asciiTheme="minorHAnsi" w:hAnsiTheme="minorHAnsi"/>
                <w:sz w:val="20"/>
                <w:szCs w:val="20"/>
              </w:rPr>
              <w:t>adjectives, adverbs, nouns, multisyllabic words, context clues, culture, main idea, supporting details</w:t>
            </w:r>
            <w:r>
              <w:rPr>
                <w:rFonts w:asciiTheme="minorHAnsi" w:hAnsiTheme="minorHAnsi"/>
                <w:sz w:val="20"/>
                <w:szCs w:val="20"/>
              </w:rPr>
              <w:t xml:space="preserve">, improvisation, tone color, tempo, dynamics </w:t>
            </w:r>
          </w:p>
        </w:tc>
      </w:tr>
    </w:tbl>
    <w:p w14:paraId="5D85C7A8" w14:textId="77777777" w:rsidR="003172D2" w:rsidRPr="00260D23" w:rsidRDefault="003172D2" w:rsidP="003172D2">
      <w:pPr>
        <w:ind w:left="0" w:firstLine="0"/>
        <w:rPr>
          <w:rFonts w:asciiTheme="minorHAnsi" w:hAnsiTheme="minorHAnsi"/>
          <w:b/>
          <w:sz w:val="20"/>
          <w:szCs w:val="20"/>
        </w:rPr>
      </w:pPr>
      <w:r>
        <w:rPr>
          <w:rFonts w:asciiTheme="minorHAnsi" w:hAnsiTheme="minorHAnsi"/>
          <w:sz w:val="20"/>
          <w:szCs w:val="20"/>
        </w:rPr>
        <w:t>*</w:t>
      </w:r>
      <w:r w:rsidRPr="00374199">
        <w:rPr>
          <w:rFonts w:asciiTheme="minorHAnsi" w:hAnsiTheme="minorHAnsi"/>
          <w:sz w:val="20"/>
          <w:szCs w:val="20"/>
        </w:rPr>
        <w:t>These generalizations reflect the significant developmental components of reading and writing instruction essential for student mastery of the Colorado Academic Standards; they thread across the entire year and, thus, are included in every unit overview at this grade level.</w:t>
      </w:r>
    </w:p>
    <w:p w14:paraId="70495564" w14:textId="77777777" w:rsidR="003172D2" w:rsidRDefault="003172D2" w:rsidP="003172D2">
      <w:pPr>
        <w:ind w:left="288" w:hanging="288"/>
        <w:rPr>
          <w:noProof/>
          <w:sz w:val="20"/>
          <w:szCs w:val="20"/>
        </w:rPr>
      </w:pPr>
    </w:p>
    <w:p w14:paraId="485DC39B" w14:textId="77777777" w:rsidR="003172D2" w:rsidRPr="009E0664" w:rsidRDefault="003172D2" w:rsidP="003172D2">
      <w:pPr>
        <w:ind w:left="288" w:hanging="288"/>
        <w:rPr>
          <w:noProof/>
          <w:sz w:val="20"/>
          <w:szCs w:val="20"/>
        </w:rPr>
      </w:pPr>
      <w:r w:rsidRPr="009E0664">
        <w:rPr>
          <w:noProof/>
          <w:sz w:val="20"/>
          <w:szCs w:val="20"/>
        </w:rPr>
        <w:t xml:space="preserve">This instructional unit integrates the following separate </w:t>
      </w:r>
      <w:r>
        <w:rPr>
          <w:noProof/>
          <w:sz w:val="20"/>
          <w:szCs w:val="20"/>
        </w:rPr>
        <w:t>curriculum overview</w:t>
      </w:r>
      <w:r w:rsidRPr="009E0664">
        <w:rPr>
          <w:noProof/>
          <w:sz w:val="20"/>
          <w:szCs w:val="20"/>
        </w:rPr>
        <w:t xml:space="preserve">s:  </w:t>
      </w:r>
    </w:p>
    <w:p w14:paraId="5025E8E6" w14:textId="77777777" w:rsidR="003172D2" w:rsidRDefault="003172D2" w:rsidP="003172D2">
      <w:pPr>
        <w:pStyle w:val="ListParagraph"/>
        <w:numPr>
          <w:ilvl w:val="0"/>
          <w:numId w:val="41"/>
        </w:numPr>
        <w:spacing w:after="0" w:line="240" w:lineRule="auto"/>
        <w:ind w:left="288" w:hanging="288"/>
        <w:rPr>
          <w:noProof/>
          <w:sz w:val="20"/>
          <w:szCs w:val="20"/>
        </w:rPr>
      </w:pPr>
      <w:r>
        <w:rPr>
          <w:noProof/>
          <w:sz w:val="20"/>
          <w:szCs w:val="20"/>
        </w:rPr>
        <w:t>Music</w:t>
      </w:r>
      <w:r w:rsidRPr="009E0664">
        <w:rPr>
          <w:noProof/>
          <w:sz w:val="20"/>
          <w:szCs w:val="20"/>
        </w:rPr>
        <w:t>,</w:t>
      </w:r>
      <w:r>
        <w:rPr>
          <w:noProof/>
          <w:sz w:val="20"/>
          <w:szCs w:val="20"/>
        </w:rPr>
        <w:t xml:space="preserve"> 2</w:t>
      </w:r>
      <w:r w:rsidRPr="003E7926">
        <w:rPr>
          <w:noProof/>
          <w:sz w:val="20"/>
          <w:szCs w:val="20"/>
          <w:vertAlign w:val="superscript"/>
        </w:rPr>
        <w:t>nd</w:t>
      </w:r>
      <w:r>
        <w:rPr>
          <w:noProof/>
          <w:sz w:val="20"/>
          <w:szCs w:val="20"/>
        </w:rPr>
        <w:t xml:space="preserve"> Grade</w:t>
      </w:r>
      <w:r w:rsidRPr="009E0664">
        <w:rPr>
          <w:noProof/>
          <w:sz w:val="20"/>
          <w:szCs w:val="20"/>
        </w:rPr>
        <w:t>,</w:t>
      </w:r>
      <w:r>
        <w:rPr>
          <w:noProof/>
          <w:sz w:val="20"/>
          <w:szCs w:val="20"/>
        </w:rPr>
        <w:t xml:space="preserve"> </w:t>
      </w:r>
      <w:r>
        <w:rPr>
          <w:b/>
          <w:noProof/>
          <w:sz w:val="20"/>
          <w:szCs w:val="20"/>
        </w:rPr>
        <w:t>Stories through Music</w:t>
      </w:r>
      <w:r w:rsidRPr="009E0664">
        <w:rPr>
          <w:noProof/>
          <w:sz w:val="20"/>
          <w:szCs w:val="20"/>
        </w:rPr>
        <w:t xml:space="preserve"> (</w:t>
      </w:r>
      <w:r w:rsidRPr="003E7926">
        <w:rPr>
          <w:noProof/>
          <w:sz w:val="20"/>
          <w:szCs w:val="20"/>
          <w:highlight w:val="yellow"/>
        </w:rPr>
        <w:t xml:space="preserve">see the curriculum overview here in </w:t>
      </w:r>
      <w:r w:rsidRPr="003E7926">
        <w:rPr>
          <w:highlight w:val="yellow"/>
        </w:rPr>
        <w:t xml:space="preserve">both Word and PDF format </w:t>
      </w:r>
      <w:hyperlink r:id="rId25" w:history="1">
        <w:r w:rsidRPr="003E7926">
          <w:rPr>
            <w:rStyle w:val="Hyperlink"/>
            <w:highlight w:val="yellow"/>
          </w:rPr>
          <w:t>here</w:t>
        </w:r>
      </w:hyperlink>
      <w:r w:rsidRPr="003E7926">
        <w:rPr>
          <w:noProof/>
          <w:sz w:val="20"/>
          <w:szCs w:val="20"/>
          <w:highlight w:val="yellow"/>
        </w:rPr>
        <w:t>);</w:t>
      </w:r>
      <w:r>
        <w:rPr>
          <w:noProof/>
          <w:sz w:val="20"/>
          <w:szCs w:val="20"/>
        </w:rPr>
        <w:t xml:space="preserve"> and</w:t>
      </w:r>
    </w:p>
    <w:p w14:paraId="5964A65B" w14:textId="77777777" w:rsidR="003172D2" w:rsidRDefault="003172D2" w:rsidP="003172D2">
      <w:pPr>
        <w:pStyle w:val="ListParagraph"/>
        <w:numPr>
          <w:ilvl w:val="0"/>
          <w:numId w:val="41"/>
        </w:numPr>
        <w:spacing w:after="0" w:line="240" w:lineRule="auto"/>
        <w:ind w:left="288" w:hanging="288"/>
        <w:rPr>
          <w:noProof/>
          <w:sz w:val="20"/>
          <w:szCs w:val="20"/>
        </w:rPr>
      </w:pPr>
      <w:r>
        <w:rPr>
          <w:noProof/>
          <w:sz w:val="20"/>
          <w:szCs w:val="20"/>
        </w:rPr>
        <w:t>Reading, Writing, Communicating, 2</w:t>
      </w:r>
      <w:r w:rsidRPr="003E7926">
        <w:rPr>
          <w:noProof/>
          <w:sz w:val="20"/>
          <w:szCs w:val="20"/>
          <w:vertAlign w:val="superscript"/>
        </w:rPr>
        <w:t>nd</w:t>
      </w:r>
      <w:r>
        <w:rPr>
          <w:noProof/>
          <w:sz w:val="20"/>
          <w:szCs w:val="20"/>
        </w:rPr>
        <w:t xml:space="preserve"> Grade, </w:t>
      </w:r>
      <w:r>
        <w:rPr>
          <w:b/>
          <w:noProof/>
          <w:sz w:val="20"/>
          <w:szCs w:val="20"/>
        </w:rPr>
        <w:t xml:space="preserve">Imagination </w:t>
      </w:r>
      <w:r w:rsidRPr="003E7926">
        <w:rPr>
          <w:noProof/>
          <w:sz w:val="20"/>
          <w:szCs w:val="20"/>
          <w:highlight w:val="yellow"/>
        </w:rPr>
        <w:t xml:space="preserve">see the curriculum overview here in </w:t>
      </w:r>
      <w:r w:rsidRPr="003E7926">
        <w:rPr>
          <w:highlight w:val="yellow"/>
        </w:rPr>
        <w:t xml:space="preserve">both Word and PDF format </w:t>
      </w:r>
      <w:hyperlink r:id="rId26" w:history="1">
        <w:r w:rsidRPr="003E7926">
          <w:rPr>
            <w:rStyle w:val="Hyperlink"/>
            <w:highlight w:val="yellow"/>
          </w:rPr>
          <w:t>here</w:t>
        </w:r>
      </w:hyperlink>
      <w:r w:rsidRPr="003E7926">
        <w:rPr>
          <w:noProof/>
          <w:sz w:val="20"/>
          <w:szCs w:val="20"/>
          <w:highlight w:val="yellow"/>
        </w:rPr>
        <w:t>)</w:t>
      </w:r>
    </w:p>
    <w:p w14:paraId="054ED2FE" w14:textId="77777777" w:rsidR="003172D2" w:rsidRDefault="003172D2" w:rsidP="003172D2">
      <w:pPr>
        <w:pStyle w:val="ListParagraph"/>
        <w:spacing w:after="0" w:line="240" w:lineRule="auto"/>
        <w:ind w:left="288"/>
        <w:rPr>
          <w:noProof/>
          <w:sz w:val="20"/>
          <w:szCs w:val="20"/>
        </w:rPr>
      </w:pPr>
    </w:p>
    <w:p w14:paraId="3C011D43" w14:textId="77777777" w:rsidR="003172D2" w:rsidRDefault="003172D2" w:rsidP="003172D2">
      <w:pPr>
        <w:pStyle w:val="ListParagraph"/>
        <w:spacing w:after="0" w:line="240" w:lineRule="auto"/>
        <w:ind w:left="288"/>
        <w:rPr>
          <w:noProof/>
          <w:sz w:val="20"/>
          <w:szCs w:val="20"/>
        </w:rPr>
      </w:pPr>
    </w:p>
    <w:p w14:paraId="11CC55A8" w14:textId="77777777" w:rsidR="003172D2" w:rsidRPr="003B2E56" w:rsidRDefault="003172D2" w:rsidP="003172D2">
      <w:pPr>
        <w:pStyle w:val="ListParagraph"/>
        <w:spacing w:after="0" w:line="240" w:lineRule="auto"/>
        <w:ind w:left="288"/>
        <w:rPr>
          <w:noProof/>
          <w:sz w:val="20"/>
          <w:szCs w:val="20"/>
        </w:rPr>
      </w:pPr>
    </w:p>
    <w:p w14:paraId="66FEB7FD" w14:textId="77777777" w:rsidR="003172D2" w:rsidRPr="00945F58" w:rsidRDefault="003172D2" w:rsidP="003172D2">
      <w:pPr>
        <w:ind w:left="0" w:firstLine="0"/>
        <w:rPr>
          <w:rFonts w:asciiTheme="minorHAnsi" w:hAnsiTheme="minorHAnsi"/>
          <w:sz w:val="20"/>
          <w:szCs w:val="20"/>
        </w:rPr>
      </w:pPr>
      <w:r>
        <w:rPr>
          <w:rFonts w:asciiTheme="minorHAnsi" w:hAnsiTheme="minorHAnsi"/>
          <w:sz w:val="20"/>
          <w:szCs w:val="20"/>
        </w:rPr>
        <w:t xml:space="preserve">Throughout this unit we denote levels of content area integration by listing an </w:t>
      </w:r>
      <w:r w:rsidRPr="006C0154">
        <w:rPr>
          <w:rFonts w:asciiTheme="minorHAnsi" w:hAnsiTheme="minorHAnsi"/>
          <w:b/>
          <w:sz w:val="20"/>
          <w:szCs w:val="20"/>
        </w:rPr>
        <w:t>Integration</w:t>
      </w:r>
      <w:r w:rsidRPr="00945F58">
        <w:rPr>
          <w:rFonts w:asciiTheme="minorHAnsi" w:hAnsiTheme="minorHAnsi"/>
          <w:sz w:val="20"/>
          <w:szCs w:val="20"/>
        </w:rPr>
        <w:t xml:space="preserve"> </w:t>
      </w:r>
      <w:r w:rsidRPr="00945F58">
        <w:rPr>
          <w:rFonts w:asciiTheme="minorHAnsi" w:hAnsiTheme="minorHAnsi"/>
          <w:b/>
          <w:sz w:val="20"/>
          <w:szCs w:val="20"/>
        </w:rPr>
        <w:t>Continuum Color</w:t>
      </w:r>
      <w:r>
        <w:rPr>
          <w:rFonts w:asciiTheme="minorHAnsi" w:hAnsiTheme="minorHAnsi"/>
          <w:b/>
          <w:sz w:val="20"/>
          <w:szCs w:val="20"/>
        </w:rPr>
        <w:t>*</w:t>
      </w:r>
      <w:r w:rsidRPr="00945F58">
        <w:rPr>
          <w:rFonts w:asciiTheme="minorHAnsi" w:hAnsiTheme="minorHAnsi"/>
          <w:sz w:val="20"/>
          <w:szCs w:val="20"/>
        </w:rPr>
        <w:t>, as follows:</w:t>
      </w:r>
    </w:p>
    <w:tbl>
      <w:tblPr>
        <w:tblStyle w:val="TableGrid"/>
        <w:tblW w:w="0" w:type="auto"/>
        <w:tblLook w:val="04A0" w:firstRow="1" w:lastRow="0" w:firstColumn="1" w:lastColumn="0" w:noHBand="0" w:noVBand="1"/>
      </w:tblPr>
      <w:tblGrid>
        <w:gridCol w:w="918"/>
        <w:gridCol w:w="13698"/>
      </w:tblGrid>
      <w:tr w:rsidR="003172D2" w14:paraId="539EC963" w14:textId="77777777" w:rsidTr="006838BF">
        <w:tc>
          <w:tcPr>
            <w:tcW w:w="918" w:type="dxa"/>
          </w:tcPr>
          <w:p w14:paraId="54E55A52" w14:textId="77777777" w:rsidR="003172D2" w:rsidRDefault="003172D2" w:rsidP="006838BF">
            <w:pPr>
              <w:ind w:left="0" w:firstLine="0"/>
              <w:rPr>
                <w:rFonts w:asciiTheme="minorHAnsi" w:hAnsiTheme="minorHAnsi"/>
                <w:b/>
                <w:sz w:val="20"/>
                <w:szCs w:val="20"/>
              </w:rPr>
            </w:pPr>
            <w:r w:rsidRPr="00945F58">
              <w:rPr>
                <w:rFonts w:asciiTheme="minorHAnsi" w:hAnsiTheme="minorHAnsi"/>
                <w:b/>
                <w:sz w:val="20"/>
                <w:szCs w:val="20"/>
                <w:highlight w:val="green"/>
              </w:rPr>
              <w:t>GREEN</w:t>
            </w:r>
          </w:p>
        </w:tc>
        <w:tc>
          <w:tcPr>
            <w:tcW w:w="13698" w:type="dxa"/>
          </w:tcPr>
          <w:p w14:paraId="7DC6EDD4" w14:textId="77777777" w:rsidR="003172D2" w:rsidRPr="009A5A71" w:rsidRDefault="003172D2" w:rsidP="006838BF">
            <w:pPr>
              <w:ind w:left="0" w:firstLine="0"/>
              <w:rPr>
                <w:rFonts w:asciiTheme="minorHAnsi" w:hAnsiTheme="minorHAnsi"/>
                <w:sz w:val="20"/>
                <w:szCs w:val="20"/>
              </w:rPr>
            </w:pPr>
            <w:r w:rsidRPr="009A5A71">
              <w:rPr>
                <w:rFonts w:asciiTheme="minorHAnsi" w:hAnsiTheme="minorHAnsi"/>
                <w:sz w:val="20"/>
                <w:szCs w:val="20"/>
              </w:rPr>
              <w:t>Active involvement in developmentally appropriate knowledge production results in work that fuses arts and non-arts disciplines.</w:t>
            </w:r>
          </w:p>
        </w:tc>
      </w:tr>
      <w:tr w:rsidR="003172D2" w14:paraId="3772A437" w14:textId="77777777" w:rsidTr="006838BF">
        <w:tc>
          <w:tcPr>
            <w:tcW w:w="918" w:type="dxa"/>
          </w:tcPr>
          <w:p w14:paraId="0DA0C00C" w14:textId="77777777" w:rsidR="003172D2" w:rsidRDefault="003172D2" w:rsidP="006838BF">
            <w:pPr>
              <w:ind w:left="0" w:firstLine="0"/>
              <w:rPr>
                <w:rFonts w:asciiTheme="minorHAnsi" w:hAnsiTheme="minorHAnsi"/>
                <w:b/>
                <w:sz w:val="20"/>
                <w:szCs w:val="20"/>
              </w:rPr>
            </w:pPr>
            <w:r w:rsidRPr="00945F58">
              <w:rPr>
                <w:rFonts w:asciiTheme="minorHAnsi" w:hAnsiTheme="minorHAnsi"/>
                <w:b/>
                <w:sz w:val="20"/>
                <w:szCs w:val="20"/>
                <w:highlight w:val="cyan"/>
              </w:rPr>
              <w:t>BLUE</w:t>
            </w:r>
          </w:p>
        </w:tc>
        <w:tc>
          <w:tcPr>
            <w:tcW w:w="13698" w:type="dxa"/>
          </w:tcPr>
          <w:p w14:paraId="6AF4411B" w14:textId="77777777" w:rsidR="003172D2" w:rsidRPr="009A5A71" w:rsidRDefault="003172D2" w:rsidP="006838BF">
            <w:pPr>
              <w:ind w:left="0" w:firstLine="0"/>
              <w:rPr>
                <w:rFonts w:asciiTheme="minorHAnsi" w:hAnsiTheme="minorHAnsi"/>
                <w:sz w:val="20"/>
                <w:szCs w:val="20"/>
              </w:rPr>
            </w:pPr>
            <w:r w:rsidRPr="009246EB">
              <w:rPr>
                <w:rFonts w:asciiTheme="minorHAnsi" w:hAnsiTheme="minorHAnsi"/>
                <w:sz w:val="20"/>
                <w:szCs w:val="20"/>
              </w:rPr>
              <w:t>Equal and significant attention is given to arts and non-arts techniques, skills, or concepts. Authentic experiences and media are used.</w:t>
            </w:r>
          </w:p>
        </w:tc>
      </w:tr>
      <w:tr w:rsidR="003172D2" w14:paraId="0C203D93" w14:textId="77777777" w:rsidTr="006838BF">
        <w:tc>
          <w:tcPr>
            <w:tcW w:w="918" w:type="dxa"/>
          </w:tcPr>
          <w:p w14:paraId="4412B21D" w14:textId="77777777" w:rsidR="003172D2" w:rsidRDefault="003172D2" w:rsidP="006838BF">
            <w:pPr>
              <w:ind w:left="0" w:firstLine="0"/>
              <w:rPr>
                <w:rFonts w:asciiTheme="minorHAnsi" w:hAnsiTheme="minorHAnsi"/>
                <w:b/>
                <w:sz w:val="20"/>
                <w:szCs w:val="20"/>
              </w:rPr>
            </w:pPr>
            <w:r w:rsidRPr="009A5A71">
              <w:rPr>
                <w:rFonts w:asciiTheme="minorHAnsi" w:hAnsiTheme="minorHAnsi"/>
                <w:b/>
                <w:sz w:val="20"/>
                <w:szCs w:val="20"/>
                <w:highlight w:val="magenta"/>
              </w:rPr>
              <w:t>PINK</w:t>
            </w:r>
          </w:p>
        </w:tc>
        <w:tc>
          <w:tcPr>
            <w:tcW w:w="13698" w:type="dxa"/>
          </w:tcPr>
          <w:p w14:paraId="1C47DE1A" w14:textId="77777777" w:rsidR="003172D2" w:rsidRPr="009A5A71" w:rsidRDefault="003172D2" w:rsidP="006838BF">
            <w:pPr>
              <w:ind w:left="0" w:firstLine="0"/>
              <w:rPr>
                <w:rFonts w:asciiTheme="minorHAnsi" w:hAnsiTheme="minorHAnsi"/>
                <w:sz w:val="20"/>
                <w:szCs w:val="20"/>
              </w:rPr>
            </w:pPr>
            <w:r w:rsidRPr="00F4799D">
              <w:rPr>
                <w:rFonts w:asciiTheme="minorHAnsi" w:hAnsiTheme="minorHAnsi"/>
                <w:sz w:val="20"/>
                <w:szCs w:val="20"/>
              </w:rPr>
              <w:t>Work combines some techniques, skills, and concepts from arts and non-arts disciplines, but proficiency is uneven.</w:t>
            </w:r>
          </w:p>
        </w:tc>
      </w:tr>
      <w:tr w:rsidR="003172D2" w14:paraId="751D328F" w14:textId="77777777" w:rsidTr="006838BF">
        <w:tc>
          <w:tcPr>
            <w:tcW w:w="918" w:type="dxa"/>
          </w:tcPr>
          <w:p w14:paraId="4BE6F7BC" w14:textId="77777777" w:rsidR="003172D2" w:rsidRDefault="003172D2" w:rsidP="006838BF">
            <w:pPr>
              <w:ind w:left="0" w:firstLine="0"/>
              <w:rPr>
                <w:rFonts w:asciiTheme="minorHAnsi" w:hAnsiTheme="minorHAnsi"/>
                <w:b/>
                <w:sz w:val="20"/>
                <w:szCs w:val="20"/>
              </w:rPr>
            </w:pPr>
            <w:r w:rsidRPr="009A5A71">
              <w:rPr>
                <w:rFonts w:asciiTheme="minorHAnsi" w:hAnsiTheme="minorHAnsi"/>
                <w:b/>
                <w:sz w:val="20"/>
                <w:szCs w:val="20"/>
                <w:highlight w:val="yellow"/>
              </w:rPr>
              <w:t>YELLOW</w:t>
            </w:r>
          </w:p>
        </w:tc>
        <w:tc>
          <w:tcPr>
            <w:tcW w:w="13698" w:type="dxa"/>
          </w:tcPr>
          <w:p w14:paraId="76BABE23" w14:textId="77777777" w:rsidR="003172D2" w:rsidRPr="009A5A71" w:rsidRDefault="003172D2" w:rsidP="006838BF">
            <w:pPr>
              <w:ind w:left="0" w:firstLine="0"/>
              <w:rPr>
                <w:rFonts w:asciiTheme="minorHAnsi" w:hAnsiTheme="minorHAnsi"/>
                <w:sz w:val="20"/>
                <w:szCs w:val="20"/>
              </w:rPr>
            </w:pPr>
            <w:r w:rsidRPr="009A5A71">
              <w:rPr>
                <w:rFonts w:asciiTheme="minorHAnsi" w:hAnsiTheme="minorHAnsi"/>
                <w:sz w:val="20"/>
                <w:szCs w:val="20"/>
              </w:rPr>
              <w:t>Peripheral affective goals are met through the work. Learning is demonstrated in one discipline or the other, but not both.</w:t>
            </w:r>
          </w:p>
        </w:tc>
      </w:tr>
    </w:tbl>
    <w:p w14:paraId="7C297CE0" w14:textId="77777777" w:rsidR="003172D2" w:rsidRPr="003E7926" w:rsidRDefault="003172D2" w:rsidP="003172D2">
      <w:pPr>
        <w:pStyle w:val="ListParagraph"/>
        <w:numPr>
          <w:ilvl w:val="0"/>
          <w:numId w:val="41"/>
        </w:numPr>
        <w:rPr>
          <w:rFonts w:asciiTheme="minorHAnsi" w:hAnsiTheme="minorHAnsi"/>
          <w:b/>
          <w:i/>
          <w:sz w:val="16"/>
          <w:szCs w:val="20"/>
        </w:rPr>
      </w:pPr>
      <w:r w:rsidRPr="00830ADB">
        <w:rPr>
          <w:rFonts w:asciiTheme="minorHAnsi" w:hAnsiTheme="minorHAnsi"/>
          <w:b/>
          <w:i/>
          <w:sz w:val="16"/>
          <w:szCs w:val="20"/>
        </w:rPr>
        <w:t>Adapted from Varieties of Arts Integration developed by Center for Applied Research and Educational Improvement and Perpich Center for Arts Education ©2002 Regents of the University of Minnesota</w:t>
      </w:r>
    </w:p>
    <w:p w14:paraId="2285A046" w14:textId="77777777" w:rsidR="003172D2" w:rsidRDefault="003172D2">
      <w:r>
        <w:br w:type="page"/>
      </w:r>
    </w:p>
    <w:tbl>
      <w:tblPr>
        <w:tblW w:w="14400"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4A0" w:firstRow="1" w:lastRow="0" w:firstColumn="1" w:lastColumn="0" w:noHBand="0" w:noVBand="1"/>
      </w:tblPr>
      <w:tblGrid>
        <w:gridCol w:w="1989"/>
        <w:gridCol w:w="12411"/>
      </w:tblGrid>
      <w:tr w:rsidR="005B5CFB" w:rsidRPr="005B5CFB" w14:paraId="75342E38" w14:textId="77777777" w:rsidTr="6A94CC35">
        <w:trPr>
          <w:trHeight w:val="589"/>
        </w:trPr>
        <w:tc>
          <w:tcPr>
            <w:tcW w:w="1989" w:type="dxa"/>
            <w:shd w:val="clear" w:color="auto" w:fill="D9D9D9" w:themeFill="background1" w:themeFillShade="D9"/>
            <w:vAlign w:val="center"/>
          </w:tcPr>
          <w:p w14:paraId="21C02245" w14:textId="3D8B4292" w:rsidR="005B5CFB" w:rsidRPr="005B5CFB" w:rsidRDefault="005B5CFB" w:rsidP="005B5CFB">
            <w:pPr>
              <w:ind w:left="0" w:firstLine="0"/>
              <w:rPr>
                <w:rFonts w:asciiTheme="minorHAnsi" w:hAnsiTheme="minorHAnsi"/>
                <w:b/>
                <w:bCs/>
                <w:sz w:val="20"/>
                <w:szCs w:val="20"/>
              </w:rPr>
            </w:pPr>
            <w:r w:rsidRPr="6A94CC35">
              <w:rPr>
                <w:rFonts w:asciiTheme="minorHAnsi" w:eastAsiaTheme="minorEastAsia" w:hAnsiTheme="minorHAnsi" w:cstheme="minorBidi"/>
                <w:b/>
                <w:bCs/>
                <w:sz w:val="20"/>
                <w:szCs w:val="20"/>
              </w:rPr>
              <w:lastRenderedPageBreak/>
              <w:br w:type="page"/>
            </w:r>
            <w:r w:rsidR="6A94CC35" w:rsidRPr="6A94CC35">
              <w:rPr>
                <w:rFonts w:asciiTheme="minorHAnsi" w:eastAsiaTheme="minorEastAsia" w:hAnsiTheme="minorHAnsi" w:cstheme="minorBidi"/>
                <w:b/>
                <w:bCs/>
                <w:sz w:val="20"/>
                <w:szCs w:val="20"/>
              </w:rPr>
              <w:t>Unit Description:</w:t>
            </w:r>
          </w:p>
        </w:tc>
        <w:tc>
          <w:tcPr>
            <w:tcW w:w="12411" w:type="dxa"/>
            <w:shd w:val="clear" w:color="auto" w:fill="auto"/>
            <w:vAlign w:val="center"/>
          </w:tcPr>
          <w:p w14:paraId="304F91DF" w14:textId="6249C3F4" w:rsidR="005B5CFB" w:rsidRPr="005B5CFB" w:rsidRDefault="003172D2" w:rsidP="009D4898">
            <w:pPr>
              <w:ind w:left="0" w:firstLine="0"/>
              <w:rPr>
                <w:rFonts w:asciiTheme="minorHAnsi" w:hAnsiTheme="minorHAnsi"/>
                <w:b/>
                <w:bCs/>
                <w:sz w:val="20"/>
                <w:szCs w:val="20"/>
              </w:rPr>
            </w:pPr>
            <w:r w:rsidRPr="003172D2">
              <w:rPr>
                <w:bCs/>
              </w:rPr>
              <w:t>This unit is an integrated of Reading, Writing, and Communicating and Music.  It allows the educator and students to learn about and explore imagination through reading, writing, and communicating and music.  Students will work in small groups to create musical stories that will symbolize the both their culture and imagination.  The unit will culminate in a sharing of their stories in their classrooms.</w:t>
            </w:r>
          </w:p>
        </w:tc>
      </w:tr>
      <w:tr w:rsidR="005B5CFB" w:rsidRPr="005B5CFB" w14:paraId="4DC813B9" w14:textId="77777777" w:rsidTr="6A94CC35">
        <w:trPr>
          <w:trHeight w:val="778"/>
        </w:trPr>
        <w:tc>
          <w:tcPr>
            <w:tcW w:w="1989" w:type="dxa"/>
            <w:shd w:val="clear" w:color="auto" w:fill="D9D9D9" w:themeFill="background1" w:themeFillShade="D9"/>
            <w:vAlign w:val="center"/>
          </w:tcPr>
          <w:p w14:paraId="02312097" w14:textId="77777777" w:rsidR="005B5CFB" w:rsidRPr="005B5CFB" w:rsidRDefault="6A94CC35" w:rsidP="005B5CFB">
            <w:pPr>
              <w:ind w:left="0" w:firstLine="0"/>
              <w:rPr>
                <w:rFonts w:asciiTheme="minorHAnsi" w:hAnsiTheme="minorHAnsi"/>
                <w:b/>
                <w:sz w:val="20"/>
                <w:szCs w:val="20"/>
              </w:rPr>
            </w:pPr>
            <w:r w:rsidRPr="00364304">
              <w:rPr>
                <w:rFonts w:asciiTheme="minorHAnsi" w:eastAsiaTheme="minorEastAsia" w:hAnsiTheme="minorHAnsi" w:cstheme="minorBidi"/>
                <w:b/>
                <w:bCs/>
                <w:sz w:val="20"/>
                <w:szCs w:val="20"/>
              </w:rPr>
              <w:t>Considerations:</w:t>
            </w:r>
          </w:p>
        </w:tc>
        <w:tc>
          <w:tcPr>
            <w:tcW w:w="12411" w:type="dxa"/>
            <w:shd w:val="clear" w:color="auto" w:fill="auto"/>
            <w:vAlign w:val="center"/>
          </w:tcPr>
          <w:p w14:paraId="3648C8C0" w14:textId="2638DD19" w:rsidR="00FA59F9" w:rsidRPr="00422CF0" w:rsidRDefault="00422CF0" w:rsidP="7EB35827">
            <w:pPr>
              <w:ind w:left="0" w:firstLine="0"/>
            </w:pPr>
            <w:r>
              <w:t xml:space="preserve">This unit is used to broaden the students’ definition of culture. Students have experience with culture, but these experiences have not been clearly defined. </w:t>
            </w:r>
            <w:r w:rsidR="00FA59F9">
              <w:t>This unit uses Cinderella as the folk tale basis, but any folk tale with multicultural variations may be substituted</w:t>
            </w:r>
            <w:r w:rsidR="00653CFE">
              <w:t xml:space="preserve"> (e.g. Little Red Riding Hood; The Three Little Pigs)</w:t>
            </w:r>
            <w:r>
              <w:t xml:space="preserve">. For sounds, teachers may have students use musical instruments, found sounds, recorded sounds, body percussion, or voices. </w:t>
            </w:r>
          </w:p>
        </w:tc>
      </w:tr>
      <w:tr w:rsidR="005B5CFB" w:rsidRPr="005B5CFB" w14:paraId="4B31ECD5" w14:textId="77777777" w:rsidTr="6A94CC35">
        <w:tc>
          <w:tcPr>
            <w:tcW w:w="14400" w:type="dxa"/>
            <w:gridSpan w:val="2"/>
            <w:shd w:val="clear" w:color="auto" w:fill="D8D8D8"/>
            <w:vAlign w:val="center"/>
          </w:tcPr>
          <w:p w14:paraId="4A01F6F5" w14:textId="77777777" w:rsidR="005B5CFB" w:rsidRPr="005B5CFB" w:rsidRDefault="6A94CC35" w:rsidP="005B5CFB">
            <w:pPr>
              <w:ind w:left="0" w:firstLine="0"/>
              <w:rPr>
                <w:rFonts w:asciiTheme="minorHAnsi" w:hAnsiTheme="minorHAnsi"/>
                <w:b/>
                <w:bCs/>
                <w:sz w:val="20"/>
                <w:szCs w:val="20"/>
              </w:rPr>
            </w:pPr>
            <w:r w:rsidRPr="6A94CC35">
              <w:rPr>
                <w:rFonts w:asciiTheme="minorHAnsi" w:eastAsiaTheme="minorEastAsia" w:hAnsiTheme="minorHAnsi" w:cstheme="minorBidi"/>
                <w:b/>
                <w:bCs/>
                <w:sz w:val="20"/>
                <w:szCs w:val="20"/>
              </w:rPr>
              <w:t>Unit Generalizations</w:t>
            </w:r>
          </w:p>
        </w:tc>
      </w:tr>
      <w:tr w:rsidR="005B5CFB" w:rsidRPr="005B5CFB" w14:paraId="5B19D52F" w14:textId="77777777" w:rsidTr="6A94CC35">
        <w:tc>
          <w:tcPr>
            <w:tcW w:w="1989" w:type="dxa"/>
            <w:shd w:val="clear" w:color="auto" w:fill="D8D8D8"/>
            <w:vAlign w:val="center"/>
          </w:tcPr>
          <w:p w14:paraId="0E6D6A7B" w14:textId="77777777" w:rsidR="005B5CFB" w:rsidRPr="005B5CFB" w:rsidRDefault="6A94CC35" w:rsidP="005B5CFB">
            <w:pPr>
              <w:ind w:left="0" w:firstLine="0"/>
              <w:rPr>
                <w:rFonts w:asciiTheme="minorHAnsi" w:hAnsiTheme="minorHAnsi"/>
                <w:b/>
                <w:bCs/>
                <w:sz w:val="20"/>
                <w:szCs w:val="20"/>
              </w:rPr>
            </w:pPr>
            <w:r w:rsidRPr="6A94CC35">
              <w:rPr>
                <w:rFonts w:asciiTheme="minorHAnsi" w:eastAsiaTheme="minorEastAsia" w:hAnsiTheme="minorHAnsi" w:cstheme="minorBidi"/>
                <w:b/>
                <w:bCs/>
                <w:sz w:val="20"/>
                <w:szCs w:val="20"/>
              </w:rPr>
              <w:t>Key Generalization:</w:t>
            </w:r>
          </w:p>
        </w:tc>
        <w:tc>
          <w:tcPr>
            <w:tcW w:w="12411" w:type="dxa"/>
            <w:shd w:val="clear" w:color="auto" w:fill="auto"/>
            <w:vAlign w:val="center"/>
          </w:tcPr>
          <w:p w14:paraId="0E69F77D" w14:textId="136BD8D5" w:rsidR="005B5CFB" w:rsidRPr="00573D06" w:rsidRDefault="00422CF0" w:rsidP="00422CF0">
            <w:pPr>
              <w:ind w:left="518" w:hanging="518"/>
              <w:rPr>
                <w:rFonts w:asciiTheme="minorHAnsi" w:hAnsiTheme="minorHAnsi"/>
                <w:sz w:val="20"/>
                <w:szCs w:val="20"/>
              </w:rPr>
            </w:pPr>
            <w:r w:rsidRPr="00422CF0">
              <w:t>Stories, like cultural traditions, reflect the communities and regions from which the originate and/or which they portray (RWC10-GR.2-S.2-GLE.1-EO.a.iii.iv)</w:t>
            </w:r>
          </w:p>
        </w:tc>
      </w:tr>
      <w:tr w:rsidR="005B5CFB" w:rsidRPr="005B5CFB" w14:paraId="2CCEAE0D" w14:textId="77777777" w:rsidTr="00422CF0">
        <w:trPr>
          <w:trHeight w:val="931"/>
        </w:trPr>
        <w:tc>
          <w:tcPr>
            <w:tcW w:w="1989" w:type="dxa"/>
            <w:shd w:val="clear" w:color="auto" w:fill="D8D8D8"/>
            <w:vAlign w:val="center"/>
          </w:tcPr>
          <w:p w14:paraId="12497F28" w14:textId="77777777" w:rsidR="005B5CFB" w:rsidRPr="005B5CFB" w:rsidRDefault="6A94CC35" w:rsidP="005B5CFB">
            <w:pPr>
              <w:ind w:left="0" w:firstLine="0"/>
              <w:rPr>
                <w:rFonts w:asciiTheme="minorHAnsi" w:hAnsiTheme="minorHAnsi"/>
                <w:b/>
                <w:bCs/>
                <w:sz w:val="20"/>
                <w:szCs w:val="20"/>
              </w:rPr>
            </w:pPr>
            <w:r w:rsidRPr="00364304">
              <w:rPr>
                <w:rFonts w:asciiTheme="minorHAnsi" w:eastAsiaTheme="minorEastAsia" w:hAnsiTheme="minorHAnsi" w:cstheme="minorBidi"/>
                <w:b/>
                <w:bCs/>
                <w:sz w:val="20"/>
                <w:szCs w:val="20"/>
              </w:rPr>
              <w:t>Supporting Generalizations:</w:t>
            </w:r>
          </w:p>
        </w:tc>
        <w:tc>
          <w:tcPr>
            <w:tcW w:w="12411" w:type="dxa"/>
            <w:shd w:val="clear" w:color="auto" w:fill="auto"/>
            <w:vAlign w:val="center"/>
          </w:tcPr>
          <w:p w14:paraId="7869448D" w14:textId="38A4C48F" w:rsidR="005B5CFB" w:rsidRPr="00422CF0" w:rsidRDefault="00422CF0" w:rsidP="00D35A1F">
            <w:pPr>
              <w:ind w:left="0" w:firstLine="0"/>
            </w:pPr>
            <w:r w:rsidRPr="00422CF0">
              <w:t xml:space="preserve">Reading fluency (reading rate, accuracy, prosody) depends on mastery of early reading skills. </w:t>
            </w:r>
            <w:r w:rsidRPr="00422CF0">
              <w:rPr>
                <w:rFonts w:asciiTheme="minorHAnsi" w:hAnsiTheme="minorHAnsi"/>
              </w:rPr>
              <w:t>(RWC10-GR.2- S.2-GLE.3-EO.b)</w:t>
            </w:r>
          </w:p>
          <w:p w14:paraId="65EFEE26" w14:textId="77777777" w:rsidR="00422CF0" w:rsidRDefault="00422CF0" w:rsidP="00D35A1F">
            <w:pPr>
              <w:ind w:left="0" w:firstLine="0"/>
            </w:pPr>
            <w:r w:rsidRPr="00422CF0">
              <w:t xml:space="preserve">Knowledge of complex spelling patterns and morphology provides readers with greater spelling skill, decoding ability, and vocabulary? </w:t>
            </w:r>
          </w:p>
          <w:p w14:paraId="42A73B07" w14:textId="77777777" w:rsidR="00422CF0" w:rsidRDefault="00422CF0" w:rsidP="00422CF0">
            <w:pPr>
              <w:ind w:left="518" w:firstLine="0"/>
              <w:rPr>
                <w:rFonts w:asciiTheme="minorHAnsi" w:hAnsiTheme="minorHAnsi"/>
              </w:rPr>
            </w:pPr>
            <w:r w:rsidRPr="00422CF0">
              <w:rPr>
                <w:rFonts w:asciiTheme="minorHAnsi" w:hAnsiTheme="minorHAnsi"/>
              </w:rPr>
              <w:t>(RWC10-GR.2-S.2-GLE.3-EO.a.i)</w:t>
            </w:r>
          </w:p>
          <w:p w14:paraId="2A464505" w14:textId="77777777" w:rsidR="00422CF0" w:rsidRDefault="00422CF0" w:rsidP="00422CF0">
            <w:pPr>
              <w:ind w:left="518" w:hanging="518"/>
              <w:rPr>
                <w:rFonts w:asciiTheme="minorHAnsi" w:hAnsiTheme="minorHAnsi"/>
              </w:rPr>
            </w:pPr>
            <w:r w:rsidRPr="00422CF0">
              <w:rPr>
                <w:rFonts w:asciiTheme="minorHAnsi" w:hAnsiTheme="minorHAnsi"/>
              </w:rPr>
              <w:t>Appropriate usage of spelling patterns, conventions, and grammar, and punctuation represent the hallmarks of effective writing. (RWC10-GR.2- S.3-GLE.3)</w:t>
            </w:r>
          </w:p>
          <w:p w14:paraId="559FD75F" w14:textId="77777777" w:rsidR="00422CF0" w:rsidRDefault="00422CF0" w:rsidP="00422CF0">
            <w:pPr>
              <w:ind w:left="0" w:firstLine="0"/>
              <w:rPr>
                <w:rFonts w:asciiTheme="minorHAnsi" w:hAnsiTheme="minorHAnsi"/>
              </w:rPr>
            </w:pPr>
            <w:r w:rsidRPr="00422CF0">
              <w:rPr>
                <w:rFonts w:asciiTheme="minorHAnsi" w:hAnsiTheme="minorHAnsi"/>
              </w:rPr>
              <w:t>Different styles of music inspire the creation of compositional moods. (MU09-GR.2-S.2-GLE.1,2)</w:t>
            </w:r>
          </w:p>
          <w:p w14:paraId="5EA13CB1" w14:textId="77777777" w:rsidR="00422CF0" w:rsidRDefault="00422CF0" w:rsidP="00422CF0">
            <w:pPr>
              <w:ind w:left="0" w:firstLine="0"/>
              <w:rPr>
                <w:rFonts w:asciiTheme="minorHAnsi" w:hAnsiTheme="minorHAnsi"/>
              </w:rPr>
            </w:pPr>
            <w:r w:rsidRPr="00422CF0">
              <w:rPr>
                <w:rFonts w:asciiTheme="minorHAnsi" w:hAnsiTheme="minorHAnsi"/>
              </w:rPr>
              <w:t>Traditions express and reflect cultural beliefs and, in turn, influence individual behaviors. (RWC10-GR.2-S.2-GLE.1-EO.a.iii.iv)</w:t>
            </w:r>
          </w:p>
          <w:p w14:paraId="04A911E1" w14:textId="71177DC4" w:rsidR="00422CF0" w:rsidRPr="00422CF0" w:rsidRDefault="00422CF0" w:rsidP="00422CF0">
            <w:pPr>
              <w:ind w:left="0" w:firstLine="0"/>
              <w:rPr>
                <w:rFonts w:asciiTheme="minorHAnsi" w:hAnsiTheme="minorHAnsi"/>
              </w:rPr>
            </w:pPr>
            <w:r w:rsidRPr="00422CF0">
              <w:rPr>
                <w:rFonts w:asciiTheme="minorHAnsi" w:hAnsiTheme="minorHAnsi"/>
              </w:rPr>
              <w:t>Musical preferences influence choices in improvisation. (MU09-GR.2-S.2-GLE.1)</w:t>
            </w:r>
          </w:p>
        </w:tc>
      </w:tr>
    </w:tbl>
    <w:p w14:paraId="4172F7D7" w14:textId="77777777" w:rsidR="005B5CFB" w:rsidRPr="005B5CFB" w:rsidRDefault="005B5CFB" w:rsidP="005B5CFB">
      <w:pPr>
        <w:ind w:left="0" w:firstLine="0"/>
        <w:rPr>
          <w:rFonts w:asciiTheme="minorHAnsi" w:hAnsiTheme="minorHAnsi"/>
          <w:b/>
          <w:sz w:val="20"/>
          <w:szCs w:val="20"/>
          <w:u w:val="single"/>
        </w:rPr>
      </w:pPr>
    </w:p>
    <w:tbl>
      <w:tblPr>
        <w:tblW w:w="14400" w:type="dxa"/>
        <w:tblInd w:w="99" w:type="dxa"/>
        <w:tblBorders>
          <w:top w:val="single" w:sz="4" w:space="0" w:color="auto"/>
          <w:left w:val="single" w:sz="4" w:space="0" w:color="auto"/>
          <w:bottom w:val="single" w:sz="4" w:space="0" w:color="auto"/>
          <w:right w:val="single" w:sz="4" w:space="0" w:color="000000"/>
          <w:insideH w:val="single" w:sz="4" w:space="0" w:color="auto"/>
          <w:insideV w:val="single" w:sz="4" w:space="0" w:color="000000"/>
        </w:tblBorders>
        <w:tblCellMar>
          <w:top w:w="58" w:type="dxa"/>
          <w:left w:w="115" w:type="dxa"/>
          <w:bottom w:w="58" w:type="dxa"/>
          <w:right w:w="115" w:type="dxa"/>
        </w:tblCellMar>
        <w:tblLook w:val="04A0" w:firstRow="1" w:lastRow="0" w:firstColumn="1" w:lastColumn="0" w:noHBand="0" w:noVBand="1"/>
      </w:tblPr>
      <w:tblGrid>
        <w:gridCol w:w="3604"/>
        <w:gridCol w:w="10796"/>
      </w:tblGrid>
      <w:tr w:rsidR="005B5CFB" w:rsidRPr="005B5CFB" w14:paraId="64D3834D" w14:textId="77777777" w:rsidTr="6A94CC35">
        <w:tc>
          <w:tcPr>
            <w:tcW w:w="14400" w:type="dxa"/>
            <w:gridSpan w:val="2"/>
            <w:shd w:val="clear" w:color="auto" w:fill="D8D8D8"/>
          </w:tcPr>
          <w:p w14:paraId="68A24749" w14:textId="77777777" w:rsidR="005B5CFB" w:rsidRPr="005B5CFB" w:rsidRDefault="6A94CC35" w:rsidP="005B5CFB">
            <w:pPr>
              <w:ind w:left="0" w:firstLine="0"/>
              <w:rPr>
                <w:rFonts w:asciiTheme="minorHAnsi" w:hAnsiTheme="minorHAnsi"/>
                <w:b/>
                <w:sz w:val="20"/>
                <w:szCs w:val="20"/>
              </w:rPr>
            </w:pPr>
            <w:r w:rsidRPr="6A94CC35">
              <w:rPr>
                <w:rFonts w:asciiTheme="minorHAnsi" w:eastAsiaTheme="minorEastAsia" w:hAnsiTheme="minorHAnsi" w:cstheme="minorBidi"/>
                <w:b/>
                <w:bCs/>
                <w:sz w:val="20"/>
                <w:szCs w:val="20"/>
              </w:rPr>
              <w:t xml:space="preserve">Performance Assessment: </w:t>
            </w:r>
            <w:r w:rsidRPr="6A94CC35">
              <w:rPr>
                <w:rFonts w:asciiTheme="minorHAnsi" w:eastAsiaTheme="minorEastAsia" w:hAnsiTheme="minorHAnsi" w:cstheme="minorBidi"/>
                <w:b/>
                <w:bCs/>
                <w:i/>
                <w:iCs/>
                <w:sz w:val="20"/>
                <w:szCs w:val="20"/>
              </w:rPr>
              <w:t>The capstone/summative assessment for this unit.</w:t>
            </w:r>
          </w:p>
        </w:tc>
      </w:tr>
      <w:tr w:rsidR="005B5CFB" w:rsidRPr="005B5CFB" w14:paraId="5478F1BA" w14:textId="77777777" w:rsidTr="6A94CC35">
        <w:trPr>
          <w:trHeight w:val="175"/>
        </w:trPr>
        <w:tc>
          <w:tcPr>
            <w:tcW w:w="3604" w:type="dxa"/>
            <w:shd w:val="clear" w:color="auto" w:fill="D8D8D8"/>
          </w:tcPr>
          <w:p w14:paraId="76A27B9E" w14:textId="77777777" w:rsidR="005B5CFB" w:rsidRPr="005B5CFB" w:rsidRDefault="6A94CC35" w:rsidP="009D4898">
            <w:pPr>
              <w:ind w:left="0" w:firstLine="0"/>
              <w:rPr>
                <w:rFonts w:asciiTheme="minorHAnsi" w:hAnsiTheme="minorHAnsi"/>
                <w:b/>
                <w:bCs/>
                <w:sz w:val="20"/>
                <w:szCs w:val="20"/>
              </w:rPr>
            </w:pPr>
            <w:r w:rsidRPr="00364304">
              <w:rPr>
                <w:rFonts w:asciiTheme="minorHAnsi" w:eastAsiaTheme="minorEastAsia" w:hAnsiTheme="minorHAnsi" w:cstheme="minorBidi"/>
                <w:b/>
                <w:bCs/>
                <w:sz w:val="20"/>
                <w:szCs w:val="20"/>
              </w:rPr>
              <w:t>Claims:</w:t>
            </w:r>
            <w:r w:rsidRPr="6A94CC35">
              <w:rPr>
                <w:rFonts w:asciiTheme="minorHAnsi" w:eastAsiaTheme="minorEastAsia" w:hAnsiTheme="minorHAnsi" w:cstheme="minorBidi"/>
                <w:b/>
                <w:bCs/>
                <w:sz w:val="20"/>
                <w:szCs w:val="20"/>
              </w:rPr>
              <w:t xml:space="preserve"> </w:t>
            </w:r>
          </w:p>
        </w:tc>
        <w:tc>
          <w:tcPr>
            <w:tcW w:w="10796" w:type="dxa"/>
            <w:shd w:val="clear" w:color="auto" w:fill="auto"/>
          </w:tcPr>
          <w:p w14:paraId="37C24DC3" w14:textId="694F3FAB" w:rsidR="005B5CFB" w:rsidRPr="00573D06" w:rsidRDefault="00364304" w:rsidP="00364304">
            <w:pPr>
              <w:ind w:left="350" w:hanging="350"/>
              <w:rPr>
                <w:rFonts w:asciiTheme="minorHAnsi" w:hAnsiTheme="minorHAnsi"/>
                <w:sz w:val="20"/>
                <w:szCs w:val="20"/>
              </w:rPr>
            </w:pPr>
            <w:r w:rsidRPr="00422CF0">
              <w:t>Stories, like cultural traditions, reflect the communities and regions from which the originate and/or which they portray (RWC10-GR.2-S.2-GLE.1-EO.a.iii.iv)</w:t>
            </w:r>
          </w:p>
        </w:tc>
      </w:tr>
      <w:tr w:rsidR="005B5CFB" w:rsidRPr="005B5CFB" w14:paraId="0E478EE8" w14:textId="77777777" w:rsidTr="6A94CC35">
        <w:trPr>
          <w:trHeight w:val="1003"/>
        </w:trPr>
        <w:tc>
          <w:tcPr>
            <w:tcW w:w="3604" w:type="dxa"/>
            <w:shd w:val="clear" w:color="auto" w:fill="D8D8D8"/>
          </w:tcPr>
          <w:p w14:paraId="609045EC" w14:textId="77777777" w:rsidR="005B5CFB" w:rsidRPr="005B5CFB" w:rsidRDefault="6A94CC35" w:rsidP="005B5CFB">
            <w:pPr>
              <w:ind w:left="0" w:firstLine="0"/>
              <w:rPr>
                <w:rFonts w:asciiTheme="minorHAnsi" w:hAnsiTheme="minorHAnsi"/>
                <w:b/>
                <w:bCs/>
                <w:sz w:val="20"/>
                <w:szCs w:val="20"/>
              </w:rPr>
            </w:pPr>
            <w:r w:rsidRPr="6A94CC35">
              <w:rPr>
                <w:rFonts w:asciiTheme="minorHAnsi" w:eastAsiaTheme="minorEastAsia" w:hAnsiTheme="minorHAnsi" w:cstheme="minorBidi"/>
                <w:b/>
                <w:bCs/>
                <w:sz w:val="20"/>
                <w:szCs w:val="20"/>
              </w:rPr>
              <w:t>Stimulus Material:</w:t>
            </w:r>
          </w:p>
          <w:p w14:paraId="01A046C9" w14:textId="77777777" w:rsidR="005B5CFB" w:rsidRPr="005B5CFB" w:rsidRDefault="005B5CFB" w:rsidP="005B5CFB">
            <w:pPr>
              <w:ind w:left="0" w:firstLine="0"/>
              <w:rPr>
                <w:rFonts w:asciiTheme="minorHAnsi" w:hAnsiTheme="minorHAnsi"/>
                <w:b/>
                <w:bCs/>
                <w:sz w:val="20"/>
                <w:szCs w:val="20"/>
              </w:rPr>
            </w:pPr>
          </w:p>
        </w:tc>
        <w:tc>
          <w:tcPr>
            <w:tcW w:w="10796" w:type="dxa"/>
            <w:shd w:val="clear" w:color="auto" w:fill="auto"/>
          </w:tcPr>
          <w:p w14:paraId="04810211" w14:textId="48DC6958" w:rsidR="005B5CFB" w:rsidRPr="004D5A71" w:rsidRDefault="6A94CC35" w:rsidP="00364304">
            <w:pPr>
              <w:ind w:left="350" w:hanging="350"/>
            </w:pPr>
            <w:r>
              <w:t xml:space="preserve">You and your group have been approached to write a </w:t>
            </w:r>
            <w:r w:rsidR="00364304">
              <w:t>modern day Cinderella story that reflects your culture or a culture you have learned about</w:t>
            </w:r>
            <w:r w:rsidR="008F0B71">
              <w:t xml:space="preserve">. </w:t>
            </w:r>
            <w:r>
              <w:t>You are presenting you</w:t>
            </w:r>
            <w:r w:rsidR="008F0B71">
              <w:t xml:space="preserve">r </w:t>
            </w:r>
            <w:r w:rsidR="00364304">
              <w:t xml:space="preserve">updated </w:t>
            </w:r>
            <w:r w:rsidR="008F0B71">
              <w:t xml:space="preserve">story to a group of </w:t>
            </w:r>
            <w:r w:rsidR="00364304">
              <w:t>critics</w:t>
            </w:r>
            <w:r w:rsidR="008F0B71">
              <w:t xml:space="preserve">. </w:t>
            </w:r>
            <w:r>
              <w:t>You will presen</w:t>
            </w:r>
            <w:r w:rsidR="008F0B71">
              <w:t>t the story as a sound rebus. I</w:t>
            </w:r>
            <w:r>
              <w:t xml:space="preserve">n this case, a </w:t>
            </w:r>
            <w:r w:rsidR="008F0B71">
              <w:t xml:space="preserve">sound </w:t>
            </w:r>
            <w:r>
              <w:t xml:space="preserve">rebus is </w:t>
            </w:r>
            <w:r w:rsidR="00364304">
              <w:t xml:space="preserve">a story that uses a </w:t>
            </w:r>
            <w:r>
              <w:t>sound</w:t>
            </w:r>
            <w:r w:rsidR="004D5A71">
              <w:t xml:space="preserve"> in </w:t>
            </w:r>
            <w:r>
              <w:t>the place of a</w:t>
            </w:r>
            <w:r w:rsidR="004D5A71">
              <w:t xml:space="preserve"> </w:t>
            </w:r>
            <w:r w:rsidR="00364304">
              <w:t>word (</w:t>
            </w:r>
            <w:r w:rsidR="004D5A71">
              <w:t>picture</w:t>
            </w:r>
            <w:r w:rsidR="00364304">
              <w:t>)</w:t>
            </w:r>
            <w:r>
              <w:t>. Each character</w:t>
            </w:r>
            <w:r w:rsidR="00364304">
              <w:t xml:space="preserve"> in the story</w:t>
            </w:r>
            <w:r>
              <w:t xml:space="preserve"> is represented by a </w:t>
            </w:r>
            <w:r w:rsidRPr="6A94CC35">
              <w:rPr>
                <w:i/>
                <w:iCs/>
              </w:rPr>
              <w:t>leitmotif</w:t>
            </w:r>
            <w:r w:rsidR="00364304">
              <w:rPr>
                <w:iCs/>
              </w:rPr>
              <w:t xml:space="preserve"> (a short melody for the character)</w:t>
            </w:r>
            <w:r>
              <w:t xml:space="preserve">, which will occur in place of a character's spoken name. At least twice in your story, you also need to set the mood of the scene through sound. </w:t>
            </w:r>
          </w:p>
        </w:tc>
      </w:tr>
      <w:tr w:rsidR="005B5CFB" w:rsidRPr="005B5CFB" w14:paraId="5ED5CB84" w14:textId="77777777" w:rsidTr="004D5A71">
        <w:trPr>
          <w:trHeight w:val="1093"/>
        </w:trPr>
        <w:tc>
          <w:tcPr>
            <w:tcW w:w="3604" w:type="dxa"/>
            <w:shd w:val="clear" w:color="auto" w:fill="D8D8D8"/>
          </w:tcPr>
          <w:p w14:paraId="75D1A001" w14:textId="77777777" w:rsidR="005B5CFB" w:rsidRPr="005B5CFB" w:rsidRDefault="6A94CC35" w:rsidP="005B5CFB">
            <w:pPr>
              <w:ind w:left="0" w:firstLine="0"/>
              <w:rPr>
                <w:rFonts w:asciiTheme="minorHAnsi" w:hAnsiTheme="minorHAnsi"/>
                <w:b/>
                <w:bCs/>
                <w:sz w:val="20"/>
                <w:szCs w:val="20"/>
              </w:rPr>
            </w:pPr>
            <w:r w:rsidRPr="6A94CC35">
              <w:rPr>
                <w:rFonts w:asciiTheme="minorHAnsi" w:eastAsiaTheme="minorEastAsia" w:hAnsiTheme="minorHAnsi" w:cstheme="minorBidi"/>
                <w:b/>
                <w:bCs/>
                <w:sz w:val="20"/>
                <w:szCs w:val="20"/>
              </w:rPr>
              <w:t>Product/Evidence:</w:t>
            </w:r>
          </w:p>
          <w:p w14:paraId="2F0F26CD" w14:textId="77777777" w:rsidR="005B5CFB" w:rsidRPr="005B5CFB" w:rsidRDefault="005B5CFB" w:rsidP="00F70DDE">
            <w:pPr>
              <w:ind w:left="0" w:firstLine="0"/>
              <w:rPr>
                <w:rFonts w:asciiTheme="minorHAnsi" w:hAnsiTheme="minorHAnsi"/>
                <w:b/>
                <w:bCs/>
                <w:sz w:val="20"/>
                <w:szCs w:val="20"/>
              </w:rPr>
            </w:pPr>
          </w:p>
        </w:tc>
        <w:tc>
          <w:tcPr>
            <w:tcW w:w="10796" w:type="dxa"/>
            <w:shd w:val="clear" w:color="auto" w:fill="auto"/>
          </w:tcPr>
          <w:p w14:paraId="0D735462" w14:textId="3F33963B" w:rsidR="005B5CFB" w:rsidRPr="00573D06" w:rsidRDefault="7EB35827" w:rsidP="00364304">
            <w:pPr>
              <w:ind w:left="350" w:hanging="350"/>
              <w:rPr>
                <w:rFonts w:asciiTheme="minorHAnsi" w:hAnsiTheme="minorHAnsi"/>
                <w:sz w:val="20"/>
                <w:szCs w:val="20"/>
              </w:rPr>
            </w:pPr>
            <w:r>
              <w:t xml:space="preserve">Students will present, </w:t>
            </w:r>
            <w:r w:rsidR="00364304">
              <w:t>in small groups,</w:t>
            </w:r>
            <w:r>
              <w:t xml:space="preserve"> their own version of the Cinderella story based on their own personal culture</w:t>
            </w:r>
            <w:r w:rsidR="004D5A71">
              <w:t xml:space="preserve"> or a culture of their choice. </w:t>
            </w:r>
            <w:r>
              <w:t>The presentation will have recognizable elements of a Cinderella story.  Students in the audience will compare group presentations with cultural versions of the story.   Students in the audience will identify characters and moods represented by the sounds.</w:t>
            </w:r>
          </w:p>
        </w:tc>
      </w:tr>
      <w:tr w:rsidR="005B5CFB" w:rsidRPr="005B5CFB" w14:paraId="6CC48BA5" w14:textId="77777777" w:rsidTr="004D5A71">
        <w:trPr>
          <w:trHeight w:val="1525"/>
        </w:trPr>
        <w:tc>
          <w:tcPr>
            <w:tcW w:w="3604" w:type="dxa"/>
            <w:shd w:val="clear" w:color="auto" w:fill="D8D8D8"/>
          </w:tcPr>
          <w:p w14:paraId="2A27DECD" w14:textId="77777777" w:rsidR="005B5CFB" w:rsidRPr="005B5CFB" w:rsidRDefault="6A94CC35" w:rsidP="005B5CFB">
            <w:pPr>
              <w:ind w:left="0" w:firstLine="0"/>
              <w:rPr>
                <w:rFonts w:asciiTheme="minorHAnsi" w:hAnsiTheme="minorHAnsi"/>
                <w:b/>
                <w:bCs/>
                <w:sz w:val="20"/>
                <w:szCs w:val="20"/>
              </w:rPr>
            </w:pPr>
            <w:r w:rsidRPr="6A94CC35">
              <w:rPr>
                <w:rFonts w:asciiTheme="minorHAnsi" w:eastAsiaTheme="minorEastAsia" w:hAnsiTheme="minorHAnsi" w:cstheme="minorBidi"/>
                <w:b/>
                <w:bCs/>
                <w:sz w:val="20"/>
                <w:szCs w:val="20"/>
              </w:rPr>
              <w:lastRenderedPageBreak/>
              <w:t>Differentiation:</w:t>
            </w:r>
          </w:p>
          <w:p w14:paraId="50BA0725" w14:textId="77777777" w:rsidR="005B5CFB" w:rsidRPr="005B5CFB" w:rsidRDefault="005B5CFB" w:rsidP="00436206">
            <w:pPr>
              <w:ind w:left="0" w:firstLine="0"/>
              <w:rPr>
                <w:rFonts w:asciiTheme="minorHAnsi" w:hAnsiTheme="minorHAnsi"/>
                <w:b/>
                <w:bCs/>
                <w:sz w:val="20"/>
                <w:szCs w:val="20"/>
              </w:rPr>
            </w:pPr>
          </w:p>
        </w:tc>
        <w:tc>
          <w:tcPr>
            <w:tcW w:w="10796" w:type="dxa"/>
            <w:shd w:val="clear" w:color="auto" w:fill="auto"/>
          </w:tcPr>
          <w:p w14:paraId="7E00710F" w14:textId="77777777" w:rsidR="007D29A7" w:rsidRDefault="7EB35827" w:rsidP="007D29A7">
            <w:pPr>
              <w:ind w:left="0" w:hanging="10"/>
            </w:pPr>
            <w:r>
              <w:t>Students may choose to be</w:t>
            </w:r>
            <w:r w:rsidR="004D5A71">
              <w:t xml:space="preserve"> part of the sound making</w:t>
            </w:r>
            <w:r w:rsidR="007D29A7">
              <w:rPr>
                <w:rFonts w:cs="Calibri"/>
              </w:rPr>
              <w:t xml:space="preserve"> or </w:t>
            </w:r>
            <w:r w:rsidR="004D5A71">
              <w:t>may choose to be part of the</w:t>
            </w:r>
            <w:r>
              <w:t xml:space="preserve"> reading of the story</w:t>
            </w:r>
            <w:r w:rsidR="007D29A7">
              <w:t xml:space="preserve">. </w:t>
            </w:r>
            <w:r w:rsidR="004D5A71">
              <w:t>Student</w:t>
            </w:r>
            <w:r w:rsidR="007D29A7">
              <w:t>s</w:t>
            </w:r>
            <w:r w:rsidR="004D5A71">
              <w:t xml:space="preserve"> may work in small groups</w:t>
            </w:r>
            <w:r w:rsidR="007D29A7">
              <w:rPr>
                <w:rFonts w:cs="Calibri"/>
              </w:rPr>
              <w:t xml:space="preserve"> or </w:t>
            </w:r>
            <w:r w:rsidR="004D5A71">
              <w:t>work individually</w:t>
            </w:r>
            <w:r w:rsidR="007D29A7">
              <w:t>. Students may choose the culture(s) to represent.</w:t>
            </w:r>
          </w:p>
          <w:p w14:paraId="053554D9" w14:textId="71FE55DD" w:rsidR="004D5A71" w:rsidRPr="007D29A7" w:rsidRDefault="007D29A7" w:rsidP="007D29A7">
            <w:pPr>
              <w:ind w:left="0" w:hanging="10"/>
              <w:rPr>
                <w:rFonts w:cs="Calibri"/>
              </w:rPr>
            </w:pPr>
            <w:r>
              <w:t xml:space="preserve"> </w:t>
            </w:r>
          </w:p>
          <w:p w14:paraId="743F2E5A" w14:textId="45310495" w:rsidR="005B5CFB" w:rsidRPr="007D29A7" w:rsidRDefault="7EB35827" w:rsidP="007D29A7">
            <w:pPr>
              <w:ind w:left="-10" w:firstLine="0"/>
              <w:rPr>
                <w:rFonts w:cs="Calibri"/>
              </w:rPr>
            </w:pPr>
            <w:r>
              <w:t>As an audience member, students will have choice in how they respond to the work (</w:t>
            </w:r>
            <w:r w:rsidR="004D5A71">
              <w:t xml:space="preserve">e.g. </w:t>
            </w:r>
            <w:r>
              <w:t>oral que</w:t>
            </w:r>
            <w:r w:rsidR="004D5A71">
              <w:t>stions/responses, written questions/responses, etc.)</w:t>
            </w:r>
            <w:r w:rsidR="007D29A7">
              <w:t xml:space="preserve">. </w:t>
            </w:r>
          </w:p>
        </w:tc>
      </w:tr>
    </w:tbl>
    <w:p w14:paraId="75613BE3" w14:textId="6A04ACF2" w:rsidR="005B5CFB" w:rsidRPr="005B5CFB" w:rsidRDefault="005B5CFB" w:rsidP="005B5CFB">
      <w:pPr>
        <w:ind w:left="0" w:firstLine="0"/>
        <w:rPr>
          <w:rFonts w:asciiTheme="minorHAnsi" w:hAnsiTheme="minorHAnsi"/>
          <w:b/>
          <w:sz w:val="20"/>
          <w:szCs w:val="20"/>
        </w:rPr>
      </w:pPr>
    </w:p>
    <w:tbl>
      <w:tblPr>
        <w:tblW w:w="14400"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7200"/>
        <w:gridCol w:w="7200"/>
      </w:tblGrid>
      <w:tr w:rsidR="005B5CFB" w:rsidRPr="005B5CFB" w14:paraId="53967976" w14:textId="77777777" w:rsidTr="62816406">
        <w:tc>
          <w:tcPr>
            <w:tcW w:w="14400" w:type="dxa"/>
            <w:gridSpan w:val="2"/>
            <w:shd w:val="clear" w:color="auto" w:fill="BFBFBF" w:themeFill="background1" w:themeFillShade="BF"/>
            <w:noWrap/>
          </w:tcPr>
          <w:p w14:paraId="4B172543" w14:textId="77777777" w:rsidR="005B5CFB" w:rsidRPr="005B5CFB" w:rsidRDefault="6A94CC35" w:rsidP="005B5CFB">
            <w:pPr>
              <w:ind w:left="0" w:firstLine="0"/>
              <w:rPr>
                <w:rFonts w:asciiTheme="minorHAnsi" w:hAnsiTheme="minorHAnsi"/>
                <w:b/>
                <w:sz w:val="20"/>
                <w:szCs w:val="20"/>
              </w:rPr>
            </w:pPr>
            <w:r w:rsidRPr="6A94CC35">
              <w:rPr>
                <w:rFonts w:asciiTheme="minorHAnsi" w:eastAsiaTheme="minorEastAsia" w:hAnsiTheme="minorHAnsi" w:cstheme="minorBidi"/>
                <w:b/>
                <w:bCs/>
                <w:sz w:val="20"/>
                <w:szCs w:val="20"/>
              </w:rPr>
              <w:t>Texts for independent reading or for class read aloud to support the content</w:t>
            </w:r>
          </w:p>
        </w:tc>
      </w:tr>
      <w:tr w:rsidR="005B5CFB" w:rsidRPr="005B5CFB" w14:paraId="1A271952" w14:textId="77777777" w:rsidTr="62816406">
        <w:tc>
          <w:tcPr>
            <w:tcW w:w="7200" w:type="dxa"/>
            <w:shd w:val="clear" w:color="auto" w:fill="BFBFBF" w:themeFill="background1" w:themeFillShade="BF"/>
            <w:noWrap/>
          </w:tcPr>
          <w:p w14:paraId="1E2E7F04" w14:textId="77777777" w:rsidR="005B5CFB" w:rsidRPr="005B5CFB" w:rsidRDefault="6A94CC35" w:rsidP="005B5CFB">
            <w:pPr>
              <w:ind w:left="0" w:firstLine="0"/>
              <w:rPr>
                <w:rFonts w:asciiTheme="minorHAnsi" w:hAnsiTheme="minorHAnsi"/>
                <w:b/>
                <w:sz w:val="20"/>
                <w:szCs w:val="20"/>
              </w:rPr>
            </w:pPr>
            <w:r w:rsidRPr="6A94CC35">
              <w:rPr>
                <w:rFonts w:asciiTheme="minorHAnsi" w:eastAsiaTheme="minorEastAsia" w:hAnsiTheme="minorHAnsi" w:cstheme="minorBidi"/>
                <w:b/>
                <w:bCs/>
                <w:sz w:val="20"/>
                <w:szCs w:val="20"/>
              </w:rPr>
              <w:t>Informational/Non-Fiction</w:t>
            </w:r>
          </w:p>
        </w:tc>
        <w:tc>
          <w:tcPr>
            <w:tcW w:w="7200" w:type="dxa"/>
            <w:shd w:val="clear" w:color="auto" w:fill="BFBFBF" w:themeFill="background1" w:themeFillShade="BF"/>
            <w:noWrap/>
          </w:tcPr>
          <w:p w14:paraId="1D0DF851" w14:textId="77777777" w:rsidR="005B5CFB" w:rsidRPr="005B5CFB" w:rsidRDefault="6A94CC35" w:rsidP="005B5CFB">
            <w:pPr>
              <w:ind w:left="0" w:firstLine="0"/>
              <w:rPr>
                <w:rFonts w:asciiTheme="minorHAnsi" w:hAnsiTheme="minorHAnsi"/>
                <w:b/>
                <w:i/>
                <w:sz w:val="20"/>
                <w:szCs w:val="20"/>
              </w:rPr>
            </w:pPr>
            <w:r w:rsidRPr="003172D2">
              <w:rPr>
                <w:rFonts w:asciiTheme="minorHAnsi" w:eastAsiaTheme="minorEastAsia" w:hAnsiTheme="minorHAnsi" w:cstheme="minorBidi"/>
                <w:b/>
                <w:bCs/>
                <w:sz w:val="20"/>
                <w:szCs w:val="20"/>
              </w:rPr>
              <w:t>Fiction</w:t>
            </w:r>
          </w:p>
        </w:tc>
      </w:tr>
      <w:tr w:rsidR="005B5CFB" w:rsidRPr="005B5CFB" w14:paraId="075CFABC" w14:textId="77777777" w:rsidTr="00B52EB4">
        <w:trPr>
          <w:trHeight w:val="1354"/>
        </w:trPr>
        <w:tc>
          <w:tcPr>
            <w:tcW w:w="7200" w:type="dxa"/>
            <w:shd w:val="clear" w:color="auto" w:fill="auto"/>
            <w:noWrap/>
          </w:tcPr>
          <w:p w14:paraId="03BB2D6C" w14:textId="5E1D305E" w:rsidR="003172D2" w:rsidRPr="003172D2" w:rsidRDefault="006F51C8" w:rsidP="00F311D4">
            <w:pPr>
              <w:ind w:left="332" w:hanging="270"/>
            </w:pPr>
            <w:hyperlink r:id="rId27" w:history="1">
              <w:r w:rsidR="003172D2" w:rsidRPr="00D45931">
                <w:rPr>
                  <w:rStyle w:val="Hyperlink"/>
                </w:rPr>
                <w:t>https://www.britannica.com/topic/rebus-writing-principle</w:t>
              </w:r>
            </w:hyperlink>
            <w:r w:rsidR="003172D2">
              <w:t xml:space="preserve"> (Rebus, Writing Principle) </w:t>
            </w:r>
          </w:p>
          <w:p w14:paraId="22EACC44" w14:textId="77777777" w:rsidR="00F311D4" w:rsidRPr="007D29A7" w:rsidRDefault="006F51C8" w:rsidP="00F311D4">
            <w:pPr>
              <w:ind w:left="332" w:hanging="270"/>
            </w:pPr>
            <w:hyperlink r:id="rId28">
              <w:r w:rsidR="00F311D4" w:rsidRPr="62816406">
                <w:rPr>
                  <w:rStyle w:val="Hyperlink"/>
                  <w:rFonts w:cs="Calibri"/>
                </w:rPr>
                <w:t>http://www.ala.org/offices/resources/multicultural</w:t>
              </w:r>
            </w:hyperlink>
            <w:r w:rsidR="00F311D4">
              <w:rPr>
                <w:rStyle w:val="Hyperlink"/>
                <w:rFonts w:cs="Calibri"/>
              </w:rPr>
              <w:t xml:space="preserve"> </w:t>
            </w:r>
            <w:r w:rsidR="00F311D4">
              <w:rPr>
                <w:rStyle w:val="Hyperlink"/>
                <w:rFonts w:cs="Calibri"/>
                <w:color w:val="000000" w:themeColor="text1"/>
                <w:u w:val="none"/>
              </w:rPr>
              <w:t xml:space="preserve"> </w:t>
            </w:r>
            <w:r w:rsidR="00F311D4" w:rsidRPr="007D29A7">
              <w:rPr>
                <w:rStyle w:val="Hyperlink"/>
                <w:rFonts w:cs="Calibri"/>
                <w:color w:val="000000" w:themeColor="text1"/>
                <w:u w:val="none"/>
              </w:rPr>
              <w:t>(</w:t>
            </w:r>
            <w:r w:rsidR="00F311D4">
              <w:t>American Library Association Multicultural Cinderella Entry)</w:t>
            </w:r>
          </w:p>
          <w:p w14:paraId="24AB1AB5" w14:textId="77777777" w:rsidR="00F311D4" w:rsidRPr="007D29A7" w:rsidRDefault="006F51C8" w:rsidP="00F311D4">
            <w:pPr>
              <w:ind w:left="332" w:hanging="270"/>
              <w:rPr>
                <w:rStyle w:val="Hyperlink"/>
                <w:rFonts w:cs="Calibri"/>
                <w:u w:val="none"/>
              </w:rPr>
            </w:pPr>
            <w:hyperlink r:id="rId29">
              <w:r w:rsidR="00F311D4" w:rsidRPr="62816406">
                <w:rPr>
                  <w:rStyle w:val="Hyperlink"/>
                  <w:rFonts w:cs="Calibri"/>
                </w:rPr>
                <w:t>http://kidworldcitizen.org/2012/10/11/cinderella-story-around-the-world/</w:t>
              </w:r>
            </w:hyperlink>
            <w:r w:rsidR="00F311D4">
              <w:rPr>
                <w:rStyle w:val="Hyperlink"/>
                <w:rFonts w:cs="Calibri"/>
              </w:rPr>
              <w:t xml:space="preserve"> </w:t>
            </w:r>
            <w:r w:rsidR="00F311D4" w:rsidRPr="007D29A7">
              <w:rPr>
                <w:rStyle w:val="Hyperlink"/>
                <w:rFonts w:cs="Calibri"/>
                <w:color w:val="000000" w:themeColor="text1"/>
                <w:u w:val="none"/>
              </w:rPr>
              <w:t>(</w:t>
            </w:r>
            <w:r w:rsidR="00F311D4">
              <w:t>blog post about Cinderella stories from around the world (with books written in English))</w:t>
            </w:r>
          </w:p>
          <w:p w14:paraId="64EA1449" w14:textId="77777777" w:rsidR="00F311D4" w:rsidRDefault="006F51C8" w:rsidP="00F311D4">
            <w:pPr>
              <w:ind w:hanging="658"/>
              <w:rPr>
                <w:rFonts w:cs="Calibri"/>
              </w:rPr>
            </w:pPr>
            <w:hyperlink r:id="rId30" w:history="1">
              <w:r w:rsidR="00F311D4" w:rsidRPr="00F50AB1">
                <w:rPr>
                  <w:rStyle w:val="Hyperlink"/>
                  <w:rFonts w:cs="Calibri"/>
                </w:rPr>
                <w:t>https://en.wikipedia.org/wiki/Cinderella</w:t>
              </w:r>
            </w:hyperlink>
            <w:r w:rsidR="00F311D4">
              <w:rPr>
                <w:rFonts w:cs="Calibri"/>
              </w:rPr>
              <w:t xml:space="preserve"> (Wikipedia Cinderella entry)</w:t>
            </w:r>
          </w:p>
          <w:p w14:paraId="03191448" w14:textId="77777777" w:rsidR="00F311D4" w:rsidRPr="007D29A7" w:rsidRDefault="006F51C8" w:rsidP="00F311D4">
            <w:pPr>
              <w:ind w:left="332" w:hanging="270"/>
              <w:rPr>
                <w:rFonts w:cs="Calibri"/>
                <w:u w:val="single"/>
              </w:rPr>
            </w:pPr>
            <w:hyperlink r:id="rId31" w:history="1">
              <w:r w:rsidR="00F311D4" w:rsidRPr="00F50AB1">
                <w:rPr>
                  <w:rStyle w:val="Hyperlink"/>
                  <w:rFonts w:cs="Calibri"/>
                </w:rPr>
                <w:t>https://en.wikipedia.org/wiki/Cinderella_%28Prokofiev%29</w:t>
              </w:r>
            </w:hyperlink>
            <w:r w:rsidR="00F311D4">
              <w:rPr>
                <w:rFonts w:cs="Calibri"/>
              </w:rPr>
              <w:t xml:space="preserve"> (Wikipedia Cinderella entry about famous Ballet (Prokofiev))</w:t>
            </w:r>
          </w:p>
          <w:p w14:paraId="1BC85B08" w14:textId="742BC6E0" w:rsidR="00B52EB4" w:rsidRPr="00B52EB4" w:rsidRDefault="006F51C8" w:rsidP="00F311D4">
            <w:pPr>
              <w:rPr>
                <w:rFonts w:cs="Calibri"/>
              </w:rPr>
            </w:pPr>
            <w:hyperlink r:id="rId32" w:history="1">
              <w:r w:rsidR="00F311D4" w:rsidRPr="00F50AB1">
                <w:rPr>
                  <w:rStyle w:val="Hyperlink"/>
                  <w:rFonts w:cs="Calibri"/>
                </w:rPr>
                <w:t>https://en.wikipedia.org/wiki/Cendrillon</w:t>
              </w:r>
            </w:hyperlink>
            <w:r w:rsidR="00F311D4">
              <w:rPr>
                <w:rFonts w:cs="Calibri"/>
              </w:rPr>
              <w:t xml:space="preserve"> (Wikipedia Cendrillon entry about famous opera (Massenet))</w:t>
            </w:r>
          </w:p>
        </w:tc>
        <w:tc>
          <w:tcPr>
            <w:tcW w:w="7200" w:type="dxa"/>
            <w:shd w:val="clear" w:color="auto" w:fill="auto"/>
            <w:noWrap/>
          </w:tcPr>
          <w:p w14:paraId="71235D6B" w14:textId="77777777" w:rsidR="003172D2" w:rsidRPr="007D29A7" w:rsidRDefault="006F51C8" w:rsidP="003172D2">
            <w:pPr>
              <w:ind w:left="332" w:hanging="270"/>
              <w:rPr>
                <w:rFonts w:cs="Calibri"/>
                <w:u w:val="single"/>
              </w:rPr>
            </w:pPr>
            <w:hyperlink r:id="rId33" w:history="1">
              <w:r w:rsidR="003172D2" w:rsidRPr="00F50AB1">
                <w:rPr>
                  <w:rStyle w:val="Hyperlink"/>
                  <w:rFonts w:cs="Calibri"/>
                </w:rPr>
                <w:t>http://people.ucalgary.ca/~dkbrown/cinderella.html</w:t>
              </w:r>
            </w:hyperlink>
            <w:r w:rsidR="003172D2" w:rsidRPr="007D29A7">
              <w:rPr>
                <w:rFonts w:cs="Calibri"/>
                <w:color w:val="000000" w:themeColor="text1"/>
                <w:u w:val="single"/>
              </w:rPr>
              <w:t xml:space="preserve"> (</w:t>
            </w:r>
            <w:r w:rsidR="003172D2">
              <w:rPr>
                <w:rFonts w:cs="Calibri"/>
              </w:rPr>
              <w:t xml:space="preserve">a list of Cinderella stories from around the world (reference list form) with some additional links) </w:t>
            </w:r>
          </w:p>
          <w:p w14:paraId="2040F249" w14:textId="77777777" w:rsidR="005B5CFB" w:rsidRPr="00573D06" w:rsidRDefault="005B5CFB" w:rsidP="004B2E6F">
            <w:pPr>
              <w:ind w:left="0" w:firstLine="0"/>
              <w:rPr>
                <w:rFonts w:asciiTheme="minorHAnsi" w:hAnsiTheme="minorHAnsi"/>
                <w:sz w:val="20"/>
                <w:szCs w:val="20"/>
              </w:rPr>
            </w:pPr>
          </w:p>
        </w:tc>
      </w:tr>
    </w:tbl>
    <w:p w14:paraId="736A4EFA" w14:textId="77777777" w:rsidR="005B5CFB" w:rsidRPr="005B5CFB" w:rsidRDefault="005B5CFB" w:rsidP="005B5CFB">
      <w:pPr>
        <w:ind w:left="0" w:firstLine="0"/>
        <w:rPr>
          <w:rFonts w:asciiTheme="minorHAnsi" w:hAnsiTheme="minorHAnsi"/>
          <w:b/>
          <w:sz w:val="20"/>
          <w:szCs w:val="20"/>
        </w:rPr>
      </w:pPr>
    </w:p>
    <w:tbl>
      <w:tblPr>
        <w:tblW w:w="14400"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488"/>
        <w:gridCol w:w="1321"/>
        <w:gridCol w:w="3157"/>
        <w:gridCol w:w="1890"/>
        <w:gridCol w:w="7544"/>
      </w:tblGrid>
      <w:tr w:rsidR="005B5CFB" w:rsidRPr="005B5CFB" w14:paraId="07327D3E" w14:textId="77777777" w:rsidTr="306CD1E1">
        <w:tc>
          <w:tcPr>
            <w:tcW w:w="14400" w:type="dxa"/>
            <w:gridSpan w:val="5"/>
            <w:shd w:val="clear" w:color="auto" w:fill="BFBFBF" w:themeFill="background1" w:themeFillShade="BF"/>
            <w:noWrap/>
          </w:tcPr>
          <w:p w14:paraId="61381793" w14:textId="77777777" w:rsidR="005B5CFB" w:rsidRPr="005B5CFB" w:rsidRDefault="6A94CC35" w:rsidP="005B5CFB">
            <w:pPr>
              <w:ind w:left="0" w:firstLine="0"/>
              <w:rPr>
                <w:rFonts w:asciiTheme="minorHAnsi" w:hAnsiTheme="minorHAnsi"/>
                <w:b/>
                <w:sz w:val="20"/>
                <w:szCs w:val="20"/>
              </w:rPr>
            </w:pPr>
            <w:r w:rsidRPr="6A94CC35">
              <w:rPr>
                <w:rFonts w:asciiTheme="minorHAnsi" w:eastAsiaTheme="minorEastAsia" w:hAnsiTheme="minorHAnsi" w:cstheme="minorBidi"/>
                <w:b/>
                <w:bCs/>
                <w:sz w:val="20"/>
                <w:szCs w:val="20"/>
              </w:rPr>
              <w:t>Ongoing Discipline-Specific Learning Experiences</w:t>
            </w:r>
          </w:p>
        </w:tc>
      </w:tr>
      <w:tr w:rsidR="00E9155E" w:rsidRPr="005B5CFB" w14:paraId="7007DE0C" w14:textId="77777777" w:rsidTr="00E9155E">
        <w:tc>
          <w:tcPr>
            <w:tcW w:w="488" w:type="dxa"/>
            <w:vMerge w:val="restart"/>
            <w:shd w:val="clear" w:color="auto" w:fill="D9D9D9" w:themeFill="background1" w:themeFillShade="D9"/>
            <w:noWrap/>
          </w:tcPr>
          <w:p w14:paraId="01A9E10C" w14:textId="77777777" w:rsidR="005B5CFB" w:rsidRPr="005B5CFB" w:rsidRDefault="306CD1E1" w:rsidP="005B5CFB">
            <w:pPr>
              <w:ind w:left="0" w:firstLine="0"/>
              <w:rPr>
                <w:rFonts w:asciiTheme="minorHAnsi" w:hAnsiTheme="minorHAnsi"/>
                <w:b/>
                <w:sz w:val="20"/>
                <w:szCs w:val="20"/>
              </w:rPr>
            </w:pPr>
            <w:r w:rsidRPr="306CD1E1">
              <w:rPr>
                <w:rFonts w:asciiTheme="minorHAnsi" w:eastAsiaTheme="minorEastAsia" w:hAnsiTheme="minorHAnsi" w:cstheme="minorBidi"/>
                <w:b/>
                <w:bCs/>
                <w:sz w:val="20"/>
                <w:szCs w:val="20"/>
              </w:rPr>
              <w:t>1.</w:t>
            </w:r>
          </w:p>
        </w:tc>
        <w:tc>
          <w:tcPr>
            <w:tcW w:w="1321" w:type="dxa"/>
            <w:vMerge w:val="restart"/>
            <w:shd w:val="clear" w:color="auto" w:fill="D9D9D9" w:themeFill="background1" w:themeFillShade="D9"/>
          </w:tcPr>
          <w:p w14:paraId="49B56447" w14:textId="77777777" w:rsidR="005B5CFB" w:rsidRPr="005B5CFB" w:rsidRDefault="6A94CC35" w:rsidP="005B5CFB">
            <w:pPr>
              <w:ind w:left="0" w:firstLine="0"/>
              <w:rPr>
                <w:rFonts w:asciiTheme="minorHAnsi" w:hAnsiTheme="minorHAnsi"/>
                <w:b/>
                <w:sz w:val="20"/>
                <w:szCs w:val="20"/>
              </w:rPr>
            </w:pPr>
            <w:r w:rsidRPr="6A94CC35">
              <w:rPr>
                <w:rFonts w:asciiTheme="minorHAnsi" w:eastAsiaTheme="minorEastAsia" w:hAnsiTheme="minorHAnsi" w:cstheme="minorBidi"/>
                <w:b/>
                <w:bCs/>
                <w:sz w:val="20"/>
                <w:szCs w:val="20"/>
              </w:rPr>
              <w:t>Description:</w:t>
            </w:r>
          </w:p>
        </w:tc>
        <w:tc>
          <w:tcPr>
            <w:tcW w:w="3157" w:type="dxa"/>
            <w:vMerge w:val="restart"/>
            <w:shd w:val="clear" w:color="auto" w:fill="auto"/>
            <w:noWrap/>
          </w:tcPr>
          <w:p w14:paraId="343CD654" w14:textId="49204092" w:rsidR="005B5CFB" w:rsidRPr="00E640DB" w:rsidRDefault="306CD1E1" w:rsidP="005B5CFB">
            <w:pPr>
              <w:ind w:left="0" w:firstLine="0"/>
              <w:rPr>
                <w:rFonts w:asciiTheme="minorHAnsi" w:hAnsiTheme="minorHAnsi"/>
                <w:sz w:val="20"/>
                <w:szCs w:val="20"/>
              </w:rPr>
            </w:pPr>
            <w:r>
              <w:t>Using found sounds</w:t>
            </w:r>
          </w:p>
        </w:tc>
        <w:tc>
          <w:tcPr>
            <w:tcW w:w="1890" w:type="dxa"/>
            <w:shd w:val="clear" w:color="auto" w:fill="D9D9D9" w:themeFill="background1" w:themeFillShade="D9"/>
          </w:tcPr>
          <w:p w14:paraId="41FD750D" w14:textId="77777777" w:rsidR="005B5CFB" w:rsidRPr="005B5CFB" w:rsidRDefault="6A94CC35" w:rsidP="005B5CFB">
            <w:pPr>
              <w:ind w:left="0" w:firstLine="0"/>
              <w:rPr>
                <w:rFonts w:asciiTheme="minorHAnsi" w:hAnsiTheme="minorHAnsi"/>
                <w:b/>
                <w:sz w:val="20"/>
                <w:szCs w:val="20"/>
              </w:rPr>
            </w:pPr>
            <w:r w:rsidRPr="6A94CC35">
              <w:rPr>
                <w:rFonts w:asciiTheme="minorHAnsi" w:eastAsiaTheme="minorEastAsia" w:hAnsiTheme="minorHAnsi" w:cstheme="minorBidi"/>
                <w:b/>
                <w:bCs/>
                <w:sz w:val="20"/>
                <w:szCs w:val="20"/>
              </w:rPr>
              <w:t>Teacher Resources:</w:t>
            </w:r>
          </w:p>
        </w:tc>
        <w:tc>
          <w:tcPr>
            <w:tcW w:w="7544" w:type="dxa"/>
            <w:shd w:val="clear" w:color="auto" w:fill="auto"/>
          </w:tcPr>
          <w:p w14:paraId="45AEEAD7" w14:textId="7CB4DC22" w:rsidR="005B5CFB" w:rsidRPr="0007497F" w:rsidRDefault="006F51C8" w:rsidP="007D29A7">
            <w:pPr>
              <w:ind w:left="62" w:firstLine="0"/>
            </w:pPr>
            <w:hyperlink r:id="rId34">
              <w:r w:rsidR="62816406" w:rsidRPr="62816406">
                <w:rPr>
                  <w:rStyle w:val="Hyperlink"/>
                  <w:rFonts w:cs="Calibri"/>
                </w:rPr>
                <w:t>http://teachers.net/lessons/posts/1341.html</w:t>
              </w:r>
            </w:hyperlink>
            <w:r w:rsidR="00B52EB4">
              <w:rPr>
                <w:rFonts w:cs="Calibri"/>
              </w:rPr>
              <w:t xml:space="preserve"> </w:t>
            </w:r>
            <w:r w:rsidR="007D29A7">
              <w:rPr>
                <w:rFonts w:cs="Calibri"/>
              </w:rPr>
              <w:t>(</w:t>
            </w:r>
            <w:r w:rsidR="007D29A7">
              <w:t>activity about found sounds)</w:t>
            </w:r>
          </w:p>
          <w:p w14:paraId="6859EE8E" w14:textId="3CD46220" w:rsidR="005B5CFB" w:rsidRPr="0007497F" w:rsidRDefault="006F51C8" w:rsidP="007D29A7">
            <w:pPr>
              <w:ind w:left="332" w:hanging="270"/>
            </w:pPr>
            <w:hyperlink r:id="rId35">
              <w:r w:rsidR="306CD1E1" w:rsidRPr="306CD1E1">
                <w:rPr>
                  <w:rStyle w:val="Hyperlink"/>
                  <w:rFonts w:cs="Calibri"/>
                </w:rPr>
                <w:t>https://www.youtube.com/watch?v=Zu15Ou-jKM0</w:t>
              </w:r>
            </w:hyperlink>
            <w:r w:rsidR="007D29A7">
              <w:rPr>
                <w:rStyle w:val="Hyperlink"/>
                <w:rFonts w:cs="Calibri"/>
              </w:rPr>
              <w:t xml:space="preserve"> (</w:t>
            </w:r>
            <w:r w:rsidR="007D29A7">
              <w:t>STOMP YouTube link – showing the use of every day objects as found sounds)</w:t>
            </w:r>
          </w:p>
          <w:p w14:paraId="2F68C04B" w14:textId="29C48312" w:rsidR="005B5CFB" w:rsidRPr="0007497F" w:rsidRDefault="006F51C8" w:rsidP="007D29A7">
            <w:pPr>
              <w:ind w:left="360" w:hanging="298"/>
            </w:pPr>
            <w:hyperlink r:id="rId36">
              <w:r w:rsidR="306CD1E1" w:rsidRPr="306CD1E1">
                <w:rPr>
                  <w:rStyle w:val="Hyperlink"/>
                  <w:rFonts w:cs="Calibri"/>
                </w:rPr>
                <w:t>http://musicmotionblog.com/2009/03/stomp-live-dvd-fun-with-found-sounds/</w:t>
              </w:r>
            </w:hyperlink>
            <w:r w:rsidR="306CD1E1" w:rsidRPr="306CD1E1">
              <w:rPr>
                <w:rFonts w:cs="Calibri"/>
              </w:rPr>
              <w:t xml:space="preserve"> </w:t>
            </w:r>
            <w:r w:rsidR="007D29A7">
              <w:rPr>
                <w:rFonts w:cs="Calibri"/>
              </w:rPr>
              <w:t>(</w:t>
            </w:r>
            <w:r w:rsidR="007D29A7">
              <w:t>STOMP ideas for the classroom)</w:t>
            </w:r>
          </w:p>
          <w:p w14:paraId="3FEEF578" w14:textId="51101A91" w:rsidR="005B5CFB" w:rsidRPr="007D29A7" w:rsidRDefault="006F51C8" w:rsidP="007D29A7">
            <w:pPr>
              <w:ind w:left="422" w:hanging="270"/>
              <w:rPr>
                <w:rFonts w:cs="Calibri"/>
                <w:color w:val="0000FF" w:themeColor="hyperlink"/>
                <w:u w:val="single"/>
              </w:rPr>
            </w:pPr>
            <w:hyperlink r:id="rId37">
              <w:r w:rsidR="007D29A7">
                <w:rPr>
                  <w:rStyle w:val="Hyperlink"/>
                  <w:rFonts w:cs="Calibri"/>
                </w:rPr>
                <w:t>http://moving</w:t>
              </w:r>
              <w:r w:rsidR="306CD1E1" w:rsidRPr="306CD1E1">
                <w:rPr>
                  <w:rStyle w:val="Hyperlink"/>
                  <w:rFonts w:cs="Calibri"/>
                </w:rPr>
                <w:t>tales.com/downloads/MT_lessonplan_gradeschool.pdf</w:t>
              </w:r>
            </w:hyperlink>
            <w:r w:rsidR="007D29A7">
              <w:rPr>
                <w:rStyle w:val="Hyperlink"/>
                <w:rFonts w:cs="Calibri"/>
                <w:u w:val="none"/>
              </w:rPr>
              <w:t xml:space="preserve"> </w:t>
            </w:r>
            <w:r w:rsidR="007D29A7" w:rsidRPr="007D29A7">
              <w:rPr>
                <w:rStyle w:val="Hyperlink"/>
                <w:rFonts w:cs="Calibri"/>
                <w:color w:val="000000" w:themeColor="text1"/>
                <w:u w:val="none"/>
              </w:rPr>
              <w:t>(</w:t>
            </w:r>
            <w:r w:rsidR="007D29A7" w:rsidRPr="007D29A7">
              <w:rPr>
                <w:color w:val="000000" w:themeColor="text1"/>
              </w:rPr>
              <w:t>c</w:t>
            </w:r>
            <w:r w:rsidR="007D29A7">
              <w:t>ombines sounds and story telling)</w:t>
            </w:r>
          </w:p>
          <w:p w14:paraId="1BB92D85" w14:textId="266A6D85" w:rsidR="005B5CFB" w:rsidRPr="0007497F" w:rsidRDefault="005B5CFB" w:rsidP="306CD1E1">
            <w:pPr>
              <w:rPr>
                <w:rFonts w:asciiTheme="minorHAnsi" w:hAnsiTheme="minorHAnsi"/>
                <w:sz w:val="20"/>
                <w:szCs w:val="20"/>
              </w:rPr>
            </w:pPr>
          </w:p>
        </w:tc>
      </w:tr>
      <w:tr w:rsidR="00E9155E" w:rsidRPr="005B5CFB" w14:paraId="6F033FF6" w14:textId="77777777" w:rsidTr="00E9155E">
        <w:tc>
          <w:tcPr>
            <w:tcW w:w="488" w:type="dxa"/>
            <w:vMerge/>
            <w:shd w:val="clear" w:color="auto" w:fill="D9D9D9"/>
            <w:noWrap/>
          </w:tcPr>
          <w:p w14:paraId="24AA0DA6" w14:textId="77777777" w:rsidR="005B5CFB" w:rsidRPr="005B5CFB" w:rsidRDefault="005B5CFB" w:rsidP="005B5CFB">
            <w:pPr>
              <w:ind w:left="0" w:firstLine="0"/>
              <w:rPr>
                <w:rFonts w:asciiTheme="minorHAnsi" w:hAnsiTheme="minorHAnsi"/>
                <w:b/>
                <w:sz w:val="20"/>
                <w:szCs w:val="20"/>
              </w:rPr>
            </w:pPr>
          </w:p>
        </w:tc>
        <w:tc>
          <w:tcPr>
            <w:tcW w:w="1321" w:type="dxa"/>
            <w:vMerge/>
            <w:shd w:val="clear" w:color="auto" w:fill="D9D9D9"/>
          </w:tcPr>
          <w:p w14:paraId="7B36C35E" w14:textId="77777777" w:rsidR="005B5CFB" w:rsidRPr="005B5CFB" w:rsidRDefault="005B5CFB" w:rsidP="005B5CFB">
            <w:pPr>
              <w:ind w:left="0" w:firstLine="0"/>
              <w:rPr>
                <w:rFonts w:asciiTheme="minorHAnsi" w:hAnsiTheme="minorHAnsi"/>
                <w:b/>
                <w:sz w:val="20"/>
                <w:szCs w:val="20"/>
              </w:rPr>
            </w:pPr>
          </w:p>
        </w:tc>
        <w:tc>
          <w:tcPr>
            <w:tcW w:w="3157" w:type="dxa"/>
            <w:vMerge/>
            <w:shd w:val="clear" w:color="auto" w:fill="auto"/>
            <w:noWrap/>
          </w:tcPr>
          <w:p w14:paraId="0B2A9F77" w14:textId="77777777" w:rsidR="005B5CFB" w:rsidRPr="005B5CFB" w:rsidRDefault="005B5CFB" w:rsidP="005B5CFB">
            <w:pPr>
              <w:ind w:left="0" w:firstLine="0"/>
              <w:rPr>
                <w:rFonts w:asciiTheme="minorHAnsi" w:hAnsiTheme="minorHAnsi"/>
                <w:b/>
                <w:sz w:val="20"/>
                <w:szCs w:val="20"/>
              </w:rPr>
            </w:pPr>
          </w:p>
        </w:tc>
        <w:tc>
          <w:tcPr>
            <w:tcW w:w="1890" w:type="dxa"/>
            <w:shd w:val="clear" w:color="auto" w:fill="D9D9D9" w:themeFill="background1" w:themeFillShade="D9"/>
          </w:tcPr>
          <w:p w14:paraId="5878804B" w14:textId="77777777" w:rsidR="005B5CFB" w:rsidRPr="005B5CFB" w:rsidRDefault="6A94CC35" w:rsidP="005B5CFB">
            <w:pPr>
              <w:ind w:left="0" w:firstLine="0"/>
              <w:rPr>
                <w:rFonts w:asciiTheme="minorHAnsi" w:hAnsiTheme="minorHAnsi"/>
                <w:b/>
                <w:sz w:val="20"/>
                <w:szCs w:val="20"/>
              </w:rPr>
            </w:pPr>
            <w:r w:rsidRPr="6A94CC35">
              <w:rPr>
                <w:rFonts w:asciiTheme="minorHAnsi" w:eastAsiaTheme="minorEastAsia" w:hAnsiTheme="minorHAnsi" w:cstheme="minorBidi"/>
                <w:b/>
                <w:bCs/>
                <w:sz w:val="20"/>
                <w:szCs w:val="20"/>
              </w:rPr>
              <w:t>Student Resources:</w:t>
            </w:r>
          </w:p>
        </w:tc>
        <w:tc>
          <w:tcPr>
            <w:tcW w:w="7544" w:type="dxa"/>
            <w:shd w:val="clear" w:color="auto" w:fill="auto"/>
          </w:tcPr>
          <w:p w14:paraId="1B41C17E" w14:textId="77777777" w:rsidR="007D29A7" w:rsidRDefault="007D29A7" w:rsidP="007D29A7">
            <w:pPr>
              <w:ind w:left="0" w:firstLine="0"/>
            </w:pPr>
            <w:r>
              <w:t>Objects in classroom</w:t>
            </w:r>
          </w:p>
          <w:p w14:paraId="669BCE63" w14:textId="77777777" w:rsidR="005B5CFB" w:rsidRDefault="007D29A7" w:rsidP="007D29A7">
            <w:pPr>
              <w:ind w:left="0" w:firstLine="0"/>
            </w:pPr>
            <w:r>
              <w:t>B</w:t>
            </w:r>
            <w:r w:rsidR="62816406">
              <w:t>odies</w:t>
            </w:r>
          </w:p>
          <w:p w14:paraId="14A3E84C" w14:textId="0249A1E8" w:rsidR="007D29A7" w:rsidRPr="005B5CFB" w:rsidRDefault="007D29A7" w:rsidP="007D29A7">
            <w:pPr>
              <w:ind w:left="0" w:firstLine="0"/>
              <w:rPr>
                <w:rFonts w:asciiTheme="minorHAnsi" w:hAnsiTheme="minorHAnsi"/>
                <w:b/>
                <w:sz w:val="20"/>
                <w:szCs w:val="20"/>
              </w:rPr>
            </w:pPr>
            <w:r>
              <w:t xml:space="preserve">Access to video links from Teacher Resources </w:t>
            </w:r>
          </w:p>
        </w:tc>
      </w:tr>
      <w:tr w:rsidR="00E9155E" w:rsidRPr="005B5CFB" w14:paraId="201FDB7C" w14:textId="77777777" w:rsidTr="00E9155E">
        <w:trPr>
          <w:trHeight w:val="1084"/>
        </w:trPr>
        <w:tc>
          <w:tcPr>
            <w:tcW w:w="488" w:type="dxa"/>
            <w:vMerge/>
            <w:shd w:val="clear" w:color="auto" w:fill="D9D9D9"/>
            <w:noWrap/>
          </w:tcPr>
          <w:p w14:paraId="2BCE8FCE" w14:textId="77777777" w:rsidR="005B5CFB" w:rsidRPr="005B5CFB" w:rsidRDefault="005B5CFB" w:rsidP="005B5CFB">
            <w:pPr>
              <w:ind w:left="0" w:firstLine="0"/>
              <w:rPr>
                <w:rFonts w:asciiTheme="minorHAnsi" w:hAnsiTheme="minorHAnsi"/>
                <w:b/>
                <w:sz w:val="20"/>
                <w:szCs w:val="20"/>
              </w:rPr>
            </w:pPr>
          </w:p>
        </w:tc>
        <w:tc>
          <w:tcPr>
            <w:tcW w:w="1321" w:type="dxa"/>
            <w:shd w:val="clear" w:color="auto" w:fill="D9D9D9" w:themeFill="background1" w:themeFillShade="D9"/>
          </w:tcPr>
          <w:p w14:paraId="6EF24834" w14:textId="77777777" w:rsidR="005B5CFB" w:rsidRPr="005B5CFB" w:rsidRDefault="6A94CC35" w:rsidP="005B5CFB">
            <w:pPr>
              <w:ind w:left="0" w:firstLine="0"/>
              <w:rPr>
                <w:rFonts w:asciiTheme="minorHAnsi" w:hAnsiTheme="minorHAnsi"/>
                <w:b/>
                <w:sz w:val="20"/>
                <w:szCs w:val="20"/>
              </w:rPr>
            </w:pPr>
            <w:r w:rsidRPr="6A94CC35">
              <w:rPr>
                <w:rFonts w:asciiTheme="minorHAnsi" w:eastAsiaTheme="minorEastAsia" w:hAnsiTheme="minorHAnsi" w:cstheme="minorBidi"/>
                <w:b/>
                <w:bCs/>
                <w:sz w:val="20"/>
                <w:szCs w:val="20"/>
              </w:rPr>
              <w:t>Skills:</w:t>
            </w:r>
          </w:p>
        </w:tc>
        <w:tc>
          <w:tcPr>
            <w:tcW w:w="3157" w:type="dxa"/>
            <w:shd w:val="clear" w:color="auto" w:fill="auto"/>
            <w:noWrap/>
          </w:tcPr>
          <w:p w14:paraId="0C5F8095" w14:textId="438AC663" w:rsidR="005B5CFB" w:rsidRPr="005B5CFB" w:rsidRDefault="62816406" w:rsidP="00F311D4">
            <w:pPr>
              <w:ind w:left="252" w:hanging="252"/>
              <w:rPr>
                <w:rFonts w:asciiTheme="minorHAnsi" w:hAnsiTheme="minorHAnsi"/>
                <w:b/>
                <w:sz w:val="20"/>
                <w:szCs w:val="20"/>
              </w:rPr>
            </w:pPr>
            <w:r>
              <w:t xml:space="preserve">Students will create </w:t>
            </w:r>
            <w:r w:rsidR="00FA59F9">
              <w:t xml:space="preserve">musical </w:t>
            </w:r>
            <w:r>
              <w:t>sounds using only objects in the classroom and</w:t>
            </w:r>
            <w:r w:rsidR="00FA59F9">
              <w:t>/or</w:t>
            </w:r>
            <w:r>
              <w:t xml:space="preserve"> their bodies</w:t>
            </w:r>
          </w:p>
        </w:tc>
        <w:tc>
          <w:tcPr>
            <w:tcW w:w="1890" w:type="dxa"/>
            <w:shd w:val="clear" w:color="auto" w:fill="D9D9D9" w:themeFill="background1" w:themeFillShade="D9"/>
          </w:tcPr>
          <w:p w14:paraId="0739A1F3" w14:textId="77777777" w:rsidR="005B5CFB" w:rsidRPr="005B5CFB" w:rsidRDefault="6A94CC35" w:rsidP="005B5CFB">
            <w:pPr>
              <w:ind w:left="0" w:firstLine="0"/>
              <w:rPr>
                <w:rFonts w:asciiTheme="minorHAnsi" w:hAnsiTheme="minorHAnsi"/>
                <w:b/>
                <w:sz w:val="20"/>
                <w:szCs w:val="20"/>
              </w:rPr>
            </w:pPr>
            <w:r w:rsidRPr="6A94CC35">
              <w:rPr>
                <w:rFonts w:asciiTheme="minorHAnsi" w:eastAsiaTheme="minorEastAsia" w:hAnsiTheme="minorHAnsi" w:cstheme="minorBidi"/>
                <w:b/>
                <w:bCs/>
                <w:sz w:val="20"/>
                <w:szCs w:val="20"/>
              </w:rPr>
              <w:t>Assessment:</w:t>
            </w:r>
          </w:p>
        </w:tc>
        <w:tc>
          <w:tcPr>
            <w:tcW w:w="7544" w:type="dxa"/>
            <w:shd w:val="clear" w:color="auto" w:fill="auto"/>
          </w:tcPr>
          <w:p w14:paraId="3DBE9873" w14:textId="5DD4F102" w:rsidR="005B5CFB" w:rsidRPr="005B5CFB" w:rsidRDefault="62816406" w:rsidP="00F311D4">
            <w:pPr>
              <w:ind w:left="332" w:hanging="332"/>
              <w:rPr>
                <w:rFonts w:asciiTheme="minorHAnsi" w:hAnsiTheme="minorHAnsi"/>
                <w:b/>
                <w:sz w:val="20"/>
                <w:szCs w:val="20"/>
              </w:rPr>
            </w:pPr>
            <w:r>
              <w:t xml:space="preserve">Critical </w:t>
            </w:r>
            <w:r w:rsidR="00FA59F9">
              <w:t xml:space="preserve">verbal or written </w:t>
            </w:r>
            <w:r>
              <w:t xml:space="preserve">feedback from students and teacher </w:t>
            </w:r>
            <w:r w:rsidR="00FA59F9">
              <w:t xml:space="preserve">in using </w:t>
            </w:r>
            <w:r>
              <w:t xml:space="preserve">found sounds and what </w:t>
            </w:r>
            <w:r w:rsidR="00FA59F9">
              <w:t>the sounds</w:t>
            </w:r>
            <w:r>
              <w:t xml:space="preserve"> are representing</w:t>
            </w:r>
            <w:r w:rsidR="00FA59F9">
              <w:t xml:space="preserve"> in a story</w:t>
            </w:r>
            <w:r w:rsidR="007D29A7">
              <w:t xml:space="preserve">. </w:t>
            </w:r>
          </w:p>
        </w:tc>
      </w:tr>
      <w:tr w:rsidR="00A971B8" w:rsidRPr="005B5CFB" w14:paraId="5D3D6B4F" w14:textId="77777777" w:rsidTr="306CD1E1">
        <w:tc>
          <w:tcPr>
            <w:tcW w:w="14400" w:type="dxa"/>
            <w:gridSpan w:val="5"/>
            <w:shd w:val="clear" w:color="auto" w:fill="BFBFBF" w:themeFill="background1" w:themeFillShade="BF"/>
            <w:noWrap/>
          </w:tcPr>
          <w:p w14:paraId="30F1F662" w14:textId="77777777" w:rsidR="00A971B8" w:rsidRPr="00A971B8" w:rsidRDefault="00A971B8" w:rsidP="00711799">
            <w:pPr>
              <w:ind w:left="0" w:firstLine="0"/>
              <w:rPr>
                <w:rFonts w:asciiTheme="minorHAnsi" w:hAnsiTheme="minorHAnsi"/>
                <w:b/>
                <w:sz w:val="2"/>
                <w:szCs w:val="20"/>
              </w:rPr>
            </w:pPr>
          </w:p>
        </w:tc>
      </w:tr>
      <w:tr w:rsidR="007D29A7" w:rsidRPr="005B5CFB" w14:paraId="3DB36355" w14:textId="77777777" w:rsidTr="00E9155E">
        <w:tc>
          <w:tcPr>
            <w:tcW w:w="488" w:type="dxa"/>
            <w:vMerge w:val="restart"/>
            <w:shd w:val="clear" w:color="auto" w:fill="D9D9D9" w:themeFill="background1" w:themeFillShade="D9"/>
            <w:noWrap/>
          </w:tcPr>
          <w:p w14:paraId="1A2AC922" w14:textId="77777777" w:rsidR="00A971B8" w:rsidRPr="005B5CFB" w:rsidRDefault="306CD1E1" w:rsidP="00711799">
            <w:pPr>
              <w:ind w:left="0" w:firstLine="0"/>
              <w:rPr>
                <w:rFonts w:asciiTheme="minorHAnsi" w:hAnsiTheme="minorHAnsi"/>
                <w:b/>
                <w:sz w:val="20"/>
                <w:szCs w:val="20"/>
              </w:rPr>
            </w:pPr>
            <w:r w:rsidRPr="306CD1E1">
              <w:rPr>
                <w:rFonts w:asciiTheme="minorHAnsi" w:eastAsiaTheme="minorEastAsia" w:hAnsiTheme="minorHAnsi" w:cstheme="minorBidi"/>
                <w:b/>
                <w:bCs/>
                <w:sz w:val="20"/>
                <w:szCs w:val="20"/>
              </w:rPr>
              <w:t>2.</w:t>
            </w:r>
          </w:p>
        </w:tc>
        <w:tc>
          <w:tcPr>
            <w:tcW w:w="1321" w:type="dxa"/>
            <w:vMerge w:val="restart"/>
            <w:shd w:val="clear" w:color="auto" w:fill="D9D9D9" w:themeFill="background1" w:themeFillShade="D9"/>
          </w:tcPr>
          <w:p w14:paraId="376D7229" w14:textId="77777777" w:rsidR="00A971B8" w:rsidRPr="005B5CFB" w:rsidRDefault="6A94CC35" w:rsidP="00711799">
            <w:pPr>
              <w:ind w:left="0" w:firstLine="0"/>
              <w:rPr>
                <w:rFonts w:asciiTheme="minorHAnsi" w:hAnsiTheme="minorHAnsi"/>
                <w:b/>
                <w:sz w:val="20"/>
                <w:szCs w:val="20"/>
              </w:rPr>
            </w:pPr>
            <w:r w:rsidRPr="6A94CC35">
              <w:rPr>
                <w:rFonts w:asciiTheme="minorHAnsi" w:eastAsiaTheme="minorEastAsia" w:hAnsiTheme="minorHAnsi" w:cstheme="minorBidi"/>
                <w:b/>
                <w:bCs/>
                <w:sz w:val="20"/>
                <w:szCs w:val="20"/>
              </w:rPr>
              <w:t>Description:</w:t>
            </w:r>
          </w:p>
        </w:tc>
        <w:tc>
          <w:tcPr>
            <w:tcW w:w="3157" w:type="dxa"/>
            <w:vMerge w:val="restart"/>
            <w:shd w:val="clear" w:color="auto" w:fill="auto"/>
            <w:noWrap/>
          </w:tcPr>
          <w:p w14:paraId="3EB305B1" w14:textId="03AE0095" w:rsidR="00A971B8" w:rsidRPr="00E640DB" w:rsidRDefault="62816406" w:rsidP="00F311D4">
            <w:pPr>
              <w:ind w:left="252" w:hanging="252"/>
              <w:rPr>
                <w:rFonts w:asciiTheme="minorHAnsi" w:hAnsiTheme="minorHAnsi"/>
                <w:sz w:val="20"/>
                <w:szCs w:val="20"/>
              </w:rPr>
            </w:pPr>
            <w:r>
              <w:t>Teacher will create opportunities in the classroom for students to listen to and/or read many versions of the fairy tale chosen for these learning experiences.</w:t>
            </w:r>
          </w:p>
        </w:tc>
        <w:tc>
          <w:tcPr>
            <w:tcW w:w="1890" w:type="dxa"/>
            <w:shd w:val="clear" w:color="auto" w:fill="D9D9D9" w:themeFill="background1" w:themeFillShade="D9"/>
          </w:tcPr>
          <w:p w14:paraId="3991EC9D" w14:textId="77777777" w:rsidR="00A971B8" w:rsidRPr="005B5CFB" w:rsidRDefault="6A94CC35" w:rsidP="00711799">
            <w:pPr>
              <w:ind w:left="0" w:firstLine="0"/>
              <w:rPr>
                <w:rFonts w:asciiTheme="minorHAnsi" w:hAnsiTheme="minorHAnsi"/>
                <w:b/>
                <w:sz w:val="20"/>
                <w:szCs w:val="20"/>
              </w:rPr>
            </w:pPr>
            <w:r w:rsidRPr="6A94CC35">
              <w:rPr>
                <w:rFonts w:asciiTheme="minorHAnsi" w:eastAsiaTheme="minorEastAsia" w:hAnsiTheme="minorHAnsi" w:cstheme="minorBidi"/>
                <w:b/>
                <w:bCs/>
                <w:sz w:val="20"/>
                <w:szCs w:val="20"/>
              </w:rPr>
              <w:t>Teacher Resources:</w:t>
            </w:r>
          </w:p>
        </w:tc>
        <w:tc>
          <w:tcPr>
            <w:tcW w:w="7544" w:type="dxa"/>
            <w:shd w:val="clear" w:color="auto" w:fill="auto"/>
          </w:tcPr>
          <w:p w14:paraId="43AA519C" w14:textId="3B217706" w:rsidR="00A971B8" w:rsidRPr="007D29A7" w:rsidRDefault="006F51C8" w:rsidP="007D29A7">
            <w:pPr>
              <w:ind w:left="332" w:hanging="270"/>
            </w:pPr>
            <w:hyperlink r:id="rId38">
              <w:r w:rsidR="62816406" w:rsidRPr="62816406">
                <w:rPr>
                  <w:rStyle w:val="Hyperlink"/>
                  <w:rFonts w:cs="Calibri"/>
                </w:rPr>
                <w:t>http://www.ala.org/offices/resources/multicultural</w:t>
              </w:r>
            </w:hyperlink>
            <w:r w:rsidR="007D29A7">
              <w:rPr>
                <w:rStyle w:val="Hyperlink"/>
                <w:rFonts w:cs="Calibri"/>
              </w:rPr>
              <w:t xml:space="preserve"> </w:t>
            </w:r>
            <w:r w:rsidR="007D29A7">
              <w:rPr>
                <w:rStyle w:val="Hyperlink"/>
                <w:rFonts w:cs="Calibri"/>
                <w:color w:val="000000" w:themeColor="text1"/>
                <w:u w:val="none"/>
              </w:rPr>
              <w:t xml:space="preserve"> </w:t>
            </w:r>
            <w:r w:rsidR="007D29A7" w:rsidRPr="007D29A7">
              <w:rPr>
                <w:rStyle w:val="Hyperlink"/>
                <w:rFonts w:cs="Calibri"/>
                <w:color w:val="000000" w:themeColor="text1"/>
                <w:u w:val="none"/>
              </w:rPr>
              <w:t>(</w:t>
            </w:r>
            <w:r w:rsidR="007D29A7">
              <w:t>American Library Association Multicultural Cinderella Entry)</w:t>
            </w:r>
          </w:p>
          <w:p w14:paraId="1B3E9C9E" w14:textId="52BCE046" w:rsidR="00A971B8" w:rsidRPr="007D29A7" w:rsidRDefault="006F51C8" w:rsidP="00F311D4">
            <w:pPr>
              <w:ind w:left="332" w:hanging="270"/>
              <w:rPr>
                <w:rStyle w:val="Hyperlink"/>
                <w:rFonts w:cs="Calibri"/>
                <w:u w:val="none"/>
              </w:rPr>
            </w:pPr>
            <w:hyperlink r:id="rId39">
              <w:r w:rsidR="62816406" w:rsidRPr="62816406">
                <w:rPr>
                  <w:rStyle w:val="Hyperlink"/>
                  <w:rFonts w:cs="Calibri"/>
                </w:rPr>
                <w:t>http://kidworldcitizen.org/2012/10/11/cinderella-story-around-the-world/</w:t>
              </w:r>
            </w:hyperlink>
            <w:r w:rsidR="007D29A7">
              <w:rPr>
                <w:rStyle w:val="Hyperlink"/>
                <w:rFonts w:cs="Calibri"/>
              </w:rPr>
              <w:t xml:space="preserve"> </w:t>
            </w:r>
            <w:r w:rsidR="007D29A7" w:rsidRPr="007D29A7">
              <w:rPr>
                <w:rStyle w:val="Hyperlink"/>
                <w:rFonts w:cs="Calibri"/>
                <w:color w:val="000000" w:themeColor="text1"/>
                <w:u w:val="none"/>
              </w:rPr>
              <w:t>(</w:t>
            </w:r>
            <w:r w:rsidR="007D29A7">
              <w:t>blog post about Cinderella stories from around the world (with books written in English))</w:t>
            </w:r>
          </w:p>
          <w:p w14:paraId="031BCBAE" w14:textId="72AE9226" w:rsidR="00FA59F9" w:rsidRPr="007D29A7" w:rsidRDefault="006F51C8" w:rsidP="00F311D4">
            <w:pPr>
              <w:ind w:left="332" w:hanging="270"/>
              <w:rPr>
                <w:rFonts w:cs="Calibri"/>
                <w:u w:val="single"/>
              </w:rPr>
            </w:pPr>
            <w:hyperlink r:id="rId40" w:history="1">
              <w:r w:rsidR="00FA59F9" w:rsidRPr="00F50AB1">
                <w:rPr>
                  <w:rStyle w:val="Hyperlink"/>
                  <w:rFonts w:cs="Calibri"/>
                </w:rPr>
                <w:t>http://people.ucalgary.ca/~dkbrown/cinderella.html</w:t>
              </w:r>
            </w:hyperlink>
            <w:r w:rsidR="007D29A7" w:rsidRPr="007D29A7">
              <w:rPr>
                <w:rFonts w:cs="Calibri"/>
                <w:color w:val="000000" w:themeColor="text1"/>
                <w:u w:val="single"/>
              </w:rPr>
              <w:t xml:space="preserve"> (</w:t>
            </w:r>
            <w:r w:rsidR="007D29A7">
              <w:rPr>
                <w:rFonts w:cs="Calibri"/>
              </w:rPr>
              <w:t xml:space="preserve">a list of Cinderella stories from around the world (reference list form) with some additional links) </w:t>
            </w:r>
          </w:p>
          <w:p w14:paraId="5C618BE8" w14:textId="0E8C539A" w:rsidR="00FA59F9" w:rsidRDefault="006F51C8" w:rsidP="007D29A7">
            <w:pPr>
              <w:ind w:hanging="658"/>
              <w:rPr>
                <w:rFonts w:cs="Calibri"/>
              </w:rPr>
            </w:pPr>
            <w:hyperlink r:id="rId41" w:history="1">
              <w:r w:rsidR="00FA59F9" w:rsidRPr="00F50AB1">
                <w:rPr>
                  <w:rStyle w:val="Hyperlink"/>
                  <w:rFonts w:cs="Calibri"/>
                </w:rPr>
                <w:t>https://en.wikipedia.org/wiki/Cinderella</w:t>
              </w:r>
            </w:hyperlink>
            <w:r w:rsidR="00FA59F9">
              <w:rPr>
                <w:rFonts w:cs="Calibri"/>
              </w:rPr>
              <w:t xml:space="preserve"> </w:t>
            </w:r>
            <w:r w:rsidR="007D29A7">
              <w:rPr>
                <w:rFonts w:cs="Calibri"/>
              </w:rPr>
              <w:t>(Wikipedia Cinderella entry)</w:t>
            </w:r>
          </w:p>
          <w:p w14:paraId="254117E1" w14:textId="29609A4A" w:rsidR="00FA59F9" w:rsidRPr="007D29A7" w:rsidRDefault="006F51C8" w:rsidP="00F311D4">
            <w:pPr>
              <w:ind w:left="332" w:hanging="270"/>
              <w:rPr>
                <w:rFonts w:cs="Calibri"/>
                <w:u w:val="single"/>
              </w:rPr>
            </w:pPr>
            <w:hyperlink r:id="rId42" w:history="1">
              <w:r w:rsidR="00FA59F9" w:rsidRPr="00F50AB1">
                <w:rPr>
                  <w:rStyle w:val="Hyperlink"/>
                  <w:rFonts w:cs="Calibri"/>
                </w:rPr>
                <w:t>https://en.wikipedia.org/wiki/Cinderella_%28Prokofiev%29</w:t>
              </w:r>
            </w:hyperlink>
            <w:r w:rsidR="007D29A7">
              <w:rPr>
                <w:rFonts w:cs="Calibri"/>
              </w:rPr>
              <w:t xml:space="preserve"> (</w:t>
            </w:r>
            <w:r w:rsidR="00F311D4">
              <w:rPr>
                <w:rFonts w:cs="Calibri"/>
              </w:rPr>
              <w:t>Wikipedia Cinderella e</w:t>
            </w:r>
            <w:r w:rsidR="007D29A7">
              <w:rPr>
                <w:rFonts w:cs="Calibri"/>
              </w:rPr>
              <w:t>ntry about famous Ballet (Prokofiev))</w:t>
            </w:r>
          </w:p>
          <w:p w14:paraId="274BDE85" w14:textId="6F6AA8B9" w:rsidR="00A971B8" w:rsidRPr="00FA59F9" w:rsidRDefault="006F51C8" w:rsidP="00F311D4">
            <w:pPr>
              <w:ind w:left="422"/>
            </w:pPr>
            <w:hyperlink r:id="rId43" w:history="1">
              <w:r w:rsidR="00FA59F9" w:rsidRPr="00F50AB1">
                <w:rPr>
                  <w:rStyle w:val="Hyperlink"/>
                  <w:rFonts w:cs="Calibri"/>
                </w:rPr>
                <w:t>https://en.wikipedia.org/wiki/Cendrillon</w:t>
              </w:r>
            </w:hyperlink>
            <w:r w:rsidR="00F311D4">
              <w:rPr>
                <w:rFonts w:cs="Calibri"/>
              </w:rPr>
              <w:t xml:space="preserve"> (Wikipedia Cendrillon entry about famous opera (Massenet))</w:t>
            </w:r>
          </w:p>
        </w:tc>
      </w:tr>
      <w:tr w:rsidR="007D29A7" w:rsidRPr="005B5CFB" w14:paraId="46A50449" w14:textId="77777777" w:rsidTr="00E9155E">
        <w:tc>
          <w:tcPr>
            <w:tcW w:w="488" w:type="dxa"/>
            <w:vMerge/>
            <w:shd w:val="clear" w:color="auto" w:fill="D9D9D9"/>
            <w:noWrap/>
          </w:tcPr>
          <w:p w14:paraId="4B944EF8" w14:textId="77777777" w:rsidR="00A971B8" w:rsidRPr="005B5CFB" w:rsidRDefault="00A971B8" w:rsidP="00711799">
            <w:pPr>
              <w:ind w:left="0" w:firstLine="0"/>
              <w:rPr>
                <w:rFonts w:asciiTheme="minorHAnsi" w:hAnsiTheme="minorHAnsi"/>
                <w:b/>
                <w:sz w:val="20"/>
                <w:szCs w:val="20"/>
              </w:rPr>
            </w:pPr>
          </w:p>
        </w:tc>
        <w:tc>
          <w:tcPr>
            <w:tcW w:w="1321" w:type="dxa"/>
            <w:vMerge/>
            <w:shd w:val="clear" w:color="auto" w:fill="D9D9D9"/>
          </w:tcPr>
          <w:p w14:paraId="4D1BF6FE" w14:textId="77777777" w:rsidR="00A971B8" w:rsidRPr="005B5CFB" w:rsidRDefault="00A971B8" w:rsidP="00711799">
            <w:pPr>
              <w:ind w:left="0" w:firstLine="0"/>
              <w:rPr>
                <w:rFonts w:asciiTheme="minorHAnsi" w:hAnsiTheme="minorHAnsi"/>
                <w:b/>
                <w:sz w:val="20"/>
                <w:szCs w:val="20"/>
              </w:rPr>
            </w:pPr>
          </w:p>
        </w:tc>
        <w:tc>
          <w:tcPr>
            <w:tcW w:w="3157" w:type="dxa"/>
            <w:vMerge/>
            <w:shd w:val="clear" w:color="auto" w:fill="auto"/>
            <w:noWrap/>
          </w:tcPr>
          <w:p w14:paraId="5ADA2096" w14:textId="77777777" w:rsidR="00A971B8" w:rsidRPr="005B5CFB" w:rsidRDefault="00A971B8" w:rsidP="00711799">
            <w:pPr>
              <w:ind w:left="0" w:firstLine="0"/>
              <w:rPr>
                <w:rFonts w:asciiTheme="minorHAnsi" w:hAnsiTheme="minorHAnsi"/>
                <w:b/>
                <w:sz w:val="20"/>
                <w:szCs w:val="20"/>
              </w:rPr>
            </w:pPr>
          </w:p>
        </w:tc>
        <w:tc>
          <w:tcPr>
            <w:tcW w:w="1890" w:type="dxa"/>
            <w:shd w:val="clear" w:color="auto" w:fill="D9D9D9" w:themeFill="background1" w:themeFillShade="D9"/>
          </w:tcPr>
          <w:p w14:paraId="17815B7A" w14:textId="77777777" w:rsidR="00A971B8" w:rsidRPr="005B5CFB" w:rsidRDefault="6A94CC35" w:rsidP="00711799">
            <w:pPr>
              <w:ind w:left="0" w:firstLine="0"/>
              <w:rPr>
                <w:rFonts w:asciiTheme="minorHAnsi" w:hAnsiTheme="minorHAnsi"/>
                <w:b/>
                <w:sz w:val="20"/>
                <w:szCs w:val="20"/>
              </w:rPr>
            </w:pPr>
            <w:r w:rsidRPr="6A94CC35">
              <w:rPr>
                <w:rFonts w:asciiTheme="minorHAnsi" w:eastAsiaTheme="minorEastAsia" w:hAnsiTheme="minorHAnsi" w:cstheme="minorBidi"/>
                <w:b/>
                <w:bCs/>
                <w:sz w:val="20"/>
                <w:szCs w:val="20"/>
              </w:rPr>
              <w:t>Student Resources:</w:t>
            </w:r>
          </w:p>
        </w:tc>
        <w:tc>
          <w:tcPr>
            <w:tcW w:w="7544" w:type="dxa"/>
            <w:shd w:val="clear" w:color="auto" w:fill="auto"/>
          </w:tcPr>
          <w:p w14:paraId="1ADD3FED" w14:textId="38DDB0B8" w:rsidR="00A971B8" w:rsidRPr="005B5CFB" w:rsidRDefault="00FA59F9" w:rsidP="00F311D4">
            <w:pPr>
              <w:ind w:left="422"/>
              <w:rPr>
                <w:rFonts w:asciiTheme="minorHAnsi" w:hAnsiTheme="minorHAnsi"/>
                <w:b/>
                <w:sz w:val="20"/>
                <w:szCs w:val="20"/>
              </w:rPr>
            </w:pPr>
            <w:r>
              <w:t>Cinderella s</w:t>
            </w:r>
            <w:r w:rsidR="306CD1E1">
              <w:t xml:space="preserve">tories </w:t>
            </w:r>
            <w:r>
              <w:t xml:space="preserve">in hard copy and online format </w:t>
            </w:r>
            <w:r w:rsidR="306CD1E1">
              <w:t>available to read during independent reading time</w:t>
            </w:r>
          </w:p>
        </w:tc>
      </w:tr>
      <w:tr w:rsidR="007D29A7" w:rsidRPr="005B5CFB" w14:paraId="595DC8AE" w14:textId="77777777" w:rsidTr="00E9155E">
        <w:trPr>
          <w:trHeight w:val="922"/>
        </w:trPr>
        <w:tc>
          <w:tcPr>
            <w:tcW w:w="488" w:type="dxa"/>
            <w:vMerge/>
            <w:tcBorders>
              <w:bottom w:val="single" w:sz="4" w:space="0" w:color="auto"/>
            </w:tcBorders>
            <w:shd w:val="clear" w:color="auto" w:fill="D9D9D9"/>
            <w:noWrap/>
          </w:tcPr>
          <w:p w14:paraId="20682F35" w14:textId="77777777" w:rsidR="00A971B8" w:rsidRPr="005B5CFB" w:rsidRDefault="00A971B8" w:rsidP="00711799">
            <w:pPr>
              <w:ind w:left="0" w:firstLine="0"/>
              <w:rPr>
                <w:rFonts w:asciiTheme="minorHAnsi" w:hAnsiTheme="minorHAnsi"/>
                <w:b/>
                <w:sz w:val="20"/>
                <w:szCs w:val="20"/>
              </w:rPr>
            </w:pPr>
          </w:p>
        </w:tc>
        <w:tc>
          <w:tcPr>
            <w:tcW w:w="1321" w:type="dxa"/>
            <w:tcBorders>
              <w:bottom w:val="single" w:sz="4" w:space="0" w:color="auto"/>
            </w:tcBorders>
            <w:shd w:val="clear" w:color="auto" w:fill="D9D9D9" w:themeFill="background1" w:themeFillShade="D9"/>
          </w:tcPr>
          <w:p w14:paraId="14792404" w14:textId="77777777" w:rsidR="00A971B8" w:rsidRPr="005B5CFB" w:rsidRDefault="6A94CC35" w:rsidP="00711799">
            <w:pPr>
              <w:ind w:left="0" w:firstLine="0"/>
              <w:rPr>
                <w:rFonts w:asciiTheme="minorHAnsi" w:hAnsiTheme="minorHAnsi"/>
                <w:b/>
                <w:sz w:val="20"/>
                <w:szCs w:val="20"/>
              </w:rPr>
            </w:pPr>
            <w:r w:rsidRPr="6A94CC35">
              <w:rPr>
                <w:rFonts w:asciiTheme="minorHAnsi" w:eastAsiaTheme="minorEastAsia" w:hAnsiTheme="minorHAnsi" w:cstheme="minorBidi"/>
                <w:b/>
                <w:bCs/>
                <w:sz w:val="20"/>
                <w:szCs w:val="20"/>
              </w:rPr>
              <w:t>Skills:</w:t>
            </w:r>
          </w:p>
        </w:tc>
        <w:tc>
          <w:tcPr>
            <w:tcW w:w="3157" w:type="dxa"/>
            <w:tcBorders>
              <w:bottom w:val="single" w:sz="4" w:space="0" w:color="auto"/>
            </w:tcBorders>
            <w:shd w:val="clear" w:color="auto" w:fill="auto"/>
            <w:noWrap/>
          </w:tcPr>
          <w:p w14:paraId="428360CF" w14:textId="77777777" w:rsidR="00F311D4" w:rsidRDefault="62816406" w:rsidP="00F311D4">
            <w:pPr>
              <w:ind w:left="252" w:hanging="252"/>
            </w:pPr>
            <w:r>
              <w:t>Compare and con</w:t>
            </w:r>
            <w:r w:rsidR="00FA59F9">
              <w:t>trast at least two versions of the Cinderella story</w:t>
            </w:r>
            <w:r w:rsidR="00F311D4">
              <w:t xml:space="preserve">. </w:t>
            </w:r>
          </w:p>
          <w:p w14:paraId="5D2BEA78" w14:textId="5399FC27" w:rsidR="00A971B8" w:rsidRPr="00FA59F9" w:rsidRDefault="00F311D4" w:rsidP="00F311D4">
            <w:pPr>
              <w:ind w:left="252" w:hanging="252"/>
            </w:pPr>
            <w:r>
              <w:t>C</w:t>
            </w:r>
            <w:r w:rsidR="62816406">
              <w:t>ont</w:t>
            </w:r>
            <w:r>
              <w:t>ribute to class discussions. A</w:t>
            </w:r>
            <w:r w:rsidR="00FA59F9">
              <w:t xml:space="preserve">ccurately </w:t>
            </w:r>
            <w:r w:rsidR="62816406">
              <w:t>use vocabulary related to the topics being studied</w:t>
            </w:r>
            <w:r>
              <w:t xml:space="preserve">. </w:t>
            </w:r>
          </w:p>
        </w:tc>
        <w:tc>
          <w:tcPr>
            <w:tcW w:w="1890" w:type="dxa"/>
            <w:tcBorders>
              <w:bottom w:val="single" w:sz="4" w:space="0" w:color="auto"/>
            </w:tcBorders>
            <w:shd w:val="clear" w:color="auto" w:fill="D9D9D9" w:themeFill="background1" w:themeFillShade="D9"/>
          </w:tcPr>
          <w:p w14:paraId="2C1C3BBA" w14:textId="77777777" w:rsidR="00A971B8" w:rsidRPr="005B5CFB" w:rsidRDefault="6A94CC35" w:rsidP="00711799">
            <w:pPr>
              <w:ind w:left="0" w:firstLine="0"/>
              <w:rPr>
                <w:rFonts w:asciiTheme="minorHAnsi" w:hAnsiTheme="minorHAnsi"/>
                <w:b/>
                <w:sz w:val="20"/>
                <w:szCs w:val="20"/>
              </w:rPr>
            </w:pPr>
            <w:r w:rsidRPr="6A94CC35">
              <w:rPr>
                <w:rFonts w:asciiTheme="minorHAnsi" w:eastAsiaTheme="minorEastAsia" w:hAnsiTheme="minorHAnsi" w:cstheme="minorBidi"/>
                <w:b/>
                <w:bCs/>
                <w:sz w:val="20"/>
                <w:szCs w:val="20"/>
              </w:rPr>
              <w:t>Assessment:</w:t>
            </w:r>
          </w:p>
        </w:tc>
        <w:tc>
          <w:tcPr>
            <w:tcW w:w="7544" w:type="dxa"/>
            <w:tcBorders>
              <w:bottom w:val="single" w:sz="4" w:space="0" w:color="auto"/>
            </w:tcBorders>
            <w:shd w:val="clear" w:color="auto" w:fill="auto"/>
          </w:tcPr>
          <w:p w14:paraId="7AD25078" w14:textId="3402AC9C" w:rsidR="00A971B8" w:rsidRPr="005B5CFB" w:rsidRDefault="62816406" w:rsidP="00F311D4">
            <w:pPr>
              <w:ind w:left="422"/>
              <w:rPr>
                <w:rFonts w:asciiTheme="minorHAnsi" w:hAnsiTheme="minorHAnsi"/>
                <w:b/>
                <w:sz w:val="20"/>
                <w:szCs w:val="20"/>
              </w:rPr>
            </w:pPr>
            <w:r>
              <w:t xml:space="preserve">Students will informally compare and contrast </w:t>
            </w:r>
            <w:r w:rsidR="00FA59F9">
              <w:t>other</w:t>
            </w:r>
            <w:r w:rsidR="00F311D4">
              <w:t xml:space="preserve"> available Cinderella </w:t>
            </w:r>
            <w:r w:rsidR="00FA59F9">
              <w:t xml:space="preserve">stories to </w:t>
            </w:r>
            <w:r w:rsidR="00F311D4">
              <w:t>other</w:t>
            </w:r>
            <w:r w:rsidR="00FA59F9">
              <w:t xml:space="preserve"> stories read as part of the</w:t>
            </w:r>
            <w:r>
              <w:t xml:space="preserve"> learning experiences</w:t>
            </w:r>
          </w:p>
        </w:tc>
      </w:tr>
      <w:tr w:rsidR="00A971B8" w:rsidRPr="00A971B8" w14:paraId="4B75DF54" w14:textId="77777777" w:rsidTr="306CD1E1">
        <w:tc>
          <w:tcPr>
            <w:tcW w:w="14400" w:type="dxa"/>
            <w:gridSpan w:val="5"/>
            <w:shd w:val="clear" w:color="auto" w:fill="BFBFBF" w:themeFill="background1" w:themeFillShade="BF"/>
            <w:noWrap/>
          </w:tcPr>
          <w:p w14:paraId="510B5E20" w14:textId="77777777" w:rsidR="00A971B8" w:rsidRPr="00A971B8" w:rsidRDefault="00A971B8" w:rsidP="00711799">
            <w:pPr>
              <w:ind w:left="0" w:firstLine="0"/>
              <w:rPr>
                <w:rFonts w:asciiTheme="minorHAnsi" w:hAnsiTheme="minorHAnsi"/>
                <w:b/>
                <w:sz w:val="2"/>
                <w:szCs w:val="20"/>
              </w:rPr>
            </w:pPr>
          </w:p>
        </w:tc>
      </w:tr>
      <w:tr w:rsidR="00E9155E" w:rsidRPr="0007497F" w14:paraId="3B249ED6" w14:textId="77777777" w:rsidTr="00E9155E">
        <w:tc>
          <w:tcPr>
            <w:tcW w:w="488" w:type="dxa"/>
            <w:vMerge w:val="restart"/>
            <w:shd w:val="clear" w:color="auto" w:fill="D9D9D9" w:themeFill="background1" w:themeFillShade="D9"/>
            <w:noWrap/>
          </w:tcPr>
          <w:p w14:paraId="2C0FF97F" w14:textId="77777777" w:rsidR="00A971B8" w:rsidRPr="005B5CFB" w:rsidRDefault="306CD1E1" w:rsidP="00711799">
            <w:pPr>
              <w:ind w:left="0" w:firstLine="0"/>
              <w:rPr>
                <w:rFonts w:asciiTheme="minorHAnsi" w:hAnsiTheme="minorHAnsi"/>
                <w:b/>
                <w:sz w:val="20"/>
                <w:szCs w:val="20"/>
              </w:rPr>
            </w:pPr>
            <w:r w:rsidRPr="306CD1E1">
              <w:rPr>
                <w:rFonts w:asciiTheme="minorHAnsi" w:eastAsiaTheme="minorEastAsia" w:hAnsiTheme="minorHAnsi" w:cstheme="minorBidi"/>
                <w:b/>
                <w:bCs/>
                <w:sz w:val="20"/>
                <w:szCs w:val="20"/>
              </w:rPr>
              <w:t>3.</w:t>
            </w:r>
          </w:p>
        </w:tc>
        <w:tc>
          <w:tcPr>
            <w:tcW w:w="1321" w:type="dxa"/>
            <w:vMerge w:val="restart"/>
            <w:shd w:val="clear" w:color="auto" w:fill="D9D9D9" w:themeFill="background1" w:themeFillShade="D9"/>
          </w:tcPr>
          <w:p w14:paraId="79086AFB" w14:textId="77777777" w:rsidR="00A971B8" w:rsidRPr="005B5CFB" w:rsidRDefault="6A94CC35" w:rsidP="00711799">
            <w:pPr>
              <w:ind w:left="0" w:firstLine="0"/>
              <w:rPr>
                <w:rFonts w:asciiTheme="minorHAnsi" w:hAnsiTheme="minorHAnsi"/>
                <w:b/>
                <w:sz w:val="20"/>
                <w:szCs w:val="20"/>
              </w:rPr>
            </w:pPr>
            <w:r w:rsidRPr="6A94CC35">
              <w:rPr>
                <w:rFonts w:asciiTheme="minorHAnsi" w:eastAsiaTheme="minorEastAsia" w:hAnsiTheme="minorHAnsi" w:cstheme="minorBidi"/>
                <w:b/>
                <w:bCs/>
                <w:sz w:val="20"/>
                <w:szCs w:val="20"/>
              </w:rPr>
              <w:t>Description:</w:t>
            </w:r>
          </w:p>
        </w:tc>
        <w:tc>
          <w:tcPr>
            <w:tcW w:w="3157" w:type="dxa"/>
            <w:vMerge w:val="restart"/>
            <w:shd w:val="clear" w:color="auto" w:fill="auto"/>
            <w:noWrap/>
          </w:tcPr>
          <w:p w14:paraId="6A369C6C" w14:textId="1D9A5E9B" w:rsidR="00A971B8" w:rsidRPr="00E640DB" w:rsidRDefault="306CD1E1" w:rsidP="00E9155E">
            <w:pPr>
              <w:ind w:left="252" w:hanging="252"/>
              <w:rPr>
                <w:rFonts w:asciiTheme="minorHAnsi" w:hAnsiTheme="minorHAnsi"/>
                <w:sz w:val="20"/>
                <w:szCs w:val="20"/>
              </w:rPr>
            </w:pPr>
            <w:r>
              <w:t xml:space="preserve">Develop group work norms and allow students opportunities to work together using these group work norms. </w:t>
            </w:r>
          </w:p>
        </w:tc>
        <w:tc>
          <w:tcPr>
            <w:tcW w:w="1890" w:type="dxa"/>
            <w:shd w:val="clear" w:color="auto" w:fill="D9D9D9" w:themeFill="background1" w:themeFillShade="D9"/>
          </w:tcPr>
          <w:p w14:paraId="7B1DF92A" w14:textId="77777777" w:rsidR="00A971B8" w:rsidRPr="005B5CFB" w:rsidRDefault="6A94CC35" w:rsidP="00711799">
            <w:pPr>
              <w:ind w:left="0" w:firstLine="0"/>
              <w:rPr>
                <w:rFonts w:asciiTheme="minorHAnsi" w:hAnsiTheme="minorHAnsi"/>
                <w:b/>
                <w:sz w:val="20"/>
                <w:szCs w:val="20"/>
              </w:rPr>
            </w:pPr>
            <w:r w:rsidRPr="6A94CC35">
              <w:rPr>
                <w:rFonts w:asciiTheme="minorHAnsi" w:eastAsiaTheme="minorEastAsia" w:hAnsiTheme="minorHAnsi" w:cstheme="minorBidi"/>
                <w:b/>
                <w:bCs/>
                <w:sz w:val="20"/>
                <w:szCs w:val="20"/>
              </w:rPr>
              <w:t>Teacher Resources:</w:t>
            </w:r>
          </w:p>
        </w:tc>
        <w:tc>
          <w:tcPr>
            <w:tcW w:w="7544" w:type="dxa"/>
            <w:shd w:val="clear" w:color="auto" w:fill="auto"/>
          </w:tcPr>
          <w:p w14:paraId="7353B300" w14:textId="4094EF04" w:rsidR="00A971B8" w:rsidRPr="00E9155E" w:rsidRDefault="006F51C8" w:rsidP="00E9155E">
            <w:pPr>
              <w:ind w:left="432"/>
            </w:pPr>
            <w:hyperlink r:id="rId44">
              <w:r w:rsidR="306CD1E1" w:rsidRPr="306CD1E1">
                <w:rPr>
                  <w:rStyle w:val="Hyperlink"/>
                  <w:rFonts w:cs="Calibri"/>
                </w:rPr>
                <w:t>http://www.teachingwithamountainview.com/2012/10/groups-acronym.html</w:t>
              </w:r>
            </w:hyperlink>
            <w:r w:rsidR="00E9155E">
              <w:rPr>
                <w:rStyle w:val="Hyperlink"/>
                <w:rFonts w:cs="Calibri"/>
              </w:rPr>
              <w:t xml:space="preserve"> </w:t>
            </w:r>
            <w:r w:rsidR="00E9155E">
              <w:rPr>
                <w:rStyle w:val="Hyperlink"/>
                <w:rFonts w:cs="Calibri"/>
                <w:u w:val="none"/>
              </w:rPr>
              <w:t>(</w:t>
            </w:r>
            <w:r w:rsidR="00E9155E">
              <w:t>resources on establishing group work norms)</w:t>
            </w:r>
          </w:p>
          <w:p w14:paraId="6AD10BDA" w14:textId="65C9D3EE" w:rsidR="00A971B8" w:rsidRPr="00E9155E" w:rsidRDefault="006F51C8" w:rsidP="00E9155E">
            <w:pPr>
              <w:ind w:left="432"/>
            </w:pPr>
            <w:hyperlink r:id="rId45">
              <w:r w:rsidR="306CD1E1" w:rsidRPr="306CD1E1">
                <w:rPr>
                  <w:rStyle w:val="Hyperlink"/>
                  <w:rFonts w:cs="Calibri"/>
                </w:rPr>
                <w:t>http://1.bp.blogspot.com/-ZDCtKXuEOIE/UgAupVRW-HI/AAAAAAAAApI/d5jh8L8qLhw/s1600/IMG_0116.jpg</w:t>
              </w:r>
            </w:hyperlink>
            <w:r w:rsidR="00E9155E">
              <w:rPr>
                <w:rStyle w:val="Hyperlink"/>
                <w:rFonts w:cs="Calibri"/>
                <w:u w:val="none"/>
              </w:rPr>
              <w:t xml:space="preserve"> (</w:t>
            </w:r>
            <w:r w:rsidR="00E9155E">
              <w:t>resource on establishing group work norms)</w:t>
            </w:r>
          </w:p>
          <w:p w14:paraId="7246180A" w14:textId="356970C7" w:rsidR="00846262" w:rsidRPr="00E9155E" w:rsidRDefault="006F51C8" w:rsidP="00E9155E">
            <w:pPr>
              <w:ind w:hanging="648"/>
              <w:rPr>
                <w:rFonts w:asciiTheme="minorHAnsi" w:hAnsiTheme="minorHAnsi"/>
              </w:rPr>
            </w:pPr>
            <w:hyperlink r:id="rId46" w:history="1">
              <w:r w:rsidR="00846262" w:rsidRPr="00E9155E">
                <w:rPr>
                  <w:rStyle w:val="Hyperlink"/>
                  <w:rFonts w:asciiTheme="minorHAnsi" w:hAnsiTheme="minorHAnsi"/>
                </w:rPr>
                <w:t>http://www.edutopia.org/common-ground</w:t>
              </w:r>
            </w:hyperlink>
            <w:r w:rsidR="00E9155E" w:rsidRPr="00E9155E">
              <w:rPr>
                <w:rFonts w:asciiTheme="minorHAnsi" w:hAnsiTheme="minorHAnsi"/>
              </w:rPr>
              <w:t xml:space="preserve"> (blog post about group work) </w:t>
            </w:r>
          </w:p>
          <w:p w14:paraId="36733CF7" w14:textId="6AA323F7" w:rsidR="00846262" w:rsidRPr="00E9155E" w:rsidRDefault="006F51C8" w:rsidP="00E9155E">
            <w:pPr>
              <w:ind w:left="432"/>
              <w:rPr>
                <w:rFonts w:asciiTheme="minorHAnsi" w:hAnsiTheme="minorHAnsi"/>
                <w:u w:val="single"/>
              </w:rPr>
            </w:pPr>
            <w:hyperlink r:id="rId47" w:history="1">
              <w:r w:rsidR="00846262" w:rsidRPr="00E9155E">
                <w:rPr>
                  <w:rStyle w:val="Hyperlink"/>
                  <w:rFonts w:asciiTheme="minorHAnsi" w:hAnsiTheme="minorHAnsi"/>
                </w:rPr>
                <w:t>http://www.ascd.org/publications/books/109018/chapters/Defining-Productive-Group-Work.aspx</w:t>
              </w:r>
            </w:hyperlink>
            <w:r w:rsidR="00E9155E" w:rsidRPr="00E9155E">
              <w:rPr>
                <w:rFonts w:asciiTheme="minorHAnsi" w:hAnsiTheme="minorHAnsi"/>
                <w:u w:val="single"/>
              </w:rPr>
              <w:t xml:space="preserve"> (</w:t>
            </w:r>
            <w:r w:rsidR="00E9155E" w:rsidRPr="00E9155E">
              <w:rPr>
                <w:rFonts w:asciiTheme="minorHAnsi" w:hAnsiTheme="minorHAnsi"/>
              </w:rPr>
              <w:t>ASCD post about group work in the classroom)</w:t>
            </w:r>
          </w:p>
        </w:tc>
      </w:tr>
      <w:tr w:rsidR="00E9155E" w:rsidRPr="005B5CFB" w14:paraId="7A073DD5" w14:textId="77777777" w:rsidTr="00E9155E">
        <w:tc>
          <w:tcPr>
            <w:tcW w:w="488" w:type="dxa"/>
            <w:vMerge/>
            <w:shd w:val="clear" w:color="auto" w:fill="D9D9D9"/>
            <w:noWrap/>
          </w:tcPr>
          <w:p w14:paraId="725FEF35" w14:textId="5472F52F" w:rsidR="00A971B8" w:rsidRPr="005B5CFB" w:rsidRDefault="00A971B8" w:rsidP="00711799">
            <w:pPr>
              <w:ind w:left="0" w:firstLine="0"/>
              <w:rPr>
                <w:rFonts w:asciiTheme="minorHAnsi" w:hAnsiTheme="minorHAnsi"/>
                <w:b/>
                <w:sz w:val="20"/>
                <w:szCs w:val="20"/>
              </w:rPr>
            </w:pPr>
          </w:p>
        </w:tc>
        <w:tc>
          <w:tcPr>
            <w:tcW w:w="1321" w:type="dxa"/>
            <w:vMerge/>
            <w:shd w:val="clear" w:color="auto" w:fill="D9D9D9"/>
          </w:tcPr>
          <w:p w14:paraId="2E1BB01C" w14:textId="77777777" w:rsidR="00A971B8" w:rsidRPr="005B5CFB" w:rsidRDefault="00A971B8" w:rsidP="00711799">
            <w:pPr>
              <w:ind w:left="0" w:firstLine="0"/>
              <w:rPr>
                <w:rFonts w:asciiTheme="minorHAnsi" w:hAnsiTheme="minorHAnsi"/>
                <w:b/>
                <w:sz w:val="20"/>
                <w:szCs w:val="20"/>
              </w:rPr>
            </w:pPr>
          </w:p>
        </w:tc>
        <w:tc>
          <w:tcPr>
            <w:tcW w:w="3157" w:type="dxa"/>
            <w:vMerge/>
            <w:shd w:val="clear" w:color="auto" w:fill="auto"/>
            <w:noWrap/>
          </w:tcPr>
          <w:p w14:paraId="7AFD7A26" w14:textId="77777777" w:rsidR="00A971B8" w:rsidRPr="005B5CFB" w:rsidRDefault="00A971B8" w:rsidP="00711799">
            <w:pPr>
              <w:ind w:left="0" w:firstLine="0"/>
              <w:rPr>
                <w:rFonts w:asciiTheme="minorHAnsi" w:hAnsiTheme="minorHAnsi"/>
                <w:b/>
                <w:sz w:val="20"/>
                <w:szCs w:val="20"/>
              </w:rPr>
            </w:pPr>
          </w:p>
        </w:tc>
        <w:tc>
          <w:tcPr>
            <w:tcW w:w="1890" w:type="dxa"/>
            <w:shd w:val="clear" w:color="auto" w:fill="D9D9D9" w:themeFill="background1" w:themeFillShade="D9"/>
          </w:tcPr>
          <w:p w14:paraId="148EB915" w14:textId="77777777" w:rsidR="00A971B8" w:rsidRPr="005B5CFB" w:rsidRDefault="6A94CC35" w:rsidP="00711799">
            <w:pPr>
              <w:ind w:left="0" w:firstLine="0"/>
              <w:rPr>
                <w:rFonts w:asciiTheme="minorHAnsi" w:hAnsiTheme="minorHAnsi"/>
                <w:b/>
                <w:sz w:val="20"/>
                <w:szCs w:val="20"/>
              </w:rPr>
            </w:pPr>
            <w:r w:rsidRPr="6A94CC35">
              <w:rPr>
                <w:rFonts w:asciiTheme="minorHAnsi" w:eastAsiaTheme="minorEastAsia" w:hAnsiTheme="minorHAnsi" w:cstheme="minorBidi"/>
                <w:b/>
                <w:bCs/>
                <w:sz w:val="20"/>
                <w:szCs w:val="20"/>
              </w:rPr>
              <w:t>Student Resources:</w:t>
            </w:r>
          </w:p>
        </w:tc>
        <w:tc>
          <w:tcPr>
            <w:tcW w:w="7544" w:type="dxa"/>
            <w:shd w:val="clear" w:color="auto" w:fill="auto"/>
          </w:tcPr>
          <w:p w14:paraId="763DBA6E" w14:textId="77777777" w:rsidR="00BB7DA9" w:rsidRPr="00E9155E" w:rsidRDefault="006F51C8" w:rsidP="00BB7DA9">
            <w:pPr>
              <w:ind w:left="432"/>
            </w:pPr>
            <w:hyperlink r:id="rId48">
              <w:r w:rsidR="00BB7DA9" w:rsidRPr="306CD1E1">
                <w:rPr>
                  <w:rStyle w:val="Hyperlink"/>
                  <w:rFonts w:cs="Calibri"/>
                </w:rPr>
                <w:t>http://www.teachingwithamountainview.com/2012/10/groups-acronym.html</w:t>
              </w:r>
            </w:hyperlink>
            <w:r w:rsidR="00BB7DA9">
              <w:rPr>
                <w:rStyle w:val="Hyperlink"/>
                <w:rFonts w:cs="Calibri"/>
              </w:rPr>
              <w:t xml:space="preserve"> </w:t>
            </w:r>
            <w:r w:rsidR="00BB7DA9">
              <w:rPr>
                <w:rStyle w:val="Hyperlink"/>
                <w:rFonts w:cs="Calibri"/>
                <w:u w:val="none"/>
              </w:rPr>
              <w:lastRenderedPageBreak/>
              <w:t>(</w:t>
            </w:r>
            <w:r w:rsidR="00BB7DA9">
              <w:t>resources on establishing group work norms)</w:t>
            </w:r>
          </w:p>
          <w:p w14:paraId="628259D5" w14:textId="011D33E9" w:rsidR="00A971B8" w:rsidRPr="00BB7DA9" w:rsidRDefault="006F51C8" w:rsidP="00BB7DA9">
            <w:pPr>
              <w:ind w:left="432"/>
            </w:pPr>
            <w:hyperlink r:id="rId49">
              <w:r w:rsidR="00BB7DA9" w:rsidRPr="306CD1E1">
                <w:rPr>
                  <w:rStyle w:val="Hyperlink"/>
                  <w:rFonts w:cs="Calibri"/>
                </w:rPr>
                <w:t>http://1.bp.blogspot.com/-ZDCtKXuEOIE/UgAupVRW-HI/AAAAAAAAApI/d5jh8L8qLhw/s1600/IMG_0116.jpg</w:t>
              </w:r>
            </w:hyperlink>
            <w:r w:rsidR="00BB7DA9">
              <w:rPr>
                <w:rStyle w:val="Hyperlink"/>
                <w:rFonts w:cs="Calibri"/>
                <w:u w:val="none"/>
              </w:rPr>
              <w:t xml:space="preserve"> (</w:t>
            </w:r>
            <w:r w:rsidR="00BB7DA9">
              <w:t>resource on establishing group work norms)</w:t>
            </w:r>
          </w:p>
        </w:tc>
      </w:tr>
      <w:tr w:rsidR="00E9155E" w:rsidRPr="005B5CFB" w14:paraId="162CE3AB" w14:textId="77777777" w:rsidTr="00E9155E">
        <w:trPr>
          <w:trHeight w:val="1102"/>
        </w:trPr>
        <w:tc>
          <w:tcPr>
            <w:tcW w:w="488" w:type="dxa"/>
            <w:vMerge/>
            <w:tcBorders>
              <w:bottom w:val="single" w:sz="4" w:space="0" w:color="auto"/>
            </w:tcBorders>
            <w:shd w:val="clear" w:color="auto" w:fill="D9D9D9"/>
            <w:noWrap/>
          </w:tcPr>
          <w:p w14:paraId="564086DB" w14:textId="77777777" w:rsidR="00A971B8" w:rsidRPr="005B5CFB" w:rsidRDefault="00A971B8" w:rsidP="00711799">
            <w:pPr>
              <w:ind w:left="0" w:firstLine="0"/>
              <w:rPr>
                <w:rFonts w:asciiTheme="minorHAnsi" w:hAnsiTheme="minorHAnsi"/>
                <w:b/>
                <w:sz w:val="20"/>
                <w:szCs w:val="20"/>
              </w:rPr>
            </w:pPr>
          </w:p>
        </w:tc>
        <w:tc>
          <w:tcPr>
            <w:tcW w:w="1321" w:type="dxa"/>
            <w:tcBorders>
              <w:bottom w:val="single" w:sz="4" w:space="0" w:color="auto"/>
            </w:tcBorders>
            <w:shd w:val="clear" w:color="auto" w:fill="D9D9D9" w:themeFill="background1" w:themeFillShade="D9"/>
          </w:tcPr>
          <w:p w14:paraId="2384B43E" w14:textId="77777777" w:rsidR="00A971B8" w:rsidRPr="005B5CFB" w:rsidRDefault="6A94CC35" w:rsidP="00711799">
            <w:pPr>
              <w:ind w:left="0" w:firstLine="0"/>
              <w:rPr>
                <w:rFonts w:asciiTheme="minorHAnsi" w:hAnsiTheme="minorHAnsi"/>
                <w:b/>
                <w:sz w:val="20"/>
                <w:szCs w:val="20"/>
              </w:rPr>
            </w:pPr>
            <w:r w:rsidRPr="6A94CC35">
              <w:rPr>
                <w:rFonts w:asciiTheme="minorHAnsi" w:eastAsiaTheme="minorEastAsia" w:hAnsiTheme="minorHAnsi" w:cstheme="minorBidi"/>
                <w:b/>
                <w:bCs/>
                <w:sz w:val="20"/>
                <w:szCs w:val="20"/>
              </w:rPr>
              <w:t>Skills:</w:t>
            </w:r>
          </w:p>
        </w:tc>
        <w:tc>
          <w:tcPr>
            <w:tcW w:w="3157" w:type="dxa"/>
            <w:tcBorders>
              <w:bottom w:val="single" w:sz="4" w:space="0" w:color="auto"/>
            </w:tcBorders>
            <w:shd w:val="clear" w:color="auto" w:fill="auto"/>
            <w:noWrap/>
          </w:tcPr>
          <w:p w14:paraId="72EC44D7" w14:textId="77777777" w:rsidR="00E9155E" w:rsidRDefault="306CD1E1" w:rsidP="00E9155E">
            <w:pPr>
              <w:ind w:left="0" w:firstLine="0"/>
            </w:pPr>
            <w:r>
              <w:t>C</w:t>
            </w:r>
            <w:r w:rsidR="00E9155E">
              <w:t xml:space="preserve">ontribute to class discussions. </w:t>
            </w:r>
          </w:p>
          <w:p w14:paraId="55DD14EA" w14:textId="13218BC4" w:rsidR="00A971B8" w:rsidRPr="00E9155E" w:rsidRDefault="00E9155E" w:rsidP="00E9155E">
            <w:pPr>
              <w:ind w:left="252" w:hanging="252"/>
            </w:pPr>
            <w:r>
              <w:t>U</w:t>
            </w:r>
            <w:r w:rsidR="306CD1E1">
              <w:t>se precise language to communicate ideas</w:t>
            </w:r>
            <w:r>
              <w:t>.</w:t>
            </w:r>
          </w:p>
        </w:tc>
        <w:tc>
          <w:tcPr>
            <w:tcW w:w="1890" w:type="dxa"/>
            <w:tcBorders>
              <w:bottom w:val="single" w:sz="4" w:space="0" w:color="auto"/>
            </w:tcBorders>
            <w:shd w:val="clear" w:color="auto" w:fill="D9D9D9" w:themeFill="background1" w:themeFillShade="D9"/>
          </w:tcPr>
          <w:p w14:paraId="4A3C6EE2" w14:textId="77777777" w:rsidR="00A971B8" w:rsidRPr="005B5CFB" w:rsidRDefault="6A94CC35" w:rsidP="00711799">
            <w:pPr>
              <w:ind w:left="0" w:firstLine="0"/>
              <w:rPr>
                <w:rFonts w:asciiTheme="minorHAnsi" w:hAnsiTheme="minorHAnsi"/>
                <w:b/>
                <w:sz w:val="20"/>
                <w:szCs w:val="20"/>
              </w:rPr>
            </w:pPr>
            <w:r w:rsidRPr="6A94CC35">
              <w:rPr>
                <w:rFonts w:asciiTheme="minorHAnsi" w:eastAsiaTheme="minorEastAsia" w:hAnsiTheme="minorHAnsi" w:cstheme="minorBidi"/>
                <w:b/>
                <w:bCs/>
                <w:sz w:val="20"/>
                <w:szCs w:val="20"/>
              </w:rPr>
              <w:t>Assessment:</w:t>
            </w:r>
          </w:p>
        </w:tc>
        <w:tc>
          <w:tcPr>
            <w:tcW w:w="7544" w:type="dxa"/>
            <w:tcBorders>
              <w:bottom w:val="single" w:sz="4" w:space="0" w:color="auto"/>
            </w:tcBorders>
            <w:shd w:val="clear" w:color="auto" w:fill="auto"/>
          </w:tcPr>
          <w:p w14:paraId="0A966EB8" w14:textId="77777777" w:rsidR="00BB7DA9" w:rsidRDefault="306CD1E1" w:rsidP="00711799">
            <w:pPr>
              <w:ind w:left="0" w:firstLine="0"/>
            </w:pPr>
            <w:r>
              <w:t>Students will develop and follow</w:t>
            </w:r>
            <w:r w:rsidR="00BB7DA9">
              <w:t xml:space="preserve"> classroom norms for group work.</w:t>
            </w:r>
          </w:p>
          <w:p w14:paraId="0B025E96" w14:textId="2F1EEDDA" w:rsidR="00A971B8" w:rsidRPr="005B5CFB" w:rsidRDefault="00BB7DA9" w:rsidP="00711799">
            <w:pPr>
              <w:ind w:left="0" w:firstLine="0"/>
              <w:rPr>
                <w:rFonts w:asciiTheme="minorHAnsi" w:hAnsiTheme="minorHAnsi"/>
                <w:b/>
                <w:sz w:val="20"/>
                <w:szCs w:val="20"/>
              </w:rPr>
            </w:pPr>
            <w:r>
              <w:t>S</w:t>
            </w:r>
            <w:r w:rsidR="306CD1E1">
              <w:t>tudents can explain norms for group work</w:t>
            </w:r>
            <w:r>
              <w:t>.</w:t>
            </w:r>
          </w:p>
        </w:tc>
      </w:tr>
    </w:tbl>
    <w:p w14:paraId="7AAAE9B6" w14:textId="4822495B" w:rsidR="005B5CFB" w:rsidRPr="005B5CFB" w:rsidRDefault="005B5CFB" w:rsidP="005B5CFB">
      <w:pPr>
        <w:ind w:left="0" w:firstLine="0"/>
        <w:rPr>
          <w:rFonts w:asciiTheme="minorHAnsi" w:hAnsiTheme="minorHAnsi"/>
          <w:b/>
          <w:sz w:val="20"/>
          <w:szCs w:val="20"/>
        </w:rPr>
      </w:pPr>
    </w:p>
    <w:tbl>
      <w:tblPr>
        <w:tblW w:w="14400"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14400"/>
      </w:tblGrid>
      <w:tr w:rsidR="005B5CFB" w:rsidRPr="005B5CFB" w14:paraId="1AB19688" w14:textId="77777777" w:rsidTr="6A94CC35">
        <w:tc>
          <w:tcPr>
            <w:tcW w:w="14400" w:type="dxa"/>
            <w:shd w:val="clear" w:color="auto" w:fill="BFBFBF" w:themeFill="background1" w:themeFillShade="BF"/>
            <w:noWrap/>
          </w:tcPr>
          <w:p w14:paraId="5514293B" w14:textId="77777777" w:rsidR="005B5CFB" w:rsidRPr="005A634B" w:rsidRDefault="6A94CC35" w:rsidP="005B5CFB">
            <w:pPr>
              <w:ind w:left="0" w:firstLine="0"/>
              <w:rPr>
                <w:rFonts w:asciiTheme="minorHAnsi" w:hAnsiTheme="minorHAnsi"/>
                <w:b/>
              </w:rPr>
            </w:pPr>
            <w:r w:rsidRPr="005A634B">
              <w:rPr>
                <w:rFonts w:asciiTheme="minorHAnsi" w:eastAsiaTheme="minorEastAsia" w:hAnsiTheme="minorHAnsi" w:cstheme="minorBidi"/>
                <w:b/>
                <w:bCs/>
              </w:rPr>
              <w:t>Prior Knowledge and Experiences</w:t>
            </w:r>
          </w:p>
        </w:tc>
      </w:tr>
      <w:tr w:rsidR="005B5CFB" w:rsidRPr="005B5CFB" w14:paraId="236EF0FE" w14:textId="77777777" w:rsidTr="6A94CC35">
        <w:tc>
          <w:tcPr>
            <w:tcW w:w="14400" w:type="dxa"/>
            <w:shd w:val="clear" w:color="auto" w:fill="auto"/>
            <w:noWrap/>
          </w:tcPr>
          <w:p w14:paraId="578E16A7" w14:textId="77777777" w:rsidR="005B5CFB" w:rsidRPr="005A634B" w:rsidRDefault="6A94CC35" w:rsidP="00AD45D2">
            <w:pPr>
              <w:ind w:left="0" w:firstLine="0"/>
              <w:rPr>
                <w:rFonts w:asciiTheme="minorHAnsi" w:hAnsiTheme="minorHAnsi"/>
              </w:rPr>
            </w:pPr>
            <w:r w:rsidRPr="005A634B">
              <w:rPr>
                <w:rFonts w:asciiTheme="minorHAnsi" w:eastAsiaTheme="minorEastAsia" w:hAnsiTheme="minorHAnsi" w:cstheme="minorBidi"/>
              </w:rPr>
              <w:t xml:space="preserve">The description of the working knowledge and skills necessary for students to access the learning experiences throughout the unit.  Teachers will use their professional judgment and knowledge of their students (including information gained from relevant pre-assessments) to determine the kinds of introductory learning experiences and/or reinforcement experiences that may need to be delivered prior to or within the unit.  </w:t>
            </w:r>
          </w:p>
        </w:tc>
      </w:tr>
    </w:tbl>
    <w:p w14:paraId="3D9B405E" w14:textId="77777777" w:rsidR="00A971B8" w:rsidRDefault="00A971B8" w:rsidP="005B5CFB">
      <w:pPr>
        <w:ind w:left="0" w:firstLine="0"/>
        <w:rPr>
          <w:rFonts w:asciiTheme="minorHAnsi" w:hAnsiTheme="minorHAnsi"/>
          <w:b/>
          <w:sz w:val="20"/>
          <w:szCs w:val="20"/>
        </w:rPr>
      </w:pPr>
    </w:p>
    <w:tbl>
      <w:tblPr>
        <w:tblW w:w="1478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3706"/>
        <w:gridCol w:w="5320"/>
        <w:gridCol w:w="5755"/>
      </w:tblGrid>
      <w:tr w:rsidR="005B5CFB" w:rsidRPr="005B5CFB" w14:paraId="3B461F9D" w14:textId="77777777" w:rsidTr="6A94CC35">
        <w:tc>
          <w:tcPr>
            <w:tcW w:w="14781" w:type="dxa"/>
            <w:gridSpan w:val="3"/>
            <w:shd w:val="clear" w:color="auto" w:fill="A6A6A6" w:themeFill="background1" w:themeFillShade="A6"/>
            <w:noWrap/>
          </w:tcPr>
          <w:p w14:paraId="7FB7AC46" w14:textId="74C3D897" w:rsidR="005B5CFB" w:rsidRPr="005B5CFB" w:rsidRDefault="009D4898" w:rsidP="00A971B8">
            <w:pPr>
              <w:ind w:left="0" w:firstLine="0"/>
              <w:rPr>
                <w:rFonts w:asciiTheme="minorHAnsi" w:hAnsiTheme="minorHAnsi"/>
                <w:b/>
                <w:sz w:val="20"/>
                <w:szCs w:val="20"/>
              </w:rPr>
            </w:pPr>
            <w:r w:rsidRPr="6A94CC35">
              <w:rPr>
                <w:rFonts w:asciiTheme="minorHAnsi" w:eastAsiaTheme="minorEastAsia" w:hAnsiTheme="minorHAnsi" w:cstheme="minorBidi"/>
                <w:b/>
                <w:bCs/>
                <w:sz w:val="20"/>
                <w:szCs w:val="20"/>
              </w:rPr>
              <w:br w:type="page"/>
            </w:r>
            <w:r w:rsidR="6A94CC35" w:rsidRPr="6A94CC35">
              <w:rPr>
                <w:rFonts w:asciiTheme="minorHAnsi" w:eastAsiaTheme="minorEastAsia" w:hAnsiTheme="minorHAnsi" w:cstheme="minorBidi"/>
                <w:b/>
                <w:bCs/>
                <w:sz w:val="20"/>
                <w:szCs w:val="20"/>
              </w:rPr>
              <w:t>Learning Experience #1</w:t>
            </w:r>
            <w:r w:rsidR="003172D2">
              <w:rPr>
                <w:rFonts w:asciiTheme="minorHAnsi" w:eastAsiaTheme="minorEastAsia" w:hAnsiTheme="minorHAnsi" w:cstheme="minorBidi"/>
                <w:b/>
                <w:bCs/>
                <w:sz w:val="20"/>
                <w:szCs w:val="20"/>
              </w:rPr>
              <w:t xml:space="preserve"> - </w:t>
            </w:r>
            <w:r w:rsidR="003172D2" w:rsidRPr="003172D2">
              <w:rPr>
                <w:rFonts w:asciiTheme="minorHAnsi" w:eastAsiaTheme="minorEastAsia" w:hAnsiTheme="minorHAnsi" w:cstheme="minorBidi"/>
                <w:b/>
                <w:bCs/>
                <w:sz w:val="20"/>
                <w:szCs w:val="20"/>
                <w:highlight w:val="yellow"/>
              </w:rPr>
              <w:t>YELLOW</w:t>
            </w:r>
          </w:p>
        </w:tc>
      </w:tr>
      <w:tr w:rsidR="005B5CFB" w:rsidRPr="005B5CFB" w14:paraId="17556BCA" w14:textId="77777777" w:rsidTr="6A94CC35">
        <w:tc>
          <w:tcPr>
            <w:tcW w:w="14781" w:type="dxa"/>
            <w:gridSpan w:val="3"/>
            <w:shd w:val="clear" w:color="auto" w:fill="D9D9D9" w:themeFill="background1" w:themeFillShade="D9"/>
            <w:noWrap/>
          </w:tcPr>
          <w:p w14:paraId="11C65DBC" w14:textId="5FEC4D8E" w:rsidR="003020E3" w:rsidRPr="00A971B8" w:rsidRDefault="00B5669C" w:rsidP="00A971B8">
            <w:pPr>
              <w:ind w:left="0" w:firstLine="0"/>
              <w:rPr>
                <w:rFonts w:asciiTheme="minorHAnsi" w:hAnsiTheme="minorHAnsi"/>
                <w:sz w:val="20"/>
                <w:szCs w:val="20"/>
              </w:rPr>
            </w:pPr>
            <w:r>
              <w:rPr>
                <w:rFonts w:asciiTheme="minorHAnsi" w:eastAsiaTheme="minorEastAsia" w:hAnsiTheme="minorHAnsi" w:cstheme="minorBidi"/>
                <w:sz w:val="28"/>
                <w:szCs w:val="28"/>
              </w:rPr>
              <w:t>The t</w:t>
            </w:r>
            <w:r w:rsidR="47719B61" w:rsidRPr="47719B61">
              <w:rPr>
                <w:rFonts w:asciiTheme="minorHAnsi" w:eastAsiaTheme="minorEastAsia" w:hAnsiTheme="minorHAnsi" w:cstheme="minorBidi"/>
                <w:sz w:val="28"/>
                <w:szCs w:val="28"/>
              </w:rPr>
              <w:t>eacher may bring in examples to serve as artifacts of cu</w:t>
            </w:r>
            <w:r w:rsidR="00CA548D">
              <w:rPr>
                <w:rFonts w:asciiTheme="minorHAnsi" w:eastAsiaTheme="minorEastAsia" w:hAnsiTheme="minorHAnsi" w:cstheme="minorBidi"/>
                <w:sz w:val="28"/>
                <w:szCs w:val="28"/>
              </w:rPr>
              <w:t>lture so that s</w:t>
            </w:r>
            <w:r w:rsidR="47719B61" w:rsidRPr="47719B61">
              <w:rPr>
                <w:rFonts w:asciiTheme="minorHAnsi" w:eastAsiaTheme="minorEastAsia" w:hAnsiTheme="minorHAnsi" w:cstheme="minorBidi"/>
                <w:sz w:val="28"/>
                <w:szCs w:val="28"/>
              </w:rPr>
              <w:t>tudents can gain</w:t>
            </w:r>
            <w:r w:rsidR="00CA548D">
              <w:rPr>
                <w:rFonts w:asciiTheme="minorHAnsi" w:eastAsiaTheme="minorEastAsia" w:hAnsiTheme="minorHAnsi" w:cstheme="minorBidi"/>
                <w:sz w:val="28"/>
                <w:szCs w:val="28"/>
              </w:rPr>
              <w:t xml:space="preserve"> an</w:t>
            </w:r>
            <w:r w:rsidR="003F29C3">
              <w:rPr>
                <w:rFonts w:asciiTheme="minorHAnsi" w:eastAsiaTheme="minorEastAsia" w:hAnsiTheme="minorHAnsi" w:cstheme="minorBidi"/>
                <w:sz w:val="28"/>
                <w:szCs w:val="28"/>
              </w:rPr>
              <w:t xml:space="preserve"> understanding of the different aspects of culture</w:t>
            </w:r>
            <w:r w:rsidR="47719B61" w:rsidRPr="47719B61">
              <w:rPr>
                <w:rFonts w:asciiTheme="minorHAnsi" w:eastAsiaTheme="minorEastAsia" w:hAnsiTheme="minorHAnsi" w:cstheme="minorBidi"/>
                <w:sz w:val="28"/>
                <w:szCs w:val="28"/>
              </w:rPr>
              <w:t>.</w:t>
            </w:r>
          </w:p>
        </w:tc>
      </w:tr>
      <w:tr w:rsidR="005B5CFB" w:rsidRPr="005B5CFB" w14:paraId="604344DA" w14:textId="77777777" w:rsidTr="6A94CC35">
        <w:tc>
          <w:tcPr>
            <w:tcW w:w="3706" w:type="dxa"/>
            <w:shd w:val="clear" w:color="auto" w:fill="D9D9D9" w:themeFill="background1" w:themeFillShade="D9"/>
            <w:noWrap/>
          </w:tcPr>
          <w:p w14:paraId="0C67517A" w14:textId="77777777" w:rsidR="005B5CFB" w:rsidRPr="005B5CFB" w:rsidRDefault="6A94CC35" w:rsidP="005B5CFB">
            <w:pPr>
              <w:ind w:left="0" w:firstLine="0"/>
              <w:rPr>
                <w:rFonts w:asciiTheme="minorHAnsi" w:hAnsiTheme="minorHAnsi"/>
                <w:b/>
                <w:sz w:val="20"/>
                <w:szCs w:val="20"/>
              </w:rPr>
            </w:pPr>
            <w:r w:rsidRPr="005A634B">
              <w:rPr>
                <w:rFonts w:asciiTheme="minorHAnsi" w:eastAsiaTheme="minorEastAsia" w:hAnsiTheme="minorHAnsi" w:cstheme="minorBidi"/>
                <w:b/>
                <w:bCs/>
                <w:sz w:val="20"/>
                <w:szCs w:val="20"/>
              </w:rPr>
              <w:t>Generalization Connection(s):</w:t>
            </w:r>
          </w:p>
        </w:tc>
        <w:tc>
          <w:tcPr>
            <w:tcW w:w="11075" w:type="dxa"/>
            <w:gridSpan w:val="2"/>
            <w:shd w:val="clear" w:color="auto" w:fill="auto"/>
            <w:noWrap/>
          </w:tcPr>
          <w:p w14:paraId="7248B91E" w14:textId="1D524B99" w:rsidR="009D4898" w:rsidRPr="00E3162A" w:rsidRDefault="47719B61" w:rsidP="00A971B8">
            <w:pPr>
              <w:ind w:left="0" w:firstLine="0"/>
              <w:rPr>
                <w:rFonts w:asciiTheme="minorHAnsi" w:hAnsiTheme="minorHAnsi"/>
                <w:sz w:val="20"/>
                <w:szCs w:val="20"/>
              </w:rPr>
            </w:pPr>
            <w:r>
              <w:t>Traditions express and reflect cultural beliefs and, in turn, influence individual behaviors.</w:t>
            </w:r>
          </w:p>
        </w:tc>
      </w:tr>
      <w:tr w:rsidR="005B5CFB" w:rsidRPr="005B5CFB" w14:paraId="0C320D2F" w14:textId="77777777" w:rsidTr="6A94CC35">
        <w:tc>
          <w:tcPr>
            <w:tcW w:w="3706" w:type="dxa"/>
            <w:shd w:val="clear" w:color="auto" w:fill="D9D9D9" w:themeFill="background1" w:themeFillShade="D9"/>
            <w:noWrap/>
          </w:tcPr>
          <w:p w14:paraId="75CD578B" w14:textId="77777777" w:rsidR="005B5CFB" w:rsidRPr="005B5CFB" w:rsidRDefault="6A94CC35" w:rsidP="005B5CFB">
            <w:pPr>
              <w:ind w:left="0" w:firstLine="0"/>
              <w:rPr>
                <w:rFonts w:asciiTheme="minorHAnsi" w:hAnsiTheme="minorHAnsi"/>
                <w:b/>
                <w:sz w:val="20"/>
                <w:szCs w:val="20"/>
              </w:rPr>
            </w:pPr>
            <w:r w:rsidRPr="6A94CC35">
              <w:rPr>
                <w:rFonts w:asciiTheme="minorHAnsi" w:eastAsiaTheme="minorEastAsia" w:hAnsiTheme="minorHAnsi" w:cstheme="minorBidi"/>
                <w:b/>
                <w:bCs/>
                <w:sz w:val="20"/>
                <w:szCs w:val="20"/>
              </w:rPr>
              <w:t>Teacher Resources:</w:t>
            </w:r>
          </w:p>
        </w:tc>
        <w:tc>
          <w:tcPr>
            <w:tcW w:w="11075" w:type="dxa"/>
            <w:gridSpan w:val="2"/>
            <w:shd w:val="clear" w:color="auto" w:fill="auto"/>
            <w:noWrap/>
          </w:tcPr>
          <w:p w14:paraId="11A369D6" w14:textId="7F3FF3B1" w:rsidR="005B5CFB" w:rsidRPr="00E3162A" w:rsidRDefault="47719B61" w:rsidP="00E3162A">
            <w:pPr>
              <w:ind w:left="0" w:firstLine="0"/>
              <w:rPr>
                <w:rFonts w:asciiTheme="minorHAnsi" w:hAnsiTheme="minorHAnsi"/>
                <w:sz w:val="20"/>
                <w:szCs w:val="20"/>
              </w:rPr>
            </w:pPr>
            <w:r>
              <w:t>Artifacts/reso</w:t>
            </w:r>
            <w:r w:rsidR="005A634B">
              <w:t xml:space="preserve">urces to represent the </w:t>
            </w:r>
            <w:r>
              <w:t>culture</w:t>
            </w:r>
            <w:r w:rsidR="005A634B">
              <w:t xml:space="preserve"> of the teacher</w:t>
            </w:r>
          </w:p>
        </w:tc>
      </w:tr>
      <w:tr w:rsidR="005B5CFB" w:rsidRPr="005B5CFB" w14:paraId="21225E26" w14:textId="77777777" w:rsidTr="6A94CC35">
        <w:tc>
          <w:tcPr>
            <w:tcW w:w="3706" w:type="dxa"/>
            <w:shd w:val="clear" w:color="auto" w:fill="D9D9D9" w:themeFill="background1" w:themeFillShade="D9"/>
            <w:noWrap/>
          </w:tcPr>
          <w:p w14:paraId="4D36D5BC" w14:textId="77777777" w:rsidR="005B5CFB" w:rsidRPr="005B5CFB" w:rsidRDefault="6A94CC35" w:rsidP="005B5CFB">
            <w:pPr>
              <w:ind w:left="0" w:firstLine="0"/>
              <w:rPr>
                <w:rFonts w:asciiTheme="minorHAnsi" w:hAnsiTheme="minorHAnsi"/>
                <w:b/>
                <w:sz w:val="20"/>
                <w:szCs w:val="20"/>
              </w:rPr>
            </w:pPr>
            <w:r w:rsidRPr="6A94CC35">
              <w:rPr>
                <w:rFonts w:asciiTheme="minorHAnsi" w:eastAsiaTheme="minorEastAsia" w:hAnsiTheme="minorHAnsi" w:cstheme="minorBidi"/>
                <w:b/>
                <w:bCs/>
                <w:sz w:val="20"/>
                <w:szCs w:val="20"/>
              </w:rPr>
              <w:t>Student Resources:</w:t>
            </w:r>
          </w:p>
        </w:tc>
        <w:tc>
          <w:tcPr>
            <w:tcW w:w="11075" w:type="dxa"/>
            <w:gridSpan w:val="2"/>
            <w:shd w:val="clear" w:color="auto" w:fill="auto"/>
            <w:noWrap/>
          </w:tcPr>
          <w:p w14:paraId="43950C86" w14:textId="73E0BECC" w:rsidR="005B5CFB" w:rsidRPr="00E3162A" w:rsidRDefault="005A634B" w:rsidP="001B6AED">
            <w:pPr>
              <w:ind w:left="0" w:firstLine="0"/>
              <w:rPr>
                <w:rFonts w:asciiTheme="minorHAnsi" w:hAnsiTheme="minorHAnsi"/>
                <w:sz w:val="20"/>
                <w:szCs w:val="20"/>
              </w:rPr>
            </w:pPr>
            <w:r>
              <w:t>Artifacts representing the</w:t>
            </w:r>
            <w:r w:rsidR="47719B61">
              <w:t xml:space="preserve"> culture</w:t>
            </w:r>
            <w:r>
              <w:t xml:space="preserve"> of the students (student selected artifacts) </w:t>
            </w:r>
          </w:p>
        </w:tc>
      </w:tr>
      <w:tr w:rsidR="005B5CFB" w:rsidRPr="005B5CFB" w14:paraId="031EAFA6" w14:textId="77777777" w:rsidTr="6A94CC35">
        <w:tc>
          <w:tcPr>
            <w:tcW w:w="3706" w:type="dxa"/>
            <w:shd w:val="clear" w:color="auto" w:fill="D9D9D9" w:themeFill="background1" w:themeFillShade="D9"/>
            <w:noWrap/>
          </w:tcPr>
          <w:p w14:paraId="2D44A0AF" w14:textId="77777777" w:rsidR="005B5CFB" w:rsidRPr="005B5CFB" w:rsidRDefault="6A94CC35" w:rsidP="005B5CFB">
            <w:pPr>
              <w:ind w:left="0" w:firstLine="0"/>
              <w:rPr>
                <w:rFonts w:asciiTheme="minorHAnsi" w:hAnsiTheme="minorHAnsi"/>
                <w:b/>
                <w:sz w:val="20"/>
                <w:szCs w:val="20"/>
              </w:rPr>
            </w:pPr>
            <w:r w:rsidRPr="6A94CC35">
              <w:rPr>
                <w:rFonts w:asciiTheme="minorHAnsi" w:eastAsiaTheme="minorEastAsia" w:hAnsiTheme="minorHAnsi" w:cstheme="minorBidi"/>
                <w:b/>
                <w:bCs/>
                <w:sz w:val="20"/>
                <w:szCs w:val="20"/>
              </w:rPr>
              <w:t>Assessment:</w:t>
            </w:r>
          </w:p>
        </w:tc>
        <w:tc>
          <w:tcPr>
            <w:tcW w:w="11075" w:type="dxa"/>
            <w:gridSpan w:val="2"/>
            <w:shd w:val="clear" w:color="auto" w:fill="auto"/>
            <w:noWrap/>
          </w:tcPr>
          <w:p w14:paraId="54451513" w14:textId="073DED79" w:rsidR="005B5CFB" w:rsidRPr="0007497F" w:rsidRDefault="47719B61" w:rsidP="005A634B">
            <w:pPr>
              <w:ind w:left="250" w:hanging="250"/>
              <w:rPr>
                <w:rFonts w:asciiTheme="minorHAnsi" w:hAnsiTheme="minorHAnsi"/>
                <w:sz w:val="20"/>
                <w:szCs w:val="20"/>
              </w:rPr>
            </w:pPr>
            <w:r>
              <w:t>Student</w:t>
            </w:r>
            <w:r w:rsidR="005A634B">
              <w:t>s will provide cultural artifacts (e.g. physically, visually) and provide a verbal explanation of their artifact and how it represents their</w:t>
            </w:r>
            <w:r>
              <w:t xml:space="preserve"> culture.</w:t>
            </w:r>
          </w:p>
        </w:tc>
      </w:tr>
      <w:tr w:rsidR="005B5CFB" w:rsidRPr="005B5CFB" w14:paraId="1D789EDC" w14:textId="77777777" w:rsidTr="6A94CC35">
        <w:trPr>
          <w:trHeight w:val="184"/>
        </w:trPr>
        <w:tc>
          <w:tcPr>
            <w:tcW w:w="3706" w:type="dxa"/>
            <w:vMerge w:val="restart"/>
            <w:shd w:val="clear" w:color="auto" w:fill="D9D9D9" w:themeFill="background1" w:themeFillShade="D9"/>
            <w:noWrap/>
          </w:tcPr>
          <w:p w14:paraId="521E7CD7" w14:textId="77777777" w:rsidR="005B5CFB" w:rsidRPr="005B5CFB" w:rsidRDefault="6A94CC35" w:rsidP="005B5CFB">
            <w:pPr>
              <w:ind w:left="0" w:firstLine="0"/>
              <w:rPr>
                <w:rFonts w:asciiTheme="minorHAnsi" w:hAnsiTheme="minorHAnsi"/>
                <w:b/>
                <w:sz w:val="20"/>
                <w:szCs w:val="20"/>
              </w:rPr>
            </w:pPr>
            <w:r w:rsidRPr="6A94CC35">
              <w:rPr>
                <w:rFonts w:asciiTheme="minorHAnsi" w:eastAsiaTheme="minorEastAsia" w:hAnsiTheme="minorHAnsi" w:cstheme="minorBidi"/>
                <w:b/>
                <w:bCs/>
                <w:sz w:val="20"/>
                <w:szCs w:val="20"/>
              </w:rPr>
              <w:t>Differentiation:</w:t>
            </w:r>
          </w:p>
          <w:p w14:paraId="464B6781" w14:textId="77777777" w:rsidR="005B5CFB" w:rsidRPr="005B5CFB" w:rsidRDefault="6A94CC35" w:rsidP="005B5CFB">
            <w:pPr>
              <w:ind w:left="0" w:firstLine="0"/>
              <w:rPr>
                <w:rFonts w:asciiTheme="minorHAnsi" w:hAnsiTheme="minorHAnsi"/>
                <w:b/>
                <w:bCs/>
                <w:sz w:val="20"/>
                <w:szCs w:val="20"/>
              </w:rPr>
            </w:pPr>
            <w:r w:rsidRPr="6A94CC35">
              <w:rPr>
                <w:rFonts w:asciiTheme="minorHAnsi" w:eastAsiaTheme="minorEastAsia" w:hAnsiTheme="minorHAnsi" w:cstheme="minorBidi"/>
                <w:b/>
                <w:bCs/>
                <w:sz w:val="20"/>
                <w:szCs w:val="20"/>
              </w:rPr>
              <w:t>(Multiple means for students to access content and multiple modes for student to express understanding.)</w:t>
            </w:r>
          </w:p>
        </w:tc>
        <w:tc>
          <w:tcPr>
            <w:tcW w:w="5320" w:type="dxa"/>
            <w:shd w:val="clear" w:color="auto" w:fill="D9D9D9" w:themeFill="background1" w:themeFillShade="D9"/>
          </w:tcPr>
          <w:p w14:paraId="34FF01A4" w14:textId="77777777" w:rsidR="005B5CFB" w:rsidRPr="005B5CFB" w:rsidRDefault="6A94CC35" w:rsidP="005B5CFB">
            <w:pPr>
              <w:ind w:left="0" w:firstLine="0"/>
              <w:rPr>
                <w:rFonts w:asciiTheme="minorHAnsi" w:hAnsiTheme="minorHAnsi"/>
                <w:b/>
                <w:sz w:val="20"/>
                <w:szCs w:val="20"/>
              </w:rPr>
            </w:pPr>
            <w:r w:rsidRPr="6A94CC35">
              <w:rPr>
                <w:rFonts w:asciiTheme="minorHAnsi" w:eastAsiaTheme="minorEastAsia" w:hAnsiTheme="minorHAnsi" w:cstheme="minorBidi"/>
                <w:b/>
                <w:bCs/>
                <w:sz w:val="20"/>
                <w:szCs w:val="20"/>
              </w:rPr>
              <w:t>Access (Resources and/or Process)</w:t>
            </w:r>
          </w:p>
        </w:tc>
        <w:tc>
          <w:tcPr>
            <w:tcW w:w="5755" w:type="dxa"/>
            <w:shd w:val="clear" w:color="auto" w:fill="D9D9D9" w:themeFill="background1" w:themeFillShade="D9"/>
          </w:tcPr>
          <w:p w14:paraId="04B05C42" w14:textId="77777777" w:rsidR="005B5CFB" w:rsidRPr="005B5CFB" w:rsidRDefault="6A94CC35" w:rsidP="005B5CFB">
            <w:pPr>
              <w:ind w:left="0" w:firstLine="0"/>
              <w:rPr>
                <w:rFonts w:asciiTheme="minorHAnsi" w:hAnsiTheme="minorHAnsi"/>
                <w:b/>
                <w:sz w:val="20"/>
                <w:szCs w:val="20"/>
              </w:rPr>
            </w:pPr>
            <w:r w:rsidRPr="6A94CC35">
              <w:rPr>
                <w:rFonts w:asciiTheme="minorHAnsi" w:eastAsiaTheme="minorEastAsia" w:hAnsiTheme="minorHAnsi" w:cstheme="minorBidi"/>
                <w:b/>
                <w:bCs/>
                <w:sz w:val="20"/>
                <w:szCs w:val="20"/>
              </w:rPr>
              <w:t>Expression (Products and/or Performance)</w:t>
            </w:r>
          </w:p>
        </w:tc>
      </w:tr>
      <w:tr w:rsidR="005B5CFB" w:rsidRPr="005B5CFB" w14:paraId="031D41D3" w14:textId="77777777" w:rsidTr="6A94CC35">
        <w:trPr>
          <w:cantSplit/>
          <w:trHeight w:val="20"/>
        </w:trPr>
        <w:tc>
          <w:tcPr>
            <w:tcW w:w="3706" w:type="dxa"/>
            <w:vMerge/>
            <w:shd w:val="clear" w:color="auto" w:fill="D9D9D9"/>
            <w:noWrap/>
          </w:tcPr>
          <w:p w14:paraId="7CE37AF6" w14:textId="77777777" w:rsidR="005B5CFB" w:rsidRPr="005B5CFB" w:rsidRDefault="005B5CFB" w:rsidP="005B5CFB">
            <w:pPr>
              <w:ind w:left="0" w:firstLine="0"/>
              <w:rPr>
                <w:rFonts w:asciiTheme="minorHAnsi" w:hAnsiTheme="minorHAnsi"/>
                <w:b/>
                <w:sz w:val="20"/>
                <w:szCs w:val="20"/>
              </w:rPr>
            </w:pPr>
          </w:p>
        </w:tc>
        <w:tc>
          <w:tcPr>
            <w:tcW w:w="5320" w:type="dxa"/>
            <w:tcBorders>
              <w:top w:val="nil"/>
            </w:tcBorders>
            <w:shd w:val="clear" w:color="auto" w:fill="auto"/>
          </w:tcPr>
          <w:p w14:paraId="61AF3099" w14:textId="75504B44" w:rsidR="009D4898" w:rsidRPr="005A634B" w:rsidRDefault="005A634B" w:rsidP="005A634B">
            <w:pPr>
              <w:ind w:left="360"/>
              <w:rPr>
                <w:rFonts w:cs="Calibri"/>
              </w:rPr>
            </w:pPr>
            <w:r>
              <w:t>Provides physical cultural artifact example</w:t>
            </w:r>
          </w:p>
          <w:p w14:paraId="017C40F4" w14:textId="71D899E3" w:rsidR="00CA548D" w:rsidRPr="005A634B" w:rsidRDefault="005A634B" w:rsidP="005A634B">
            <w:pPr>
              <w:ind w:left="360"/>
              <w:rPr>
                <w:rFonts w:cs="Calibri"/>
              </w:rPr>
            </w:pPr>
            <w:r>
              <w:t>P</w:t>
            </w:r>
            <w:r w:rsidR="00CA548D">
              <w:t>rovides v</w:t>
            </w:r>
            <w:r>
              <w:t>isual cultural artifact example</w:t>
            </w:r>
          </w:p>
          <w:p w14:paraId="3E9C0F19" w14:textId="37689C6B" w:rsidR="00CA548D" w:rsidRPr="005A634B" w:rsidRDefault="005A634B" w:rsidP="005A634B">
            <w:pPr>
              <w:ind w:left="360"/>
              <w:rPr>
                <w:rFonts w:cs="Calibri"/>
              </w:rPr>
            </w:pPr>
            <w:r>
              <w:t>P</w:t>
            </w:r>
            <w:r w:rsidR="00CA548D">
              <w:t>rovides additional cultural artifact example</w:t>
            </w:r>
            <w:r>
              <w:t>s</w:t>
            </w:r>
          </w:p>
        </w:tc>
        <w:tc>
          <w:tcPr>
            <w:tcW w:w="5755" w:type="dxa"/>
            <w:tcBorders>
              <w:top w:val="nil"/>
            </w:tcBorders>
            <w:shd w:val="clear" w:color="auto" w:fill="auto"/>
          </w:tcPr>
          <w:p w14:paraId="4CC0D9D0" w14:textId="1E41931E" w:rsidR="009D4898" w:rsidRPr="005B5CFB" w:rsidRDefault="47719B61" w:rsidP="005A634B">
            <w:pPr>
              <w:ind w:left="360"/>
              <w:rPr>
                <w:rFonts w:cs="Calibri"/>
              </w:rPr>
            </w:pPr>
            <w:r w:rsidRPr="47719B61">
              <w:rPr>
                <w:rFonts w:cs="Calibri"/>
              </w:rPr>
              <w:t>Talk about their culture (turn and talk</w:t>
            </w:r>
            <w:r w:rsidR="00CA548D">
              <w:rPr>
                <w:rFonts w:cs="Calibri"/>
              </w:rPr>
              <w:t>; think, pair, share</w:t>
            </w:r>
            <w:r w:rsidRPr="47719B61">
              <w:rPr>
                <w:rFonts w:cs="Calibri"/>
              </w:rPr>
              <w:t>)</w:t>
            </w:r>
          </w:p>
          <w:p w14:paraId="1AADC2D5" w14:textId="08E6F969" w:rsidR="009D4898" w:rsidRPr="005A634B" w:rsidRDefault="47719B61" w:rsidP="005A634B">
            <w:pPr>
              <w:ind w:left="360"/>
              <w:rPr>
                <w:rFonts w:cs="Calibri"/>
              </w:rPr>
            </w:pPr>
            <w:r>
              <w:t>Pictures of an artifact</w:t>
            </w:r>
            <w:r w:rsidR="00CA548D">
              <w:t xml:space="preserve"> (drawn by the student, a picture taken by the student)</w:t>
            </w:r>
          </w:p>
          <w:p w14:paraId="12EF7B96" w14:textId="23C3EE4A" w:rsidR="00CA548D" w:rsidRPr="005A634B" w:rsidRDefault="47719B61" w:rsidP="005A634B">
            <w:pPr>
              <w:ind w:left="360"/>
              <w:rPr>
                <w:rFonts w:cs="Calibri"/>
              </w:rPr>
            </w:pPr>
            <w:r>
              <w:t>Physical artifact</w:t>
            </w:r>
            <w:r w:rsidR="00CA548D">
              <w:t xml:space="preserve"> (shared by the student) </w:t>
            </w:r>
          </w:p>
        </w:tc>
      </w:tr>
      <w:tr w:rsidR="005B5CFB" w:rsidRPr="005B5CFB" w14:paraId="2119DD24" w14:textId="77777777" w:rsidTr="6A94CC35">
        <w:trPr>
          <w:cantSplit/>
          <w:trHeight w:val="20"/>
        </w:trPr>
        <w:tc>
          <w:tcPr>
            <w:tcW w:w="3706" w:type="dxa"/>
            <w:vMerge w:val="restart"/>
            <w:shd w:val="clear" w:color="auto" w:fill="D9D9D9" w:themeFill="background1" w:themeFillShade="D9"/>
            <w:noWrap/>
          </w:tcPr>
          <w:p w14:paraId="002766C2" w14:textId="0F826F4F" w:rsidR="005B5CFB" w:rsidRPr="005B5CFB" w:rsidRDefault="00024BF8" w:rsidP="005B5CFB">
            <w:pPr>
              <w:ind w:left="0" w:firstLine="0"/>
              <w:rPr>
                <w:rFonts w:asciiTheme="minorHAnsi" w:hAnsiTheme="minorHAnsi"/>
                <w:b/>
                <w:sz w:val="20"/>
                <w:szCs w:val="20"/>
              </w:rPr>
            </w:pPr>
            <w:r>
              <w:br w:type="page"/>
            </w:r>
            <w:r w:rsidR="6A94CC35" w:rsidRPr="6A94CC35">
              <w:rPr>
                <w:rFonts w:asciiTheme="minorHAnsi" w:eastAsiaTheme="minorEastAsia" w:hAnsiTheme="minorHAnsi" w:cstheme="minorBidi"/>
                <w:b/>
                <w:bCs/>
                <w:sz w:val="20"/>
                <w:szCs w:val="20"/>
              </w:rPr>
              <w:t>Extensions for depth and complexity:</w:t>
            </w:r>
          </w:p>
        </w:tc>
        <w:tc>
          <w:tcPr>
            <w:tcW w:w="5320" w:type="dxa"/>
            <w:shd w:val="clear" w:color="auto" w:fill="D9D9D9" w:themeFill="background1" w:themeFillShade="D9"/>
          </w:tcPr>
          <w:p w14:paraId="30C448CC" w14:textId="77777777" w:rsidR="005B5CFB" w:rsidRPr="005B5CFB" w:rsidRDefault="6A94CC35" w:rsidP="005B5CFB">
            <w:pPr>
              <w:ind w:left="0" w:firstLine="0"/>
              <w:rPr>
                <w:rFonts w:asciiTheme="minorHAnsi" w:hAnsiTheme="minorHAnsi"/>
                <w:b/>
                <w:sz w:val="20"/>
                <w:szCs w:val="20"/>
              </w:rPr>
            </w:pPr>
            <w:r w:rsidRPr="6A94CC35">
              <w:rPr>
                <w:rFonts w:asciiTheme="minorHAnsi" w:eastAsiaTheme="minorEastAsia" w:hAnsiTheme="minorHAnsi" w:cstheme="minorBidi"/>
                <w:b/>
                <w:bCs/>
                <w:sz w:val="20"/>
                <w:szCs w:val="20"/>
              </w:rPr>
              <w:t>Access (Resources and/or Process)</w:t>
            </w:r>
          </w:p>
        </w:tc>
        <w:tc>
          <w:tcPr>
            <w:tcW w:w="5755" w:type="dxa"/>
            <w:shd w:val="clear" w:color="auto" w:fill="D9D9D9" w:themeFill="background1" w:themeFillShade="D9"/>
          </w:tcPr>
          <w:p w14:paraId="7BF734E4" w14:textId="77777777" w:rsidR="005B5CFB" w:rsidRPr="005B5CFB" w:rsidRDefault="6A94CC35" w:rsidP="005B5CFB">
            <w:pPr>
              <w:ind w:left="0" w:firstLine="0"/>
              <w:rPr>
                <w:rFonts w:asciiTheme="minorHAnsi" w:hAnsiTheme="minorHAnsi"/>
                <w:b/>
                <w:sz w:val="20"/>
                <w:szCs w:val="20"/>
              </w:rPr>
            </w:pPr>
            <w:r w:rsidRPr="6A94CC35">
              <w:rPr>
                <w:rFonts w:asciiTheme="minorHAnsi" w:eastAsiaTheme="minorEastAsia" w:hAnsiTheme="minorHAnsi" w:cstheme="minorBidi"/>
                <w:b/>
                <w:bCs/>
                <w:sz w:val="20"/>
                <w:szCs w:val="20"/>
              </w:rPr>
              <w:t>Expression (Products and/or Performance)</w:t>
            </w:r>
          </w:p>
        </w:tc>
      </w:tr>
      <w:tr w:rsidR="005B5CFB" w:rsidRPr="005B5CFB" w14:paraId="17B5ADD8" w14:textId="77777777" w:rsidTr="6A94CC35">
        <w:trPr>
          <w:cantSplit/>
          <w:trHeight w:val="20"/>
        </w:trPr>
        <w:tc>
          <w:tcPr>
            <w:tcW w:w="3706" w:type="dxa"/>
            <w:vMerge/>
            <w:shd w:val="clear" w:color="auto" w:fill="D9D9D9"/>
            <w:noWrap/>
          </w:tcPr>
          <w:p w14:paraId="5481E2D7" w14:textId="77777777" w:rsidR="005B5CFB" w:rsidRPr="005B5CFB" w:rsidRDefault="005B5CFB" w:rsidP="005B5CFB">
            <w:pPr>
              <w:ind w:left="0" w:firstLine="0"/>
              <w:rPr>
                <w:rFonts w:asciiTheme="minorHAnsi" w:hAnsiTheme="minorHAnsi"/>
                <w:b/>
                <w:sz w:val="20"/>
                <w:szCs w:val="20"/>
              </w:rPr>
            </w:pPr>
          </w:p>
        </w:tc>
        <w:tc>
          <w:tcPr>
            <w:tcW w:w="5320" w:type="dxa"/>
            <w:tcBorders>
              <w:top w:val="nil"/>
            </w:tcBorders>
            <w:shd w:val="clear" w:color="auto" w:fill="auto"/>
          </w:tcPr>
          <w:p w14:paraId="03A056B6" w14:textId="1DB61EAB" w:rsidR="001B6AED" w:rsidRPr="005A634B" w:rsidRDefault="005A634B" w:rsidP="005A634B">
            <w:pPr>
              <w:ind w:left="360"/>
              <w:rPr>
                <w:rFonts w:asciiTheme="minorHAnsi" w:eastAsiaTheme="minorEastAsia" w:hAnsiTheme="minorHAnsi" w:cstheme="minorBidi"/>
              </w:rPr>
            </w:pPr>
            <w:r>
              <w:rPr>
                <w:rFonts w:asciiTheme="minorHAnsi" w:eastAsiaTheme="minorEastAsia" w:hAnsiTheme="minorHAnsi" w:cstheme="minorBidi"/>
              </w:rPr>
              <w:t>Classroom v</w:t>
            </w:r>
            <w:r w:rsidR="47719B61" w:rsidRPr="005A634B">
              <w:rPr>
                <w:rFonts w:asciiTheme="minorHAnsi" w:eastAsiaTheme="minorEastAsia" w:hAnsiTheme="minorHAnsi" w:cstheme="minorBidi"/>
              </w:rPr>
              <w:t>isitors share culture</w:t>
            </w:r>
          </w:p>
          <w:p w14:paraId="58ABC833" w14:textId="4AA72C65" w:rsidR="001B6AED" w:rsidRPr="005A634B" w:rsidRDefault="47719B61" w:rsidP="005A634B">
            <w:pPr>
              <w:ind w:left="250" w:hanging="250"/>
              <w:rPr>
                <w:rFonts w:asciiTheme="minorHAnsi" w:eastAsiaTheme="minorEastAsia" w:hAnsiTheme="minorHAnsi" w:cstheme="minorBidi"/>
                <w:sz w:val="20"/>
                <w:szCs w:val="20"/>
              </w:rPr>
            </w:pPr>
            <w:r w:rsidRPr="005A634B">
              <w:rPr>
                <w:rFonts w:asciiTheme="minorHAnsi" w:eastAsiaTheme="minorEastAsia" w:hAnsiTheme="minorHAnsi" w:cstheme="minorBidi"/>
              </w:rPr>
              <w:t>Culture bearers</w:t>
            </w:r>
            <w:r w:rsidR="005A634B">
              <w:rPr>
                <w:rFonts w:asciiTheme="minorHAnsi" w:eastAsiaTheme="minorEastAsia" w:hAnsiTheme="minorHAnsi" w:cstheme="minorBidi"/>
              </w:rPr>
              <w:t xml:space="preserve"> share culture by</w:t>
            </w:r>
            <w:r w:rsidRPr="005A634B">
              <w:rPr>
                <w:rFonts w:asciiTheme="minorHAnsi" w:eastAsiaTheme="minorEastAsia" w:hAnsiTheme="minorHAnsi" w:cstheme="minorBidi"/>
              </w:rPr>
              <w:t xml:space="preserve"> bring</w:t>
            </w:r>
            <w:r w:rsidR="005A634B">
              <w:rPr>
                <w:rFonts w:asciiTheme="minorHAnsi" w:eastAsiaTheme="minorEastAsia" w:hAnsiTheme="minorHAnsi" w:cstheme="minorBidi"/>
              </w:rPr>
              <w:t>ing</w:t>
            </w:r>
            <w:r w:rsidRPr="005A634B">
              <w:rPr>
                <w:rFonts w:asciiTheme="minorHAnsi" w:eastAsiaTheme="minorEastAsia" w:hAnsiTheme="minorHAnsi" w:cstheme="minorBidi"/>
              </w:rPr>
              <w:t xml:space="preserve"> in</w:t>
            </w:r>
            <w:r w:rsidR="005A634B">
              <w:rPr>
                <w:rFonts w:asciiTheme="minorHAnsi" w:eastAsiaTheme="minorEastAsia" w:hAnsiTheme="minorHAnsi" w:cstheme="minorBidi"/>
              </w:rPr>
              <w:t>to the classroom a</w:t>
            </w:r>
            <w:r w:rsidRPr="005A634B">
              <w:rPr>
                <w:rFonts w:asciiTheme="minorHAnsi" w:eastAsiaTheme="minorEastAsia" w:hAnsiTheme="minorHAnsi" w:cstheme="minorBidi"/>
              </w:rPr>
              <w:t xml:space="preserve"> skill to demonstrate their culture (i.e. musician, community members such as firefighter, athletes, hobbyis</w:t>
            </w:r>
            <w:r w:rsidR="005A634B">
              <w:rPr>
                <w:rFonts w:asciiTheme="minorHAnsi" w:eastAsiaTheme="minorEastAsia" w:hAnsiTheme="minorHAnsi" w:cstheme="minorBidi"/>
              </w:rPr>
              <w:t>ts</w:t>
            </w:r>
            <w:r w:rsidRPr="005A634B">
              <w:rPr>
                <w:rFonts w:asciiTheme="minorHAnsi" w:eastAsiaTheme="minorEastAsia" w:hAnsiTheme="minorHAnsi" w:cstheme="minorBidi"/>
              </w:rPr>
              <w:t>)</w:t>
            </w:r>
          </w:p>
        </w:tc>
        <w:tc>
          <w:tcPr>
            <w:tcW w:w="5755" w:type="dxa"/>
            <w:tcBorders>
              <w:top w:val="nil"/>
            </w:tcBorders>
            <w:shd w:val="clear" w:color="auto" w:fill="auto"/>
          </w:tcPr>
          <w:p w14:paraId="10B95AC3" w14:textId="77777777" w:rsidR="003F29C3" w:rsidRPr="005A634B" w:rsidRDefault="00CA548D" w:rsidP="005A634B">
            <w:pPr>
              <w:ind w:left="360"/>
              <w:rPr>
                <w:rFonts w:asciiTheme="minorHAnsi" w:hAnsiTheme="minorHAnsi"/>
                <w:b/>
                <w:sz w:val="20"/>
                <w:szCs w:val="20"/>
              </w:rPr>
            </w:pPr>
            <w:r w:rsidRPr="005A634B">
              <w:rPr>
                <w:rFonts w:asciiTheme="minorHAnsi" w:hAnsiTheme="minorHAnsi"/>
              </w:rPr>
              <w:t xml:space="preserve">Research by </w:t>
            </w:r>
            <w:r w:rsidR="003F29C3" w:rsidRPr="005A634B">
              <w:rPr>
                <w:rFonts w:asciiTheme="minorHAnsi" w:hAnsiTheme="minorHAnsi"/>
              </w:rPr>
              <w:t xml:space="preserve">the student on examples of artifacts from a culture </w:t>
            </w:r>
          </w:p>
          <w:p w14:paraId="768D586F" w14:textId="31DBACEE" w:rsidR="003F29C3" w:rsidRPr="005A634B" w:rsidRDefault="003F29C3" w:rsidP="005A634B">
            <w:pPr>
              <w:ind w:left="360"/>
              <w:rPr>
                <w:rFonts w:asciiTheme="minorHAnsi" w:hAnsiTheme="minorHAnsi"/>
                <w:b/>
                <w:sz w:val="20"/>
                <w:szCs w:val="20"/>
              </w:rPr>
            </w:pPr>
            <w:r w:rsidRPr="005A634B">
              <w:rPr>
                <w:rFonts w:asciiTheme="minorHAnsi" w:hAnsiTheme="minorHAnsi"/>
              </w:rPr>
              <w:t xml:space="preserve">Choose additional resources on examples of artifacts from a culture </w:t>
            </w:r>
          </w:p>
        </w:tc>
      </w:tr>
      <w:tr w:rsidR="005B5CFB" w:rsidRPr="005B5CFB" w14:paraId="3D82B8CC" w14:textId="77777777" w:rsidTr="00B5669C">
        <w:trPr>
          <w:trHeight w:val="913"/>
        </w:trPr>
        <w:tc>
          <w:tcPr>
            <w:tcW w:w="3706" w:type="dxa"/>
            <w:shd w:val="clear" w:color="auto" w:fill="D9D9D9" w:themeFill="background1" w:themeFillShade="D9"/>
            <w:noWrap/>
          </w:tcPr>
          <w:p w14:paraId="7B2D1D59" w14:textId="3B3AA875" w:rsidR="005B5CFB" w:rsidRPr="005B5CFB" w:rsidRDefault="6A94CC35" w:rsidP="005B5CFB">
            <w:pPr>
              <w:ind w:left="0" w:firstLine="0"/>
              <w:rPr>
                <w:rFonts w:asciiTheme="minorHAnsi" w:hAnsiTheme="minorHAnsi"/>
                <w:b/>
                <w:sz w:val="20"/>
                <w:szCs w:val="20"/>
              </w:rPr>
            </w:pPr>
            <w:r w:rsidRPr="00B5669C">
              <w:rPr>
                <w:rFonts w:asciiTheme="minorHAnsi" w:eastAsiaTheme="minorEastAsia" w:hAnsiTheme="minorHAnsi" w:cstheme="minorBidi"/>
                <w:b/>
                <w:bCs/>
                <w:sz w:val="20"/>
                <w:szCs w:val="20"/>
              </w:rPr>
              <w:t>Critical Content:</w:t>
            </w:r>
          </w:p>
        </w:tc>
        <w:tc>
          <w:tcPr>
            <w:tcW w:w="11075" w:type="dxa"/>
            <w:gridSpan w:val="2"/>
            <w:shd w:val="clear" w:color="auto" w:fill="auto"/>
          </w:tcPr>
          <w:p w14:paraId="3C4E2FF1" w14:textId="3706B4EA" w:rsidR="00B5669C" w:rsidRDefault="00B5669C" w:rsidP="000141A3">
            <w:pPr>
              <w:pStyle w:val="ListParagraph"/>
              <w:numPr>
                <w:ilvl w:val="0"/>
                <w:numId w:val="6"/>
              </w:numPr>
              <w:ind w:left="160" w:hanging="180"/>
            </w:pPr>
            <w:r>
              <w:t>S</w:t>
            </w:r>
            <w:r w:rsidR="47719B61">
              <w:t>pecific vocabulary r</w:t>
            </w:r>
            <w:r>
              <w:t>elated to topics being studied</w:t>
            </w:r>
          </w:p>
          <w:p w14:paraId="193561DB" w14:textId="77777777" w:rsidR="00B5669C" w:rsidRDefault="00B5669C" w:rsidP="000141A3">
            <w:pPr>
              <w:pStyle w:val="ListParagraph"/>
              <w:numPr>
                <w:ilvl w:val="0"/>
                <w:numId w:val="6"/>
              </w:numPr>
              <w:ind w:left="160" w:hanging="180"/>
            </w:pPr>
            <w:r>
              <w:t>A</w:t>
            </w:r>
            <w:r w:rsidR="47719B61">
              <w:t>ctive listening stra</w:t>
            </w:r>
            <w:r>
              <w:t>tegies to gain new information</w:t>
            </w:r>
          </w:p>
          <w:p w14:paraId="7A4F918E" w14:textId="2FF7E088" w:rsidR="005B5CFB" w:rsidRPr="00B5669C" w:rsidRDefault="00B5669C" w:rsidP="000141A3">
            <w:pPr>
              <w:pStyle w:val="ListParagraph"/>
              <w:numPr>
                <w:ilvl w:val="0"/>
                <w:numId w:val="6"/>
              </w:numPr>
              <w:ind w:left="160" w:hanging="180"/>
            </w:pPr>
            <w:r>
              <w:t>W</w:t>
            </w:r>
            <w:r w:rsidR="47719B61">
              <w:t>ays to contribute and expand on the ideas of self and others</w:t>
            </w:r>
          </w:p>
        </w:tc>
      </w:tr>
      <w:tr w:rsidR="005B5CFB" w:rsidRPr="005B5CFB" w14:paraId="5B0A836B" w14:textId="77777777" w:rsidTr="00B5669C">
        <w:trPr>
          <w:trHeight w:val="589"/>
        </w:trPr>
        <w:tc>
          <w:tcPr>
            <w:tcW w:w="3706" w:type="dxa"/>
            <w:shd w:val="clear" w:color="auto" w:fill="D9D9D9" w:themeFill="background1" w:themeFillShade="D9"/>
            <w:noWrap/>
          </w:tcPr>
          <w:p w14:paraId="1C555260" w14:textId="77777777" w:rsidR="005B5CFB" w:rsidRPr="005B5CFB" w:rsidRDefault="6A94CC35" w:rsidP="005B5CFB">
            <w:pPr>
              <w:ind w:left="0" w:firstLine="0"/>
              <w:rPr>
                <w:rFonts w:asciiTheme="minorHAnsi" w:hAnsiTheme="minorHAnsi"/>
                <w:b/>
                <w:sz w:val="20"/>
                <w:szCs w:val="20"/>
              </w:rPr>
            </w:pPr>
            <w:r w:rsidRPr="00B5669C">
              <w:rPr>
                <w:rFonts w:asciiTheme="minorHAnsi" w:eastAsiaTheme="minorEastAsia" w:hAnsiTheme="minorHAnsi" w:cstheme="minorBidi"/>
                <w:b/>
                <w:bCs/>
                <w:sz w:val="20"/>
                <w:szCs w:val="20"/>
              </w:rPr>
              <w:t>Key Skills:</w:t>
            </w:r>
          </w:p>
        </w:tc>
        <w:tc>
          <w:tcPr>
            <w:tcW w:w="11075" w:type="dxa"/>
            <w:gridSpan w:val="2"/>
            <w:shd w:val="clear" w:color="auto" w:fill="auto"/>
          </w:tcPr>
          <w:p w14:paraId="4874AD51" w14:textId="77777777" w:rsidR="00B5669C" w:rsidRDefault="00B5669C" w:rsidP="000141A3">
            <w:pPr>
              <w:pStyle w:val="ListParagraph"/>
              <w:numPr>
                <w:ilvl w:val="0"/>
                <w:numId w:val="7"/>
              </w:numPr>
              <w:ind w:left="160" w:hanging="160"/>
            </w:pPr>
            <w:r>
              <w:t>Identify main idea</w:t>
            </w:r>
          </w:p>
          <w:p w14:paraId="1ABA354C" w14:textId="5D2FEEAE" w:rsidR="005B5CFB" w:rsidRPr="00B5669C" w:rsidRDefault="00B5669C" w:rsidP="000141A3">
            <w:pPr>
              <w:pStyle w:val="ListParagraph"/>
              <w:numPr>
                <w:ilvl w:val="0"/>
                <w:numId w:val="7"/>
              </w:numPr>
              <w:ind w:left="160" w:hanging="160"/>
            </w:pPr>
            <w:r>
              <w:t>C</w:t>
            </w:r>
            <w:r w:rsidR="47719B61">
              <w:t>ompare and contrast two texts on the same topic</w:t>
            </w:r>
          </w:p>
        </w:tc>
      </w:tr>
      <w:tr w:rsidR="005B5CFB" w:rsidRPr="005B5CFB" w14:paraId="0827679B" w14:textId="77777777" w:rsidTr="6A94CC35">
        <w:tc>
          <w:tcPr>
            <w:tcW w:w="3706" w:type="dxa"/>
            <w:shd w:val="clear" w:color="auto" w:fill="D9D9D9" w:themeFill="background1" w:themeFillShade="D9"/>
            <w:noWrap/>
          </w:tcPr>
          <w:p w14:paraId="7039A0B6" w14:textId="3F29E960" w:rsidR="005B5CFB" w:rsidRPr="005B5CFB" w:rsidRDefault="6A94CC35" w:rsidP="005B5CFB">
            <w:pPr>
              <w:ind w:left="0" w:firstLine="0"/>
              <w:rPr>
                <w:rFonts w:asciiTheme="minorHAnsi" w:hAnsiTheme="minorHAnsi"/>
                <w:b/>
                <w:sz w:val="20"/>
                <w:szCs w:val="20"/>
              </w:rPr>
            </w:pPr>
            <w:r w:rsidRPr="6A94CC35">
              <w:rPr>
                <w:rFonts w:asciiTheme="minorHAnsi" w:eastAsiaTheme="minorEastAsia" w:hAnsiTheme="minorHAnsi" w:cstheme="minorBidi"/>
                <w:b/>
                <w:bCs/>
                <w:sz w:val="20"/>
                <w:szCs w:val="20"/>
              </w:rPr>
              <w:t>Critical Language:</w:t>
            </w:r>
          </w:p>
        </w:tc>
        <w:tc>
          <w:tcPr>
            <w:tcW w:w="11075" w:type="dxa"/>
            <w:gridSpan w:val="2"/>
            <w:shd w:val="clear" w:color="auto" w:fill="auto"/>
          </w:tcPr>
          <w:p w14:paraId="09FAD67C" w14:textId="553A3C57" w:rsidR="005B5CFB" w:rsidRPr="005B5CFB" w:rsidRDefault="47719B61" w:rsidP="00A971B8">
            <w:pPr>
              <w:ind w:left="0" w:firstLine="0"/>
              <w:rPr>
                <w:rFonts w:asciiTheme="minorHAnsi" w:hAnsiTheme="minorHAnsi"/>
                <w:b/>
                <w:sz w:val="20"/>
                <w:szCs w:val="20"/>
              </w:rPr>
            </w:pPr>
            <w:r>
              <w:t>Traditions, cultures, technical vocabulary of individual cultures, compare, contrast, describe, artifact</w:t>
            </w:r>
          </w:p>
        </w:tc>
      </w:tr>
    </w:tbl>
    <w:p w14:paraId="60732F4F" w14:textId="77777777" w:rsidR="00C57E0F" w:rsidRDefault="00C57E0F" w:rsidP="00BA43DD">
      <w:pPr>
        <w:ind w:left="0" w:firstLine="0"/>
        <w:rPr>
          <w:rFonts w:asciiTheme="minorHAnsi" w:hAnsiTheme="minorHAnsi"/>
          <w:b/>
          <w:sz w:val="20"/>
          <w:szCs w:val="20"/>
        </w:rPr>
      </w:pPr>
    </w:p>
    <w:tbl>
      <w:tblPr>
        <w:tblW w:w="1478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3706"/>
        <w:gridCol w:w="5320"/>
        <w:gridCol w:w="5755"/>
      </w:tblGrid>
      <w:tr w:rsidR="00A971B8" w:rsidRPr="005B5CFB" w14:paraId="11E14A68" w14:textId="77777777" w:rsidTr="6A94CC35">
        <w:tc>
          <w:tcPr>
            <w:tcW w:w="14781" w:type="dxa"/>
            <w:gridSpan w:val="3"/>
            <w:shd w:val="clear" w:color="auto" w:fill="A6A6A6" w:themeFill="background1" w:themeFillShade="A6"/>
            <w:noWrap/>
          </w:tcPr>
          <w:p w14:paraId="34BAB6C4" w14:textId="1859097A" w:rsidR="00A971B8" w:rsidRPr="005B5CFB" w:rsidRDefault="00A971B8" w:rsidP="00711799">
            <w:pPr>
              <w:ind w:left="0" w:firstLine="0"/>
              <w:rPr>
                <w:rFonts w:asciiTheme="minorHAnsi" w:hAnsiTheme="minorHAnsi"/>
                <w:b/>
                <w:sz w:val="20"/>
                <w:szCs w:val="20"/>
              </w:rPr>
            </w:pPr>
            <w:r w:rsidRPr="6A94CC35">
              <w:rPr>
                <w:rFonts w:asciiTheme="minorHAnsi" w:eastAsiaTheme="minorEastAsia" w:hAnsiTheme="minorHAnsi" w:cstheme="minorBidi"/>
                <w:b/>
                <w:bCs/>
                <w:sz w:val="20"/>
                <w:szCs w:val="20"/>
              </w:rPr>
              <w:br w:type="page"/>
            </w:r>
            <w:r w:rsidR="6A94CC35" w:rsidRPr="6A94CC35">
              <w:rPr>
                <w:rFonts w:asciiTheme="minorHAnsi" w:eastAsiaTheme="minorEastAsia" w:hAnsiTheme="minorHAnsi" w:cstheme="minorBidi"/>
                <w:b/>
                <w:bCs/>
                <w:sz w:val="20"/>
                <w:szCs w:val="20"/>
              </w:rPr>
              <w:t>Learning Experience #2</w:t>
            </w:r>
            <w:r w:rsidR="003172D2">
              <w:rPr>
                <w:rFonts w:asciiTheme="minorHAnsi" w:eastAsiaTheme="minorEastAsia" w:hAnsiTheme="minorHAnsi" w:cstheme="minorBidi"/>
                <w:b/>
                <w:bCs/>
                <w:sz w:val="20"/>
                <w:szCs w:val="20"/>
              </w:rPr>
              <w:t xml:space="preserve"> - </w:t>
            </w:r>
            <w:r w:rsidR="003172D2" w:rsidRPr="003172D2">
              <w:rPr>
                <w:rFonts w:asciiTheme="minorHAnsi" w:eastAsiaTheme="minorEastAsia" w:hAnsiTheme="minorHAnsi" w:cstheme="minorBidi"/>
                <w:b/>
                <w:bCs/>
                <w:sz w:val="20"/>
                <w:szCs w:val="20"/>
                <w:highlight w:val="yellow"/>
              </w:rPr>
              <w:t>YELLOW</w:t>
            </w:r>
          </w:p>
        </w:tc>
      </w:tr>
      <w:tr w:rsidR="00A971B8" w:rsidRPr="005B5CFB" w14:paraId="7D059925" w14:textId="77777777" w:rsidTr="6A94CC35">
        <w:tc>
          <w:tcPr>
            <w:tcW w:w="14781" w:type="dxa"/>
            <w:gridSpan w:val="3"/>
            <w:shd w:val="clear" w:color="auto" w:fill="D9D9D9" w:themeFill="background1" w:themeFillShade="D9"/>
            <w:noWrap/>
          </w:tcPr>
          <w:p w14:paraId="476D520F" w14:textId="761D2B07" w:rsidR="00A971B8" w:rsidRPr="00A971B8" w:rsidRDefault="00B5669C" w:rsidP="003F29C3">
            <w:pPr>
              <w:ind w:left="0" w:firstLine="0"/>
              <w:rPr>
                <w:rFonts w:asciiTheme="minorHAnsi" w:hAnsiTheme="minorHAnsi"/>
                <w:sz w:val="20"/>
                <w:szCs w:val="20"/>
              </w:rPr>
            </w:pPr>
            <w:r>
              <w:rPr>
                <w:rFonts w:asciiTheme="minorHAnsi" w:eastAsiaTheme="minorEastAsia" w:hAnsiTheme="minorHAnsi" w:cstheme="minorBidi"/>
                <w:sz w:val="28"/>
                <w:szCs w:val="28"/>
              </w:rPr>
              <w:t>The t</w:t>
            </w:r>
            <w:r w:rsidR="47719B61" w:rsidRPr="47719B61">
              <w:rPr>
                <w:rFonts w:asciiTheme="minorHAnsi" w:eastAsiaTheme="minorEastAsia" w:hAnsiTheme="minorHAnsi" w:cstheme="minorBidi"/>
                <w:sz w:val="28"/>
                <w:szCs w:val="28"/>
              </w:rPr>
              <w:t>eacher may share example</w:t>
            </w:r>
            <w:r w:rsidR="003F29C3">
              <w:rPr>
                <w:rFonts w:asciiTheme="minorHAnsi" w:eastAsiaTheme="minorEastAsia" w:hAnsiTheme="minorHAnsi" w:cstheme="minorBidi"/>
                <w:sz w:val="28"/>
                <w:szCs w:val="28"/>
              </w:rPr>
              <w:t>s of sounds</w:t>
            </w:r>
            <w:r>
              <w:rPr>
                <w:rFonts w:asciiTheme="minorHAnsi" w:eastAsiaTheme="minorEastAsia" w:hAnsiTheme="minorHAnsi" w:cstheme="minorBidi"/>
                <w:sz w:val="28"/>
                <w:szCs w:val="28"/>
              </w:rPr>
              <w:t xml:space="preserve"> and music</w:t>
            </w:r>
            <w:r w:rsidR="003F29C3">
              <w:rPr>
                <w:rFonts w:asciiTheme="minorHAnsi" w:eastAsiaTheme="minorEastAsia" w:hAnsiTheme="minorHAnsi" w:cstheme="minorBidi"/>
                <w:sz w:val="28"/>
                <w:szCs w:val="28"/>
              </w:rPr>
              <w:t xml:space="preserve"> from their culture so that s</w:t>
            </w:r>
            <w:r w:rsidR="47719B61" w:rsidRPr="47719B61">
              <w:rPr>
                <w:rFonts w:asciiTheme="minorHAnsi" w:eastAsiaTheme="minorEastAsia" w:hAnsiTheme="minorHAnsi" w:cstheme="minorBidi"/>
                <w:sz w:val="28"/>
                <w:szCs w:val="28"/>
              </w:rPr>
              <w:t xml:space="preserve">tudents can </w:t>
            </w:r>
            <w:r w:rsidR="003F29C3">
              <w:rPr>
                <w:rFonts w:asciiTheme="minorHAnsi" w:eastAsiaTheme="minorEastAsia" w:hAnsiTheme="minorHAnsi" w:cstheme="minorBidi"/>
                <w:sz w:val="28"/>
                <w:szCs w:val="28"/>
              </w:rPr>
              <w:t>begin to understand that sounds</w:t>
            </w:r>
            <w:r>
              <w:rPr>
                <w:rFonts w:asciiTheme="minorHAnsi" w:eastAsiaTheme="minorEastAsia" w:hAnsiTheme="minorHAnsi" w:cstheme="minorBidi"/>
                <w:sz w:val="28"/>
                <w:szCs w:val="28"/>
              </w:rPr>
              <w:t xml:space="preserve"> and music</w:t>
            </w:r>
            <w:r w:rsidR="003F29C3">
              <w:rPr>
                <w:rFonts w:asciiTheme="minorHAnsi" w:eastAsiaTheme="minorEastAsia" w:hAnsiTheme="minorHAnsi" w:cstheme="minorBidi"/>
                <w:sz w:val="28"/>
                <w:szCs w:val="28"/>
              </w:rPr>
              <w:t xml:space="preserve"> are another unique aspect of culture. </w:t>
            </w:r>
          </w:p>
        </w:tc>
      </w:tr>
      <w:tr w:rsidR="00A971B8" w:rsidRPr="005B5CFB" w14:paraId="778C3A10" w14:textId="77777777" w:rsidTr="6A94CC35">
        <w:tc>
          <w:tcPr>
            <w:tcW w:w="3706" w:type="dxa"/>
            <w:shd w:val="clear" w:color="auto" w:fill="D9D9D9" w:themeFill="background1" w:themeFillShade="D9"/>
            <w:noWrap/>
          </w:tcPr>
          <w:p w14:paraId="6D6CF5D8" w14:textId="77777777" w:rsidR="00A971B8" w:rsidRPr="005B5CFB" w:rsidRDefault="6A94CC35" w:rsidP="00711799">
            <w:pPr>
              <w:ind w:left="0" w:firstLine="0"/>
              <w:rPr>
                <w:rFonts w:asciiTheme="minorHAnsi" w:hAnsiTheme="minorHAnsi"/>
                <w:b/>
                <w:sz w:val="20"/>
                <w:szCs w:val="20"/>
              </w:rPr>
            </w:pPr>
            <w:r w:rsidRPr="6A94CC35">
              <w:rPr>
                <w:rFonts w:asciiTheme="minorHAnsi" w:eastAsiaTheme="minorEastAsia" w:hAnsiTheme="minorHAnsi" w:cstheme="minorBidi"/>
                <w:b/>
                <w:bCs/>
                <w:sz w:val="20"/>
                <w:szCs w:val="20"/>
              </w:rPr>
              <w:t>Generalization Connection(s):</w:t>
            </w:r>
          </w:p>
        </w:tc>
        <w:tc>
          <w:tcPr>
            <w:tcW w:w="11075" w:type="dxa"/>
            <w:gridSpan w:val="2"/>
            <w:shd w:val="clear" w:color="auto" w:fill="auto"/>
            <w:noWrap/>
          </w:tcPr>
          <w:p w14:paraId="00CF1428" w14:textId="5808950A" w:rsidR="00A971B8" w:rsidRPr="00E3162A" w:rsidRDefault="47719B61" w:rsidP="00B5669C">
            <w:pPr>
              <w:ind w:left="0" w:firstLine="0"/>
              <w:rPr>
                <w:rFonts w:asciiTheme="minorHAnsi" w:hAnsiTheme="minorHAnsi"/>
                <w:sz w:val="20"/>
                <w:szCs w:val="20"/>
              </w:rPr>
            </w:pPr>
            <w:r>
              <w:t>Traditions express and reflect cultural beliefs and, in turn, influence individual behaviors</w:t>
            </w:r>
          </w:p>
        </w:tc>
      </w:tr>
      <w:tr w:rsidR="00A971B8" w:rsidRPr="005B5CFB" w14:paraId="05F65222" w14:textId="77777777" w:rsidTr="6A94CC35">
        <w:tc>
          <w:tcPr>
            <w:tcW w:w="3706" w:type="dxa"/>
            <w:shd w:val="clear" w:color="auto" w:fill="D9D9D9" w:themeFill="background1" w:themeFillShade="D9"/>
            <w:noWrap/>
          </w:tcPr>
          <w:p w14:paraId="056F99D0" w14:textId="77777777" w:rsidR="00A971B8" w:rsidRPr="005B5CFB" w:rsidRDefault="6A94CC35" w:rsidP="00711799">
            <w:pPr>
              <w:ind w:left="0" w:firstLine="0"/>
              <w:rPr>
                <w:rFonts w:asciiTheme="minorHAnsi" w:hAnsiTheme="minorHAnsi"/>
                <w:b/>
                <w:sz w:val="20"/>
                <w:szCs w:val="20"/>
              </w:rPr>
            </w:pPr>
            <w:r w:rsidRPr="6A94CC35">
              <w:rPr>
                <w:rFonts w:asciiTheme="minorHAnsi" w:eastAsiaTheme="minorEastAsia" w:hAnsiTheme="minorHAnsi" w:cstheme="minorBidi"/>
                <w:b/>
                <w:bCs/>
                <w:sz w:val="20"/>
                <w:szCs w:val="20"/>
              </w:rPr>
              <w:t>Teacher Resources:</w:t>
            </w:r>
          </w:p>
        </w:tc>
        <w:tc>
          <w:tcPr>
            <w:tcW w:w="11075" w:type="dxa"/>
            <w:gridSpan w:val="2"/>
            <w:shd w:val="clear" w:color="auto" w:fill="auto"/>
            <w:noWrap/>
          </w:tcPr>
          <w:p w14:paraId="10E28F1A" w14:textId="6029EBAB" w:rsidR="00B5669C" w:rsidRDefault="00B5669C" w:rsidP="00711799">
            <w:pPr>
              <w:ind w:left="0" w:firstLine="0"/>
            </w:pPr>
            <w:r>
              <w:t>Sound examples (</w:t>
            </w:r>
            <w:r w:rsidR="47719B61">
              <w:t>may include sounds heard growing up in a home created by activities occurring</w:t>
            </w:r>
            <w:r>
              <w:t>)</w:t>
            </w:r>
          </w:p>
          <w:p w14:paraId="5A113B46" w14:textId="4FD9B051" w:rsidR="00A971B8" w:rsidRPr="00E3162A" w:rsidRDefault="00B5669C" w:rsidP="00B5669C">
            <w:pPr>
              <w:ind w:left="0" w:firstLine="0"/>
              <w:rPr>
                <w:rFonts w:asciiTheme="minorHAnsi" w:hAnsiTheme="minorHAnsi"/>
                <w:sz w:val="20"/>
                <w:szCs w:val="20"/>
              </w:rPr>
            </w:pPr>
            <w:r>
              <w:t xml:space="preserve">Musical examples </w:t>
            </w:r>
          </w:p>
        </w:tc>
      </w:tr>
      <w:tr w:rsidR="00A971B8" w:rsidRPr="005B5CFB" w14:paraId="3EAA4258" w14:textId="77777777" w:rsidTr="6A94CC35">
        <w:tc>
          <w:tcPr>
            <w:tcW w:w="3706" w:type="dxa"/>
            <w:shd w:val="clear" w:color="auto" w:fill="D9D9D9" w:themeFill="background1" w:themeFillShade="D9"/>
            <w:noWrap/>
          </w:tcPr>
          <w:p w14:paraId="38EAE41C" w14:textId="77777777" w:rsidR="00A971B8" w:rsidRPr="005B5CFB" w:rsidRDefault="6A94CC35" w:rsidP="00711799">
            <w:pPr>
              <w:ind w:left="0" w:firstLine="0"/>
              <w:rPr>
                <w:rFonts w:asciiTheme="minorHAnsi" w:hAnsiTheme="minorHAnsi"/>
                <w:b/>
                <w:sz w:val="20"/>
                <w:szCs w:val="20"/>
              </w:rPr>
            </w:pPr>
            <w:r w:rsidRPr="6A94CC35">
              <w:rPr>
                <w:rFonts w:asciiTheme="minorHAnsi" w:eastAsiaTheme="minorEastAsia" w:hAnsiTheme="minorHAnsi" w:cstheme="minorBidi"/>
                <w:b/>
                <w:bCs/>
                <w:sz w:val="20"/>
                <w:szCs w:val="20"/>
              </w:rPr>
              <w:t>Student Resources:</w:t>
            </w:r>
          </w:p>
        </w:tc>
        <w:tc>
          <w:tcPr>
            <w:tcW w:w="11075" w:type="dxa"/>
            <w:gridSpan w:val="2"/>
            <w:shd w:val="clear" w:color="auto" w:fill="auto"/>
            <w:noWrap/>
          </w:tcPr>
          <w:p w14:paraId="1EBF5EB9" w14:textId="77777777" w:rsidR="00B5669C" w:rsidRDefault="47719B61" w:rsidP="00B5669C">
            <w:pPr>
              <w:ind w:left="0" w:firstLine="0"/>
            </w:pPr>
            <w:r>
              <w:t xml:space="preserve">Sound </w:t>
            </w:r>
            <w:r w:rsidR="00B5669C">
              <w:t>examples</w:t>
            </w:r>
            <w:r>
              <w:t xml:space="preserve">, </w:t>
            </w:r>
          </w:p>
          <w:p w14:paraId="67E0A44D" w14:textId="77777777" w:rsidR="00B5669C" w:rsidRDefault="00B5669C" w:rsidP="00B5669C">
            <w:pPr>
              <w:ind w:left="0" w:firstLine="0"/>
            </w:pPr>
            <w:r>
              <w:t>Create sounds</w:t>
            </w:r>
          </w:p>
          <w:p w14:paraId="65EEFD5B" w14:textId="77777777" w:rsidR="00B5669C" w:rsidRDefault="00B5669C" w:rsidP="00B5669C">
            <w:pPr>
              <w:ind w:left="0" w:firstLine="0"/>
            </w:pPr>
            <w:r>
              <w:t>Drawings or pictures</w:t>
            </w:r>
          </w:p>
          <w:p w14:paraId="3828DDCA" w14:textId="3CCC17C4" w:rsidR="00A971B8" w:rsidRPr="00E3162A" w:rsidRDefault="00B5669C" w:rsidP="00B5669C">
            <w:pPr>
              <w:ind w:left="0" w:firstLine="0"/>
              <w:rPr>
                <w:rFonts w:asciiTheme="minorHAnsi" w:hAnsiTheme="minorHAnsi"/>
                <w:sz w:val="20"/>
                <w:szCs w:val="20"/>
              </w:rPr>
            </w:pPr>
            <w:r>
              <w:t>D</w:t>
            </w:r>
            <w:r w:rsidR="47719B61">
              <w:t>escriptions of sounds</w:t>
            </w:r>
          </w:p>
        </w:tc>
      </w:tr>
      <w:tr w:rsidR="00A971B8" w:rsidRPr="005B5CFB" w14:paraId="02D43150" w14:textId="77777777" w:rsidTr="6A94CC35">
        <w:tc>
          <w:tcPr>
            <w:tcW w:w="3706" w:type="dxa"/>
            <w:shd w:val="clear" w:color="auto" w:fill="D9D9D9" w:themeFill="background1" w:themeFillShade="D9"/>
            <w:noWrap/>
          </w:tcPr>
          <w:p w14:paraId="58B95CB0" w14:textId="1C7A72B6" w:rsidR="00A971B8" w:rsidRPr="005B5CFB" w:rsidRDefault="6A94CC35" w:rsidP="00711799">
            <w:pPr>
              <w:ind w:left="0" w:firstLine="0"/>
              <w:rPr>
                <w:rFonts w:asciiTheme="minorHAnsi" w:hAnsiTheme="minorHAnsi"/>
                <w:b/>
                <w:sz w:val="20"/>
                <w:szCs w:val="20"/>
              </w:rPr>
            </w:pPr>
            <w:r w:rsidRPr="6A94CC35">
              <w:rPr>
                <w:rFonts w:asciiTheme="minorHAnsi" w:eastAsiaTheme="minorEastAsia" w:hAnsiTheme="minorHAnsi" w:cstheme="minorBidi"/>
                <w:b/>
                <w:bCs/>
                <w:sz w:val="20"/>
                <w:szCs w:val="20"/>
              </w:rPr>
              <w:t>Assessment:</w:t>
            </w:r>
          </w:p>
        </w:tc>
        <w:tc>
          <w:tcPr>
            <w:tcW w:w="11075" w:type="dxa"/>
            <w:gridSpan w:val="2"/>
            <w:shd w:val="clear" w:color="auto" w:fill="auto"/>
            <w:noWrap/>
          </w:tcPr>
          <w:p w14:paraId="7ED6E225" w14:textId="64396209" w:rsidR="00A971B8" w:rsidRPr="0007497F" w:rsidRDefault="47719B61" w:rsidP="00B5669C">
            <w:pPr>
              <w:ind w:left="0" w:firstLine="0"/>
              <w:rPr>
                <w:rFonts w:asciiTheme="minorHAnsi" w:hAnsiTheme="minorHAnsi"/>
                <w:sz w:val="20"/>
                <w:szCs w:val="20"/>
              </w:rPr>
            </w:pPr>
            <w:r>
              <w:t xml:space="preserve">Student </w:t>
            </w:r>
            <w:r w:rsidR="00B5669C">
              <w:t xml:space="preserve">will present the </w:t>
            </w:r>
            <w:r>
              <w:t>sounds/sound descriptions of their culture</w:t>
            </w:r>
            <w:r w:rsidR="00B5669C">
              <w:t xml:space="preserve">. </w:t>
            </w:r>
          </w:p>
        </w:tc>
      </w:tr>
      <w:tr w:rsidR="00A971B8" w:rsidRPr="005B5CFB" w14:paraId="3F2967B6" w14:textId="77777777" w:rsidTr="6A94CC35">
        <w:trPr>
          <w:trHeight w:val="184"/>
        </w:trPr>
        <w:tc>
          <w:tcPr>
            <w:tcW w:w="3706" w:type="dxa"/>
            <w:vMerge w:val="restart"/>
            <w:shd w:val="clear" w:color="auto" w:fill="D9D9D9" w:themeFill="background1" w:themeFillShade="D9"/>
            <w:noWrap/>
          </w:tcPr>
          <w:p w14:paraId="0C3FEAB8" w14:textId="77777777" w:rsidR="00A971B8" w:rsidRPr="005B5CFB" w:rsidRDefault="6A94CC35" w:rsidP="00711799">
            <w:pPr>
              <w:ind w:left="0" w:firstLine="0"/>
              <w:rPr>
                <w:rFonts w:asciiTheme="minorHAnsi" w:hAnsiTheme="minorHAnsi"/>
                <w:b/>
                <w:sz w:val="20"/>
                <w:szCs w:val="20"/>
              </w:rPr>
            </w:pPr>
            <w:r w:rsidRPr="6A94CC35">
              <w:rPr>
                <w:rFonts w:asciiTheme="minorHAnsi" w:eastAsiaTheme="minorEastAsia" w:hAnsiTheme="minorHAnsi" w:cstheme="minorBidi"/>
                <w:b/>
                <w:bCs/>
                <w:sz w:val="20"/>
                <w:szCs w:val="20"/>
              </w:rPr>
              <w:t>Differentiation:</w:t>
            </w:r>
          </w:p>
          <w:p w14:paraId="41847052" w14:textId="77777777" w:rsidR="00A971B8" w:rsidRPr="005B5CFB" w:rsidRDefault="6A94CC35" w:rsidP="00711799">
            <w:pPr>
              <w:ind w:left="0" w:firstLine="0"/>
              <w:rPr>
                <w:rFonts w:asciiTheme="minorHAnsi" w:hAnsiTheme="minorHAnsi"/>
                <w:b/>
                <w:bCs/>
                <w:sz w:val="20"/>
                <w:szCs w:val="20"/>
              </w:rPr>
            </w:pPr>
            <w:r w:rsidRPr="6A94CC35">
              <w:rPr>
                <w:rFonts w:asciiTheme="minorHAnsi" w:eastAsiaTheme="minorEastAsia" w:hAnsiTheme="minorHAnsi" w:cstheme="minorBidi"/>
                <w:b/>
                <w:bCs/>
                <w:sz w:val="20"/>
                <w:szCs w:val="20"/>
              </w:rPr>
              <w:t>(Multiple means for students to access content and multiple modes for student to express understanding.)</w:t>
            </w:r>
          </w:p>
        </w:tc>
        <w:tc>
          <w:tcPr>
            <w:tcW w:w="5320" w:type="dxa"/>
            <w:shd w:val="clear" w:color="auto" w:fill="D9D9D9" w:themeFill="background1" w:themeFillShade="D9"/>
          </w:tcPr>
          <w:p w14:paraId="103AD84A" w14:textId="77777777" w:rsidR="00A971B8" w:rsidRPr="005B5CFB" w:rsidRDefault="6A94CC35" w:rsidP="00711799">
            <w:pPr>
              <w:ind w:left="0" w:firstLine="0"/>
              <w:rPr>
                <w:rFonts w:asciiTheme="minorHAnsi" w:hAnsiTheme="minorHAnsi"/>
                <w:b/>
                <w:sz w:val="20"/>
                <w:szCs w:val="20"/>
              </w:rPr>
            </w:pPr>
            <w:r w:rsidRPr="6A94CC35">
              <w:rPr>
                <w:rFonts w:asciiTheme="minorHAnsi" w:eastAsiaTheme="minorEastAsia" w:hAnsiTheme="minorHAnsi" w:cstheme="minorBidi"/>
                <w:b/>
                <w:bCs/>
                <w:sz w:val="20"/>
                <w:szCs w:val="20"/>
              </w:rPr>
              <w:t>Access (Resources and/or Process)</w:t>
            </w:r>
          </w:p>
        </w:tc>
        <w:tc>
          <w:tcPr>
            <w:tcW w:w="5755" w:type="dxa"/>
            <w:shd w:val="clear" w:color="auto" w:fill="D9D9D9" w:themeFill="background1" w:themeFillShade="D9"/>
          </w:tcPr>
          <w:p w14:paraId="5E17A9B3" w14:textId="77777777" w:rsidR="00A971B8" w:rsidRPr="005B5CFB" w:rsidRDefault="6A94CC35" w:rsidP="00711799">
            <w:pPr>
              <w:ind w:left="0" w:firstLine="0"/>
              <w:rPr>
                <w:rFonts w:asciiTheme="minorHAnsi" w:hAnsiTheme="minorHAnsi"/>
                <w:b/>
                <w:sz w:val="20"/>
                <w:szCs w:val="20"/>
              </w:rPr>
            </w:pPr>
            <w:r w:rsidRPr="6A94CC35">
              <w:rPr>
                <w:rFonts w:asciiTheme="minorHAnsi" w:eastAsiaTheme="minorEastAsia" w:hAnsiTheme="minorHAnsi" w:cstheme="minorBidi"/>
                <w:b/>
                <w:bCs/>
                <w:sz w:val="20"/>
                <w:szCs w:val="20"/>
              </w:rPr>
              <w:t>Expression (Products and/or Performance)</w:t>
            </w:r>
          </w:p>
        </w:tc>
      </w:tr>
      <w:tr w:rsidR="00A971B8" w:rsidRPr="005B5CFB" w14:paraId="3D2186FE" w14:textId="77777777" w:rsidTr="6A94CC35">
        <w:trPr>
          <w:cantSplit/>
          <w:trHeight w:val="20"/>
        </w:trPr>
        <w:tc>
          <w:tcPr>
            <w:tcW w:w="3706" w:type="dxa"/>
            <w:vMerge/>
            <w:shd w:val="clear" w:color="auto" w:fill="D9D9D9"/>
            <w:noWrap/>
          </w:tcPr>
          <w:p w14:paraId="487695F2" w14:textId="77777777" w:rsidR="00A971B8" w:rsidRPr="005B5CFB" w:rsidRDefault="00A971B8" w:rsidP="00711799">
            <w:pPr>
              <w:ind w:left="0" w:firstLine="0"/>
              <w:rPr>
                <w:rFonts w:asciiTheme="minorHAnsi" w:hAnsiTheme="minorHAnsi"/>
                <w:b/>
                <w:sz w:val="20"/>
                <w:szCs w:val="20"/>
              </w:rPr>
            </w:pPr>
          </w:p>
        </w:tc>
        <w:tc>
          <w:tcPr>
            <w:tcW w:w="5320" w:type="dxa"/>
            <w:tcBorders>
              <w:top w:val="nil"/>
            </w:tcBorders>
            <w:shd w:val="clear" w:color="auto" w:fill="auto"/>
          </w:tcPr>
          <w:p w14:paraId="56A97D4C" w14:textId="13CB5F26" w:rsidR="00A971B8" w:rsidRPr="00B5669C" w:rsidRDefault="6A94CC35" w:rsidP="00B5669C">
            <w:pPr>
              <w:ind w:left="360"/>
              <w:rPr>
                <w:rFonts w:cs="Calibri"/>
              </w:rPr>
            </w:pPr>
            <w:r>
              <w:t>Teacher may present recordings, sounds, descriptions of sounds, or visual images associated with a sound</w:t>
            </w:r>
            <w:r w:rsidR="003F29C3">
              <w:t xml:space="preserve"> to demonstrate their own culture </w:t>
            </w:r>
          </w:p>
        </w:tc>
        <w:tc>
          <w:tcPr>
            <w:tcW w:w="5755" w:type="dxa"/>
            <w:tcBorders>
              <w:top w:val="nil"/>
            </w:tcBorders>
            <w:shd w:val="clear" w:color="auto" w:fill="auto"/>
          </w:tcPr>
          <w:p w14:paraId="271EE0E7" w14:textId="4071BEB8" w:rsidR="00A971B8" w:rsidRPr="00B5669C" w:rsidRDefault="47719B61" w:rsidP="00B5669C">
            <w:pPr>
              <w:ind w:left="360"/>
              <w:rPr>
                <w:rFonts w:cs="Calibri"/>
              </w:rPr>
            </w:pPr>
            <w:r>
              <w:t>Recordings of sounds</w:t>
            </w:r>
          </w:p>
          <w:p w14:paraId="3C05827C" w14:textId="7C0DF4B7" w:rsidR="00A971B8" w:rsidRPr="00B5669C" w:rsidRDefault="47719B61" w:rsidP="00B5669C">
            <w:pPr>
              <w:ind w:left="360"/>
              <w:rPr>
                <w:rFonts w:cs="Calibri"/>
              </w:rPr>
            </w:pPr>
            <w:r>
              <w:t xml:space="preserve">Recreation of sound </w:t>
            </w:r>
          </w:p>
          <w:p w14:paraId="3E720E5C" w14:textId="77777777" w:rsidR="00A971B8" w:rsidRPr="00B5669C" w:rsidRDefault="47719B61" w:rsidP="00B5669C">
            <w:pPr>
              <w:ind w:left="360"/>
              <w:rPr>
                <w:rFonts w:cs="Calibri"/>
              </w:rPr>
            </w:pPr>
            <w:r>
              <w:t>Descriptions of sounds</w:t>
            </w:r>
          </w:p>
          <w:p w14:paraId="061253BA" w14:textId="389DBF42" w:rsidR="003F29C3" w:rsidRPr="00B5669C" w:rsidRDefault="003F29C3" w:rsidP="00B5669C">
            <w:pPr>
              <w:ind w:left="360"/>
              <w:rPr>
                <w:rFonts w:cs="Calibri"/>
              </w:rPr>
            </w:pPr>
            <w:r>
              <w:t xml:space="preserve">Visual image of sounds </w:t>
            </w:r>
          </w:p>
        </w:tc>
      </w:tr>
      <w:tr w:rsidR="00A971B8" w:rsidRPr="005B5CFB" w14:paraId="07F1924C" w14:textId="77777777" w:rsidTr="6A94CC35">
        <w:trPr>
          <w:cantSplit/>
          <w:trHeight w:val="20"/>
        </w:trPr>
        <w:tc>
          <w:tcPr>
            <w:tcW w:w="3706" w:type="dxa"/>
            <w:vMerge w:val="restart"/>
            <w:shd w:val="clear" w:color="auto" w:fill="D9D9D9" w:themeFill="background1" w:themeFillShade="D9"/>
            <w:noWrap/>
          </w:tcPr>
          <w:p w14:paraId="32F50F20" w14:textId="77777777" w:rsidR="00A971B8" w:rsidRPr="005B5CFB" w:rsidRDefault="00A971B8" w:rsidP="00711799">
            <w:pPr>
              <w:ind w:left="0" w:firstLine="0"/>
              <w:rPr>
                <w:rFonts w:asciiTheme="minorHAnsi" w:hAnsiTheme="minorHAnsi"/>
                <w:b/>
                <w:sz w:val="20"/>
                <w:szCs w:val="20"/>
              </w:rPr>
            </w:pPr>
            <w:r>
              <w:br w:type="page"/>
            </w:r>
            <w:r w:rsidR="6A94CC35" w:rsidRPr="6A94CC35">
              <w:rPr>
                <w:rFonts w:asciiTheme="minorHAnsi" w:eastAsiaTheme="minorEastAsia" w:hAnsiTheme="minorHAnsi" w:cstheme="minorBidi"/>
                <w:b/>
                <w:bCs/>
                <w:sz w:val="20"/>
                <w:szCs w:val="20"/>
              </w:rPr>
              <w:t>Extensions for depth and complexity:</w:t>
            </w:r>
          </w:p>
        </w:tc>
        <w:tc>
          <w:tcPr>
            <w:tcW w:w="5320" w:type="dxa"/>
            <w:shd w:val="clear" w:color="auto" w:fill="D9D9D9" w:themeFill="background1" w:themeFillShade="D9"/>
          </w:tcPr>
          <w:p w14:paraId="793A91A7" w14:textId="77777777" w:rsidR="00A971B8" w:rsidRPr="005B5CFB" w:rsidRDefault="6A94CC35" w:rsidP="00711799">
            <w:pPr>
              <w:ind w:left="0" w:firstLine="0"/>
              <w:rPr>
                <w:rFonts w:asciiTheme="minorHAnsi" w:hAnsiTheme="minorHAnsi"/>
                <w:b/>
                <w:sz w:val="20"/>
                <w:szCs w:val="20"/>
              </w:rPr>
            </w:pPr>
            <w:r w:rsidRPr="6A94CC35">
              <w:rPr>
                <w:rFonts w:asciiTheme="minorHAnsi" w:eastAsiaTheme="minorEastAsia" w:hAnsiTheme="minorHAnsi" w:cstheme="minorBidi"/>
                <w:b/>
                <w:bCs/>
                <w:sz w:val="20"/>
                <w:szCs w:val="20"/>
              </w:rPr>
              <w:t>Access (Resources and/or Process)</w:t>
            </w:r>
          </w:p>
        </w:tc>
        <w:tc>
          <w:tcPr>
            <w:tcW w:w="5755" w:type="dxa"/>
            <w:shd w:val="clear" w:color="auto" w:fill="D9D9D9" w:themeFill="background1" w:themeFillShade="D9"/>
          </w:tcPr>
          <w:p w14:paraId="01234C7C" w14:textId="77777777" w:rsidR="00A971B8" w:rsidRPr="005B5CFB" w:rsidRDefault="6A94CC35" w:rsidP="00711799">
            <w:pPr>
              <w:ind w:left="0" w:firstLine="0"/>
              <w:rPr>
                <w:rFonts w:asciiTheme="minorHAnsi" w:hAnsiTheme="minorHAnsi"/>
                <w:b/>
                <w:sz w:val="20"/>
                <w:szCs w:val="20"/>
              </w:rPr>
            </w:pPr>
            <w:r w:rsidRPr="6A94CC35">
              <w:rPr>
                <w:rFonts w:asciiTheme="minorHAnsi" w:eastAsiaTheme="minorEastAsia" w:hAnsiTheme="minorHAnsi" w:cstheme="minorBidi"/>
                <w:b/>
                <w:bCs/>
                <w:sz w:val="20"/>
                <w:szCs w:val="20"/>
              </w:rPr>
              <w:t>Expression (Products and/or Performance)</w:t>
            </w:r>
          </w:p>
        </w:tc>
      </w:tr>
      <w:tr w:rsidR="00A971B8" w:rsidRPr="005B5CFB" w14:paraId="3764478B" w14:textId="77777777" w:rsidTr="6A94CC35">
        <w:trPr>
          <w:cantSplit/>
          <w:trHeight w:val="20"/>
        </w:trPr>
        <w:tc>
          <w:tcPr>
            <w:tcW w:w="3706" w:type="dxa"/>
            <w:vMerge/>
            <w:shd w:val="clear" w:color="auto" w:fill="D9D9D9"/>
            <w:noWrap/>
          </w:tcPr>
          <w:p w14:paraId="3E23FFE6" w14:textId="77777777" w:rsidR="00A971B8" w:rsidRPr="005B5CFB" w:rsidRDefault="00A971B8" w:rsidP="00711799">
            <w:pPr>
              <w:ind w:left="0" w:firstLine="0"/>
              <w:rPr>
                <w:rFonts w:asciiTheme="minorHAnsi" w:hAnsiTheme="minorHAnsi"/>
                <w:b/>
                <w:sz w:val="20"/>
                <w:szCs w:val="20"/>
              </w:rPr>
            </w:pPr>
          </w:p>
        </w:tc>
        <w:tc>
          <w:tcPr>
            <w:tcW w:w="5320" w:type="dxa"/>
            <w:tcBorders>
              <w:top w:val="nil"/>
            </w:tcBorders>
            <w:shd w:val="clear" w:color="auto" w:fill="auto"/>
          </w:tcPr>
          <w:p w14:paraId="18806E57" w14:textId="6096BCD1" w:rsidR="00A971B8" w:rsidRPr="00B5669C" w:rsidRDefault="47719B61" w:rsidP="00B5669C">
            <w:pPr>
              <w:ind w:left="360"/>
              <w:rPr>
                <w:rFonts w:asciiTheme="minorHAnsi" w:eastAsiaTheme="minorEastAsia" w:hAnsiTheme="minorHAnsi" w:cstheme="minorBidi"/>
              </w:rPr>
            </w:pPr>
            <w:r w:rsidRPr="00B5669C">
              <w:rPr>
                <w:rFonts w:asciiTheme="minorHAnsi" w:eastAsiaTheme="minorEastAsia" w:hAnsiTheme="minorHAnsi" w:cstheme="minorBidi"/>
              </w:rPr>
              <w:t xml:space="preserve">Students may </w:t>
            </w:r>
            <w:r w:rsidR="00B5669C">
              <w:rPr>
                <w:rFonts w:asciiTheme="minorHAnsi" w:eastAsiaTheme="minorEastAsia" w:hAnsiTheme="minorHAnsi" w:cstheme="minorBidi"/>
              </w:rPr>
              <w:t xml:space="preserve">recreate the sound of their own </w:t>
            </w:r>
            <w:r w:rsidRPr="00B5669C">
              <w:rPr>
                <w:rFonts w:asciiTheme="minorHAnsi" w:eastAsiaTheme="minorEastAsia" w:hAnsiTheme="minorHAnsi" w:cstheme="minorBidi"/>
              </w:rPr>
              <w:t>experience</w:t>
            </w:r>
          </w:p>
          <w:p w14:paraId="44C560ED" w14:textId="11D689D3" w:rsidR="00A971B8" w:rsidRPr="00B5669C" w:rsidRDefault="47719B61" w:rsidP="00B5669C">
            <w:pPr>
              <w:ind w:left="360"/>
              <w:rPr>
                <w:rFonts w:asciiTheme="minorHAnsi" w:eastAsiaTheme="minorEastAsia" w:hAnsiTheme="minorHAnsi" w:cstheme="minorBidi"/>
                <w:sz w:val="20"/>
                <w:szCs w:val="20"/>
              </w:rPr>
            </w:pPr>
            <w:r w:rsidRPr="00B5669C">
              <w:rPr>
                <w:rFonts w:asciiTheme="minorHAnsi" w:eastAsiaTheme="minorEastAsia" w:hAnsiTheme="minorHAnsi" w:cstheme="minorBidi"/>
              </w:rPr>
              <w:t>Students may  access memories of their own culture through the experience of other student presentations</w:t>
            </w:r>
          </w:p>
        </w:tc>
        <w:tc>
          <w:tcPr>
            <w:tcW w:w="5755" w:type="dxa"/>
            <w:tcBorders>
              <w:top w:val="nil"/>
            </w:tcBorders>
            <w:shd w:val="clear" w:color="auto" w:fill="auto"/>
          </w:tcPr>
          <w:p w14:paraId="7AB585C5" w14:textId="486CEA95" w:rsidR="00A971B8" w:rsidRPr="00B5669C" w:rsidRDefault="47719B61" w:rsidP="00B5669C">
            <w:pPr>
              <w:ind w:left="360"/>
              <w:rPr>
                <w:rFonts w:cs="Calibri"/>
              </w:rPr>
            </w:pPr>
            <w:r>
              <w:t>Students may present sounds in multiple ways: recordings, create a sound, describe a sound</w:t>
            </w:r>
          </w:p>
        </w:tc>
      </w:tr>
      <w:tr w:rsidR="00A971B8" w:rsidRPr="005B5CFB" w14:paraId="22AA1283" w14:textId="77777777" w:rsidTr="6A94CC35">
        <w:tc>
          <w:tcPr>
            <w:tcW w:w="3706" w:type="dxa"/>
            <w:shd w:val="clear" w:color="auto" w:fill="D9D9D9" w:themeFill="background1" w:themeFillShade="D9"/>
            <w:noWrap/>
          </w:tcPr>
          <w:p w14:paraId="6B02308E" w14:textId="77777777" w:rsidR="00A971B8" w:rsidRPr="005B5CFB" w:rsidRDefault="6A94CC35" w:rsidP="00711799">
            <w:pPr>
              <w:ind w:left="0" w:firstLine="0"/>
              <w:rPr>
                <w:rFonts w:asciiTheme="minorHAnsi" w:hAnsiTheme="minorHAnsi"/>
                <w:b/>
                <w:sz w:val="20"/>
                <w:szCs w:val="20"/>
              </w:rPr>
            </w:pPr>
            <w:r w:rsidRPr="003A1E3A">
              <w:rPr>
                <w:rFonts w:asciiTheme="minorHAnsi" w:eastAsiaTheme="minorEastAsia" w:hAnsiTheme="minorHAnsi" w:cstheme="minorBidi"/>
                <w:b/>
                <w:bCs/>
                <w:sz w:val="20"/>
                <w:szCs w:val="20"/>
              </w:rPr>
              <w:t>Critical Content:</w:t>
            </w:r>
          </w:p>
        </w:tc>
        <w:tc>
          <w:tcPr>
            <w:tcW w:w="11075" w:type="dxa"/>
            <w:gridSpan w:val="2"/>
            <w:shd w:val="clear" w:color="auto" w:fill="auto"/>
          </w:tcPr>
          <w:p w14:paraId="7C83D58F" w14:textId="45C25605" w:rsidR="00B5669C" w:rsidRDefault="00B5669C" w:rsidP="000141A3">
            <w:pPr>
              <w:pStyle w:val="ListParagraph"/>
              <w:numPr>
                <w:ilvl w:val="0"/>
                <w:numId w:val="8"/>
              </w:numPr>
              <w:ind w:left="160" w:hanging="160"/>
            </w:pPr>
            <w:r>
              <w:t>S</w:t>
            </w:r>
            <w:r w:rsidR="47719B61">
              <w:t>pecific vocabulary r</w:t>
            </w:r>
            <w:r>
              <w:t>elated to topics being studied</w:t>
            </w:r>
          </w:p>
          <w:p w14:paraId="24FB4A30" w14:textId="77777777" w:rsidR="003A1E3A" w:rsidRDefault="00B5669C" w:rsidP="000141A3">
            <w:pPr>
              <w:pStyle w:val="ListParagraph"/>
              <w:numPr>
                <w:ilvl w:val="0"/>
                <w:numId w:val="8"/>
              </w:numPr>
              <w:ind w:left="160" w:hanging="160"/>
            </w:pPr>
            <w:r>
              <w:t>A</w:t>
            </w:r>
            <w:r w:rsidR="47719B61">
              <w:t>ctive listening str</w:t>
            </w:r>
            <w:r>
              <w:t>ategies to gain new information</w:t>
            </w:r>
          </w:p>
          <w:p w14:paraId="09E15855" w14:textId="5759CBB5" w:rsidR="00A971B8" w:rsidRPr="003A1E3A" w:rsidRDefault="00B5669C" w:rsidP="000141A3">
            <w:pPr>
              <w:pStyle w:val="ListParagraph"/>
              <w:numPr>
                <w:ilvl w:val="0"/>
                <w:numId w:val="8"/>
              </w:numPr>
              <w:ind w:left="160" w:hanging="160"/>
            </w:pPr>
            <w:r>
              <w:t>W</w:t>
            </w:r>
            <w:r w:rsidR="47719B61">
              <w:t>ays to contribute and expand on the ideas of self and others</w:t>
            </w:r>
          </w:p>
        </w:tc>
      </w:tr>
      <w:tr w:rsidR="00A971B8" w:rsidRPr="005B5CFB" w14:paraId="15E9E270" w14:textId="77777777" w:rsidTr="6A94CC35">
        <w:tc>
          <w:tcPr>
            <w:tcW w:w="3706" w:type="dxa"/>
            <w:shd w:val="clear" w:color="auto" w:fill="D9D9D9" w:themeFill="background1" w:themeFillShade="D9"/>
            <w:noWrap/>
          </w:tcPr>
          <w:p w14:paraId="59AC8B14" w14:textId="77777777" w:rsidR="00A971B8" w:rsidRPr="005B5CFB" w:rsidRDefault="6A94CC35" w:rsidP="00711799">
            <w:pPr>
              <w:ind w:left="0" w:firstLine="0"/>
              <w:rPr>
                <w:rFonts w:asciiTheme="minorHAnsi" w:hAnsiTheme="minorHAnsi"/>
                <w:b/>
                <w:sz w:val="20"/>
                <w:szCs w:val="20"/>
              </w:rPr>
            </w:pPr>
            <w:r w:rsidRPr="003A1E3A">
              <w:rPr>
                <w:rFonts w:asciiTheme="minorHAnsi" w:eastAsiaTheme="minorEastAsia" w:hAnsiTheme="minorHAnsi" w:cstheme="minorBidi"/>
                <w:b/>
                <w:bCs/>
                <w:sz w:val="20"/>
                <w:szCs w:val="20"/>
              </w:rPr>
              <w:t>Key Skills:</w:t>
            </w:r>
          </w:p>
        </w:tc>
        <w:tc>
          <w:tcPr>
            <w:tcW w:w="11075" w:type="dxa"/>
            <w:gridSpan w:val="2"/>
            <w:shd w:val="clear" w:color="auto" w:fill="auto"/>
          </w:tcPr>
          <w:p w14:paraId="5D7911D4" w14:textId="063BE62B" w:rsidR="003A1E3A" w:rsidRDefault="003A1E3A" w:rsidP="000141A3">
            <w:pPr>
              <w:pStyle w:val="ListParagraph"/>
              <w:numPr>
                <w:ilvl w:val="0"/>
                <w:numId w:val="9"/>
              </w:numPr>
              <w:ind w:left="160" w:hanging="160"/>
              <w:rPr>
                <w:rFonts w:cs="Calibri"/>
              </w:rPr>
            </w:pPr>
            <w:r>
              <w:rPr>
                <w:rFonts w:cs="Calibri"/>
              </w:rPr>
              <w:t>I</w:t>
            </w:r>
            <w:r w:rsidR="47719B61" w:rsidRPr="003A1E3A">
              <w:rPr>
                <w:rFonts w:cs="Calibri"/>
              </w:rPr>
              <w:t>d</w:t>
            </w:r>
            <w:r>
              <w:rPr>
                <w:rFonts w:cs="Calibri"/>
              </w:rPr>
              <w:t>entify main idea</w:t>
            </w:r>
          </w:p>
          <w:p w14:paraId="089B2CB1" w14:textId="039E7D5D" w:rsidR="00A971B8" w:rsidRPr="003A1E3A" w:rsidRDefault="003A1E3A" w:rsidP="000141A3">
            <w:pPr>
              <w:pStyle w:val="ListParagraph"/>
              <w:numPr>
                <w:ilvl w:val="0"/>
                <w:numId w:val="9"/>
              </w:numPr>
              <w:ind w:left="160" w:hanging="160"/>
              <w:rPr>
                <w:rFonts w:cs="Calibri"/>
              </w:rPr>
            </w:pPr>
            <w:r>
              <w:rPr>
                <w:rFonts w:cs="Calibri"/>
              </w:rPr>
              <w:t>C</w:t>
            </w:r>
            <w:r w:rsidR="47719B61" w:rsidRPr="003A1E3A">
              <w:rPr>
                <w:rFonts w:cs="Calibri"/>
              </w:rPr>
              <w:t>ompare and contrast two texts on the same topic</w:t>
            </w:r>
          </w:p>
        </w:tc>
      </w:tr>
      <w:tr w:rsidR="00A971B8" w:rsidRPr="005B5CFB" w14:paraId="435752F3" w14:textId="77777777" w:rsidTr="6A94CC35">
        <w:tc>
          <w:tcPr>
            <w:tcW w:w="3706" w:type="dxa"/>
            <w:shd w:val="clear" w:color="auto" w:fill="D9D9D9" w:themeFill="background1" w:themeFillShade="D9"/>
            <w:noWrap/>
          </w:tcPr>
          <w:p w14:paraId="7B2820BC" w14:textId="08ADE2F0" w:rsidR="00A971B8" w:rsidRPr="005B5CFB" w:rsidRDefault="6A94CC35" w:rsidP="00711799">
            <w:pPr>
              <w:ind w:left="0" w:firstLine="0"/>
              <w:rPr>
                <w:rFonts w:asciiTheme="minorHAnsi" w:hAnsiTheme="minorHAnsi"/>
                <w:b/>
                <w:sz w:val="20"/>
                <w:szCs w:val="20"/>
              </w:rPr>
            </w:pPr>
            <w:r w:rsidRPr="6A94CC35">
              <w:rPr>
                <w:rFonts w:asciiTheme="minorHAnsi" w:eastAsiaTheme="minorEastAsia" w:hAnsiTheme="minorHAnsi" w:cstheme="minorBidi"/>
                <w:b/>
                <w:bCs/>
                <w:sz w:val="20"/>
                <w:szCs w:val="20"/>
              </w:rPr>
              <w:t>Critical Language:</w:t>
            </w:r>
          </w:p>
        </w:tc>
        <w:tc>
          <w:tcPr>
            <w:tcW w:w="11075" w:type="dxa"/>
            <w:gridSpan w:val="2"/>
            <w:shd w:val="clear" w:color="auto" w:fill="auto"/>
          </w:tcPr>
          <w:p w14:paraId="11BF5BB6" w14:textId="21F01180" w:rsidR="00A971B8" w:rsidRPr="005B5CFB" w:rsidRDefault="47719B61" w:rsidP="00711799">
            <w:pPr>
              <w:ind w:left="0" w:firstLine="0"/>
              <w:rPr>
                <w:rFonts w:asciiTheme="minorHAnsi" w:hAnsiTheme="minorHAnsi"/>
                <w:b/>
                <w:sz w:val="20"/>
                <w:szCs w:val="20"/>
              </w:rPr>
            </w:pPr>
            <w:r>
              <w:t>Traditions, cultures, technical vocabulary of individual cultures, compare, contrast, describe, artifact, sound, music</w:t>
            </w:r>
          </w:p>
        </w:tc>
      </w:tr>
    </w:tbl>
    <w:p w14:paraId="4F124907" w14:textId="77777777" w:rsidR="00A971B8" w:rsidRDefault="00A971B8" w:rsidP="00BA43DD">
      <w:pPr>
        <w:ind w:left="0" w:firstLine="0"/>
        <w:rPr>
          <w:rFonts w:asciiTheme="minorHAnsi" w:hAnsiTheme="minorHAnsi"/>
          <w:b/>
          <w:sz w:val="20"/>
          <w:szCs w:val="20"/>
        </w:rPr>
      </w:pPr>
    </w:p>
    <w:tbl>
      <w:tblPr>
        <w:tblW w:w="1478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3706"/>
        <w:gridCol w:w="5320"/>
        <w:gridCol w:w="5755"/>
      </w:tblGrid>
      <w:tr w:rsidR="00A971B8" w:rsidRPr="005B5CFB" w14:paraId="7E9A8CEC" w14:textId="77777777" w:rsidTr="6A94CC35">
        <w:tc>
          <w:tcPr>
            <w:tcW w:w="14781" w:type="dxa"/>
            <w:gridSpan w:val="3"/>
            <w:shd w:val="clear" w:color="auto" w:fill="A6A6A6" w:themeFill="background1" w:themeFillShade="A6"/>
            <w:noWrap/>
          </w:tcPr>
          <w:p w14:paraId="37E31617" w14:textId="2ACD4119" w:rsidR="00A971B8" w:rsidRPr="005B5CFB" w:rsidRDefault="00A971B8" w:rsidP="00711799">
            <w:pPr>
              <w:ind w:left="0" w:firstLine="0"/>
              <w:rPr>
                <w:rFonts w:asciiTheme="minorHAnsi" w:hAnsiTheme="minorHAnsi"/>
                <w:b/>
                <w:sz w:val="20"/>
                <w:szCs w:val="20"/>
              </w:rPr>
            </w:pPr>
            <w:r w:rsidRPr="6A94CC35">
              <w:rPr>
                <w:rFonts w:asciiTheme="minorHAnsi" w:eastAsiaTheme="minorEastAsia" w:hAnsiTheme="minorHAnsi" w:cstheme="minorBidi"/>
                <w:b/>
                <w:bCs/>
                <w:sz w:val="20"/>
                <w:szCs w:val="20"/>
              </w:rPr>
              <w:br w:type="page"/>
            </w:r>
            <w:r w:rsidR="6A94CC35" w:rsidRPr="6A94CC35">
              <w:rPr>
                <w:rFonts w:asciiTheme="minorHAnsi" w:eastAsiaTheme="minorEastAsia" w:hAnsiTheme="minorHAnsi" w:cstheme="minorBidi"/>
                <w:b/>
                <w:bCs/>
                <w:sz w:val="20"/>
                <w:szCs w:val="20"/>
              </w:rPr>
              <w:t>Learning Experience #3</w:t>
            </w:r>
            <w:r w:rsidR="003172D2">
              <w:rPr>
                <w:rFonts w:asciiTheme="minorHAnsi" w:eastAsiaTheme="minorEastAsia" w:hAnsiTheme="minorHAnsi" w:cstheme="minorBidi"/>
                <w:b/>
                <w:bCs/>
                <w:sz w:val="20"/>
                <w:szCs w:val="20"/>
              </w:rPr>
              <w:t xml:space="preserve"> - </w:t>
            </w:r>
            <w:r w:rsidR="003172D2" w:rsidRPr="003172D2">
              <w:rPr>
                <w:rFonts w:asciiTheme="minorHAnsi" w:eastAsiaTheme="minorEastAsia" w:hAnsiTheme="minorHAnsi" w:cstheme="minorBidi"/>
                <w:b/>
                <w:bCs/>
                <w:sz w:val="20"/>
                <w:szCs w:val="20"/>
                <w:highlight w:val="yellow"/>
              </w:rPr>
              <w:t>YELLOW</w:t>
            </w:r>
          </w:p>
        </w:tc>
      </w:tr>
      <w:tr w:rsidR="00A971B8" w:rsidRPr="005B5CFB" w14:paraId="0497D4B0" w14:textId="77777777" w:rsidTr="6A94CC35">
        <w:tc>
          <w:tcPr>
            <w:tcW w:w="14781" w:type="dxa"/>
            <w:gridSpan w:val="3"/>
            <w:shd w:val="clear" w:color="auto" w:fill="D9D9D9" w:themeFill="background1" w:themeFillShade="D9"/>
            <w:noWrap/>
          </w:tcPr>
          <w:p w14:paraId="43043F8F" w14:textId="025DFF85" w:rsidR="00A971B8" w:rsidRPr="00A971B8" w:rsidRDefault="00A26288" w:rsidP="003F29C3">
            <w:pPr>
              <w:ind w:left="0" w:firstLine="0"/>
              <w:rPr>
                <w:rFonts w:asciiTheme="minorHAnsi" w:hAnsiTheme="minorHAnsi"/>
                <w:sz w:val="20"/>
                <w:szCs w:val="20"/>
              </w:rPr>
            </w:pPr>
            <w:r>
              <w:rPr>
                <w:rFonts w:asciiTheme="minorHAnsi" w:eastAsiaTheme="minorEastAsia" w:hAnsiTheme="minorHAnsi" w:cstheme="minorBidi"/>
                <w:sz w:val="28"/>
                <w:szCs w:val="28"/>
              </w:rPr>
              <w:t>The t</w:t>
            </w:r>
            <w:r w:rsidR="47719B61" w:rsidRPr="47719B61">
              <w:rPr>
                <w:rFonts w:asciiTheme="minorHAnsi" w:eastAsiaTheme="minorEastAsia" w:hAnsiTheme="minorHAnsi" w:cstheme="minorBidi"/>
                <w:sz w:val="28"/>
                <w:szCs w:val="28"/>
              </w:rPr>
              <w:t>eacher may read a fairy tale with ma</w:t>
            </w:r>
            <w:r w:rsidR="003F29C3">
              <w:rPr>
                <w:rFonts w:asciiTheme="minorHAnsi" w:eastAsiaTheme="minorEastAsia" w:hAnsiTheme="minorHAnsi" w:cstheme="minorBidi"/>
                <w:sz w:val="28"/>
                <w:szCs w:val="28"/>
              </w:rPr>
              <w:t>ny different cultural versions so that s</w:t>
            </w:r>
            <w:r w:rsidR="47719B61" w:rsidRPr="47719B61">
              <w:rPr>
                <w:rFonts w:asciiTheme="minorHAnsi" w:eastAsiaTheme="minorEastAsia" w:hAnsiTheme="minorHAnsi" w:cstheme="minorBidi"/>
                <w:sz w:val="28"/>
                <w:szCs w:val="28"/>
              </w:rPr>
              <w:t>tudents</w:t>
            </w:r>
            <w:r w:rsidR="003F29C3">
              <w:rPr>
                <w:rFonts w:asciiTheme="minorHAnsi" w:eastAsiaTheme="minorEastAsia" w:hAnsiTheme="minorHAnsi" w:cstheme="minorBidi"/>
                <w:sz w:val="28"/>
                <w:szCs w:val="28"/>
              </w:rPr>
              <w:t xml:space="preserve"> can understand how the structure/ format impacts a story. </w:t>
            </w:r>
          </w:p>
        </w:tc>
      </w:tr>
      <w:tr w:rsidR="00A971B8" w:rsidRPr="005B5CFB" w14:paraId="777B603E" w14:textId="77777777" w:rsidTr="003F29C3">
        <w:trPr>
          <w:trHeight w:val="373"/>
        </w:trPr>
        <w:tc>
          <w:tcPr>
            <w:tcW w:w="3706" w:type="dxa"/>
            <w:shd w:val="clear" w:color="auto" w:fill="D9D9D9" w:themeFill="background1" w:themeFillShade="D9"/>
            <w:noWrap/>
          </w:tcPr>
          <w:p w14:paraId="025126BB" w14:textId="77777777" w:rsidR="00A971B8" w:rsidRPr="005B5CFB" w:rsidRDefault="6A94CC35" w:rsidP="00711799">
            <w:pPr>
              <w:ind w:left="0" w:firstLine="0"/>
              <w:rPr>
                <w:rFonts w:asciiTheme="minorHAnsi" w:hAnsiTheme="minorHAnsi"/>
                <w:b/>
                <w:sz w:val="20"/>
                <w:szCs w:val="20"/>
              </w:rPr>
            </w:pPr>
            <w:r w:rsidRPr="006962CB">
              <w:rPr>
                <w:rFonts w:asciiTheme="minorHAnsi" w:eastAsiaTheme="minorEastAsia" w:hAnsiTheme="minorHAnsi" w:cstheme="minorBidi"/>
                <w:b/>
                <w:bCs/>
                <w:sz w:val="20"/>
                <w:szCs w:val="20"/>
              </w:rPr>
              <w:t>Generalization Connection(s):</w:t>
            </w:r>
          </w:p>
        </w:tc>
        <w:tc>
          <w:tcPr>
            <w:tcW w:w="11075" w:type="dxa"/>
            <w:gridSpan w:val="2"/>
            <w:shd w:val="clear" w:color="auto" w:fill="auto"/>
            <w:noWrap/>
          </w:tcPr>
          <w:p w14:paraId="1D7E703A" w14:textId="0071423B" w:rsidR="00A971B8" w:rsidRPr="00E3162A" w:rsidRDefault="47719B61" w:rsidP="00711799">
            <w:pPr>
              <w:ind w:left="0" w:firstLine="0"/>
              <w:rPr>
                <w:rFonts w:asciiTheme="minorHAnsi" w:hAnsiTheme="minorHAnsi"/>
                <w:sz w:val="20"/>
                <w:szCs w:val="20"/>
              </w:rPr>
            </w:pPr>
            <w:r>
              <w:t>Stories, like cultural traditions, reflect the communities and regions from which they originate and/or which they portray.</w:t>
            </w:r>
          </w:p>
        </w:tc>
      </w:tr>
      <w:tr w:rsidR="00A971B8" w:rsidRPr="005B5CFB" w14:paraId="5B90CD95" w14:textId="77777777" w:rsidTr="6A94CC35">
        <w:tc>
          <w:tcPr>
            <w:tcW w:w="3706" w:type="dxa"/>
            <w:shd w:val="clear" w:color="auto" w:fill="D9D9D9" w:themeFill="background1" w:themeFillShade="D9"/>
            <w:noWrap/>
          </w:tcPr>
          <w:p w14:paraId="7BE77CE2" w14:textId="77777777" w:rsidR="00A971B8" w:rsidRPr="005B5CFB" w:rsidRDefault="6A94CC35" w:rsidP="00711799">
            <w:pPr>
              <w:ind w:left="0" w:firstLine="0"/>
              <w:rPr>
                <w:rFonts w:asciiTheme="minorHAnsi" w:hAnsiTheme="minorHAnsi"/>
                <w:b/>
                <w:sz w:val="20"/>
                <w:szCs w:val="20"/>
              </w:rPr>
            </w:pPr>
            <w:r w:rsidRPr="6A94CC35">
              <w:rPr>
                <w:rFonts w:asciiTheme="minorHAnsi" w:eastAsiaTheme="minorEastAsia" w:hAnsiTheme="minorHAnsi" w:cstheme="minorBidi"/>
                <w:b/>
                <w:bCs/>
                <w:sz w:val="20"/>
                <w:szCs w:val="20"/>
              </w:rPr>
              <w:t>Teacher Resources:</w:t>
            </w:r>
          </w:p>
        </w:tc>
        <w:tc>
          <w:tcPr>
            <w:tcW w:w="11075" w:type="dxa"/>
            <w:gridSpan w:val="2"/>
            <w:shd w:val="clear" w:color="auto" w:fill="auto"/>
            <w:noWrap/>
          </w:tcPr>
          <w:p w14:paraId="2EB53064" w14:textId="22AAD13F" w:rsidR="00A971B8" w:rsidRPr="00C04DE9" w:rsidRDefault="006F51C8" w:rsidP="006962CB">
            <w:pPr>
              <w:ind w:left="340" w:hanging="340"/>
            </w:pPr>
            <w:hyperlink r:id="rId50">
              <w:r w:rsidR="74360930" w:rsidRPr="74360930">
                <w:rPr>
                  <w:rStyle w:val="Hyperlink"/>
                  <w:rFonts w:cs="Calibri"/>
                </w:rPr>
                <w:t>http://www.ala.org/offices/resources/multicultural</w:t>
              </w:r>
            </w:hyperlink>
            <w:r w:rsidR="74360930" w:rsidRPr="74360930">
              <w:rPr>
                <w:rFonts w:cs="Calibri"/>
              </w:rPr>
              <w:t xml:space="preserve"> (list of Cinderella stories from many cultures)</w:t>
            </w:r>
            <w:r w:rsidR="006962CB">
              <w:rPr>
                <w:rFonts w:cs="Calibri"/>
              </w:rPr>
              <w:t xml:space="preserve"> (</w:t>
            </w:r>
            <w:r w:rsidR="006962CB">
              <w:t>Teacher will utilize the version of a story most students are familiar with)</w:t>
            </w:r>
          </w:p>
        </w:tc>
      </w:tr>
      <w:tr w:rsidR="00A971B8" w:rsidRPr="005B5CFB" w14:paraId="79BFFE31" w14:textId="77777777" w:rsidTr="6A94CC35">
        <w:tc>
          <w:tcPr>
            <w:tcW w:w="3706" w:type="dxa"/>
            <w:shd w:val="clear" w:color="auto" w:fill="D9D9D9" w:themeFill="background1" w:themeFillShade="D9"/>
            <w:noWrap/>
          </w:tcPr>
          <w:p w14:paraId="025B859C" w14:textId="56DAD0F5" w:rsidR="00A971B8" w:rsidRPr="005B5CFB" w:rsidRDefault="6A94CC35" w:rsidP="00711799">
            <w:pPr>
              <w:ind w:left="0" w:firstLine="0"/>
              <w:rPr>
                <w:rFonts w:asciiTheme="minorHAnsi" w:hAnsiTheme="minorHAnsi"/>
                <w:b/>
                <w:sz w:val="20"/>
                <w:szCs w:val="20"/>
              </w:rPr>
            </w:pPr>
            <w:r w:rsidRPr="6A94CC35">
              <w:rPr>
                <w:rFonts w:asciiTheme="minorHAnsi" w:eastAsiaTheme="minorEastAsia" w:hAnsiTheme="minorHAnsi" w:cstheme="minorBidi"/>
                <w:b/>
                <w:bCs/>
                <w:sz w:val="20"/>
                <w:szCs w:val="20"/>
              </w:rPr>
              <w:t>Student Resources:</w:t>
            </w:r>
          </w:p>
        </w:tc>
        <w:tc>
          <w:tcPr>
            <w:tcW w:w="11075" w:type="dxa"/>
            <w:gridSpan w:val="2"/>
            <w:shd w:val="clear" w:color="auto" w:fill="auto"/>
            <w:noWrap/>
          </w:tcPr>
          <w:p w14:paraId="54BFC369" w14:textId="66BB6DF0" w:rsidR="00A971B8" w:rsidRPr="00E3162A" w:rsidRDefault="006962CB" w:rsidP="006962CB">
            <w:pPr>
              <w:ind w:left="0" w:firstLine="0"/>
              <w:rPr>
                <w:rFonts w:asciiTheme="minorHAnsi" w:hAnsiTheme="minorHAnsi"/>
                <w:sz w:val="20"/>
                <w:szCs w:val="20"/>
              </w:rPr>
            </w:pPr>
            <w:r>
              <w:t>C</w:t>
            </w:r>
            <w:r w:rsidR="6A94CC35">
              <w:t xml:space="preserve">opy of the </w:t>
            </w:r>
            <w:r>
              <w:t>text being utilized</w:t>
            </w:r>
            <w:r w:rsidR="6A94CC35">
              <w:t xml:space="preserve"> (</w:t>
            </w:r>
            <w:r>
              <w:t>book</w:t>
            </w:r>
            <w:r w:rsidR="6A94CC35">
              <w:t>, digital projection, access on a digital resource, etc.)</w:t>
            </w:r>
          </w:p>
        </w:tc>
      </w:tr>
      <w:tr w:rsidR="00A971B8" w:rsidRPr="005B5CFB" w14:paraId="6C4420D1" w14:textId="77777777" w:rsidTr="6A94CC35">
        <w:tc>
          <w:tcPr>
            <w:tcW w:w="3706" w:type="dxa"/>
            <w:shd w:val="clear" w:color="auto" w:fill="D9D9D9" w:themeFill="background1" w:themeFillShade="D9"/>
            <w:noWrap/>
          </w:tcPr>
          <w:p w14:paraId="265C1BD9" w14:textId="77777777" w:rsidR="00A971B8" w:rsidRPr="005B5CFB" w:rsidRDefault="6A94CC35" w:rsidP="00711799">
            <w:pPr>
              <w:ind w:left="0" w:firstLine="0"/>
              <w:rPr>
                <w:rFonts w:asciiTheme="minorHAnsi" w:hAnsiTheme="minorHAnsi"/>
                <w:b/>
                <w:sz w:val="20"/>
                <w:szCs w:val="20"/>
              </w:rPr>
            </w:pPr>
            <w:r w:rsidRPr="6A94CC35">
              <w:rPr>
                <w:rFonts w:asciiTheme="minorHAnsi" w:eastAsiaTheme="minorEastAsia" w:hAnsiTheme="minorHAnsi" w:cstheme="minorBidi"/>
                <w:b/>
                <w:bCs/>
                <w:sz w:val="20"/>
                <w:szCs w:val="20"/>
              </w:rPr>
              <w:t>Assessment:</w:t>
            </w:r>
          </w:p>
        </w:tc>
        <w:tc>
          <w:tcPr>
            <w:tcW w:w="11075" w:type="dxa"/>
            <w:gridSpan w:val="2"/>
            <w:shd w:val="clear" w:color="auto" w:fill="auto"/>
            <w:noWrap/>
          </w:tcPr>
          <w:p w14:paraId="415AFE55" w14:textId="178833AC" w:rsidR="00A971B8" w:rsidRPr="0007497F" w:rsidRDefault="006962CB" w:rsidP="00C04DE9">
            <w:pPr>
              <w:ind w:left="0" w:firstLine="0"/>
              <w:rPr>
                <w:rFonts w:asciiTheme="minorHAnsi" w:hAnsiTheme="minorHAnsi"/>
                <w:sz w:val="20"/>
                <w:szCs w:val="20"/>
              </w:rPr>
            </w:pPr>
            <w:r>
              <w:t>Students will</w:t>
            </w:r>
            <w:r w:rsidR="47719B61">
              <w:t xml:space="preserve"> retell the story</w:t>
            </w:r>
            <w:r w:rsidR="00C04DE9">
              <w:t>, in their own words, following the format of the story</w:t>
            </w:r>
            <w:r w:rsidR="47719B61">
              <w:t>.</w:t>
            </w:r>
          </w:p>
        </w:tc>
      </w:tr>
      <w:tr w:rsidR="00A971B8" w:rsidRPr="005B5CFB" w14:paraId="6F9AA7C4" w14:textId="77777777" w:rsidTr="6A94CC35">
        <w:trPr>
          <w:trHeight w:val="184"/>
        </w:trPr>
        <w:tc>
          <w:tcPr>
            <w:tcW w:w="3706" w:type="dxa"/>
            <w:vMerge w:val="restart"/>
            <w:shd w:val="clear" w:color="auto" w:fill="D9D9D9" w:themeFill="background1" w:themeFillShade="D9"/>
            <w:noWrap/>
          </w:tcPr>
          <w:p w14:paraId="3A77E6B8" w14:textId="77777777" w:rsidR="00A971B8" w:rsidRPr="005B5CFB" w:rsidRDefault="6A94CC35" w:rsidP="00711799">
            <w:pPr>
              <w:ind w:left="0" w:firstLine="0"/>
              <w:rPr>
                <w:rFonts w:asciiTheme="minorHAnsi" w:hAnsiTheme="minorHAnsi"/>
                <w:b/>
                <w:sz w:val="20"/>
                <w:szCs w:val="20"/>
              </w:rPr>
            </w:pPr>
            <w:r w:rsidRPr="6A94CC35">
              <w:rPr>
                <w:rFonts w:asciiTheme="minorHAnsi" w:eastAsiaTheme="minorEastAsia" w:hAnsiTheme="minorHAnsi" w:cstheme="minorBidi"/>
                <w:b/>
                <w:bCs/>
                <w:sz w:val="20"/>
                <w:szCs w:val="20"/>
              </w:rPr>
              <w:t>Differentiation:</w:t>
            </w:r>
          </w:p>
          <w:p w14:paraId="07948280" w14:textId="77777777" w:rsidR="00A971B8" w:rsidRPr="005B5CFB" w:rsidRDefault="6A94CC35" w:rsidP="00711799">
            <w:pPr>
              <w:ind w:left="0" w:firstLine="0"/>
              <w:rPr>
                <w:rFonts w:asciiTheme="minorHAnsi" w:hAnsiTheme="minorHAnsi"/>
                <w:b/>
                <w:bCs/>
                <w:sz w:val="20"/>
                <w:szCs w:val="20"/>
              </w:rPr>
            </w:pPr>
            <w:r w:rsidRPr="6A94CC35">
              <w:rPr>
                <w:rFonts w:asciiTheme="minorHAnsi" w:eastAsiaTheme="minorEastAsia" w:hAnsiTheme="minorHAnsi" w:cstheme="minorBidi"/>
                <w:b/>
                <w:bCs/>
                <w:sz w:val="20"/>
                <w:szCs w:val="20"/>
              </w:rPr>
              <w:t>(Multiple means for students to access content and multiple modes for student to express understanding.)</w:t>
            </w:r>
          </w:p>
        </w:tc>
        <w:tc>
          <w:tcPr>
            <w:tcW w:w="5320" w:type="dxa"/>
            <w:shd w:val="clear" w:color="auto" w:fill="D9D9D9" w:themeFill="background1" w:themeFillShade="D9"/>
          </w:tcPr>
          <w:p w14:paraId="04D305A6" w14:textId="77777777" w:rsidR="00A971B8" w:rsidRPr="005B5CFB" w:rsidRDefault="6A94CC35" w:rsidP="00711799">
            <w:pPr>
              <w:ind w:left="0" w:firstLine="0"/>
              <w:rPr>
                <w:rFonts w:asciiTheme="minorHAnsi" w:hAnsiTheme="minorHAnsi"/>
                <w:b/>
                <w:sz w:val="20"/>
                <w:szCs w:val="20"/>
              </w:rPr>
            </w:pPr>
            <w:r w:rsidRPr="6A94CC35">
              <w:rPr>
                <w:rFonts w:asciiTheme="minorHAnsi" w:eastAsiaTheme="minorEastAsia" w:hAnsiTheme="minorHAnsi" w:cstheme="minorBidi"/>
                <w:b/>
                <w:bCs/>
                <w:sz w:val="20"/>
                <w:szCs w:val="20"/>
              </w:rPr>
              <w:t>Access (Resources and/or Process)</w:t>
            </w:r>
          </w:p>
        </w:tc>
        <w:tc>
          <w:tcPr>
            <w:tcW w:w="5755" w:type="dxa"/>
            <w:shd w:val="clear" w:color="auto" w:fill="D9D9D9" w:themeFill="background1" w:themeFillShade="D9"/>
          </w:tcPr>
          <w:p w14:paraId="4E0B5244" w14:textId="77777777" w:rsidR="00A971B8" w:rsidRPr="005B5CFB" w:rsidRDefault="6A94CC35" w:rsidP="00711799">
            <w:pPr>
              <w:ind w:left="0" w:firstLine="0"/>
              <w:rPr>
                <w:rFonts w:asciiTheme="minorHAnsi" w:hAnsiTheme="minorHAnsi"/>
                <w:b/>
                <w:sz w:val="20"/>
                <w:szCs w:val="20"/>
              </w:rPr>
            </w:pPr>
            <w:r w:rsidRPr="6A94CC35">
              <w:rPr>
                <w:rFonts w:asciiTheme="minorHAnsi" w:eastAsiaTheme="minorEastAsia" w:hAnsiTheme="minorHAnsi" w:cstheme="minorBidi"/>
                <w:b/>
                <w:bCs/>
                <w:sz w:val="20"/>
                <w:szCs w:val="20"/>
              </w:rPr>
              <w:t>Expression (Products and/or Performance)</w:t>
            </w:r>
          </w:p>
        </w:tc>
      </w:tr>
      <w:tr w:rsidR="00A971B8" w:rsidRPr="005B5CFB" w14:paraId="1BED3B60" w14:textId="77777777" w:rsidTr="6A94CC35">
        <w:trPr>
          <w:cantSplit/>
          <w:trHeight w:val="20"/>
        </w:trPr>
        <w:tc>
          <w:tcPr>
            <w:tcW w:w="3706" w:type="dxa"/>
            <w:vMerge/>
            <w:shd w:val="clear" w:color="auto" w:fill="D9D9D9"/>
            <w:noWrap/>
          </w:tcPr>
          <w:p w14:paraId="79E4E16A" w14:textId="77777777" w:rsidR="00A971B8" w:rsidRPr="005B5CFB" w:rsidRDefault="00A971B8" w:rsidP="00711799">
            <w:pPr>
              <w:ind w:left="0" w:firstLine="0"/>
              <w:rPr>
                <w:rFonts w:asciiTheme="minorHAnsi" w:hAnsiTheme="minorHAnsi"/>
                <w:b/>
                <w:sz w:val="20"/>
                <w:szCs w:val="20"/>
              </w:rPr>
            </w:pPr>
          </w:p>
        </w:tc>
        <w:tc>
          <w:tcPr>
            <w:tcW w:w="5320" w:type="dxa"/>
            <w:tcBorders>
              <w:top w:val="nil"/>
            </w:tcBorders>
            <w:shd w:val="clear" w:color="auto" w:fill="auto"/>
          </w:tcPr>
          <w:p w14:paraId="3E355E56" w14:textId="11E1558D" w:rsidR="00A971B8" w:rsidRPr="006962CB" w:rsidRDefault="47719B61" w:rsidP="006962CB">
            <w:pPr>
              <w:ind w:left="360"/>
              <w:rPr>
                <w:rFonts w:cs="Calibri"/>
              </w:rPr>
            </w:pPr>
            <w:r>
              <w:t>Multiple modes for students to access the story (visual, auditory</w:t>
            </w:r>
            <w:r w:rsidR="00C04DE9">
              <w:t>, hardy copy, digital</w:t>
            </w:r>
            <w:r>
              <w:t>)</w:t>
            </w:r>
          </w:p>
        </w:tc>
        <w:tc>
          <w:tcPr>
            <w:tcW w:w="5755" w:type="dxa"/>
            <w:tcBorders>
              <w:top w:val="nil"/>
            </w:tcBorders>
            <w:shd w:val="clear" w:color="auto" w:fill="auto"/>
          </w:tcPr>
          <w:p w14:paraId="08D6CD2D" w14:textId="019199C5" w:rsidR="00A971B8" w:rsidRPr="006962CB" w:rsidRDefault="47719B61" w:rsidP="006962CB">
            <w:pPr>
              <w:ind w:left="360"/>
              <w:rPr>
                <w:rFonts w:cs="Calibri"/>
              </w:rPr>
            </w:pPr>
            <w:r>
              <w:t>Students may act out the retelling of the story</w:t>
            </w:r>
            <w:r w:rsidR="00C04DE9">
              <w:t xml:space="preserve"> highlighting the different parts of the story</w:t>
            </w:r>
            <w:r w:rsidR="006962CB">
              <w:t>, instead of just verbally retelling</w:t>
            </w:r>
          </w:p>
          <w:p w14:paraId="157ECB47" w14:textId="381E2491" w:rsidR="00A971B8" w:rsidRPr="006962CB" w:rsidRDefault="47719B61" w:rsidP="006962CB">
            <w:pPr>
              <w:ind w:left="360"/>
              <w:rPr>
                <w:rFonts w:cs="Calibri"/>
              </w:rPr>
            </w:pPr>
            <w:r>
              <w:t>Students could reorder pictures to demonstrate comprehension of</w:t>
            </w:r>
            <w:r w:rsidR="00C04DE9">
              <w:t xml:space="preserve"> the format of the story</w:t>
            </w:r>
            <w:r>
              <w:t xml:space="preserve"> </w:t>
            </w:r>
            <w:r w:rsidR="00C04DE9">
              <w:t xml:space="preserve">(e.g. beginning, middle, </w:t>
            </w:r>
            <w:r>
              <w:t>end</w:t>
            </w:r>
            <w:r w:rsidR="00C04DE9">
              <w:t>)</w:t>
            </w:r>
          </w:p>
        </w:tc>
      </w:tr>
      <w:tr w:rsidR="00A971B8" w:rsidRPr="005B5CFB" w14:paraId="17D200C1" w14:textId="77777777" w:rsidTr="6A94CC35">
        <w:trPr>
          <w:cantSplit/>
          <w:trHeight w:val="20"/>
        </w:trPr>
        <w:tc>
          <w:tcPr>
            <w:tcW w:w="3706" w:type="dxa"/>
            <w:vMerge w:val="restart"/>
            <w:shd w:val="clear" w:color="auto" w:fill="D9D9D9" w:themeFill="background1" w:themeFillShade="D9"/>
            <w:noWrap/>
          </w:tcPr>
          <w:p w14:paraId="4ED8045B" w14:textId="77777777" w:rsidR="00A971B8" w:rsidRPr="005B5CFB" w:rsidRDefault="00A971B8" w:rsidP="00711799">
            <w:pPr>
              <w:ind w:left="0" w:firstLine="0"/>
              <w:rPr>
                <w:rFonts w:asciiTheme="minorHAnsi" w:hAnsiTheme="minorHAnsi"/>
                <w:b/>
                <w:sz w:val="20"/>
                <w:szCs w:val="20"/>
              </w:rPr>
            </w:pPr>
            <w:r>
              <w:br w:type="page"/>
            </w:r>
            <w:r w:rsidR="6A94CC35" w:rsidRPr="6A94CC35">
              <w:rPr>
                <w:rFonts w:asciiTheme="minorHAnsi" w:eastAsiaTheme="minorEastAsia" w:hAnsiTheme="minorHAnsi" w:cstheme="minorBidi"/>
                <w:b/>
                <w:bCs/>
                <w:sz w:val="20"/>
                <w:szCs w:val="20"/>
              </w:rPr>
              <w:t>Extensions for depth and complexity:</w:t>
            </w:r>
          </w:p>
        </w:tc>
        <w:tc>
          <w:tcPr>
            <w:tcW w:w="5320" w:type="dxa"/>
            <w:shd w:val="clear" w:color="auto" w:fill="D9D9D9" w:themeFill="background1" w:themeFillShade="D9"/>
          </w:tcPr>
          <w:p w14:paraId="68ECFFB5" w14:textId="77777777" w:rsidR="00A971B8" w:rsidRPr="005B5CFB" w:rsidRDefault="6A94CC35" w:rsidP="00711799">
            <w:pPr>
              <w:ind w:left="0" w:firstLine="0"/>
              <w:rPr>
                <w:rFonts w:asciiTheme="minorHAnsi" w:hAnsiTheme="minorHAnsi"/>
                <w:b/>
                <w:sz w:val="20"/>
                <w:szCs w:val="20"/>
              </w:rPr>
            </w:pPr>
            <w:r w:rsidRPr="6A94CC35">
              <w:rPr>
                <w:rFonts w:asciiTheme="minorHAnsi" w:eastAsiaTheme="minorEastAsia" w:hAnsiTheme="minorHAnsi" w:cstheme="minorBidi"/>
                <w:b/>
                <w:bCs/>
                <w:sz w:val="20"/>
                <w:szCs w:val="20"/>
              </w:rPr>
              <w:t>Access (Resources and/or Process)</w:t>
            </w:r>
          </w:p>
        </w:tc>
        <w:tc>
          <w:tcPr>
            <w:tcW w:w="5755" w:type="dxa"/>
            <w:shd w:val="clear" w:color="auto" w:fill="D9D9D9" w:themeFill="background1" w:themeFillShade="D9"/>
          </w:tcPr>
          <w:p w14:paraId="657CDCA1" w14:textId="77777777" w:rsidR="00A971B8" w:rsidRPr="005B5CFB" w:rsidRDefault="6A94CC35" w:rsidP="00711799">
            <w:pPr>
              <w:ind w:left="0" w:firstLine="0"/>
              <w:rPr>
                <w:rFonts w:asciiTheme="minorHAnsi" w:hAnsiTheme="minorHAnsi"/>
                <w:b/>
                <w:sz w:val="20"/>
                <w:szCs w:val="20"/>
              </w:rPr>
            </w:pPr>
            <w:r w:rsidRPr="6A94CC35">
              <w:rPr>
                <w:rFonts w:asciiTheme="minorHAnsi" w:eastAsiaTheme="minorEastAsia" w:hAnsiTheme="minorHAnsi" w:cstheme="minorBidi"/>
                <w:b/>
                <w:bCs/>
                <w:sz w:val="20"/>
                <w:szCs w:val="20"/>
              </w:rPr>
              <w:t>Expression (Products and/or Performance)</w:t>
            </w:r>
          </w:p>
        </w:tc>
      </w:tr>
      <w:tr w:rsidR="00A971B8" w:rsidRPr="005B5CFB" w14:paraId="03A4BE07" w14:textId="77777777" w:rsidTr="6A94CC35">
        <w:trPr>
          <w:cantSplit/>
          <w:trHeight w:val="20"/>
        </w:trPr>
        <w:tc>
          <w:tcPr>
            <w:tcW w:w="3706" w:type="dxa"/>
            <w:vMerge/>
            <w:shd w:val="clear" w:color="auto" w:fill="D9D9D9"/>
            <w:noWrap/>
          </w:tcPr>
          <w:p w14:paraId="7E2D1D5E" w14:textId="77777777" w:rsidR="00A971B8" w:rsidRPr="005B5CFB" w:rsidRDefault="00A971B8" w:rsidP="00711799">
            <w:pPr>
              <w:ind w:left="0" w:firstLine="0"/>
              <w:rPr>
                <w:rFonts w:asciiTheme="minorHAnsi" w:hAnsiTheme="minorHAnsi"/>
                <w:b/>
                <w:sz w:val="20"/>
                <w:szCs w:val="20"/>
              </w:rPr>
            </w:pPr>
          </w:p>
        </w:tc>
        <w:tc>
          <w:tcPr>
            <w:tcW w:w="5320" w:type="dxa"/>
            <w:tcBorders>
              <w:top w:val="nil"/>
            </w:tcBorders>
            <w:shd w:val="clear" w:color="auto" w:fill="auto"/>
          </w:tcPr>
          <w:p w14:paraId="1512B78D" w14:textId="32BB80AC" w:rsidR="00A971B8" w:rsidRPr="006962CB" w:rsidRDefault="47719B61" w:rsidP="006962CB">
            <w:pPr>
              <w:ind w:left="360"/>
              <w:rPr>
                <w:rFonts w:asciiTheme="minorHAnsi" w:eastAsiaTheme="minorEastAsia" w:hAnsiTheme="minorHAnsi" w:cstheme="minorBidi"/>
              </w:rPr>
            </w:pPr>
            <w:r w:rsidRPr="006962CB">
              <w:rPr>
                <w:rFonts w:asciiTheme="minorHAnsi" w:eastAsiaTheme="minorEastAsia" w:hAnsiTheme="minorHAnsi" w:cstheme="minorBidi"/>
              </w:rPr>
              <w:t>Make available a variety of versions of this story for independent reading</w:t>
            </w:r>
          </w:p>
        </w:tc>
        <w:tc>
          <w:tcPr>
            <w:tcW w:w="5755" w:type="dxa"/>
            <w:tcBorders>
              <w:top w:val="nil"/>
            </w:tcBorders>
            <w:shd w:val="clear" w:color="auto" w:fill="auto"/>
          </w:tcPr>
          <w:p w14:paraId="60BE043C" w14:textId="56ADEFF6" w:rsidR="00A971B8" w:rsidRPr="006962CB" w:rsidRDefault="47719B61" w:rsidP="006962CB">
            <w:pPr>
              <w:ind w:left="360"/>
              <w:rPr>
                <w:rFonts w:cs="Calibri"/>
              </w:rPr>
            </w:pPr>
            <w:r>
              <w:t>Students may add vocabulary to the picture order</w:t>
            </w:r>
          </w:p>
          <w:p w14:paraId="4C584DFD" w14:textId="0D4739F7" w:rsidR="00A971B8" w:rsidRPr="005B5CFB" w:rsidRDefault="00A971B8" w:rsidP="47719B61">
            <w:pPr>
              <w:rPr>
                <w:rFonts w:asciiTheme="minorHAnsi" w:hAnsiTheme="minorHAnsi"/>
                <w:b/>
                <w:sz w:val="20"/>
                <w:szCs w:val="20"/>
              </w:rPr>
            </w:pPr>
          </w:p>
        </w:tc>
      </w:tr>
      <w:tr w:rsidR="00A971B8" w:rsidRPr="005B5CFB" w14:paraId="6E0F3DF6" w14:textId="77777777" w:rsidTr="6A94CC35">
        <w:tc>
          <w:tcPr>
            <w:tcW w:w="3706" w:type="dxa"/>
            <w:shd w:val="clear" w:color="auto" w:fill="D9D9D9" w:themeFill="background1" w:themeFillShade="D9"/>
            <w:noWrap/>
          </w:tcPr>
          <w:p w14:paraId="49DC0905" w14:textId="77777777" w:rsidR="00A971B8" w:rsidRPr="005B5CFB" w:rsidRDefault="6A94CC35" w:rsidP="00711799">
            <w:pPr>
              <w:ind w:left="0" w:firstLine="0"/>
              <w:rPr>
                <w:rFonts w:asciiTheme="minorHAnsi" w:hAnsiTheme="minorHAnsi"/>
                <w:b/>
                <w:sz w:val="20"/>
                <w:szCs w:val="20"/>
              </w:rPr>
            </w:pPr>
            <w:r w:rsidRPr="00C77712">
              <w:rPr>
                <w:rFonts w:asciiTheme="minorHAnsi" w:eastAsiaTheme="minorEastAsia" w:hAnsiTheme="minorHAnsi" w:cstheme="minorBidi"/>
                <w:b/>
                <w:bCs/>
                <w:sz w:val="20"/>
                <w:szCs w:val="20"/>
              </w:rPr>
              <w:t>Critical Content:</w:t>
            </w:r>
          </w:p>
        </w:tc>
        <w:tc>
          <w:tcPr>
            <w:tcW w:w="11075" w:type="dxa"/>
            <w:gridSpan w:val="2"/>
            <w:shd w:val="clear" w:color="auto" w:fill="auto"/>
          </w:tcPr>
          <w:p w14:paraId="7A2CC7BD" w14:textId="77777777" w:rsidR="006962CB" w:rsidRPr="00C77712" w:rsidRDefault="006962CB" w:rsidP="000141A3">
            <w:pPr>
              <w:pStyle w:val="ListParagraph"/>
              <w:numPr>
                <w:ilvl w:val="0"/>
                <w:numId w:val="10"/>
              </w:numPr>
              <w:ind w:left="250" w:hanging="180"/>
              <w:rPr>
                <w:rFonts w:asciiTheme="minorHAnsi" w:hAnsiTheme="minorHAnsi"/>
                <w:b/>
              </w:rPr>
            </w:pPr>
            <w:r w:rsidRPr="00C77712">
              <w:t>S</w:t>
            </w:r>
            <w:r w:rsidR="47719B61" w:rsidRPr="00C77712">
              <w:t>pecific vocabulary r</w:t>
            </w:r>
            <w:r w:rsidRPr="00C77712">
              <w:t>elated to topics being studied</w:t>
            </w:r>
          </w:p>
          <w:p w14:paraId="40C7FD7B" w14:textId="77777777" w:rsidR="00A971B8" w:rsidRPr="00C77712" w:rsidRDefault="006962CB" w:rsidP="000141A3">
            <w:pPr>
              <w:pStyle w:val="ListParagraph"/>
              <w:numPr>
                <w:ilvl w:val="0"/>
                <w:numId w:val="10"/>
              </w:numPr>
              <w:ind w:left="250" w:hanging="180"/>
              <w:rPr>
                <w:rFonts w:asciiTheme="minorHAnsi" w:hAnsiTheme="minorHAnsi"/>
                <w:b/>
              </w:rPr>
            </w:pPr>
            <w:r w:rsidRPr="00C77712">
              <w:t>A</w:t>
            </w:r>
            <w:r w:rsidR="47719B61" w:rsidRPr="00C77712">
              <w:t>ctive listening strategies to gain new information</w:t>
            </w:r>
          </w:p>
          <w:p w14:paraId="71F17F88" w14:textId="77777777" w:rsidR="00C77712" w:rsidRDefault="00C77712" w:rsidP="000141A3">
            <w:pPr>
              <w:pStyle w:val="ListParagraph"/>
              <w:numPr>
                <w:ilvl w:val="0"/>
                <w:numId w:val="10"/>
              </w:numPr>
              <w:ind w:left="250" w:hanging="180"/>
              <w:rPr>
                <w:rFonts w:asciiTheme="minorHAnsi" w:hAnsiTheme="minorHAnsi"/>
              </w:rPr>
            </w:pPr>
            <w:r w:rsidRPr="00C77712">
              <w:rPr>
                <w:rFonts w:asciiTheme="minorHAnsi" w:hAnsiTheme="minorHAnsi"/>
              </w:rPr>
              <w:t>Skills and strategies used to increase reading fluency</w:t>
            </w:r>
          </w:p>
          <w:p w14:paraId="1EC66735" w14:textId="4D1861E8" w:rsidR="00C77712" w:rsidRPr="00C77712" w:rsidRDefault="00C77712" w:rsidP="000141A3">
            <w:pPr>
              <w:pStyle w:val="ListParagraph"/>
              <w:numPr>
                <w:ilvl w:val="0"/>
                <w:numId w:val="10"/>
              </w:numPr>
              <w:ind w:left="250" w:hanging="180"/>
              <w:rPr>
                <w:rFonts w:asciiTheme="minorHAnsi" w:hAnsiTheme="minorHAnsi"/>
              </w:rPr>
            </w:pPr>
            <w:r w:rsidRPr="00C77712">
              <w:rPr>
                <w:rFonts w:asciiTheme="minorHAnsi" w:hAnsiTheme="minorHAnsi"/>
              </w:rPr>
              <w:t>Ways to contribute and expand on the ideas of self and</w:t>
            </w:r>
            <w:r>
              <w:rPr>
                <w:rFonts w:asciiTheme="minorHAnsi" w:hAnsiTheme="minorHAnsi"/>
              </w:rPr>
              <w:t xml:space="preserve"> others</w:t>
            </w:r>
          </w:p>
        </w:tc>
      </w:tr>
      <w:tr w:rsidR="00A971B8" w:rsidRPr="005B5CFB" w14:paraId="017A7F0A" w14:textId="77777777" w:rsidTr="6A94CC35">
        <w:tc>
          <w:tcPr>
            <w:tcW w:w="3706" w:type="dxa"/>
            <w:shd w:val="clear" w:color="auto" w:fill="D9D9D9" w:themeFill="background1" w:themeFillShade="D9"/>
            <w:noWrap/>
          </w:tcPr>
          <w:p w14:paraId="44ED52BC" w14:textId="22F7A0A3" w:rsidR="00A971B8" w:rsidRPr="005B5CFB" w:rsidRDefault="6A94CC35" w:rsidP="00711799">
            <w:pPr>
              <w:ind w:left="0" w:firstLine="0"/>
              <w:rPr>
                <w:rFonts w:asciiTheme="minorHAnsi" w:hAnsiTheme="minorHAnsi"/>
                <w:b/>
                <w:sz w:val="20"/>
                <w:szCs w:val="20"/>
              </w:rPr>
            </w:pPr>
            <w:r w:rsidRPr="00C77712">
              <w:rPr>
                <w:rFonts w:asciiTheme="minorHAnsi" w:eastAsiaTheme="minorEastAsia" w:hAnsiTheme="minorHAnsi" w:cstheme="minorBidi"/>
                <w:b/>
                <w:bCs/>
                <w:sz w:val="20"/>
                <w:szCs w:val="20"/>
              </w:rPr>
              <w:t>Key Skills:</w:t>
            </w:r>
          </w:p>
        </w:tc>
        <w:tc>
          <w:tcPr>
            <w:tcW w:w="11075" w:type="dxa"/>
            <w:gridSpan w:val="2"/>
            <w:shd w:val="clear" w:color="auto" w:fill="auto"/>
          </w:tcPr>
          <w:p w14:paraId="3F9D1D44" w14:textId="77777777" w:rsidR="00C77712" w:rsidRPr="00C77712" w:rsidRDefault="47719B61" w:rsidP="000141A3">
            <w:pPr>
              <w:pStyle w:val="ListParagraph"/>
              <w:numPr>
                <w:ilvl w:val="0"/>
                <w:numId w:val="11"/>
              </w:numPr>
              <w:ind w:left="250" w:hanging="180"/>
              <w:rPr>
                <w:rFonts w:asciiTheme="minorHAnsi" w:hAnsiTheme="minorHAnsi"/>
                <w:b/>
                <w:sz w:val="20"/>
                <w:szCs w:val="20"/>
              </w:rPr>
            </w:pPr>
            <w:r w:rsidRPr="00C77712">
              <w:rPr>
                <w:rFonts w:cs="Calibri"/>
              </w:rPr>
              <w:t xml:space="preserve">Read grade level text </w:t>
            </w:r>
            <w:r w:rsidR="00C77712">
              <w:rPr>
                <w:rFonts w:cs="Calibri"/>
              </w:rPr>
              <w:t>with purpose and understanding</w:t>
            </w:r>
          </w:p>
          <w:p w14:paraId="3B79AEE1" w14:textId="12553BE3" w:rsidR="00A971B8" w:rsidRPr="00C77712" w:rsidRDefault="00C77712" w:rsidP="000141A3">
            <w:pPr>
              <w:pStyle w:val="ListParagraph"/>
              <w:numPr>
                <w:ilvl w:val="0"/>
                <w:numId w:val="11"/>
              </w:numPr>
              <w:ind w:left="250" w:hanging="180"/>
              <w:rPr>
                <w:rFonts w:asciiTheme="minorHAnsi" w:hAnsiTheme="minorHAnsi"/>
                <w:b/>
                <w:sz w:val="20"/>
                <w:szCs w:val="20"/>
              </w:rPr>
            </w:pPr>
            <w:r>
              <w:rPr>
                <w:rFonts w:cs="Calibri"/>
              </w:rPr>
              <w:t>I</w:t>
            </w:r>
            <w:r w:rsidR="47719B61" w:rsidRPr="00C77712">
              <w:rPr>
                <w:rFonts w:cs="Calibri"/>
              </w:rPr>
              <w:t>dentify main idea</w:t>
            </w:r>
          </w:p>
        </w:tc>
      </w:tr>
      <w:tr w:rsidR="00A971B8" w:rsidRPr="005B5CFB" w14:paraId="76E96AEC" w14:textId="77777777" w:rsidTr="6A94CC35">
        <w:tc>
          <w:tcPr>
            <w:tcW w:w="3706" w:type="dxa"/>
            <w:shd w:val="clear" w:color="auto" w:fill="D9D9D9" w:themeFill="background1" w:themeFillShade="D9"/>
            <w:noWrap/>
          </w:tcPr>
          <w:p w14:paraId="63A4DC41" w14:textId="09788E27" w:rsidR="00A971B8" w:rsidRPr="005B5CFB" w:rsidRDefault="6A94CC35" w:rsidP="00711799">
            <w:pPr>
              <w:ind w:left="0" w:firstLine="0"/>
              <w:rPr>
                <w:rFonts w:asciiTheme="minorHAnsi" w:hAnsiTheme="minorHAnsi"/>
                <w:b/>
                <w:sz w:val="20"/>
                <w:szCs w:val="20"/>
              </w:rPr>
            </w:pPr>
            <w:r w:rsidRPr="6A94CC35">
              <w:rPr>
                <w:rFonts w:asciiTheme="minorHAnsi" w:eastAsiaTheme="minorEastAsia" w:hAnsiTheme="minorHAnsi" w:cstheme="minorBidi"/>
                <w:b/>
                <w:bCs/>
                <w:sz w:val="20"/>
                <w:szCs w:val="20"/>
              </w:rPr>
              <w:t>Critical Language:</w:t>
            </w:r>
          </w:p>
        </w:tc>
        <w:tc>
          <w:tcPr>
            <w:tcW w:w="11075" w:type="dxa"/>
            <w:gridSpan w:val="2"/>
            <w:shd w:val="clear" w:color="auto" w:fill="auto"/>
          </w:tcPr>
          <w:p w14:paraId="5BD379F5" w14:textId="7E3D70D9" w:rsidR="00A971B8" w:rsidRPr="005B5CFB" w:rsidRDefault="47719B61" w:rsidP="00711799">
            <w:pPr>
              <w:ind w:left="0" w:firstLine="0"/>
              <w:rPr>
                <w:rFonts w:asciiTheme="minorHAnsi" w:hAnsiTheme="minorHAnsi"/>
                <w:b/>
                <w:sz w:val="20"/>
                <w:szCs w:val="20"/>
              </w:rPr>
            </w:pPr>
            <w:r>
              <w:t>Beginning, middle, end, retell, main idea</w:t>
            </w:r>
          </w:p>
        </w:tc>
      </w:tr>
    </w:tbl>
    <w:p w14:paraId="423C8303" w14:textId="77777777" w:rsidR="00A971B8" w:rsidRDefault="00A971B8" w:rsidP="00BA43DD">
      <w:pPr>
        <w:ind w:left="0" w:firstLine="0"/>
        <w:rPr>
          <w:rFonts w:asciiTheme="minorHAnsi" w:hAnsiTheme="minorHAnsi"/>
          <w:b/>
          <w:sz w:val="20"/>
          <w:szCs w:val="20"/>
        </w:rPr>
      </w:pPr>
    </w:p>
    <w:tbl>
      <w:tblPr>
        <w:tblW w:w="1478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3706"/>
        <w:gridCol w:w="5320"/>
        <w:gridCol w:w="5755"/>
      </w:tblGrid>
      <w:tr w:rsidR="00A971B8" w:rsidRPr="005B5CFB" w14:paraId="16103089" w14:textId="77777777" w:rsidTr="6A94CC35">
        <w:tc>
          <w:tcPr>
            <w:tcW w:w="14781" w:type="dxa"/>
            <w:gridSpan w:val="3"/>
            <w:shd w:val="clear" w:color="auto" w:fill="A6A6A6" w:themeFill="background1" w:themeFillShade="A6"/>
            <w:noWrap/>
          </w:tcPr>
          <w:p w14:paraId="00F58794" w14:textId="0C242066" w:rsidR="00A971B8" w:rsidRPr="005B5CFB" w:rsidRDefault="00A971B8" w:rsidP="00711799">
            <w:pPr>
              <w:ind w:left="0" w:firstLine="0"/>
              <w:rPr>
                <w:rFonts w:asciiTheme="minorHAnsi" w:hAnsiTheme="minorHAnsi"/>
                <w:b/>
                <w:sz w:val="20"/>
                <w:szCs w:val="20"/>
              </w:rPr>
            </w:pPr>
            <w:r w:rsidRPr="6A94CC35">
              <w:rPr>
                <w:rFonts w:asciiTheme="minorHAnsi" w:eastAsiaTheme="minorEastAsia" w:hAnsiTheme="minorHAnsi" w:cstheme="minorBidi"/>
                <w:b/>
                <w:bCs/>
                <w:sz w:val="20"/>
                <w:szCs w:val="20"/>
              </w:rPr>
              <w:br w:type="page"/>
            </w:r>
            <w:r w:rsidR="6A94CC35" w:rsidRPr="6A94CC35">
              <w:rPr>
                <w:rFonts w:asciiTheme="minorHAnsi" w:eastAsiaTheme="minorEastAsia" w:hAnsiTheme="minorHAnsi" w:cstheme="minorBidi"/>
                <w:b/>
                <w:bCs/>
                <w:sz w:val="20"/>
                <w:szCs w:val="20"/>
              </w:rPr>
              <w:t>Learning Experience #4</w:t>
            </w:r>
            <w:r w:rsidR="003172D2">
              <w:rPr>
                <w:rFonts w:asciiTheme="minorHAnsi" w:eastAsiaTheme="minorEastAsia" w:hAnsiTheme="minorHAnsi" w:cstheme="minorBidi"/>
                <w:b/>
                <w:bCs/>
                <w:sz w:val="20"/>
                <w:szCs w:val="20"/>
              </w:rPr>
              <w:t xml:space="preserve"> – </w:t>
            </w:r>
            <w:r w:rsidR="003172D2" w:rsidRPr="003172D2">
              <w:rPr>
                <w:rFonts w:asciiTheme="minorHAnsi" w:eastAsiaTheme="minorEastAsia" w:hAnsiTheme="minorHAnsi" w:cstheme="minorBidi"/>
                <w:b/>
                <w:bCs/>
                <w:sz w:val="20"/>
                <w:szCs w:val="20"/>
                <w:highlight w:val="cyan"/>
              </w:rPr>
              <w:t>BLUE</w:t>
            </w:r>
            <w:r w:rsidR="003172D2">
              <w:rPr>
                <w:rFonts w:asciiTheme="minorHAnsi" w:eastAsiaTheme="minorEastAsia" w:hAnsiTheme="minorHAnsi" w:cstheme="minorBidi"/>
                <w:b/>
                <w:bCs/>
                <w:sz w:val="20"/>
                <w:szCs w:val="20"/>
              </w:rPr>
              <w:t xml:space="preserve"> </w:t>
            </w:r>
          </w:p>
        </w:tc>
      </w:tr>
      <w:tr w:rsidR="00A971B8" w:rsidRPr="005B5CFB" w14:paraId="204E8CE7" w14:textId="77777777" w:rsidTr="6A94CC35">
        <w:tc>
          <w:tcPr>
            <w:tcW w:w="14781" w:type="dxa"/>
            <w:gridSpan w:val="3"/>
            <w:shd w:val="clear" w:color="auto" w:fill="D9D9D9" w:themeFill="background1" w:themeFillShade="D9"/>
            <w:noWrap/>
          </w:tcPr>
          <w:p w14:paraId="16426D25" w14:textId="4C3BA3DE" w:rsidR="00A971B8" w:rsidRPr="00A971B8" w:rsidRDefault="00C77712" w:rsidP="00711799">
            <w:pPr>
              <w:ind w:left="0" w:firstLine="0"/>
              <w:rPr>
                <w:rFonts w:asciiTheme="minorHAnsi" w:hAnsiTheme="minorHAnsi"/>
                <w:sz w:val="20"/>
                <w:szCs w:val="20"/>
              </w:rPr>
            </w:pPr>
            <w:r>
              <w:rPr>
                <w:rFonts w:asciiTheme="minorHAnsi" w:eastAsiaTheme="minorEastAsia" w:hAnsiTheme="minorHAnsi" w:cstheme="minorBidi"/>
                <w:sz w:val="28"/>
                <w:szCs w:val="28"/>
              </w:rPr>
              <w:t>The t</w:t>
            </w:r>
            <w:r w:rsidR="74360930" w:rsidRPr="74360930">
              <w:rPr>
                <w:rFonts w:asciiTheme="minorHAnsi" w:eastAsiaTheme="minorEastAsia" w:hAnsiTheme="minorHAnsi" w:cstheme="minorBidi"/>
                <w:sz w:val="28"/>
                <w:szCs w:val="28"/>
              </w:rPr>
              <w:t xml:space="preserve">eacher may reread the original fairy tale, but insert a </w:t>
            </w:r>
            <w:r w:rsidR="00C04DE9">
              <w:rPr>
                <w:rFonts w:asciiTheme="minorHAnsi" w:eastAsiaTheme="minorEastAsia" w:hAnsiTheme="minorHAnsi" w:cstheme="minorBidi"/>
                <w:sz w:val="28"/>
                <w:szCs w:val="28"/>
              </w:rPr>
              <w:t>sound in place of a character so that s</w:t>
            </w:r>
            <w:r w:rsidR="74360930" w:rsidRPr="74360930">
              <w:rPr>
                <w:rFonts w:asciiTheme="minorHAnsi" w:eastAsiaTheme="minorEastAsia" w:hAnsiTheme="minorHAnsi" w:cstheme="minorBidi"/>
                <w:sz w:val="28"/>
                <w:szCs w:val="28"/>
              </w:rPr>
              <w:t>tudents can</w:t>
            </w:r>
            <w:r w:rsidR="00C04DE9">
              <w:rPr>
                <w:rFonts w:asciiTheme="minorHAnsi" w:eastAsiaTheme="minorEastAsia" w:hAnsiTheme="minorHAnsi" w:cstheme="minorBidi"/>
                <w:sz w:val="28"/>
                <w:szCs w:val="28"/>
              </w:rPr>
              <w:t xml:space="preserve"> build an understanding of a </w:t>
            </w:r>
            <w:r>
              <w:rPr>
                <w:rFonts w:asciiTheme="minorHAnsi" w:eastAsiaTheme="minorEastAsia" w:hAnsiTheme="minorHAnsi" w:cstheme="minorBidi"/>
                <w:sz w:val="28"/>
                <w:szCs w:val="28"/>
              </w:rPr>
              <w:t xml:space="preserve">sound </w:t>
            </w:r>
            <w:r w:rsidR="00C04DE9">
              <w:rPr>
                <w:rFonts w:asciiTheme="minorHAnsi" w:eastAsiaTheme="minorEastAsia" w:hAnsiTheme="minorHAnsi" w:cstheme="minorBidi"/>
                <w:sz w:val="28"/>
                <w:szCs w:val="28"/>
              </w:rPr>
              <w:t>rebus.</w:t>
            </w:r>
          </w:p>
        </w:tc>
      </w:tr>
      <w:tr w:rsidR="00A971B8" w:rsidRPr="005B5CFB" w14:paraId="1D9D3783" w14:textId="77777777" w:rsidTr="6A94CC35">
        <w:tc>
          <w:tcPr>
            <w:tcW w:w="3706" w:type="dxa"/>
            <w:shd w:val="clear" w:color="auto" w:fill="D9D9D9" w:themeFill="background1" w:themeFillShade="D9"/>
            <w:noWrap/>
          </w:tcPr>
          <w:p w14:paraId="6F8DC696" w14:textId="77777777" w:rsidR="00A971B8" w:rsidRPr="005B5CFB" w:rsidRDefault="6A94CC35" w:rsidP="00711799">
            <w:pPr>
              <w:ind w:left="0" w:firstLine="0"/>
              <w:rPr>
                <w:rFonts w:asciiTheme="minorHAnsi" w:hAnsiTheme="minorHAnsi"/>
                <w:b/>
                <w:sz w:val="20"/>
                <w:szCs w:val="20"/>
              </w:rPr>
            </w:pPr>
            <w:r w:rsidRPr="00C77712">
              <w:rPr>
                <w:rFonts w:asciiTheme="minorHAnsi" w:eastAsiaTheme="minorEastAsia" w:hAnsiTheme="minorHAnsi" w:cstheme="minorBidi"/>
                <w:b/>
                <w:bCs/>
                <w:sz w:val="20"/>
                <w:szCs w:val="20"/>
              </w:rPr>
              <w:t>Generalization Connection(s):</w:t>
            </w:r>
          </w:p>
        </w:tc>
        <w:tc>
          <w:tcPr>
            <w:tcW w:w="11075" w:type="dxa"/>
            <w:gridSpan w:val="2"/>
            <w:shd w:val="clear" w:color="auto" w:fill="auto"/>
            <w:noWrap/>
          </w:tcPr>
          <w:p w14:paraId="18518CBF" w14:textId="228E2E57" w:rsidR="00A971B8" w:rsidRPr="00E3162A" w:rsidRDefault="74360930" w:rsidP="00711799">
            <w:pPr>
              <w:ind w:left="0" w:firstLine="0"/>
              <w:rPr>
                <w:rFonts w:asciiTheme="minorHAnsi" w:hAnsiTheme="minorHAnsi"/>
                <w:sz w:val="20"/>
                <w:szCs w:val="20"/>
              </w:rPr>
            </w:pPr>
            <w:r>
              <w:t>Musical preferences infl</w:t>
            </w:r>
            <w:r w:rsidR="00C77712">
              <w:t>uence choices in improvisation</w:t>
            </w:r>
          </w:p>
        </w:tc>
      </w:tr>
      <w:tr w:rsidR="00A971B8" w:rsidRPr="005B5CFB" w14:paraId="190084EC" w14:textId="77777777" w:rsidTr="6A94CC35">
        <w:tc>
          <w:tcPr>
            <w:tcW w:w="3706" w:type="dxa"/>
            <w:shd w:val="clear" w:color="auto" w:fill="D9D9D9" w:themeFill="background1" w:themeFillShade="D9"/>
            <w:noWrap/>
          </w:tcPr>
          <w:p w14:paraId="08DF6C3B" w14:textId="77777777" w:rsidR="00A971B8" w:rsidRPr="005B5CFB" w:rsidRDefault="6A94CC35" w:rsidP="00711799">
            <w:pPr>
              <w:ind w:left="0" w:firstLine="0"/>
              <w:rPr>
                <w:rFonts w:asciiTheme="minorHAnsi" w:hAnsiTheme="minorHAnsi"/>
                <w:b/>
                <w:sz w:val="20"/>
                <w:szCs w:val="20"/>
              </w:rPr>
            </w:pPr>
            <w:r w:rsidRPr="6A94CC35">
              <w:rPr>
                <w:rFonts w:asciiTheme="minorHAnsi" w:eastAsiaTheme="minorEastAsia" w:hAnsiTheme="minorHAnsi" w:cstheme="minorBidi"/>
                <w:b/>
                <w:bCs/>
                <w:sz w:val="20"/>
                <w:szCs w:val="20"/>
              </w:rPr>
              <w:t>Teacher Resources:</w:t>
            </w:r>
          </w:p>
        </w:tc>
        <w:tc>
          <w:tcPr>
            <w:tcW w:w="11075" w:type="dxa"/>
            <w:gridSpan w:val="2"/>
            <w:shd w:val="clear" w:color="auto" w:fill="auto"/>
            <w:noWrap/>
          </w:tcPr>
          <w:p w14:paraId="0DF0D820" w14:textId="77777777" w:rsidR="00C77712" w:rsidRPr="0007497F" w:rsidRDefault="006F51C8" w:rsidP="00C77712">
            <w:pPr>
              <w:ind w:left="62" w:firstLine="0"/>
            </w:pPr>
            <w:hyperlink r:id="rId51">
              <w:r w:rsidR="00C77712" w:rsidRPr="62816406">
                <w:rPr>
                  <w:rStyle w:val="Hyperlink"/>
                  <w:rFonts w:cs="Calibri"/>
                </w:rPr>
                <w:t>http://teachers.net/lessons/posts/1341.html</w:t>
              </w:r>
            </w:hyperlink>
            <w:r w:rsidR="00C77712">
              <w:rPr>
                <w:rFonts w:cs="Calibri"/>
              </w:rPr>
              <w:t xml:space="preserve"> (</w:t>
            </w:r>
            <w:r w:rsidR="00C77712">
              <w:t>activity about found sounds)</w:t>
            </w:r>
          </w:p>
          <w:p w14:paraId="6B9FFC45" w14:textId="77777777" w:rsidR="00C77712" w:rsidRPr="0007497F" w:rsidRDefault="006F51C8" w:rsidP="00C77712">
            <w:pPr>
              <w:ind w:left="332" w:hanging="270"/>
            </w:pPr>
            <w:hyperlink r:id="rId52">
              <w:r w:rsidR="00C77712" w:rsidRPr="306CD1E1">
                <w:rPr>
                  <w:rStyle w:val="Hyperlink"/>
                  <w:rFonts w:cs="Calibri"/>
                </w:rPr>
                <w:t>https://www.youtube.com/watch?v=Zu15Ou-jKM0</w:t>
              </w:r>
            </w:hyperlink>
            <w:r w:rsidR="00C77712">
              <w:rPr>
                <w:rStyle w:val="Hyperlink"/>
                <w:rFonts w:cs="Calibri"/>
              </w:rPr>
              <w:t xml:space="preserve"> (</w:t>
            </w:r>
            <w:r w:rsidR="00C77712">
              <w:t>STOMP YouTube link – showing the use of every day objects as found sounds)</w:t>
            </w:r>
          </w:p>
          <w:p w14:paraId="739DC931" w14:textId="77777777" w:rsidR="00C77712" w:rsidRPr="0007497F" w:rsidRDefault="006F51C8" w:rsidP="00C77712">
            <w:pPr>
              <w:ind w:left="360" w:hanging="298"/>
            </w:pPr>
            <w:hyperlink r:id="rId53">
              <w:r w:rsidR="00C77712" w:rsidRPr="306CD1E1">
                <w:rPr>
                  <w:rStyle w:val="Hyperlink"/>
                  <w:rFonts w:cs="Calibri"/>
                </w:rPr>
                <w:t>http://musicmotionblog.com/2009/03/stomp-live-dvd-fun-with-found-sounds/</w:t>
              </w:r>
            </w:hyperlink>
            <w:r w:rsidR="00C77712" w:rsidRPr="306CD1E1">
              <w:rPr>
                <w:rFonts w:cs="Calibri"/>
              </w:rPr>
              <w:t xml:space="preserve"> </w:t>
            </w:r>
            <w:r w:rsidR="00C77712">
              <w:rPr>
                <w:rFonts w:cs="Calibri"/>
              </w:rPr>
              <w:t>(</w:t>
            </w:r>
            <w:r w:rsidR="00C77712">
              <w:t>STOMP ideas for the classroom)</w:t>
            </w:r>
          </w:p>
          <w:p w14:paraId="073C4CD3" w14:textId="77777777" w:rsidR="00C77712" w:rsidRPr="007D29A7" w:rsidRDefault="006F51C8" w:rsidP="00C77712">
            <w:pPr>
              <w:ind w:left="520" w:hanging="450"/>
              <w:rPr>
                <w:rFonts w:cs="Calibri"/>
                <w:color w:val="0000FF" w:themeColor="hyperlink"/>
                <w:u w:val="single"/>
              </w:rPr>
            </w:pPr>
            <w:hyperlink r:id="rId54">
              <w:r w:rsidR="00C77712">
                <w:rPr>
                  <w:rStyle w:val="Hyperlink"/>
                  <w:rFonts w:cs="Calibri"/>
                </w:rPr>
                <w:t>http://moving</w:t>
              </w:r>
              <w:r w:rsidR="00C77712" w:rsidRPr="306CD1E1">
                <w:rPr>
                  <w:rStyle w:val="Hyperlink"/>
                  <w:rFonts w:cs="Calibri"/>
                </w:rPr>
                <w:t>tales.com/downloads/MT_lessonplan_gradeschool.pdf</w:t>
              </w:r>
            </w:hyperlink>
            <w:r w:rsidR="00C77712">
              <w:rPr>
                <w:rStyle w:val="Hyperlink"/>
                <w:rFonts w:cs="Calibri"/>
                <w:u w:val="none"/>
              </w:rPr>
              <w:t xml:space="preserve"> </w:t>
            </w:r>
            <w:r w:rsidR="00C77712" w:rsidRPr="007D29A7">
              <w:rPr>
                <w:rStyle w:val="Hyperlink"/>
                <w:rFonts w:cs="Calibri"/>
                <w:color w:val="000000" w:themeColor="text1"/>
                <w:u w:val="none"/>
              </w:rPr>
              <w:t>(</w:t>
            </w:r>
            <w:r w:rsidR="00C77712" w:rsidRPr="007D29A7">
              <w:rPr>
                <w:color w:val="000000" w:themeColor="text1"/>
              </w:rPr>
              <w:t>c</w:t>
            </w:r>
            <w:r w:rsidR="00C77712">
              <w:t>ombines sounds and story telling)</w:t>
            </w:r>
          </w:p>
          <w:p w14:paraId="12B4741C" w14:textId="77777777" w:rsidR="00A971B8" w:rsidRDefault="00C77712" w:rsidP="00C77712">
            <w:pPr>
              <w:ind w:left="0" w:firstLine="70"/>
              <w:rPr>
                <w:rFonts w:asciiTheme="minorHAnsi" w:hAnsiTheme="minorHAnsi"/>
              </w:rPr>
            </w:pPr>
            <w:r w:rsidRPr="00C77712">
              <w:rPr>
                <w:rFonts w:asciiTheme="minorHAnsi" w:hAnsiTheme="minorHAnsi"/>
              </w:rPr>
              <w:t>A found sound to be used in the telling of the story</w:t>
            </w:r>
          </w:p>
          <w:p w14:paraId="73939E3C" w14:textId="2FD71FC1" w:rsidR="00C77712" w:rsidRPr="00C77712" w:rsidRDefault="00C77712" w:rsidP="00C77712">
            <w:pPr>
              <w:ind w:left="0" w:firstLine="70"/>
              <w:rPr>
                <w:rFonts w:asciiTheme="minorHAnsi" w:hAnsiTheme="minorHAnsi"/>
              </w:rPr>
            </w:pPr>
            <w:r>
              <w:rPr>
                <w:rFonts w:asciiTheme="minorHAnsi" w:hAnsiTheme="minorHAnsi"/>
              </w:rPr>
              <w:t xml:space="preserve">Collection of found sounds </w:t>
            </w:r>
          </w:p>
        </w:tc>
      </w:tr>
      <w:tr w:rsidR="00A971B8" w:rsidRPr="005B5CFB" w14:paraId="0CEC5610" w14:textId="77777777" w:rsidTr="6A94CC35">
        <w:tc>
          <w:tcPr>
            <w:tcW w:w="3706" w:type="dxa"/>
            <w:shd w:val="clear" w:color="auto" w:fill="D9D9D9" w:themeFill="background1" w:themeFillShade="D9"/>
            <w:noWrap/>
          </w:tcPr>
          <w:p w14:paraId="0106F6C3" w14:textId="77777777" w:rsidR="00A971B8" w:rsidRPr="005B5CFB" w:rsidRDefault="6A94CC35" w:rsidP="00711799">
            <w:pPr>
              <w:ind w:left="0" w:firstLine="0"/>
              <w:rPr>
                <w:rFonts w:asciiTheme="minorHAnsi" w:hAnsiTheme="minorHAnsi"/>
                <w:b/>
                <w:sz w:val="20"/>
                <w:szCs w:val="20"/>
              </w:rPr>
            </w:pPr>
            <w:r w:rsidRPr="6A94CC35">
              <w:rPr>
                <w:rFonts w:asciiTheme="minorHAnsi" w:eastAsiaTheme="minorEastAsia" w:hAnsiTheme="minorHAnsi" w:cstheme="minorBidi"/>
                <w:b/>
                <w:bCs/>
                <w:sz w:val="20"/>
                <w:szCs w:val="20"/>
              </w:rPr>
              <w:t>Student Resources:</w:t>
            </w:r>
          </w:p>
        </w:tc>
        <w:tc>
          <w:tcPr>
            <w:tcW w:w="11075" w:type="dxa"/>
            <w:gridSpan w:val="2"/>
            <w:shd w:val="clear" w:color="auto" w:fill="auto"/>
            <w:noWrap/>
          </w:tcPr>
          <w:p w14:paraId="62AD518C" w14:textId="616A7EB1" w:rsidR="00A971B8" w:rsidRPr="00E3162A" w:rsidRDefault="74360930" w:rsidP="00711799">
            <w:pPr>
              <w:ind w:left="0" w:firstLine="0"/>
              <w:rPr>
                <w:rFonts w:asciiTheme="minorHAnsi" w:hAnsiTheme="minorHAnsi"/>
                <w:sz w:val="20"/>
                <w:szCs w:val="20"/>
              </w:rPr>
            </w:pPr>
            <w:r>
              <w:t>Bodies, the collection of found sounds, object in the classroom</w:t>
            </w:r>
          </w:p>
        </w:tc>
      </w:tr>
      <w:tr w:rsidR="00A971B8" w:rsidRPr="005B5CFB" w14:paraId="3DFE34AC" w14:textId="77777777" w:rsidTr="6A94CC35">
        <w:tc>
          <w:tcPr>
            <w:tcW w:w="3706" w:type="dxa"/>
            <w:shd w:val="clear" w:color="auto" w:fill="D9D9D9" w:themeFill="background1" w:themeFillShade="D9"/>
            <w:noWrap/>
          </w:tcPr>
          <w:p w14:paraId="46627659" w14:textId="77777777" w:rsidR="00A971B8" w:rsidRPr="005B5CFB" w:rsidRDefault="6A94CC35" w:rsidP="00711799">
            <w:pPr>
              <w:ind w:left="0" w:firstLine="0"/>
              <w:rPr>
                <w:rFonts w:asciiTheme="minorHAnsi" w:hAnsiTheme="minorHAnsi"/>
                <w:b/>
                <w:sz w:val="20"/>
                <w:szCs w:val="20"/>
              </w:rPr>
            </w:pPr>
            <w:r w:rsidRPr="6A94CC35">
              <w:rPr>
                <w:rFonts w:asciiTheme="minorHAnsi" w:eastAsiaTheme="minorEastAsia" w:hAnsiTheme="minorHAnsi" w:cstheme="minorBidi"/>
                <w:b/>
                <w:bCs/>
                <w:sz w:val="20"/>
                <w:szCs w:val="20"/>
              </w:rPr>
              <w:t>Assessment:</w:t>
            </w:r>
          </w:p>
        </w:tc>
        <w:tc>
          <w:tcPr>
            <w:tcW w:w="11075" w:type="dxa"/>
            <w:gridSpan w:val="2"/>
            <w:shd w:val="clear" w:color="auto" w:fill="auto"/>
            <w:noWrap/>
          </w:tcPr>
          <w:p w14:paraId="2D857448" w14:textId="20CE96D7" w:rsidR="00A971B8" w:rsidRPr="0007497F" w:rsidRDefault="00C77712" w:rsidP="00C77712">
            <w:pPr>
              <w:ind w:left="0" w:firstLine="0"/>
              <w:rPr>
                <w:rFonts w:asciiTheme="minorHAnsi" w:hAnsiTheme="minorHAnsi"/>
                <w:sz w:val="20"/>
                <w:szCs w:val="20"/>
              </w:rPr>
            </w:pPr>
            <w:r>
              <w:t xml:space="preserve">The students will go on a “sound hunt” to determine something in the classroom that could represent any character in the story. The student will also verbally justify their decision on the found sound. </w:t>
            </w:r>
          </w:p>
        </w:tc>
      </w:tr>
      <w:tr w:rsidR="00A971B8" w:rsidRPr="005B5CFB" w14:paraId="5FA95F7D" w14:textId="77777777" w:rsidTr="6A94CC35">
        <w:trPr>
          <w:trHeight w:val="184"/>
        </w:trPr>
        <w:tc>
          <w:tcPr>
            <w:tcW w:w="3706" w:type="dxa"/>
            <w:vMerge w:val="restart"/>
            <w:shd w:val="clear" w:color="auto" w:fill="D9D9D9" w:themeFill="background1" w:themeFillShade="D9"/>
            <w:noWrap/>
          </w:tcPr>
          <w:p w14:paraId="3379225F" w14:textId="77777777" w:rsidR="00A971B8" w:rsidRPr="005B5CFB" w:rsidRDefault="6A94CC35" w:rsidP="00711799">
            <w:pPr>
              <w:ind w:left="0" w:firstLine="0"/>
              <w:rPr>
                <w:rFonts w:asciiTheme="minorHAnsi" w:hAnsiTheme="minorHAnsi"/>
                <w:b/>
                <w:sz w:val="20"/>
                <w:szCs w:val="20"/>
              </w:rPr>
            </w:pPr>
            <w:r w:rsidRPr="6A94CC35">
              <w:rPr>
                <w:rFonts w:asciiTheme="minorHAnsi" w:eastAsiaTheme="minorEastAsia" w:hAnsiTheme="minorHAnsi" w:cstheme="minorBidi"/>
                <w:b/>
                <w:bCs/>
                <w:sz w:val="20"/>
                <w:szCs w:val="20"/>
              </w:rPr>
              <w:t>Differentiation:</w:t>
            </w:r>
          </w:p>
          <w:p w14:paraId="34917084" w14:textId="77777777" w:rsidR="00A971B8" w:rsidRPr="005B5CFB" w:rsidRDefault="6A94CC35" w:rsidP="00711799">
            <w:pPr>
              <w:ind w:left="0" w:firstLine="0"/>
              <w:rPr>
                <w:rFonts w:asciiTheme="minorHAnsi" w:hAnsiTheme="minorHAnsi"/>
                <w:b/>
                <w:bCs/>
                <w:sz w:val="20"/>
                <w:szCs w:val="20"/>
              </w:rPr>
            </w:pPr>
            <w:r w:rsidRPr="6A94CC35">
              <w:rPr>
                <w:rFonts w:asciiTheme="minorHAnsi" w:eastAsiaTheme="minorEastAsia" w:hAnsiTheme="minorHAnsi" w:cstheme="minorBidi"/>
                <w:b/>
                <w:bCs/>
                <w:sz w:val="20"/>
                <w:szCs w:val="20"/>
              </w:rPr>
              <w:lastRenderedPageBreak/>
              <w:t>(Multiple means for students to access content and multiple modes for student to express understanding.)</w:t>
            </w:r>
          </w:p>
        </w:tc>
        <w:tc>
          <w:tcPr>
            <w:tcW w:w="5320" w:type="dxa"/>
            <w:shd w:val="clear" w:color="auto" w:fill="D9D9D9" w:themeFill="background1" w:themeFillShade="D9"/>
          </w:tcPr>
          <w:p w14:paraId="7613F0F3" w14:textId="77777777" w:rsidR="00A971B8" w:rsidRPr="005B5CFB" w:rsidRDefault="6A94CC35" w:rsidP="00711799">
            <w:pPr>
              <w:ind w:left="0" w:firstLine="0"/>
              <w:rPr>
                <w:rFonts w:asciiTheme="minorHAnsi" w:hAnsiTheme="minorHAnsi"/>
                <w:b/>
                <w:sz w:val="20"/>
                <w:szCs w:val="20"/>
              </w:rPr>
            </w:pPr>
            <w:r w:rsidRPr="6A94CC35">
              <w:rPr>
                <w:rFonts w:asciiTheme="minorHAnsi" w:eastAsiaTheme="minorEastAsia" w:hAnsiTheme="minorHAnsi" w:cstheme="minorBidi"/>
                <w:b/>
                <w:bCs/>
                <w:sz w:val="20"/>
                <w:szCs w:val="20"/>
              </w:rPr>
              <w:lastRenderedPageBreak/>
              <w:t>Access (Resources and/or Process)</w:t>
            </w:r>
          </w:p>
        </w:tc>
        <w:tc>
          <w:tcPr>
            <w:tcW w:w="5755" w:type="dxa"/>
            <w:shd w:val="clear" w:color="auto" w:fill="D9D9D9" w:themeFill="background1" w:themeFillShade="D9"/>
          </w:tcPr>
          <w:p w14:paraId="7842BEDB" w14:textId="77777777" w:rsidR="00A971B8" w:rsidRPr="005B5CFB" w:rsidRDefault="6A94CC35" w:rsidP="00711799">
            <w:pPr>
              <w:ind w:left="0" w:firstLine="0"/>
              <w:rPr>
                <w:rFonts w:asciiTheme="minorHAnsi" w:hAnsiTheme="minorHAnsi"/>
                <w:b/>
                <w:sz w:val="20"/>
                <w:szCs w:val="20"/>
              </w:rPr>
            </w:pPr>
            <w:r w:rsidRPr="6A94CC35">
              <w:rPr>
                <w:rFonts w:asciiTheme="minorHAnsi" w:eastAsiaTheme="minorEastAsia" w:hAnsiTheme="minorHAnsi" w:cstheme="minorBidi"/>
                <w:b/>
                <w:bCs/>
                <w:sz w:val="20"/>
                <w:szCs w:val="20"/>
              </w:rPr>
              <w:t>Expression (Products and/or Performance)</w:t>
            </w:r>
          </w:p>
        </w:tc>
      </w:tr>
      <w:tr w:rsidR="00A971B8" w:rsidRPr="005B5CFB" w14:paraId="30881305" w14:textId="77777777" w:rsidTr="6A94CC35">
        <w:trPr>
          <w:cantSplit/>
          <w:trHeight w:val="20"/>
        </w:trPr>
        <w:tc>
          <w:tcPr>
            <w:tcW w:w="3706" w:type="dxa"/>
            <w:vMerge/>
            <w:shd w:val="clear" w:color="auto" w:fill="D9D9D9"/>
            <w:noWrap/>
          </w:tcPr>
          <w:p w14:paraId="64AD46A4" w14:textId="77777777" w:rsidR="00A971B8" w:rsidRPr="005B5CFB" w:rsidRDefault="00A971B8" w:rsidP="00711799">
            <w:pPr>
              <w:ind w:left="0" w:firstLine="0"/>
              <w:rPr>
                <w:rFonts w:asciiTheme="minorHAnsi" w:hAnsiTheme="minorHAnsi"/>
                <w:b/>
                <w:sz w:val="20"/>
                <w:szCs w:val="20"/>
              </w:rPr>
            </w:pPr>
          </w:p>
        </w:tc>
        <w:tc>
          <w:tcPr>
            <w:tcW w:w="5320" w:type="dxa"/>
            <w:tcBorders>
              <w:top w:val="nil"/>
            </w:tcBorders>
            <w:shd w:val="clear" w:color="auto" w:fill="auto"/>
          </w:tcPr>
          <w:p w14:paraId="6E512815" w14:textId="3EA432BD" w:rsidR="00A971B8" w:rsidRPr="00C77712" w:rsidRDefault="74360930" w:rsidP="00C77712">
            <w:pPr>
              <w:ind w:left="360"/>
              <w:rPr>
                <w:rFonts w:cs="Calibri"/>
              </w:rPr>
            </w:pPr>
            <w:r>
              <w:t>Teacher supplies multiple objects to be used for creating sound</w:t>
            </w:r>
          </w:p>
          <w:p w14:paraId="7B5B6217" w14:textId="6C6510E7" w:rsidR="00A971B8" w:rsidRPr="00C77712" w:rsidRDefault="74360930" w:rsidP="00C77712">
            <w:pPr>
              <w:ind w:left="360"/>
              <w:rPr>
                <w:rFonts w:cs="Calibri"/>
              </w:rPr>
            </w:pPr>
            <w:r>
              <w:t>Teacher models using sound in the story</w:t>
            </w:r>
          </w:p>
          <w:p w14:paraId="3603379E" w14:textId="7A11E3CF" w:rsidR="00A971B8" w:rsidRPr="00C77712" w:rsidRDefault="00B27849" w:rsidP="00C77712">
            <w:pPr>
              <w:ind w:left="360"/>
              <w:rPr>
                <w:rFonts w:cs="Calibri"/>
              </w:rPr>
            </w:pPr>
            <w:r>
              <w:t>Think-aloud:  Compare two</w:t>
            </w:r>
            <w:r w:rsidR="74360930">
              <w:t xml:space="preserve"> potential objects and share teacher thinking with students in how you make your object choice for the character's sound</w:t>
            </w:r>
          </w:p>
        </w:tc>
        <w:tc>
          <w:tcPr>
            <w:tcW w:w="5755" w:type="dxa"/>
            <w:tcBorders>
              <w:top w:val="nil"/>
            </w:tcBorders>
            <w:shd w:val="clear" w:color="auto" w:fill="auto"/>
          </w:tcPr>
          <w:p w14:paraId="61C5E108" w14:textId="4CE37C2B" w:rsidR="00A971B8" w:rsidRPr="00C77712" w:rsidRDefault="74360930" w:rsidP="00C77712">
            <w:pPr>
              <w:ind w:left="360" w:hanging="305"/>
              <w:rPr>
                <w:rFonts w:cs="Calibri"/>
              </w:rPr>
            </w:pPr>
            <w:r>
              <w:t>Students may choose from a preexisting collection, or they may find another sound producing object in the classroom</w:t>
            </w:r>
          </w:p>
          <w:p w14:paraId="5C133004" w14:textId="6725DFEB" w:rsidR="00B27849" w:rsidRPr="00C77712" w:rsidRDefault="00B27849" w:rsidP="00C77712">
            <w:pPr>
              <w:ind w:left="360" w:hanging="305"/>
              <w:rPr>
                <w:rFonts w:cs="Calibri"/>
              </w:rPr>
            </w:pPr>
            <w:r>
              <w:t>Students my work independently</w:t>
            </w:r>
          </w:p>
          <w:p w14:paraId="1E145B7D" w14:textId="082EF923" w:rsidR="00A971B8" w:rsidRPr="00C77712" w:rsidRDefault="74360930" w:rsidP="00C77712">
            <w:pPr>
              <w:ind w:left="360" w:hanging="305"/>
              <w:rPr>
                <w:rFonts w:cs="Calibri"/>
              </w:rPr>
            </w:pPr>
            <w:r>
              <w:t>Students may work in pairs</w:t>
            </w:r>
          </w:p>
          <w:p w14:paraId="66B08572" w14:textId="4CF3262E" w:rsidR="00A971B8" w:rsidRPr="00C77712" w:rsidRDefault="00B27849" w:rsidP="00C77712">
            <w:pPr>
              <w:ind w:left="360" w:hanging="305"/>
              <w:rPr>
                <w:rFonts w:cs="Calibri"/>
              </w:rPr>
            </w:pPr>
            <w:r>
              <w:t>Student may work in small groups</w:t>
            </w:r>
          </w:p>
        </w:tc>
      </w:tr>
      <w:tr w:rsidR="00A971B8" w:rsidRPr="005B5CFB" w14:paraId="226817CC" w14:textId="77777777" w:rsidTr="6A94CC35">
        <w:trPr>
          <w:cantSplit/>
          <w:trHeight w:val="20"/>
        </w:trPr>
        <w:tc>
          <w:tcPr>
            <w:tcW w:w="3706" w:type="dxa"/>
            <w:vMerge w:val="restart"/>
            <w:shd w:val="clear" w:color="auto" w:fill="D9D9D9" w:themeFill="background1" w:themeFillShade="D9"/>
            <w:noWrap/>
          </w:tcPr>
          <w:p w14:paraId="0795B4A4" w14:textId="77777777" w:rsidR="00A971B8" w:rsidRPr="005B5CFB" w:rsidRDefault="00A971B8" w:rsidP="00711799">
            <w:pPr>
              <w:ind w:left="0" w:firstLine="0"/>
              <w:rPr>
                <w:rFonts w:asciiTheme="minorHAnsi" w:hAnsiTheme="minorHAnsi"/>
                <w:b/>
                <w:sz w:val="20"/>
                <w:szCs w:val="20"/>
              </w:rPr>
            </w:pPr>
            <w:r>
              <w:lastRenderedPageBreak/>
              <w:br w:type="page"/>
            </w:r>
            <w:r w:rsidR="6A94CC35" w:rsidRPr="6A94CC35">
              <w:rPr>
                <w:rFonts w:asciiTheme="minorHAnsi" w:eastAsiaTheme="minorEastAsia" w:hAnsiTheme="minorHAnsi" w:cstheme="minorBidi"/>
                <w:b/>
                <w:bCs/>
                <w:sz w:val="20"/>
                <w:szCs w:val="20"/>
              </w:rPr>
              <w:t>Extensions for depth and complexity:</w:t>
            </w:r>
          </w:p>
        </w:tc>
        <w:tc>
          <w:tcPr>
            <w:tcW w:w="5320" w:type="dxa"/>
            <w:shd w:val="clear" w:color="auto" w:fill="D9D9D9" w:themeFill="background1" w:themeFillShade="D9"/>
          </w:tcPr>
          <w:p w14:paraId="3FE07F4B" w14:textId="77777777" w:rsidR="00A971B8" w:rsidRPr="005B5CFB" w:rsidRDefault="6A94CC35" w:rsidP="00711799">
            <w:pPr>
              <w:ind w:left="0" w:firstLine="0"/>
              <w:rPr>
                <w:rFonts w:asciiTheme="minorHAnsi" w:hAnsiTheme="minorHAnsi"/>
                <w:b/>
                <w:sz w:val="20"/>
                <w:szCs w:val="20"/>
              </w:rPr>
            </w:pPr>
            <w:r w:rsidRPr="6A94CC35">
              <w:rPr>
                <w:rFonts w:asciiTheme="minorHAnsi" w:eastAsiaTheme="minorEastAsia" w:hAnsiTheme="minorHAnsi" w:cstheme="minorBidi"/>
                <w:b/>
                <w:bCs/>
                <w:sz w:val="20"/>
                <w:szCs w:val="20"/>
              </w:rPr>
              <w:t>Access (Resources and/or Process)</w:t>
            </w:r>
          </w:p>
        </w:tc>
        <w:tc>
          <w:tcPr>
            <w:tcW w:w="5755" w:type="dxa"/>
            <w:shd w:val="clear" w:color="auto" w:fill="D9D9D9" w:themeFill="background1" w:themeFillShade="D9"/>
          </w:tcPr>
          <w:p w14:paraId="2AAD5508" w14:textId="77777777" w:rsidR="00A971B8" w:rsidRPr="005B5CFB" w:rsidRDefault="6A94CC35" w:rsidP="00711799">
            <w:pPr>
              <w:ind w:left="0" w:firstLine="0"/>
              <w:rPr>
                <w:rFonts w:asciiTheme="minorHAnsi" w:hAnsiTheme="minorHAnsi"/>
                <w:b/>
                <w:sz w:val="20"/>
                <w:szCs w:val="20"/>
              </w:rPr>
            </w:pPr>
            <w:r w:rsidRPr="6A94CC35">
              <w:rPr>
                <w:rFonts w:asciiTheme="minorHAnsi" w:eastAsiaTheme="minorEastAsia" w:hAnsiTheme="minorHAnsi" w:cstheme="minorBidi"/>
                <w:b/>
                <w:bCs/>
                <w:sz w:val="20"/>
                <w:szCs w:val="20"/>
              </w:rPr>
              <w:t>Expression (Products and/or Performance)</w:t>
            </w:r>
          </w:p>
        </w:tc>
      </w:tr>
      <w:tr w:rsidR="00A971B8" w:rsidRPr="005B5CFB" w14:paraId="7EFE37D6" w14:textId="77777777" w:rsidTr="6A94CC35">
        <w:trPr>
          <w:cantSplit/>
          <w:trHeight w:val="20"/>
        </w:trPr>
        <w:tc>
          <w:tcPr>
            <w:tcW w:w="3706" w:type="dxa"/>
            <w:vMerge/>
            <w:shd w:val="clear" w:color="auto" w:fill="D9D9D9"/>
            <w:noWrap/>
          </w:tcPr>
          <w:p w14:paraId="10AB1793" w14:textId="77777777" w:rsidR="00A971B8" w:rsidRPr="005B5CFB" w:rsidRDefault="00A971B8" w:rsidP="00711799">
            <w:pPr>
              <w:ind w:left="0" w:firstLine="0"/>
              <w:rPr>
                <w:rFonts w:asciiTheme="minorHAnsi" w:hAnsiTheme="minorHAnsi"/>
                <w:b/>
                <w:sz w:val="20"/>
                <w:szCs w:val="20"/>
              </w:rPr>
            </w:pPr>
          </w:p>
        </w:tc>
        <w:tc>
          <w:tcPr>
            <w:tcW w:w="5320" w:type="dxa"/>
            <w:tcBorders>
              <w:top w:val="nil"/>
            </w:tcBorders>
            <w:shd w:val="clear" w:color="auto" w:fill="auto"/>
          </w:tcPr>
          <w:p w14:paraId="0582C791" w14:textId="490DD3D5" w:rsidR="00A971B8" w:rsidRPr="005B5CFB" w:rsidRDefault="00A971B8" w:rsidP="74360930">
            <w:pPr>
              <w:ind w:left="0" w:firstLine="0"/>
            </w:pPr>
          </w:p>
          <w:p w14:paraId="320BAF34" w14:textId="3EA432BD" w:rsidR="00A971B8" w:rsidRPr="00C77712" w:rsidRDefault="74360930" w:rsidP="00C77712">
            <w:pPr>
              <w:ind w:left="360" w:hanging="290"/>
              <w:rPr>
                <w:rFonts w:cs="Calibri"/>
              </w:rPr>
            </w:pPr>
            <w:r>
              <w:t>Teacher supplies multiple objects to be used for creating sound</w:t>
            </w:r>
          </w:p>
          <w:p w14:paraId="451E06C6" w14:textId="6C6510E7" w:rsidR="00A971B8" w:rsidRPr="00C77712" w:rsidRDefault="74360930" w:rsidP="00C77712">
            <w:pPr>
              <w:ind w:left="360" w:hanging="290"/>
              <w:rPr>
                <w:rFonts w:cs="Calibri"/>
              </w:rPr>
            </w:pPr>
            <w:r>
              <w:t>Teacher models using sound in the story</w:t>
            </w:r>
          </w:p>
          <w:p w14:paraId="212E2964" w14:textId="00E2789A" w:rsidR="00A971B8" w:rsidRPr="00C77712" w:rsidRDefault="74360930" w:rsidP="00C77712">
            <w:pPr>
              <w:ind w:left="360" w:hanging="290"/>
              <w:rPr>
                <w:rFonts w:cs="Calibri"/>
              </w:rPr>
            </w:pPr>
            <w:r>
              <w:t>Think-aloud:  Compare 2 potential objects and share teacher thinking with students in how you make your object choice for the character's sound</w:t>
            </w:r>
          </w:p>
        </w:tc>
        <w:tc>
          <w:tcPr>
            <w:tcW w:w="5755" w:type="dxa"/>
            <w:tcBorders>
              <w:top w:val="nil"/>
            </w:tcBorders>
            <w:shd w:val="clear" w:color="auto" w:fill="auto"/>
          </w:tcPr>
          <w:p w14:paraId="5341D221" w14:textId="57851C5B" w:rsidR="00A971B8" w:rsidRPr="005B5CFB" w:rsidRDefault="74360930" w:rsidP="00C77712">
            <w:pPr>
              <w:ind w:left="360" w:hanging="305"/>
              <w:rPr>
                <w:rFonts w:cs="Calibri"/>
              </w:rPr>
            </w:pPr>
            <w:r w:rsidRPr="74360930">
              <w:rPr>
                <w:rFonts w:cs="Calibri"/>
              </w:rPr>
              <w:t>Students may choose from a preexisting collection, or they may find another sound producing object in the classroom</w:t>
            </w:r>
          </w:p>
          <w:p w14:paraId="2CCACD83" w14:textId="77777777" w:rsidR="00A971B8" w:rsidRDefault="74360930" w:rsidP="00C77712">
            <w:pPr>
              <w:ind w:left="360" w:hanging="305"/>
              <w:rPr>
                <w:rFonts w:cs="Calibri"/>
              </w:rPr>
            </w:pPr>
            <w:r w:rsidRPr="74360930">
              <w:rPr>
                <w:rFonts w:cs="Calibri"/>
              </w:rPr>
              <w:t>Method of sound production</w:t>
            </w:r>
          </w:p>
          <w:p w14:paraId="7B3AEDD5" w14:textId="77777777" w:rsidR="00B27849" w:rsidRPr="00C77712" w:rsidRDefault="00B27849" w:rsidP="00C77712">
            <w:pPr>
              <w:ind w:left="360" w:hanging="305"/>
              <w:rPr>
                <w:rFonts w:cs="Calibri"/>
              </w:rPr>
            </w:pPr>
            <w:r>
              <w:t>Students my work independently</w:t>
            </w:r>
          </w:p>
          <w:p w14:paraId="1EC2FD04" w14:textId="77777777" w:rsidR="00B27849" w:rsidRPr="00C77712" w:rsidRDefault="00B27849" w:rsidP="00C77712">
            <w:pPr>
              <w:ind w:left="360" w:hanging="305"/>
              <w:rPr>
                <w:rFonts w:cs="Calibri"/>
              </w:rPr>
            </w:pPr>
            <w:r>
              <w:t>Students may work in pairs</w:t>
            </w:r>
          </w:p>
          <w:p w14:paraId="7237D84E" w14:textId="0ED6AFA7" w:rsidR="00B27849" w:rsidRPr="00C77712" w:rsidRDefault="00B27849" w:rsidP="00C77712">
            <w:pPr>
              <w:ind w:left="360" w:hanging="305"/>
              <w:rPr>
                <w:rFonts w:cs="Calibri"/>
              </w:rPr>
            </w:pPr>
            <w:r>
              <w:t>Student may work in small groups</w:t>
            </w:r>
          </w:p>
        </w:tc>
      </w:tr>
      <w:tr w:rsidR="00A971B8" w:rsidRPr="005B5CFB" w14:paraId="59B0B85C" w14:textId="77777777" w:rsidTr="6A94CC35">
        <w:tc>
          <w:tcPr>
            <w:tcW w:w="3706" w:type="dxa"/>
            <w:shd w:val="clear" w:color="auto" w:fill="D9D9D9" w:themeFill="background1" w:themeFillShade="D9"/>
            <w:noWrap/>
          </w:tcPr>
          <w:p w14:paraId="63D4B0E1" w14:textId="77777777" w:rsidR="00A971B8" w:rsidRPr="005B5CFB" w:rsidRDefault="6A94CC35" w:rsidP="00711799">
            <w:pPr>
              <w:ind w:left="0" w:firstLine="0"/>
              <w:rPr>
                <w:rFonts w:asciiTheme="minorHAnsi" w:hAnsiTheme="minorHAnsi"/>
                <w:b/>
                <w:sz w:val="20"/>
                <w:szCs w:val="20"/>
              </w:rPr>
            </w:pPr>
            <w:r w:rsidRPr="00C77712">
              <w:rPr>
                <w:rFonts w:asciiTheme="minorHAnsi" w:eastAsiaTheme="minorEastAsia" w:hAnsiTheme="minorHAnsi" w:cstheme="minorBidi"/>
                <w:b/>
                <w:bCs/>
                <w:sz w:val="20"/>
                <w:szCs w:val="20"/>
              </w:rPr>
              <w:t>Critical Content:</w:t>
            </w:r>
          </w:p>
        </w:tc>
        <w:tc>
          <w:tcPr>
            <w:tcW w:w="11075" w:type="dxa"/>
            <w:gridSpan w:val="2"/>
            <w:shd w:val="clear" w:color="auto" w:fill="auto"/>
          </w:tcPr>
          <w:p w14:paraId="3E027683" w14:textId="77777777" w:rsidR="00C77712" w:rsidRDefault="00C77712" w:rsidP="000141A3">
            <w:pPr>
              <w:pStyle w:val="ListParagraph"/>
              <w:numPr>
                <w:ilvl w:val="0"/>
                <w:numId w:val="12"/>
              </w:numPr>
              <w:ind w:left="250" w:hanging="180"/>
            </w:pPr>
            <w:r>
              <w:t>S</w:t>
            </w:r>
            <w:r w:rsidR="74360930">
              <w:t>pecif</w:t>
            </w:r>
            <w:r>
              <w:t>ic vocabulary related to topic</w:t>
            </w:r>
          </w:p>
          <w:p w14:paraId="3A2DBD03" w14:textId="77777777" w:rsidR="00C77712" w:rsidRDefault="00C77712" w:rsidP="000141A3">
            <w:pPr>
              <w:pStyle w:val="ListParagraph"/>
              <w:numPr>
                <w:ilvl w:val="0"/>
                <w:numId w:val="12"/>
              </w:numPr>
              <w:ind w:left="250" w:hanging="180"/>
            </w:pPr>
            <w:r>
              <w:t>W</w:t>
            </w:r>
            <w:r w:rsidR="74360930">
              <w:t xml:space="preserve">ays to contribute and expand </w:t>
            </w:r>
            <w:r>
              <w:t xml:space="preserve">on the ideas of self and others </w:t>
            </w:r>
          </w:p>
          <w:p w14:paraId="4D161146" w14:textId="77777777" w:rsidR="00314E38" w:rsidRDefault="00C77712" w:rsidP="000141A3">
            <w:pPr>
              <w:pStyle w:val="ListParagraph"/>
              <w:numPr>
                <w:ilvl w:val="0"/>
                <w:numId w:val="12"/>
              </w:numPr>
              <w:ind w:left="250" w:hanging="180"/>
            </w:pPr>
            <w:r>
              <w:t>A</w:t>
            </w:r>
            <w:r w:rsidR="74360930">
              <w:t>ctive listening strategies to g</w:t>
            </w:r>
            <w:r w:rsidR="00314E38">
              <w:t>ain new information</w:t>
            </w:r>
          </w:p>
          <w:p w14:paraId="3D3FD6C2" w14:textId="62A18697" w:rsidR="00A971B8" w:rsidRPr="00314E38" w:rsidRDefault="00314E38" w:rsidP="000141A3">
            <w:pPr>
              <w:pStyle w:val="ListParagraph"/>
              <w:numPr>
                <w:ilvl w:val="0"/>
                <w:numId w:val="12"/>
              </w:numPr>
              <w:ind w:left="250" w:hanging="180"/>
            </w:pPr>
            <w:r>
              <w:t>Wa</w:t>
            </w:r>
            <w:r w:rsidR="74360930">
              <w:t>ys to use tone colors to highlight moods, characters, and situations to fit specific stories</w:t>
            </w:r>
          </w:p>
        </w:tc>
      </w:tr>
      <w:tr w:rsidR="00A971B8" w:rsidRPr="005B5CFB" w14:paraId="75303E5F" w14:textId="77777777" w:rsidTr="6A94CC35">
        <w:tc>
          <w:tcPr>
            <w:tcW w:w="3706" w:type="dxa"/>
            <w:shd w:val="clear" w:color="auto" w:fill="D9D9D9" w:themeFill="background1" w:themeFillShade="D9"/>
            <w:noWrap/>
          </w:tcPr>
          <w:p w14:paraId="018F939C" w14:textId="274A0061" w:rsidR="00A971B8" w:rsidRPr="005B5CFB" w:rsidRDefault="6A94CC35" w:rsidP="00711799">
            <w:pPr>
              <w:ind w:left="0" w:firstLine="0"/>
              <w:rPr>
                <w:rFonts w:asciiTheme="minorHAnsi" w:hAnsiTheme="minorHAnsi"/>
                <w:b/>
                <w:sz w:val="20"/>
                <w:szCs w:val="20"/>
              </w:rPr>
            </w:pPr>
            <w:r w:rsidRPr="00C77712">
              <w:rPr>
                <w:rFonts w:asciiTheme="minorHAnsi" w:eastAsiaTheme="minorEastAsia" w:hAnsiTheme="minorHAnsi" w:cstheme="minorBidi"/>
                <w:b/>
                <w:bCs/>
                <w:sz w:val="20"/>
                <w:szCs w:val="20"/>
              </w:rPr>
              <w:t>Key Skills:</w:t>
            </w:r>
          </w:p>
        </w:tc>
        <w:tc>
          <w:tcPr>
            <w:tcW w:w="11075" w:type="dxa"/>
            <w:gridSpan w:val="2"/>
            <w:shd w:val="clear" w:color="auto" w:fill="auto"/>
          </w:tcPr>
          <w:p w14:paraId="00F60722" w14:textId="77777777" w:rsidR="00314E38" w:rsidRDefault="74360930" w:rsidP="000141A3">
            <w:pPr>
              <w:pStyle w:val="ListParagraph"/>
              <w:numPr>
                <w:ilvl w:val="0"/>
                <w:numId w:val="13"/>
              </w:numPr>
              <w:ind w:left="250" w:hanging="180"/>
            </w:pPr>
            <w:r>
              <w:t>Identify/describe musical elements</w:t>
            </w:r>
            <w:r w:rsidR="00314E38">
              <w:t xml:space="preserve"> within the context of a story</w:t>
            </w:r>
          </w:p>
          <w:p w14:paraId="313ACCD8" w14:textId="0C358D96" w:rsidR="00A971B8" w:rsidRPr="00314E38" w:rsidRDefault="00314E38" w:rsidP="000141A3">
            <w:pPr>
              <w:pStyle w:val="ListParagraph"/>
              <w:numPr>
                <w:ilvl w:val="0"/>
                <w:numId w:val="13"/>
              </w:numPr>
              <w:ind w:left="250" w:hanging="180"/>
            </w:pPr>
            <w:r>
              <w:t>R</w:t>
            </w:r>
            <w:r w:rsidR="74360930">
              <w:t>ead grade-level text with purpose and understanding</w:t>
            </w:r>
          </w:p>
        </w:tc>
      </w:tr>
      <w:tr w:rsidR="00A971B8" w:rsidRPr="005B5CFB" w14:paraId="795F391E" w14:textId="77777777" w:rsidTr="6A94CC35">
        <w:tc>
          <w:tcPr>
            <w:tcW w:w="3706" w:type="dxa"/>
            <w:shd w:val="clear" w:color="auto" w:fill="D9D9D9" w:themeFill="background1" w:themeFillShade="D9"/>
            <w:noWrap/>
          </w:tcPr>
          <w:p w14:paraId="4D2B4FE2" w14:textId="19C76F3C" w:rsidR="00A971B8" w:rsidRPr="005B5CFB" w:rsidRDefault="6A94CC35" w:rsidP="00711799">
            <w:pPr>
              <w:ind w:left="0" w:firstLine="0"/>
              <w:rPr>
                <w:rFonts w:asciiTheme="minorHAnsi" w:hAnsiTheme="minorHAnsi"/>
                <w:b/>
                <w:sz w:val="20"/>
                <w:szCs w:val="20"/>
              </w:rPr>
            </w:pPr>
            <w:r w:rsidRPr="6A94CC35">
              <w:rPr>
                <w:rFonts w:asciiTheme="minorHAnsi" w:eastAsiaTheme="minorEastAsia" w:hAnsiTheme="minorHAnsi" w:cstheme="minorBidi"/>
                <w:b/>
                <w:bCs/>
                <w:sz w:val="20"/>
                <w:szCs w:val="20"/>
              </w:rPr>
              <w:t>Critical Language:</w:t>
            </w:r>
          </w:p>
        </w:tc>
        <w:tc>
          <w:tcPr>
            <w:tcW w:w="11075" w:type="dxa"/>
            <w:gridSpan w:val="2"/>
            <w:shd w:val="clear" w:color="auto" w:fill="auto"/>
          </w:tcPr>
          <w:p w14:paraId="6AA4391A" w14:textId="54F7E814" w:rsidR="00A971B8" w:rsidRPr="005B5CFB" w:rsidRDefault="74360930" w:rsidP="00711799">
            <w:pPr>
              <w:ind w:left="0" w:firstLine="0"/>
              <w:rPr>
                <w:rFonts w:asciiTheme="minorHAnsi" w:hAnsiTheme="minorHAnsi"/>
                <w:b/>
                <w:sz w:val="20"/>
                <w:szCs w:val="20"/>
              </w:rPr>
            </w:pPr>
            <w:r>
              <w:t>Found sound, character, sound hunt, tone color, analyze, describe, improvise</w:t>
            </w:r>
          </w:p>
        </w:tc>
      </w:tr>
    </w:tbl>
    <w:p w14:paraId="754DB123" w14:textId="77777777" w:rsidR="00A971B8" w:rsidRDefault="00A971B8" w:rsidP="00BA43DD">
      <w:pPr>
        <w:ind w:left="0" w:firstLine="0"/>
        <w:rPr>
          <w:rFonts w:asciiTheme="minorHAnsi" w:hAnsiTheme="minorHAnsi"/>
          <w:b/>
          <w:sz w:val="20"/>
          <w:szCs w:val="20"/>
        </w:rPr>
      </w:pPr>
    </w:p>
    <w:tbl>
      <w:tblPr>
        <w:tblW w:w="1478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3706"/>
        <w:gridCol w:w="5320"/>
        <w:gridCol w:w="5755"/>
      </w:tblGrid>
      <w:tr w:rsidR="00A971B8" w:rsidRPr="005B5CFB" w14:paraId="217F1950" w14:textId="77777777" w:rsidTr="6A94CC35">
        <w:tc>
          <w:tcPr>
            <w:tcW w:w="14781" w:type="dxa"/>
            <w:gridSpan w:val="3"/>
            <w:shd w:val="clear" w:color="auto" w:fill="A6A6A6" w:themeFill="background1" w:themeFillShade="A6"/>
            <w:noWrap/>
          </w:tcPr>
          <w:p w14:paraId="3F6BF7ED" w14:textId="60FBA6B8" w:rsidR="00A971B8" w:rsidRPr="005B5CFB" w:rsidRDefault="00A971B8" w:rsidP="00711799">
            <w:pPr>
              <w:ind w:left="0" w:firstLine="0"/>
              <w:rPr>
                <w:rFonts w:asciiTheme="minorHAnsi" w:hAnsiTheme="minorHAnsi"/>
                <w:b/>
                <w:sz w:val="20"/>
                <w:szCs w:val="20"/>
              </w:rPr>
            </w:pPr>
            <w:r w:rsidRPr="6A94CC35">
              <w:rPr>
                <w:rFonts w:asciiTheme="minorHAnsi" w:eastAsiaTheme="minorEastAsia" w:hAnsiTheme="minorHAnsi" w:cstheme="minorBidi"/>
                <w:b/>
                <w:bCs/>
                <w:sz w:val="20"/>
                <w:szCs w:val="20"/>
              </w:rPr>
              <w:br w:type="page"/>
            </w:r>
            <w:r w:rsidR="6A94CC35" w:rsidRPr="6A94CC35">
              <w:rPr>
                <w:rFonts w:asciiTheme="minorHAnsi" w:eastAsiaTheme="minorEastAsia" w:hAnsiTheme="minorHAnsi" w:cstheme="minorBidi"/>
                <w:b/>
                <w:bCs/>
                <w:sz w:val="20"/>
                <w:szCs w:val="20"/>
              </w:rPr>
              <w:t>Learning Experience #5</w:t>
            </w:r>
            <w:r w:rsidR="003172D2">
              <w:rPr>
                <w:rFonts w:asciiTheme="minorHAnsi" w:eastAsiaTheme="minorEastAsia" w:hAnsiTheme="minorHAnsi" w:cstheme="minorBidi"/>
                <w:b/>
                <w:bCs/>
                <w:sz w:val="20"/>
                <w:szCs w:val="20"/>
              </w:rPr>
              <w:t xml:space="preserve"> - </w:t>
            </w:r>
            <w:r w:rsidR="003172D2" w:rsidRPr="003172D2">
              <w:rPr>
                <w:rFonts w:asciiTheme="minorHAnsi" w:eastAsiaTheme="minorEastAsia" w:hAnsiTheme="minorHAnsi" w:cstheme="minorBidi"/>
                <w:b/>
                <w:bCs/>
                <w:sz w:val="20"/>
                <w:szCs w:val="20"/>
                <w:highlight w:val="yellow"/>
              </w:rPr>
              <w:t>YELLOW</w:t>
            </w:r>
          </w:p>
        </w:tc>
      </w:tr>
      <w:tr w:rsidR="00A971B8" w:rsidRPr="005B5CFB" w14:paraId="6D084733" w14:textId="77777777" w:rsidTr="6A94CC35">
        <w:tc>
          <w:tcPr>
            <w:tcW w:w="14781" w:type="dxa"/>
            <w:gridSpan w:val="3"/>
            <w:shd w:val="clear" w:color="auto" w:fill="D9D9D9" w:themeFill="background1" w:themeFillShade="D9"/>
            <w:noWrap/>
          </w:tcPr>
          <w:p w14:paraId="672EB778" w14:textId="1DF79517" w:rsidR="00A971B8" w:rsidRPr="00A971B8" w:rsidRDefault="00DE5B70" w:rsidP="005C65A5">
            <w:pPr>
              <w:ind w:left="0" w:firstLine="0"/>
              <w:rPr>
                <w:rFonts w:asciiTheme="minorHAnsi" w:hAnsiTheme="minorHAnsi"/>
                <w:sz w:val="20"/>
                <w:szCs w:val="20"/>
              </w:rPr>
            </w:pPr>
            <w:r>
              <w:rPr>
                <w:rFonts w:asciiTheme="minorHAnsi" w:eastAsiaTheme="minorEastAsia" w:hAnsiTheme="minorHAnsi" w:cstheme="minorBidi"/>
                <w:sz w:val="28"/>
                <w:szCs w:val="28"/>
              </w:rPr>
              <w:t>The t</w:t>
            </w:r>
            <w:r w:rsidR="6A94CC35" w:rsidRPr="6A94CC35">
              <w:rPr>
                <w:rFonts w:asciiTheme="minorHAnsi" w:eastAsiaTheme="minorEastAsia" w:hAnsiTheme="minorHAnsi" w:cstheme="minorBidi"/>
                <w:sz w:val="28"/>
                <w:szCs w:val="28"/>
              </w:rPr>
              <w:t>eacher may read a similar version of the story</w:t>
            </w:r>
            <w:r w:rsidR="005C65A5">
              <w:rPr>
                <w:rFonts w:asciiTheme="minorHAnsi" w:eastAsiaTheme="minorEastAsia" w:hAnsiTheme="minorHAnsi" w:cstheme="minorBidi"/>
                <w:sz w:val="28"/>
                <w:szCs w:val="28"/>
              </w:rPr>
              <w:t xml:space="preserve"> so that students can analyze the structure of the story. </w:t>
            </w:r>
          </w:p>
        </w:tc>
      </w:tr>
      <w:tr w:rsidR="00A971B8" w:rsidRPr="005B5CFB" w14:paraId="60C83288" w14:textId="77777777" w:rsidTr="6A94CC35">
        <w:tc>
          <w:tcPr>
            <w:tcW w:w="3706" w:type="dxa"/>
            <w:shd w:val="clear" w:color="auto" w:fill="D9D9D9" w:themeFill="background1" w:themeFillShade="D9"/>
            <w:noWrap/>
          </w:tcPr>
          <w:p w14:paraId="3B1808B0" w14:textId="77777777" w:rsidR="00A971B8" w:rsidRPr="005B5CFB" w:rsidRDefault="6A94CC35" w:rsidP="00711799">
            <w:pPr>
              <w:ind w:left="0" w:firstLine="0"/>
              <w:rPr>
                <w:rFonts w:asciiTheme="minorHAnsi" w:hAnsiTheme="minorHAnsi"/>
                <w:b/>
                <w:sz w:val="20"/>
                <w:szCs w:val="20"/>
              </w:rPr>
            </w:pPr>
            <w:r w:rsidRPr="00DE5B70">
              <w:rPr>
                <w:rFonts w:asciiTheme="minorHAnsi" w:eastAsiaTheme="minorEastAsia" w:hAnsiTheme="minorHAnsi" w:cstheme="minorBidi"/>
                <w:b/>
                <w:bCs/>
                <w:sz w:val="20"/>
                <w:szCs w:val="20"/>
              </w:rPr>
              <w:t>Generalization Connection(s):</w:t>
            </w:r>
          </w:p>
        </w:tc>
        <w:tc>
          <w:tcPr>
            <w:tcW w:w="11075" w:type="dxa"/>
            <w:gridSpan w:val="2"/>
            <w:shd w:val="clear" w:color="auto" w:fill="auto"/>
            <w:noWrap/>
          </w:tcPr>
          <w:p w14:paraId="31BFB441" w14:textId="1BAB9DD5" w:rsidR="00A971B8" w:rsidRPr="00E3162A" w:rsidRDefault="74360930" w:rsidP="00711799">
            <w:pPr>
              <w:ind w:left="0" w:firstLine="0"/>
            </w:pPr>
            <w:r>
              <w:t>Stories, like cultural traditions, reflect the communities and regions from which they originate and/or which they portray.</w:t>
            </w:r>
          </w:p>
          <w:p w14:paraId="1767DE74" w14:textId="664A0106" w:rsidR="00A971B8" w:rsidRPr="00E3162A" w:rsidRDefault="6A94CC35" w:rsidP="74360930">
            <w:pPr>
              <w:ind w:left="0" w:firstLine="0"/>
              <w:rPr>
                <w:rFonts w:asciiTheme="minorHAnsi" w:hAnsiTheme="minorHAnsi"/>
                <w:sz w:val="20"/>
                <w:szCs w:val="20"/>
              </w:rPr>
            </w:pPr>
            <w:r>
              <w:t>Traditions express and reflect cultural beliefs and, in turn, influence individual behaviors.</w:t>
            </w:r>
          </w:p>
        </w:tc>
      </w:tr>
      <w:tr w:rsidR="00A971B8" w:rsidRPr="005B5CFB" w14:paraId="5BD04F63" w14:textId="77777777" w:rsidTr="6A94CC35">
        <w:tc>
          <w:tcPr>
            <w:tcW w:w="3706" w:type="dxa"/>
            <w:shd w:val="clear" w:color="auto" w:fill="D9D9D9" w:themeFill="background1" w:themeFillShade="D9"/>
            <w:noWrap/>
          </w:tcPr>
          <w:p w14:paraId="4370488D" w14:textId="77777777" w:rsidR="00A971B8" w:rsidRPr="005B5CFB" w:rsidRDefault="6A94CC35" w:rsidP="00711799">
            <w:pPr>
              <w:ind w:left="0" w:firstLine="0"/>
              <w:rPr>
                <w:rFonts w:asciiTheme="minorHAnsi" w:hAnsiTheme="minorHAnsi"/>
                <w:b/>
                <w:sz w:val="20"/>
                <w:szCs w:val="20"/>
              </w:rPr>
            </w:pPr>
            <w:r w:rsidRPr="6A94CC35">
              <w:rPr>
                <w:rFonts w:asciiTheme="minorHAnsi" w:eastAsiaTheme="minorEastAsia" w:hAnsiTheme="minorHAnsi" w:cstheme="minorBidi"/>
                <w:b/>
                <w:bCs/>
                <w:sz w:val="20"/>
                <w:szCs w:val="20"/>
              </w:rPr>
              <w:t>Teacher Resources:</w:t>
            </w:r>
          </w:p>
        </w:tc>
        <w:tc>
          <w:tcPr>
            <w:tcW w:w="11075" w:type="dxa"/>
            <w:gridSpan w:val="2"/>
            <w:shd w:val="clear" w:color="auto" w:fill="auto"/>
            <w:noWrap/>
          </w:tcPr>
          <w:p w14:paraId="2F136BBD" w14:textId="776C4646" w:rsidR="00A971B8" w:rsidRPr="00DE5B70" w:rsidRDefault="00DE5B70" w:rsidP="00711799">
            <w:pPr>
              <w:ind w:left="0" w:firstLine="0"/>
            </w:pPr>
            <w:r>
              <w:t>A s</w:t>
            </w:r>
            <w:r w:rsidR="6A94CC35">
              <w:t xml:space="preserve">econd version </w:t>
            </w:r>
            <w:r>
              <w:t xml:space="preserve">of the same story with </w:t>
            </w:r>
            <w:r w:rsidR="6A94CC35">
              <w:t>the elements of a fairy tale and the direct application to the fairy tale being used</w:t>
            </w:r>
          </w:p>
        </w:tc>
      </w:tr>
      <w:tr w:rsidR="00A971B8" w:rsidRPr="005B5CFB" w14:paraId="65BF8901" w14:textId="77777777" w:rsidTr="6A94CC35">
        <w:tc>
          <w:tcPr>
            <w:tcW w:w="3706" w:type="dxa"/>
            <w:shd w:val="clear" w:color="auto" w:fill="D9D9D9" w:themeFill="background1" w:themeFillShade="D9"/>
            <w:noWrap/>
          </w:tcPr>
          <w:p w14:paraId="49F9C427" w14:textId="7C034F1E" w:rsidR="00A971B8" w:rsidRPr="005B5CFB" w:rsidRDefault="6A94CC35" w:rsidP="00711799">
            <w:pPr>
              <w:ind w:left="0" w:firstLine="0"/>
              <w:rPr>
                <w:rFonts w:asciiTheme="minorHAnsi" w:hAnsiTheme="minorHAnsi"/>
                <w:b/>
                <w:sz w:val="20"/>
                <w:szCs w:val="20"/>
              </w:rPr>
            </w:pPr>
            <w:r w:rsidRPr="6A94CC35">
              <w:rPr>
                <w:rFonts w:asciiTheme="minorHAnsi" w:eastAsiaTheme="minorEastAsia" w:hAnsiTheme="minorHAnsi" w:cstheme="minorBidi"/>
                <w:b/>
                <w:bCs/>
                <w:sz w:val="20"/>
                <w:szCs w:val="20"/>
              </w:rPr>
              <w:t>Student Resources:</w:t>
            </w:r>
          </w:p>
        </w:tc>
        <w:tc>
          <w:tcPr>
            <w:tcW w:w="11075" w:type="dxa"/>
            <w:gridSpan w:val="2"/>
            <w:shd w:val="clear" w:color="auto" w:fill="auto"/>
            <w:noWrap/>
          </w:tcPr>
          <w:p w14:paraId="65881D83" w14:textId="5A20B7E0" w:rsidR="00A971B8" w:rsidRPr="00E3162A" w:rsidRDefault="00DE5B70" w:rsidP="00711799">
            <w:pPr>
              <w:ind w:left="0" w:firstLine="0"/>
              <w:rPr>
                <w:rFonts w:asciiTheme="minorHAnsi" w:hAnsiTheme="minorHAnsi"/>
                <w:sz w:val="20"/>
                <w:szCs w:val="20"/>
              </w:rPr>
            </w:pPr>
            <w:r>
              <w:t>Access to the second</w:t>
            </w:r>
            <w:r w:rsidR="74360930">
              <w:t xml:space="preserve"> version and other versions of stories</w:t>
            </w:r>
          </w:p>
        </w:tc>
      </w:tr>
      <w:tr w:rsidR="00A971B8" w:rsidRPr="005B5CFB" w14:paraId="1C4840EF" w14:textId="77777777" w:rsidTr="6A94CC35">
        <w:tc>
          <w:tcPr>
            <w:tcW w:w="3706" w:type="dxa"/>
            <w:shd w:val="clear" w:color="auto" w:fill="D9D9D9" w:themeFill="background1" w:themeFillShade="D9"/>
            <w:noWrap/>
          </w:tcPr>
          <w:p w14:paraId="6A4B5548" w14:textId="77777777" w:rsidR="00A971B8" w:rsidRPr="005B5CFB" w:rsidRDefault="6A94CC35" w:rsidP="00711799">
            <w:pPr>
              <w:ind w:left="0" w:firstLine="0"/>
              <w:rPr>
                <w:rFonts w:asciiTheme="minorHAnsi" w:hAnsiTheme="minorHAnsi"/>
                <w:b/>
                <w:sz w:val="20"/>
                <w:szCs w:val="20"/>
              </w:rPr>
            </w:pPr>
            <w:r w:rsidRPr="6A94CC35">
              <w:rPr>
                <w:rFonts w:asciiTheme="minorHAnsi" w:eastAsiaTheme="minorEastAsia" w:hAnsiTheme="minorHAnsi" w:cstheme="minorBidi"/>
                <w:b/>
                <w:bCs/>
                <w:sz w:val="20"/>
                <w:szCs w:val="20"/>
              </w:rPr>
              <w:t>Assessment:</w:t>
            </w:r>
          </w:p>
        </w:tc>
        <w:tc>
          <w:tcPr>
            <w:tcW w:w="11075" w:type="dxa"/>
            <w:gridSpan w:val="2"/>
            <w:shd w:val="clear" w:color="auto" w:fill="auto"/>
            <w:noWrap/>
          </w:tcPr>
          <w:p w14:paraId="2F91E7B2" w14:textId="5331370E" w:rsidR="00A971B8" w:rsidRPr="0007497F" w:rsidRDefault="74360930" w:rsidP="00DE5B70">
            <w:pPr>
              <w:ind w:left="250" w:hanging="250"/>
              <w:rPr>
                <w:rFonts w:asciiTheme="minorHAnsi" w:hAnsiTheme="minorHAnsi"/>
                <w:sz w:val="20"/>
                <w:szCs w:val="20"/>
              </w:rPr>
            </w:pPr>
            <w:r>
              <w:t xml:space="preserve">Students will be able to recount </w:t>
            </w:r>
            <w:r w:rsidR="005C65A5">
              <w:t xml:space="preserve">to a partner the elements of the story and determine where there are </w:t>
            </w:r>
            <w:r w:rsidR="00DE5B70">
              <w:t>differences</w:t>
            </w:r>
            <w:r w:rsidR="005C65A5">
              <w:t xml:space="preserve"> in the story</w:t>
            </w:r>
          </w:p>
        </w:tc>
      </w:tr>
      <w:tr w:rsidR="00A971B8" w:rsidRPr="005B5CFB" w14:paraId="7B351FB6" w14:textId="77777777" w:rsidTr="6A94CC35">
        <w:trPr>
          <w:trHeight w:val="184"/>
        </w:trPr>
        <w:tc>
          <w:tcPr>
            <w:tcW w:w="3706" w:type="dxa"/>
            <w:vMerge w:val="restart"/>
            <w:shd w:val="clear" w:color="auto" w:fill="D9D9D9" w:themeFill="background1" w:themeFillShade="D9"/>
            <w:noWrap/>
          </w:tcPr>
          <w:p w14:paraId="67F811F2" w14:textId="77777777" w:rsidR="00A971B8" w:rsidRPr="005B5CFB" w:rsidRDefault="6A94CC35" w:rsidP="00711799">
            <w:pPr>
              <w:ind w:left="0" w:firstLine="0"/>
              <w:rPr>
                <w:rFonts w:asciiTheme="minorHAnsi" w:hAnsiTheme="minorHAnsi"/>
                <w:b/>
                <w:sz w:val="20"/>
                <w:szCs w:val="20"/>
              </w:rPr>
            </w:pPr>
            <w:r w:rsidRPr="6A94CC35">
              <w:rPr>
                <w:rFonts w:asciiTheme="minorHAnsi" w:eastAsiaTheme="minorEastAsia" w:hAnsiTheme="minorHAnsi" w:cstheme="minorBidi"/>
                <w:b/>
                <w:bCs/>
                <w:sz w:val="20"/>
                <w:szCs w:val="20"/>
              </w:rPr>
              <w:lastRenderedPageBreak/>
              <w:t>Differentiation:</w:t>
            </w:r>
          </w:p>
          <w:p w14:paraId="58710D73" w14:textId="77777777" w:rsidR="00A971B8" w:rsidRPr="005B5CFB" w:rsidRDefault="6A94CC35" w:rsidP="00711799">
            <w:pPr>
              <w:ind w:left="0" w:firstLine="0"/>
              <w:rPr>
                <w:rFonts w:asciiTheme="minorHAnsi" w:hAnsiTheme="minorHAnsi"/>
                <w:b/>
                <w:bCs/>
                <w:sz w:val="20"/>
                <w:szCs w:val="20"/>
              </w:rPr>
            </w:pPr>
            <w:r w:rsidRPr="6A94CC35">
              <w:rPr>
                <w:rFonts w:asciiTheme="minorHAnsi" w:eastAsiaTheme="minorEastAsia" w:hAnsiTheme="minorHAnsi" w:cstheme="minorBidi"/>
                <w:b/>
                <w:bCs/>
                <w:sz w:val="20"/>
                <w:szCs w:val="20"/>
              </w:rPr>
              <w:t>(Multiple means for students to access content and multiple modes for student to express understanding.)</w:t>
            </w:r>
          </w:p>
        </w:tc>
        <w:tc>
          <w:tcPr>
            <w:tcW w:w="5320" w:type="dxa"/>
            <w:shd w:val="clear" w:color="auto" w:fill="D9D9D9" w:themeFill="background1" w:themeFillShade="D9"/>
          </w:tcPr>
          <w:p w14:paraId="6E532FE3" w14:textId="77777777" w:rsidR="00A971B8" w:rsidRPr="005B5CFB" w:rsidRDefault="6A94CC35" w:rsidP="00711799">
            <w:pPr>
              <w:ind w:left="0" w:firstLine="0"/>
              <w:rPr>
                <w:rFonts w:asciiTheme="minorHAnsi" w:hAnsiTheme="minorHAnsi"/>
                <w:b/>
                <w:sz w:val="20"/>
                <w:szCs w:val="20"/>
              </w:rPr>
            </w:pPr>
            <w:r w:rsidRPr="6A94CC35">
              <w:rPr>
                <w:rFonts w:asciiTheme="minorHAnsi" w:eastAsiaTheme="minorEastAsia" w:hAnsiTheme="minorHAnsi" w:cstheme="minorBidi"/>
                <w:b/>
                <w:bCs/>
                <w:sz w:val="20"/>
                <w:szCs w:val="20"/>
              </w:rPr>
              <w:t>Access (Resources and/or Process)</w:t>
            </w:r>
          </w:p>
        </w:tc>
        <w:tc>
          <w:tcPr>
            <w:tcW w:w="5755" w:type="dxa"/>
            <w:shd w:val="clear" w:color="auto" w:fill="D9D9D9" w:themeFill="background1" w:themeFillShade="D9"/>
          </w:tcPr>
          <w:p w14:paraId="09E13464" w14:textId="77777777" w:rsidR="00A971B8" w:rsidRPr="005B5CFB" w:rsidRDefault="6A94CC35" w:rsidP="00711799">
            <w:pPr>
              <w:ind w:left="0" w:firstLine="0"/>
              <w:rPr>
                <w:rFonts w:asciiTheme="minorHAnsi" w:hAnsiTheme="minorHAnsi"/>
                <w:b/>
                <w:sz w:val="20"/>
                <w:szCs w:val="20"/>
              </w:rPr>
            </w:pPr>
            <w:r w:rsidRPr="6A94CC35">
              <w:rPr>
                <w:rFonts w:asciiTheme="minorHAnsi" w:eastAsiaTheme="minorEastAsia" w:hAnsiTheme="minorHAnsi" w:cstheme="minorBidi"/>
                <w:b/>
                <w:bCs/>
                <w:sz w:val="20"/>
                <w:szCs w:val="20"/>
              </w:rPr>
              <w:t>Expression (Products and/or Performance)</w:t>
            </w:r>
          </w:p>
        </w:tc>
      </w:tr>
      <w:tr w:rsidR="00A971B8" w:rsidRPr="005B5CFB" w14:paraId="62E886A9" w14:textId="77777777" w:rsidTr="6A94CC35">
        <w:trPr>
          <w:cantSplit/>
          <w:trHeight w:val="20"/>
        </w:trPr>
        <w:tc>
          <w:tcPr>
            <w:tcW w:w="3706" w:type="dxa"/>
            <w:vMerge/>
            <w:shd w:val="clear" w:color="auto" w:fill="D9D9D9"/>
            <w:noWrap/>
          </w:tcPr>
          <w:p w14:paraId="6BBE2CAB" w14:textId="77777777" w:rsidR="00A971B8" w:rsidRPr="005B5CFB" w:rsidRDefault="00A971B8" w:rsidP="00711799">
            <w:pPr>
              <w:ind w:left="0" w:firstLine="0"/>
              <w:rPr>
                <w:rFonts w:asciiTheme="minorHAnsi" w:hAnsiTheme="minorHAnsi"/>
                <w:b/>
                <w:sz w:val="20"/>
                <w:szCs w:val="20"/>
              </w:rPr>
            </w:pPr>
          </w:p>
        </w:tc>
        <w:tc>
          <w:tcPr>
            <w:tcW w:w="5320" w:type="dxa"/>
            <w:tcBorders>
              <w:top w:val="nil"/>
            </w:tcBorders>
            <w:shd w:val="clear" w:color="auto" w:fill="auto"/>
          </w:tcPr>
          <w:p w14:paraId="0ECF1E74" w14:textId="0234A7B6" w:rsidR="00A971B8" w:rsidRPr="00DE5B70" w:rsidRDefault="00DE5B70" w:rsidP="00DE5B70">
            <w:pPr>
              <w:ind w:left="360" w:hanging="290"/>
              <w:rPr>
                <w:rFonts w:cs="Calibri"/>
              </w:rPr>
            </w:pPr>
            <w:r>
              <w:t>A</w:t>
            </w:r>
            <w:r w:rsidR="6A94CC35">
              <w:t xml:space="preserve"> comparison chart for all the versions of the story</w:t>
            </w:r>
          </w:p>
        </w:tc>
        <w:tc>
          <w:tcPr>
            <w:tcW w:w="5755" w:type="dxa"/>
            <w:tcBorders>
              <w:top w:val="nil"/>
            </w:tcBorders>
            <w:shd w:val="clear" w:color="auto" w:fill="auto"/>
          </w:tcPr>
          <w:p w14:paraId="5521A874" w14:textId="7AA61B91" w:rsidR="00A971B8" w:rsidRPr="00DE5B70" w:rsidRDefault="74360930" w:rsidP="00DE5B70">
            <w:pPr>
              <w:ind w:left="360"/>
              <w:rPr>
                <w:rFonts w:cs="Calibri"/>
              </w:rPr>
            </w:pPr>
            <w:r>
              <w:t>Access to print version, digital version, or pictorial version of the second story</w:t>
            </w:r>
          </w:p>
          <w:p w14:paraId="21EAE2AA" w14:textId="11BB3337" w:rsidR="00A971B8" w:rsidRPr="00DE5B70" w:rsidRDefault="74360930" w:rsidP="00DE5B70">
            <w:pPr>
              <w:ind w:left="360"/>
              <w:rPr>
                <w:rFonts w:cs="Calibri"/>
              </w:rPr>
            </w:pPr>
            <w:r>
              <w:t>Students may work with a partner</w:t>
            </w:r>
          </w:p>
          <w:p w14:paraId="1BF67205" w14:textId="1F5A91E4" w:rsidR="005C65A5" w:rsidRPr="00DE5B70" w:rsidRDefault="005C65A5" w:rsidP="00DE5B70">
            <w:pPr>
              <w:ind w:left="360"/>
              <w:rPr>
                <w:rFonts w:cs="Calibri"/>
              </w:rPr>
            </w:pPr>
            <w:r>
              <w:t xml:space="preserve">Students my work independently </w:t>
            </w:r>
          </w:p>
          <w:p w14:paraId="2D3375AD" w14:textId="437D6BA7" w:rsidR="00A971B8" w:rsidRPr="00DE5B70" w:rsidRDefault="00DE5B70" w:rsidP="00DE5B70">
            <w:pPr>
              <w:ind w:left="360"/>
              <w:rPr>
                <w:rFonts w:cs="Calibri"/>
              </w:rPr>
            </w:pPr>
            <w:r>
              <w:t>Students may d</w:t>
            </w:r>
            <w:r w:rsidR="74360930">
              <w:t>raw images of the elements</w:t>
            </w:r>
          </w:p>
          <w:p w14:paraId="08FC9930" w14:textId="0FBB1219" w:rsidR="00A971B8" w:rsidRPr="00DE5B70" w:rsidRDefault="74360930" w:rsidP="00DE5B70">
            <w:pPr>
              <w:ind w:left="360"/>
              <w:rPr>
                <w:rFonts w:cs="Calibri"/>
              </w:rPr>
            </w:pPr>
            <w:r>
              <w:t>Performance of the elements of the story (kinesthetic response: what does good/evil/magic look like/move like, etc.)</w:t>
            </w:r>
          </w:p>
        </w:tc>
      </w:tr>
      <w:tr w:rsidR="00A971B8" w:rsidRPr="005B5CFB" w14:paraId="5A2983CA" w14:textId="77777777" w:rsidTr="6A94CC35">
        <w:trPr>
          <w:cantSplit/>
          <w:trHeight w:val="20"/>
        </w:trPr>
        <w:tc>
          <w:tcPr>
            <w:tcW w:w="3706" w:type="dxa"/>
            <w:vMerge w:val="restart"/>
            <w:shd w:val="clear" w:color="auto" w:fill="D9D9D9" w:themeFill="background1" w:themeFillShade="D9"/>
            <w:noWrap/>
          </w:tcPr>
          <w:p w14:paraId="09229F97" w14:textId="77777777" w:rsidR="00A971B8" w:rsidRPr="005B5CFB" w:rsidRDefault="00A971B8" w:rsidP="00711799">
            <w:pPr>
              <w:ind w:left="0" w:firstLine="0"/>
              <w:rPr>
                <w:rFonts w:asciiTheme="minorHAnsi" w:hAnsiTheme="minorHAnsi"/>
                <w:b/>
                <w:sz w:val="20"/>
                <w:szCs w:val="20"/>
              </w:rPr>
            </w:pPr>
            <w:r>
              <w:br w:type="page"/>
            </w:r>
            <w:r w:rsidR="6A94CC35" w:rsidRPr="6A94CC35">
              <w:rPr>
                <w:rFonts w:asciiTheme="minorHAnsi" w:eastAsiaTheme="minorEastAsia" w:hAnsiTheme="minorHAnsi" w:cstheme="minorBidi"/>
                <w:b/>
                <w:bCs/>
                <w:sz w:val="20"/>
                <w:szCs w:val="20"/>
              </w:rPr>
              <w:t>Extensions for depth and complexity:</w:t>
            </w:r>
          </w:p>
        </w:tc>
        <w:tc>
          <w:tcPr>
            <w:tcW w:w="5320" w:type="dxa"/>
            <w:shd w:val="clear" w:color="auto" w:fill="D9D9D9" w:themeFill="background1" w:themeFillShade="D9"/>
          </w:tcPr>
          <w:p w14:paraId="385535E8" w14:textId="77777777" w:rsidR="00A971B8" w:rsidRPr="005B5CFB" w:rsidRDefault="6A94CC35" w:rsidP="00711799">
            <w:pPr>
              <w:ind w:left="0" w:firstLine="0"/>
              <w:rPr>
                <w:rFonts w:asciiTheme="minorHAnsi" w:hAnsiTheme="minorHAnsi"/>
                <w:b/>
                <w:sz w:val="20"/>
                <w:szCs w:val="20"/>
              </w:rPr>
            </w:pPr>
            <w:r w:rsidRPr="6A94CC35">
              <w:rPr>
                <w:rFonts w:asciiTheme="minorHAnsi" w:eastAsiaTheme="minorEastAsia" w:hAnsiTheme="minorHAnsi" w:cstheme="minorBidi"/>
                <w:b/>
                <w:bCs/>
                <w:sz w:val="20"/>
                <w:szCs w:val="20"/>
              </w:rPr>
              <w:t>Access (Resources and/or Process)</w:t>
            </w:r>
          </w:p>
        </w:tc>
        <w:tc>
          <w:tcPr>
            <w:tcW w:w="5755" w:type="dxa"/>
            <w:shd w:val="clear" w:color="auto" w:fill="D9D9D9" w:themeFill="background1" w:themeFillShade="D9"/>
          </w:tcPr>
          <w:p w14:paraId="5E19CBE1" w14:textId="77777777" w:rsidR="00A971B8" w:rsidRPr="005B5CFB" w:rsidRDefault="6A94CC35" w:rsidP="00711799">
            <w:pPr>
              <w:ind w:left="0" w:firstLine="0"/>
              <w:rPr>
                <w:rFonts w:asciiTheme="minorHAnsi" w:hAnsiTheme="minorHAnsi"/>
                <w:b/>
                <w:sz w:val="20"/>
                <w:szCs w:val="20"/>
              </w:rPr>
            </w:pPr>
            <w:r w:rsidRPr="6A94CC35">
              <w:rPr>
                <w:rFonts w:asciiTheme="minorHAnsi" w:eastAsiaTheme="minorEastAsia" w:hAnsiTheme="minorHAnsi" w:cstheme="minorBidi"/>
                <w:b/>
                <w:bCs/>
                <w:sz w:val="20"/>
                <w:szCs w:val="20"/>
              </w:rPr>
              <w:t>Expression (Products and/or Performance)</w:t>
            </w:r>
          </w:p>
        </w:tc>
      </w:tr>
      <w:tr w:rsidR="00A971B8" w:rsidRPr="005B5CFB" w14:paraId="023E5587" w14:textId="77777777" w:rsidTr="6A94CC35">
        <w:trPr>
          <w:cantSplit/>
          <w:trHeight w:val="20"/>
        </w:trPr>
        <w:tc>
          <w:tcPr>
            <w:tcW w:w="3706" w:type="dxa"/>
            <w:vMerge/>
            <w:shd w:val="clear" w:color="auto" w:fill="D9D9D9"/>
            <w:noWrap/>
          </w:tcPr>
          <w:p w14:paraId="3B323765" w14:textId="77777777" w:rsidR="00A971B8" w:rsidRPr="005B5CFB" w:rsidRDefault="00A971B8" w:rsidP="00711799">
            <w:pPr>
              <w:ind w:left="0" w:firstLine="0"/>
              <w:rPr>
                <w:rFonts w:asciiTheme="minorHAnsi" w:hAnsiTheme="minorHAnsi"/>
                <w:b/>
                <w:sz w:val="20"/>
                <w:szCs w:val="20"/>
              </w:rPr>
            </w:pPr>
          </w:p>
        </w:tc>
        <w:tc>
          <w:tcPr>
            <w:tcW w:w="5320" w:type="dxa"/>
            <w:tcBorders>
              <w:top w:val="nil"/>
            </w:tcBorders>
            <w:shd w:val="clear" w:color="auto" w:fill="auto"/>
          </w:tcPr>
          <w:p w14:paraId="28E8A111" w14:textId="7C9A1AFF" w:rsidR="00A971B8" w:rsidRPr="00DE5B70" w:rsidRDefault="00DE5B70" w:rsidP="00DE5B70">
            <w:pPr>
              <w:ind w:left="360" w:hanging="290"/>
              <w:rPr>
                <w:rFonts w:asciiTheme="minorHAnsi" w:eastAsiaTheme="minorEastAsia" w:hAnsiTheme="minorHAnsi" w:cstheme="minorBidi"/>
              </w:rPr>
            </w:pPr>
            <w:r>
              <w:rPr>
                <w:rFonts w:cs="Calibri"/>
              </w:rPr>
              <w:t xml:space="preserve">A </w:t>
            </w:r>
            <w:r w:rsidR="74360930" w:rsidRPr="00DE5B70">
              <w:rPr>
                <w:rFonts w:cs="Calibri"/>
              </w:rPr>
              <w:t>comparison chart for all the versions of the story</w:t>
            </w:r>
          </w:p>
        </w:tc>
        <w:tc>
          <w:tcPr>
            <w:tcW w:w="5755" w:type="dxa"/>
            <w:tcBorders>
              <w:top w:val="nil"/>
            </w:tcBorders>
            <w:shd w:val="clear" w:color="auto" w:fill="auto"/>
          </w:tcPr>
          <w:p w14:paraId="60230F03" w14:textId="7AA61B91" w:rsidR="00A971B8" w:rsidRPr="00DE5B70" w:rsidRDefault="74360930" w:rsidP="00DE5B70">
            <w:pPr>
              <w:ind w:left="360"/>
              <w:rPr>
                <w:rFonts w:cs="Calibri"/>
              </w:rPr>
            </w:pPr>
            <w:r>
              <w:t>Access to print version, digital version, or pictorial version of the second story</w:t>
            </w:r>
          </w:p>
          <w:p w14:paraId="592C8EB4" w14:textId="11BB3337" w:rsidR="00A971B8" w:rsidRPr="00DE5B70" w:rsidRDefault="74360930" w:rsidP="00DE5B70">
            <w:pPr>
              <w:ind w:left="360"/>
              <w:rPr>
                <w:rFonts w:cs="Calibri"/>
              </w:rPr>
            </w:pPr>
            <w:r>
              <w:t>Students may work with a partner</w:t>
            </w:r>
          </w:p>
          <w:p w14:paraId="1DF09655" w14:textId="31C40309" w:rsidR="005C65A5" w:rsidRPr="00DE5B70" w:rsidRDefault="005C65A5" w:rsidP="00DE5B70">
            <w:pPr>
              <w:ind w:left="360"/>
              <w:rPr>
                <w:rFonts w:cs="Calibri"/>
              </w:rPr>
            </w:pPr>
            <w:r>
              <w:t xml:space="preserve">Students may work independently </w:t>
            </w:r>
          </w:p>
          <w:p w14:paraId="122BD9C3" w14:textId="77777777" w:rsidR="00A971B8" w:rsidRDefault="74360930" w:rsidP="00DE5B70">
            <w:pPr>
              <w:ind w:left="360"/>
            </w:pPr>
            <w:r>
              <w:t>Draw images of the elements</w:t>
            </w:r>
          </w:p>
          <w:p w14:paraId="0D9E85C1" w14:textId="3E2BE485" w:rsidR="00DE5B70" w:rsidRPr="00DE5B70" w:rsidRDefault="00DE5B70" w:rsidP="00DE5B70">
            <w:pPr>
              <w:ind w:left="360"/>
              <w:rPr>
                <w:rFonts w:cs="Calibri"/>
              </w:rPr>
            </w:pPr>
            <w:r>
              <w:t>Performance of the elements of the story (kinesthetic response: what does good/evil/magic look like/move like, etc.)</w:t>
            </w:r>
          </w:p>
        </w:tc>
      </w:tr>
      <w:tr w:rsidR="00A971B8" w:rsidRPr="005B5CFB" w14:paraId="3B3A61E1" w14:textId="77777777" w:rsidTr="6A94CC35">
        <w:tc>
          <w:tcPr>
            <w:tcW w:w="3706" w:type="dxa"/>
            <w:shd w:val="clear" w:color="auto" w:fill="D9D9D9" w:themeFill="background1" w:themeFillShade="D9"/>
            <w:noWrap/>
          </w:tcPr>
          <w:p w14:paraId="432E2D54" w14:textId="77777777" w:rsidR="00A971B8" w:rsidRPr="005B5CFB" w:rsidRDefault="6A94CC35" w:rsidP="00711799">
            <w:pPr>
              <w:ind w:left="0" w:firstLine="0"/>
              <w:rPr>
                <w:rFonts w:asciiTheme="minorHAnsi" w:hAnsiTheme="minorHAnsi"/>
                <w:b/>
                <w:sz w:val="20"/>
                <w:szCs w:val="20"/>
              </w:rPr>
            </w:pPr>
            <w:r w:rsidRPr="00DE5B70">
              <w:rPr>
                <w:rFonts w:asciiTheme="minorHAnsi" w:eastAsiaTheme="minorEastAsia" w:hAnsiTheme="minorHAnsi" w:cstheme="minorBidi"/>
                <w:b/>
                <w:bCs/>
                <w:sz w:val="20"/>
                <w:szCs w:val="20"/>
              </w:rPr>
              <w:t>Critical Content:</w:t>
            </w:r>
          </w:p>
        </w:tc>
        <w:tc>
          <w:tcPr>
            <w:tcW w:w="11075" w:type="dxa"/>
            <w:gridSpan w:val="2"/>
            <w:shd w:val="clear" w:color="auto" w:fill="auto"/>
          </w:tcPr>
          <w:p w14:paraId="4B754067" w14:textId="77777777" w:rsidR="00DE5B70" w:rsidRDefault="00DE5B70" w:rsidP="000141A3">
            <w:pPr>
              <w:pStyle w:val="ListParagraph"/>
              <w:numPr>
                <w:ilvl w:val="0"/>
                <w:numId w:val="14"/>
              </w:numPr>
              <w:ind w:left="250" w:hanging="180"/>
            </w:pPr>
            <w:r>
              <w:t>S</w:t>
            </w:r>
            <w:r w:rsidR="74360930">
              <w:t xml:space="preserve">pecific vocabulary related </w:t>
            </w:r>
            <w:r>
              <w:t>to topics being studied</w:t>
            </w:r>
          </w:p>
          <w:p w14:paraId="76973FB0" w14:textId="6C347E2A" w:rsidR="00A971B8" w:rsidRPr="00DE5B70" w:rsidRDefault="74360930" w:rsidP="000141A3">
            <w:pPr>
              <w:pStyle w:val="ListParagraph"/>
              <w:numPr>
                <w:ilvl w:val="0"/>
                <w:numId w:val="14"/>
              </w:numPr>
              <w:ind w:left="250" w:hanging="180"/>
            </w:pPr>
            <w:r>
              <w:t>Active listening strategies to gain new information</w:t>
            </w:r>
          </w:p>
        </w:tc>
      </w:tr>
      <w:tr w:rsidR="00A971B8" w:rsidRPr="005B5CFB" w14:paraId="79A83E3E" w14:textId="77777777" w:rsidTr="6A94CC35">
        <w:tc>
          <w:tcPr>
            <w:tcW w:w="3706" w:type="dxa"/>
            <w:shd w:val="clear" w:color="auto" w:fill="D9D9D9" w:themeFill="background1" w:themeFillShade="D9"/>
            <w:noWrap/>
          </w:tcPr>
          <w:p w14:paraId="3B396053" w14:textId="4CE6F4FA" w:rsidR="00A971B8" w:rsidRPr="005B5CFB" w:rsidRDefault="6A94CC35" w:rsidP="00711799">
            <w:pPr>
              <w:ind w:left="0" w:firstLine="0"/>
              <w:rPr>
                <w:rFonts w:asciiTheme="minorHAnsi" w:hAnsiTheme="minorHAnsi"/>
                <w:b/>
                <w:sz w:val="20"/>
                <w:szCs w:val="20"/>
              </w:rPr>
            </w:pPr>
            <w:r w:rsidRPr="00DE5B70">
              <w:rPr>
                <w:rFonts w:asciiTheme="minorHAnsi" w:eastAsiaTheme="minorEastAsia" w:hAnsiTheme="minorHAnsi" w:cstheme="minorBidi"/>
                <w:b/>
                <w:bCs/>
                <w:sz w:val="20"/>
                <w:szCs w:val="20"/>
              </w:rPr>
              <w:t>Key Skills:</w:t>
            </w:r>
          </w:p>
        </w:tc>
        <w:tc>
          <w:tcPr>
            <w:tcW w:w="11075" w:type="dxa"/>
            <w:gridSpan w:val="2"/>
            <w:shd w:val="clear" w:color="auto" w:fill="auto"/>
          </w:tcPr>
          <w:p w14:paraId="143F06AA" w14:textId="77777777" w:rsidR="00DE5B70" w:rsidRDefault="74360930" w:rsidP="000141A3">
            <w:pPr>
              <w:pStyle w:val="ListParagraph"/>
              <w:numPr>
                <w:ilvl w:val="0"/>
                <w:numId w:val="15"/>
              </w:numPr>
              <w:ind w:left="250" w:hanging="180"/>
            </w:pPr>
            <w:r>
              <w:t xml:space="preserve">Read grade level text </w:t>
            </w:r>
            <w:r w:rsidR="00DE5B70">
              <w:t>with purpose and understanding</w:t>
            </w:r>
          </w:p>
          <w:p w14:paraId="3FDEA852" w14:textId="77777777" w:rsidR="00DE5B70" w:rsidRDefault="74360930" w:rsidP="000141A3">
            <w:pPr>
              <w:pStyle w:val="ListParagraph"/>
              <w:numPr>
                <w:ilvl w:val="0"/>
                <w:numId w:val="15"/>
              </w:numPr>
              <w:ind w:left="250" w:hanging="180"/>
            </w:pPr>
            <w:r>
              <w:t>Compare and contra</w:t>
            </w:r>
            <w:r w:rsidR="00DE5B70">
              <w:t>st two texts on the same topic</w:t>
            </w:r>
          </w:p>
          <w:p w14:paraId="26CD821B" w14:textId="0BAB2608" w:rsidR="00A971B8" w:rsidRPr="00DE5B70" w:rsidRDefault="74360930" w:rsidP="000141A3">
            <w:pPr>
              <w:pStyle w:val="ListParagraph"/>
              <w:numPr>
                <w:ilvl w:val="0"/>
                <w:numId w:val="15"/>
              </w:numPr>
              <w:ind w:left="250" w:hanging="180"/>
            </w:pPr>
            <w:r>
              <w:t>Identify main idea</w:t>
            </w:r>
          </w:p>
        </w:tc>
      </w:tr>
      <w:tr w:rsidR="00A971B8" w:rsidRPr="005B5CFB" w14:paraId="04C8769B" w14:textId="77777777" w:rsidTr="6A94CC35">
        <w:tc>
          <w:tcPr>
            <w:tcW w:w="3706" w:type="dxa"/>
            <w:shd w:val="clear" w:color="auto" w:fill="D9D9D9" w:themeFill="background1" w:themeFillShade="D9"/>
            <w:noWrap/>
          </w:tcPr>
          <w:p w14:paraId="13457694" w14:textId="5BEC1A18" w:rsidR="00A971B8" w:rsidRPr="005B5CFB" w:rsidRDefault="6A94CC35" w:rsidP="00711799">
            <w:pPr>
              <w:ind w:left="0" w:firstLine="0"/>
              <w:rPr>
                <w:rFonts w:asciiTheme="minorHAnsi" w:hAnsiTheme="minorHAnsi"/>
                <w:b/>
                <w:sz w:val="20"/>
                <w:szCs w:val="20"/>
              </w:rPr>
            </w:pPr>
            <w:r w:rsidRPr="6A94CC35">
              <w:rPr>
                <w:rFonts w:asciiTheme="minorHAnsi" w:eastAsiaTheme="minorEastAsia" w:hAnsiTheme="minorHAnsi" w:cstheme="minorBidi"/>
                <w:b/>
                <w:bCs/>
                <w:sz w:val="20"/>
                <w:szCs w:val="20"/>
              </w:rPr>
              <w:t>Critical Language:</w:t>
            </w:r>
          </w:p>
        </w:tc>
        <w:tc>
          <w:tcPr>
            <w:tcW w:w="11075" w:type="dxa"/>
            <w:gridSpan w:val="2"/>
            <w:shd w:val="clear" w:color="auto" w:fill="auto"/>
          </w:tcPr>
          <w:p w14:paraId="232DE873" w14:textId="058174B3" w:rsidR="00A971B8" w:rsidRPr="005B5CFB" w:rsidRDefault="74360930" w:rsidP="00711799">
            <w:pPr>
              <w:ind w:left="0" w:firstLine="0"/>
              <w:rPr>
                <w:rFonts w:asciiTheme="minorHAnsi" w:hAnsiTheme="minorHAnsi"/>
                <w:b/>
                <w:sz w:val="20"/>
                <w:szCs w:val="20"/>
              </w:rPr>
            </w:pPr>
            <w:r>
              <w:t>Compare, contrast, author, culture, supporting details, analyze, describe, character, evaluate, setting, style, main idea</w:t>
            </w:r>
          </w:p>
        </w:tc>
      </w:tr>
    </w:tbl>
    <w:p w14:paraId="4D3ACF05" w14:textId="77777777" w:rsidR="00A971B8" w:rsidRDefault="00A971B8" w:rsidP="00BA43DD">
      <w:pPr>
        <w:ind w:left="0" w:firstLine="0"/>
        <w:rPr>
          <w:rFonts w:asciiTheme="minorHAnsi" w:hAnsiTheme="minorHAnsi"/>
          <w:b/>
          <w:sz w:val="20"/>
          <w:szCs w:val="20"/>
        </w:rPr>
      </w:pPr>
    </w:p>
    <w:tbl>
      <w:tblPr>
        <w:tblW w:w="1478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3706"/>
        <w:gridCol w:w="5320"/>
        <w:gridCol w:w="5755"/>
      </w:tblGrid>
      <w:tr w:rsidR="00A971B8" w:rsidRPr="005B5CFB" w14:paraId="721ABDA6" w14:textId="77777777" w:rsidTr="6A94CC35">
        <w:tc>
          <w:tcPr>
            <w:tcW w:w="14781" w:type="dxa"/>
            <w:gridSpan w:val="3"/>
            <w:shd w:val="clear" w:color="auto" w:fill="A6A6A6" w:themeFill="background1" w:themeFillShade="A6"/>
            <w:noWrap/>
          </w:tcPr>
          <w:p w14:paraId="0C784F4D" w14:textId="3137CD7E" w:rsidR="00A971B8" w:rsidRPr="005B5CFB" w:rsidRDefault="00A971B8" w:rsidP="00711799">
            <w:pPr>
              <w:ind w:left="0" w:firstLine="0"/>
              <w:rPr>
                <w:rFonts w:asciiTheme="minorHAnsi" w:hAnsiTheme="minorHAnsi"/>
                <w:b/>
                <w:sz w:val="20"/>
                <w:szCs w:val="20"/>
              </w:rPr>
            </w:pPr>
            <w:r w:rsidRPr="6A94CC35">
              <w:rPr>
                <w:rFonts w:asciiTheme="minorHAnsi" w:eastAsiaTheme="minorEastAsia" w:hAnsiTheme="minorHAnsi" w:cstheme="minorBidi"/>
                <w:b/>
                <w:bCs/>
                <w:sz w:val="20"/>
                <w:szCs w:val="20"/>
              </w:rPr>
              <w:br w:type="page"/>
            </w:r>
            <w:r w:rsidR="6A94CC35" w:rsidRPr="6A94CC35">
              <w:rPr>
                <w:rFonts w:asciiTheme="minorHAnsi" w:eastAsiaTheme="minorEastAsia" w:hAnsiTheme="minorHAnsi" w:cstheme="minorBidi"/>
                <w:b/>
                <w:bCs/>
                <w:sz w:val="20"/>
                <w:szCs w:val="20"/>
              </w:rPr>
              <w:t>Learning Experience #6</w:t>
            </w:r>
            <w:r w:rsidR="003172D2">
              <w:rPr>
                <w:rFonts w:asciiTheme="minorHAnsi" w:eastAsiaTheme="minorEastAsia" w:hAnsiTheme="minorHAnsi" w:cstheme="minorBidi"/>
                <w:b/>
                <w:bCs/>
                <w:sz w:val="20"/>
                <w:szCs w:val="20"/>
              </w:rPr>
              <w:t xml:space="preserve"> - </w:t>
            </w:r>
            <w:r w:rsidR="003172D2" w:rsidRPr="003172D2">
              <w:rPr>
                <w:rFonts w:asciiTheme="minorHAnsi" w:eastAsiaTheme="minorEastAsia" w:hAnsiTheme="minorHAnsi" w:cstheme="minorBidi"/>
                <w:b/>
                <w:bCs/>
                <w:sz w:val="20"/>
                <w:szCs w:val="20"/>
                <w:highlight w:val="yellow"/>
              </w:rPr>
              <w:t>YELLOW</w:t>
            </w:r>
          </w:p>
        </w:tc>
      </w:tr>
      <w:tr w:rsidR="00A971B8" w:rsidRPr="005B5CFB" w14:paraId="0FB6F435" w14:textId="77777777" w:rsidTr="6A94CC35">
        <w:tc>
          <w:tcPr>
            <w:tcW w:w="14781" w:type="dxa"/>
            <w:gridSpan w:val="3"/>
            <w:shd w:val="clear" w:color="auto" w:fill="D9D9D9" w:themeFill="background1" w:themeFillShade="D9"/>
            <w:noWrap/>
          </w:tcPr>
          <w:p w14:paraId="7E4C935D" w14:textId="3F65A05F" w:rsidR="00A971B8" w:rsidRPr="00A971B8" w:rsidRDefault="00F847BF" w:rsidP="00EA5BC2">
            <w:pPr>
              <w:ind w:left="0" w:firstLine="0"/>
              <w:rPr>
                <w:rFonts w:asciiTheme="minorHAnsi" w:hAnsiTheme="minorHAnsi"/>
                <w:sz w:val="20"/>
                <w:szCs w:val="20"/>
              </w:rPr>
            </w:pPr>
            <w:r>
              <w:rPr>
                <w:rFonts w:asciiTheme="minorHAnsi" w:eastAsiaTheme="minorEastAsia" w:hAnsiTheme="minorHAnsi" w:cstheme="minorBidi"/>
                <w:sz w:val="28"/>
                <w:szCs w:val="28"/>
              </w:rPr>
              <w:t>The t</w:t>
            </w:r>
            <w:r w:rsidR="74360930" w:rsidRPr="74360930">
              <w:rPr>
                <w:rFonts w:asciiTheme="minorHAnsi" w:eastAsiaTheme="minorEastAsia" w:hAnsiTheme="minorHAnsi" w:cstheme="minorBidi"/>
                <w:sz w:val="28"/>
                <w:szCs w:val="28"/>
              </w:rPr>
              <w:t>eacher may</w:t>
            </w:r>
            <w:r w:rsidR="00194992">
              <w:rPr>
                <w:rFonts w:asciiTheme="minorHAnsi" w:eastAsiaTheme="minorEastAsia" w:hAnsiTheme="minorHAnsi" w:cstheme="minorBidi"/>
                <w:sz w:val="28"/>
                <w:szCs w:val="28"/>
              </w:rPr>
              <w:t xml:space="preserve"> identify different moods in the story so that s</w:t>
            </w:r>
            <w:r w:rsidR="74360930" w:rsidRPr="74360930">
              <w:rPr>
                <w:rFonts w:asciiTheme="minorHAnsi" w:eastAsiaTheme="minorEastAsia" w:hAnsiTheme="minorHAnsi" w:cstheme="minorBidi"/>
                <w:sz w:val="28"/>
                <w:szCs w:val="28"/>
              </w:rPr>
              <w:t xml:space="preserve">tudents can </w:t>
            </w:r>
            <w:r w:rsidR="00EA5BC2">
              <w:rPr>
                <w:rFonts w:asciiTheme="minorHAnsi" w:eastAsiaTheme="minorEastAsia" w:hAnsiTheme="minorHAnsi" w:cstheme="minorBidi"/>
                <w:sz w:val="28"/>
                <w:szCs w:val="28"/>
              </w:rPr>
              <w:t>understand</w:t>
            </w:r>
            <w:r w:rsidR="74360930" w:rsidRPr="74360930">
              <w:rPr>
                <w:rFonts w:asciiTheme="minorHAnsi" w:eastAsiaTheme="minorEastAsia" w:hAnsiTheme="minorHAnsi" w:cstheme="minorBidi"/>
                <w:sz w:val="28"/>
                <w:szCs w:val="28"/>
              </w:rPr>
              <w:t xml:space="preserve"> </w:t>
            </w:r>
            <w:r w:rsidR="00EA5BC2">
              <w:rPr>
                <w:rFonts w:asciiTheme="minorHAnsi" w:eastAsiaTheme="minorEastAsia" w:hAnsiTheme="minorHAnsi" w:cstheme="minorBidi"/>
                <w:sz w:val="28"/>
                <w:szCs w:val="28"/>
              </w:rPr>
              <w:t>that the</w:t>
            </w:r>
            <w:r w:rsidR="74360930" w:rsidRPr="74360930">
              <w:rPr>
                <w:rFonts w:asciiTheme="minorHAnsi" w:eastAsiaTheme="minorEastAsia" w:hAnsiTheme="minorHAnsi" w:cstheme="minorBidi"/>
                <w:sz w:val="28"/>
                <w:szCs w:val="28"/>
              </w:rPr>
              <w:t xml:space="preserve"> word choice</w:t>
            </w:r>
            <w:r w:rsidR="00EA5BC2">
              <w:rPr>
                <w:rFonts w:asciiTheme="minorHAnsi" w:eastAsiaTheme="minorEastAsia" w:hAnsiTheme="minorHAnsi" w:cstheme="minorBidi"/>
                <w:sz w:val="28"/>
                <w:szCs w:val="28"/>
              </w:rPr>
              <w:t xml:space="preserve"> of the author</w:t>
            </w:r>
            <w:r w:rsidR="74360930" w:rsidRPr="74360930">
              <w:rPr>
                <w:rFonts w:asciiTheme="minorHAnsi" w:eastAsiaTheme="minorEastAsia" w:hAnsiTheme="minorHAnsi" w:cstheme="minorBidi"/>
                <w:sz w:val="28"/>
                <w:szCs w:val="28"/>
              </w:rPr>
              <w:t xml:space="preserve"> helps convey mood in </w:t>
            </w:r>
            <w:r>
              <w:rPr>
                <w:rFonts w:asciiTheme="minorHAnsi" w:eastAsiaTheme="minorEastAsia" w:hAnsiTheme="minorHAnsi" w:cstheme="minorBidi"/>
                <w:sz w:val="28"/>
                <w:szCs w:val="28"/>
              </w:rPr>
              <w:t>a story.</w:t>
            </w:r>
          </w:p>
        </w:tc>
      </w:tr>
      <w:tr w:rsidR="00A971B8" w:rsidRPr="005B5CFB" w14:paraId="20F795D3" w14:textId="77777777" w:rsidTr="6A94CC35">
        <w:tc>
          <w:tcPr>
            <w:tcW w:w="3706" w:type="dxa"/>
            <w:shd w:val="clear" w:color="auto" w:fill="D9D9D9" w:themeFill="background1" w:themeFillShade="D9"/>
            <w:noWrap/>
          </w:tcPr>
          <w:p w14:paraId="0AE4E917" w14:textId="77777777" w:rsidR="00A971B8" w:rsidRPr="005B5CFB" w:rsidRDefault="6A94CC35" w:rsidP="00711799">
            <w:pPr>
              <w:ind w:left="0" w:firstLine="0"/>
              <w:rPr>
                <w:rFonts w:asciiTheme="minorHAnsi" w:hAnsiTheme="minorHAnsi"/>
                <w:b/>
                <w:sz w:val="20"/>
                <w:szCs w:val="20"/>
              </w:rPr>
            </w:pPr>
            <w:r w:rsidRPr="00EA5BC2">
              <w:rPr>
                <w:rFonts w:asciiTheme="minorHAnsi" w:eastAsiaTheme="minorEastAsia" w:hAnsiTheme="minorHAnsi" w:cstheme="minorBidi"/>
                <w:b/>
                <w:bCs/>
                <w:sz w:val="20"/>
                <w:szCs w:val="20"/>
              </w:rPr>
              <w:t>Generalization Connection(s):</w:t>
            </w:r>
          </w:p>
        </w:tc>
        <w:tc>
          <w:tcPr>
            <w:tcW w:w="11075" w:type="dxa"/>
            <w:gridSpan w:val="2"/>
            <w:shd w:val="clear" w:color="auto" w:fill="auto"/>
            <w:noWrap/>
          </w:tcPr>
          <w:p w14:paraId="2805E206" w14:textId="77777777" w:rsidR="00EA5BC2" w:rsidRDefault="74360930" w:rsidP="00EA5BC2">
            <w:pPr>
              <w:ind w:left="250" w:hanging="250"/>
            </w:pPr>
            <w:r>
              <w:t>Knowledge of complex spelling patterns and morphology provides readers with greater spelling skill, d</w:t>
            </w:r>
            <w:r w:rsidR="00EA5BC2">
              <w:t>ecoding ability and vocabulary</w:t>
            </w:r>
          </w:p>
          <w:p w14:paraId="653ADEA7" w14:textId="77777777" w:rsidR="00A971B8" w:rsidRDefault="74360930" w:rsidP="00EA5BC2">
            <w:pPr>
              <w:ind w:left="250" w:hanging="250"/>
            </w:pPr>
            <w:r>
              <w:t xml:space="preserve">Appropriate usage of spelling patterns, convention, and grammar, and punctuation represent the hallmarks of effective </w:t>
            </w:r>
            <w:r>
              <w:lastRenderedPageBreak/>
              <w:t>writing</w:t>
            </w:r>
          </w:p>
          <w:p w14:paraId="4666E9C0" w14:textId="77777777" w:rsidR="0054431E" w:rsidRDefault="0054431E" w:rsidP="00EA5BC2">
            <w:pPr>
              <w:ind w:left="250" w:hanging="250"/>
              <w:rPr>
                <w:rFonts w:asciiTheme="minorHAnsi" w:hAnsiTheme="minorHAnsi"/>
              </w:rPr>
            </w:pPr>
            <w:r w:rsidRPr="0054431E">
              <w:rPr>
                <w:rFonts w:asciiTheme="minorHAnsi" w:hAnsiTheme="minorHAnsi"/>
              </w:rPr>
              <w:t>Different styles of music inspire the creation of compositional moods</w:t>
            </w:r>
          </w:p>
          <w:p w14:paraId="51FDABE9" w14:textId="01C178FC" w:rsidR="0054431E" w:rsidRPr="0054431E" w:rsidRDefault="0054431E" w:rsidP="00EA5BC2">
            <w:pPr>
              <w:ind w:left="250" w:hanging="250"/>
              <w:rPr>
                <w:rFonts w:asciiTheme="minorHAnsi" w:hAnsiTheme="minorHAnsi"/>
              </w:rPr>
            </w:pPr>
            <w:r w:rsidRPr="0054431E">
              <w:rPr>
                <w:rFonts w:asciiTheme="minorHAnsi" w:hAnsiTheme="minorHAnsi"/>
              </w:rPr>
              <w:t>Musical preferences influence choices in improvisation</w:t>
            </w:r>
          </w:p>
        </w:tc>
      </w:tr>
      <w:tr w:rsidR="00A971B8" w:rsidRPr="005B5CFB" w14:paraId="3605AD21" w14:textId="77777777" w:rsidTr="6A94CC35">
        <w:tc>
          <w:tcPr>
            <w:tcW w:w="3706" w:type="dxa"/>
            <w:shd w:val="clear" w:color="auto" w:fill="D9D9D9" w:themeFill="background1" w:themeFillShade="D9"/>
            <w:noWrap/>
          </w:tcPr>
          <w:p w14:paraId="1167272C" w14:textId="04BCC2CB" w:rsidR="00A971B8" w:rsidRPr="005B5CFB" w:rsidRDefault="6A94CC35" w:rsidP="00711799">
            <w:pPr>
              <w:ind w:left="0" w:firstLine="0"/>
              <w:rPr>
                <w:rFonts w:asciiTheme="minorHAnsi" w:hAnsiTheme="minorHAnsi"/>
                <w:b/>
                <w:sz w:val="20"/>
                <w:szCs w:val="20"/>
              </w:rPr>
            </w:pPr>
            <w:r w:rsidRPr="6A94CC35">
              <w:rPr>
                <w:rFonts w:asciiTheme="minorHAnsi" w:eastAsiaTheme="minorEastAsia" w:hAnsiTheme="minorHAnsi" w:cstheme="minorBidi"/>
                <w:b/>
                <w:bCs/>
                <w:sz w:val="20"/>
                <w:szCs w:val="20"/>
              </w:rPr>
              <w:lastRenderedPageBreak/>
              <w:t>Teacher Resources:</w:t>
            </w:r>
          </w:p>
        </w:tc>
        <w:tc>
          <w:tcPr>
            <w:tcW w:w="11075" w:type="dxa"/>
            <w:gridSpan w:val="2"/>
            <w:shd w:val="clear" w:color="auto" w:fill="auto"/>
            <w:noWrap/>
          </w:tcPr>
          <w:p w14:paraId="5889AB94" w14:textId="77777777" w:rsidR="00A971B8" w:rsidRDefault="00194992" w:rsidP="00EA5BC2">
            <w:pPr>
              <w:ind w:left="250" w:hanging="250"/>
            </w:pPr>
            <w:r>
              <w:t xml:space="preserve">Anchor charts for story moods </w:t>
            </w:r>
          </w:p>
          <w:p w14:paraId="3CD8E4DA" w14:textId="77777777" w:rsidR="00EA5BC2" w:rsidRDefault="006F51C8" w:rsidP="00EA5BC2">
            <w:pPr>
              <w:ind w:left="250" w:hanging="250"/>
              <w:rPr>
                <w:rFonts w:asciiTheme="minorHAnsi" w:hAnsiTheme="minorHAnsi"/>
              </w:rPr>
            </w:pPr>
            <w:hyperlink r:id="rId55" w:history="1">
              <w:r w:rsidR="00EA5BC2" w:rsidRPr="00F50AB1">
                <w:rPr>
                  <w:rStyle w:val="Hyperlink"/>
                  <w:rFonts w:asciiTheme="minorHAnsi" w:hAnsiTheme="minorHAnsi"/>
                </w:rPr>
                <w:t>http://www.weareteachers.com/blogs/post/2014/09/08/25-awesome-anchor-charts-for-teaching-writing</w:t>
              </w:r>
            </w:hyperlink>
            <w:r w:rsidR="00EA5BC2">
              <w:rPr>
                <w:rFonts w:asciiTheme="minorHAnsi" w:hAnsiTheme="minorHAnsi"/>
              </w:rPr>
              <w:t xml:space="preserve"> (blog post about anchor charts) </w:t>
            </w:r>
          </w:p>
          <w:p w14:paraId="74BA426E" w14:textId="5D94C2CC" w:rsidR="00EA5BC2" w:rsidRPr="00EA5BC2" w:rsidRDefault="006F51C8" w:rsidP="00EA5BC2">
            <w:pPr>
              <w:ind w:left="250" w:hanging="250"/>
              <w:rPr>
                <w:rFonts w:asciiTheme="minorHAnsi" w:hAnsiTheme="minorHAnsi"/>
              </w:rPr>
            </w:pPr>
            <w:hyperlink r:id="rId56" w:history="1">
              <w:r w:rsidR="00EA5BC2" w:rsidRPr="00F50AB1">
                <w:rPr>
                  <w:rStyle w:val="Hyperlink"/>
                  <w:rFonts w:asciiTheme="minorHAnsi" w:hAnsiTheme="minorHAnsi"/>
                </w:rPr>
                <w:t>http://www.weareteachers.com/blogs/post/2015/11/12/anchor-charts-101</w:t>
              </w:r>
            </w:hyperlink>
            <w:r w:rsidR="00EA5BC2">
              <w:rPr>
                <w:rFonts w:asciiTheme="minorHAnsi" w:hAnsiTheme="minorHAnsi"/>
              </w:rPr>
              <w:t xml:space="preserve"> (tips for using anchor charts in the classroom) </w:t>
            </w:r>
          </w:p>
        </w:tc>
      </w:tr>
      <w:tr w:rsidR="00A971B8" w:rsidRPr="005B5CFB" w14:paraId="7C510936" w14:textId="77777777" w:rsidTr="6A94CC35">
        <w:tc>
          <w:tcPr>
            <w:tcW w:w="3706" w:type="dxa"/>
            <w:shd w:val="clear" w:color="auto" w:fill="D9D9D9" w:themeFill="background1" w:themeFillShade="D9"/>
            <w:noWrap/>
          </w:tcPr>
          <w:p w14:paraId="6B6C7CBF" w14:textId="67D045C7" w:rsidR="00A971B8" w:rsidRPr="005B5CFB" w:rsidRDefault="6A94CC35" w:rsidP="00711799">
            <w:pPr>
              <w:ind w:left="0" w:firstLine="0"/>
              <w:rPr>
                <w:rFonts w:asciiTheme="minorHAnsi" w:hAnsiTheme="minorHAnsi"/>
                <w:b/>
                <w:sz w:val="20"/>
                <w:szCs w:val="20"/>
              </w:rPr>
            </w:pPr>
            <w:r w:rsidRPr="6A94CC35">
              <w:rPr>
                <w:rFonts w:asciiTheme="minorHAnsi" w:eastAsiaTheme="minorEastAsia" w:hAnsiTheme="minorHAnsi" w:cstheme="minorBidi"/>
                <w:b/>
                <w:bCs/>
                <w:sz w:val="20"/>
                <w:szCs w:val="20"/>
              </w:rPr>
              <w:t>Student Resources:</w:t>
            </w:r>
          </w:p>
        </w:tc>
        <w:tc>
          <w:tcPr>
            <w:tcW w:w="11075" w:type="dxa"/>
            <w:gridSpan w:val="2"/>
            <w:shd w:val="clear" w:color="auto" w:fill="auto"/>
            <w:noWrap/>
          </w:tcPr>
          <w:p w14:paraId="41DED9EE" w14:textId="1D5B4B4A" w:rsidR="00194992" w:rsidRDefault="00194992" w:rsidP="00711799">
            <w:pPr>
              <w:ind w:left="0" w:firstLine="0"/>
            </w:pPr>
            <w:r>
              <w:t xml:space="preserve">Anchor chart for story moods </w:t>
            </w:r>
          </w:p>
          <w:p w14:paraId="3E9692A6" w14:textId="663D99F6" w:rsidR="00A971B8" w:rsidRPr="00E3162A" w:rsidRDefault="74360930" w:rsidP="00711799">
            <w:pPr>
              <w:ind w:left="0" w:firstLine="0"/>
              <w:rPr>
                <w:rFonts w:asciiTheme="minorHAnsi" w:hAnsiTheme="minorHAnsi"/>
                <w:sz w:val="20"/>
                <w:szCs w:val="20"/>
              </w:rPr>
            </w:pPr>
            <w:r>
              <w:t>Found sounds</w:t>
            </w:r>
          </w:p>
        </w:tc>
      </w:tr>
      <w:tr w:rsidR="00A971B8" w:rsidRPr="005B5CFB" w14:paraId="53ADCB41" w14:textId="77777777" w:rsidTr="6A94CC35">
        <w:tc>
          <w:tcPr>
            <w:tcW w:w="3706" w:type="dxa"/>
            <w:shd w:val="clear" w:color="auto" w:fill="D9D9D9" w:themeFill="background1" w:themeFillShade="D9"/>
            <w:noWrap/>
          </w:tcPr>
          <w:p w14:paraId="5E3928BF" w14:textId="77777777" w:rsidR="00A971B8" w:rsidRPr="005B5CFB" w:rsidRDefault="6A94CC35" w:rsidP="00711799">
            <w:pPr>
              <w:ind w:left="0" w:firstLine="0"/>
              <w:rPr>
                <w:rFonts w:asciiTheme="minorHAnsi" w:hAnsiTheme="minorHAnsi"/>
                <w:b/>
                <w:sz w:val="20"/>
                <w:szCs w:val="20"/>
              </w:rPr>
            </w:pPr>
            <w:r w:rsidRPr="6A94CC35">
              <w:rPr>
                <w:rFonts w:asciiTheme="minorHAnsi" w:eastAsiaTheme="minorEastAsia" w:hAnsiTheme="minorHAnsi" w:cstheme="minorBidi"/>
                <w:b/>
                <w:bCs/>
                <w:sz w:val="20"/>
                <w:szCs w:val="20"/>
              </w:rPr>
              <w:t>Assessment:</w:t>
            </w:r>
          </w:p>
        </w:tc>
        <w:tc>
          <w:tcPr>
            <w:tcW w:w="11075" w:type="dxa"/>
            <w:gridSpan w:val="2"/>
            <w:shd w:val="clear" w:color="auto" w:fill="auto"/>
            <w:noWrap/>
          </w:tcPr>
          <w:p w14:paraId="5E321E48" w14:textId="2F01E786" w:rsidR="00A971B8" w:rsidRPr="0007497F" w:rsidRDefault="74360930" w:rsidP="00194992">
            <w:pPr>
              <w:ind w:left="0" w:firstLine="0"/>
              <w:rPr>
                <w:rFonts w:asciiTheme="minorHAnsi" w:hAnsiTheme="minorHAnsi"/>
                <w:sz w:val="20"/>
                <w:szCs w:val="20"/>
              </w:rPr>
            </w:pPr>
            <w:r>
              <w:t xml:space="preserve">Students will select </w:t>
            </w:r>
            <w:r w:rsidR="00EA5BC2">
              <w:t xml:space="preserve">and use appropriately </w:t>
            </w:r>
            <w:r>
              <w:t xml:space="preserve">a found sound to represent a specific </w:t>
            </w:r>
            <w:r w:rsidR="00194992">
              <w:t xml:space="preserve">mood </w:t>
            </w:r>
            <w:r>
              <w:t>in one of the versions of the fairy tale the class has previously heard.</w:t>
            </w:r>
          </w:p>
        </w:tc>
      </w:tr>
      <w:tr w:rsidR="00A971B8" w:rsidRPr="005B5CFB" w14:paraId="069EAEBE" w14:textId="77777777" w:rsidTr="6A94CC35">
        <w:trPr>
          <w:trHeight w:val="184"/>
        </w:trPr>
        <w:tc>
          <w:tcPr>
            <w:tcW w:w="3706" w:type="dxa"/>
            <w:vMerge w:val="restart"/>
            <w:shd w:val="clear" w:color="auto" w:fill="D9D9D9" w:themeFill="background1" w:themeFillShade="D9"/>
            <w:noWrap/>
          </w:tcPr>
          <w:p w14:paraId="31F56919" w14:textId="77777777" w:rsidR="00A971B8" w:rsidRPr="005B5CFB" w:rsidRDefault="6A94CC35" w:rsidP="00711799">
            <w:pPr>
              <w:ind w:left="0" w:firstLine="0"/>
              <w:rPr>
                <w:rFonts w:asciiTheme="minorHAnsi" w:hAnsiTheme="minorHAnsi"/>
                <w:b/>
                <w:sz w:val="20"/>
                <w:szCs w:val="20"/>
              </w:rPr>
            </w:pPr>
            <w:r w:rsidRPr="6A94CC35">
              <w:rPr>
                <w:rFonts w:asciiTheme="minorHAnsi" w:eastAsiaTheme="minorEastAsia" w:hAnsiTheme="minorHAnsi" w:cstheme="minorBidi"/>
                <w:b/>
                <w:bCs/>
                <w:sz w:val="20"/>
                <w:szCs w:val="20"/>
              </w:rPr>
              <w:t>Differentiation:</w:t>
            </w:r>
          </w:p>
          <w:p w14:paraId="5F12A88B" w14:textId="77777777" w:rsidR="00A971B8" w:rsidRPr="005B5CFB" w:rsidRDefault="6A94CC35" w:rsidP="00711799">
            <w:pPr>
              <w:ind w:left="0" w:firstLine="0"/>
              <w:rPr>
                <w:rFonts w:asciiTheme="minorHAnsi" w:hAnsiTheme="minorHAnsi"/>
                <w:b/>
                <w:bCs/>
                <w:sz w:val="20"/>
                <w:szCs w:val="20"/>
              </w:rPr>
            </w:pPr>
            <w:r w:rsidRPr="6A94CC35">
              <w:rPr>
                <w:rFonts w:asciiTheme="minorHAnsi" w:eastAsiaTheme="minorEastAsia" w:hAnsiTheme="minorHAnsi" w:cstheme="minorBidi"/>
                <w:b/>
                <w:bCs/>
                <w:sz w:val="20"/>
                <w:szCs w:val="20"/>
              </w:rPr>
              <w:t>(Multiple means for students to access content and multiple modes for student to express understanding.)</w:t>
            </w:r>
          </w:p>
        </w:tc>
        <w:tc>
          <w:tcPr>
            <w:tcW w:w="5320" w:type="dxa"/>
            <w:shd w:val="clear" w:color="auto" w:fill="D9D9D9" w:themeFill="background1" w:themeFillShade="D9"/>
          </w:tcPr>
          <w:p w14:paraId="7DB68381" w14:textId="77777777" w:rsidR="00A971B8" w:rsidRPr="005B5CFB" w:rsidRDefault="6A94CC35" w:rsidP="00711799">
            <w:pPr>
              <w:ind w:left="0" w:firstLine="0"/>
              <w:rPr>
                <w:rFonts w:asciiTheme="minorHAnsi" w:hAnsiTheme="minorHAnsi"/>
                <w:b/>
                <w:sz w:val="20"/>
                <w:szCs w:val="20"/>
              </w:rPr>
            </w:pPr>
            <w:r w:rsidRPr="6A94CC35">
              <w:rPr>
                <w:rFonts w:asciiTheme="minorHAnsi" w:eastAsiaTheme="minorEastAsia" w:hAnsiTheme="minorHAnsi" w:cstheme="minorBidi"/>
                <w:b/>
                <w:bCs/>
                <w:sz w:val="20"/>
                <w:szCs w:val="20"/>
              </w:rPr>
              <w:t>Access (Resources and/or Process)</w:t>
            </w:r>
          </w:p>
        </w:tc>
        <w:tc>
          <w:tcPr>
            <w:tcW w:w="5755" w:type="dxa"/>
            <w:shd w:val="clear" w:color="auto" w:fill="D9D9D9" w:themeFill="background1" w:themeFillShade="D9"/>
          </w:tcPr>
          <w:p w14:paraId="4131F306" w14:textId="77777777" w:rsidR="00A971B8" w:rsidRPr="005B5CFB" w:rsidRDefault="6A94CC35" w:rsidP="00711799">
            <w:pPr>
              <w:ind w:left="0" w:firstLine="0"/>
              <w:rPr>
                <w:rFonts w:asciiTheme="minorHAnsi" w:hAnsiTheme="minorHAnsi"/>
                <w:b/>
                <w:sz w:val="20"/>
                <w:szCs w:val="20"/>
              </w:rPr>
            </w:pPr>
            <w:r w:rsidRPr="6A94CC35">
              <w:rPr>
                <w:rFonts w:asciiTheme="minorHAnsi" w:eastAsiaTheme="minorEastAsia" w:hAnsiTheme="minorHAnsi" w:cstheme="minorBidi"/>
                <w:b/>
                <w:bCs/>
                <w:sz w:val="20"/>
                <w:szCs w:val="20"/>
              </w:rPr>
              <w:t>Expression (Products and/or Performance)</w:t>
            </w:r>
          </w:p>
        </w:tc>
      </w:tr>
      <w:tr w:rsidR="00A971B8" w:rsidRPr="005B5CFB" w14:paraId="73E13457" w14:textId="77777777" w:rsidTr="6A94CC35">
        <w:trPr>
          <w:cantSplit/>
          <w:trHeight w:val="20"/>
        </w:trPr>
        <w:tc>
          <w:tcPr>
            <w:tcW w:w="3706" w:type="dxa"/>
            <w:vMerge/>
            <w:shd w:val="clear" w:color="auto" w:fill="D9D9D9"/>
            <w:noWrap/>
          </w:tcPr>
          <w:p w14:paraId="3CD6E7F0" w14:textId="77777777" w:rsidR="00A971B8" w:rsidRPr="005B5CFB" w:rsidRDefault="00A971B8" w:rsidP="00711799">
            <w:pPr>
              <w:ind w:left="0" w:firstLine="0"/>
              <w:rPr>
                <w:rFonts w:asciiTheme="minorHAnsi" w:hAnsiTheme="minorHAnsi"/>
                <w:b/>
                <w:sz w:val="20"/>
                <w:szCs w:val="20"/>
              </w:rPr>
            </w:pPr>
          </w:p>
        </w:tc>
        <w:tc>
          <w:tcPr>
            <w:tcW w:w="5320" w:type="dxa"/>
            <w:tcBorders>
              <w:top w:val="nil"/>
            </w:tcBorders>
            <w:shd w:val="clear" w:color="auto" w:fill="auto"/>
          </w:tcPr>
          <w:p w14:paraId="537B499C" w14:textId="65EBDAFC" w:rsidR="00A971B8" w:rsidRPr="00EA5BC2" w:rsidRDefault="74360930" w:rsidP="00EA5BC2">
            <w:pPr>
              <w:ind w:left="250" w:hanging="250"/>
              <w:rPr>
                <w:rFonts w:cs="Calibri"/>
              </w:rPr>
            </w:pPr>
            <w:r>
              <w:t>Teacher may create a chart designating examples of words into category of part of speech</w:t>
            </w:r>
          </w:p>
          <w:p w14:paraId="3C5B3E66" w14:textId="5E20C898" w:rsidR="00A971B8" w:rsidRPr="00EA5BC2" w:rsidRDefault="6A94CC35" w:rsidP="00EA5BC2">
            <w:pPr>
              <w:ind w:left="250" w:hanging="250"/>
              <w:rPr>
                <w:rFonts w:cs="Calibri"/>
              </w:rPr>
            </w:pPr>
            <w:r>
              <w:t>The chart may indicate the mood associated with that word</w:t>
            </w:r>
          </w:p>
        </w:tc>
        <w:tc>
          <w:tcPr>
            <w:tcW w:w="5755" w:type="dxa"/>
            <w:tcBorders>
              <w:top w:val="nil"/>
            </w:tcBorders>
            <w:shd w:val="clear" w:color="auto" w:fill="auto"/>
          </w:tcPr>
          <w:p w14:paraId="61B7C5B4" w14:textId="562A12E0" w:rsidR="00A971B8" w:rsidRPr="00EA5BC2" w:rsidRDefault="74360930" w:rsidP="00EA5BC2">
            <w:pPr>
              <w:ind w:left="235" w:hanging="235"/>
              <w:rPr>
                <w:rFonts w:cs="Calibri"/>
              </w:rPr>
            </w:pPr>
            <w:r>
              <w:t>Anchor chart</w:t>
            </w:r>
          </w:p>
          <w:p w14:paraId="6146CBFB" w14:textId="16046A18" w:rsidR="00A971B8" w:rsidRPr="00EA5BC2" w:rsidRDefault="74360930" w:rsidP="00EA5BC2">
            <w:pPr>
              <w:ind w:left="235" w:hanging="235"/>
              <w:rPr>
                <w:rFonts w:cs="Calibri"/>
              </w:rPr>
            </w:pPr>
            <w:r>
              <w:t>Chart created by teacher with examples of words in parts of speech</w:t>
            </w:r>
          </w:p>
          <w:p w14:paraId="2A4DBBA2" w14:textId="468A5F66" w:rsidR="00A971B8" w:rsidRPr="00EA5BC2" w:rsidRDefault="74360930" w:rsidP="00EA5BC2">
            <w:pPr>
              <w:ind w:left="235" w:hanging="235"/>
              <w:rPr>
                <w:rFonts w:cs="Calibri"/>
              </w:rPr>
            </w:pPr>
            <w:r>
              <w:t>Chart of moods associated with words</w:t>
            </w:r>
          </w:p>
        </w:tc>
      </w:tr>
      <w:tr w:rsidR="00A971B8" w:rsidRPr="005B5CFB" w14:paraId="591A139A" w14:textId="77777777" w:rsidTr="6A94CC35">
        <w:trPr>
          <w:cantSplit/>
          <w:trHeight w:val="20"/>
        </w:trPr>
        <w:tc>
          <w:tcPr>
            <w:tcW w:w="3706" w:type="dxa"/>
            <w:vMerge w:val="restart"/>
            <w:shd w:val="clear" w:color="auto" w:fill="D9D9D9" w:themeFill="background1" w:themeFillShade="D9"/>
            <w:noWrap/>
          </w:tcPr>
          <w:p w14:paraId="73B41597" w14:textId="77777777" w:rsidR="00A971B8" w:rsidRPr="005B5CFB" w:rsidRDefault="00A971B8" w:rsidP="00711799">
            <w:pPr>
              <w:ind w:left="0" w:firstLine="0"/>
              <w:rPr>
                <w:rFonts w:asciiTheme="minorHAnsi" w:hAnsiTheme="minorHAnsi"/>
                <w:b/>
                <w:sz w:val="20"/>
                <w:szCs w:val="20"/>
              </w:rPr>
            </w:pPr>
            <w:r>
              <w:br w:type="page"/>
            </w:r>
            <w:r w:rsidR="6A94CC35" w:rsidRPr="6A94CC35">
              <w:rPr>
                <w:rFonts w:asciiTheme="minorHAnsi" w:eastAsiaTheme="minorEastAsia" w:hAnsiTheme="minorHAnsi" w:cstheme="minorBidi"/>
                <w:b/>
                <w:bCs/>
                <w:sz w:val="20"/>
                <w:szCs w:val="20"/>
              </w:rPr>
              <w:t>Extensions for depth and complexity:</w:t>
            </w:r>
          </w:p>
        </w:tc>
        <w:tc>
          <w:tcPr>
            <w:tcW w:w="5320" w:type="dxa"/>
            <w:shd w:val="clear" w:color="auto" w:fill="D9D9D9" w:themeFill="background1" w:themeFillShade="D9"/>
          </w:tcPr>
          <w:p w14:paraId="35E9A973" w14:textId="77777777" w:rsidR="00A971B8" w:rsidRPr="005B5CFB" w:rsidRDefault="6A94CC35" w:rsidP="00711799">
            <w:pPr>
              <w:ind w:left="0" w:firstLine="0"/>
              <w:rPr>
                <w:rFonts w:asciiTheme="minorHAnsi" w:hAnsiTheme="minorHAnsi"/>
                <w:b/>
                <w:sz w:val="20"/>
                <w:szCs w:val="20"/>
              </w:rPr>
            </w:pPr>
            <w:r w:rsidRPr="6A94CC35">
              <w:rPr>
                <w:rFonts w:asciiTheme="minorHAnsi" w:eastAsiaTheme="minorEastAsia" w:hAnsiTheme="minorHAnsi" w:cstheme="minorBidi"/>
                <w:b/>
                <w:bCs/>
                <w:sz w:val="20"/>
                <w:szCs w:val="20"/>
              </w:rPr>
              <w:t>Access (Resources and/or Process)</w:t>
            </w:r>
          </w:p>
        </w:tc>
        <w:tc>
          <w:tcPr>
            <w:tcW w:w="5755" w:type="dxa"/>
            <w:shd w:val="clear" w:color="auto" w:fill="D9D9D9" w:themeFill="background1" w:themeFillShade="D9"/>
          </w:tcPr>
          <w:p w14:paraId="3FFBBF63" w14:textId="77777777" w:rsidR="00A971B8" w:rsidRPr="005B5CFB" w:rsidRDefault="6A94CC35" w:rsidP="00711799">
            <w:pPr>
              <w:ind w:left="0" w:firstLine="0"/>
              <w:rPr>
                <w:rFonts w:asciiTheme="minorHAnsi" w:hAnsiTheme="minorHAnsi"/>
                <w:b/>
                <w:sz w:val="20"/>
                <w:szCs w:val="20"/>
              </w:rPr>
            </w:pPr>
            <w:r w:rsidRPr="6A94CC35">
              <w:rPr>
                <w:rFonts w:asciiTheme="minorHAnsi" w:eastAsiaTheme="minorEastAsia" w:hAnsiTheme="minorHAnsi" w:cstheme="minorBidi"/>
                <w:b/>
                <w:bCs/>
                <w:sz w:val="20"/>
                <w:szCs w:val="20"/>
              </w:rPr>
              <w:t>Expression (Products and/or Performance)</w:t>
            </w:r>
          </w:p>
        </w:tc>
      </w:tr>
      <w:tr w:rsidR="00A971B8" w:rsidRPr="005B5CFB" w14:paraId="412A8FD7" w14:textId="77777777" w:rsidTr="6A94CC35">
        <w:trPr>
          <w:cantSplit/>
          <w:trHeight w:val="20"/>
        </w:trPr>
        <w:tc>
          <w:tcPr>
            <w:tcW w:w="3706" w:type="dxa"/>
            <w:vMerge/>
            <w:shd w:val="clear" w:color="auto" w:fill="D9D9D9"/>
            <w:noWrap/>
          </w:tcPr>
          <w:p w14:paraId="53A896D8" w14:textId="77777777" w:rsidR="00A971B8" w:rsidRPr="005B5CFB" w:rsidRDefault="00A971B8" w:rsidP="00711799">
            <w:pPr>
              <w:ind w:left="0" w:firstLine="0"/>
              <w:rPr>
                <w:rFonts w:asciiTheme="minorHAnsi" w:hAnsiTheme="minorHAnsi"/>
                <w:b/>
                <w:sz w:val="20"/>
                <w:szCs w:val="20"/>
              </w:rPr>
            </w:pPr>
          </w:p>
        </w:tc>
        <w:tc>
          <w:tcPr>
            <w:tcW w:w="5320" w:type="dxa"/>
            <w:tcBorders>
              <w:top w:val="nil"/>
            </w:tcBorders>
            <w:shd w:val="clear" w:color="auto" w:fill="auto"/>
          </w:tcPr>
          <w:p w14:paraId="5B0DB94F" w14:textId="2AA10533" w:rsidR="00A971B8" w:rsidRPr="00EA5BC2" w:rsidRDefault="74360930" w:rsidP="00EA5BC2">
            <w:pPr>
              <w:ind w:left="360"/>
              <w:rPr>
                <w:rFonts w:asciiTheme="minorHAnsi" w:eastAsiaTheme="minorEastAsia" w:hAnsiTheme="minorHAnsi" w:cstheme="minorBidi"/>
              </w:rPr>
            </w:pPr>
            <w:r w:rsidRPr="00EA5BC2">
              <w:rPr>
                <w:rFonts w:asciiTheme="minorHAnsi" w:eastAsiaTheme="minorEastAsia" w:hAnsiTheme="minorHAnsi" w:cstheme="minorBidi"/>
              </w:rPr>
              <w:t xml:space="preserve"> Teacher provides access to the written story</w:t>
            </w:r>
          </w:p>
        </w:tc>
        <w:tc>
          <w:tcPr>
            <w:tcW w:w="5755" w:type="dxa"/>
            <w:tcBorders>
              <w:top w:val="nil"/>
            </w:tcBorders>
            <w:shd w:val="clear" w:color="auto" w:fill="auto"/>
          </w:tcPr>
          <w:p w14:paraId="748D5DC3" w14:textId="0EF0FF7C" w:rsidR="00A971B8" w:rsidRPr="00EA5BC2" w:rsidRDefault="74360930" w:rsidP="00EA5BC2">
            <w:pPr>
              <w:ind w:left="235" w:hanging="235"/>
              <w:rPr>
                <w:rFonts w:cs="Calibri"/>
              </w:rPr>
            </w:pPr>
            <w:r>
              <w:t>Students may choose additional parts of speech to represent with sound</w:t>
            </w:r>
          </w:p>
          <w:p w14:paraId="66B34BF0" w14:textId="1F32A767" w:rsidR="00A971B8" w:rsidRPr="00EA5BC2" w:rsidRDefault="74360930" w:rsidP="00EA5BC2">
            <w:pPr>
              <w:ind w:left="235" w:hanging="235"/>
              <w:rPr>
                <w:rFonts w:cs="Calibri"/>
              </w:rPr>
            </w:pPr>
            <w:r>
              <w:t>Students may choose other words from the story</w:t>
            </w:r>
          </w:p>
        </w:tc>
      </w:tr>
      <w:tr w:rsidR="00A971B8" w:rsidRPr="005B5CFB" w14:paraId="15ADB7A4" w14:textId="77777777" w:rsidTr="6A94CC35">
        <w:tc>
          <w:tcPr>
            <w:tcW w:w="3706" w:type="dxa"/>
            <w:shd w:val="clear" w:color="auto" w:fill="D9D9D9" w:themeFill="background1" w:themeFillShade="D9"/>
            <w:noWrap/>
          </w:tcPr>
          <w:p w14:paraId="79A36F04" w14:textId="77777777" w:rsidR="00A971B8" w:rsidRPr="005B5CFB" w:rsidRDefault="6A94CC35" w:rsidP="00711799">
            <w:pPr>
              <w:ind w:left="0" w:firstLine="0"/>
              <w:rPr>
                <w:rFonts w:asciiTheme="minorHAnsi" w:hAnsiTheme="minorHAnsi"/>
                <w:b/>
                <w:sz w:val="20"/>
                <w:szCs w:val="20"/>
              </w:rPr>
            </w:pPr>
            <w:r w:rsidRPr="00EA5BC2">
              <w:rPr>
                <w:rFonts w:asciiTheme="minorHAnsi" w:eastAsiaTheme="minorEastAsia" w:hAnsiTheme="minorHAnsi" w:cstheme="minorBidi"/>
                <w:b/>
                <w:bCs/>
                <w:sz w:val="20"/>
                <w:szCs w:val="20"/>
              </w:rPr>
              <w:t>Critical Content:</w:t>
            </w:r>
          </w:p>
        </w:tc>
        <w:tc>
          <w:tcPr>
            <w:tcW w:w="11075" w:type="dxa"/>
            <w:gridSpan w:val="2"/>
            <w:shd w:val="clear" w:color="auto" w:fill="auto"/>
          </w:tcPr>
          <w:p w14:paraId="3EF2561F" w14:textId="7E501AE8" w:rsidR="00A971B8" w:rsidRPr="005B5CFB" w:rsidRDefault="74360930" w:rsidP="000141A3">
            <w:pPr>
              <w:pStyle w:val="ListParagraph"/>
              <w:numPr>
                <w:ilvl w:val="0"/>
                <w:numId w:val="3"/>
              </w:numPr>
              <w:ind w:left="250" w:hanging="180"/>
              <w:rPr>
                <w:rFonts w:cs="Calibri"/>
              </w:rPr>
            </w:pPr>
            <w:r>
              <w:t>Decoding words with accuracy depends on knowledge of complex spelling patterns and morphology</w:t>
            </w:r>
          </w:p>
          <w:p w14:paraId="7D13C400" w14:textId="3BE6FC5E" w:rsidR="00A971B8" w:rsidRPr="005B5CFB" w:rsidRDefault="74360930" w:rsidP="000141A3">
            <w:pPr>
              <w:pStyle w:val="ListParagraph"/>
              <w:numPr>
                <w:ilvl w:val="0"/>
                <w:numId w:val="3"/>
              </w:numPr>
              <w:ind w:left="250" w:hanging="180"/>
              <w:rPr>
                <w:rFonts w:cs="Calibri"/>
              </w:rPr>
            </w:pPr>
            <w:r>
              <w:t>Grade-level phonics and word analysis skills</w:t>
            </w:r>
          </w:p>
          <w:p w14:paraId="56E6DBD1" w14:textId="67E2D63D" w:rsidR="00A971B8" w:rsidRPr="005B5CFB" w:rsidRDefault="74360930" w:rsidP="000141A3">
            <w:pPr>
              <w:pStyle w:val="ListParagraph"/>
              <w:numPr>
                <w:ilvl w:val="0"/>
                <w:numId w:val="3"/>
              </w:numPr>
              <w:ind w:left="250" w:hanging="180"/>
              <w:rPr>
                <w:rFonts w:cs="Calibri"/>
              </w:rPr>
            </w:pPr>
            <w:r>
              <w:t>Active listening strategies to gain new information</w:t>
            </w:r>
          </w:p>
          <w:p w14:paraId="5835C385" w14:textId="68D01A47" w:rsidR="00A971B8" w:rsidRPr="005B5CFB" w:rsidRDefault="74360930" w:rsidP="000141A3">
            <w:pPr>
              <w:pStyle w:val="ListParagraph"/>
              <w:numPr>
                <w:ilvl w:val="0"/>
                <w:numId w:val="3"/>
              </w:numPr>
              <w:ind w:left="250" w:hanging="180"/>
              <w:rPr>
                <w:rFonts w:cs="Calibri"/>
              </w:rPr>
            </w:pPr>
            <w:r>
              <w:t>Skills and strategies used to increase reading fluency</w:t>
            </w:r>
          </w:p>
          <w:p w14:paraId="0256CF27" w14:textId="374866A8" w:rsidR="00A971B8" w:rsidRPr="005B5CFB" w:rsidRDefault="74360930" w:rsidP="000141A3">
            <w:pPr>
              <w:pStyle w:val="ListParagraph"/>
              <w:numPr>
                <w:ilvl w:val="0"/>
                <w:numId w:val="3"/>
              </w:numPr>
              <w:ind w:left="250" w:hanging="180"/>
              <w:rPr>
                <w:rFonts w:cs="Calibri"/>
              </w:rPr>
            </w:pPr>
            <w:r>
              <w:t>Ways to use tone colors to highlight moods, characters, and situations to fit specific stories</w:t>
            </w:r>
          </w:p>
        </w:tc>
      </w:tr>
      <w:tr w:rsidR="00A971B8" w:rsidRPr="005B5CFB" w14:paraId="7945A4FA" w14:textId="77777777" w:rsidTr="6A94CC35">
        <w:tc>
          <w:tcPr>
            <w:tcW w:w="3706" w:type="dxa"/>
            <w:shd w:val="clear" w:color="auto" w:fill="D9D9D9" w:themeFill="background1" w:themeFillShade="D9"/>
            <w:noWrap/>
          </w:tcPr>
          <w:p w14:paraId="5BDCF06C" w14:textId="77777777" w:rsidR="00A971B8" w:rsidRPr="005B5CFB" w:rsidRDefault="6A94CC35" w:rsidP="00711799">
            <w:pPr>
              <w:ind w:left="0" w:firstLine="0"/>
              <w:rPr>
                <w:rFonts w:asciiTheme="minorHAnsi" w:hAnsiTheme="minorHAnsi"/>
                <w:b/>
                <w:sz w:val="20"/>
                <w:szCs w:val="20"/>
              </w:rPr>
            </w:pPr>
            <w:r w:rsidRPr="00EA5BC2">
              <w:rPr>
                <w:rFonts w:asciiTheme="minorHAnsi" w:eastAsiaTheme="minorEastAsia" w:hAnsiTheme="minorHAnsi" w:cstheme="minorBidi"/>
                <w:b/>
                <w:bCs/>
                <w:sz w:val="20"/>
                <w:szCs w:val="20"/>
              </w:rPr>
              <w:t>Key Skills:</w:t>
            </w:r>
          </w:p>
        </w:tc>
        <w:tc>
          <w:tcPr>
            <w:tcW w:w="11075" w:type="dxa"/>
            <w:gridSpan w:val="2"/>
            <w:shd w:val="clear" w:color="auto" w:fill="auto"/>
          </w:tcPr>
          <w:p w14:paraId="304E3B1E" w14:textId="29D46ACB" w:rsidR="00A971B8" w:rsidRPr="005B5CFB" w:rsidRDefault="74360930" w:rsidP="000141A3">
            <w:pPr>
              <w:pStyle w:val="ListParagraph"/>
              <w:numPr>
                <w:ilvl w:val="0"/>
                <w:numId w:val="4"/>
              </w:numPr>
              <w:ind w:left="250" w:hanging="180"/>
              <w:rPr>
                <w:rFonts w:cs="Calibri"/>
              </w:rPr>
            </w:pPr>
            <w:r>
              <w:t>Distinguish long and short vowels</w:t>
            </w:r>
          </w:p>
          <w:p w14:paraId="251D6245" w14:textId="74E6714B" w:rsidR="00A971B8" w:rsidRPr="005B5CFB" w:rsidRDefault="74360930" w:rsidP="000141A3">
            <w:pPr>
              <w:pStyle w:val="ListParagraph"/>
              <w:numPr>
                <w:ilvl w:val="0"/>
                <w:numId w:val="4"/>
              </w:numPr>
              <w:ind w:left="250" w:hanging="180"/>
              <w:rPr>
                <w:rFonts w:cs="Calibri"/>
              </w:rPr>
            </w:pPr>
            <w:r>
              <w:t>Decode regularly  spelled two-syllable words with long vowels.</w:t>
            </w:r>
          </w:p>
          <w:p w14:paraId="39DB809F" w14:textId="670E6EED" w:rsidR="00A971B8" w:rsidRPr="005B5CFB" w:rsidRDefault="74360930" w:rsidP="000141A3">
            <w:pPr>
              <w:pStyle w:val="ListParagraph"/>
              <w:numPr>
                <w:ilvl w:val="0"/>
                <w:numId w:val="4"/>
              </w:numPr>
              <w:ind w:left="250" w:hanging="180"/>
              <w:rPr>
                <w:rFonts w:cs="Calibri"/>
              </w:rPr>
            </w:pPr>
            <w:r>
              <w:t>Decode words with common prefixes and suffixes.</w:t>
            </w:r>
          </w:p>
          <w:p w14:paraId="7FF9E72E" w14:textId="75F58556" w:rsidR="00A971B8" w:rsidRPr="005B5CFB" w:rsidRDefault="74360930" w:rsidP="000141A3">
            <w:pPr>
              <w:pStyle w:val="ListParagraph"/>
              <w:numPr>
                <w:ilvl w:val="0"/>
                <w:numId w:val="4"/>
              </w:numPr>
              <w:ind w:left="250" w:hanging="180"/>
              <w:rPr>
                <w:rFonts w:cs="Calibri"/>
              </w:rPr>
            </w:pPr>
            <w:r>
              <w:t>Recognize and read grade-appropriate irregularly spelled words.</w:t>
            </w:r>
          </w:p>
          <w:p w14:paraId="483C1C67" w14:textId="7C80D417" w:rsidR="00A971B8" w:rsidRPr="005B5CFB" w:rsidRDefault="74360930" w:rsidP="000141A3">
            <w:pPr>
              <w:pStyle w:val="ListParagraph"/>
              <w:numPr>
                <w:ilvl w:val="0"/>
                <w:numId w:val="4"/>
              </w:numPr>
              <w:ind w:left="250" w:hanging="180"/>
              <w:rPr>
                <w:rFonts w:cs="Calibri"/>
              </w:rPr>
            </w:pPr>
            <w:r>
              <w:t>Read with sufficient accuracy and fluency to support comprehension.</w:t>
            </w:r>
          </w:p>
          <w:p w14:paraId="45322212" w14:textId="62F56923" w:rsidR="00A971B8" w:rsidRPr="005B5CFB" w:rsidRDefault="74360930" w:rsidP="000141A3">
            <w:pPr>
              <w:pStyle w:val="ListParagraph"/>
              <w:numPr>
                <w:ilvl w:val="0"/>
                <w:numId w:val="4"/>
              </w:numPr>
              <w:ind w:left="250" w:hanging="180"/>
              <w:rPr>
                <w:rFonts w:cs="Calibri"/>
              </w:rPr>
            </w:pPr>
            <w:r>
              <w:lastRenderedPageBreak/>
              <w:t>Read grade-level text with purpose and understanding.</w:t>
            </w:r>
          </w:p>
          <w:p w14:paraId="682B09C3" w14:textId="61483B0A" w:rsidR="00A971B8" w:rsidRPr="005B5CFB" w:rsidRDefault="74360930" w:rsidP="000141A3">
            <w:pPr>
              <w:pStyle w:val="ListParagraph"/>
              <w:numPr>
                <w:ilvl w:val="0"/>
                <w:numId w:val="4"/>
              </w:numPr>
              <w:ind w:left="250" w:hanging="180"/>
              <w:rPr>
                <w:rFonts w:cs="Calibri"/>
              </w:rPr>
            </w:pPr>
            <w:r>
              <w:t>Identify/describe musical elements within the context of a story</w:t>
            </w:r>
          </w:p>
        </w:tc>
      </w:tr>
      <w:tr w:rsidR="00A971B8" w:rsidRPr="005B5CFB" w14:paraId="2D704CD1" w14:textId="77777777" w:rsidTr="6A94CC35">
        <w:tc>
          <w:tcPr>
            <w:tcW w:w="3706" w:type="dxa"/>
            <w:shd w:val="clear" w:color="auto" w:fill="D9D9D9" w:themeFill="background1" w:themeFillShade="D9"/>
            <w:noWrap/>
          </w:tcPr>
          <w:p w14:paraId="0C1C1FF8" w14:textId="77777777" w:rsidR="00A971B8" w:rsidRPr="005B5CFB" w:rsidRDefault="6A94CC35" w:rsidP="00711799">
            <w:pPr>
              <w:ind w:left="0" w:firstLine="0"/>
              <w:rPr>
                <w:rFonts w:asciiTheme="minorHAnsi" w:hAnsiTheme="minorHAnsi"/>
                <w:b/>
                <w:sz w:val="20"/>
                <w:szCs w:val="20"/>
              </w:rPr>
            </w:pPr>
            <w:r w:rsidRPr="6A94CC35">
              <w:rPr>
                <w:rFonts w:asciiTheme="minorHAnsi" w:eastAsiaTheme="minorEastAsia" w:hAnsiTheme="minorHAnsi" w:cstheme="minorBidi"/>
                <w:b/>
                <w:bCs/>
                <w:sz w:val="20"/>
                <w:szCs w:val="20"/>
              </w:rPr>
              <w:lastRenderedPageBreak/>
              <w:t>Critical Language:</w:t>
            </w:r>
          </w:p>
        </w:tc>
        <w:tc>
          <w:tcPr>
            <w:tcW w:w="11075" w:type="dxa"/>
            <w:gridSpan w:val="2"/>
            <w:shd w:val="clear" w:color="auto" w:fill="auto"/>
          </w:tcPr>
          <w:p w14:paraId="4C38A865" w14:textId="65824B0F" w:rsidR="00A971B8" w:rsidRPr="005B5CFB" w:rsidRDefault="74360930" w:rsidP="00711799">
            <w:pPr>
              <w:ind w:left="0" w:firstLine="0"/>
              <w:rPr>
                <w:rFonts w:asciiTheme="minorHAnsi" w:hAnsiTheme="minorHAnsi"/>
                <w:b/>
                <w:sz w:val="20"/>
                <w:szCs w:val="20"/>
              </w:rPr>
            </w:pPr>
            <w:r>
              <w:t>Parts of speech (adjectives, adverbs, nouns), mood, tone color</w:t>
            </w:r>
          </w:p>
        </w:tc>
      </w:tr>
    </w:tbl>
    <w:p w14:paraId="29CB1039" w14:textId="77777777" w:rsidR="00A971B8" w:rsidRDefault="00A971B8" w:rsidP="00BA43DD">
      <w:pPr>
        <w:ind w:left="0" w:firstLine="0"/>
        <w:rPr>
          <w:rFonts w:asciiTheme="minorHAnsi" w:hAnsiTheme="minorHAnsi"/>
          <w:b/>
          <w:sz w:val="20"/>
          <w:szCs w:val="20"/>
        </w:rPr>
      </w:pPr>
    </w:p>
    <w:tbl>
      <w:tblPr>
        <w:tblW w:w="1478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3706"/>
        <w:gridCol w:w="5320"/>
        <w:gridCol w:w="5755"/>
      </w:tblGrid>
      <w:tr w:rsidR="00052A70" w:rsidRPr="005B5CFB" w14:paraId="342E5EA2" w14:textId="77777777" w:rsidTr="6A94CC35">
        <w:tc>
          <w:tcPr>
            <w:tcW w:w="14781" w:type="dxa"/>
            <w:gridSpan w:val="3"/>
            <w:shd w:val="clear" w:color="auto" w:fill="A6A6A6" w:themeFill="background1" w:themeFillShade="A6"/>
            <w:noWrap/>
          </w:tcPr>
          <w:p w14:paraId="114D7C8A" w14:textId="44D31CC9" w:rsidR="00052A70" w:rsidRPr="005B5CFB" w:rsidRDefault="00052A70" w:rsidP="00711799">
            <w:pPr>
              <w:ind w:left="0" w:firstLine="0"/>
              <w:rPr>
                <w:rFonts w:asciiTheme="minorHAnsi" w:hAnsiTheme="minorHAnsi"/>
                <w:b/>
                <w:sz w:val="20"/>
                <w:szCs w:val="20"/>
              </w:rPr>
            </w:pPr>
            <w:r w:rsidRPr="6A94CC35">
              <w:rPr>
                <w:rFonts w:asciiTheme="minorHAnsi" w:eastAsiaTheme="minorEastAsia" w:hAnsiTheme="minorHAnsi" w:cstheme="minorBidi"/>
                <w:b/>
                <w:bCs/>
                <w:sz w:val="20"/>
                <w:szCs w:val="20"/>
              </w:rPr>
              <w:br w:type="page"/>
            </w:r>
            <w:r w:rsidR="6A94CC35" w:rsidRPr="6A94CC35">
              <w:rPr>
                <w:rFonts w:asciiTheme="minorHAnsi" w:eastAsiaTheme="minorEastAsia" w:hAnsiTheme="minorHAnsi" w:cstheme="minorBidi"/>
                <w:b/>
                <w:bCs/>
                <w:sz w:val="20"/>
                <w:szCs w:val="20"/>
              </w:rPr>
              <w:t>Learning Experience #7</w:t>
            </w:r>
            <w:r w:rsidR="003172D2">
              <w:rPr>
                <w:rFonts w:asciiTheme="minorHAnsi" w:eastAsiaTheme="minorEastAsia" w:hAnsiTheme="minorHAnsi" w:cstheme="minorBidi"/>
                <w:b/>
                <w:bCs/>
                <w:sz w:val="20"/>
                <w:szCs w:val="20"/>
              </w:rPr>
              <w:t xml:space="preserve"> - </w:t>
            </w:r>
            <w:r w:rsidR="003172D2" w:rsidRPr="003172D2">
              <w:rPr>
                <w:rFonts w:asciiTheme="minorHAnsi" w:eastAsiaTheme="minorEastAsia" w:hAnsiTheme="minorHAnsi" w:cstheme="minorBidi"/>
                <w:b/>
                <w:bCs/>
                <w:sz w:val="20"/>
                <w:szCs w:val="20"/>
                <w:highlight w:val="cyan"/>
              </w:rPr>
              <w:t>BLUE</w:t>
            </w:r>
          </w:p>
        </w:tc>
      </w:tr>
      <w:tr w:rsidR="00052A70" w:rsidRPr="005B5CFB" w14:paraId="4FCDE521" w14:textId="77777777" w:rsidTr="6A94CC35">
        <w:tc>
          <w:tcPr>
            <w:tcW w:w="14781" w:type="dxa"/>
            <w:gridSpan w:val="3"/>
            <w:shd w:val="clear" w:color="auto" w:fill="D9D9D9" w:themeFill="background1" w:themeFillShade="D9"/>
            <w:noWrap/>
          </w:tcPr>
          <w:p w14:paraId="04979AAE" w14:textId="36C03F8C" w:rsidR="00052A70" w:rsidRPr="00A971B8" w:rsidRDefault="0054431E" w:rsidP="00711799">
            <w:pPr>
              <w:ind w:left="0" w:firstLine="0"/>
              <w:rPr>
                <w:rFonts w:asciiTheme="minorHAnsi" w:hAnsiTheme="minorHAnsi"/>
                <w:sz w:val="20"/>
                <w:szCs w:val="20"/>
              </w:rPr>
            </w:pPr>
            <w:r>
              <w:rPr>
                <w:rFonts w:asciiTheme="minorHAnsi" w:eastAsiaTheme="minorEastAsia" w:hAnsiTheme="minorHAnsi" w:cstheme="minorBidi"/>
                <w:sz w:val="28"/>
                <w:szCs w:val="28"/>
              </w:rPr>
              <w:t>The t</w:t>
            </w:r>
            <w:r w:rsidR="74360930" w:rsidRPr="74360930">
              <w:rPr>
                <w:rFonts w:asciiTheme="minorHAnsi" w:eastAsiaTheme="minorEastAsia" w:hAnsiTheme="minorHAnsi" w:cstheme="minorBidi"/>
                <w:sz w:val="28"/>
                <w:szCs w:val="28"/>
              </w:rPr>
              <w:t>eacher may present a variety of media examples demonstrating</w:t>
            </w:r>
            <w:r w:rsidR="00A62117">
              <w:rPr>
                <w:rFonts w:asciiTheme="minorHAnsi" w:eastAsiaTheme="minorEastAsia" w:hAnsiTheme="minorHAnsi" w:cstheme="minorBidi"/>
                <w:sz w:val="28"/>
                <w:szCs w:val="28"/>
              </w:rPr>
              <w:t xml:space="preserve"> leitmotif so that s</w:t>
            </w:r>
            <w:r w:rsidR="74360930" w:rsidRPr="74360930">
              <w:rPr>
                <w:rFonts w:asciiTheme="minorHAnsi" w:eastAsiaTheme="minorEastAsia" w:hAnsiTheme="minorHAnsi" w:cstheme="minorBidi"/>
                <w:sz w:val="28"/>
                <w:szCs w:val="28"/>
              </w:rPr>
              <w:t>tudents can associate a sound with a mood and/or character.</w:t>
            </w:r>
          </w:p>
        </w:tc>
      </w:tr>
      <w:tr w:rsidR="00052A70" w:rsidRPr="005B5CFB" w14:paraId="22E9746F" w14:textId="77777777" w:rsidTr="6A94CC35">
        <w:tc>
          <w:tcPr>
            <w:tcW w:w="3706" w:type="dxa"/>
            <w:shd w:val="clear" w:color="auto" w:fill="D9D9D9" w:themeFill="background1" w:themeFillShade="D9"/>
            <w:noWrap/>
          </w:tcPr>
          <w:p w14:paraId="1B6F157F" w14:textId="77777777" w:rsidR="00052A70" w:rsidRPr="005B5CFB" w:rsidRDefault="6A94CC35" w:rsidP="00711799">
            <w:pPr>
              <w:ind w:left="0" w:firstLine="0"/>
              <w:rPr>
                <w:rFonts w:asciiTheme="minorHAnsi" w:hAnsiTheme="minorHAnsi"/>
                <w:b/>
                <w:sz w:val="20"/>
                <w:szCs w:val="20"/>
              </w:rPr>
            </w:pPr>
            <w:r w:rsidRPr="6A94CC35">
              <w:rPr>
                <w:rFonts w:asciiTheme="minorHAnsi" w:eastAsiaTheme="minorEastAsia" w:hAnsiTheme="minorHAnsi" w:cstheme="minorBidi"/>
                <w:b/>
                <w:bCs/>
                <w:sz w:val="20"/>
                <w:szCs w:val="20"/>
              </w:rPr>
              <w:t>Generalization Connection(s):</w:t>
            </w:r>
          </w:p>
        </w:tc>
        <w:tc>
          <w:tcPr>
            <w:tcW w:w="11075" w:type="dxa"/>
            <w:gridSpan w:val="2"/>
            <w:shd w:val="clear" w:color="auto" w:fill="auto"/>
            <w:noWrap/>
          </w:tcPr>
          <w:p w14:paraId="5D07420A" w14:textId="2CC233F7" w:rsidR="0054431E" w:rsidRPr="0054431E" w:rsidRDefault="0527E4E8" w:rsidP="00711799">
            <w:pPr>
              <w:ind w:left="0" w:firstLine="0"/>
            </w:pPr>
            <w:r>
              <w:t xml:space="preserve">Different styles of music inspire the </w:t>
            </w:r>
            <w:r w:rsidR="0054431E">
              <w:t>creation of compositional moods</w:t>
            </w:r>
          </w:p>
        </w:tc>
      </w:tr>
      <w:tr w:rsidR="00052A70" w:rsidRPr="005B5CFB" w14:paraId="202ED35D" w14:textId="77777777" w:rsidTr="6A94CC35">
        <w:tc>
          <w:tcPr>
            <w:tcW w:w="3706" w:type="dxa"/>
            <w:shd w:val="clear" w:color="auto" w:fill="D9D9D9" w:themeFill="background1" w:themeFillShade="D9"/>
            <w:noWrap/>
          </w:tcPr>
          <w:p w14:paraId="52D30D81" w14:textId="0140C495" w:rsidR="00052A70" w:rsidRPr="005B5CFB" w:rsidRDefault="6A94CC35" w:rsidP="00711799">
            <w:pPr>
              <w:ind w:left="0" w:firstLine="0"/>
              <w:rPr>
                <w:rFonts w:asciiTheme="minorHAnsi" w:hAnsiTheme="minorHAnsi"/>
                <w:b/>
                <w:sz w:val="20"/>
                <w:szCs w:val="20"/>
              </w:rPr>
            </w:pPr>
            <w:r w:rsidRPr="6A94CC35">
              <w:rPr>
                <w:rFonts w:asciiTheme="minorHAnsi" w:eastAsiaTheme="minorEastAsia" w:hAnsiTheme="minorHAnsi" w:cstheme="minorBidi"/>
                <w:b/>
                <w:bCs/>
                <w:sz w:val="20"/>
                <w:szCs w:val="20"/>
              </w:rPr>
              <w:t>Teacher Resources:</w:t>
            </w:r>
          </w:p>
        </w:tc>
        <w:tc>
          <w:tcPr>
            <w:tcW w:w="11075" w:type="dxa"/>
            <w:gridSpan w:val="2"/>
            <w:shd w:val="clear" w:color="auto" w:fill="auto"/>
            <w:noWrap/>
          </w:tcPr>
          <w:p w14:paraId="1812EA6A" w14:textId="36F3C181" w:rsidR="00052A70" w:rsidRPr="00E3162A" w:rsidRDefault="006F51C8" w:rsidP="0054431E">
            <w:pPr>
              <w:ind w:hanging="720"/>
            </w:pPr>
            <w:hyperlink r:id="rId57">
              <w:r w:rsidR="0527E4E8" w:rsidRPr="0527E4E8">
                <w:rPr>
                  <w:rStyle w:val="Hyperlink"/>
                  <w:rFonts w:cs="Calibri"/>
                </w:rPr>
                <w:t>http://www.yourclassical.org/story/2015/11/18/star-wars-music-motifs</w:t>
              </w:r>
            </w:hyperlink>
            <w:r w:rsidR="0527E4E8" w:rsidRPr="0527E4E8">
              <w:rPr>
                <w:rFonts w:cs="Calibri"/>
              </w:rPr>
              <w:t xml:space="preserve"> (Star Wars musical themes (leitmotifs) </w:t>
            </w:r>
          </w:p>
          <w:p w14:paraId="587A8A33" w14:textId="47F7FAE9" w:rsidR="00052A70" w:rsidRPr="00E3162A" w:rsidRDefault="006F51C8" w:rsidP="0054431E">
            <w:pPr>
              <w:ind w:hanging="720"/>
            </w:pPr>
            <w:hyperlink r:id="rId58">
              <w:r w:rsidR="0527E4E8" w:rsidRPr="0527E4E8">
                <w:rPr>
                  <w:rStyle w:val="Hyperlink"/>
                  <w:rFonts w:cs="Calibri"/>
                </w:rPr>
                <w:t>https://www.youtube.com/watch?v=NpOr3vZpQKQ</w:t>
              </w:r>
            </w:hyperlink>
            <w:r w:rsidR="0527E4E8" w:rsidRPr="0527E4E8">
              <w:rPr>
                <w:rFonts w:cs="Calibri"/>
              </w:rPr>
              <w:t xml:space="preserve"> (Famous movie leitmotifs)</w:t>
            </w:r>
          </w:p>
          <w:p w14:paraId="3432CE08" w14:textId="6D3B005E" w:rsidR="00052A70" w:rsidRPr="00E3162A" w:rsidRDefault="006F51C8" w:rsidP="0054431E">
            <w:pPr>
              <w:ind w:hanging="720"/>
              <w:rPr>
                <w:rFonts w:asciiTheme="minorHAnsi" w:hAnsiTheme="minorHAnsi"/>
                <w:sz w:val="20"/>
                <w:szCs w:val="20"/>
              </w:rPr>
            </w:pPr>
            <w:hyperlink r:id="rId59">
              <w:r w:rsidR="0527E4E8" w:rsidRPr="0527E4E8">
                <w:rPr>
                  <w:rStyle w:val="Hyperlink"/>
                  <w:rFonts w:cs="Calibri"/>
                </w:rPr>
                <w:t>https://www.youtube.com/watch?v=U7xWPFI2CIY</w:t>
              </w:r>
            </w:hyperlink>
            <w:r w:rsidR="0527E4E8" w:rsidRPr="0527E4E8">
              <w:rPr>
                <w:rFonts w:cs="Calibri"/>
              </w:rPr>
              <w:t xml:space="preserve"> (Inside Out character themes)</w:t>
            </w:r>
          </w:p>
        </w:tc>
      </w:tr>
      <w:tr w:rsidR="00052A70" w:rsidRPr="005B5CFB" w14:paraId="257764F1" w14:textId="77777777" w:rsidTr="6A94CC35">
        <w:tc>
          <w:tcPr>
            <w:tcW w:w="3706" w:type="dxa"/>
            <w:shd w:val="clear" w:color="auto" w:fill="D9D9D9" w:themeFill="background1" w:themeFillShade="D9"/>
            <w:noWrap/>
          </w:tcPr>
          <w:p w14:paraId="0C08DBFF" w14:textId="77777777" w:rsidR="00052A70" w:rsidRPr="005B5CFB" w:rsidRDefault="6A94CC35" w:rsidP="00711799">
            <w:pPr>
              <w:ind w:left="0" w:firstLine="0"/>
              <w:rPr>
                <w:rFonts w:asciiTheme="minorHAnsi" w:hAnsiTheme="minorHAnsi"/>
                <w:b/>
                <w:sz w:val="20"/>
                <w:szCs w:val="20"/>
              </w:rPr>
            </w:pPr>
            <w:r w:rsidRPr="6A94CC35">
              <w:rPr>
                <w:rFonts w:asciiTheme="minorHAnsi" w:eastAsiaTheme="minorEastAsia" w:hAnsiTheme="minorHAnsi" w:cstheme="minorBidi"/>
                <w:b/>
                <w:bCs/>
                <w:sz w:val="20"/>
                <w:szCs w:val="20"/>
              </w:rPr>
              <w:t>Student Resources:</w:t>
            </w:r>
          </w:p>
        </w:tc>
        <w:tc>
          <w:tcPr>
            <w:tcW w:w="11075" w:type="dxa"/>
            <w:gridSpan w:val="2"/>
            <w:shd w:val="clear" w:color="auto" w:fill="auto"/>
            <w:noWrap/>
          </w:tcPr>
          <w:p w14:paraId="235DA18B" w14:textId="77777777" w:rsidR="00A62117" w:rsidRPr="00E3162A" w:rsidRDefault="006F51C8" w:rsidP="0054431E">
            <w:pPr>
              <w:ind w:left="610" w:hanging="610"/>
            </w:pPr>
            <w:hyperlink r:id="rId60">
              <w:r w:rsidR="00A62117" w:rsidRPr="0527E4E8">
                <w:rPr>
                  <w:rStyle w:val="Hyperlink"/>
                  <w:rFonts w:cs="Calibri"/>
                </w:rPr>
                <w:t>http://www.yourclassical.org/story/2015/11/18/star-wars-music-motifs</w:t>
              </w:r>
            </w:hyperlink>
            <w:r w:rsidR="00A62117" w:rsidRPr="0527E4E8">
              <w:rPr>
                <w:rFonts w:cs="Calibri"/>
              </w:rPr>
              <w:t xml:space="preserve"> (Star Wars musical themes (leitmotifs) </w:t>
            </w:r>
          </w:p>
          <w:p w14:paraId="5A0B202B" w14:textId="77777777" w:rsidR="00A62117" w:rsidRPr="00E3162A" w:rsidRDefault="006F51C8" w:rsidP="0054431E">
            <w:pPr>
              <w:ind w:left="610" w:hanging="610"/>
            </w:pPr>
            <w:hyperlink r:id="rId61">
              <w:r w:rsidR="00A62117" w:rsidRPr="0527E4E8">
                <w:rPr>
                  <w:rStyle w:val="Hyperlink"/>
                  <w:rFonts w:cs="Calibri"/>
                </w:rPr>
                <w:t>https://www.youtube.com/watch?v=NpOr3vZpQKQ</w:t>
              </w:r>
            </w:hyperlink>
            <w:r w:rsidR="00A62117" w:rsidRPr="0527E4E8">
              <w:rPr>
                <w:rFonts w:cs="Calibri"/>
              </w:rPr>
              <w:t xml:space="preserve"> (Famous movie leitmotifs)</w:t>
            </w:r>
          </w:p>
          <w:p w14:paraId="7E39894E" w14:textId="77DE072E" w:rsidR="00052A70" w:rsidRPr="00E3162A" w:rsidRDefault="006F51C8" w:rsidP="0054431E">
            <w:pPr>
              <w:ind w:left="610" w:hanging="610"/>
              <w:rPr>
                <w:rFonts w:asciiTheme="minorHAnsi" w:hAnsiTheme="minorHAnsi"/>
                <w:sz w:val="20"/>
                <w:szCs w:val="20"/>
              </w:rPr>
            </w:pPr>
            <w:hyperlink r:id="rId62">
              <w:r w:rsidR="00A62117" w:rsidRPr="0527E4E8">
                <w:rPr>
                  <w:rStyle w:val="Hyperlink"/>
                  <w:rFonts w:cs="Calibri"/>
                </w:rPr>
                <w:t>https://www.youtube.com/watch?v=U7xWPFI2CIY</w:t>
              </w:r>
            </w:hyperlink>
            <w:r w:rsidR="00A62117" w:rsidRPr="0527E4E8">
              <w:rPr>
                <w:rFonts w:cs="Calibri"/>
              </w:rPr>
              <w:t xml:space="preserve"> (Inside Out character themes)</w:t>
            </w:r>
          </w:p>
        </w:tc>
      </w:tr>
      <w:tr w:rsidR="00052A70" w:rsidRPr="005B5CFB" w14:paraId="4FA1675C" w14:textId="77777777" w:rsidTr="6A94CC35">
        <w:tc>
          <w:tcPr>
            <w:tcW w:w="3706" w:type="dxa"/>
            <w:shd w:val="clear" w:color="auto" w:fill="D9D9D9" w:themeFill="background1" w:themeFillShade="D9"/>
            <w:noWrap/>
          </w:tcPr>
          <w:p w14:paraId="535BB5CE" w14:textId="77777777" w:rsidR="00052A70" w:rsidRPr="005B5CFB" w:rsidRDefault="6A94CC35" w:rsidP="00711799">
            <w:pPr>
              <w:ind w:left="0" w:firstLine="0"/>
              <w:rPr>
                <w:rFonts w:asciiTheme="minorHAnsi" w:hAnsiTheme="minorHAnsi"/>
                <w:b/>
                <w:sz w:val="20"/>
                <w:szCs w:val="20"/>
              </w:rPr>
            </w:pPr>
            <w:r w:rsidRPr="6A94CC35">
              <w:rPr>
                <w:rFonts w:asciiTheme="minorHAnsi" w:eastAsiaTheme="minorEastAsia" w:hAnsiTheme="minorHAnsi" w:cstheme="minorBidi"/>
                <w:b/>
                <w:bCs/>
                <w:sz w:val="20"/>
                <w:szCs w:val="20"/>
              </w:rPr>
              <w:t>Assessment:</w:t>
            </w:r>
          </w:p>
        </w:tc>
        <w:tc>
          <w:tcPr>
            <w:tcW w:w="11075" w:type="dxa"/>
            <w:gridSpan w:val="2"/>
            <w:shd w:val="clear" w:color="auto" w:fill="auto"/>
            <w:noWrap/>
          </w:tcPr>
          <w:p w14:paraId="53FED7BB" w14:textId="736467D8" w:rsidR="00052A70" w:rsidRPr="0007497F" w:rsidRDefault="74360930" w:rsidP="00711799">
            <w:pPr>
              <w:ind w:left="0" w:firstLine="0"/>
              <w:rPr>
                <w:rFonts w:asciiTheme="minorHAnsi" w:hAnsiTheme="minorHAnsi"/>
                <w:sz w:val="20"/>
                <w:szCs w:val="20"/>
              </w:rPr>
            </w:pPr>
            <w:r>
              <w:t>Students will match leitmotifs to characters dire</w:t>
            </w:r>
            <w:r w:rsidR="00DD01F8">
              <w:t>ctly from the presented lesson (e.g</w:t>
            </w:r>
            <w:r>
              <w:t>. Star Wars characters</w:t>
            </w:r>
            <w:r w:rsidR="00DD01F8">
              <w:t>)</w:t>
            </w:r>
          </w:p>
        </w:tc>
      </w:tr>
      <w:tr w:rsidR="00052A70" w:rsidRPr="005B5CFB" w14:paraId="47DD8238" w14:textId="77777777" w:rsidTr="6A94CC35">
        <w:trPr>
          <w:trHeight w:val="184"/>
        </w:trPr>
        <w:tc>
          <w:tcPr>
            <w:tcW w:w="3706" w:type="dxa"/>
            <w:vMerge w:val="restart"/>
            <w:shd w:val="clear" w:color="auto" w:fill="D9D9D9" w:themeFill="background1" w:themeFillShade="D9"/>
            <w:noWrap/>
          </w:tcPr>
          <w:p w14:paraId="1730D37F" w14:textId="77777777" w:rsidR="00052A70" w:rsidRPr="005B5CFB" w:rsidRDefault="6A94CC35" w:rsidP="00711799">
            <w:pPr>
              <w:ind w:left="0" w:firstLine="0"/>
              <w:rPr>
                <w:rFonts w:asciiTheme="minorHAnsi" w:hAnsiTheme="minorHAnsi"/>
                <w:b/>
                <w:sz w:val="20"/>
                <w:szCs w:val="20"/>
              </w:rPr>
            </w:pPr>
            <w:r w:rsidRPr="6A94CC35">
              <w:rPr>
                <w:rFonts w:asciiTheme="minorHAnsi" w:eastAsiaTheme="minorEastAsia" w:hAnsiTheme="minorHAnsi" w:cstheme="minorBidi"/>
                <w:b/>
                <w:bCs/>
                <w:sz w:val="20"/>
                <w:szCs w:val="20"/>
              </w:rPr>
              <w:t>Differentiation:</w:t>
            </w:r>
          </w:p>
          <w:p w14:paraId="1C140276" w14:textId="77777777" w:rsidR="00052A70" w:rsidRPr="005B5CFB" w:rsidRDefault="6A94CC35" w:rsidP="00711799">
            <w:pPr>
              <w:ind w:left="0" w:firstLine="0"/>
              <w:rPr>
                <w:rFonts w:asciiTheme="minorHAnsi" w:hAnsiTheme="minorHAnsi"/>
                <w:b/>
                <w:bCs/>
                <w:sz w:val="20"/>
                <w:szCs w:val="20"/>
              </w:rPr>
            </w:pPr>
            <w:r w:rsidRPr="6A94CC35">
              <w:rPr>
                <w:rFonts w:asciiTheme="minorHAnsi" w:eastAsiaTheme="minorEastAsia" w:hAnsiTheme="minorHAnsi" w:cstheme="minorBidi"/>
                <w:b/>
                <w:bCs/>
                <w:sz w:val="20"/>
                <w:szCs w:val="20"/>
              </w:rPr>
              <w:t>(Multiple means for students to access content and multiple modes for student to express understanding.)</w:t>
            </w:r>
          </w:p>
        </w:tc>
        <w:tc>
          <w:tcPr>
            <w:tcW w:w="5320" w:type="dxa"/>
            <w:shd w:val="clear" w:color="auto" w:fill="D9D9D9" w:themeFill="background1" w:themeFillShade="D9"/>
          </w:tcPr>
          <w:p w14:paraId="7609EDBD" w14:textId="77777777" w:rsidR="00052A70" w:rsidRPr="005B5CFB" w:rsidRDefault="6A94CC35" w:rsidP="00711799">
            <w:pPr>
              <w:ind w:left="0" w:firstLine="0"/>
              <w:rPr>
                <w:rFonts w:asciiTheme="minorHAnsi" w:hAnsiTheme="minorHAnsi"/>
                <w:b/>
                <w:sz w:val="20"/>
                <w:szCs w:val="20"/>
              </w:rPr>
            </w:pPr>
            <w:r w:rsidRPr="6A94CC35">
              <w:rPr>
                <w:rFonts w:asciiTheme="minorHAnsi" w:eastAsiaTheme="minorEastAsia" w:hAnsiTheme="minorHAnsi" w:cstheme="minorBidi"/>
                <w:b/>
                <w:bCs/>
                <w:sz w:val="20"/>
                <w:szCs w:val="20"/>
              </w:rPr>
              <w:t>Access (Resources and/or Process)</w:t>
            </w:r>
          </w:p>
        </w:tc>
        <w:tc>
          <w:tcPr>
            <w:tcW w:w="5755" w:type="dxa"/>
            <w:shd w:val="clear" w:color="auto" w:fill="D9D9D9" w:themeFill="background1" w:themeFillShade="D9"/>
          </w:tcPr>
          <w:p w14:paraId="503C9754" w14:textId="77777777" w:rsidR="00052A70" w:rsidRPr="005B5CFB" w:rsidRDefault="6A94CC35" w:rsidP="00711799">
            <w:pPr>
              <w:ind w:left="0" w:firstLine="0"/>
              <w:rPr>
                <w:rFonts w:asciiTheme="minorHAnsi" w:hAnsiTheme="minorHAnsi"/>
                <w:b/>
                <w:sz w:val="20"/>
                <w:szCs w:val="20"/>
              </w:rPr>
            </w:pPr>
            <w:r w:rsidRPr="6A94CC35">
              <w:rPr>
                <w:rFonts w:asciiTheme="minorHAnsi" w:eastAsiaTheme="minorEastAsia" w:hAnsiTheme="minorHAnsi" w:cstheme="minorBidi"/>
                <w:b/>
                <w:bCs/>
                <w:sz w:val="20"/>
                <w:szCs w:val="20"/>
              </w:rPr>
              <w:t>Expression (Products and/or Performance)</w:t>
            </w:r>
          </w:p>
        </w:tc>
      </w:tr>
      <w:tr w:rsidR="00052A70" w:rsidRPr="005B5CFB" w14:paraId="2111AB96" w14:textId="77777777" w:rsidTr="6A94CC35">
        <w:trPr>
          <w:cantSplit/>
          <w:trHeight w:val="20"/>
        </w:trPr>
        <w:tc>
          <w:tcPr>
            <w:tcW w:w="3706" w:type="dxa"/>
            <w:vMerge/>
            <w:shd w:val="clear" w:color="auto" w:fill="D9D9D9"/>
            <w:noWrap/>
          </w:tcPr>
          <w:p w14:paraId="21434FE7" w14:textId="77777777" w:rsidR="00052A70" w:rsidRPr="005B5CFB" w:rsidRDefault="00052A70" w:rsidP="00711799">
            <w:pPr>
              <w:ind w:left="0" w:firstLine="0"/>
              <w:rPr>
                <w:rFonts w:asciiTheme="minorHAnsi" w:hAnsiTheme="minorHAnsi"/>
                <w:b/>
                <w:sz w:val="20"/>
                <w:szCs w:val="20"/>
              </w:rPr>
            </w:pPr>
          </w:p>
        </w:tc>
        <w:tc>
          <w:tcPr>
            <w:tcW w:w="5320" w:type="dxa"/>
            <w:tcBorders>
              <w:top w:val="nil"/>
            </w:tcBorders>
            <w:shd w:val="clear" w:color="auto" w:fill="auto"/>
          </w:tcPr>
          <w:p w14:paraId="0EC2F358" w14:textId="14E24268" w:rsidR="00052A70" w:rsidRPr="0054431E" w:rsidRDefault="0527E4E8" w:rsidP="0054431E">
            <w:pPr>
              <w:ind w:left="340" w:hanging="340"/>
              <w:rPr>
                <w:rFonts w:cs="Calibri"/>
              </w:rPr>
            </w:pPr>
            <w:r>
              <w:t xml:space="preserve">Teacher may provide further websites to help students understand connection </w:t>
            </w:r>
            <w:r w:rsidR="0054431E">
              <w:t>between leitmotif and character</w:t>
            </w:r>
          </w:p>
          <w:p w14:paraId="04B930CF" w14:textId="2BC37F8C" w:rsidR="00052A70" w:rsidRPr="0054431E" w:rsidRDefault="6A94CC35" w:rsidP="0054431E">
            <w:pPr>
              <w:ind w:left="340" w:hanging="340"/>
              <w:rPr>
                <w:rFonts w:cs="Calibri"/>
              </w:rPr>
            </w:pPr>
            <w:r>
              <w:t xml:space="preserve">Teacher may provide clips from movies </w:t>
            </w:r>
          </w:p>
        </w:tc>
        <w:tc>
          <w:tcPr>
            <w:tcW w:w="5755" w:type="dxa"/>
            <w:tcBorders>
              <w:top w:val="nil"/>
            </w:tcBorders>
            <w:shd w:val="clear" w:color="auto" w:fill="auto"/>
          </w:tcPr>
          <w:p w14:paraId="5D81C5BA" w14:textId="77777777" w:rsidR="00052A70" w:rsidRPr="0054431E" w:rsidRDefault="0527E4E8" w:rsidP="0054431E">
            <w:pPr>
              <w:ind w:left="360" w:hanging="305"/>
              <w:rPr>
                <w:rFonts w:asciiTheme="minorHAnsi" w:hAnsiTheme="minorHAnsi"/>
                <w:b/>
                <w:sz w:val="20"/>
                <w:szCs w:val="20"/>
              </w:rPr>
            </w:pPr>
            <w:r>
              <w:t>Group discussion or think/pair/share.</w:t>
            </w:r>
          </w:p>
          <w:p w14:paraId="28E8DB02" w14:textId="28D02DC2" w:rsidR="00DD01F8" w:rsidRPr="0054431E" w:rsidRDefault="00DD01F8" w:rsidP="0054431E">
            <w:pPr>
              <w:ind w:left="360" w:hanging="305"/>
              <w:rPr>
                <w:rFonts w:asciiTheme="minorHAnsi" w:hAnsiTheme="minorHAnsi"/>
                <w:b/>
                <w:sz w:val="20"/>
                <w:szCs w:val="20"/>
              </w:rPr>
            </w:pPr>
            <w:r>
              <w:t>Student may work independently</w:t>
            </w:r>
          </w:p>
        </w:tc>
      </w:tr>
      <w:tr w:rsidR="00052A70" w:rsidRPr="005B5CFB" w14:paraId="5A0A5C3C" w14:textId="77777777" w:rsidTr="6A94CC35">
        <w:trPr>
          <w:cantSplit/>
          <w:trHeight w:val="20"/>
        </w:trPr>
        <w:tc>
          <w:tcPr>
            <w:tcW w:w="3706" w:type="dxa"/>
            <w:vMerge w:val="restart"/>
            <w:shd w:val="clear" w:color="auto" w:fill="D9D9D9" w:themeFill="background1" w:themeFillShade="D9"/>
            <w:noWrap/>
          </w:tcPr>
          <w:p w14:paraId="5BE25998" w14:textId="77777777" w:rsidR="00052A70" w:rsidRPr="005B5CFB" w:rsidRDefault="00052A70" w:rsidP="00711799">
            <w:pPr>
              <w:ind w:left="0" w:firstLine="0"/>
              <w:rPr>
                <w:rFonts w:asciiTheme="minorHAnsi" w:hAnsiTheme="minorHAnsi"/>
                <w:b/>
                <w:sz w:val="20"/>
                <w:szCs w:val="20"/>
              </w:rPr>
            </w:pPr>
            <w:r>
              <w:br w:type="page"/>
            </w:r>
            <w:r w:rsidR="6A94CC35" w:rsidRPr="6A94CC35">
              <w:rPr>
                <w:rFonts w:asciiTheme="minorHAnsi" w:eastAsiaTheme="minorEastAsia" w:hAnsiTheme="minorHAnsi" w:cstheme="minorBidi"/>
                <w:b/>
                <w:bCs/>
                <w:sz w:val="20"/>
                <w:szCs w:val="20"/>
              </w:rPr>
              <w:t>Extensions for depth and complexity:</w:t>
            </w:r>
          </w:p>
        </w:tc>
        <w:tc>
          <w:tcPr>
            <w:tcW w:w="5320" w:type="dxa"/>
            <w:shd w:val="clear" w:color="auto" w:fill="D9D9D9" w:themeFill="background1" w:themeFillShade="D9"/>
          </w:tcPr>
          <w:p w14:paraId="64EC794D" w14:textId="77777777" w:rsidR="00052A70" w:rsidRPr="005B5CFB" w:rsidRDefault="6A94CC35" w:rsidP="00711799">
            <w:pPr>
              <w:ind w:left="0" w:firstLine="0"/>
              <w:rPr>
                <w:rFonts w:asciiTheme="minorHAnsi" w:hAnsiTheme="minorHAnsi"/>
                <w:b/>
                <w:sz w:val="20"/>
                <w:szCs w:val="20"/>
              </w:rPr>
            </w:pPr>
            <w:r w:rsidRPr="6A94CC35">
              <w:rPr>
                <w:rFonts w:asciiTheme="minorHAnsi" w:eastAsiaTheme="minorEastAsia" w:hAnsiTheme="minorHAnsi" w:cstheme="minorBidi"/>
                <w:b/>
                <w:bCs/>
                <w:sz w:val="20"/>
                <w:szCs w:val="20"/>
              </w:rPr>
              <w:t>Access (Resources and/or Process)</w:t>
            </w:r>
          </w:p>
        </w:tc>
        <w:tc>
          <w:tcPr>
            <w:tcW w:w="5755" w:type="dxa"/>
            <w:shd w:val="clear" w:color="auto" w:fill="D9D9D9" w:themeFill="background1" w:themeFillShade="D9"/>
          </w:tcPr>
          <w:p w14:paraId="2AC1BE51" w14:textId="77777777" w:rsidR="00052A70" w:rsidRPr="005B5CFB" w:rsidRDefault="6A94CC35" w:rsidP="00711799">
            <w:pPr>
              <w:ind w:left="0" w:firstLine="0"/>
              <w:rPr>
                <w:rFonts w:asciiTheme="minorHAnsi" w:hAnsiTheme="minorHAnsi"/>
                <w:b/>
                <w:sz w:val="20"/>
                <w:szCs w:val="20"/>
              </w:rPr>
            </w:pPr>
            <w:r w:rsidRPr="6A94CC35">
              <w:rPr>
                <w:rFonts w:asciiTheme="minorHAnsi" w:eastAsiaTheme="minorEastAsia" w:hAnsiTheme="minorHAnsi" w:cstheme="minorBidi"/>
                <w:b/>
                <w:bCs/>
                <w:sz w:val="20"/>
                <w:szCs w:val="20"/>
              </w:rPr>
              <w:t>Expression (Products and/or Performance)</w:t>
            </w:r>
          </w:p>
        </w:tc>
      </w:tr>
      <w:tr w:rsidR="00052A70" w:rsidRPr="005B5CFB" w14:paraId="49CA5F55" w14:textId="77777777" w:rsidTr="6A94CC35">
        <w:trPr>
          <w:cantSplit/>
          <w:trHeight w:val="20"/>
        </w:trPr>
        <w:tc>
          <w:tcPr>
            <w:tcW w:w="3706" w:type="dxa"/>
            <w:vMerge/>
            <w:shd w:val="clear" w:color="auto" w:fill="D9D9D9"/>
            <w:noWrap/>
          </w:tcPr>
          <w:p w14:paraId="31A25BBA" w14:textId="77777777" w:rsidR="00052A70" w:rsidRPr="005B5CFB" w:rsidRDefault="00052A70" w:rsidP="00711799">
            <w:pPr>
              <w:ind w:left="0" w:firstLine="0"/>
              <w:rPr>
                <w:rFonts w:asciiTheme="minorHAnsi" w:hAnsiTheme="minorHAnsi"/>
                <w:b/>
                <w:sz w:val="20"/>
                <w:szCs w:val="20"/>
              </w:rPr>
            </w:pPr>
          </w:p>
        </w:tc>
        <w:tc>
          <w:tcPr>
            <w:tcW w:w="5320" w:type="dxa"/>
            <w:tcBorders>
              <w:top w:val="nil"/>
            </w:tcBorders>
            <w:shd w:val="clear" w:color="auto" w:fill="auto"/>
          </w:tcPr>
          <w:p w14:paraId="719A6389" w14:textId="4622D4BB" w:rsidR="00052A70" w:rsidRPr="0054431E" w:rsidRDefault="0527E4E8" w:rsidP="0054431E">
            <w:pPr>
              <w:ind w:left="360"/>
              <w:rPr>
                <w:rFonts w:asciiTheme="minorHAnsi" w:eastAsiaTheme="minorEastAsia" w:hAnsiTheme="minorHAnsi" w:cstheme="minorBidi"/>
              </w:rPr>
            </w:pPr>
            <w:r w:rsidRPr="0054431E">
              <w:rPr>
                <w:rFonts w:asciiTheme="minorHAnsi" w:eastAsiaTheme="minorEastAsia" w:hAnsiTheme="minorHAnsi" w:cstheme="minorBidi"/>
              </w:rPr>
              <w:t>Teacher may provide access to further websites.</w:t>
            </w:r>
          </w:p>
        </w:tc>
        <w:tc>
          <w:tcPr>
            <w:tcW w:w="5755" w:type="dxa"/>
            <w:tcBorders>
              <w:top w:val="nil"/>
            </w:tcBorders>
            <w:shd w:val="clear" w:color="auto" w:fill="auto"/>
          </w:tcPr>
          <w:p w14:paraId="74F94AA0" w14:textId="7FA7E1BA" w:rsidR="00052A70" w:rsidRPr="0054431E" w:rsidRDefault="0527E4E8" w:rsidP="0054431E">
            <w:pPr>
              <w:ind w:left="360" w:hanging="305"/>
              <w:rPr>
                <w:rFonts w:cs="Calibri"/>
              </w:rPr>
            </w:pPr>
            <w:r>
              <w:t>Students may bring in their own examples  of character leitmotif</w:t>
            </w:r>
          </w:p>
        </w:tc>
      </w:tr>
      <w:tr w:rsidR="00052A70" w:rsidRPr="005B5CFB" w14:paraId="4A16241E" w14:textId="77777777" w:rsidTr="6A94CC35">
        <w:tc>
          <w:tcPr>
            <w:tcW w:w="3706" w:type="dxa"/>
            <w:shd w:val="clear" w:color="auto" w:fill="D9D9D9" w:themeFill="background1" w:themeFillShade="D9"/>
            <w:noWrap/>
          </w:tcPr>
          <w:p w14:paraId="08A8894E" w14:textId="77777777" w:rsidR="00052A70" w:rsidRPr="005B5CFB" w:rsidRDefault="6A94CC35" w:rsidP="00711799">
            <w:pPr>
              <w:ind w:left="0" w:firstLine="0"/>
              <w:rPr>
                <w:rFonts w:asciiTheme="minorHAnsi" w:hAnsiTheme="minorHAnsi"/>
                <w:b/>
                <w:sz w:val="20"/>
                <w:szCs w:val="20"/>
              </w:rPr>
            </w:pPr>
            <w:r w:rsidRPr="0054431E">
              <w:rPr>
                <w:rFonts w:asciiTheme="minorHAnsi" w:eastAsiaTheme="minorEastAsia" w:hAnsiTheme="minorHAnsi" w:cstheme="minorBidi"/>
                <w:b/>
                <w:bCs/>
                <w:sz w:val="20"/>
                <w:szCs w:val="20"/>
              </w:rPr>
              <w:t>Critical Content:</w:t>
            </w:r>
          </w:p>
        </w:tc>
        <w:tc>
          <w:tcPr>
            <w:tcW w:w="11075" w:type="dxa"/>
            <w:gridSpan w:val="2"/>
            <w:shd w:val="clear" w:color="auto" w:fill="auto"/>
          </w:tcPr>
          <w:p w14:paraId="287EF19C" w14:textId="77777777" w:rsidR="0054431E" w:rsidRDefault="0054431E" w:rsidP="000141A3">
            <w:pPr>
              <w:pStyle w:val="ListParagraph"/>
              <w:numPr>
                <w:ilvl w:val="0"/>
                <w:numId w:val="16"/>
              </w:numPr>
              <w:ind w:left="160" w:hanging="160"/>
            </w:pPr>
            <w:r w:rsidRPr="0054431E">
              <w:t>Ways to use tone colors to highlight moods, characters, and situations to fit specific stories</w:t>
            </w:r>
          </w:p>
          <w:p w14:paraId="2B0DC1DC" w14:textId="2907BC59" w:rsidR="00052A70" w:rsidRPr="0054431E" w:rsidRDefault="0054431E" w:rsidP="000141A3">
            <w:pPr>
              <w:pStyle w:val="ListParagraph"/>
              <w:numPr>
                <w:ilvl w:val="0"/>
                <w:numId w:val="16"/>
              </w:numPr>
              <w:ind w:left="160" w:hanging="160"/>
            </w:pPr>
            <w:r w:rsidRPr="0054431E">
              <w:t>Active listening strategies to gain new information</w:t>
            </w:r>
          </w:p>
        </w:tc>
      </w:tr>
      <w:tr w:rsidR="00052A70" w:rsidRPr="005B5CFB" w14:paraId="5A7FD680" w14:textId="77777777" w:rsidTr="6A94CC35">
        <w:tc>
          <w:tcPr>
            <w:tcW w:w="3706" w:type="dxa"/>
            <w:shd w:val="clear" w:color="auto" w:fill="D9D9D9" w:themeFill="background1" w:themeFillShade="D9"/>
            <w:noWrap/>
          </w:tcPr>
          <w:p w14:paraId="548278EC" w14:textId="77777777" w:rsidR="00052A70" w:rsidRPr="005B5CFB" w:rsidRDefault="6A94CC35" w:rsidP="00711799">
            <w:pPr>
              <w:ind w:left="0" w:firstLine="0"/>
              <w:rPr>
                <w:rFonts w:asciiTheme="minorHAnsi" w:hAnsiTheme="minorHAnsi"/>
                <w:b/>
                <w:sz w:val="20"/>
                <w:szCs w:val="20"/>
              </w:rPr>
            </w:pPr>
            <w:r w:rsidRPr="0054431E">
              <w:rPr>
                <w:rFonts w:asciiTheme="minorHAnsi" w:eastAsiaTheme="minorEastAsia" w:hAnsiTheme="minorHAnsi" w:cstheme="minorBidi"/>
                <w:b/>
                <w:bCs/>
                <w:sz w:val="20"/>
                <w:szCs w:val="20"/>
              </w:rPr>
              <w:t>Key Skills:</w:t>
            </w:r>
          </w:p>
        </w:tc>
        <w:tc>
          <w:tcPr>
            <w:tcW w:w="11075" w:type="dxa"/>
            <w:gridSpan w:val="2"/>
            <w:shd w:val="clear" w:color="auto" w:fill="auto"/>
          </w:tcPr>
          <w:p w14:paraId="50CAA128" w14:textId="77477BC9" w:rsidR="00052A70" w:rsidRPr="0054431E" w:rsidRDefault="0054431E" w:rsidP="000141A3">
            <w:pPr>
              <w:pStyle w:val="ListParagraph"/>
              <w:numPr>
                <w:ilvl w:val="0"/>
                <w:numId w:val="17"/>
              </w:numPr>
              <w:ind w:left="160" w:hanging="160"/>
              <w:rPr>
                <w:rFonts w:asciiTheme="minorHAnsi" w:hAnsiTheme="minorHAnsi"/>
                <w:b/>
                <w:sz w:val="20"/>
                <w:szCs w:val="20"/>
              </w:rPr>
            </w:pPr>
            <w:r w:rsidRPr="0054431E">
              <w:t>Identify/describe musical elements within the context of a</w:t>
            </w:r>
            <w:r>
              <w:t xml:space="preserve"> story </w:t>
            </w:r>
          </w:p>
        </w:tc>
      </w:tr>
      <w:tr w:rsidR="00052A70" w:rsidRPr="005B5CFB" w14:paraId="1A7A93F4" w14:textId="77777777" w:rsidTr="6A94CC35">
        <w:tc>
          <w:tcPr>
            <w:tcW w:w="3706" w:type="dxa"/>
            <w:shd w:val="clear" w:color="auto" w:fill="D9D9D9" w:themeFill="background1" w:themeFillShade="D9"/>
            <w:noWrap/>
          </w:tcPr>
          <w:p w14:paraId="62F47D58" w14:textId="77777777" w:rsidR="00052A70" w:rsidRPr="005B5CFB" w:rsidRDefault="6A94CC35" w:rsidP="00711799">
            <w:pPr>
              <w:ind w:left="0" w:firstLine="0"/>
              <w:rPr>
                <w:rFonts w:asciiTheme="minorHAnsi" w:hAnsiTheme="minorHAnsi"/>
                <w:b/>
                <w:sz w:val="20"/>
                <w:szCs w:val="20"/>
              </w:rPr>
            </w:pPr>
            <w:r w:rsidRPr="6A94CC35">
              <w:rPr>
                <w:rFonts w:asciiTheme="minorHAnsi" w:eastAsiaTheme="minorEastAsia" w:hAnsiTheme="minorHAnsi" w:cstheme="minorBidi"/>
                <w:b/>
                <w:bCs/>
                <w:sz w:val="20"/>
                <w:szCs w:val="20"/>
              </w:rPr>
              <w:t>Critical Language:</w:t>
            </w:r>
          </w:p>
        </w:tc>
        <w:tc>
          <w:tcPr>
            <w:tcW w:w="11075" w:type="dxa"/>
            <w:gridSpan w:val="2"/>
            <w:shd w:val="clear" w:color="auto" w:fill="auto"/>
          </w:tcPr>
          <w:p w14:paraId="20FBBC7A" w14:textId="792F9CE9" w:rsidR="00052A70" w:rsidRPr="005B5CFB" w:rsidRDefault="3B52D5B2" w:rsidP="00711799">
            <w:pPr>
              <w:ind w:left="0" w:firstLine="0"/>
              <w:rPr>
                <w:rFonts w:asciiTheme="minorHAnsi" w:hAnsiTheme="minorHAnsi"/>
                <w:b/>
                <w:sz w:val="20"/>
                <w:szCs w:val="20"/>
              </w:rPr>
            </w:pPr>
            <w:r>
              <w:t>Leitmotif, character, theme</w:t>
            </w:r>
          </w:p>
        </w:tc>
      </w:tr>
    </w:tbl>
    <w:p w14:paraId="00D58957" w14:textId="77777777" w:rsidR="00052A70" w:rsidRDefault="00052A70" w:rsidP="00BA43DD">
      <w:pPr>
        <w:ind w:left="0" w:firstLine="0"/>
        <w:rPr>
          <w:rFonts w:asciiTheme="minorHAnsi" w:hAnsiTheme="minorHAnsi"/>
          <w:b/>
          <w:sz w:val="20"/>
          <w:szCs w:val="20"/>
        </w:rPr>
      </w:pPr>
    </w:p>
    <w:tbl>
      <w:tblPr>
        <w:tblW w:w="1478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3706"/>
        <w:gridCol w:w="5320"/>
        <w:gridCol w:w="5755"/>
      </w:tblGrid>
      <w:tr w:rsidR="00052A70" w:rsidRPr="005B5CFB" w14:paraId="26DAEB47" w14:textId="77777777" w:rsidTr="306CD1E1">
        <w:tc>
          <w:tcPr>
            <w:tcW w:w="14781" w:type="dxa"/>
            <w:gridSpan w:val="3"/>
            <w:shd w:val="clear" w:color="auto" w:fill="A6A6A6" w:themeFill="background1" w:themeFillShade="A6"/>
            <w:noWrap/>
          </w:tcPr>
          <w:p w14:paraId="413BE6FF" w14:textId="720425D4" w:rsidR="00052A70" w:rsidRPr="005B5CFB" w:rsidRDefault="00052A70" w:rsidP="00711799">
            <w:pPr>
              <w:ind w:left="0" w:firstLine="0"/>
              <w:rPr>
                <w:rFonts w:asciiTheme="minorHAnsi" w:hAnsiTheme="minorHAnsi"/>
                <w:b/>
                <w:sz w:val="20"/>
                <w:szCs w:val="20"/>
              </w:rPr>
            </w:pPr>
            <w:r w:rsidRPr="6A94CC35">
              <w:rPr>
                <w:rFonts w:asciiTheme="minorHAnsi" w:eastAsiaTheme="minorEastAsia" w:hAnsiTheme="minorHAnsi" w:cstheme="minorBidi"/>
                <w:b/>
                <w:bCs/>
                <w:sz w:val="20"/>
                <w:szCs w:val="20"/>
              </w:rPr>
              <w:lastRenderedPageBreak/>
              <w:br w:type="page"/>
            </w:r>
            <w:r w:rsidR="6A94CC35" w:rsidRPr="6A94CC35">
              <w:rPr>
                <w:rFonts w:asciiTheme="minorHAnsi" w:eastAsiaTheme="minorEastAsia" w:hAnsiTheme="minorHAnsi" w:cstheme="minorBidi"/>
                <w:b/>
                <w:bCs/>
                <w:sz w:val="20"/>
                <w:szCs w:val="20"/>
              </w:rPr>
              <w:t>Learning Experience #8</w:t>
            </w:r>
            <w:r w:rsidR="003172D2">
              <w:rPr>
                <w:rFonts w:asciiTheme="minorHAnsi" w:eastAsiaTheme="minorEastAsia" w:hAnsiTheme="minorHAnsi" w:cstheme="minorBidi"/>
                <w:b/>
                <w:bCs/>
                <w:sz w:val="20"/>
                <w:szCs w:val="20"/>
              </w:rPr>
              <w:t xml:space="preserve"> - </w:t>
            </w:r>
            <w:r w:rsidR="003172D2" w:rsidRPr="003172D2">
              <w:rPr>
                <w:rFonts w:asciiTheme="minorHAnsi" w:eastAsiaTheme="minorEastAsia" w:hAnsiTheme="minorHAnsi" w:cstheme="minorBidi"/>
                <w:b/>
                <w:bCs/>
                <w:sz w:val="20"/>
                <w:szCs w:val="20"/>
                <w:highlight w:val="magenta"/>
              </w:rPr>
              <w:t>PINK</w:t>
            </w:r>
          </w:p>
        </w:tc>
      </w:tr>
      <w:tr w:rsidR="00052A70" w:rsidRPr="005B5CFB" w14:paraId="09A4DBA5" w14:textId="77777777" w:rsidTr="306CD1E1">
        <w:tc>
          <w:tcPr>
            <w:tcW w:w="14781" w:type="dxa"/>
            <w:gridSpan w:val="3"/>
            <w:shd w:val="clear" w:color="auto" w:fill="D9D9D9" w:themeFill="background1" w:themeFillShade="D9"/>
            <w:noWrap/>
          </w:tcPr>
          <w:p w14:paraId="7B69E5B5" w14:textId="582EEA30" w:rsidR="00052A70" w:rsidRPr="00A971B8" w:rsidRDefault="00041592" w:rsidP="00711799">
            <w:pPr>
              <w:ind w:left="0" w:firstLine="0"/>
              <w:rPr>
                <w:rFonts w:asciiTheme="minorHAnsi" w:hAnsiTheme="minorHAnsi"/>
                <w:sz w:val="20"/>
                <w:szCs w:val="20"/>
              </w:rPr>
            </w:pPr>
            <w:r>
              <w:rPr>
                <w:rFonts w:asciiTheme="minorHAnsi" w:eastAsiaTheme="minorEastAsia" w:hAnsiTheme="minorHAnsi" w:cstheme="minorBidi"/>
                <w:sz w:val="28"/>
                <w:szCs w:val="28"/>
              </w:rPr>
              <w:t>The t</w:t>
            </w:r>
            <w:r w:rsidR="74360930" w:rsidRPr="74360930">
              <w:rPr>
                <w:rFonts w:asciiTheme="minorHAnsi" w:eastAsiaTheme="minorEastAsia" w:hAnsiTheme="minorHAnsi" w:cstheme="minorBidi"/>
                <w:sz w:val="28"/>
                <w:szCs w:val="28"/>
              </w:rPr>
              <w:t>eacher may identify character trai</w:t>
            </w:r>
            <w:r>
              <w:rPr>
                <w:rFonts w:asciiTheme="minorHAnsi" w:eastAsiaTheme="minorEastAsia" w:hAnsiTheme="minorHAnsi" w:cstheme="minorBidi"/>
                <w:sz w:val="28"/>
                <w:szCs w:val="28"/>
              </w:rPr>
              <w:t>ts within the fairy tale story so that s</w:t>
            </w:r>
            <w:r w:rsidR="74360930" w:rsidRPr="74360930">
              <w:rPr>
                <w:rFonts w:asciiTheme="minorHAnsi" w:eastAsiaTheme="minorEastAsia" w:hAnsiTheme="minorHAnsi" w:cstheme="minorBidi"/>
                <w:sz w:val="28"/>
                <w:szCs w:val="28"/>
              </w:rPr>
              <w:t xml:space="preserve">tudents can </w:t>
            </w:r>
            <w:r>
              <w:rPr>
                <w:rFonts w:asciiTheme="minorHAnsi" w:eastAsiaTheme="minorEastAsia" w:hAnsiTheme="minorHAnsi" w:cstheme="minorBidi"/>
                <w:sz w:val="28"/>
                <w:szCs w:val="28"/>
              </w:rPr>
              <w:t xml:space="preserve">identify and </w:t>
            </w:r>
            <w:r w:rsidR="74360930" w:rsidRPr="74360930">
              <w:rPr>
                <w:rFonts w:asciiTheme="minorHAnsi" w:eastAsiaTheme="minorEastAsia" w:hAnsiTheme="minorHAnsi" w:cstheme="minorBidi"/>
                <w:sz w:val="28"/>
                <w:szCs w:val="28"/>
              </w:rPr>
              <w:t>create a leitmotif based on those character traits.</w:t>
            </w:r>
          </w:p>
        </w:tc>
      </w:tr>
      <w:tr w:rsidR="00052A70" w:rsidRPr="005B5CFB" w14:paraId="32B567CA" w14:textId="77777777" w:rsidTr="306CD1E1">
        <w:tc>
          <w:tcPr>
            <w:tcW w:w="3706" w:type="dxa"/>
            <w:shd w:val="clear" w:color="auto" w:fill="D9D9D9" w:themeFill="background1" w:themeFillShade="D9"/>
            <w:noWrap/>
          </w:tcPr>
          <w:p w14:paraId="25E9EF2C" w14:textId="77777777" w:rsidR="00052A70" w:rsidRPr="005B5CFB" w:rsidRDefault="6A94CC35" w:rsidP="00711799">
            <w:pPr>
              <w:ind w:left="0" w:firstLine="0"/>
              <w:rPr>
                <w:rFonts w:asciiTheme="minorHAnsi" w:hAnsiTheme="minorHAnsi"/>
                <w:b/>
                <w:sz w:val="20"/>
                <w:szCs w:val="20"/>
              </w:rPr>
            </w:pPr>
            <w:r w:rsidRPr="6A94CC35">
              <w:rPr>
                <w:rFonts w:asciiTheme="minorHAnsi" w:eastAsiaTheme="minorEastAsia" w:hAnsiTheme="minorHAnsi" w:cstheme="minorBidi"/>
                <w:b/>
                <w:bCs/>
                <w:sz w:val="20"/>
                <w:szCs w:val="20"/>
              </w:rPr>
              <w:t>Generalization Connection(s):</w:t>
            </w:r>
          </w:p>
        </w:tc>
        <w:tc>
          <w:tcPr>
            <w:tcW w:w="11075" w:type="dxa"/>
            <w:gridSpan w:val="2"/>
            <w:shd w:val="clear" w:color="auto" w:fill="auto"/>
            <w:noWrap/>
          </w:tcPr>
          <w:p w14:paraId="30BA73F6" w14:textId="59CA086B" w:rsidR="5F675074" w:rsidRDefault="5F675074" w:rsidP="5F675074">
            <w:pPr>
              <w:ind w:left="0" w:firstLine="0"/>
            </w:pPr>
            <w:r>
              <w:t>Fluent reading depends on mastery of early reading skil</w:t>
            </w:r>
            <w:r w:rsidR="00041592">
              <w:t>ls</w:t>
            </w:r>
          </w:p>
          <w:p w14:paraId="232CB0C7" w14:textId="5DF11755" w:rsidR="00052A70" w:rsidRPr="00E3162A" w:rsidRDefault="3B52D5B2" w:rsidP="00711799">
            <w:pPr>
              <w:ind w:left="0" w:firstLine="0"/>
            </w:pPr>
            <w:r>
              <w:t>Different styles of music inspire the creation of compositiona</w:t>
            </w:r>
            <w:r w:rsidR="00041592">
              <w:t>l moods</w:t>
            </w:r>
          </w:p>
          <w:p w14:paraId="3A26738F" w14:textId="59B3AF10" w:rsidR="00052A70" w:rsidRPr="00E3162A" w:rsidRDefault="43B2B897" w:rsidP="3B52D5B2">
            <w:pPr>
              <w:ind w:left="0" w:firstLine="0"/>
            </w:pPr>
            <w:r>
              <w:t xml:space="preserve">Musical preferences influence </w:t>
            </w:r>
            <w:r w:rsidR="00041592">
              <w:t xml:space="preserve">choices in improvisation </w:t>
            </w:r>
          </w:p>
          <w:p w14:paraId="07DE18B1" w14:textId="48776162" w:rsidR="00052A70" w:rsidRPr="00E3162A" w:rsidRDefault="00052A70" w:rsidP="3B52D5B2">
            <w:pPr>
              <w:ind w:left="0" w:firstLine="0"/>
              <w:rPr>
                <w:rFonts w:asciiTheme="minorHAnsi" w:hAnsiTheme="minorHAnsi"/>
                <w:sz w:val="20"/>
                <w:szCs w:val="20"/>
              </w:rPr>
            </w:pPr>
          </w:p>
        </w:tc>
      </w:tr>
      <w:tr w:rsidR="00052A70" w:rsidRPr="005B5CFB" w14:paraId="204D878B" w14:textId="77777777" w:rsidTr="306CD1E1">
        <w:tc>
          <w:tcPr>
            <w:tcW w:w="3706" w:type="dxa"/>
            <w:shd w:val="clear" w:color="auto" w:fill="D9D9D9" w:themeFill="background1" w:themeFillShade="D9"/>
            <w:noWrap/>
          </w:tcPr>
          <w:p w14:paraId="163F7952" w14:textId="77777777" w:rsidR="00052A70" w:rsidRPr="005B5CFB" w:rsidRDefault="6A94CC35" w:rsidP="00711799">
            <w:pPr>
              <w:ind w:left="0" w:firstLine="0"/>
              <w:rPr>
                <w:rFonts w:asciiTheme="minorHAnsi" w:hAnsiTheme="minorHAnsi"/>
                <w:b/>
                <w:sz w:val="20"/>
                <w:szCs w:val="20"/>
              </w:rPr>
            </w:pPr>
            <w:r w:rsidRPr="6A94CC35">
              <w:rPr>
                <w:rFonts w:asciiTheme="minorHAnsi" w:eastAsiaTheme="minorEastAsia" w:hAnsiTheme="minorHAnsi" w:cstheme="minorBidi"/>
                <w:b/>
                <w:bCs/>
                <w:sz w:val="20"/>
                <w:szCs w:val="20"/>
              </w:rPr>
              <w:t>Teacher Resources:</w:t>
            </w:r>
          </w:p>
        </w:tc>
        <w:tc>
          <w:tcPr>
            <w:tcW w:w="11075" w:type="dxa"/>
            <w:gridSpan w:val="2"/>
            <w:shd w:val="clear" w:color="auto" w:fill="auto"/>
            <w:noWrap/>
          </w:tcPr>
          <w:p w14:paraId="61BFF12A" w14:textId="5DD3D7F4" w:rsidR="00052A70" w:rsidRPr="00E3162A" w:rsidRDefault="15F1F422" w:rsidP="00711799">
            <w:pPr>
              <w:ind w:left="0" w:firstLine="0"/>
            </w:pPr>
            <w:r>
              <w:t>Cinderella stories (a variety of same story)</w:t>
            </w:r>
          </w:p>
          <w:p w14:paraId="70081D81" w14:textId="61BC1AD9" w:rsidR="00052A70" w:rsidRPr="00E3162A" w:rsidRDefault="0B626E35" w:rsidP="43B2B897">
            <w:pPr>
              <w:ind w:left="0" w:firstLine="0"/>
              <w:rPr>
                <w:rFonts w:asciiTheme="minorHAnsi" w:hAnsiTheme="minorHAnsi"/>
                <w:sz w:val="20"/>
                <w:szCs w:val="20"/>
              </w:rPr>
            </w:pPr>
            <w:r>
              <w:t>Chart representing character traits of known characters (teacher may use characters from current class read aloud book)</w:t>
            </w:r>
          </w:p>
        </w:tc>
      </w:tr>
      <w:tr w:rsidR="00052A70" w:rsidRPr="005B5CFB" w14:paraId="562EBAA7" w14:textId="77777777" w:rsidTr="306CD1E1">
        <w:tc>
          <w:tcPr>
            <w:tcW w:w="3706" w:type="dxa"/>
            <w:shd w:val="clear" w:color="auto" w:fill="D9D9D9" w:themeFill="background1" w:themeFillShade="D9"/>
            <w:noWrap/>
          </w:tcPr>
          <w:p w14:paraId="598E78E4" w14:textId="77777777" w:rsidR="00052A70" w:rsidRPr="005B5CFB" w:rsidRDefault="6A94CC35" w:rsidP="00711799">
            <w:pPr>
              <w:ind w:left="0" w:firstLine="0"/>
              <w:rPr>
                <w:rFonts w:asciiTheme="minorHAnsi" w:hAnsiTheme="minorHAnsi"/>
                <w:b/>
                <w:sz w:val="20"/>
                <w:szCs w:val="20"/>
              </w:rPr>
            </w:pPr>
            <w:r w:rsidRPr="6A94CC35">
              <w:rPr>
                <w:rFonts w:asciiTheme="minorHAnsi" w:eastAsiaTheme="minorEastAsia" w:hAnsiTheme="minorHAnsi" w:cstheme="minorBidi"/>
                <w:b/>
                <w:bCs/>
                <w:sz w:val="20"/>
                <w:szCs w:val="20"/>
              </w:rPr>
              <w:t>Student Resources:</w:t>
            </w:r>
          </w:p>
        </w:tc>
        <w:tc>
          <w:tcPr>
            <w:tcW w:w="11075" w:type="dxa"/>
            <w:gridSpan w:val="2"/>
            <w:shd w:val="clear" w:color="auto" w:fill="auto"/>
            <w:noWrap/>
          </w:tcPr>
          <w:p w14:paraId="6E1D3EB7" w14:textId="77777777" w:rsidR="00041592" w:rsidRPr="00E3162A" w:rsidRDefault="00041592" w:rsidP="00041592">
            <w:pPr>
              <w:ind w:left="0" w:firstLine="0"/>
            </w:pPr>
            <w:r>
              <w:t>Cinderella stories (a variety of same story)</w:t>
            </w:r>
          </w:p>
          <w:p w14:paraId="131CB30C" w14:textId="72FBF6F3" w:rsidR="00052A70" w:rsidRPr="00E3162A" w:rsidRDefault="00041592" w:rsidP="00041592">
            <w:pPr>
              <w:ind w:left="0" w:firstLine="0"/>
              <w:rPr>
                <w:rFonts w:asciiTheme="minorHAnsi" w:hAnsiTheme="minorHAnsi"/>
                <w:sz w:val="20"/>
                <w:szCs w:val="20"/>
              </w:rPr>
            </w:pPr>
            <w:r>
              <w:t>Chart representing character traits of known characters (teacher may use characters from current class read aloud book)</w:t>
            </w:r>
          </w:p>
        </w:tc>
      </w:tr>
      <w:tr w:rsidR="00052A70" w:rsidRPr="005B5CFB" w14:paraId="700A2CA2" w14:textId="77777777" w:rsidTr="306CD1E1">
        <w:tc>
          <w:tcPr>
            <w:tcW w:w="3706" w:type="dxa"/>
            <w:shd w:val="clear" w:color="auto" w:fill="D9D9D9" w:themeFill="background1" w:themeFillShade="D9"/>
            <w:noWrap/>
          </w:tcPr>
          <w:p w14:paraId="4B14B452" w14:textId="77777777" w:rsidR="00052A70" w:rsidRPr="005B5CFB" w:rsidRDefault="6A94CC35" w:rsidP="00711799">
            <w:pPr>
              <w:ind w:left="0" w:firstLine="0"/>
              <w:rPr>
                <w:rFonts w:asciiTheme="minorHAnsi" w:hAnsiTheme="minorHAnsi"/>
                <w:b/>
                <w:sz w:val="20"/>
                <w:szCs w:val="20"/>
              </w:rPr>
            </w:pPr>
            <w:r w:rsidRPr="6A94CC35">
              <w:rPr>
                <w:rFonts w:asciiTheme="minorHAnsi" w:eastAsiaTheme="minorEastAsia" w:hAnsiTheme="minorHAnsi" w:cstheme="minorBidi"/>
                <w:b/>
                <w:bCs/>
                <w:sz w:val="20"/>
                <w:szCs w:val="20"/>
              </w:rPr>
              <w:t>Assessment:</w:t>
            </w:r>
          </w:p>
        </w:tc>
        <w:tc>
          <w:tcPr>
            <w:tcW w:w="11075" w:type="dxa"/>
            <w:gridSpan w:val="2"/>
            <w:shd w:val="clear" w:color="auto" w:fill="auto"/>
            <w:noWrap/>
          </w:tcPr>
          <w:p w14:paraId="5BAEBFAB" w14:textId="473DCDE0" w:rsidR="00052A70" w:rsidRPr="0007497F" w:rsidRDefault="6A94CC35" w:rsidP="00711799">
            <w:pPr>
              <w:ind w:left="0" w:firstLine="0"/>
              <w:rPr>
                <w:rFonts w:asciiTheme="minorHAnsi" w:hAnsiTheme="minorHAnsi"/>
                <w:sz w:val="20"/>
                <w:szCs w:val="20"/>
              </w:rPr>
            </w:pPr>
            <w:r>
              <w:t xml:space="preserve">Students will create a leitmotif </w:t>
            </w:r>
            <w:r w:rsidR="00041592">
              <w:t xml:space="preserve">using found sounds </w:t>
            </w:r>
            <w:r>
              <w:t>for a fairy tale character based on their character traits.</w:t>
            </w:r>
          </w:p>
        </w:tc>
      </w:tr>
      <w:tr w:rsidR="00052A70" w:rsidRPr="005B5CFB" w14:paraId="48DF1832" w14:textId="77777777" w:rsidTr="306CD1E1">
        <w:trPr>
          <w:trHeight w:val="184"/>
        </w:trPr>
        <w:tc>
          <w:tcPr>
            <w:tcW w:w="3706" w:type="dxa"/>
            <w:vMerge w:val="restart"/>
            <w:shd w:val="clear" w:color="auto" w:fill="D9D9D9" w:themeFill="background1" w:themeFillShade="D9"/>
            <w:noWrap/>
          </w:tcPr>
          <w:p w14:paraId="3F8CBBE6" w14:textId="77777777" w:rsidR="00052A70" w:rsidRPr="005B5CFB" w:rsidRDefault="6A94CC35" w:rsidP="00711799">
            <w:pPr>
              <w:ind w:left="0" w:firstLine="0"/>
              <w:rPr>
                <w:rFonts w:asciiTheme="minorHAnsi" w:hAnsiTheme="minorHAnsi"/>
                <w:b/>
                <w:sz w:val="20"/>
                <w:szCs w:val="20"/>
              </w:rPr>
            </w:pPr>
            <w:r w:rsidRPr="6A94CC35">
              <w:rPr>
                <w:rFonts w:asciiTheme="minorHAnsi" w:eastAsiaTheme="minorEastAsia" w:hAnsiTheme="minorHAnsi" w:cstheme="minorBidi"/>
                <w:b/>
                <w:bCs/>
                <w:sz w:val="20"/>
                <w:szCs w:val="20"/>
              </w:rPr>
              <w:t>Differentiation:</w:t>
            </w:r>
          </w:p>
          <w:p w14:paraId="781AC8BC" w14:textId="77777777" w:rsidR="00052A70" w:rsidRPr="005B5CFB" w:rsidRDefault="6A94CC35" w:rsidP="00711799">
            <w:pPr>
              <w:ind w:left="0" w:firstLine="0"/>
              <w:rPr>
                <w:rFonts w:asciiTheme="minorHAnsi" w:hAnsiTheme="minorHAnsi"/>
                <w:b/>
                <w:bCs/>
                <w:sz w:val="20"/>
                <w:szCs w:val="20"/>
              </w:rPr>
            </w:pPr>
            <w:r w:rsidRPr="6A94CC35">
              <w:rPr>
                <w:rFonts w:asciiTheme="minorHAnsi" w:eastAsiaTheme="minorEastAsia" w:hAnsiTheme="minorHAnsi" w:cstheme="minorBidi"/>
                <w:b/>
                <w:bCs/>
                <w:sz w:val="20"/>
                <w:szCs w:val="20"/>
              </w:rPr>
              <w:t>(Multiple means for students to access content and multiple modes for student to express understanding.)</w:t>
            </w:r>
          </w:p>
        </w:tc>
        <w:tc>
          <w:tcPr>
            <w:tcW w:w="5320" w:type="dxa"/>
            <w:shd w:val="clear" w:color="auto" w:fill="D9D9D9" w:themeFill="background1" w:themeFillShade="D9"/>
          </w:tcPr>
          <w:p w14:paraId="756D150B" w14:textId="77777777" w:rsidR="00052A70" w:rsidRPr="005B5CFB" w:rsidRDefault="6A94CC35" w:rsidP="00711799">
            <w:pPr>
              <w:ind w:left="0" w:firstLine="0"/>
              <w:rPr>
                <w:rFonts w:asciiTheme="minorHAnsi" w:hAnsiTheme="minorHAnsi"/>
                <w:b/>
                <w:sz w:val="20"/>
                <w:szCs w:val="20"/>
              </w:rPr>
            </w:pPr>
            <w:r w:rsidRPr="6A94CC35">
              <w:rPr>
                <w:rFonts w:asciiTheme="minorHAnsi" w:eastAsiaTheme="minorEastAsia" w:hAnsiTheme="minorHAnsi" w:cstheme="minorBidi"/>
                <w:b/>
                <w:bCs/>
                <w:sz w:val="20"/>
                <w:szCs w:val="20"/>
              </w:rPr>
              <w:t>Access (Resources and/or Process)</w:t>
            </w:r>
          </w:p>
        </w:tc>
        <w:tc>
          <w:tcPr>
            <w:tcW w:w="5755" w:type="dxa"/>
            <w:shd w:val="clear" w:color="auto" w:fill="D9D9D9" w:themeFill="background1" w:themeFillShade="D9"/>
          </w:tcPr>
          <w:p w14:paraId="0908AE2C" w14:textId="77777777" w:rsidR="00052A70" w:rsidRPr="005B5CFB" w:rsidRDefault="6A94CC35" w:rsidP="00711799">
            <w:pPr>
              <w:ind w:left="0" w:firstLine="0"/>
              <w:rPr>
                <w:rFonts w:asciiTheme="minorHAnsi" w:hAnsiTheme="minorHAnsi"/>
                <w:b/>
                <w:sz w:val="20"/>
                <w:szCs w:val="20"/>
              </w:rPr>
            </w:pPr>
            <w:r w:rsidRPr="6A94CC35">
              <w:rPr>
                <w:rFonts w:asciiTheme="minorHAnsi" w:eastAsiaTheme="minorEastAsia" w:hAnsiTheme="minorHAnsi" w:cstheme="minorBidi"/>
                <w:b/>
                <w:bCs/>
                <w:sz w:val="20"/>
                <w:szCs w:val="20"/>
              </w:rPr>
              <w:t>Expression (Products and/or Performance)</w:t>
            </w:r>
          </w:p>
        </w:tc>
      </w:tr>
      <w:tr w:rsidR="00052A70" w:rsidRPr="005B5CFB" w14:paraId="0290724E" w14:textId="77777777" w:rsidTr="306CD1E1">
        <w:trPr>
          <w:cantSplit/>
          <w:trHeight w:val="20"/>
        </w:trPr>
        <w:tc>
          <w:tcPr>
            <w:tcW w:w="3706" w:type="dxa"/>
            <w:vMerge/>
            <w:shd w:val="clear" w:color="auto" w:fill="D9D9D9"/>
            <w:noWrap/>
          </w:tcPr>
          <w:p w14:paraId="33DD0167" w14:textId="77777777" w:rsidR="00052A70" w:rsidRPr="005B5CFB" w:rsidRDefault="00052A70" w:rsidP="00711799">
            <w:pPr>
              <w:ind w:left="0" w:firstLine="0"/>
              <w:rPr>
                <w:rFonts w:asciiTheme="minorHAnsi" w:hAnsiTheme="minorHAnsi"/>
                <w:b/>
                <w:sz w:val="20"/>
                <w:szCs w:val="20"/>
              </w:rPr>
            </w:pPr>
          </w:p>
        </w:tc>
        <w:tc>
          <w:tcPr>
            <w:tcW w:w="5320" w:type="dxa"/>
            <w:tcBorders>
              <w:top w:val="nil"/>
            </w:tcBorders>
            <w:shd w:val="clear" w:color="auto" w:fill="auto"/>
          </w:tcPr>
          <w:p w14:paraId="360A1078" w14:textId="7F0296C1" w:rsidR="00052A70" w:rsidRPr="00041592" w:rsidRDefault="6FF4C584" w:rsidP="00041592">
            <w:pPr>
              <w:ind w:left="360"/>
              <w:rPr>
                <w:rFonts w:cs="Calibri"/>
              </w:rPr>
            </w:pPr>
            <w:r>
              <w:t>Teacher may provide text and musical examples</w:t>
            </w:r>
          </w:p>
          <w:p w14:paraId="170F915E" w14:textId="31CC75FB" w:rsidR="00052A70" w:rsidRPr="00041592" w:rsidRDefault="306CD1E1" w:rsidP="00041592">
            <w:pPr>
              <w:ind w:left="360"/>
              <w:rPr>
                <w:rFonts w:cs="Calibri"/>
              </w:rPr>
            </w:pPr>
            <w:r>
              <w:t>Teacher may provide scaffolded template, with a list of character traits to choose from</w:t>
            </w:r>
          </w:p>
        </w:tc>
        <w:tc>
          <w:tcPr>
            <w:tcW w:w="5755" w:type="dxa"/>
            <w:tcBorders>
              <w:top w:val="nil"/>
            </w:tcBorders>
            <w:shd w:val="clear" w:color="auto" w:fill="auto"/>
          </w:tcPr>
          <w:p w14:paraId="34236530" w14:textId="7D984D7F" w:rsidR="00052A70" w:rsidRPr="00041592" w:rsidRDefault="6FF4C584" w:rsidP="00041592">
            <w:pPr>
              <w:ind w:left="360"/>
              <w:rPr>
                <w:rFonts w:cs="Calibri"/>
              </w:rPr>
            </w:pPr>
            <w:r>
              <w:t>Students may categorize characters from text or musical examples</w:t>
            </w:r>
          </w:p>
        </w:tc>
      </w:tr>
      <w:tr w:rsidR="00052A70" w:rsidRPr="005B5CFB" w14:paraId="46F8DE0E" w14:textId="77777777" w:rsidTr="306CD1E1">
        <w:trPr>
          <w:cantSplit/>
          <w:trHeight w:val="20"/>
        </w:trPr>
        <w:tc>
          <w:tcPr>
            <w:tcW w:w="3706" w:type="dxa"/>
            <w:vMerge w:val="restart"/>
            <w:shd w:val="clear" w:color="auto" w:fill="D9D9D9" w:themeFill="background1" w:themeFillShade="D9"/>
            <w:noWrap/>
          </w:tcPr>
          <w:p w14:paraId="284DF3F2" w14:textId="77777777" w:rsidR="00052A70" w:rsidRPr="005B5CFB" w:rsidRDefault="00052A70" w:rsidP="00711799">
            <w:pPr>
              <w:ind w:left="0" w:firstLine="0"/>
              <w:rPr>
                <w:rFonts w:asciiTheme="minorHAnsi" w:hAnsiTheme="minorHAnsi"/>
                <w:b/>
                <w:sz w:val="20"/>
                <w:szCs w:val="20"/>
              </w:rPr>
            </w:pPr>
            <w:r>
              <w:br w:type="page"/>
            </w:r>
            <w:r w:rsidR="6A94CC35" w:rsidRPr="6A94CC35">
              <w:rPr>
                <w:rFonts w:asciiTheme="minorHAnsi" w:eastAsiaTheme="minorEastAsia" w:hAnsiTheme="minorHAnsi" w:cstheme="minorBidi"/>
                <w:b/>
                <w:bCs/>
                <w:sz w:val="20"/>
                <w:szCs w:val="20"/>
              </w:rPr>
              <w:t>Extensions for depth and complexity:</w:t>
            </w:r>
          </w:p>
        </w:tc>
        <w:tc>
          <w:tcPr>
            <w:tcW w:w="5320" w:type="dxa"/>
            <w:shd w:val="clear" w:color="auto" w:fill="D9D9D9" w:themeFill="background1" w:themeFillShade="D9"/>
          </w:tcPr>
          <w:p w14:paraId="797F013A" w14:textId="77777777" w:rsidR="00052A70" w:rsidRPr="005B5CFB" w:rsidRDefault="6A94CC35" w:rsidP="00711799">
            <w:pPr>
              <w:ind w:left="0" w:firstLine="0"/>
              <w:rPr>
                <w:rFonts w:asciiTheme="minorHAnsi" w:hAnsiTheme="minorHAnsi"/>
                <w:b/>
                <w:sz w:val="20"/>
                <w:szCs w:val="20"/>
              </w:rPr>
            </w:pPr>
            <w:r w:rsidRPr="6A94CC35">
              <w:rPr>
                <w:rFonts w:asciiTheme="minorHAnsi" w:eastAsiaTheme="minorEastAsia" w:hAnsiTheme="minorHAnsi" w:cstheme="minorBidi"/>
                <w:b/>
                <w:bCs/>
                <w:sz w:val="20"/>
                <w:szCs w:val="20"/>
              </w:rPr>
              <w:t>Access (Resources and/or Process)</w:t>
            </w:r>
          </w:p>
        </w:tc>
        <w:tc>
          <w:tcPr>
            <w:tcW w:w="5755" w:type="dxa"/>
            <w:shd w:val="clear" w:color="auto" w:fill="D9D9D9" w:themeFill="background1" w:themeFillShade="D9"/>
          </w:tcPr>
          <w:p w14:paraId="735B094B" w14:textId="77777777" w:rsidR="00052A70" w:rsidRPr="005B5CFB" w:rsidRDefault="6A94CC35" w:rsidP="00711799">
            <w:pPr>
              <w:ind w:left="0" w:firstLine="0"/>
              <w:rPr>
                <w:rFonts w:asciiTheme="minorHAnsi" w:hAnsiTheme="minorHAnsi"/>
                <w:b/>
                <w:sz w:val="20"/>
                <w:szCs w:val="20"/>
              </w:rPr>
            </w:pPr>
            <w:r w:rsidRPr="6A94CC35">
              <w:rPr>
                <w:rFonts w:asciiTheme="minorHAnsi" w:eastAsiaTheme="minorEastAsia" w:hAnsiTheme="minorHAnsi" w:cstheme="minorBidi"/>
                <w:b/>
                <w:bCs/>
                <w:sz w:val="20"/>
                <w:szCs w:val="20"/>
              </w:rPr>
              <w:t>Expression (Products and/or Performance)</w:t>
            </w:r>
          </w:p>
        </w:tc>
      </w:tr>
      <w:tr w:rsidR="00052A70" w:rsidRPr="005B5CFB" w14:paraId="46663256" w14:textId="77777777" w:rsidTr="306CD1E1">
        <w:trPr>
          <w:cantSplit/>
          <w:trHeight w:val="20"/>
        </w:trPr>
        <w:tc>
          <w:tcPr>
            <w:tcW w:w="3706" w:type="dxa"/>
            <w:vMerge/>
            <w:shd w:val="clear" w:color="auto" w:fill="D9D9D9"/>
            <w:noWrap/>
          </w:tcPr>
          <w:p w14:paraId="01996E82" w14:textId="77777777" w:rsidR="00052A70" w:rsidRPr="005B5CFB" w:rsidRDefault="00052A70" w:rsidP="00711799">
            <w:pPr>
              <w:ind w:left="0" w:firstLine="0"/>
              <w:rPr>
                <w:rFonts w:asciiTheme="minorHAnsi" w:hAnsiTheme="minorHAnsi"/>
                <w:b/>
                <w:sz w:val="20"/>
                <w:szCs w:val="20"/>
              </w:rPr>
            </w:pPr>
          </w:p>
        </w:tc>
        <w:tc>
          <w:tcPr>
            <w:tcW w:w="5320" w:type="dxa"/>
            <w:tcBorders>
              <w:top w:val="nil"/>
            </w:tcBorders>
            <w:shd w:val="clear" w:color="auto" w:fill="auto"/>
          </w:tcPr>
          <w:p w14:paraId="004B6F42" w14:textId="77777777" w:rsidR="00041592" w:rsidRDefault="6FF4C584" w:rsidP="00041592">
            <w:pPr>
              <w:ind w:left="360"/>
              <w:rPr>
                <w:rFonts w:asciiTheme="minorHAnsi" w:eastAsiaTheme="minorEastAsia" w:hAnsiTheme="minorHAnsi" w:cstheme="minorBidi"/>
              </w:rPr>
            </w:pPr>
            <w:r w:rsidRPr="00041592">
              <w:rPr>
                <w:rFonts w:asciiTheme="minorHAnsi" w:eastAsiaTheme="minorEastAsia" w:hAnsiTheme="minorHAnsi" w:cstheme="minorBidi"/>
              </w:rPr>
              <w:t>Opportunities to transfer this skill</w:t>
            </w:r>
            <w:r w:rsidR="00041592">
              <w:rPr>
                <w:rFonts w:asciiTheme="minorHAnsi" w:eastAsiaTheme="minorEastAsia" w:hAnsiTheme="minorHAnsi" w:cstheme="minorBidi"/>
              </w:rPr>
              <w:t xml:space="preserve"> to different stories or texts</w:t>
            </w:r>
            <w:r w:rsidRPr="00041592">
              <w:rPr>
                <w:rFonts w:asciiTheme="minorHAnsi" w:eastAsiaTheme="minorEastAsia" w:hAnsiTheme="minorHAnsi" w:cstheme="minorBidi"/>
              </w:rPr>
              <w:t xml:space="preserve">  </w:t>
            </w:r>
          </w:p>
          <w:p w14:paraId="13157065" w14:textId="1129282D" w:rsidR="00052A70" w:rsidRPr="00041592" w:rsidRDefault="6FF4C584" w:rsidP="00041592">
            <w:pPr>
              <w:ind w:left="360"/>
              <w:rPr>
                <w:rFonts w:asciiTheme="minorHAnsi" w:eastAsiaTheme="minorEastAsia" w:hAnsiTheme="minorHAnsi" w:cstheme="minorBidi"/>
              </w:rPr>
            </w:pPr>
            <w:r w:rsidRPr="00041592">
              <w:rPr>
                <w:rFonts w:asciiTheme="minorHAnsi" w:eastAsiaTheme="minorEastAsia" w:hAnsiTheme="minorHAnsi" w:cstheme="minorBidi"/>
              </w:rPr>
              <w:t>May provide a template</w:t>
            </w:r>
            <w:r w:rsidR="00041592">
              <w:rPr>
                <w:rFonts w:asciiTheme="minorHAnsi" w:eastAsiaTheme="minorEastAsia" w:hAnsiTheme="minorHAnsi" w:cstheme="minorBidi"/>
              </w:rPr>
              <w:t xml:space="preserve"> for determining character traits</w:t>
            </w:r>
          </w:p>
        </w:tc>
        <w:tc>
          <w:tcPr>
            <w:tcW w:w="5755" w:type="dxa"/>
            <w:tcBorders>
              <w:top w:val="nil"/>
            </w:tcBorders>
            <w:shd w:val="clear" w:color="auto" w:fill="auto"/>
          </w:tcPr>
          <w:p w14:paraId="2F40DADA" w14:textId="59191BDE" w:rsidR="00052A70" w:rsidRPr="00041592" w:rsidRDefault="6FF4C584" w:rsidP="00041592">
            <w:pPr>
              <w:ind w:left="360" w:hanging="305"/>
              <w:rPr>
                <w:rFonts w:cs="Calibri"/>
              </w:rPr>
            </w:pPr>
            <w:r>
              <w:t>Students may create a character trait map representing themselves or a character from a book they are reading</w:t>
            </w:r>
          </w:p>
        </w:tc>
      </w:tr>
      <w:tr w:rsidR="00052A70" w:rsidRPr="005B5CFB" w14:paraId="203C223F" w14:textId="77777777" w:rsidTr="306CD1E1">
        <w:tc>
          <w:tcPr>
            <w:tcW w:w="3706" w:type="dxa"/>
            <w:shd w:val="clear" w:color="auto" w:fill="D9D9D9" w:themeFill="background1" w:themeFillShade="D9"/>
            <w:noWrap/>
          </w:tcPr>
          <w:p w14:paraId="7A68649F" w14:textId="77777777" w:rsidR="00052A70" w:rsidRPr="005B5CFB" w:rsidRDefault="6A94CC35" w:rsidP="00711799">
            <w:pPr>
              <w:ind w:left="0" w:firstLine="0"/>
              <w:rPr>
                <w:rFonts w:asciiTheme="minorHAnsi" w:hAnsiTheme="minorHAnsi"/>
                <w:b/>
                <w:sz w:val="20"/>
                <w:szCs w:val="20"/>
              </w:rPr>
            </w:pPr>
            <w:r w:rsidRPr="6A94CC35">
              <w:rPr>
                <w:rFonts w:asciiTheme="minorHAnsi" w:eastAsiaTheme="minorEastAsia" w:hAnsiTheme="minorHAnsi" w:cstheme="minorBidi"/>
                <w:b/>
                <w:bCs/>
                <w:sz w:val="20"/>
                <w:szCs w:val="20"/>
              </w:rPr>
              <w:t>Critical Content:</w:t>
            </w:r>
          </w:p>
        </w:tc>
        <w:tc>
          <w:tcPr>
            <w:tcW w:w="11075" w:type="dxa"/>
            <w:gridSpan w:val="2"/>
            <w:shd w:val="clear" w:color="auto" w:fill="auto"/>
          </w:tcPr>
          <w:p w14:paraId="64209112" w14:textId="3A7B1A79" w:rsidR="005E4933" w:rsidRDefault="005E4933" w:rsidP="000141A3">
            <w:pPr>
              <w:pStyle w:val="ListParagraph"/>
              <w:numPr>
                <w:ilvl w:val="0"/>
                <w:numId w:val="2"/>
              </w:numPr>
              <w:ind w:left="250" w:hanging="180"/>
              <w:rPr>
                <w:rFonts w:asciiTheme="minorHAnsi" w:hAnsiTheme="minorHAnsi" w:cs="Calibri"/>
              </w:rPr>
            </w:pPr>
            <w:r>
              <w:rPr>
                <w:rFonts w:asciiTheme="minorHAnsi" w:hAnsiTheme="minorHAnsi" w:cs="Calibri"/>
              </w:rPr>
              <w:t>Specific vocabulary related to topics being studied</w:t>
            </w:r>
          </w:p>
          <w:p w14:paraId="42A48FFA" w14:textId="7B1E981E" w:rsidR="005E4933" w:rsidRDefault="005E4933" w:rsidP="000141A3">
            <w:pPr>
              <w:pStyle w:val="ListParagraph"/>
              <w:numPr>
                <w:ilvl w:val="0"/>
                <w:numId w:val="2"/>
              </w:numPr>
              <w:ind w:left="250" w:hanging="180"/>
              <w:rPr>
                <w:rFonts w:asciiTheme="minorHAnsi" w:hAnsiTheme="minorHAnsi" w:cs="Calibri"/>
              </w:rPr>
            </w:pPr>
            <w:r w:rsidRPr="005E4933">
              <w:rPr>
                <w:rFonts w:asciiTheme="minorHAnsi" w:hAnsiTheme="minorHAnsi" w:cs="Calibri"/>
              </w:rPr>
              <w:t>Ways to contribute and expand on the ideas of self and others</w:t>
            </w:r>
          </w:p>
          <w:p w14:paraId="437D49CF" w14:textId="3F10B4A9" w:rsidR="00052A70" w:rsidRPr="005E4933" w:rsidRDefault="005E4933" w:rsidP="000141A3">
            <w:pPr>
              <w:pStyle w:val="ListParagraph"/>
              <w:numPr>
                <w:ilvl w:val="0"/>
                <w:numId w:val="2"/>
              </w:numPr>
              <w:ind w:left="250" w:hanging="180"/>
              <w:rPr>
                <w:rFonts w:asciiTheme="minorHAnsi" w:hAnsiTheme="minorHAnsi" w:cs="Calibri"/>
              </w:rPr>
            </w:pPr>
            <w:r w:rsidRPr="005E4933">
              <w:rPr>
                <w:rFonts w:asciiTheme="minorHAnsi" w:hAnsiTheme="minorHAnsi" w:cs="Calibri"/>
              </w:rPr>
              <w:t>Ways to use tone colors to highlight moods, characters, and situ</w:t>
            </w:r>
            <w:r>
              <w:rPr>
                <w:rFonts w:asciiTheme="minorHAnsi" w:hAnsiTheme="minorHAnsi" w:cs="Calibri"/>
              </w:rPr>
              <w:t>ations to fit specific stories</w:t>
            </w:r>
          </w:p>
        </w:tc>
      </w:tr>
      <w:tr w:rsidR="00052A70" w:rsidRPr="005B5CFB" w14:paraId="1F43FF5D" w14:textId="77777777" w:rsidTr="306CD1E1">
        <w:tc>
          <w:tcPr>
            <w:tcW w:w="3706" w:type="dxa"/>
            <w:shd w:val="clear" w:color="auto" w:fill="D9D9D9" w:themeFill="background1" w:themeFillShade="D9"/>
            <w:noWrap/>
          </w:tcPr>
          <w:p w14:paraId="5EA07686" w14:textId="77777777" w:rsidR="00052A70" w:rsidRPr="005B5CFB" w:rsidRDefault="6A94CC35" w:rsidP="00711799">
            <w:pPr>
              <w:ind w:left="0" w:firstLine="0"/>
              <w:rPr>
                <w:rFonts w:asciiTheme="minorHAnsi" w:hAnsiTheme="minorHAnsi"/>
                <w:b/>
                <w:sz w:val="20"/>
                <w:szCs w:val="20"/>
              </w:rPr>
            </w:pPr>
            <w:r w:rsidRPr="6A94CC35">
              <w:rPr>
                <w:rFonts w:asciiTheme="minorHAnsi" w:eastAsiaTheme="minorEastAsia" w:hAnsiTheme="minorHAnsi" w:cstheme="minorBidi"/>
                <w:b/>
                <w:bCs/>
                <w:sz w:val="20"/>
                <w:szCs w:val="20"/>
              </w:rPr>
              <w:t>Key Skills:</w:t>
            </w:r>
          </w:p>
        </w:tc>
        <w:tc>
          <w:tcPr>
            <w:tcW w:w="11075" w:type="dxa"/>
            <w:gridSpan w:val="2"/>
            <w:shd w:val="clear" w:color="auto" w:fill="auto"/>
          </w:tcPr>
          <w:p w14:paraId="38C64ECC" w14:textId="3315ED36" w:rsidR="005E4933" w:rsidRDefault="005E4933" w:rsidP="000141A3">
            <w:pPr>
              <w:pStyle w:val="ListParagraph"/>
              <w:numPr>
                <w:ilvl w:val="0"/>
                <w:numId w:val="17"/>
              </w:numPr>
              <w:ind w:left="250" w:hanging="180"/>
            </w:pPr>
            <w:r w:rsidRPr="005E4933">
              <w:t>Read with sufficient accuracy and fluency to support comprehension</w:t>
            </w:r>
          </w:p>
          <w:p w14:paraId="5F8315F9" w14:textId="77777777" w:rsidR="005E4933" w:rsidRDefault="005E4933" w:rsidP="000141A3">
            <w:pPr>
              <w:pStyle w:val="ListParagraph"/>
              <w:numPr>
                <w:ilvl w:val="0"/>
                <w:numId w:val="17"/>
              </w:numPr>
              <w:ind w:left="250" w:hanging="180"/>
            </w:pPr>
            <w:r w:rsidRPr="005E4933">
              <w:t xml:space="preserve">Identify/describe musical elements within the context of a story </w:t>
            </w:r>
          </w:p>
          <w:p w14:paraId="292CF1CE" w14:textId="42EEEBBD" w:rsidR="00052A70" w:rsidRPr="005E4933" w:rsidRDefault="005E4933" w:rsidP="000141A3">
            <w:pPr>
              <w:pStyle w:val="ListParagraph"/>
              <w:numPr>
                <w:ilvl w:val="0"/>
                <w:numId w:val="17"/>
              </w:numPr>
              <w:ind w:left="250" w:hanging="180"/>
            </w:pPr>
            <w:r w:rsidRPr="005E4933">
              <w:t xml:space="preserve">Create a musical composition </w:t>
            </w:r>
          </w:p>
        </w:tc>
      </w:tr>
      <w:tr w:rsidR="00052A70" w:rsidRPr="005B5CFB" w14:paraId="3F028A21" w14:textId="77777777" w:rsidTr="306CD1E1">
        <w:tc>
          <w:tcPr>
            <w:tcW w:w="3706" w:type="dxa"/>
            <w:shd w:val="clear" w:color="auto" w:fill="D9D9D9" w:themeFill="background1" w:themeFillShade="D9"/>
            <w:noWrap/>
          </w:tcPr>
          <w:p w14:paraId="22E3A5A0" w14:textId="0902BD73" w:rsidR="00052A70" w:rsidRPr="005B5CFB" w:rsidRDefault="6A94CC35" w:rsidP="00711799">
            <w:pPr>
              <w:ind w:left="0" w:firstLine="0"/>
              <w:rPr>
                <w:rFonts w:asciiTheme="minorHAnsi" w:hAnsiTheme="minorHAnsi"/>
                <w:b/>
                <w:sz w:val="20"/>
                <w:szCs w:val="20"/>
              </w:rPr>
            </w:pPr>
            <w:r w:rsidRPr="6A94CC35">
              <w:rPr>
                <w:rFonts w:asciiTheme="minorHAnsi" w:eastAsiaTheme="minorEastAsia" w:hAnsiTheme="minorHAnsi" w:cstheme="minorBidi"/>
                <w:b/>
                <w:bCs/>
                <w:sz w:val="20"/>
                <w:szCs w:val="20"/>
              </w:rPr>
              <w:t>Critical Language:</w:t>
            </w:r>
          </w:p>
        </w:tc>
        <w:tc>
          <w:tcPr>
            <w:tcW w:w="11075" w:type="dxa"/>
            <w:gridSpan w:val="2"/>
            <w:shd w:val="clear" w:color="auto" w:fill="auto"/>
          </w:tcPr>
          <w:p w14:paraId="297CD7CA" w14:textId="033751C2" w:rsidR="00052A70" w:rsidRPr="005B5CFB" w:rsidRDefault="505A5ED4" w:rsidP="00711799">
            <w:pPr>
              <w:ind w:left="0" w:firstLine="0"/>
              <w:rPr>
                <w:rFonts w:asciiTheme="minorHAnsi" w:hAnsiTheme="minorHAnsi"/>
                <w:b/>
                <w:sz w:val="20"/>
                <w:szCs w:val="20"/>
              </w:rPr>
            </w:pPr>
            <w:r>
              <w:t>Character traits, found sounds, improvisation, verbs, adjectives, adverbs</w:t>
            </w:r>
          </w:p>
        </w:tc>
      </w:tr>
    </w:tbl>
    <w:p w14:paraId="1B62E268" w14:textId="77777777" w:rsidR="00052A70" w:rsidRDefault="00052A70" w:rsidP="00BA43DD">
      <w:pPr>
        <w:ind w:left="0" w:firstLine="0"/>
        <w:rPr>
          <w:rFonts w:asciiTheme="minorHAnsi" w:hAnsiTheme="minorHAnsi"/>
          <w:b/>
          <w:sz w:val="20"/>
          <w:szCs w:val="20"/>
        </w:rPr>
      </w:pPr>
    </w:p>
    <w:p w14:paraId="242C3BEA" w14:textId="77777777" w:rsidR="003172D2" w:rsidRDefault="003172D2" w:rsidP="00BA43DD">
      <w:pPr>
        <w:ind w:left="0" w:firstLine="0"/>
        <w:rPr>
          <w:rFonts w:asciiTheme="minorHAnsi" w:hAnsiTheme="minorHAnsi"/>
          <w:b/>
          <w:sz w:val="20"/>
          <w:szCs w:val="20"/>
        </w:rPr>
      </w:pPr>
    </w:p>
    <w:tbl>
      <w:tblPr>
        <w:tblW w:w="1478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3706"/>
        <w:gridCol w:w="5320"/>
        <w:gridCol w:w="5755"/>
      </w:tblGrid>
      <w:tr w:rsidR="00052A70" w:rsidRPr="005B5CFB" w14:paraId="01924608" w14:textId="77777777" w:rsidTr="617F9187">
        <w:tc>
          <w:tcPr>
            <w:tcW w:w="14781" w:type="dxa"/>
            <w:gridSpan w:val="3"/>
            <w:shd w:val="clear" w:color="auto" w:fill="A6A6A6" w:themeFill="background1" w:themeFillShade="A6"/>
            <w:noWrap/>
          </w:tcPr>
          <w:p w14:paraId="1ECA8FF9" w14:textId="50034A43" w:rsidR="00052A70" w:rsidRPr="005B5CFB" w:rsidRDefault="00052A70" w:rsidP="00711799">
            <w:pPr>
              <w:ind w:left="0" w:firstLine="0"/>
              <w:rPr>
                <w:rFonts w:asciiTheme="minorHAnsi" w:hAnsiTheme="minorHAnsi"/>
                <w:b/>
                <w:sz w:val="20"/>
                <w:szCs w:val="20"/>
              </w:rPr>
            </w:pPr>
            <w:r w:rsidRPr="6A94CC35">
              <w:rPr>
                <w:rFonts w:asciiTheme="minorHAnsi" w:eastAsiaTheme="minorEastAsia" w:hAnsiTheme="minorHAnsi" w:cstheme="minorBidi"/>
                <w:b/>
                <w:bCs/>
                <w:sz w:val="20"/>
                <w:szCs w:val="20"/>
              </w:rPr>
              <w:lastRenderedPageBreak/>
              <w:br w:type="page"/>
            </w:r>
            <w:r w:rsidR="6A94CC35" w:rsidRPr="6A94CC35">
              <w:rPr>
                <w:rFonts w:asciiTheme="minorHAnsi" w:eastAsiaTheme="minorEastAsia" w:hAnsiTheme="minorHAnsi" w:cstheme="minorBidi"/>
                <w:b/>
                <w:bCs/>
                <w:sz w:val="20"/>
                <w:szCs w:val="20"/>
              </w:rPr>
              <w:t>Learning Experience #9</w:t>
            </w:r>
            <w:r w:rsidR="003172D2">
              <w:rPr>
                <w:rFonts w:asciiTheme="minorHAnsi" w:eastAsiaTheme="minorEastAsia" w:hAnsiTheme="minorHAnsi" w:cstheme="minorBidi"/>
                <w:b/>
                <w:bCs/>
                <w:sz w:val="20"/>
                <w:szCs w:val="20"/>
              </w:rPr>
              <w:t xml:space="preserve"> - </w:t>
            </w:r>
            <w:r w:rsidR="003172D2" w:rsidRPr="003172D2">
              <w:rPr>
                <w:rFonts w:asciiTheme="minorHAnsi" w:eastAsiaTheme="minorEastAsia" w:hAnsiTheme="minorHAnsi" w:cstheme="minorBidi"/>
                <w:b/>
                <w:bCs/>
                <w:sz w:val="20"/>
                <w:szCs w:val="20"/>
                <w:highlight w:val="yellow"/>
              </w:rPr>
              <w:t>YELLOW</w:t>
            </w:r>
          </w:p>
        </w:tc>
      </w:tr>
      <w:tr w:rsidR="00052A70" w:rsidRPr="005B5CFB" w14:paraId="7087AB39" w14:textId="77777777" w:rsidTr="617F9187">
        <w:tc>
          <w:tcPr>
            <w:tcW w:w="14781" w:type="dxa"/>
            <w:gridSpan w:val="3"/>
            <w:shd w:val="clear" w:color="auto" w:fill="D9D9D9" w:themeFill="background1" w:themeFillShade="D9"/>
            <w:noWrap/>
          </w:tcPr>
          <w:p w14:paraId="758BD641" w14:textId="0EB738D1" w:rsidR="00052A70" w:rsidRPr="00A971B8" w:rsidRDefault="00242CD8" w:rsidP="00D8489C">
            <w:pPr>
              <w:ind w:left="0" w:firstLine="0"/>
              <w:rPr>
                <w:rFonts w:asciiTheme="minorHAnsi" w:hAnsiTheme="minorHAnsi"/>
                <w:sz w:val="20"/>
                <w:szCs w:val="20"/>
              </w:rPr>
            </w:pPr>
            <w:r>
              <w:rPr>
                <w:rFonts w:asciiTheme="minorHAnsi" w:eastAsiaTheme="minorEastAsia" w:hAnsiTheme="minorHAnsi" w:cstheme="minorBidi"/>
                <w:sz w:val="28"/>
                <w:szCs w:val="28"/>
              </w:rPr>
              <w:t>The t</w:t>
            </w:r>
            <w:r w:rsidR="27B93AB1" w:rsidRPr="27B93AB1">
              <w:rPr>
                <w:rFonts w:asciiTheme="minorHAnsi" w:eastAsiaTheme="minorEastAsia" w:hAnsiTheme="minorHAnsi" w:cstheme="minorBidi"/>
                <w:sz w:val="28"/>
                <w:szCs w:val="28"/>
              </w:rPr>
              <w:t>eacher may</w:t>
            </w:r>
            <w:r w:rsidR="00C75605">
              <w:rPr>
                <w:rFonts w:asciiTheme="minorHAnsi" w:eastAsiaTheme="minorEastAsia" w:hAnsiTheme="minorHAnsi" w:cstheme="minorBidi"/>
                <w:sz w:val="28"/>
                <w:szCs w:val="28"/>
              </w:rPr>
              <w:t xml:space="preserve"> </w:t>
            </w:r>
            <w:r w:rsidR="00D8489C">
              <w:rPr>
                <w:rFonts w:asciiTheme="minorHAnsi" w:eastAsiaTheme="minorEastAsia" w:hAnsiTheme="minorHAnsi" w:cstheme="minorBidi"/>
                <w:sz w:val="28"/>
                <w:szCs w:val="28"/>
              </w:rPr>
              <w:t>explain and model comparison and contrast so that s</w:t>
            </w:r>
            <w:r w:rsidR="27B93AB1" w:rsidRPr="27B93AB1">
              <w:rPr>
                <w:rFonts w:asciiTheme="minorHAnsi" w:eastAsiaTheme="minorEastAsia" w:hAnsiTheme="minorHAnsi" w:cstheme="minorBidi"/>
                <w:sz w:val="28"/>
                <w:szCs w:val="28"/>
              </w:rPr>
              <w:t>tudents can compare and contrast previously identified elements of two versions of the fairy tale.</w:t>
            </w:r>
          </w:p>
        </w:tc>
      </w:tr>
      <w:tr w:rsidR="00052A70" w:rsidRPr="005B5CFB" w14:paraId="3B039539" w14:textId="77777777" w:rsidTr="617F9187">
        <w:tc>
          <w:tcPr>
            <w:tcW w:w="3706" w:type="dxa"/>
            <w:shd w:val="clear" w:color="auto" w:fill="D9D9D9" w:themeFill="background1" w:themeFillShade="D9"/>
            <w:noWrap/>
          </w:tcPr>
          <w:p w14:paraId="0F6B222E" w14:textId="77777777" w:rsidR="00052A70" w:rsidRPr="005B5CFB" w:rsidRDefault="6A94CC35" w:rsidP="00711799">
            <w:pPr>
              <w:ind w:left="0" w:firstLine="0"/>
              <w:rPr>
                <w:rFonts w:asciiTheme="minorHAnsi" w:hAnsiTheme="minorHAnsi"/>
                <w:b/>
                <w:sz w:val="20"/>
                <w:szCs w:val="20"/>
              </w:rPr>
            </w:pPr>
            <w:r w:rsidRPr="6A94CC35">
              <w:rPr>
                <w:rFonts w:asciiTheme="minorHAnsi" w:eastAsiaTheme="minorEastAsia" w:hAnsiTheme="minorHAnsi" w:cstheme="minorBidi"/>
                <w:b/>
                <w:bCs/>
                <w:sz w:val="20"/>
                <w:szCs w:val="20"/>
              </w:rPr>
              <w:t>Generalization Connection(s):</w:t>
            </w:r>
          </w:p>
        </w:tc>
        <w:tc>
          <w:tcPr>
            <w:tcW w:w="11075" w:type="dxa"/>
            <w:gridSpan w:val="2"/>
            <w:shd w:val="clear" w:color="auto" w:fill="auto"/>
            <w:noWrap/>
          </w:tcPr>
          <w:p w14:paraId="78D3B940" w14:textId="260B74A2" w:rsidR="00052A70" w:rsidRPr="00E3162A" w:rsidRDefault="15F1F422" w:rsidP="00242CD8">
            <w:pPr>
              <w:ind w:left="0" w:firstLine="0"/>
              <w:rPr>
                <w:rFonts w:asciiTheme="minorHAnsi" w:hAnsiTheme="minorHAnsi"/>
                <w:sz w:val="20"/>
                <w:szCs w:val="20"/>
              </w:rPr>
            </w:pPr>
            <w:r>
              <w:t xml:space="preserve">Stories, like cultural traditions, reflect the communities and regions from which they originate and/or which they portray </w:t>
            </w:r>
          </w:p>
        </w:tc>
      </w:tr>
      <w:tr w:rsidR="00052A70" w:rsidRPr="005B5CFB" w14:paraId="07EB88F6" w14:textId="77777777" w:rsidTr="617F9187">
        <w:tc>
          <w:tcPr>
            <w:tcW w:w="3706" w:type="dxa"/>
            <w:shd w:val="clear" w:color="auto" w:fill="D9D9D9" w:themeFill="background1" w:themeFillShade="D9"/>
            <w:noWrap/>
          </w:tcPr>
          <w:p w14:paraId="5AEDD80D" w14:textId="77777777" w:rsidR="00052A70" w:rsidRPr="005B5CFB" w:rsidRDefault="6A94CC35" w:rsidP="00711799">
            <w:pPr>
              <w:ind w:left="0" w:firstLine="0"/>
              <w:rPr>
                <w:rFonts w:asciiTheme="minorHAnsi" w:hAnsiTheme="minorHAnsi"/>
                <w:b/>
                <w:sz w:val="20"/>
                <w:szCs w:val="20"/>
              </w:rPr>
            </w:pPr>
            <w:r w:rsidRPr="6A94CC35">
              <w:rPr>
                <w:rFonts w:asciiTheme="minorHAnsi" w:eastAsiaTheme="minorEastAsia" w:hAnsiTheme="minorHAnsi" w:cstheme="minorBidi"/>
                <w:b/>
                <w:bCs/>
                <w:sz w:val="20"/>
                <w:szCs w:val="20"/>
              </w:rPr>
              <w:t>Teacher Resources:</w:t>
            </w:r>
          </w:p>
        </w:tc>
        <w:tc>
          <w:tcPr>
            <w:tcW w:w="11075" w:type="dxa"/>
            <w:gridSpan w:val="2"/>
            <w:shd w:val="clear" w:color="auto" w:fill="auto"/>
            <w:noWrap/>
          </w:tcPr>
          <w:p w14:paraId="5154CD2D" w14:textId="2C9CFE5C" w:rsidR="00242CD8" w:rsidRDefault="00242CD8" w:rsidP="00242CD8">
            <w:pPr>
              <w:ind w:left="340" w:hanging="340"/>
            </w:pPr>
            <w:r>
              <w:t>Variety of the same fairy tale stories from which to choose</w:t>
            </w:r>
          </w:p>
          <w:p w14:paraId="6AD9B49B" w14:textId="718B0DE3" w:rsidR="00052A70" w:rsidRPr="00E3162A" w:rsidRDefault="006F51C8" w:rsidP="00242CD8">
            <w:pPr>
              <w:ind w:left="340" w:hanging="340"/>
              <w:rPr>
                <w:rFonts w:asciiTheme="minorHAnsi" w:hAnsiTheme="minorHAnsi"/>
                <w:sz w:val="20"/>
                <w:szCs w:val="20"/>
              </w:rPr>
            </w:pPr>
            <w:hyperlink r:id="rId63" w:history="1">
              <w:r w:rsidR="00242CD8" w:rsidRPr="00F50AB1">
                <w:rPr>
                  <w:rStyle w:val="Hyperlink"/>
                </w:rPr>
                <w:t>https://www.google.com/search?q=compare+and+contrast+graphic+organizer&amp;tbm=isch&amp;tbo=u&amp;source=univ&amp;sa=X&amp;ved=0ahUKEwiU7Lyp9qXNAhUXb1IKHazOCUQQsAQIHQ&amp;biw=1118&amp;bih=616</w:t>
              </w:r>
            </w:hyperlink>
            <w:r w:rsidR="00242CD8">
              <w:t xml:space="preserve"> (Google image search for compare and contrast graphic organizers)</w:t>
            </w:r>
          </w:p>
        </w:tc>
      </w:tr>
      <w:tr w:rsidR="00052A70" w:rsidRPr="005B5CFB" w14:paraId="2B8EA76E" w14:textId="77777777" w:rsidTr="617F9187">
        <w:tc>
          <w:tcPr>
            <w:tcW w:w="3706" w:type="dxa"/>
            <w:shd w:val="clear" w:color="auto" w:fill="D9D9D9" w:themeFill="background1" w:themeFillShade="D9"/>
            <w:noWrap/>
          </w:tcPr>
          <w:p w14:paraId="77CCDB2A" w14:textId="3D50165B" w:rsidR="00052A70" w:rsidRPr="005B5CFB" w:rsidRDefault="6A94CC35" w:rsidP="00711799">
            <w:pPr>
              <w:ind w:left="0" w:firstLine="0"/>
              <w:rPr>
                <w:rFonts w:asciiTheme="minorHAnsi" w:hAnsiTheme="minorHAnsi"/>
                <w:b/>
                <w:sz w:val="20"/>
                <w:szCs w:val="20"/>
              </w:rPr>
            </w:pPr>
            <w:r w:rsidRPr="6A94CC35">
              <w:rPr>
                <w:rFonts w:asciiTheme="minorHAnsi" w:eastAsiaTheme="minorEastAsia" w:hAnsiTheme="minorHAnsi" w:cstheme="minorBidi"/>
                <w:b/>
                <w:bCs/>
                <w:sz w:val="20"/>
                <w:szCs w:val="20"/>
              </w:rPr>
              <w:t>Student Resources:</w:t>
            </w:r>
          </w:p>
        </w:tc>
        <w:tc>
          <w:tcPr>
            <w:tcW w:w="11075" w:type="dxa"/>
            <w:gridSpan w:val="2"/>
            <w:shd w:val="clear" w:color="auto" w:fill="auto"/>
            <w:noWrap/>
          </w:tcPr>
          <w:p w14:paraId="7EA0AB62" w14:textId="77777777" w:rsidR="00242CD8" w:rsidRDefault="617F9187" w:rsidP="00242CD8">
            <w:pPr>
              <w:ind w:left="430" w:hanging="430"/>
            </w:pPr>
            <w:r>
              <w:t xml:space="preserve">Access to same variety of fairy tale stories, to read independently, or with a buddy/group. </w:t>
            </w:r>
          </w:p>
          <w:p w14:paraId="244A78F9" w14:textId="6F6AEC9A" w:rsidR="00052A70" w:rsidRPr="00E3162A" w:rsidRDefault="006F51C8" w:rsidP="00242CD8">
            <w:pPr>
              <w:ind w:left="430" w:hanging="430"/>
              <w:rPr>
                <w:rFonts w:asciiTheme="minorHAnsi" w:hAnsiTheme="minorHAnsi"/>
                <w:sz w:val="20"/>
                <w:szCs w:val="20"/>
              </w:rPr>
            </w:pPr>
            <w:hyperlink r:id="rId64" w:history="1">
              <w:r w:rsidR="00242CD8" w:rsidRPr="00F50AB1">
                <w:rPr>
                  <w:rStyle w:val="Hyperlink"/>
                </w:rPr>
                <w:t>https://www.google.com/search?q=compare+and+contrast+graphic+organizer&amp;tbm=isch&amp;tbo=u&amp;source=univ&amp;sa=X&amp;ved=0ahUKEwiU7Lyp9qXNAhUXb1IKHazOCUQQsAQIHQ&amp;biw=1118&amp;bih=616</w:t>
              </w:r>
            </w:hyperlink>
            <w:r w:rsidR="00242CD8">
              <w:t xml:space="preserve"> (Google image search for compare and contrast graphic organizers)</w:t>
            </w:r>
          </w:p>
        </w:tc>
      </w:tr>
      <w:tr w:rsidR="00052A70" w:rsidRPr="005B5CFB" w14:paraId="0D5EE598" w14:textId="77777777" w:rsidTr="617F9187">
        <w:tc>
          <w:tcPr>
            <w:tcW w:w="3706" w:type="dxa"/>
            <w:shd w:val="clear" w:color="auto" w:fill="D9D9D9" w:themeFill="background1" w:themeFillShade="D9"/>
            <w:noWrap/>
          </w:tcPr>
          <w:p w14:paraId="72954A46" w14:textId="77777777" w:rsidR="00052A70" w:rsidRPr="005B5CFB" w:rsidRDefault="6A94CC35" w:rsidP="00711799">
            <w:pPr>
              <w:ind w:left="0" w:firstLine="0"/>
              <w:rPr>
                <w:rFonts w:asciiTheme="minorHAnsi" w:hAnsiTheme="minorHAnsi"/>
                <w:b/>
                <w:sz w:val="20"/>
                <w:szCs w:val="20"/>
              </w:rPr>
            </w:pPr>
            <w:r w:rsidRPr="6A94CC35">
              <w:rPr>
                <w:rFonts w:asciiTheme="minorHAnsi" w:eastAsiaTheme="minorEastAsia" w:hAnsiTheme="minorHAnsi" w:cstheme="minorBidi"/>
                <w:b/>
                <w:bCs/>
                <w:sz w:val="20"/>
                <w:szCs w:val="20"/>
              </w:rPr>
              <w:t>Assessment:</w:t>
            </w:r>
          </w:p>
        </w:tc>
        <w:tc>
          <w:tcPr>
            <w:tcW w:w="11075" w:type="dxa"/>
            <w:gridSpan w:val="2"/>
            <w:shd w:val="clear" w:color="auto" w:fill="auto"/>
            <w:noWrap/>
          </w:tcPr>
          <w:p w14:paraId="47468085" w14:textId="53C05A90" w:rsidR="00052A70" w:rsidRPr="0007497F" w:rsidRDefault="74360930" w:rsidP="00242CD8">
            <w:pPr>
              <w:ind w:left="430" w:hanging="430"/>
              <w:rPr>
                <w:rFonts w:asciiTheme="minorHAnsi" w:hAnsiTheme="minorHAnsi"/>
                <w:sz w:val="20"/>
                <w:szCs w:val="20"/>
              </w:rPr>
            </w:pPr>
            <w:r>
              <w:t xml:space="preserve">Students will complete a </w:t>
            </w:r>
            <w:r w:rsidR="00242CD8">
              <w:t>graphic organizer</w:t>
            </w:r>
            <w:r>
              <w:t xml:space="preserve"> comparing and contrasting previously identified elements of two versions of the fairy tale.</w:t>
            </w:r>
          </w:p>
        </w:tc>
      </w:tr>
      <w:tr w:rsidR="00052A70" w:rsidRPr="005B5CFB" w14:paraId="6BBC89BB" w14:textId="77777777" w:rsidTr="617F9187">
        <w:trPr>
          <w:trHeight w:val="184"/>
        </w:trPr>
        <w:tc>
          <w:tcPr>
            <w:tcW w:w="3706" w:type="dxa"/>
            <w:vMerge w:val="restart"/>
            <w:shd w:val="clear" w:color="auto" w:fill="D9D9D9" w:themeFill="background1" w:themeFillShade="D9"/>
            <w:noWrap/>
          </w:tcPr>
          <w:p w14:paraId="7D9BFB39" w14:textId="77777777" w:rsidR="00052A70" w:rsidRPr="005B5CFB" w:rsidRDefault="6A94CC35" w:rsidP="00711799">
            <w:pPr>
              <w:ind w:left="0" w:firstLine="0"/>
              <w:rPr>
                <w:rFonts w:asciiTheme="minorHAnsi" w:hAnsiTheme="minorHAnsi"/>
                <w:b/>
                <w:sz w:val="20"/>
                <w:szCs w:val="20"/>
              </w:rPr>
            </w:pPr>
            <w:r w:rsidRPr="6A94CC35">
              <w:rPr>
                <w:rFonts w:asciiTheme="minorHAnsi" w:eastAsiaTheme="minorEastAsia" w:hAnsiTheme="minorHAnsi" w:cstheme="minorBidi"/>
                <w:b/>
                <w:bCs/>
                <w:sz w:val="20"/>
                <w:szCs w:val="20"/>
              </w:rPr>
              <w:t>Differentiation:</w:t>
            </w:r>
          </w:p>
          <w:p w14:paraId="0E5F1776" w14:textId="77777777" w:rsidR="00052A70" w:rsidRPr="005B5CFB" w:rsidRDefault="6A94CC35" w:rsidP="00711799">
            <w:pPr>
              <w:ind w:left="0" w:firstLine="0"/>
              <w:rPr>
                <w:rFonts w:asciiTheme="minorHAnsi" w:hAnsiTheme="minorHAnsi"/>
                <w:b/>
                <w:bCs/>
                <w:sz w:val="20"/>
                <w:szCs w:val="20"/>
              </w:rPr>
            </w:pPr>
            <w:r w:rsidRPr="6A94CC35">
              <w:rPr>
                <w:rFonts w:asciiTheme="minorHAnsi" w:eastAsiaTheme="minorEastAsia" w:hAnsiTheme="minorHAnsi" w:cstheme="minorBidi"/>
                <w:b/>
                <w:bCs/>
                <w:sz w:val="20"/>
                <w:szCs w:val="20"/>
              </w:rPr>
              <w:t>(Multiple means for students to access content and multiple modes for student to express understanding.)</w:t>
            </w:r>
          </w:p>
        </w:tc>
        <w:tc>
          <w:tcPr>
            <w:tcW w:w="5320" w:type="dxa"/>
            <w:shd w:val="clear" w:color="auto" w:fill="D9D9D9" w:themeFill="background1" w:themeFillShade="D9"/>
          </w:tcPr>
          <w:p w14:paraId="2CF27E3F" w14:textId="77777777" w:rsidR="00052A70" w:rsidRPr="005B5CFB" w:rsidRDefault="6A94CC35" w:rsidP="00711799">
            <w:pPr>
              <w:ind w:left="0" w:firstLine="0"/>
              <w:rPr>
                <w:rFonts w:asciiTheme="minorHAnsi" w:hAnsiTheme="minorHAnsi"/>
                <w:b/>
                <w:sz w:val="20"/>
                <w:szCs w:val="20"/>
              </w:rPr>
            </w:pPr>
            <w:r w:rsidRPr="6A94CC35">
              <w:rPr>
                <w:rFonts w:asciiTheme="minorHAnsi" w:eastAsiaTheme="minorEastAsia" w:hAnsiTheme="minorHAnsi" w:cstheme="minorBidi"/>
                <w:b/>
                <w:bCs/>
                <w:sz w:val="20"/>
                <w:szCs w:val="20"/>
              </w:rPr>
              <w:t>Access (Resources and/or Process)</w:t>
            </w:r>
          </w:p>
        </w:tc>
        <w:tc>
          <w:tcPr>
            <w:tcW w:w="5755" w:type="dxa"/>
            <w:shd w:val="clear" w:color="auto" w:fill="D9D9D9" w:themeFill="background1" w:themeFillShade="D9"/>
          </w:tcPr>
          <w:p w14:paraId="4FD946FB" w14:textId="77777777" w:rsidR="00052A70" w:rsidRPr="005B5CFB" w:rsidRDefault="6A94CC35" w:rsidP="00711799">
            <w:pPr>
              <w:ind w:left="0" w:firstLine="0"/>
              <w:rPr>
                <w:rFonts w:asciiTheme="minorHAnsi" w:hAnsiTheme="minorHAnsi"/>
                <w:b/>
                <w:sz w:val="20"/>
                <w:szCs w:val="20"/>
              </w:rPr>
            </w:pPr>
            <w:r w:rsidRPr="6A94CC35">
              <w:rPr>
                <w:rFonts w:asciiTheme="minorHAnsi" w:eastAsiaTheme="minorEastAsia" w:hAnsiTheme="minorHAnsi" w:cstheme="minorBidi"/>
                <w:b/>
                <w:bCs/>
                <w:sz w:val="20"/>
                <w:szCs w:val="20"/>
              </w:rPr>
              <w:t>Expression (Products and/or Performance)</w:t>
            </w:r>
          </w:p>
        </w:tc>
      </w:tr>
      <w:tr w:rsidR="00052A70" w:rsidRPr="005B5CFB" w14:paraId="6E6EAEFF" w14:textId="77777777" w:rsidTr="617F9187">
        <w:trPr>
          <w:cantSplit/>
          <w:trHeight w:val="20"/>
        </w:trPr>
        <w:tc>
          <w:tcPr>
            <w:tcW w:w="3706" w:type="dxa"/>
            <w:vMerge/>
            <w:shd w:val="clear" w:color="auto" w:fill="D9D9D9"/>
            <w:noWrap/>
          </w:tcPr>
          <w:p w14:paraId="43194A42" w14:textId="77777777" w:rsidR="00052A70" w:rsidRPr="005B5CFB" w:rsidRDefault="00052A70" w:rsidP="00711799">
            <w:pPr>
              <w:ind w:left="0" w:firstLine="0"/>
              <w:rPr>
                <w:rFonts w:asciiTheme="minorHAnsi" w:hAnsiTheme="minorHAnsi"/>
                <w:b/>
                <w:sz w:val="20"/>
                <w:szCs w:val="20"/>
              </w:rPr>
            </w:pPr>
          </w:p>
        </w:tc>
        <w:tc>
          <w:tcPr>
            <w:tcW w:w="5320" w:type="dxa"/>
            <w:tcBorders>
              <w:top w:val="nil"/>
            </w:tcBorders>
            <w:shd w:val="clear" w:color="auto" w:fill="auto"/>
          </w:tcPr>
          <w:p w14:paraId="2A4D9E0A" w14:textId="5A91CDD4" w:rsidR="00052A70" w:rsidRPr="00242CD8" w:rsidRDefault="617F9187" w:rsidP="00242CD8">
            <w:pPr>
              <w:ind w:left="360"/>
              <w:rPr>
                <w:rFonts w:cs="Calibri"/>
              </w:rPr>
            </w:pPr>
            <w:r>
              <w:t>Fairy tale stories on CD, video or acted out by students or adults</w:t>
            </w:r>
          </w:p>
        </w:tc>
        <w:tc>
          <w:tcPr>
            <w:tcW w:w="5755" w:type="dxa"/>
            <w:tcBorders>
              <w:top w:val="nil"/>
            </w:tcBorders>
            <w:shd w:val="clear" w:color="auto" w:fill="auto"/>
          </w:tcPr>
          <w:p w14:paraId="7DEF33F9" w14:textId="0C756872" w:rsidR="00052A70" w:rsidRPr="00242CD8" w:rsidRDefault="617F9187" w:rsidP="00242CD8">
            <w:pPr>
              <w:ind w:left="360"/>
              <w:rPr>
                <w:rFonts w:cs="Calibri"/>
              </w:rPr>
            </w:pPr>
            <w:r>
              <w:t>Students may work individually/in pairs/in groups</w:t>
            </w:r>
          </w:p>
          <w:p w14:paraId="72E090CC" w14:textId="16C06D70" w:rsidR="00052A70" w:rsidRPr="00242CD8" w:rsidRDefault="617F9187" w:rsidP="00242CD8">
            <w:pPr>
              <w:ind w:left="360"/>
              <w:rPr>
                <w:rFonts w:cs="Calibri"/>
              </w:rPr>
            </w:pPr>
            <w:r>
              <w:t>Students may draw to show their understanding</w:t>
            </w:r>
          </w:p>
        </w:tc>
      </w:tr>
      <w:tr w:rsidR="00052A70" w:rsidRPr="005B5CFB" w14:paraId="75A1C802" w14:textId="77777777" w:rsidTr="617F9187">
        <w:trPr>
          <w:cantSplit/>
          <w:trHeight w:val="20"/>
        </w:trPr>
        <w:tc>
          <w:tcPr>
            <w:tcW w:w="3706" w:type="dxa"/>
            <w:vMerge w:val="restart"/>
            <w:shd w:val="clear" w:color="auto" w:fill="D9D9D9" w:themeFill="background1" w:themeFillShade="D9"/>
            <w:noWrap/>
          </w:tcPr>
          <w:p w14:paraId="07976A83" w14:textId="77777777" w:rsidR="00052A70" w:rsidRPr="005B5CFB" w:rsidRDefault="00052A70" w:rsidP="00711799">
            <w:pPr>
              <w:ind w:left="0" w:firstLine="0"/>
              <w:rPr>
                <w:rFonts w:asciiTheme="minorHAnsi" w:hAnsiTheme="minorHAnsi"/>
                <w:b/>
                <w:sz w:val="20"/>
                <w:szCs w:val="20"/>
              </w:rPr>
            </w:pPr>
            <w:r>
              <w:br w:type="page"/>
            </w:r>
            <w:r w:rsidR="6A94CC35" w:rsidRPr="6A94CC35">
              <w:rPr>
                <w:rFonts w:asciiTheme="minorHAnsi" w:eastAsiaTheme="minorEastAsia" w:hAnsiTheme="minorHAnsi" w:cstheme="minorBidi"/>
                <w:b/>
                <w:bCs/>
                <w:sz w:val="20"/>
                <w:szCs w:val="20"/>
              </w:rPr>
              <w:t>Extensions for depth and complexity:</w:t>
            </w:r>
          </w:p>
        </w:tc>
        <w:tc>
          <w:tcPr>
            <w:tcW w:w="5320" w:type="dxa"/>
            <w:shd w:val="clear" w:color="auto" w:fill="D9D9D9" w:themeFill="background1" w:themeFillShade="D9"/>
          </w:tcPr>
          <w:p w14:paraId="3C6AC04E" w14:textId="77777777" w:rsidR="00052A70" w:rsidRPr="005B5CFB" w:rsidRDefault="6A94CC35" w:rsidP="00711799">
            <w:pPr>
              <w:ind w:left="0" w:firstLine="0"/>
              <w:rPr>
                <w:rFonts w:asciiTheme="minorHAnsi" w:hAnsiTheme="minorHAnsi"/>
                <w:b/>
                <w:sz w:val="20"/>
                <w:szCs w:val="20"/>
              </w:rPr>
            </w:pPr>
            <w:r w:rsidRPr="6A94CC35">
              <w:rPr>
                <w:rFonts w:asciiTheme="minorHAnsi" w:eastAsiaTheme="minorEastAsia" w:hAnsiTheme="minorHAnsi" w:cstheme="minorBidi"/>
                <w:b/>
                <w:bCs/>
                <w:sz w:val="20"/>
                <w:szCs w:val="20"/>
              </w:rPr>
              <w:t>Access (Resources and/or Process)</w:t>
            </w:r>
          </w:p>
        </w:tc>
        <w:tc>
          <w:tcPr>
            <w:tcW w:w="5755" w:type="dxa"/>
            <w:shd w:val="clear" w:color="auto" w:fill="D9D9D9" w:themeFill="background1" w:themeFillShade="D9"/>
          </w:tcPr>
          <w:p w14:paraId="6A3EA1AB" w14:textId="77777777" w:rsidR="00052A70" w:rsidRPr="005B5CFB" w:rsidRDefault="6A94CC35" w:rsidP="00711799">
            <w:pPr>
              <w:ind w:left="0" w:firstLine="0"/>
              <w:rPr>
                <w:rFonts w:asciiTheme="minorHAnsi" w:hAnsiTheme="minorHAnsi"/>
                <w:b/>
                <w:sz w:val="20"/>
                <w:szCs w:val="20"/>
              </w:rPr>
            </w:pPr>
            <w:r w:rsidRPr="6A94CC35">
              <w:rPr>
                <w:rFonts w:asciiTheme="minorHAnsi" w:eastAsiaTheme="minorEastAsia" w:hAnsiTheme="minorHAnsi" w:cstheme="minorBidi"/>
                <w:b/>
                <w:bCs/>
                <w:sz w:val="20"/>
                <w:szCs w:val="20"/>
              </w:rPr>
              <w:t>Expression (Products and/or Performance)</w:t>
            </w:r>
          </w:p>
        </w:tc>
      </w:tr>
      <w:tr w:rsidR="00052A70" w:rsidRPr="005B5CFB" w14:paraId="165FCA18" w14:textId="77777777" w:rsidTr="617F9187">
        <w:trPr>
          <w:cantSplit/>
          <w:trHeight w:val="20"/>
        </w:trPr>
        <w:tc>
          <w:tcPr>
            <w:tcW w:w="3706" w:type="dxa"/>
            <w:vMerge/>
            <w:shd w:val="clear" w:color="auto" w:fill="D9D9D9"/>
            <w:noWrap/>
          </w:tcPr>
          <w:p w14:paraId="39183E9B" w14:textId="77777777" w:rsidR="00052A70" w:rsidRPr="005B5CFB" w:rsidRDefault="00052A70" w:rsidP="00711799">
            <w:pPr>
              <w:ind w:left="0" w:firstLine="0"/>
              <w:rPr>
                <w:rFonts w:asciiTheme="minorHAnsi" w:hAnsiTheme="minorHAnsi"/>
                <w:b/>
                <w:sz w:val="20"/>
                <w:szCs w:val="20"/>
              </w:rPr>
            </w:pPr>
          </w:p>
        </w:tc>
        <w:tc>
          <w:tcPr>
            <w:tcW w:w="5320" w:type="dxa"/>
            <w:tcBorders>
              <w:top w:val="nil"/>
            </w:tcBorders>
            <w:shd w:val="clear" w:color="auto" w:fill="auto"/>
          </w:tcPr>
          <w:p w14:paraId="52896F6B" w14:textId="7429B97B" w:rsidR="00052A70" w:rsidRPr="00242CD8" w:rsidRDefault="617F9187" w:rsidP="00242CD8">
            <w:pPr>
              <w:ind w:left="360" w:hanging="290"/>
              <w:rPr>
                <w:rFonts w:asciiTheme="minorHAnsi" w:eastAsiaTheme="minorEastAsia" w:hAnsiTheme="minorHAnsi" w:cstheme="minorBidi"/>
              </w:rPr>
            </w:pPr>
            <w:r w:rsidRPr="00242CD8">
              <w:rPr>
                <w:rFonts w:asciiTheme="minorHAnsi" w:eastAsiaTheme="minorEastAsia" w:hAnsiTheme="minorHAnsi" w:cstheme="minorBidi"/>
              </w:rPr>
              <w:t>Continue to compare and contrast other versions of the story</w:t>
            </w:r>
          </w:p>
        </w:tc>
        <w:tc>
          <w:tcPr>
            <w:tcW w:w="5755" w:type="dxa"/>
            <w:tcBorders>
              <w:top w:val="nil"/>
            </w:tcBorders>
            <w:shd w:val="clear" w:color="auto" w:fill="auto"/>
          </w:tcPr>
          <w:p w14:paraId="5F8BD661" w14:textId="7FBDAB26" w:rsidR="00052A70" w:rsidRPr="00242CD8" w:rsidRDefault="617F9187" w:rsidP="00242CD8">
            <w:pPr>
              <w:ind w:left="360" w:hanging="305"/>
              <w:rPr>
                <w:rFonts w:cs="Calibri"/>
              </w:rPr>
            </w:pPr>
            <w:r>
              <w:t>Students may create a visual Venn diagram or a movement poem (create an action each time you say a specific word) to compare two stories</w:t>
            </w:r>
          </w:p>
        </w:tc>
      </w:tr>
      <w:tr w:rsidR="00052A70" w:rsidRPr="005B5CFB" w14:paraId="672D8FE5" w14:textId="77777777" w:rsidTr="617F9187">
        <w:tc>
          <w:tcPr>
            <w:tcW w:w="3706" w:type="dxa"/>
            <w:shd w:val="clear" w:color="auto" w:fill="D9D9D9" w:themeFill="background1" w:themeFillShade="D9"/>
            <w:noWrap/>
          </w:tcPr>
          <w:p w14:paraId="324ABB5F" w14:textId="77777777" w:rsidR="00052A70" w:rsidRPr="005B5CFB" w:rsidRDefault="6A94CC35" w:rsidP="00711799">
            <w:pPr>
              <w:ind w:left="0" w:firstLine="0"/>
              <w:rPr>
                <w:rFonts w:asciiTheme="minorHAnsi" w:hAnsiTheme="minorHAnsi"/>
                <w:b/>
                <w:sz w:val="20"/>
                <w:szCs w:val="20"/>
              </w:rPr>
            </w:pPr>
            <w:r w:rsidRPr="6A94CC35">
              <w:rPr>
                <w:rFonts w:asciiTheme="minorHAnsi" w:eastAsiaTheme="minorEastAsia" w:hAnsiTheme="minorHAnsi" w:cstheme="minorBidi"/>
                <w:b/>
                <w:bCs/>
                <w:sz w:val="20"/>
                <w:szCs w:val="20"/>
              </w:rPr>
              <w:t>Critical Content:</w:t>
            </w:r>
          </w:p>
        </w:tc>
        <w:tc>
          <w:tcPr>
            <w:tcW w:w="11075" w:type="dxa"/>
            <w:gridSpan w:val="2"/>
            <w:shd w:val="clear" w:color="auto" w:fill="auto"/>
          </w:tcPr>
          <w:p w14:paraId="7C38CCDE" w14:textId="77777777" w:rsidR="00140F02" w:rsidRDefault="00140F02" w:rsidP="000141A3">
            <w:pPr>
              <w:numPr>
                <w:ilvl w:val="0"/>
                <w:numId w:val="18"/>
              </w:numPr>
              <w:ind w:left="250" w:hanging="250"/>
            </w:pPr>
            <w:r w:rsidRPr="00140F02">
              <w:t>Specific vocabulary related to topics being studied</w:t>
            </w:r>
          </w:p>
          <w:p w14:paraId="4D6FEC39" w14:textId="77777777" w:rsidR="00140F02" w:rsidRDefault="617F9187" w:rsidP="000141A3">
            <w:pPr>
              <w:numPr>
                <w:ilvl w:val="0"/>
                <w:numId w:val="18"/>
              </w:numPr>
              <w:ind w:left="250" w:hanging="250"/>
            </w:pPr>
            <w:r>
              <w:t>Ways to contribute and expand o</w:t>
            </w:r>
            <w:r w:rsidR="00140F02">
              <w:t>n the ideas of self and others</w:t>
            </w:r>
          </w:p>
          <w:p w14:paraId="78450164" w14:textId="26A02555" w:rsidR="00052A70" w:rsidRPr="00140F02" w:rsidRDefault="00140F02" w:rsidP="000141A3">
            <w:pPr>
              <w:numPr>
                <w:ilvl w:val="0"/>
                <w:numId w:val="18"/>
              </w:numPr>
              <w:ind w:left="250" w:hanging="250"/>
            </w:pPr>
            <w:r>
              <w:t>A</w:t>
            </w:r>
            <w:r w:rsidR="617F9187">
              <w:t>ctive listening strategies to gain new information</w:t>
            </w:r>
          </w:p>
        </w:tc>
      </w:tr>
      <w:tr w:rsidR="00052A70" w:rsidRPr="005B5CFB" w14:paraId="439BB9F6" w14:textId="77777777" w:rsidTr="617F9187">
        <w:tc>
          <w:tcPr>
            <w:tcW w:w="3706" w:type="dxa"/>
            <w:shd w:val="clear" w:color="auto" w:fill="D9D9D9" w:themeFill="background1" w:themeFillShade="D9"/>
            <w:noWrap/>
          </w:tcPr>
          <w:p w14:paraId="516D07CC" w14:textId="59C6244B" w:rsidR="00052A70" w:rsidRPr="005B5CFB" w:rsidRDefault="6A94CC35" w:rsidP="00711799">
            <w:pPr>
              <w:ind w:left="0" w:firstLine="0"/>
              <w:rPr>
                <w:rFonts w:asciiTheme="minorHAnsi" w:hAnsiTheme="minorHAnsi"/>
                <w:b/>
                <w:sz w:val="20"/>
                <w:szCs w:val="20"/>
              </w:rPr>
            </w:pPr>
            <w:r w:rsidRPr="6A94CC35">
              <w:rPr>
                <w:rFonts w:asciiTheme="minorHAnsi" w:eastAsiaTheme="minorEastAsia" w:hAnsiTheme="minorHAnsi" w:cstheme="minorBidi"/>
                <w:b/>
                <w:bCs/>
                <w:sz w:val="20"/>
                <w:szCs w:val="20"/>
              </w:rPr>
              <w:t>Key Skills:</w:t>
            </w:r>
          </w:p>
        </w:tc>
        <w:tc>
          <w:tcPr>
            <w:tcW w:w="11075" w:type="dxa"/>
            <w:gridSpan w:val="2"/>
            <w:shd w:val="clear" w:color="auto" w:fill="auto"/>
          </w:tcPr>
          <w:p w14:paraId="65174571" w14:textId="6FCE38B3" w:rsidR="00140F02" w:rsidRDefault="00140F02" w:rsidP="000141A3">
            <w:pPr>
              <w:pStyle w:val="ListParagraph"/>
              <w:numPr>
                <w:ilvl w:val="0"/>
                <w:numId w:val="19"/>
              </w:numPr>
              <w:ind w:left="250" w:hanging="250"/>
            </w:pPr>
            <w:r w:rsidRPr="00140F02">
              <w:t>Read with sufficient accuracy and fluency to support comprehension</w:t>
            </w:r>
          </w:p>
          <w:p w14:paraId="4B8F9AEC" w14:textId="77777777" w:rsidR="00140F02" w:rsidRDefault="00140F02" w:rsidP="000141A3">
            <w:pPr>
              <w:pStyle w:val="ListParagraph"/>
              <w:numPr>
                <w:ilvl w:val="0"/>
                <w:numId w:val="19"/>
              </w:numPr>
              <w:ind w:left="250" w:hanging="250"/>
            </w:pPr>
            <w:r w:rsidRPr="00140F02">
              <w:t>Read grade-level text with purpose and understanding</w:t>
            </w:r>
          </w:p>
          <w:p w14:paraId="6D4A5EB8" w14:textId="5F372DB1" w:rsidR="00052A70" w:rsidRPr="00140F02" w:rsidRDefault="617F9187" w:rsidP="000141A3">
            <w:pPr>
              <w:pStyle w:val="ListParagraph"/>
              <w:numPr>
                <w:ilvl w:val="0"/>
                <w:numId w:val="19"/>
              </w:numPr>
              <w:ind w:left="250" w:hanging="250"/>
            </w:pPr>
            <w:r>
              <w:t>Compare and contrast two texts on the same topic</w:t>
            </w:r>
          </w:p>
        </w:tc>
      </w:tr>
      <w:tr w:rsidR="00052A70" w:rsidRPr="005B5CFB" w14:paraId="6A13DF0C" w14:textId="77777777" w:rsidTr="617F9187">
        <w:tc>
          <w:tcPr>
            <w:tcW w:w="3706" w:type="dxa"/>
            <w:shd w:val="clear" w:color="auto" w:fill="D9D9D9" w:themeFill="background1" w:themeFillShade="D9"/>
            <w:noWrap/>
          </w:tcPr>
          <w:p w14:paraId="7A87500A" w14:textId="77777777" w:rsidR="00052A70" w:rsidRPr="005B5CFB" w:rsidRDefault="6A94CC35" w:rsidP="00711799">
            <w:pPr>
              <w:ind w:left="0" w:firstLine="0"/>
              <w:rPr>
                <w:rFonts w:asciiTheme="minorHAnsi" w:hAnsiTheme="minorHAnsi"/>
                <w:b/>
                <w:sz w:val="20"/>
                <w:szCs w:val="20"/>
              </w:rPr>
            </w:pPr>
            <w:r w:rsidRPr="6A94CC35">
              <w:rPr>
                <w:rFonts w:asciiTheme="minorHAnsi" w:eastAsiaTheme="minorEastAsia" w:hAnsiTheme="minorHAnsi" w:cstheme="minorBidi"/>
                <w:b/>
                <w:bCs/>
                <w:sz w:val="20"/>
                <w:szCs w:val="20"/>
              </w:rPr>
              <w:t>Critical Language:</w:t>
            </w:r>
          </w:p>
        </w:tc>
        <w:tc>
          <w:tcPr>
            <w:tcW w:w="11075" w:type="dxa"/>
            <w:gridSpan w:val="2"/>
            <w:shd w:val="clear" w:color="auto" w:fill="auto"/>
          </w:tcPr>
          <w:p w14:paraId="3E7AA960" w14:textId="1B1A2E5B" w:rsidR="00052A70" w:rsidRPr="005B5CFB" w:rsidRDefault="617F9187" w:rsidP="00711799">
            <w:pPr>
              <w:ind w:left="0" w:firstLine="0"/>
              <w:rPr>
                <w:rFonts w:asciiTheme="minorHAnsi" w:hAnsiTheme="minorHAnsi"/>
                <w:b/>
                <w:sz w:val="20"/>
                <w:szCs w:val="20"/>
              </w:rPr>
            </w:pPr>
            <w:r>
              <w:t>Venn diagram, same &amp; different, compare, contrast, culture, setting, character, mood</w:t>
            </w:r>
          </w:p>
        </w:tc>
      </w:tr>
    </w:tbl>
    <w:p w14:paraId="26AB9674" w14:textId="77777777" w:rsidR="00052A70" w:rsidRDefault="00052A70" w:rsidP="00BA43DD">
      <w:pPr>
        <w:ind w:left="0" w:firstLine="0"/>
        <w:rPr>
          <w:rFonts w:asciiTheme="minorHAnsi" w:hAnsiTheme="minorHAnsi"/>
          <w:b/>
          <w:sz w:val="20"/>
          <w:szCs w:val="20"/>
        </w:rPr>
      </w:pPr>
    </w:p>
    <w:p w14:paraId="07DBB0A8" w14:textId="77777777" w:rsidR="007443E6" w:rsidRDefault="007443E6" w:rsidP="00BA43DD">
      <w:pPr>
        <w:ind w:left="0" w:firstLine="0"/>
        <w:rPr>
          <w:rFonts w:asciiTheme="minorHAnsi" w:hAnsiTheme="minorHAnsi"/>
          <w:b/>
          <w:sz w:val="20"/>
          <w:szCs w:val="20"/>
        </w:rPr>
      </w:pPr>
    </w:p>
    <w:tbl>
      <w:tblPr>
        <w:tblW w:w="1478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3706"/>
        <w:gridCol w:w="5320"/>
        <w:gridCol w:w="5755"/>
      </w:tblGrid>
      <w:tr w:rsidR="00052A70" w:rsidRPr="005B5CFB" w14:paraId="283BBBC9" w14:textId="77777777" w:rsidTr="505A5ED4">
        <w:tc>
          <w:tcPr>
            <w:tcW w:w="14781" w:type="dxa"/>
            <w:gridSpan w:val="3"/>
            <w:shd w:val="clear" w:color="auto" w:fill="A6A6A6" w:themeFill="background1" w:themeFillShade="A6"/>
            <w:noWrap/>
          </w:tcPr>
          <w:p w14:paraId="03B2336C" w14:textId="1214D06F" w:rsidR="00052A70" w:rsidRPr="005B5CFB" w:rsidRDefault="00052A70" w:rsidP="00711799">
            <w:pPr>
              <w:ind w:left="0" w:firstLine="0"/>
              <w:rPr>
                <w:rFonts w:asciiTheme="minorHAnsi" w:hAnsiTheme="minorHAnsi"/>
                <w:b/>
                <w:sz w:val="20"/>
                <w:szCs w:val="20"/>
              </w:rPr>
            </w:pPr>
            <w:r w:rsidRPr="6A94CC35">
              <w:rPr>
                <w:rFonts w:asciiTheme="minorHAnsi" w:eastAsiaTheme="minorEastAsia" w:hAnsiTheme="minorHAnsi" w:cstheme="minorBidi"/>
                <w:b/>
                <w:bCs/>
                <w:sz w:val="20"/>
                <w:szCs w:val="20"/>
              </w:rPr>
              <w:lastRenderedPageBreak/>
              <w:br w:type="page"/>
            </w:r>
            <w:r w:rsidR="6A94CC35" w:rsidRPr="6A94CC35">
              <w:rPr>
                <w:rFonts w:asciiTheme="minorHAnsi" w:eastAsiaTheme="minorEastAsia" w:hAnsiTheme="minorHAnsi" w:cstheme="minorBidi"/>
                <w:b/>
                <w:bCs/>
                <w:sz w:val="20"/>
                <w:szCs w:val="20"/>
              </w:rPr>
              <w:t>Learning Experience #10</w:t>
            </w:r>
            <w:r w:rsidR="007443E6">
              <w:rPr>
                <w:rFonts w:asciiTheme="minorHAnsi" w:eastAsiaTheme="minorEastAsia" w:hAnsiTheme="minorHAnsi" w:cstheme="minorBidi"/>
                <w:b/>
                <w:bCs/>
                <w:sz w:val="20"/>
                <w:szCs w:val="20"/>
              </w:rPr>
              <w:t xml:space="preserve"> - </w:t>
            </w:r>
            <w:r w:rsidR="007443E6" w:rsidRPr="007443E6">
              <w:rPr>
                <w:rFonts w:asciiTheme="minorHAnsi" w:eastAsiaTheme="minorEastAsia" w:hAnsiTheme="minorHAnsi" w:cstheme="minorBidi"/>
                <w:b/>
                <w:bCs/>
                <w:sz w:val="20"/>
                <w:szCs w:val="20"/>
                <w:highlight w:val="yellow"/>
              </w:rPr>
              <w:t>YELLOW</w:t>
            </w:r>
          </w:p>
        </w:tc>
      </w:tr>
      <w:tr w:rsidR="00052A70" w:rsidRPr="005B5CFB" w14:paraId="286F4714" w14:textId="77777777" w:rsidTr="505A5ED4">
        <w:tc>
          <w:tcPr>
            <w:tcW w:w="14781" w:type="dxa"/>
            <w:gridSpan w:val="3"/>
            <w:shd w:val="clear" w:color="auto" w:fill="D9D9D9" w:themeFill="background1" w:themeFillShade="D9"/>
            <w:noWrap/>
          </w:tcPr>
          <w:p w14:paraId="561DEBA6" w14:textId="6408BEE7" w:rsidR="00052A70" w:rsidRPr="00A971B8" w:rsidRDefault="0005586F" w:rsidP="0068541C">
            <w:pPr>
              <w:ind w:left="0" w:firstLine="0"/>
              <w:rPr>
                <w:rFonts w:asciiTheme="minorHAnsi" w:hAnsiTheme="minorHAnsi"/>
                <w:sz w:val="20"/>
                <w:szCs w:val="20"/>
              </w:rPr>
            </w:pPr>
            <w:r>
              <w:rPr>
                <w:rFonts w:asciiTheme="minorHAnsi" w:eastAsiaTheme="minorEastAsia" w:hAnsiTheme="minorHAnsi" w:cstheme="minorBidi"/>
                <w:sz w:val="28"/>
                <w:szCs w:val="28"/>
              </w:rPr>
              <w:t>The t</w:t>
            </w:r>
            <w:r w:rsidR="505A5ED4" w:rsidRPr="505A5ED4">
              <w:rPr>
                <w:rFonts w:asciiTheme="minorHAnsi" w:eastAsiaTheme="minorEastAsia" w:hAnsiTheme="minorHAnsi" w:cstheme="minorBidi"/>
                <w:sz w:val="28"/>
                <w:szCs w:val="28"/>
              </w:rPr>
              <w:t>eacher may define and read a rebus story so that students can</w:t>
            </w:r>
            <w:r w:rsidR="0068541C">
              <w:rPr>
                <w:rFonts w:asciiTheme="minorHAnsi" w:eastAsiaTheme="minorEastAsia" w:hAnsiTheme="minorHAnsi" w:cstheme="minorBidi"/>
                <w:sz w:val="28"/>
                <w:szCs w:val="28"/>
              </w:rPr>
              <w:t xml:space="preserve"> understand that an images can represent a character or a specific word. </w:t>
            </w:r>
            <w:r w:rsidR="505A5ED4" w:rsidRPr="505A5ED4">
              <w:rPr>
                <w:rFonts w:asciiTheme="minorHAnsi" w:eastAsiaTheme="minorEastAsia" w:hAnsiTheme="minorHAnsi" w:cstheme="minorBidi"/>
                <w:sz w:val="28"/>
                <w:szCs w:val="28"/>
              </w:rPr>
              <w:t xml:space="preserve"> </w:t>
            </w:r>
          </w:p>
        </w:tc>
      </w:tr>
      <w:tr w:rsidR="00052A70" w:rsidRPr="005B5CFB" w14:paraId="361E6437" w14:textId="77777777" w:rsidTr="505A5ED4">
        <w:tc>
          <w:tcPr>
            <w:tcW w:w="3706" w:type="dxa"/>
            <w:shd w:val="clear" w:color="auto" w:fill="D9D9D9" w:themeFill="background1" w:themeFillShade="D9"/>
            <w:noWrap/>
          </w:tcPr>
          <w:p w14:paraId="2CAEB516" w14:textId="77777777" w:rsidR="00052A70" w:rsidRPr="005B5CFB" w:rsidRDefault="6A94CC35" w:rsidP="00711799">
            <w:pPr>
              <w:ind w:left="0" w:firstLine="0"/>
              <w:rPr>
                <w:rFonts w:asciiTheme="minorHAnsi" w:hAnsiTheme="minorHAnsi"/>
                <w:b/>
                <w:sz w:val="20"/>
                <w:szCs w:val="20"/>
              </w:rPr>
            </w:pPr>
            <w:r w:rsidRPr="0005586F">
              <w:rPr>
                <w:rFonts w:asciiTheme="minorHAnsi" w:eastAsiaTheme="minorEastAsia" w:hAnsiTheme="minorHAnsi" w:cstheme="minorBidi"/>
                <w:b/>
                <w:bCs/>
                <w:sz w:val="20"/>
                <w:szCs w:val="20"/>
              </w:rPr>
              <w:t>Generalization Connection(s):</w:t>
            </w:r>
          </w:p>
        </w:tc>
        <w:tc>
          <w:tcPr>
            <w:tcW w:w="11075" w:type="dxa"/>
            <w:gridSpan w:val="2"/>
            <w:shd w:val="clear" w:color="auto" w:fill="auto"/>
            <w:noWrap/>
          </w:tcPr>
          <w:p w14:paraId="1759F601" w14:textId="3D3BF17D" w:rsidR="00052A70" w:rsidRPr="00E3162A" w:rsidRDefault="505A5ED4" w:rsidP="0005586F">
            <w:pPr>
              <w:ind w:hanging="720"/>
              <w:rPr>
                <w:rFonts w:asciiTheme="minorHAnsi" w:hAnsiTheme="minorHAnsi"/>
                <w:sz w:val="20"/>
                <w:szCs w:val="20"/>
              </w:rPr>
            </w:pPr>
            <w:r w:rsidRPr="505A5ED4">
              <w:rPr>
                <w:rFonts w:cs="Calibri"/>
              </w:rPr>
              <w:t>Reading fluency (reading rate, accuracy, prosody) depends on mastery of early reading skills</w:t>
            </w:r>
          </w:p>
        </w:tc>
      </w:tr>
      <w:tr w:rsidR="00052A70" w:rsidRPr="005B5CFB" w14:paraId="3D706812" w14:textId="77777777" w:rsidTr="505A5ED4">
        <w:tc>
          <w:tcPr>
            <w:tcW w:w="3706" w:type="dxa"/>
            <w:shd w:val="clear" w:color="auto" w:fill="D9D9D9" w:themeFill="background1" w:themeFillShade="D9"/>
            <w:noWrap/>
          </w:tcPr>
          <w:p w14:paraId="41668EE7" w14:textId="77777777" w:rsidR="00052A70" w:rsidRPr="005B5CFB" w:rsidRDefault="6A94CC35" w:rsidP="00711799">
            <w:pPr>
              <w:ind w:left="0" w:firstLine="0"/>
              <w:rPr>
                <w:rFonts w:asciiTheme="minorHAnsi" w:hAnsiTheme="minorHAnsi"/>
                <w:b/>
                <w:sz w:val="20"/>
                <w:szCs w:val="20"/>
              </w:rPr>
            </w:pPr>
            <w:r w:rsidRPr="0005586F">
              <w:rPr>
                <w:rFonts w:asciiTheme="minorHAnsi" w:eastAsiaTheme="minorEastAsia" w:hAnsiTheme="minorHAnsi" w:cstheme="minorBidi"/>
                <w:b/>
                <w:bCs/>
                <w:sz w:val="20"/>
                <w:szCs w:val="20"/>
              </w:rPr>
              <w:t>Teacher Resources:</w:t>
            </w:r>
          </w:p>
        </w:tc>
        <w:tc>
          <w:tcPr>
            <w:tcW w:w="11075" w:type="dxa"/>
            <w:gridSpan w:val="2"/>
            <w:shd w:val="clear" w:color="auto" w:fill="auto"/>
            <w:noWrap/>
          </w:tcPr>
          <w:p w14:paraId="7EB1A638" w14:textId="3B771995" w:rsidR="00052A70" w:rsidRPr="0005586F" w:rsidRDefault="006F51C8" w:rsidP="0005586F">
            <w:pPr>
              <w:ind w:left="360"/>
              <w:rPr>
                <w:rFonts w:cs="Calibri"/>
                <w:color w:val="000000" w:themeColor="text1"/>
              </w:rPr>
            </w:pPr>
            <w:hyperlink r:id="rId65">
              <w:r w:rsidR="74360930" w:rsidRPr="0005586F">
                <w:rPr>
                  <w:rStyle w:val="Hyperlink"/>
                  <w:rFonts w:cs="Calibri"/>
                </w:rPr>
                <w:t>http://www.enchantedlearning.com/rhymes/Greengrass.shtml</w:t>
              </w:r>
            </w:hyperlink>
            <w:r w:rsidR="0005586F">
              <w:rPr>
                <w:rStyle w:val="Hyperlink"/>
                <w:rFonts w:cs="Calibri"/>
                <w:u w:val="none"/>
              </w:rPr>
              <w:t xml:space="preserve"> </w:t>
            </w:r>
            <w:r w:rsidR="0005586F">
              <w:rPr>
                <w:rStyle w:val="Hyperlink"/>
                <w:rFonts w:cs="Calibri"/>
                <w:color w:val="000000" w:themeColor="text1"/>
                <w:u w:val="none"/>
              </w:rPr>
              <w:t xml:space="preserve">(a website on Rebus stories) </w:t>
            </w:r>
          </w:p>
          <w:p w14:paraId="68C43F82" w14:textId="631D38B3" w:rsidR="00052A70" w:rsidRPr="0005586F" w:rsidRDefault="006F51C8" w:rsidP="0005586F">
            <w:pPr>
              <w:ind w:left="360"/>
              <w:rPr>
                <w:rFonts w:cs="Calibri"/>
                <w:color w:val="0000FF"/>
              </w:rPr>
            </w:pPr>
            <w:hyperlink r:id="rId66">
              <w:r w:rsidR="74360930" w:rsidRPr="74360930">
                <w:rPr>
                  <w:rStyle w:val="Hyperlink"/>
                  <w:rFonts w:cs="Calibri"/>
                  <w:color w:val="212121"/>
                </w:rPr>
                <w:t>http://megkingabraham.blogspot.com/2013/05/writing-rebus-stories.html</w:t>
              </w:r>
            </w:hyperlink>
            <w:r w:rsidR="0005586F">
              <w:rPr>
                <w:rStyle w:val="Hyperlink"/>
                <w:rFonts w:cs="Calibri"/>
                <w:color w:val="212121"/>
                <w:u w:val="none"/>
              </w:rPr>
              <w:t xml:space="preserve"> (ideas on how to create a rebus story) </w:t>
            </w:r>
          </w:p>
          <w:p w14:paraId="14848E2A" w14:textId="71290DE3" w:rsidR="00052A70" w:rsidRPr="00E3162A" w:rsidRDefault="00052A70" w:rsidP="505A5ED4">
            <w:pPr>
              <w:ind w:left="360" w:firstLine="0"/>
              <w:rPr>
                <w:rFonts w:asciiTheme="minorHAnsi" w:hAnsiTheme="minorHAnsi"/>
                <w:sz w:val="20"/>
                <w:szCs w:val="20"/>
              </w:rPr>
            </w:pPr>
          </w:p>
        </w:tc>
      </w:tr>
      <w:tr w:rsidR="00052A70" w:rsidRPr="005B5CFB" w14:paraId="7C8A598A" w14:textId="77777777" w:rsidTr="505A5ED4">
        <w:tc>
          <w:tcPr>
            <w:tcW w:w="3706" w:type="dxa"/>
            <w:shd w:val="clear" w:color="auto" w:fill="D9D9D9" w:themeFill="background1" w:themeFillShade="D9"/>
            <w:noWrap/>
          </w:tcPr>
          <w:p w14:paraId="4B899B6C" w14:textId="77777777" w:rsidR="00052A70" w:rsidRPr="005B5CFB" w:rsidRDefault="6A94CC35" w:rsidP="00711799">
            <w:pPr>
              <w:ind w:left="0" w:firstLine="0"/>
              <w:rPr>
                <w:rFonts w:asciiTheme="minorHAnsi" w:hAnsiTheme="minorHAnsi"/>
                <w:b/>
                <w:sz w:val="20"/>
                <w:szCs w:val="20"/>
              </w:rPr>
            </w:pPr>
            <w:r w:rsidRPr="0005586F">
              <w:rPr>
                <w:rFonts w:asciiTheme="minorHAnsi" w:eastAsiaTheme="minorEastAsia" w:hAnsiTheme="minorHAnsi" w:cstheme="minorBidi"/>
                <w:b/>
                <w:bCs/>
                <w:sz w:val="20"/>
                <w:szCs w:val="20"/>
              </w:rPr>
              <w:t>Student Resources:</w:t>
            </w:r>
          </w:p>
        </w:tc>
        <w:tc>
          <w:tcPr>
            <w:tcW w:w="11075" w:type="dxa"/>
            <w:gridSpan w:val="2"/>
            <w:shd w:val="clear" w:color="auto" w:fill="auto"/>
            <w:noWrap/>
          </w:tcPr>
          <w:p w14:paraId="0D988E93" w14:textId="77777777" w:rsidR="0005586F" w:rsidRDefault="0005586F" w:rsidP="0005586F">
            <w:pPr>
              <w:ind w:hanging="720"/>
              <w:rPr>
                <w:rFonts w:cs="Calibri"/>
              </w:rPr>
            </w:pPr>
            <w:r>
              <w:rPr>
                <w:rFonts w:cs="Calibri"/>
              </w:rPr>
              <w:t>Found sound object</w:t>
            </w:r>
          </w:p>
          <w:p w14:paraId="13239708" w14:textId="2CD53D4E" w:rsidR="00052A70" w:rsidRPr="00E3162A" w:rsidRDefault="0005586F" w:rsidP="0005586F">
            <w:pPr>
              <w:ind w:hanging="720"/>
              <w:rPr>
                <w:rFonts w:asciiTheme="minorHAnsi" w:hAnsiTheme="minorHAnsi"/>
                <w:sz w:val="20"/>
                <w:szCs w:val="20"/>
              </w:rPr>
            </w:pPr>
            <w:r>
              <w:rPr>
                <w:rFonts w:cs="Calibri"/>
              </w:rPr>
              <w:t>R</w:t>
            </w:r>
            <w:r w:rsidR="505A5ED4" w:rsidRPr="505A5ED4">
              <w:rPr>
                <w:rFonts w:cs="Calibri"/>
              </w:rPr>
              <w:t>ebus story</w:t>
            </w:r>
            <w:r>
              <w:rPr>
                <w:rFonts w:cs="Calibri"/>
              </w:rPr>
              <w:t xml:space="preserve"> provided by the teacher</w:t>
            </w:r>
          </w:p>
        </w:tc>
      </w:tr>
      <w:tr w:rsidR="00052A70" w:rsidRPr="005B5CFB" w14:paraId="5BB145B6" w14:textId="77777777" w:rsidTr="505A5ED4">
        <w:tc>
          <w:tcPr>
            <w:tcW w:w="3706" w:type="dxa"/>
            <w:shd w:val="clear" w:color="auto" w:fill="D9D9D9" w:themeFill="background1" w:themeFillShade="D9"/>
            <w:noWrap/>
          </w:tcPr>
          <w:p w14:paraId="463A0D2F" w14:textId="30A25EAB" w:rsidR="00052A70" w:rsidRPr="005B5CFB" w:rsidRDefault="6A94CC35" w:rsidP="00711799">
            <w:pPr>
              <w:ind w:left="0" w:firstLine="0"/>
              <w:rPr>
                <w:rFonts w:asciiTheme="minorHAnsi" w:hAnsiTheme="minorHAnsi"/>
                <w:b/>
                <w:sz w:val="20"/>
                <w:szCs w:val="20"/>
              </w:rPr>
            </w:pPr>
            <w:r w:rsidRPr="6A94CC35">
              <w:rPr>
                <w:rFonts w:asciiTheme="minorHAnsi" w:eastAsiaTheme="minorEastAsia" w:hAnsiTheme="minorHAnsi" w:cstheme="minorBidi"/>
                <w:b/>
                <w:bCs/>
                <w:sz w:val="20"/>
                <w:szCs w:val="20"/>
              </w:rPr>
              <w:t>Assessment:</w:t>
            </w:r>
          </w:p>
        </w:tc>
        <w:tc>
          <w:tcPr>
            <w:tcW w:w="11075" w:type="dxa"/>
            <w:gridSpan w:val="2"/>
            <w:shd w:val="clear" w:color="auto" w:fill="auto"/>
            <w:noWrap/>
          </w:tcPr>
          <w:p w14:paraId="02AB4575" w14:textId="50BA18AE" w:rsidR="00052A70" w:rsidRPr="0007497F" w:rsidRDefault="74360930" w:rsidP="0005586F">
            <w:pPr>
              <w:ind w:left="0" w:firstLine="0"/>
              <w:rPr>
                <w:rFonts w:asciiTheme="minorHAnsi" w:hAnsiTheme="minorHAnsi"/>
                <w:sz w:val="20"/>
                <w:szCs w:val="20"/>
              </w:rPr>
            </w:pPr>
            <w:r>
              <w:t>Students will create a rebus story with the teacher</w:t>
            </w:r>
            <w:r w:rsidR="0005586F">
              <w:t xml:space="preserve"> with each student playing </w:t>
            </w:r>
            <w:r>
              <w:t>a found sound in place of a picture in the rebus.</w:t>
            </w:r>
          </w:p>
        </w:tc>
      </w:tr>
      <w:tr w:rsidR="00052A70" w:rsidRPr="005B5CFB" w14:paraId="4561CD36" w14:textId="77777777" w:rsidTr="505A5ED4">
        <w:trPr>
          <w:trHeight w:val="184"/>
        </w:trPr>
        <w:tc>
          <w:tcPr>
            <w:tcW w:w="3706" w:type="dxa"/>
            <w:vMerge w:val="restart"/>
            <w:shd w:val="clear" w:color="auto" w:fill="D9D9D9" w:themeFill="background1" w:themeFillShade="D9"/>
            <w:noWrap/>
          </w:tcPr>
          <w:p w14:paraId="07D3B7AB" w14:textId="77777777" w:rsidR="00052A70" w:rsidRPr="005B5CFB" w:rsidRDefault="6A94CC35" w:rsidP="00711799">
            <w:pPr>
              <w:ind w:left="0" w:firstLine="0"/>
              <w:rPr>
                <w:rFonts w:asciiTheme="minorHAnsi" w:hAnsiTheme="minorHAnsi"/>
                <w:b/>
                <w:sz w:val="20"/>
                <w:szCs w:val="20"/>
              </w:rPr>
            </w:pPr>
            <w:r w:rsidRPr="6A94CC35">
              <w:rPr>
                <w:rFonts w:asciiTheme="minorHAnsi" w:eastAsiaTheme="minorEastAsia" w:hAnsiTheme="minorHAnsi" w:cstheme="minorBidi"/>
                <w:b/>
                <w:bCs/>
                <w:sz w:val="20"/>
                <w:szCs w:val="20"/>
              </w:rPr>
              <w:t>Differentiation:</w:t>
            </w:r>
          </w:p>
          <w:p w14:paraId="3C68F8F2" w14:textId="77777777" w:rsidR="00052A70" w:rsidRPr="005B5CFB" w:rsidRDefault="6A94CC35" w:rsidP="00711799">
            <w:pPr>
              <w:ind w:left="0" w:firstLine="0"/>
              <w:rPr>
                <w:rFonts w:asciiTheme="minorHAnsi" w:hAnsiTheme="minorHAnsi"/>
                <w:b/>
                <w:bCs/>
                <w:sz w:val="20"/>
                <w:szCs w:val="20"/>
              </w:rPr>
            </w:pPr>
            <w:r w:rsidRPr="6A94CC35">
              <w:rPr>
                <w:rFonts w:asciiTheme="minorHAnsi" w:eastAsiaTheme="minorEastAsia" w:hAnsiTheme="minorHAnsi" w:cstheme="minorBidi"/>
                <w:b/>
                <w:bCs/>
                <w:sz w:val="20"/>
                <w:szCs w:val="20"/>
              </w:rPr>
              <w:t>(Multiple means for students to access content and multiple modes for student to express understanding.)</w:t>
            </w:r>
          </w:p>
        </w:tc>
        <w:tc>
          <w:tcPr>
            <w:tcW w:w="5320" w:type="dxa"/>
            <w:shd w:val="clear" w:color="auto" w:fill="D9D9D9" w:themeFill="background1" w:themeFillShade="D9"/>
          </w:tcPr>
          <w:p w14:paraId="1DACE74A" w14:textId="77777777" w:rsidR="00052A70" w:rsidRPr="005B5CFB" w:rsidRDefault="6A94CC35" w:rsidP="00711799">
            <w:pPr>
              <w:ind w:left="0" w:firstLine="0"/>
              <w:rPr>
                <w:rFonts w:asciiTheme="minorHAnsi" w:hAnsiTheme="minorHAnsi"/>
                <w:b/>
                <w:sz w:val="20"/>
                <w:szCs w:val="20"/>
              </w:rPr>
            </w:pPr>
            <w:r w:rsidRPr="6A94CC35">
              <w:rPr>
                <w:rFonts w:asciiTheme="minorHAnsi" w:eastAsiaTheme="minorEastAsia" w:hAnsiTheme="minorHAnsi" w:cstheme="minorBidi"/>
                <w:b/>
                <w:bCs/>
                <w:sz w:val="20"/>
                <w:szCs w:val="20"/>
              </w:rPr>
              <w:t>Access (Resources and/or Process)</w:t>
            </w:r>
          </w:p>
        </w:tc>
        <w:tc>
          <w:tcPr>
            <w:tcW w:w="5755" w:type="dxa"/>
            <w:shd w:val="clear" w:color="auto" w:fill="D9D9D9" w:themeFill="background1" w:themeFillShade="D9"/>
          </w:tcPr>
          <w:p w14:paraId="448E0DF5" w14:textId="77777777" w:rsidR="00052A70" w:rsidRPr="005B5CFB" w:rsidRDefault="6A94CC35" w:rsidP="00711799">
            <w:pPr>
              <w:ind w:left="0" w:firstLine="0"/>
              <w:rPr>
                <w:rFonts w:asciiTheme="minorHAnsi" w:hAnsiTheme="minorHAnsi"/>
                <w:b/>
                <w:sz w:val="20"/>
                <w:szCs w:val="20"/>
              </w:rPr>
            </w:pPr>
            <w:r w:rsidRPr="6A94CC35">
              <w:rPr>
                <w:rFonts w:asciiTheme="minorHAnsi" w:eastAsiaTheme="minorEastAsia" w:hAnsiTheme="minorHAnsi" w:cstheme="minorBidi"/>
                <w:b/>
                <w:bCs/>
                <w:sz w:val="20"/>
                <w:szCs w:val="20"/>
              </w:rPr>
              <w:t>Expression (Products and/or Performance)</w:t>
            </w:r>
          </w:p>
        </w:tc>
      </w:tr>
      <w:tr w:rsidR="00052A70" w:rsidRPr="005B5CFB" w14:paraId="31C17600" w14:textId="77777777" w:rsidTr="505A5ED4">
        <w:trPr>
          <w:cantSplit/>
          <w:trHeight w:val="20"/>
        </w:trPr>
        <w:tc>
          <w:tcPr>
            <w:tcW w:w="3706" w:type="dxa"/>
            <w:vMerge/>
            <w:shd w:val="clear" w:color="auto" w:fill="D9D9D9"/>
            <w:noWrap/>
          </w:tcPr>
          <w:p w14:paraId="59053802" w14:textId="77777777" w:rsidR="00052A70" w:rsidRPr="005B5CFB" w:rsidRDefault="00052A70" w:rsidP="00711799">
            <w:pPr>
              <w:ind w:left="0" w:firstLine="0"/>
              <w:rPr>
                <w:rFonts w:asciiTheme="minorHAnsi" w:hAnsiTheme="minorHAnsi"/>
                <w:b/>
                <w:sz w:val="20"/>
                <w:szCs w:val="20"/>
              </w:rPr>
            </w:pPr>
          </w:p>
        </w:tc>
        <w:tc>
          <w:tcPr>
            <w:tcW w:w="5320" w:type="dxa"/>
            <w:tcBorders>
              <w:top w:val="nil"/>
            </w:tcBorders>
            <w:shd w:val="clear" w:color="auto" w:fill="auto"/>
          </w:tcPr>
          <w:p w14:paraId="46473424" w14:textId="3075490D" w:rsidR="00052A70" w:rsidRPr="0005586F" w:rsidRDefault="505A5ED4" w:rsidP="0005586F">
            <w:pPr>
              <w:ind w:left="360"/>
              <w:rPr>
                <w:rFonts w:cs="Calibri"/>
              </w:rPr>
            </w:pPr>
            <w:r>
              <w:t>Teacher may present a single sentence</w:t>
            </w:r>
            <w:r w:rsidR="0005586F">
              <w:t xml:space="preserve">, a poem, or a longer story in rebus form </w:t>
            </w:r>
          </w:p>
          <w:p w14:paraId="184104C9" w14:textId="571A693B" w:rsidR="00052A70" w:rsidRPr="003020E3" w:rsidRDefault="00052A70" w:rsidP="505A5ED4">
            <w:pPr>
              <w:ind w:left="0" w:firstLine="0"/>
              <w:rPr>
                <w:rFonts w:cs="Calibri"/>
              </w:rPr>
            </w:pPr>
          </w:p>
        </w:tc>
        <w:tc>
          <w:tcPr>
            <w:tcW w:w="5755" w:type="dxa"/>
            <w:tcBorders>
              <w:top w:val="nil"/>
            </w:tcBorders>
            <w:shd w:val="clear" w:color="auto" w:fill="auto"/>
          </w:tcPr>
          <w:p w14:paraId="1E805563" w14:textId="424C8B8C" w:rsidR="00052A70" w:rsidRDefault="505A5ED4" w:rsidP="0005586F">
            <w:pPr>
              <w:ind w:hanging="665"/>
              <w:rPr>
                <w:rFonts w:cs="Calibri"/>
              </w:rPr>
            </w:pPr>
            <w:r w:rsidRPr="505A5ED4">
              <w:rPr>
                <w:rFonts w:cs="Calibri"/>
              </w:rPr>
              <w:t xml:space="preserve">Students </w:t>
            </w:r>
            <w:r w:rsidR="0005586F">
              <w:rPr>
                <w:rFonts w:cs="Calibri"/>
              </w:rPr>
              <w:t>may</w:t>
            </w:r>
            <w:r w:rsidRPr="505A5ED4">
              <w:rPr>
                <w:rFonts w:cs="Calibri"/>
              </w:rPr>
              <w:t xml:space="preserve"> work in pairs</w:t>
            </w:r>
          </w:p>
          <w:p w14:paraId="3C586C64" w14:textId="77777777" w:rsidR="0005586F" w:rsidRDefault="0005586F" w:rsidP="0005586F">
            <w:pPr>
              <w:ind w:hanging="665"/>
              <w:rPr>
                <w:rFonts w:cs="Calibri"/>
              </w:rPr>
            </w:pPr>
            <w:r>
              <w:rPr>
                <w:rFonts w:cs="Calibri"/>
              </w:rPr>
              <w:t>Students may work in small groups</w:t>
            </w:r>
          </w:p>
          <w:p w14:paraId="3D1CE913" w14:textId="504B4DC1" w:rsidR="0005586F" w:rsidRPr="005B5CFB" w:rsidRDefault="0005586F" w:rsidP="0005586F">
            <w:pPr>
              <w:ind w:hanging="665"/>
              <w:rPr>
                <w:rFonts w:asciiTheme="minorHAnsi" w:hAnsiTheme="minorHAnsi"/>
                <w:b/>
                <w:sz w:val="20"/>
                <w:szCs w:val="20"/>
              </w:rPr>
            </w:pPr>
            <w:r>
              <w:rPr>
                <w:rFonts w:cs="Calibri"/>
              </w:rPr>
              <w:t xml:space="preserve">Students may work independently </w:t>
            </w:r>
          </w:p>
        </w:tc>
      </w:tr>
      <w:tr w:rsidR="00052A70" w:rsidRPr="005B5CFB" w14:paraId="5B142A38" w14:textId="77777777" w:rsidTr="505A5ED4">
        <w:trPr>
          <w:cantSplit/>
          <w:trHeight w:val="20"/>
        </w:trPr>
        <w:tc>
          <w:tcPr>
            <w:tcW w:w="3706" w:type="dxa"/>
            <w:vMerge w:val="restart"/>
            <w:shd w:val="clear" w:color="auto" w:fill="D9D9D9" w:themeFill="background1" w:themeFillShade="D9"/>
            <w:noWrap/>
          </w:tcPr>
          <w:p w14:paraId="7A5048E1" w14:textId="2742FF5D" w:rsidR="00052A70" w:rsidRPr="005B5CFB" w:rsidRDefault="00052A70" w:rsidP="00711799">
            <w:pPr>
              <w:ind w:left="0" w:firstLine="0"/>
              <w:rPr>
                <w:rFonts w:asciiTheme="minorHAnsi" w:hAnsiTheme="minorHAnsi"/>
                <w:b/>
                <w:sz w:val="20"/>
                <w:szCs w:val="20"/>
              </w:rPr>
            </w:pPr>
            <w:r>
              <w:br w:type="page"/>
            </w:r>
            <w:r w:rsidR="6A94CC35" w:rsidRPr="6A94CC35">
              <w:rPr>
                <w:rFonts w:asciiTheme="minorHAnsi" w:eastAsiaTheme="minorEastAsia" w:hAnsiTheme="minorHAnsi" w:cstheme="minorBidi"/>
                <w:b/>
                <w:bCs/>
                <w:sz w:val="20"/>
                <w:szCs w:val="20"/>
              </w:rPr>
              <w:t>Extensions for depth and complexity:</w:t>
            </w:r>
          </w:p>
        </w:tc>
        <w:tc>
          <w:tcPr>
            <w:tcW w:w="5320" w:type="dxa"/>
            <w:shd w:val="clear" w:color="auto" w:fill="D9D9D9" w:themeFill="background1" w:themeFillShade="D9"/>
          </w:tcPr>
          <w:p w14:paraId="03AAC68F" w14:textId="77777777" w:rsidR="00052A70" w:rsidRPr="005B5CFB" w:rsidRDefault="6A94CC35" w:rsidP="00711799">
            <w:pPr>
              <w:ind w:left="0" w:firstLine="0"/>
              <w:rPr>
                <w:rFonts w:asciiTheme="minorHAnsi" w:hAnsiTheme="minorHAnsi"/>
                <w:b/>
                <w:sz w:val="20"/>
                <w:szCs w:val="20"/>
              </w:rPr>
            </w:pPr>
            <w:r w:rsidRPr="6A94CC35">
              <w:rPr>
                <w:rFonts w:asciiTheme="minorHAnsi" w:eastAsiaTheme="minorEastAsia" w:hAnsiTheme="minorHAnsi" w:cstheme="minorBidi"/>
                <w:b/>
                <w:bCs/>
                <w:sz w:val="20"/>
                <w:szCs w:val="20"/>
              </w:rPr>
              <w:t>Access (Resources and/or Process)</w:t>
            </w:r>
          </w:p>
        </w:tc>
        <w:tc>
          <w:tcPr>
            <w:tcW w:w="5755" w:type="dxa"/>
            <w:shd w:val="clear" w:color="auto" w:fill="D9D9D9" w:themeFill="background1" w:themeFillShade="D9"/>
          </w:tcPr>
          <w:p w14:paraId="1A4F81EF" w14:textId="77777777" w:rsidR="00052A70" w:rsidRPr="005B5CFB" w:rsidRDefault="6A94CC35" w:rsidP="00711799">
            <w:pPr>
              <w:ind w:left="0" w:firstLine="0"/>
              <w:rPr>
                <w:rFonts w:asciiTheme="minorHAnsi" w:hAnsiTheme="minorHAnsi"/>
                <w:b/>
                <w:sz w:val="20"/>
                <w:szCs w:val="20"/>
              </w:rPr>
            </w:pPr>
            <w:r w:rsidRPr="6A94CC35">
              <w:rPr>
                <w:rFonts w:asciiTheme="minorHAnsi" w:eastAsiaTheme="minorEastAsia" w:hAnsiTheme="minorHAnsi" w:cstheme="minorBidi"/>
                <w:b/>
                <w:bCs/>
                <w:sz w:val="20"/>
                <w:szCs w:val="20"/>
              </w:rPr>
              <w:t>Expression (Products and/or Performance)</w:t>
            </w:r>
          </w:p>
        </w:tc>
      </w:tr>
      <w:tr w:rsidR="00052A70" w:rsidRPr="005B5CFB" w14:paraId="10519C81" w14:textId="77777777" w:rsidTr="505A5ED4">
        <w:trPr>
          <w:cantSplit/>
          <w:trHeight w:val="20"/>
        </w:trPr>
        <w:tc>
          <w:tcPr>
            <w:tcW w:w="3706" w:type="dxa"/>
            <w:vMerge/>
            <w:shd w:val="clear" w:color="auto" w:fill="D9D9D9"/>
            <w:noWrap/>
          </w:tcPr>
          <w:p w14:paraId="244B3869" w14:textId="77777777" w:rsidR="00052A70" w:rsidRPr="005B5CFB" w:rsidRDefault="00052A70" w:rsidP="00711799">
            <w:pPr>
              <w:ind w:left="0" w:firstLine="0"/>
              <w:rPr>
                <w:rFonts w:asciiTheme="minorHAnsi" w:hAnsiTheme="minorHAnsi"/>
                <w:b/>
                <w:sz w:val="20"/>
                <w:szCs w:val="20"/>
              </w:rPr>
            </w:pPr>
          </w:p>
        </w:tc>
        <w:tc>
          <w:tcPr>
            <w:tcW w:w="5320" w:type="dxa"/>
            <w:tcBorders>
              <w:top w:val="nil"/>
            </w:tcBorders>
            <w:shd w:val="clear" w:color="auto" w:fill="auto"/>
          </w:tcPr>
          <w:p w14:paraId="326B2E34" w14:textId="3FC4A12B" w:rsidR="00052A70" w:rsidRPr="0068541C" w:rsidRDefault="505A5ED4" w:rsidP="0005586F">
            <w:pPr>
              <w:ind w:left="340" w:hanging="340"/>
              <w:rPr>
                <w:rFonts w:asciiTheme="minorHAnsi" w:hAnsiTheme="minorHAnsi"/>
                <w:b/>
              </w:rPr>
            </w:pPr>
            <w:r w:rsidRPr="0068541C">
              <w:rPr>
                <w:rFonts w:cs="Calibri"/>
              </w:rPr>
              <w:t>More complex rebus stories</w:t>
            </w:r>
            <w:r w:rsidR="0005586F">
              <w:rPr>
                <w:rFonts w:cs="Calibri"/>
              </w:rPr>
              <w:t xml:space="preserve"> may be provided to the students </w:t>
            </w:r>
          </w:p>
        </w:tc>
        <w:tc>
          <w:tcPr>
            <w:tcW w:w="5755" w:type="dxa"/>
            <w:tcBorders>
              <w:top w:val="nil"/>
            </w:tcBorders>
            <w:shd w:val="clear" w:color="auto" w:fill="auto"/>
          </w:tcPr>
          <w:p w14:paraId="115E9D9B" w14:textId="7567C190" w:rsidR="00052A70" w:rsidRPr="005B5CFB" w:rsidRDefault="505A5ED4" w:rsidP="0005586F">
            <w:pPr>
              <w:ind w:left="325" w:hanging="270"/>
              <w:rPr>
                <w:rFonts w:asciiTheme="minorHAnsi" w:hAnsiTheme="minorHAnsi"/>
                <w:b/>
                <w:sz w:val="20"/>
                <w:szCs w:val="20"/>
              </w:rPr>
            </w:pPr>
            <w:r w:rsidRPr="505A5ED4">
              <w:rPr>
                <w:rFonts w:cs="Calibri"/>
              </w:rPr>
              <w:t>Students will be responsible for multiple sounds</w:t>
            </w:r>
            <w:r w:rsidR="0005586F">
              <w:rPr>
                <w:rFonts w:cs="Calibri"/>
              </w:rPr>
              <w:t xml:space="preserve"> in a single rebus story</w:t>
            </w:r>
          </w:p>
        </w:tc>
      </w:tr>
      <w:tr w:rsidR="00052A70" w:rsidRPr="005B5CFB" w14:paraId="47C3188B" w14:textId="77777777" w:rsidTr="505A5ED4">
        <w:tc>
          <w:tcPr>
            <w:tcW w:w="3706" w:type="dxa"/>
            <w:shd w:val="clear" w:color="auto" w:fill="D9D9D9" w:themeFill="background1" w:themeFillShade="D9"/>
            <w:noWrap/>
          </w:tcPr>
          <w:p w14:paraId="1ADD8E79" w14:textId="77777777" w:rsidR="00052A70" w:rsidRPr="005B5CFB" w:rsidRDefault="6A94CC35" w:rsidP="00711799">
            <w:pPr>
              <w:ind w:left="0" w:firstLine="0"/>
              <w:rPr>
                <w:rFonts w:asciiTheme="minorHAnsi" w:hAnsiTheme="minorHAnsi"/>
                <w:b/>
                <w:sz w:val="20"/>
                <w:szCs w:val="20"/>
              </w:rPr>
            </w:pPr>
            <w:r w:rsidRPr="6A94CC35">
              <w:rPr>
                <w:rFonts w:asciiTheme="minorHAnsi" w:eastAsiaTheme="minorEastAsia" w:hAnsiTheme="minorHAnsi" w:cstheme="minorBidi"/>
                <w:b/>
                <w:bCs/>
                <w:sz w:val="20"/>
                <w:szCs w:val="20"/>
              </w:rPr>
              <w:t>Critical Content:</w:t>
            </w:r>
          </w:p>
        </w:tc>
        <w:tc>
          <w:tcPr>
            <w:tcW w:w="11075" w:type="dxa"/>
            <w:gridSpan w:val="2"/>
            <w:shd w:val="clear" w:color="auto" w:fill="auto"/>
          </w:tcPr>
          <w:p w14:paraId="61B1678A" w14:textId="77777777" w:rsidR="0005586F" w:rsidRPr="0005586F" w:rsidRDefault="0005586F" w:rsidP="000141A3">
            <w:pPr>
              <w:pStyle w:val="ListParagraph"/>
              <w:numPr>
                <w:ilvl w:val="0"/>
                <w:numId w:val="20"/>
              </w:numPr>
              <w:ind w:left="250" w:hanging="180"/>
              <w:rPr>
                <w:rFonts w:asciiTheme="minorHAnsi" w:hAnsiTheme="minorHAnsi"/>
              </w:rPr>
            </w:pPr>
            <w:r w:rsidRPr="0005586F">
              <w:rPr>
                <w:rFonts w:asciiTheme="minorHAnsi" w:hAnsiTheme="minorHAnsi"/>
              </w:rPr>
              <w:t>Grade-level phonics and word analysis skills</w:t>
            </w:r>
          </w:p>
          <w:p w14:paraId="6DDE04A7" w14:textId="77777777" w:rsidR="0005586F" w:rsidRPr="0005586F" w:rsidRDefault="0005586F" w:rsidP="000141A3">
            <w:pPr>
              <w:pStyle w:val="ListParagraph"/>
              <w:numPr>
                <w:ilvl w:val="0"/>
                <w:numId w:val="20"/>
              </w:numPr>
              <w:spacing w:after="0" w:line="240" w:lineRule="auto"/>
              <w:ind w:left="250" w:hanging="180"/>
              <w:contextualSpacing w:val="0"/>
              <w:rPr>
                <w:rFonts w:asciiTheme="minorHAnsi" w:hAnsiTheme="minorHAnsi"/>
              </w:rPr>
            </w:pPr>
            <w:r w:rsidRPr="0005586F">
              <w:rPr>
                <w:rFonts w:asciiTheme="minorHAnsi" w:hAnsiTheme="minorHAnsi"/>
              </w:rPr>
              <w:t>Specific vocabulary related to topics being studied</w:t>
            </w:r>
          </w:p>
          <w:p w14:paraId="57848791" w14:textId="77777777" w:rsidR="0005586F" w:rsidRPr="0005586F" w:rsidRDefault="0005586F" w:rsidP="000141A3">
            <w:pPr>
              <w:pStyle w:val="ListParagraph"/>
              <w:numPr>
                <w:ilvl w:val="0"/>
                <w:numId w:val="20"/>
              </w:numPr>
              <w:ind w:left="250" w:hanging="180"/>
              <w:rPr>
                <w:rFonts w:asciiTheme="minorHAnsi" w:hAnsiTheme="minorHAnsi"/>
              </w:rPr>
            </w:pPr>
            <w:r w:rsidRPr="0005586F">
              <w:rPr>
                <w:rFonts w:asciiTheme="minorHAnsi" w:hAnsiTheme="minorHAnsi"/>
              </w:rPr>
              <w:t>Ways to contribute and expand on the ideas of self and others</w:t>
            </w:r>
          </w:p>
          <w:p w14:paraId="7AF25DB6" w14:textId="77777777" w:rsidR="0005586F" w:rsidRPr="0005586F" w:rsidRDefault="0005586F" w:rsidP="000141A3">
            <w:pPr>
              <w:pStyle w:val="ListParagraph"/>
              <w:numPr>
                <w:ilvl w:val="0"/>
                <w:numId w:val="20"/>
              </w:numPr>
              <w:ind w:left="250" w:hanging="180"/>
              <w:rPr>
                <w:rFonts w:asciiTheme="minorHAnsi" w:hAnsiTheme="minorHAnsi"/>
              </w:rPr>
            </w:pPr>
            <w:r w:rsidRPr="0005586F">
              <w:rPr>
                <w:rFonts w:asciiTheme="minorHAnsi" w:hAnsiTheme="minorHAnsi"/>
              </w:rPr>
              <w:t>Active listening strategies to gain new information</w:t>
            </w:r>
          </w:p>
          <w:p w14:paraId="269B6A9E" w14:textId="3F02002F" w:rsidR="0005586F" w:rsidRPr="0005586F" w:rsidRDefault="0005586F" w:rsidP="000141A3">
            <w:pPr>
              <w:pStyle w:val="ListParagraph"/>
              <w:numPr>
                <w:ilvl w:val="0"/>
                <w:numId w:val="20"/>
              </w:numPr>
              <w:ind w:left="250" w:hanging="180"/>
              <w:rPr>
                <w:rFonts w:asciiTheme="minorHAnsi" w:hAnsiTheme="minorHAnsi"/>
              </w:rPr>
            </w:pPr>
            <w:r w:rsidRPr="0005586F">
              <w:rPr>
                <w:rFonts w:asciiTheme="minorHAnsi" w:hAnsiTheme="minorHAnsi"/>
              </w:rPr>
              <w:t>Ways to use tone colors to highlight moods, characters, and situations to fit specific stories</w:t>
            </w:r>
          </w:p>
        </w:tc>
      </w:tr>
      <w:tr w:rsidR="00052A70" w:rsidRPr="005B5CFB" w14:paraId="4A7149B8" w14:textId="77777777" w:rsidTr="505A5ED4">
        <w:tc>
          <w:tcPr>
            <w:tcW w:w="3706" w:type="dxa"/>
            <w:shd w:val="clear" w:color="auto" w:fill="D9D9D9" w:themeFill="background1" w:themeFillShade="D9"/>
            <w:noWrap/>
          </w:tcPr>
          <w:p w14:paraId="1F83DC5C" w14:textId="77777777" w:rsidR="00052A70" w:rsidRPr="005B5CFB" w:rsidRDefault="6A94CC35" w:rsidP="00711799">
            <w:pPr>
              <w:ind w:left="0" w:firstLine="0"/>
              <w:rPr>
                <w:rFonts w:asciiTheme="minorHAnsi" w:hAnsiTheme="minorHAnsi"/>
                <w:b/>
                <w:sz w:val="20"/>
                <w:szCs w:val="20"/>
              </w:rPr>
            </w:pPr>
            <w:r w:rsidRPr="6A94CC35">
              <w:rPr>
                <w:rFonts w:asciiTheme="minorHAnsi" w:eastAsiaTheme="minorEastAsia" w:hAnsiTheme="minorHAnsi" w:cstheme="minorBidi"/>
                <w:b/>
                <w:bCs/>
                <w:sz w:val="20"/>
                <w:szCs w:val="20"/>
              </w:rPr>
              <w:t>Key Skills:</w:t>
            </w:r>
          </w:p>
        </w:tc>
        <w:tc>
          <w:tcPr>
            <w:tcW w:w="11075" w:type="dxa"/>
            <w:gridSpan w:val="2"/>
            <w:shd w:val="clear" w:color="auto" w:fill="auto"/>
          </w:tcPr>
          <w:p w14:paraId="771F8AC6" w14:textId="101BBE7A" w:rsidR="0005586F" w:rsidRPr="000914DC" w:rsidRDefault="0005586F" w:rsidP="000141A3">
            <w:pPr>
              <w:pStyle w:val="ListParagraph"/>
              <w:numPr>
                <w:ilvl w:val="0"/>
                <w:numId w:val="21"/>
              </w:numPr>
              <w:ind w:left="250" w:hanging="180"/>
              <w:rPr>
                <w:rFonts w:asciiTheme="minorHAnsi" w:hAnsiTheme="minorHAnsi"/>
              </w:rPr>
            </w:pPr>
            <w:r w:rsidRPr="000914DC">
              <w:rPr>
                <w:rFonts w:asciiTheme="minorHAnsi" w:hAnsiTheme="minorHAnsi"/>
              </w:rPr>
              <w:t>Read with sufficient accuracy and fluency to support comprehension</w:t>
            </w:r>
          </w:p>
          <w:p w14:paraId="6AE96CC3" w14:textId="17FE53F2" w:rsidR="000914DC" w:rsidRPr="000914DC" w:rsidRDefault="000914DC" w:rsidP="000141A3">
            <w:pPr>
              <w:pStyle w:val="ListParagraph"/>
              <w:numPr>
                <w:ilvl w:val="0"/>
                <w:numId w:val="21"/>
              </w:numPr>
              <w:ind w:left="250" w:hanging="180"/>
              <w:rPr>
                <w:rFonts w:cs="Calibri"/>
                <w:bCs/>
              </w:rPr>
            </w:pPr>
            <w:r w:rsidRPr="000914DC">
              <w:rPr>
                <w:rFonts w:asciiTheme="minorHAnsi" w:hAnsiTheme="minorHAnsi"/>
              </w:rPr>
              <w:t>Read grade-level text with purpose and understanding</w:t>
            </w:r>
          </w:p>
          <w:p w14:paraId="45B2F08D" w14:textId="77777777" w:rsidR="00052A70" w:rsidRPr="000914DC" w:rsidRDefault="505A5ED4" w:rsidP="000141A3">
            <w:pPr>
              <w:pStyle w:val="ListParagraph"/>
              <w:numPr>
                <w:ilvl w:val="0"/>
                <w:numId w:val="21"/>
              </w:numPr>
              <w:ind w:left="250" w:hanging="180"/>
              <w:rPr>
                <w:rFonts w:cs="Calibri"/>
                <w:bCs/>
              </w:rPr>
            </w:pPr>
            <w:r w:rsidRPr="000914DC">
              <w:rPr>
                <w:rFonts w:cs="Calibri"/>
                <w:bCs/>
              </w:rPr>
              <w:t>Read grade level text orally with accuracy, appropriate rate, and expression</w:t>
            </w:r>
          </w:p>
          <w:p w14:paraId="0D341C46" w14:textId="77777777" w:rsidR="000914DC" w:rsidRDefault="000914DC" w:rsidP="000141A3">
            <w:pPr>
              <w:pStyle w:val="ListParagraph"/>
              <w:numPr>
                <w:ilvl w:val="0"/>
                <w:numId w:val="21"/>
              </w:numPr>
              <w:ind w:left="250" w:hanging="180"/>
              <w:rPr>
                <w:rFonts w:asciiTheme="minorHAnsi" w:hAnsiTheme="minorHAnsi"/>
              </w:rPr>
            </w:pPr>
            <w:r w:rsidRPr="000914DC">
              <w:rPr>
                <w:rFonts w:asciiTheme="minorHAnsi" w:hAnsiTheme="minorHAnsi"/>
              </w:rPr>
              <w:t>Identify/describe musical elements within the context of a story</w:t>
            </w:r>
          </w:p>
          <w:p w14:paraId="5179064B" w14:textId="232D50C5" w:rsidR="000914DC" w:rsidRPr="000914DC" w:rsidRDefault="000914DC" w:rsidP="000141A3">
            <w:pPr>
              <w:pStyle w:val="ListParagraph"/>
              <w:numPr>
                <w:ilvl w:val="0"/>
                <w:numId w:val="21"/>
              </w:numPr>
              <w:ind w:left="250" w:hanging="180"/>
              <w:rPr>
                <w:rFonts w:asciiTheme="minorHAnsi" w:hAnsiTheme="minorHAnsi"/>
              </w:rPr>
            </w:pPr>
            <w:r w:rsidRPr="000914DC">
              <w:rPr>
                <w:rFonts w:asciiTheme="minorHAnsi" w:hAnsiTheme="minorHAnsi"/>
              </w:rPr>
              <w:t>Perform a student created musical composition</w:t>
            </w:r>
          </w:p>
        </w:tc>
      </w:tr>
      <w:tr w:rsidR="00052A70" w:rsidRPr="005B5CFB" w14:paraId="0FBC0B38" w14:textId="77777777" w:rsidTr="505A5ED4">
        <w:tc>
          <w:tcPr>
            <w:tcW w:w="3706" w:type="dxa"/>
            <w:shd w:val="clear" w:color="auto" w:fill="D9D9D9" w:themeFill="background1" w:themeFillShade="D9"/>
            <w:noWrap/>
          </w:tcPr>
          <w:p w14:paraId="52E4ABAA" w14:textId="77777777" w:rsidR="00052A70" w:rsidRPr="005B5CFB" w:rsidRDefault="6A94CC35" w:rsidP="00711799">
            <w:pPr>
              <w:ind w:left="0" w:firstLine="0"/>
              <w:rPr>
                <w:rFonts w:asciiTheme="minorHAnsi" w:hAnsiTheme="minorHAnsi"/>
                <w:b/>
                <w:sz w:val="20"/>
                <w:szCs w:val="20"/>
              </w:rPr>
            </w:pPr>
            <w:r w:rsidRPr="6A94CC35">
              <w:rPr>
                <w:rFonts w:asciiTheme="minorHAnsi" w:eastAsiaTheme="minorEastAsia" w:hAnsiTheme="minorHAnsi" w:cstheme="minorBidi"/>
                <w:b/>
                <w:bCs/>
                <w:sz w:val="20"/>
                <w:szCs w:val="20"/>
              </w:rPr>
              <w:t>Critical Language:</w:t>
            </w:r>
          </w:p>
        </w:tc>
        <w:tc>
          <w:tcPr>
            <w:tcW w:w="11075" w:type="dxa"/>
            <w:gridSpan w:val="2"/>
            <w:shd w:val="clear" w:color="auto" w:fill="auto"/>
          </w:tcPr>
          <w:p w14:paraId="58EF6205" w14:textId="0292C4BF" w:rsidR="00052A70" w:rsidRPr="005B5CFB" w:rsidRDefault="505A5ED4" w:rsidP="00711799">
            <w:pPr>
              <w:ind w:left="0" w:firstLine="0"/>
              <w:rPr>
                <w:rFonts w:asciiTheme="minorHAnsi" w:hAnsiTheme="minorHAnsi"/>
                <w:b/>
                <w:sz w:val="20"/>
                <w:szCs w:val="20"/>
              </w:rPr>
            </w:pPr>
            <w:r>
              <w:t>Rebus, found sounds</w:t>
            </w:r>
          </w:p>
        </w:tc>
      </w:tr>
    </w:tbl>
    <w:p w14:paraId="398D7442" w14:textId="2B02F0BA" w:rsidR="74360930" w:rsidRDefault="74360930" w:rsidP="74360930">
      <w:pPr>
        <w:ind w:left="0" w:firstLine="0"/>
      </w:pPr>
    </w:p>
    <w:tbl>
      <w:tblPr>
        <w:tblW w:w="1440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
        <w:tblDescription w:val=""/>
      </w:tblPr>
      <w:tblGrid>
        <w:gridCol w:w="3679"/>
        <w:gridCol w:w="5361"/>
        <w:gridCol w:w="5361"/>
      </w:tblGrid>
      <w:tr w:rsidR="0068541C" w14:paraId="37CF3931" w14:textId="77777777" w:rsidTr="007E2D6C">
        <w:tc>
          <w:tcPr>
            <w:tcW w:w="14401" w:type="dxa"/>
            <w:gridSpan w:val="3"/>
            <w:shd w:val="clear" w:color="auto" w:fill="A6A6A6" w:themeFill="background1" w:themeFillShade="A6"/>
          </w:tcPr>
          <w:p w14:paraId="08793DAD" w14:textId="0C85E202" w:rsidR="0068541C" w:rsidRDefault="0068541C" w:rsidP="007443E6">
            <w:pPr>
              <w:ind w:left="0" w:firstLine="0"/>
            </w:pPr>
            <w:r w:rsidRPr="505A5ED4">
              <w:rPr>
                <w:rFonts w:asciiTheme="minorHAnsi" w:eastAsiaTheme="minorEastAsia" w:hAnsiTheme="minorHAnsi" w:cstheme="minorBidi"/>
                <w:b/>
                <w:bCs/>
                <w:sz w:val="20"/>
                <w:szCs w:val="20"/>
              </w:rPr>
              <w:t>Learning Experience #11</w:t>
            </w:r>
            <w:r w:rsidR="007443E6">
              <w:rPr>
                <w:rFonts w:asciiTheme="minorHAnsi" w:eastAsiaTheme="minorEastAsia" w:hAnsiTheme="minorHAnsi" w:cstheme="minorBidi"/>
                <w:b/>
                <w:bCs/>
                <w:sz w:val="20"/>
                <w:szCs w:val="20"/>
              </w:rPr>
              <w:t xml:space="preserve"> - </w:t>
            </w:r>
            <w:r w:rsidR="007443E6" w:rsidRPr="007443E6">
              <w:rPr>
                <w:rFonts w:asciiTheme="minorHAnsi" w:eastAsiaTheme="minorEastAsia" w:hAnsiTheme="minorHAnsi" w:cstheme="minorBidi"/>
                <w:b/>
                <w:bCs/>
                <w:sz w:val="20"/>
                <w:szCs w:val="20"/>
                <w:highlight w:val="magenta"/>
              </w:rPr>
              <w:t>PINK</w:t>
            </w:r>
          </w:p>
        </w:tc>
      </w:tr>
      <w:tr w:rsidR="0068541C" w14:paraId="20BC6CC1" w14:textId="77777777" w:rsidTr="007E2D6C">
        <w:tc>
          <w:tcPr>
            <w:tcW w:w="14401" w:type="dxa"/>
            <w:gridSpan w:val="3"/>
            <w:shd w:val="clear" w:color="auto" w:fill="D9D9D9" w:themeFill="background1" w:themeFillShade="D9"/>
          </w:tcPr>
          <w:p w14:paraId="1D08C7B9" w14:textId="6E114062" w:rsidR="0068541C" w:rsidRDefault="00616040" w:rsidP="0068541C">
            <w:pPr>
              <w:ind w:left="0" w:firstLine="0"/>
            </w:pPr>
            <w:r>
              <w:rPr>
                <w:rFonts w:asciiTheme="minorHAnsi" w:eastAsiaTheme="minorEastAsia" w:hAnsiTheme="minorHAnsi" w:cstheme="minorBidi"/>
                <w:sz w:val="28"/>
                <w:szCs w:val="28"/>
              </w:rPr>
              <w:t>The t</w:t>
            </w:r>
            <w:r w:rsidR="0068541C" w:rsidRPr="74360930">
              <w:rPr>
                <w:rFonts w:asciiTheme="minorHAnsi" w:eastAsiaTheme="minorEastAsia" w:hAnsiTheme="minorHAnsi" w:cstheme="minorBidi"/>
                <w:sz w:val="28"/>
                <w:szCs w:val="28"/>
              </w:rPr>
              <w:t>eacher m</w:t>
            </w:r>
            <w:r w:rsidR="0068541C">
              <w:rPr>
                <w:rFonts w:asciiTheme="minorHAnsi" w:eastAsiaTheme="minorEastAsia" w:hAnsiTheme="minorHAnsi" w:cstheme="minorBidi"/>
                <w:sz w:val="28"/>
                <w:szCs w:val="28"/>
              </w:rPr>
              <w:t>ay read the fairy tale so that s</w:t>
            </w:r>
            <w:r w:rsidR="0068541C" w:rsidRPr="74360930">
              <w:rPr>
                <w:rFonts w:asciiTheme="minorHAnsi" w:eastAsiaTheme="minorEastAsia" w:hAnsiTheme="minorHAnsi" w:cstheme="minorBidi"/>
                <w:sz w:val="28"/>
                <w:szCs w:val="28"/>
              </w:rPr>
              <w:t xml:space="preserve">tudents can play a leitmotif each time their assigned character </w:t>
            </w:r>
            <w:r w:rsidR="0068541C">
              <w:rPr>
                <w:rFonts w:asciiTheme="minorHAnsi" w:eastAsiaTheme="minorEastAsia" w:hAnsiTheme="minorHAnsi" w:cstheme="minorBidi"/>
                <w:sz w:val="28"/>
                <w:szCs w:val="28"/>
              </w:rPr>
              <w:t xml:space="preserve">name </w:t>
            </w:r>
            <w:r w:rsidR="0068541C" w:rsidRPr="74360930">
              <w:rPr>
                <w:rFonts w:asciiTheme="minorHAnsi" w:eastAsiaTheme="minorEastAsia" w:hAnsiTheme="minorHAnsi" w:cstheme="minorBidi"/>
                <w:sz w:val="28"/>
                <w:szCs w:val="28"/>
              </w:rPr>
              <w:t>occurs in the story.</w:t>
            </w:r>
          </w:p>
        </w:tc>
      </w:tr>
      <w:tr w:rsidR="0068541C" w14:paraId="5D6FBB11" w14:textId="77777777" w:rsidTr="00616040">
        <w:trPr>
          <w:trHeight w:val="296"/>
        </w:trPr>
        <w:tc>
          <w:tcPr>
            <w:tcW w:w="3679" w:type="dxa"/>
            <w:shd w:val="clear" w:color="auto" w:fill="D9D9D9" w:themeFill="background1" w:themeFillShade="D9"/>
          </w:tcPr>
          <w:p w14:paraId="064E271E" w14:textId="77777777" w:rsidR="0068541C" w:rsidRDefault="0068541C" w:rsidP="74360930">
            <w:pPr>
              <w:ind w:left="0" w:firstLine="0"/>
            </w:pPr>
            <w:r w:rsidRPr="74360930">
              <w:rPr>
                <w:rFonts w:asciiTheme="minorHAnsi" w:eastAsiaTheme="minorEastAsia" w:hAnsiTheme="minorHAnsi" w:cstheme="minorBidi"/>
                <w:b/>
                <w:bCs/>
                <w:sz w:val="20"/>
                <w:szCs w:val="20"/>
              </w:rPr>
              <w:t>Generalization Connection(s):</w:t>
            </w:r>
          </w:p>
        </w:tc>
        <w:tc>
          <w:tcPr>
            <w:tcW w:w="10722" w:type="dxa"/>
            <w:gridSpan w:val="2"/>
            <w:shd w:val="clear" w:color="auto" w:fill="auto"/>
          </w:tcPr>
          <w:p w14:paraId="6C674C93" w14:textId="77777777" w:rsidR="0068541C" w:rsidRDefault="00616040" w:rsidP="00616040">
            <w:pPr>
              <w:ind w:left="267" w:hanging="267"/>
              <w:rPr>
                <w:rFonts w:asciiTheme="minorHAnsi" w:hAnsiTheme="minorHAnsi"/>
              </w:rPr>
            </w:pPr>
            <w:r w:rsidRPr="00616040">
              <w:rPr>
                <w:rFonts w:asciiTheme="minorHAnsi" w:hAnsiTheme="minorHAnsi"/>
              </w:rPr>
              <w:t>Stories, like cultural traditions, reflect the communities and regions from which the originate and/or which they portray</w:t>
            </w:r>
          </w:p>
          <w:p w14:paraId="7711DB80" w14:textId="73558A70" w:rsidR="00616040" w:rsidRPr="00616040" w:rsidRDefault="00616040" w:rsidP="00616040">
            <w:pPr>
              <w:ind w:left="357" w:hanging="357"/>
              <w:rPr>
                <w:rFonts w:asciiTheme="minorHAnsi" w:hAnsiTheme="minorHAnsi"/>
              </w:rPr>
            </w:pPr>
            <w:r w:rsidRPr="00616040">
              <w:rPr>
                <w:rFonts w:asciiTheme="minorHAnsi" w:hAnsiTheme="minorHAnsi"/>
              </w:rPr>
              <w:t>Musical preferences influence choices in improvisation</w:t>
            </w:r>
          </w:p>
        </w:tc>
      </w:tr>
      <w:tr w:rsidR="0068541C" w14:paraId="0B027C5D" w14:textId="77777777" w:rsidTr="007E2D6C">
        <w:tc>
          <w:tcPr>
            <w:tcW w:w="3679" w:type="dxa"/>
            <w:shd w:val="clear" w:color="auto" w:fill="D9D9D9" w:themeFill="background1" w:themeFillShade="D9"/>
          </w:tcPr>
          <w:p w14:paraId="25FE3AD4" w14:textId="77777777" w:rsidR="0068541C" w:rsidRDefault="0068541C" w:rsidP="74360930">
            <w:pPr>
              <w:ind w:left="0" w:firstLine="0"/>
            </w:pPr>
            <w:r w:rsidRPr="74360930">
              <w:rPr>
                <w:rFonts w:asciiTheme="minorHAnsi" w:eastAsiaTheme="minorEastAsia" w:hAnsiTheme="minorHAnsi" w:cstheme="minorBidi"/>
                <w:b/>
                <w:bCs/>
                <w:sz w:val="20"/>
                <w:szCs w:val="20"/>
              </w:rPr>
              <w:t>Teacher Resources:</w:t>
            </w:r>
          </w:p>
        </w:tc>
        <w:tc>
          <w:tcPr>
            <w:tcW w:w="10722" w:type="dxa"/>
            <w:gridSpan w:val="2"/>
            <w:shd w:val="clear" w:color="auto" w:fill="auto"/>
          </w:tcPr>
          <w:p w14:paraId="3DFE84D3" w14:textId="77777777" w:rsidR="00616040" w:rsidRDefault="00616040" w:rsidP="0068541C">
            <w:pPr>
              <w:ind w:left="0" w:firstLine="0"/>
              <w:rPr>
                <w:rFonts w:asciiTheme="minorHAnsi" w:hAnsiTheme="minorHAnsi"/>
              </w:rPr>
            </w:pPr>
            <w:r>
              <w:rPr>
                <w:rFonts w:asciiTheme="minorHAnsi" w:hAnsiTheme="minorHAnsi"/>
              </w:rPr>
              <w:t>Found sound objects</w:t>
            </w:r>
          </w:p>
          <w:p w14:paraId="3D609BA6" w14:textId="77777777" w:rsidR="00616040" w:rsidRPr="0007497F" w:rsidRDefault="006F51C8" w:rsidP="00616040">
            <w:pPr>
              <w:ind w:left="-3" w:firstLine="0"/>
            </w:pPr>
            <w:hyperlink r:id="rId67">
              <w:r w:rsidR="00616040" w:rsidRPr="62816406">
                <w:rPr>
                  <w:rStyle w:val="Hyperlink"/>
                  <w:rFonts w:cs="Calibri"/>
                </w:rPr>
                <w:t>http://teachers.net/lessons/posts/1341.html</w:t>
              </w:r>
            </w:hyperlink>
            <w:r w:rsidR="00616040">
              <w:rPr>
                <w:rFonts w:cs="Calibri"/>
              </w:rPr>
              <w:t xml:space="preserve"> (</w:t>
            </w:r>
            <w:r w:rsidR="00616040">
              <w:t>activity about found sounds)</w:t>
            </w:r>
          </w:p>
          <w:p w14:paraId="3E3FF2F7" w14:textId="77777777" w:rsidR="00616040" w:rsidRPr="0007497F" w:rsidRDefault="006F51C8" w:rsidP="00616040">
            <w:pPr>
              <w:ind w:left="-3" w:firstLine="0"/>
            </w:pPr>
            <w:hyperlink r:id="rId68">
              <w:r w:rsidR="00616040" w:rsidRPr="306CD1E1">
                <w:rPr>
                  <w:rStyle w:val="Hyperlink"/>
                  <w:rFonts w:cs="Calibri"/>
                </w:rPr>
                <w:t>https://www.youtube.com/watch?v=Zu15Ou-jKM0</w:t>
              </w:r>
            </w:hyperlink>
            <w:r w:rsidR="00616040">
              <w:rPr>
                <w:rStyle w:val="Hyperlink"/>
                <w:rFonts w:cs="Calibri"/>
              </w:rPr>
              <w:t xml:space="preserve"> (</w:t>
            </w:r>
            <w:r w:rsidR="00616040">
              <w:t>STOMP YouTube link – showing the use of every day objects as found sounds)</w:t>
            </w:r>
          </w:p>
          <w:p w14:paraId="3658C865" w14:textId="77777777" w:rsidR="00616040" w:rsidRPr="0007497F" w:rsidRDefault="006F51C8" w:rsidP="00616040">
            <w:pPr>
              <w:ind w:left="-3" w:firstLine="0"/>
            </w:pPr>
            <w:hyperlink r:id="rId69">
              <w:r w:rsidR="00616040" w:rsidRPr="306CD1E1">
                <w:rPr>
                  <w:rStyle w:val="Hyperlink"/>
                  <w:rFonts w:cs="Calibri"/>
                </w:rPr>
                <w:t>http://musicmotionblog.com/2009/03/stomp-live-dvd-fun-with-found-sounds/</w:t>
              </w:r>
            </w:hyperlink>
            <w:r w:rsidR="00616040" w:rsidRPr="306CD1E1">
              <w:rPr>
                <w:rFonts w:cs="Calibri"/>
              </w:rPr>
              <w:t xml:space="preserve"> </w:t>
            </w:r>
            <w:r w:rsidR="00616040">
              <w:rPr>
                <w:rFonts w:cs="Calibri"/>
              </w:rPr>
              <w:t>(</w:t>
            </w:r>
            <w:r w:rsidR="00616040">
              <w:t>STOMP ideas for the classroom)</w:t>
            </w:r>
          </w:p>
          <w:p w14:paraId="6F735D0A" w14:textId="20F2572B" w:rsidR="00616040" w:rsidRPr="00616040" w:rsidRDefault="006F51C8" w:rsidP="00616040">
            <w:pPr>
              <w:ind w:left="-3" w:firstLine="0"/>
              <w:rPr>
                <w:rFonts w:cs="Calibri"/>
                <w:color w:val="0000FF" w:themeColor="hyperlink"/>
                <w:u w:val="single"/>
              </w:rPr>
            </w:pPr>
            <w:hyperlink r:id="rId70">
              <w:r w:rsidR="00616040">
                <w:rPr>
                  <w:rStyle w:val="Hyperlink"/>
                  <w:rFonts w:cs="Calibri"/>
                </w:rPr>
                <w:t>http://moving</w:t>
              </w:r>
              <w:r w:rsidR="00616040" w:rsidRPr="306CD1E1">
                <w:rPr>
                  <w:rStyle w:val="Hyperlink"/>
                  <w:rFonts w:cs="Calibri"/>
                </w:rPr>
                <w:t>tales.com/downloads/MT_lessonplan_gradeschool.pdf</w:t>
              </w:r>
            </w:hyperlink>
            <w:r w:rsidR="00616040">
              <w:rPr>
                <w:rStyle w:val="Hyperlink"/>
                <w:rFonts w:cs="Calibri"/>
                <w:u w:val="none"/>
              </w:rPr>
              <w:t xml:space="preserve"> </w:t>
            </w:r>
            <w:r w:rsidR="00616040" w:rsidRPr="007D29A7">
              <w:rPr>
                <w:rStyle w:val="Hyperlink"/>
                <w:rFonts w:cs="Calibri"/>
                <w:color w:val="000000" w:themeColor="text1"/>
                <w:u w:val="none"/>
              </w:rPr>
              <w:t>(</w:t>
            </w:r>
            <w:r w:rsidR="00616040" w:rsidRPr="007D29A7">
              <w:rPr>
                <w:color w:val="000000" w:themeColor="text1"/>
              </w:rPr>
              <w:t>c</w:t>
            </w:r>
            <w:r w:rsidR="00616040">
              <w:t>ombines sounds and story telling)</w:t>
            </w:r>
          </w:p>
          <w:p w14:paraId="3C3D639C" w14:textId="6FB3893A" w:rsidR="00616040" w:rsidRDefault="00616040" w:rsidP="0068541C">
            <w:pPr>
              <w:ind w:left="0" w:firstLine="0"/>
              <w:rPr>
                <w:rFonts w:asciiTheme="minorHAnsi" w:hAnsiTheme="minorHAnsi"/>
              </w:rPr>
            </w:pPr>
            <w:r>
              <w:rPr>
                <w:rFonts w:asciiTheme="minorHAnsi" w:hAnsiTheme="minorHAnsi"/>
              </w:rPr>
              <w:t>F</w:t>
            </w:r>
            <w:r w:rsidR="0068541C" w:rsidRPr="00616040">
              <w:rPr>
                <w:rFonts w:asciiTheme="minorHAnsi" w:hAnsiTheme="minorHAnsi"/>
              </w:rPr>
              <w:t>airy t</w:t>
            </w:r>
            <w:r>
              <w:rPr>
                <w:rFonts w:asciiTheme="minorHAnsi" w:hAnsiTheme="minorHAnsi"/>
              </w:rPr>
              <w:t>ale the teacher is reading</w:t>
            </w:r>
          </w:p>
          <w:p w14:paraId="3CE3EA06" w14:textId="27229FC4" w:rsidR="0068541C" w:rsidRPr="00616040" w:rsidRDefault="00616040" w:rsidP="0068541C">
            <w:pPr>
              <w:ind w:left="0" w:firstLine="0"/>
              <w:rPr>
                <w:rFonts w:asciiTheme="minorHAnsi" w:hAnsiTheme="minorHAnsi"/>
              </w:rPr>
            </w:pPr>
            <w:r>
              <w:rPr>
                <w:rFonts w:asciiTheme="minorHAnsi" w:hAnsiTheme="minorHAnsi"/>
              </w:rPr>
              <w:t>Digital resource of fairy tale</w:t>
            </w:r>
          </w:p>
        </w:tc>
      </w:tr>
      <w:tr w:rsidR="0068541C" w14:paraId="44BF0138" w14:textId="77777777" w:rsidTr="007E2D6C">
        <w:tc>
          <w:tcPr>
            <w:tcW w:w="3679" w:type="dxa"/>
            <w:shd w:val="clear" w:color="auto" w:fill="D9D9D9" w:themeFill="background1" w:themeFillShade="D9"/>
          </w:tcPr>
          <w:p w14:paraId="05749C11" w14:textId="1A233C61" w:rsidR="0068541C" w:rsidRDefault="0068541C" w:rsidP="74360930">
            <w:pPr>
              <w:ind w:left="0" w:firstLine="0"/>
            </w:pPr>
            <w:r w:rsidRPr="74360930">
              <w:rPr>
                <w:rFonts w:asciiTheme="minorHAnsi" w:eastAsiaTheme="minorEastAsia" w:hAnsiTheme="minorHAnsi" w:cstheme="minorBidi"/>
                <w:b/>
                <w:bCs/>
                <w:sz w:val="20"/>
                <w:szCs w:val="20"/>
              </w:rPr>
              <w:t>Student Resources:</w:t>
            </w:r>
          </w:p>
        </w:tc>
        <w:tc>
          <w:tcPr>
            <w:tcW w:w="10722" w:type="dxa"/>
            <w:gridSpan w:val="2"/>
            <w:shd w:val="clear" w:color="auto" w:fill="auto"/>
          </w:tcPr>
          <w:p w14:paraId="1AB2EEA6" w14:textId="77777777" w:rsidR="00616040" w:rsidRDefault="00616040" w:rsidP="00616040">
            <w:pPr>
              <w:ind w:left="0" w:firstLine="0"/>
              <w:rPr>
                <w:rFonts w:asciiTheme="minorHAnsi" w:hAnsiTheme="minorHAnsi"/>
              </w:rPr>
            </w:pPr>
            <w:r>
              <w:rPr>
                <w:rFonts w:asciiTheme="minorHAnsi" w:hAnsiTheme="minorHAnsi"/>
              </w:rPr>
              <w:t>Found sound objects</w:t>
            </w:r>
          </w:p>
          <w:p w14:paraId="5D7A117F" w14:textId="77777777" w:rsidR="00616040" w:rsidRPr="0007497F" w:rsidRDefault="006F51C8" w:rsidP="00616040">
            <w:pPr>
              <w:ind w:left="-3" w:firstLine="0"/>
            </w:pPr>
            <w:hyperlink r:id="rId71">
              <w:r w:rsidR="00616040" w:rsidRPr="62816406">
                <w:rPr>
                  <w:rStyle w:val="Hyperlink"/>
                  <w:rFonts w:cs="Calibri"/>
                </w:rPr>
                <w:t>http://teachers.net/lessons/posts/1341.html</w:t>
              </w:r>
            </w:hyperlink>
            <w:r w:rsidR="00616040">
              <w:rPr>
                <w:rFonts w:cs="Calibri"/>
              </w:rPr>
              <w:t xml:space="preserve"> (</w:t>
            </w:r>
            <w:r w:rsidR="00616040">
              <w:t>activity about found sounds)</w:t>
            </w:r>
          </w:p>
          <w:p w14:paraId="2EFE2202" w14:textId="77777777" w:rsidR="00616040" w:rsidRPr="0007497F" w:rsidRDefault="006F51C8" w:rsidP="00616040">
            <w:pPr>
              <w:ind w:left="-3" w:firstLine="0"/>
            </w:pPr>
            <w:hyperlink r:id="rId72">
              <w:r w:rsidR="00616040" w:rsidRPr="306CD1E1">
                <w:rPr>
                  <w:rStyle w:val="Hyperlink"/>
                  <w:rFonts w:cs="Calibri"/>
                </w:rPr>
                <w:t>https://www.youtube.com/watch?v=Zu15Ou-jKM0</w:t>
              </w:r>
            </w:hyperlink>
            <w:r w:rsidR="00616040">
              <w:rPr>
                <w:rStyle w:val="Hyperlink"/>
                <w:rFonts w:cs="Calibri"/>
              </w:rPr>
              <w:t xml:space="preserve"> (</w:t>
            </w:r>
            <w:r w:rsidR="00616040">
              <w:t>STOMP YouTube link – showing the use of every day objects as found sounds)</w:t>
            </w:r>
          </w:p>
          <w:p w14:paraId="666B7DA4" w14:textId="77777777" w:rsidR="00616040" w:rsidRPr="0007497F" w:rsidRDefault="006F51C8" w:rsidP="00616040">
            <w:pPr>
              <w:ind w:left="-3" w:firstLine="0"/>
            </w:pPr>
            <w:hyperlink r:id="rId73">
              <w:r w:rsidR="00616040" w:rsidRPr="306CD1E1">
                <w:rPr>
                  <w:rStyle w:val="Hyperlink"/>
                  <w:rFonts w:cs="Calibri"/>
                </w:rPr>
                <w:t>http://musicmotionblog.com/2009/03/stomp-live-dvd-fun-with-found-sounds/</w:t>
              </w:r>
            </w:hyperlink>
            <w:r w:rsidR="00616040" w:rsidRPr="306CD1E1">
              <w:rPr>
                <w:rFonts w:cs="Calibri"/>
              </w:rPr>
              <w:t xml:space="preserve"> </w:t>
            </w:r>
            <w:r w:rsidR="00616040">
              <w:rPr>
                <w:rFonts w:cs="Calibri"/>
              </w:rPr>
              <w:t>(</w:t>
            </w:r>
            <w:r w:rsidR="00616040">
              <w:t>STOMP ideas for the classroom)</w:t>
            </w:r>
          </w:p>
          <w:p w14:paraId="44BFF164" w14:textId="77777777" w:rsidR="00616040" w:rsidRPr="00616040" w:rsidRDefault="006F51C8" w:rsidP="00616040">
            <w:pPr>
              <w:ind w:left="-3" w:firstLine="0"/>
              <w:rPr>
                <w:rFonts w:cs="Calibri"/>
                <w:color w:val="0000FF" w:themeColor="hyperlink"/>
                <w:u w:val="single"/>
              </w:rPr>
            </w:pPr>
            <w:hyperlink r:id="rId74">
              <w:r w:rsidR="00616040">
                <w:rPr>
                  <w:rStyle w:val="Hyperlink"/>
                  <w:rFonts w:cs="Calibri"/>
                </w:rPr>
                <w:t>http://moving</w:t>
              </w:r>
              <w:r w:rsidR="00616040" w:rsidRPr="306CD1E1">
                <w:rPr>
                  <w:rStyle w:val="Hyperlink"/>
                  <w:rFonts w:cs="Calibri"/>
                </w:rPr>
                <w:t>tales.com/downloads/MT_lessonplan_gradeschool.pdf</w:t>
              </w:r>
            </w:hyperlink>
            <w:r w:rsidR="00616040">
              <w:rPr>
                <w:rStyle w:val="Hyperlink"/>
                <w:rFonts w:cs="Calibri"/>
                <w:u w:val="none"/>
              </w:rPr>
              <w:t xml:space="preserve"> </w:t>
            </w:r>
            <w:r w:rsidR="00616040" w:rsidRPr="007D29A7">
              <w:rPr>
                <w:rStyle w:val="Hyperlink"/>
                <w:rFonts w:cs="Calibri"/>
                <w:color w:val="000000" w:themeColor="text1"/>
                <w:u w:val="none"/>
              </w:rPr>
              <w:t>(</w:t>
            </w:r>
            <w:r w:rsidR="00616040" w:rsidRPr="007D29A7">
              <w:rPr>
                <w:color w:val="000000" w:themeColor="text1"/>
              </w:rPr>
              <w:t>c</w:t>
            </w:r>
            <w:r w:rsidR="00616040">
              <w:t>ombines sounds and story telling)</w:t>
            </w:r>
          </w:p>
          <w:p w14:paraId="129C69FD" w14:textId="77777777" w:rsidR="00616040" w:rsidRDefault="00616040" w:rsidP="00616040">
            <w:pPr>
              <w:ind w:left="0" w:firstLine="0"/>
              <w:rPr>
                <w:rFonts w:asciiTheme="minorHAnsi" w:hAnsiTheme="minorHAnsi"/>
              </w:rPr>
            </w:pPr>
            <w:r>
              <w:rPr>
                <w:rFonts w:asciiTheme="minorHAnsi" w:hAnsiTheme="minorHAnsi"/>
              </w:rPr>
              <w:t>F</w:t>
            </w:r>
            <w:r w:rsidRPr="00616040">
              <w:rPr>
                <w:rFonts w:asciiTheme="minorHAnsi" w:hAnsiTheme="minorHAnsi"/>
              </w:rPr>
              <w:t>airy t</w:t>
            </w:r>
            <w:r>
              <w:rPr>
                <w:rFonts w:asciiTheme="minorHAnsi" w:hAnsiTheme="minorHAnsi"/>
              </w:rPr>
              <w:t>ale the teacher is reading</w:t>
            </w:r>
          </w:p>
          <w:p w14:paraId="5746952D" w14:textId="159ACE87" w:rsidR="0068541C" w:rsidRDefault="00616040" w:rsidP="00616040">
            <w:pPr>
              <w:ind w:left="0" w:firstLine="0"/>
            </w:pPr>
            <w:r>
              <w:rPr>
                <w:rFonts w:asciiTheme="minorHAnsi" w:hAnsiTheme="minorHAnsi"/>
              </w:rPr>
              <w:t>Digital resource of fairy tale</w:t>
            </w:r>
          </w:p>
        </w:tc>
      </w:tr>
      <w:tr w:rsidR="0068541C" w14:paraId="21C303B8" w14:textId="77777777" w:rsidTr="007E2D6C">
        <w:tc>
          <w:tcPr>
            <w:tcW w:w="3679" w:type="dxa"/>
            <w:shd w:val="clear" w:color="auto" w:fill="D9D9D9" w:themeFill="background1" w:themeFillShade="D9"/>
          </w:tcPr>
          <w:p w14:paraId="032086D2" w14:textId="77777777" w:rsidR="0068541C" w:rsidRDefault="0068541C" w:rsidP="74360930">
            <w:pPr>
              <w:ind w:left="0" w:firstLine="0"/>
            </w:pPr>
            <w:r w:rsidRPr="74360930">
              <w:rPr>
                <w:rFonts w:asciiTheme="minorHAnsi" w:eastAsiaTheme="minorEastAsia" w:hAnsiTheme="minorHAnsi" w:cstheme="minorBidi"/>
                <w:b/>
                <w:bCs/>
                <w:sz w:val="20"/>
                <w:szCs w:val="20"/>
              </w:rPr>
              <w:t>Assessment:</w:t>
            </w:r>
          </w:p>
        </w:tc>
        <w:tc>
          <w:tcPr>
            <w:tcW w:w="10722" w:type="dxa"/>
            <w:gridSpan w:val="2"/>
            <w:shd w:val="clear" w:color="auto" w:fill="auto"/>
          </w:tcPr>
          <w:p w14:paraId="0572EABC" w14:textId="520A534E" w:rsidR="0068541C" w:rsidRPr="00616040" w:rsidRDefault="0068541C" w:rsidP="00616040">
            <w:pPr>
              <w:ind w:left="0" w:firstLine="0"/>
              <w:rPr>
                <w:rFonts w:asciiTheme="minorHAnsi" w:hAnsiTheme="minorHAnsi"/>
              </w:rPr>
            </w:pPr>
            <w:r w:rsidRPr="00616040">
              <w:rPr>
                <w:rFonts w:asciiTheme="minorHAnsi" w:hAnsiTheme="minorHAnsi"/>
              </w:rPr>
              <w:t>Students</w:t>
            </w:r>
            <w:r w:rsidR="00616040" w:rsidRPr="00616040">
              <w:rPr>
                <w:rFonts w:asciiTheme="minorHAnsi" w:hAnsiTheme="minorHAnsi"/>
              </w:rPr>
              <w:t xml:space="preserve"> will listen and</w:t>
            </w:r>
            <w:r w:rsidRPr="00616040">
              <w:rPr>
                <w:rFonts w:asciiTheme="minorHAnsi" w:hAnsiTheme="minorHAnsi"/>
              </w:rPr>
              <w:t xml:space="preserve"> follow along with the story and perform their leitmotif at the appropriate time.</w:t>
            </w:r>
          </w:p>
        </w:tc>
      </w:tr>
      <w:tr w:rsidR="0068541C" w14:paraId="345F6EA9" w14:textId="77777777" w:rsidTr="505A5ED4">
        <w:tc>
          <w:tcPr>
            <w:tcW w:w="3679" w:type="dxa"/>
            <w:vMerge w:val="restart"/>
            <w:shd w:val="clear" w:color="auto" w:fill="D9D9D9" w:themeFill="background1" w:themeFillShade="D9"/>
          </w:tcPr>
          <w:p w14:paraId="1241CE18" w14:textId="77777777" w:rsidR="0068541C" w:rsidRDefault="0068541C" w:rsidP="74360930">
            <w:pPr>
              <w:ind w:left="0" w:firstLine="0"/>
            </w:pPr>
            <w:r w:rsidRPr="74360930">
              <w:rPr>
                <w:rFonts w:asciiTheme="minorHAnsi" w:eastAsiaTheme="minorEastAsia" w:hAnsiTheme="minorHAnsi" w:cstheme="minorBidi"/>
                <w:b/>
                <w:bCs/>
                <w:sz w:val="20"/>
                <w:szCs w:val="20"/>
              </w:rPr>
              <w:t>Differentiation:</w:t>
            </w:r>
          </w:p>
          <w:p w14:paraId="2772E522" w14:textId="77777777" w:rsidR="0068541C" w:rsidRDefault="0068541C" w:rsidP="74360930">
            <w:pPr>
              <w:ind w:left="0" w:firstLine="0"/>
            </w:pPr>
            <w:r w:rsidRPr="74360930">
              <w:rPr>
                <w:rFonts w:asciiTheme="minorHAnsi" w:eastAsiaTheme="minorEastAsia" w:hAnsiTheme="minorHAnsi" w:cstheme="minorBidi"/>
                <w:b/>
                <w:bCs/>
                <w:sz w:val="20"/>
                <w:szCs w:val="20"/>
              </w:rPr>
              <w:t>(Multiple means for students to access content and multiple modes for student to express understanding.)</w:t>
            </w:r>
          </w:p>
        </w:tc>
        <w:tc>
          <w:tcPr>
            <w:tcW w:w="5361" w:type="dxa"/>
            <w:shd w:val="clear" w:color="auto" w:fill="D9D9D9" w:themeFill="background1" w:themeFillShade="D9"/>
          </w:tcPr>
          <w:p w14:paraId="6AB9E56C" w14:textId="77777777" w:rsidR="0068541C" w:rsidRDefault="0068541C" w:rsidP="74360930">
            <w:pPr>
              <w:ind w:left="0" w:firstLine="0"/>
            </w:pPr>
            <w:r w:rsidRPr="74360930">
              <w:rPr>
                <w:rFonts w:asciiTheme="minorHAnsi" w:eastAsiaTheme="minorEastAsia" w:hAnsiTheme="minorHAnsi" w:cstheme="minorBidi"/>
                <w:b/>
                <w:bCs/>
                <w:sz w:val="20"/>
                <w:szCs w:val="20"/>
              </w:rPr>
              <w:t>Access (Resources and/or Process)</w:t>
            </w:r>
          </w:p>
        </w:tc>
        <w:tc>
          <w:tcPr>
            <w:tcW w:w="5361" w:type="dxa"/>
            <w:shd w:val="clear" w:color="auto" w:fill="D9D9D9" w:themeFill="background1" w:themeFillShade="D9"/>
          </w:tcPr>
          <w:p w14:paraId="6133701E" w14:textId="7D343B72" w:rsidR="0068541C" w:rsidRDefault="0068541C">
            <w:r w:rsidRPr="505A5ED4">
              <w:rPr>
                <w:rFonts w:cs="Calibri"/>
                <w:b/>
                <w:bCs/>
                <w:sz w:val="20"/>
                <w:szCs w:val="20"/>
              </w:rPr>
              <w:t>Expression (Products and/or Performance)</w:t>
            </w:r>
          </w:p>
        </w:tc>
      </w:tr>
      <w:tr w:rsidR="0068541C" w14:paraId="136B6FC3" w14:textId="77777777" w:rsidTr="505A5ED4">
        <w:tc>
          <w:tcPr>
            <w:tcW w:w="3679" w:type="dxa"/>
            <w:vMerge/>
          </w:tcPr>
          <w:p w14:paraId="1EDF553C" w14:textId="4A520A23" w:rsidR="0068541C" w:rsidRDefault="0068541C"/>
        </w:tc>
        <w:tc>
          <w:tcPr>
            <w:tcW w:w="5361" w:type="dxa"/>
            <w:tcBorders>
              <w:top w:val="nil"/>
            </w:tcBorders>
            <w:shd w:val="clear" w:color="auto" w:fill="auto"/>
          </w:tcPr>
          <w:p w14:paraId="336C4D04" w14:textId="77777777" w:rsidR="00650446" w:rsidRDefault="0068541C" w:rsidP="00616040">
            <w:pPr>
              <w:ind w:left="267" w:hanging="267"/>
              <w:rPr>
                <w:rFonts w:asciiTheme="minorHAnsi" w:hAnsiTheme="minorHAnsi"/>
              </w:rPr>
            </w:pPr>
            <w:r w:rsidRPr="00616040">
              <w:rPr>
                <w:rFonts w:asciiTheme="minorHAnsi" w:hAnsiTheme="minorHAnsi"/>
              </w:rPr>
              <w:t xml:space="preserve">Choice of found sound objects in classroom and/or opportunities to collect objects, </w:t>
            </w:r>
          </w:p>
          <w:p w14:paraId="6495E348" w14:textId="77777777" w:rsidR="0068541C" w:rsidRDefault="00650446" w:rsidP="00616040">
            <w:pPr>
              <w:ind w:left="267" w:hanging="267"/>
              <w:rPr>
                <w:rFonts w:asciiTheme="minorHAnsi" w:hAnsiTheme="minorHAnsi"/>
              </w:rPr>
            </w:pPr>
            <w:r>
              <w:rPr>
                <w:rFonts w:asciiTheme="minorHAnsi" w:hAnsiTheme="minorHAnsi"/>
              </w:rPr>
              <w:t xml:space="preserve">Story </w:t>
            </w:r>
            <w:r w:rsidR="0068541C" w:rsidRPr="00616040">
              <w:rPr>
                <w:rFonts w:asciiTheme="minorHAnsi" w:hAnsiTheme="minorHAnsi"/>
              </w:rPr>
              <w:t xml:space="preserve">listened to as a digital resource </w:t>
            </w:r>
          </w:p>
          <w:p w14:paraId="652559AD" w14:textId="5680C0D2" w:rsidR="00160D58" w:rsidRPr="00616040" w:rsidRDefault="00160D58" w:rsidP="00616040">
            <w:pPr>
              <w:ind w:left="267" w:hanging="267"/>
              <w:rPr>
                <w:rFonts w:asciiTheme="minorHAnsi" w:hAnsiTheme="minorHAnsi"/>
              </w:rPr>
            </w:pPr>
            <w:r>
              <w:t>Media or technology specialist may work with students to create a visual of a character and link a sound file to the character as a leitmotif</w:t>
            </w:r>
          </w:p>
        </w:tc>
        <w:tc>
          <w:tcPr>
            <w:tcW w:w="5361" w:type="dxa"/>
            <w:tcBorders>
              <w:top w:val="nil"/>
            </w:tcBorders>
            <w:shd w:val="clear" w:color="auto" w:fill="auto"/>
          </w:tcPr>
          <w:p w14:paraId="32488864" w14:textId="6019D8F9" w:rsidR="0068541C" w:rsidRDefault="0068541C" w:rsidP="505A5ED4"/>
        </w:tc>
      </w:tr>
      <w:tr w:rsidR="0068541C" w14:paraId="551E8F79" w14:textId="77777777" w:rsidTr="505A5ED4">
        <w:tc>
          <w:tcPr>
            <w:tcW w:w="3679" w:type="dxa"/>
            <w:vMerge w:val="restart"/>
            <w:shd w:val="clear" w:color="auto" w:fill="D9D9D9" w:themeFill="background1" w:themeFillShade="D9"/>
          </w:tcPr>
          <w:p w14:paraId="52522477" w14:textId="11BD2A25" w:rsidR="0068541C" w:rsidRDefault="0068541C" w:rsidP="74360930">
            <w:pPr>
              <w:ind w:left="0" w:firstLine="0"/>
            </w:pPr>
            <w:r w:rsidRPr="74360930">
              <w:rPr>
                <w:rFonts w:asciiTheme="minorHAnsi" w:eastAsiaTheme="minorEastAsia" w:hAnsiTheme="minorHAnsi" w:cstheme="minorBidi"/>
                <w:b/>
                <w:bCs/>
                <w:sz w:val="20"/>
                <w:szCs w:val="20"/>
              </w:rPr>
              <w:t>Extensions for depth and complexity:</w:t>
            </w:r>
          </w:p>
        </w:tc>
        <w:tc>
          <w:tcPr>
            <w:tcW w:w="5361" w:type="dxa"/>
            <w:shd w:val="clear" w:color="auto" w:fill="D9D9D9" w:themeFill="background1" w:themeFillShade="D9"/>
          </w:tcPr>
          <w:p w14:paraId="66C2C385" w14:textId="77777777" w:rsidR="0068541C" w:rsidRDefault="0068541C" w:rsidP="74360930">
            <w:pPr>
              <w:ind w:left="0" w:firstLine="0"/>
            </w:pPr>
            <w:r w:rsidRPr="74360930">
              <w:rPr>
                <w:rFonts w:asciiTheme="minorHAnsi" w:eastAsiaTheme="minorEastAsia" w:hAnsiTheme="minorHAnsi" w:cstheme="minorBidi"/>
                <w:b/>
                <w:bCs/>
                <w:sz w:val="20"/>
                <w:szCs w:val="20"/>
              </w:rPr>
              <w:t>Access (Resources and/or Process)</w:t>
            </w:r>
          </w:p>
        </w:tc>
        <w:tc>
          <w:tcPr>
            <w:tcW w:w="5361" w:type="dxa"/>
            <w:shd w:val="clear" w:color="auto" w:fill="D9D9D9" w:themeFill="background1" w:themeFillShade="D9"/>
          </w:tcPr>
          <w:p w14:paraId="583C5DD2" w14:textId="6AAD6E2D" w:rsidR="0068541C" w:rsidRDefault="0068541C">
            <w:r w:rsidRPr="505A5ED4">
              <w:rPr>
                <w:rFonts w:cs="Calibri"/>
                <w:b/>
                <w:bCs/>
                <w:sz w:val="20"/>
                <w:szCs w:val="20"/>
              </w:rPr>
              <w:t>Expression (Products and/or Performance)</w:t>
            </w:r>
          </w:p>
        </w:tc>
      </w:tr>
      <w:tr w:rsidR="0068541C" w14:paraId="02D0A02B" w14:textId="77777777" w:rsidTr="505A5ED4">
        <w:tc>
          <w:tcPr>
            <w:tcW w:w="3679" w:type="dxa"/>
            <w:vMerge/>
          </w:tcPr>
          <w:p w14:paraId="325D014B" w14:textId="1856FC7D" w:rsidR="0068541C" w:rsidRDefault="0068541C"/>
        </w:tc>
        <w:tc>
          <w:tcPr>
            <w:tcW w:w="5361" w:type="dxa"/>
            <w:tcBorders>
              <w:top w:val="nil"/>
            </w:tcBorders>
            <w:shd w:val="clear" w:color="auto" w:fill="auto"/>
          </w:tcPr>
          <w:p w14:paraId="68667B66" w14:textId="708B36CD" w:rsidR="0068541C" w:rsidRPr="00650446" w:rsidRDefault="0068541C" w:rsidP="00650446">
            <w:pPr>
              <w:ind w:left="267" w:hanging="267"/>
            </w:pPr>
            <w:r w:rsidRPr="00650446">
              <w:rPr>
                <w:rFonts w:asciiTheme="minorHAnsi" w:eastAsiaTheme="minorEastAsia" w:hAnsiTheme="minorHAnsi" w:cstheme="minorBidi"/>
              </w:rPr>
              <w:t>Students create found sounds from new objects or using sounds they can create using their body</w:t>
            </w:r>
          </w:p>
        </w:tc>
        <w:tc>
          <w:tcPr>
            <w:tcW w:w="5361" w:type="dxa"/>
            <w:tcBorders>
              <w:top w:val="nil"/>
            </w:tcBorders>
            <w:shd w:val="clear" w:color="auto" w:fill="auto"/>
          </w:tcPr>
          <w:p w14:paraId="5976DEA7" w14:textId="2109140A" w:rsidR="0068541C" w:rsidRDefault="0068541C" w:rsidP="505A5ED4"/>
        </w:tc>
      </w:tr>
      <w:tr w:rsidR="0068541C" w14:paraId="77868648" w14:textId="77777777" w:rsidTr="007E2D6C">
        <w:tc>
          <w:tcPr>
            <w:tcW w:w="3679" w:type="dxa"/>
            <w:shd w:val="clear" w:color="auto" w:fill="D9D9D9" w:themeFill="background1" w:themeFillShade="D9"/>
          </w:tcPr>
          <w:p w14:paraId="51E895B4" w14:textId="77777777" w:rsidR="0068541C" w:rsidRDefault="0068541C" w:rsidP="74360930">
            <w:pPr>
              <w:ind w:left="0" w:firstLine="0"/>
            </w:pPr>
            <w:r w:rsidRPr="74360930">
              <w:rPr>
                <w:rFonts w:asciiTheme="minorHAnsi" w:eastAsiaTheme="minorEastAsia" w:hAnsiTheme="minorHAnsi" w:cstheme="minorBidi"/>
                <w:b/>
                <w:bCs/>
                <w:sz w:val="20"/>
                <w:szCs w:val="20"/>
              </w:rPr>
              <w:t>Critical Content:</w:t>
            </w:r>
          </w:p>
        </w:tc>
        <w:tc>
          <w:tcPr>
            <w:tcW w:w="10722" w:type="dxa"/>
            <w:gridSpan w:val="2"/>
            <w:shd w:val="clear" w:color="auto" w:fill="auto"/>
          </w:tcPr>
          <w:p w14:paraId="2E8BDEFE" w14:textId="77777777" w:rsidR="00650446" w:rsidRPr="00650446" w:rsidRDefault="0068541C" w:rsidP="000141A3">
            <w:pPr>
              <w:pStyle w:val="ListParagraph"/>
              <w:numPr>
                <w:ilvl w:val="0"/>
                <w:numId w:val="22"/>
              </w:numPr>
              <w:ind w:left="177" w:hanging="177"/>
              <w:rPr>
                <w:rFonts w:asciiTheme="minorHAnsi" w:hAnsiTheme="minorHAnsi"/>
              </w:rPr>
            </w:pPr>
            <w:r w:rsidRPr="00650446">
              <w:rPr>
                <w:rFonts w:asciiTheme="minorHAnsi" w:hAnsiTheme="minorHAnsi"/>
              </w:rPr>
              <w:t>Active listening stra</w:t>
            </w:r>
            <w:r w:rsidR="00650446" w:rsidRPr="00650446">
              <w:rPr>
                <w:rFonts w:asciiTheme="minorHAnsi" w:hAnsiTheme="minorHAnsi"/>
              </w:rPr>
              <w:t>tegies to gain new information</w:t>
            </w:r>
          </w:p>
          <w:p w14:paraId="584E790A" w14:textId="742DD71F" w:rsidR="0068541C" w:rsidRPr="00650446" w:rsidRDefault="00650446" w:rsidP="000141A3">
            <w:pPr>
              <w:pStyle w:val="ListParagraph"/>
              <w:numPr>
                <w:ilvl w:val="0"/>
                <w:numId w:val="22"/>
              </w:numPr>
              <w:ind w:left="177" w:hanging="177"/>
              <w:rPr>
                <w:rFonts w:asciiTheme="minorHAnsi" w:hAnsiTheme="minorHAnsi"/>
              </w:rPr>
            </w:pPr>
            <w:r w:rsidRPr="00650446">
              <w:rPr>
                <w:rFonts w:asciiTheme="minorHAnsi" w:hAnsiTheme="minorHAnsi"/>
              </w:rPr>
              <w:t>W</w:t>
            </w:r>
            <w:r w:rsidR="0068541C" w:rsidRPr="00650446">
              <w:rPr>
                <w:rFonts w:asciiTheme="minorHAnsi" w:hAnsiTheme="minorHAnsi"/>
              </w:rPr>
              <w:t>ays to use tone colors to highlight moods, characters, and situations to fit specific stories</w:t>
            </w:r>
          </w:p>
        </w:tc>
      </w:tr>
      <w:tr w:rsidR="0068541C" w14:paraId="34704476" w14:textId="77777777" w:rsidTr="007E2D6C">
        <w:tc>
          <w:tcPr>
            <w:tcW w:w="3679" w:type="dxa"/>
            <w:shd w:val="clear" w:color="auto" w:fill="D9D9D9" w:themeFill="background1" w:themeFillShade="D9"/>
          </w:tcPr>
          <w:p w14:paraId="4BF9DC08" w14:textId="46F676B6" w:rsidR="0068541C" w:rsidRDefault="0068541C" w:rsidP="74360930">
            <w:pPr>
              <w:ind w:left="0" w:firstLine="0"/>
            </w:pPr>
            <w:r w:rsidRPr="74360930">
              <w:rPr>
                <w:rFonts w:asciiTheme="minorHAnsi" w:eastAsiaTheme="minorEastAsia" w:hAnsiTheme="minorHAnsi" w:cstheme="minorBidi"/>
                <w:b/>
                <w:bCs/>
                <w:sz w:val="20"/>
                <w:szCs w:val="20"/>
              </w:rPr>
              <w:lastRenderedPageBreak/>
              <w:t>Key Skills:</w:t>
            </w:r>
          </w:p>
        </w:tc>
        <w:tc>
          <w:tcPr>
            <w:tcW w:w="10722" w:type="dxa"/>
            <w:gridSpan w:val="2"/>
            <w:shd w:val="clear" w:color="auto" w:fill="auto"/>
          </w:tcPr>
          <w:p w14:paraId="7A37D201" w14:textId="77777777" w:rsidR="00650446" w:rsidRDefault="0068541C" w:rsidP="000141A3">
            <w:pPr>
              <w:pStyle w:val="ListParagraph"/>
              <w:numPr>
                <w:ilvl w:val="0"/>
                <w:numId w:val="23"/>
              </w:numPr>
              <w:ind w:left="177" w:hanging="177"/>
            </w:pPr>
            <w:r>
              <w:t>Read grade level text with purp</w:t>
            </w:r>
            <w:r w:rsidR="00650446">
              <w:t>ose and understanding</w:t>
            </w:r>
          </w:p>
          <w:p w14:paraId="2CF4CF1C" w14:textId="1067CFA7" w:rsidR="0068541C" w:rsidRDefault="00650446" w:rsidP="000141A3">
            <w:pPr>
              <w:pStyle w:val="ListParagraph"/>
              <w:numPr>
                <w:ilvl w:val="0"/>
                <w:numId w:val="23"/>
              </w:numPr>
              <w:ind w:left="177" w:hanging="177"/>
            </w:pPr>
            <w:r>
              <w:t>C</w:t>
            </w:r>
            <w:r w:rsidR="0068541C">
              <w:t>reate a musical composition</w:t>
            </w:r>
          </w:p>
        </w:tc>
      </w:tr>
      <w:tr w:rsidR="0068541C" w14:paraId="588FE5CA" w14:textId="77777777" w:rsidTr="007E2D6C">
        <w:tc>
          <w:tcPr>
            <w:tcW w:w="3679" w:type="dxa"/>
            <w:shd w:val="clear" w:color="auto" w:fill="D9D9D9" w:themeFill="background1" w:themeFillShade="D9"/>
          </w:tcPr>
          <w:p w14:paraId="2E664F01" w14:textId="4A807968" w:rsidR="0068541C" w:rsidRDefault="0068541C" w:rsidP="74360930">
            <w:pPr>
              <w:ind w:left="0" w:firstLine="0"/>
            </w:pPr>
            <w:r w:rsidRPr="74360930">
              <w:rPr>
                <w:rFonts w:asciiTheme="minorHAnsi" w:eastAsiaTheme="minorEastAsia" w:hAnsiTheme="minorHAnsi" w:cstheme="minorBidi"/>
                <w:b/>
                <w:bCs/>
                <w:sz w:val="20"/>
                <w:szCs w:val="20"/>
              </w:rPr>
              <w:t>Critical Language:</w:t>
            </w:r>
          </w:p>
        </w:tc>
        <w:tc>
          <w:tcPr>
            <w:tcW w:w="10722" w:type="dxa"/>
            <w:gridSpan w:val="2"/>
            <w:shd w:val="clear" w:color="auto" w:fill="auto"/>
          </w:tcPr>
          <w:p w14:paraId="65E59FB0" w14:textId="62405592" w:rsidR="0068541C" w:rsidRDefault="0068541C" w:rsidP="00650446">
            <w:pPr>
              <w:ind w:left="0" w:firstLine="0"/>
            </w:pPr>
            <w:r>
              <w:t xml:space="preserve">Character, mood, tone color, </w:t>
            </w:r>
            <w:r w:rsidR="00650446">
              <w:t xml:space="preserve">leitmotif </w:t>
            </w:r>
          </w:p>
        </w:tc>
      </w:tr>
    </w:tbl>
    <w:p w14:paraId="416E53B9" w14:textId="5BCC573B" w:rsidR="74360930" w:rsidRDefault="74360930" w:rsidP="74360930">
      <w:pPr>
        <w:ind w:left="0" w:firstLine="0"/>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2"/>
        <w:gridCol w:w="6147"/>
        <w:gridCol w:w="5418"/>
      </w:tblGrid>
      <w:tr w:rsidR="0068541C" w14:paraId="50E2D061" w14:textId="77777777" w:rsidTr="007E2D6C">
        <w:tc>
          <w:tcPr>
            <w:tcW w:w="14517" w:type="dxa"/>
            <w:gridSpan w:val="3"/>
            <w:shd w:val="clear" w:color="auto" w:fill="A6A6A6" w:themeFill="background1" w:themeFillShade="A6"/>
          </w:tcPr>
          <w:p w14:paraId="6E4710CA" w14:textId="4D145A6A" w:rsidR="0068541C" w:rsidRDefault="0068541C" w:rsidP="00836A71">
            <w:pPr>
              <w:ind w:hanging="730"/>
            </w:pPr>
            <w:r w:rsidRPr="505A5ED4">
              <w:rPr>
                <w:rFonts w:asciiTheme="minorHAnsi" w:eastAsiaTheme="minorEastAsia" w:hAnsiTheme="minorHAnsi" w:cstheme="minorBidi"/>
                <w:b/>
                <w:bCs/>
                <w:sz w:val="20"/>
                <w:szCs w:val="20"/>
              </w:rPr>
              <w:t>Learning Experience #12</w:t>
            </w:r>
            <w:r w:rsidR="007443E6">
              <w:rPr>
                <w:rFonts w:asciiTheme="minorHAnsi" w:eastAsiaTheme="minorEastAsia" w:hAnsiTheme="minorHAnsi" w:cstheme="minorBidi"/>
                <w:b/>
                <w:bCs/>
                <w:sz w:val="20"/>
                <w:szCs w:val="20"/>
              </w:rPr>
              <w:t xml:space="preserve"> - </w:t>
            </w:r>
            <w:r w:rsidR="007443E6" w:rsidRPr="007443E6">
              <w:rPr>
                <w:rFonts w:asciiTheme="minorHAnsi" w:eastAsiaTheme="minorEastAsia" w:hAnsiTheme="minorHAnsi" w:cstheme="minorBidi"/>
                <w:b/>
                <w:bCs/>
                <w:sz w:val="20"/>
                <w:szCs w:val="20"/>
                <w:highlight w:val="magenta"/>
              </w:rPr>
              <w:t>PINK</w:t>
            </w:r>
          </w:p>
        </w:tc>
      </w:tr>
      <w:tr w:rsidR="0068541C" w14:paraId="698CA4EC" w14:textId="77777777" w:rsidTr="007E2D6C">
        <w:tc>
          <w:tcPr>
            <w:tcW w:w="14517" w:type="dxa"/>
            <w:gridSpan w:val="3"/>
            <w:shd w:val="clear" w:color="auto" w:fill="D9D9D9" w:themeFill="background1" w:themeFillShade="D9"/>
          </w:tcPr>
          <w:p w14:paraId="5615F222" w14:textId="6A751A78" w:rsidR="0068541C" w:rsidRDefault="00836A71" w:rsidP="00836A71">
            <w:pPr>
              <w:ind w:hanging="720"/>
            </w:pPr>
            <w:r>
              <w:rPr>
                <w:rFonts w:asciiTheme="minorHAnsi" w:eastAsiaTheme="minorEastAsia" w:hAnsiTheme="minorHAnsi" w:cstheme="minorBidi"/>
                <w:sz w:val="28"/>
                <w:szCs w:val="28"/>
              </w:rPr>
              <w:t>The t</w:t>
            </w:r>
            <w:r w:rsidR="0068541C" w:rsidRPr="74360930">
              <w:rPr>
                <w:rFonts w:asciiTheme="minorHAnsi" w:eastAsiaTheme="minorEastAsia" w:hAnsiTheme="minorHAnsi" w:cstheme="minorBidi"/>
                <w:sz w:val="28"/>
                <w:szCs w:val="28"/>
              </w:rPr>
              <w:t xml:space="preserve">eacher may </w:t>
            </w:r>
            <w:r>
              <w:rPr>
                <w:rFonts w:asciiTheme="minorHAnsi" w:eastAsiaTheme="minorEastAsia" w:hAnsiTheme="minorHAnsi" w:cstheme="minorBidi"/>
                <w:sz w:val="28"/>
                <w:szCs w:val="28"/>
              </w:rPr>
              <w:t>model non-traditional notation so that s</w:t>
            </w:r>
            <w:r w:rsidR="0068541C" w:rsidRPr="74360930">
              <w:rPr>
                <w:rFonts w:asciiTheme="minorHAnsi" w:eastAsiaTheme="minorEastAsia" w:hAnsiTheme="minorHAnsi" w:cstheme="minorBidi"/>
                <w:sz w:val="28"/>
                <w:szCs w:val="28"/>
              </w:rPr>
              <w:t>tudents can notate their leitmotif.</w:t>
            </w:r>
          </w:p>
        </w:tc>
      </w:tr>
      <w:tr w:rsidR="0068541C" w14:paraId="1EE04AC2" w14:textId="77777777" w:rsidTr="007E2D6C">
        <w:tc>
          <w:tcPr>
            <w:tcW w:w="2952" w:type="dxa"/>
            <w:shd w:val="clear" w:color="auto" w:fill="D9D9D9" w:themeFill="background1" w:themeFillShade="D9"/>
          </w:tcPr>
          <w:p w14:paraId="6C93D084" w14:textId="77777777" w:rsidR="0068541C" w:rsidRDefault="0068541C" w:rsidP="74360930">
            <w:pPr>
              <w:ind w:left="0" w:firstLine="0"/>
            </w:pPr>
            <w:r w:rsidRPr="74360930">
              <w:rPr>
                <w:rFonts w:asciiTheme="minorHAnsi" w:eastAsiaTheme="minorEastAsia" w:hAnsiTheme="minorHAnsi" w:cstheme="minorBidi"/>
                <w:b/>
                <w:bCs/>
                <w:sz w:val="20"/>
                <w:szCs w:val="20"/>
              </w:rPr>
              <w:t>Generalization Connection(s):</w:t>
            </w:r>
          </w:p>
        </w:tc>
        <w:tc>
          <w:tcPr>
            <w:tcW w:w="11565" w:type="dxa"/>
            <w:gridSpan w:val="2"/>
            <w:shd w:val="clear" w:color="auto" w:fill="auto"/>
          </w:tcPr>
          <w:p w14:paraId="73AFBD16" w14:textId="6CBD5699" w:rsidR="0068541C" w:rsidRPr="00836A71" w:rsidRDefault="0068541C" w:rsidP="00836A71">
            <w:pPr>
              <w:ind w:hanging="706"/>
              <w:rPr>
                <w:rFonts w:asciiTheme="minorHAnsi" w:hAnsiTheme="minorHAnsi"/>
              </w:rPr>
            </w:pPr>
            <w:r w:rsidRPr="00836A71">
              <w:rPr>
                <w:rFonts w:asciiTheme="minorHAnsi" w:hAnsiTheme="minorHAnsi"/>
              </w:rPr>
              <w:t>Different styles of music inspire the creation of compositional moods</w:t>
            </w:r>
          </w:p>
        </w:tc>
      </w:tr>
      <w:tr w:rsidR="0068541C" w14:paraId="2F5EAC43" w14:textId="77777777" w:rsidTr="007E2D6C">
        <w:tc>
          <w:tcPr>
            <w:tcW w:w="2952" w:type="dxa"/>
            <w:shd w:val="clear" w:color="auto" w:fill="D9D9D9" w:themeFill="background1" w:themeFillShade="D9"/>
          </w:tcPr>
          <w:p w14:paraId="2F4A825D" w14:textId="77777777" w:rsidR="0068541C" w:rsidRDefault="0068541C" w:rsidP="74360930">
            <w:pPr>
              <w:ind w:left="0" w:firstLine="0"/>
            </w:pPr>
            <w:r w:rsidRPr="74360930">
              <w:rPr>
                <w:rFonts w:asciiTheme="minorHAnsi" w:eastAsiaTheme="minorEastAsia" w:hAnsiTheme="minorHAnsi" w:cstheme="minorBidi"/>
                <w:b/>
                <w:bCs/>
                <w:sz w:val="20"/>
                <w:szCs w:val="20"/>
              </w:rPr>
              <w:t>Teacher Resources:</w:t>
            </w:r>
          </w:p>
        </w:tc>
        <w:tc>
          <w:tcPr>
            <w:tcW w:w="11565" w:type="dxa"/>
            <w:gridSpan w:val="2"/>
            <w:shd w:val="clear" w:color="auto" w:fill="auto"/>
          </w:tcPr>
          <w:p w14:paraId="7E73210C" w14:textId="77777777" w:rsidR="00836A71" w:rsidRDefault="0068541C" w:rsidP="74360930">
            <w:pPr>
              <w:ind w:left="0" w:firstLine="0"/>
            </w:pPr>
            <w:r>
              <w:t xml:space="preserve">Examples of possible shapes </w:t>
            </w:r>
            <w:r w:rsidR="00836A71">
              <w:t>or designs to use for notation</w:t>
            </w:r>
          </w:p>
          <w:p w14:paraId="4F1EB24F" w14:textId="1A344312" w:rsidR="0068541C" w:rsidRDefault="00836A71" w:rsidP="74360930">
            <w:pPr>
              <w:ind w:left="0" w:firstLine="0"/>
            </w:pPr>
            <w:r>
              <w:t>E</w:t>
            </w:r>
            <w:r w:rsidR="0068541C">
              <w:t>xamples of signs in the community that are used to represent an idea or communicate a message</w:t>
            </w:r>
          </w:p>
          <w:p w14:paraId="67AB60E8" w14:textId="77777777" w:rsidR="0068541C" w:rsidRDefault="006F51C8" w:rsidP="00836A71">
            <w:pPr>
              <w:ind w:left="0" w:firstLine="0"/>
              <w:rPr>
                <w:rFonts w:cs="Calibri"/>
              </w:rPr>
            </w:pPr>
            <w:hyperlink r:id="rId75">
              <w:r w:rsidR="0068541C" w:rsidRPr="505A5ED4">
                <w:rPr>
                  <w:rStyle w:val="Hyperlink"/>
                </w:rPr>
                <w:t>http://mutcd.fhwa.dot.gov/services/publications/fhwaop02084/</w:t>
              </w:r>
            </w:hyperlink>
            <w:r w:rsidR="0068541C">
              <w:t xml:space="preserve"> (examples of road signage)</w:t>
            </w:r>
          </w:p>
          <w:p w14:paraId="4612FFBF" w14:textId="34B186D0" w:rsidR="0068541C" w:rsidRDefault="006F51C8" w:rsidP="00836A71">
            <w:pPr>
              <w:ind w:left="360"/>
            </w:pPr>
            <w:hyperlink r:id="rId76">
              <w:r w:rsidR="0068541C" w:rsidRPr="505A5ED4">
                <w:rPr>
                  <w:rStyle w:val="Hyperlink"/>
                  <w:rFonts w:cs="Calibri"/>
                </w:rPr>
                <w:t>http://www.teachingideas.co.uk/notation/graphic-notation</w:t>
              </w:r>
            </w:hyperlink>
            <w:r w:rsidR="0068541C" w:rsidRPr="505A5ED4">
              <w:rPr>
                <w:rFonts w:cs="Calibri"/>
              </w:rPr>
              <w:t xml:space="preserve"> (examples of non-traditional music notation and explanation key)</w:t>
            </w:r>
          </w:p>
        </w:tc>
      </w:tr>
      <w:tr w:rsidR="0068541C" w14:paraId="258AE44D" w14:textId="77777777" w:rsidTr="007E2D6C">
        <w:tc>
          <w:tcPr>
            <w:tcW w:w="2952" w:type="dxa"/>
            <w:shd w:val="clear" w:color="auto" w:fill="D9D9D9" w:themeFill="background1" w:themeFillShade="D9"/>
          </w:tcPr>
          <w:p w14:paraId="00C2EBAC" w14:textId="21C7B7A8" w:rsidR="0068541C" w:rsidRDefault="0068541C" w:rsidP="74360930">
            <w:pPr>
              <w:ind w:left="0" w:firstLine="0"/>
            </w:pPr>
            <w:r w:rsidRPr="74360930">
              <w:rPr>
                <w:rFonts w:asciiTheme="minorHAnsi" w:eastAsiaTheme="minorEastAsia" w:hAnsiTheme="minorHAnsi" w:cstheme="minorBidi"/>
                <w:b/>
                <w:bCs/>
                <w:sz w:val="20"/>
                <w:szCs w:val="20"/>
              </w:rPr>
              <w:t>Student Resources:</w:t>
            </w:r>
          </w:p>
        </w:tc>
        <w:tc>
          <w:tcPr>
            <w:tcW w:w="11565" w:type="dxa"/>
            <w:gridSpan w:val="2"/>
            <w:shd w:val="clear" w:color="auto" w:fill="auto"/>
          </w:tcPr>
          <w:p w14:paraId="5B8B5264" w14:textId="77777777" w:rsidR="0068541C" w:rsidRDefault="0068541C" w:rsidP="00836A71">
            <w:pPr>
              <w:ind w:hanging="706"/>
            </w:pPr>
            <w:r>
              <w:t>Sheet of possible shapes or designs to use for notation</w:t>
            </w:r>
          </w:p>
          <w:p w14:paraId="0AE4B59A" w14:textId="77777777" w:rsidR="00836A71" w:rsidRDefault="006F51C8" w:rsidP="00836A71">
            <w:pPr>
              <w:ind w:left="0" w:firstLine="0"/>
              <w:rPr>
                <w:rFonts w:cs="Calibri"/>
              </w:rPr>
            </w:pPr>
            <w:hyperlink r:id="rId77">
              <w:r w:rsidR="00836A71" w:rsidRPr="505A5ED4">
                <w:rPr>
                  <w:rStyle w:val="Hyperlink"/>
                </w:rPr>
                <w:t>http://mutcd.fhwa.dot.gov/services/publications/fhwaop02084/</w:t>
              </w:r>
            </w:hyperlink>
            <w:r w:rsidR="00836A71">
              <w:t xml:space="preserve"> (examples of road signage)</w:t>
            </w:r>
          </w:p>
          <w:p w14:paraId="6DEF82CA" w14:textId="03177E4F" w:rsidR="00836A71" w:rsidRDefault="006F51C8" w:rsidP="00836A71">
            <w:pPr>
              <w:ind w:hanging="706"/>
            </w:pPr>
            <w:hyperlink r:id="rId78">
              <w:r w:rsidR="00836A71" w:rsidRPr="505A5ED4">
                <w:rPr>
                  <w:rStyle w:val="Hyperlink"/>
                  <w:rFonts w:cs="Calibri"/>
                </w:rPr>
                <w:t>http://www.teachingideas.co.uk/notation/graphic-notation</w:t>
              </w:r>
            </w:hyperlink>
            <w:r w:rsidR="00836A71" w:rsidRPr="505A5ED4">
              <w:rPr>
                <w:rFonts w:cs="Calibri"/>
              </w:rPr>
              <w:t xml:space="preserve"> (examples of non-traditional music notation and explanation key)</w:t>
            </w:r>
          </w:p>
        </w:tc>
      </w:tr>
      <w:tr w:rsidR="0068541C" w14:paraId="4E17884F" w14:textId="77777777" w:rsidTr="007E2D6C">
        <w:tc>
          <w:tcPr>
            <w:tcW w:w="2952" w:type="dxa"/>
            <w:shd w:val="clear" w:color="auto" w:fill="D9D9D9" w:themeFill="background1" w:themeFillShade="D9"/>
          </w:tcPr>
          <w:p w14:paraId="32F0761E" w14:textId="77777777" w:rsidR="0068541C" w:rsidRDefault="0068541C" w:rsidP="74360930">
            <w:pPr>
              <w:ind w:left="0" w:firstLine="0"/>
            </w:pPr>
            <w:r w:rsidRPr="74360930">
              <w:rPr>
                <w:rFonts w:asciiTheme="minorHAnsi" w:eastAsiaTheme="minorEastAsia" w:hAnsiTheme="minorHAnsi" w:cstheme="minorBidi"/>
                <w:b/>
                <w:bCs/>
                <w:sz w:val="20"/>
                <w:szCs w:val="20"/>
              </w:rPr>
              <w:t>Assessment:</w:t>
            </w:r>
          </w:p>
        </w:tc>
        <w:tc>
          <w:tcPr>
            <w:tcW w:w="11565" w:type="dxa"/>
            <w:gridSpan w:val="2"/>
            <w:shd w:val="clear" w:color="auto" w:fill="auto"/>
          </w:tcPr>
          <w:p w14:paraId="20232733" w14:textId="1F68C8FF" w:rsidR="0068541C" w:rsidRDefault="0068541C" w:rsidP="00836A71">
            <w:pPr>
              <w:ind w:left="464" w:hanging="450"/>
            </w:pPr>
            <w:r>
              <w:t xml:space="preserve">Students will use non-traditional notation to </w:t>
            </w:r>
            <w:r w:rsidR="00836A71">
              <w:t>write down</w:t>
            </w:r>
            <w:r>
              <w:t xml:space="preserve"> their leitmotif</w:t>
            </w:r>
            <w:r w:rsidR="00836A71">
              <w:t xml:space="preserve"> (compose) as a means to remember how to perform it in the future. </w:t>
            </w:r>
          </w:p>
        </w:tc>
      </w:tr>
      <w:tr w:rsidR="00836A71" w14:paraId="64E6D555" w14:textId="77777777" w:rsidTr="00836A71">
        <w:tc>
          <w:tcPr>
            <w:tcW w:w="2952" w:type="dxa"/>
            <w:vMerge w:val="restart"/>
            <w:shd w:val="clear" w:color="auto" w:fill="D9D9D9" w:themeFill="background1" w:themeFillShade="D9"/>
          </w:tcPr>
          <w:p w14:paraId="670314D8" w14:textId="77777777" w:rsidR="0068541C" w:rsidRDefault="0068541C" w:rsidP="74360930">
            <w:pPr>
              <w:ind w:left="0" w:firstLine="0"/>
            </w:pPr>
            <w:r w:rsidRPr="74360930">
              <w:rPr>
                <w:rFonts w:asciiTheme="minorHAnsi" w:eastAsiaTheme="minorEastAsia" w:hAnsiTheme="minorHAnsi" w:cstheme="minorBidi"/>
                <w:b/>
                <w:bCs/>
                <w:sz w:val="20"/>
                <w:szCs w:val="20"/>
              </w:rPr>
              <w:t>Differentiation:</w:t>
            </w:r>
          </w:p>
          <w:p w14:paraId="7713B715" w14:textId="77777777" w:rsidR="0068541C" w:rsidRDefault="0068541C" w:rsidP="74360930">
            <w:pPr>
              <w:ind w:left="0" w:firstLine="0"/>
            </w:pPr>
            <w:r w:rsidRPr="74360930">
              <w:rPr>
                <w:rFonts w:asciiTheme="minorHAnsi" w:eastAsiaTheme="minorEastAsia" w:hAnsiTheme="minorHAnsi" w:cstheme="minorBidi"/>
                <w:b/>
                <w:bCs/>
                <w:sz w:val="20"/>
                <w:szCs w:val="20"/>
              </w:rPr>
              <w:t>(Multiple means for students to access content and multiple modes for student to express understanding.)</w:t>
            </w:r>
          </w:p>
        </w:tc>
        <w:tc>
          <w:tcPr>
            <w:tcW w:w="6147" w:type="dxa"/>
            <w:shd w:val="clear" w:color="auto" w:fill="D9D9D9" w:themeFill="background1" w:themeFillShade="D9"/>
          </w:tcPr>
          <w:p w14:paraId="7568C6CE" w14:textId="77777777" w:rsidR="0068541C" w:rsidRDefault="0068541C" w:rsidP="74360930">
            <w:pPr>
              <w:ind w:left="0" w:firstLine="0"/>
            </w:pPr>
            <w:r w:rsidRPr="74360930">
              <w:rPr>
                <w:rFonts w:asciiTheme="minorHAnsi" w:eastAsiaTheme="minorEastAsia" w:hAnsiTheme="minorHAnsi" w:cstheme="minorBidi"/>
                <w:b/>
                <w:bCs/>
                <w:sz w:val="20"/>
                <w:szCs w:val="20"/>
              </w:rPr>
              <w:t>Access (Resources and/or Process)</w:t>
            </w:r>
          </w:p>
        </w:tc>
        <w:tc>
          <w:tcPr>
            <w:tcW w:w="5418" w:type="dxa"/>
            <w:shd w:val="clear" w:color="auto" w:fill="D9D9D9" w:themeFill="background1" w:themeFillShade="D9"/>
          </w:tcPr>
          <w:p w14:paraId="77452A91" w14:textId="77777777" w:rsidR="0068541C" w:rsidRDefault="0068541C" w:rsidP="74360930">
            <w:pPr>
              <w:ind w:left="0" w:firstLine="0"/>
            </w:pPr>
            <w:r w:rsidRPr="74360930">
              <w:rPr>
                <w:rFonts w:asciiTheme="minorHAnsi" w:eastAsiaTheme="minorEastAsia" w:hAnsiTheme="minorHAnsi" w:cstheme="minorBidi"/>
                <w:b/>
                <w:bCs/>
                <w:sz w:val="20"/>
                <w:szCs w:val="20"/>
              </w:rPr>
              <w:t>Expression (Products and/or Performance)</w:t>
            </w:r>
          </w:p>
        </w:tc>
      </w:tr>
      <w:tr w:rsidR="00836A71" w14:paraId="457C0234" w14:textId="77777777" w:rsidTr="00836A71">
        <w:tc>
          <w:tcPr>
            <w:tcW w:w="2952" w:type="dxa"/>
            <w:vMerge/>
          </w:tcPr>
          <w:p w14:paraId="309A68BC" w14:textId="4A520A23" w:rsidR="0068541C" w:rsidRDefault="0068541C"/>
        </w:tc>
        <w:tc>
          <w:tcPr>
            <w:tcW w:w="6147" w:type="dxa"/>
            <w:tcBorders>
              <w:top w:val="nil"/>
            </w:tcBorders>
            <w:shd w:val="clear" w:color="auto" w:fill="auto"/>
          </w:tcPr>
          <w:p w14:paraId="5FEDB28D" w14:textId="4D245291" w:rsidR="0068541C" w:rsidRPr="00836A71" w:rsidRDefault="0068541C" w:rsidP="74360930">
            <w:pPr>
              <w:ind w:left="0" w:firstLine="0"/>
              <w:rPr>
                <w:rFonts w:asciiTheme="minorHAnsi" w:hAnsiTheme="minorHAnsi"/>
              </w:rPr>
            </w:pPr>
            <w:r w:rsidRPr="00836A71">
              <w:rPr>
                <w:rFonts w:asciiTheme="minorHAnsi" w:hAnsiTheme="minorHAnsi"/>
              </w:rPr>
              <w:t>Teacher may assign a not</w:t>
            </w:r>
            <w:r w:rsidR="00836A71" w:rsidRPr="00836A71">
              <w:rPr>
                <w:rFonts w:asciiTheme="minorHAnsi" w:hAnsiTheme="minorHAnsi"/>
              </w:rPr>
              <w:t>ation to specific found objects</w:t>
            </w:r>
          </w:p>
        </w:tc>
        <w:tc>
          <w:tcPr>
            <w:tcW w:w="5418" w:type="dxa"/>
            <w:tcBorders>
              <w:top w:val="nil"/>
            </w:tcBorders>
            <w:shd w:val="clear" w:color="auto" w:fill="auto"/>
          </w:tcPr>
          <w:p w14:paraId="6ACE42F7" w14:textId="2CD5D848" w:rsidR="0068541C" w:rsidRDefault="0068541C" w:rsidP="00836A71">
            <w:pPr>
              <w:ind w:left="349" w:hanging="349"/>
            </w:pPr>
            <w:r>
              <w:t xml:space="preserve">Student may use body movement to notate to enhance their notation or ability to remember their notation </w:t>
            </w:r>
          </w:p>
        </w:tc>
      </w:tr>
      <w:tr w:rsidR="00836A71" w14:paraId="45EED90F" w14:textId="77777777" w:rsidTr="00836A71">
        <w:tc>
          <w:tcPr>
            <w:tcW w:w="2952" w:type="dxa"/>
            <w:vMerge w:val="restart"/>
            <w:shd w:val="clear" w:color="auto" w:fill="D9D9D9" w:themeFill="background1" w:themeFillShade="D9"/>
          </w:tcPr>
          <w:p w14:paraId="5C3B83B4" w14:textId="60CB0B73" w:rsidR="0068541C" w:rsidRDefault="0068541C" w:rsidP="74360930">
            <w:pPr>
              <w:ind w:left="0" w:firstLine="0"/>
            </w:pPr>
            <w:r w:rsidRPr="74360930">
              <w:rPr>
                <w:rFonts w:asciiTheme="minorHAnsi" w:eastAsiaTheme="minorEastAsia" w:hAnsiTheme="minorHAnsi" w:cstheme="minorBidi"/>
                <w:b/>
                <w:bCs/>
                <w:sz w:val="20"/>
                <w:szCs w:val="20"/>
              </w:rPr>
              <w:t>Extensions for depth and complexity:</w:t>
            </w:r>
          </w:p>
        </w:tc>
        <w:tc>
          <w:tcPr>
            <w:tcW w:w="6147" w:type="dxa"/>
            <w:shd w:val="clear" w:color="auto" w:fill="D9D9D9" w:themeFill="background1" w:themeFillShade="D9"/>
          </w:tcPr>
          <w:p w14:paraId="43EDBFD2" w14:textId="77777777" w:rsidR="0068541C" w:rsidRDefault="0068541C" w:rsidP="74360930">
            <w:pPr>
              <w:ind w:left="0" w:firstLine="0"/>
            </w:pPr>
            <w:r w:rsidRPr="74360930">
              <w:rPr>
                <w:rFonts w:asciiTheme="minorHAnsi" w:eastAsiaTheme="minorEastAsia" w:hAnsiTheme="minorHAnsi" w:cstheme="minorBidi"/>
                <w:b/>
                <w:bCs/>
                <w:sz w:val="20"/>
                <w:szCs w:val="20"/>
              </w:rPr>
              <w:t>Access (Resources and/or Process)</w:t>
            </w:r>
          </w:p>
        </w:tc>
        <w:tc>
          <w:tcPr>
            <w:tcW w:w="5418" w:type="dxa"/>
            <w:shd w:val="clear" w:color="auto" w:fill="D9D9D9" w:themeFill="background1" w:themeFillShade="D9"/>
          </w:tcPr>
          <w:p w14:paraId="26118885" w14:textId="77777777" w:rsidR="0068541C" w:rsidRDefault="0068541C" w:rsidP="74360930">
            <w:pPr>
              <w:ind w:left="0" w:firstLine="0"/>
            </w:pPr>
            <w:r w:rsidRPr="74360930">
              <w:rPr>
                <w:rFonts w:asciiTheme="minorHAnsi" w:eastAsiaTheme="minorEastAsia" w:hAnsiTheme="minorHAnsi" w:cstheme="minorBidi"/>
                <w:b/>
                <w:bCs/>
                <w:sz w:val="20"/>
                <w:szCs w:val="20"/>
              </w:rPr>
              <w:t>Expression (Products and/or Performance)</w:t>
            </w:r>
          </w:p>
        </w:tc>
      </w:tr>
      <w:tr w:rsidR="00836A71" w14:paraId="787E66C8" w14:textId="77777777" w:rsidTr="00836A71">
        <w:tc>
          <w:tcPr>
            <w:tcW w:w="2952" w:type="dxa"/>
            <w:vMerge/>
          </w:tcPr>
          <w:p w14:paraId="34E397BF" w14:textId="1856FC7D" w:rsidR="0068541C" w:rsidRDefault="0068541C"/>
        </w:tc>
        <w:tc>
          <w:tcPr>
            <w:tcW w:w="6147" w:type="dxa"/>
            <w:tcBorders>
              <w:top w:val="nil"/>
            </w:tcBorders>
            <w:shd w:val="clear" w:color="auto" w:fill="auto"/>
          </w:tcPr>
          <w:p w14:paraId="678DE599" w14:textId="37366886" w:rsidR="0068541C" w:rsidRPr="00836A71" w:rsidRDefault="00836A71" w:rsidP="00836A71">
            <w:pPr>
              <w:ind w:left="0" w:firstLine="0"/>
            </w:pPr>
            <w:r>
              <w:rPr>
                <w:rFonts w:asciiTheme="minorHAnsi" w:eastAsiaTheme="minorEastAsia" w:hAnsiTheme="minorHAnsi" w:cstheme="minorBidi"/>
              </w:rPr>
              <w:t xml:space="preserve">Create </w:t>
            </w:r>
            <w:r w:rsidR="0068541C" w:rsidRPr="00836A71">
              <w:rPr>
                <w:rFonts w:asciiTheme="minorHAnsi" w:eastAsiaTheme="minorEastAsia" w:hAnsiTheme="minorHAnsi" w:cstheme="minorBidi"/>
              </w:rPr>
              <w:t xml:space="preserve">notations for multiple sounds that create </w:t>
            </w:r>
            <w:r>
              <w:rPr>
                <w:rFonts w:asciiTheme="minorHAnsi" w:eastAsiaTheme="minorEastAsia" w:hAnsiTheme="minorHAnsi" w:cstheme="minorBidi"/>
              </w:rPr>
              <w:t>a</w:t>
            </w:r>
            <w:r w:rsidR="0068541C" w:rsidRPr="00836A71">
              <w:rPr>
                <w:rFonts w:asciiTheme="minorHAnsi" w:eastAsiaTheme="minorEastAsia" w:hAnsiTheme="minorHAnsi" w:cstheme="minorBidi"/>
              </w:rPr>
              <w:t xml:space="preserve"> leitmotif</w:t>
            </w:r>
          </w:p>
        </w:tc>
        <w:tc>
          <w:tcPr>
            <w:tcW w:w="5418" w:type="dxa"/>
            <w:tcBorders>
              <w:top w:val="nil"/>
            </w:tcBorders>
            <w:shd w:val="clear" w:color="auto" w:fill="auto"/>
          </w:tcPr>
          <w:p w14:paraId="488A86BC" w14:textId="190B232E" w:rsidR="0068541C" w:rsidRPr="000275C3" w:rsidRDefault="0068541C" w:rsidP="00836A71">
            <w:pPr>
              <w:ind w:left="349" w:hanging="349"/>
              <w:rPr>
                <w:rFonts w:asciiTheme="minorHAnsi" w:hAnsiTheme="minorHAnsi" w:cs="Calibri"/>
              </w:rPr>
            </w:pPr>
            <w:r w:rsidRPr="000275C3">
              <w:rPr>
                <w:rFonts w:asciiTheme="minorHAnsi" w:hAnsiTheme="minorHAnsi"/>
              </w:rPr>
              <w:t>Students may read other students' non-traditional notation within the story</w:t>
            </w:r>
          </w:p>
        </w:tc>
      </w:tr>
      <w:tr w:rsidR="0068541C" w14:paraId="7FCC6559" w14:textId="77777777" w:rsidTr="0068541C">
        <w:trPr>
          <w:trHeight w:val="584"/>
        </w:trPr>
        <w:tc>
          <w:tcPr>
            <w:tcW w:w="2952" w:type="dxa"/>
            <w:shd w:val="clear" w:color="auto" w:fill="D9D9D9" w:themeFill="background1" w:themeFillShade="D9"/>
          </w:tcPr>
          <w:p w14:paraId="78B8BD49" w14:textId="77777777" w:rsidR="0068541C" w:rsidRDefault="0068541C" w:rsidP="74360930">
            <w:pPr>
              <w:ind w:left="0" w:firstLine="0"/>
            </w:pPr>
            <w:r w:rsidRPr="74360930">
              <w:rPr>
                <w:rFonts w:asciiTheme="minorHAnsi" w:eastAsiaTheme="minorEastAsia" w:hAnsiTheme="minorHAnsi" w:cstheme="minorBidi"/>
                <w:b/>
                <w:bCs/>
                <w:sz w:val="20"/>
                <w:szCs w:val="20"/>
              </w:rPr>
              <w:t>Critical Content:</w:t>
            </w:r>
          </w:p>
        </w:tc>
        <w:tc>
          <w:tcPr>
            <w:tcW w:w="11565" w:type="dxa"/>
            <w:gridSpan w:val="2"/>
            <w:shd w:val="clear" w:color="auto" w:fill="auto"/>
          </w:tcPr>
          <w:p w14:paraId="59633597" w14:textId="77777777" w:rsidR="000275C3" w:rsidRDefault="0068541C" w:rsidP="000141A3">
            <w:pPr>
              <w:pStyle w:val="ListParagraph"/>
              <w:numPr>
                <w:ilvl w:val="0"/>
                <w:numId w:val="24"/>
              </w:numPr>
              <w:ind w:left="194" w:hanging="180"/>
            </w:pPr>
            <w:r>
              <w:t>A variety of writing struc</w:t>
            </w:r>
            <w:r w:rsidR="000275C3">
              <w:t>tures and the appropriate uses</w:t>
            </w:r>
          </w:p>
          <w:p w14:paraId="775DC4B3" w14:textId="77777777" w:rsidR="000275C3" w:rsidRDefault="000275C3" w:rsidP="000141A3">
            <w:pPr>
              <w:pStyle w:val="ListParagraph"/>
              <w:numPr>
                <w:ilvl w:val="0"/>
                <w:numId w:val="24"/>
              </w:numPr>
              <w:ind w:left="194" w:hanging="180"/>
            </w:pPr>
            <w:r>
              <w:t>W</w:t>
            </w:r>
            <w:r w:rsidR="0068541C">
              <w:t>ays to contribute and expand on the ideas of self and othe</w:t>
            </w:r>
            <w:r>
              <w:t>rs</w:t>
            </w:r>
          </w:p>
          <w:p w14:paraId="3F8A5A88" w14:textId="1CF4112A" w:rsidR="0068541C" w:rsidRDefault="000275C3" w:rsidP="000141A3">
            <w:pPr>
              <w:pStyle w:val="ListParagraph"/>
              <w:numPr>
                <w:ilvl w:val="0"/>
                <w:numId w:val="24"/>
              </w:numPr>
              <w:ind w:left="194" w:hanging="180"/>
            </w:pPr>
            <w:r>
              <w:t>W</w:t>
            </w:r>
            <w:r w:rsidR="0068541C">
              <w:t>ays to use tone colors to highlight moods, characters, and situations to fit specific stories</w:t>
            </w:r>
          </w:p>
        </w:tc>
      </w:tr>
      <w:tr w:rsidR="0068541C" w14:paraId="0A2F1CB0" w14:textId="77777777" w:rsidTr="007E2D6C">
        <w:tc>
          <w:tcPr>
            <w:tcW w:w="2952" w:type="dxa"/>
            <w:shd w:val="clear" w:color="auto" w:fill="D9D9D9" w:themeFill="background1" w:themeFillShade="D9"/>
          </w:tcPr>
          <w:p w14:paraId="5DC851D6" w14:textId="634FEFC6" w:rsidR="0068541C" w:rsidRDefault="0068541C" w:rsidP="74360930">
            <w:pPr>
              <w:ind w:left="0" w:firstLine="0"/>
            </w:pPr>
            <w:r w:rsidRPr="74360930">
              <w:rPr>
                <w:rFonts w:asciiTheme="minorHAnsi" w:eastAsiaTheme="minorEastAsia" w:hAnsiTheme="minorHAnsi" w:cstheme="minorBidi"/>
                <w:b/>
                <w:bCs/>
                <w:sz w:val="20"/>
                <w:szCs w:val="20"/>
              </w:rPr>
              <w:t>Key Skills:</w:t>
            </w:r>
          </w:p>
        </w:tc>
        <w:tc>
          <w:tcPr>
            <w:tcW w:w="11565" w:type="dxa"/>
            <w:gridSpan w:val="2"/>
            <w:shd w:val="clear" w:color="auto" w:fill="auto"/>
          </w:tcPr>
          <w:p w14:paraId="3B2D77E5" w14:textId="77777777" w:rsidR="000275C3" w:rsidRDefault="0068541C" w:rsidP="000141A3">
            <w:pPr>
              <w:pStyle w:val="ListParagraph"/>
              <w:numPr>
                <w:ilvl w:val="0"/>
                <w:numId w:val="25"/>
              </w:numPr>
              <w:ind w:left="194" w:hanging="180"/>
            </w:pPr>
            <w:r>
              <w:t xml:space="preserve">Read grade level text </w:t>
            </w:r>
            <w:r w:rsidR="000275C3">
              <w:t>with purpose and understanding</w:t>
            </w:r>
          </w:p>
          <w:p w14:paraId="552C0F8A" w14:textId="3EEC900A" w:rsidR="0068541C" w:rsidRDefault="000275C3" w:rsidP="000141A3">
            <w:pPr>
              <w:pStyle w:val="ListParagraph"/>
              <w:numPr>
                <w:ilvl w:val="0"/>
                <w:numId w:val="25"/>
              </w:numPr>
              <w:ind w:left="194" w:hanging="180"/>
            </w:pPr>
            <w:r>
              <w:t>C</w:t>
            </w:r>
            <w:r w:rsidR="0068541C">
              <w:t>reate a musical composition</w:t>
            </w:r>
          </w:p>
        </w:tc>
      </w:tr>
      <w:tr w:rsidR="0068541C" w14:paraId="05D3F2F3" w14:textId="77777777" w:rsidTr="007E2D6C">
        <w:trPr>
          <w:trHeight w:val="215"/>
        </w:trPr>
        <w:tc>
          <w:tcPr>
            <w:tcW w:w="2952" w:type="dxa"/>
            <w:shd w:val="clear" w:color="auto" w:fill="D9D9D9" w:themeFill="background1" w:themeFillShade="D9"/>
          </w:tcPr>
          <w:p w14:paraId="12854A06" w14:textId="5A5D57B8" w:rsidR="0068541C" w:rsidRDefault="0068541C" w:rsidP="74360930">
            <w:pPr>
              <w:ind w:left="0" w:firstLine="0"/>
            </w:pPr>
            <w:r w:rsidRPr="74360930">
              <w:rPr>
                <w:rFonts w:asciiTheme="minorHAnsi" w:eastAsiaTheme="minorEastAsia" w:hAnsiTheme="minorHAnsi" w:cstheme="minorBidi"/>
                <w:b/>
                <w:bCs/>
                <w:sz w:val="20"/>
                <w:szCs w:val="20"/>
              </w:rPr>
              <w:t>Critical Language:</w:t>
            </w:r>
          </w:p>
        </w:tc>
        <w:tc>
          <w:tcPr>
            <w:tcW w:w="11565" w:type="dxa"/>
            <w:gridSpan w:val="2"/>
            <w:shd w:val="clear" w:color="auto" w:fill="auto"/>
          </w:tcPr>
          <w:p w14:paraId="3A0651ED" w14:textId="5B908188" w:rsidR="0068541C" w:rsidRDefault="0068541C" w:rsidP="000275C3">
            <w:pPr>
              <w:ind w:hanging="706"/>
            </w:pPr>
            <w:r>
              <w:t>Figurative language, expand, describe, character, mood</w:t>
            </w:r>
            <w:r w:rsidR="000275C3">
              <w:t xml:space="preserve">, notation </w:t>
            </w:r>
          </w:p>
        </w:tc>
      </w:tr>
    </w:tbl>
    <w:p w14:paraId="0DC8B0CC" w14:textId="5A8672EB" w:rsidR="74360930" w:rsidRDefault="74360930" w:rsidP="74360930">
      <w:pPr>
        <w:ind w:left="0" w:firstLine="0"/>
      </w:pPr>
    </w:p>
    <w:tbl>
      <w:tblPr>
        <w:tblW w:w="14506"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3706"/>
        <w:gridCol w:w="5320"/>
        <w:gridCol w:w="5480"/>
      </w:tblGrid>
      <w:tr w:rsidR="00D8489C" w:rsidRPr="005B5CFB" w14:paraId="7D3C47BB" w14:textId="77777777" w:rsidTr="00085A89">
        <w:tc>
          <w:tcPr>
            <w:tcW w:w="14506" w:type="dxa"/>
            <w:gridSpan w:val="3"/>
            <w:shd w:val="clear" w:color="auto" w:fill="A6A6A6" w:themeFill="background1" w:themeFillShade="A6"/>
            <w:noWrap/>
          </w:tcPr>
          <w:p w14:paraId="37922904" w14:textId="20DD7D8F" w:rsidR="00D8489C" w:rsidRPr="005B5CFB" w:rsidRDefault="00D8489C" w:rsidP="007E2D6C">
            <w:pPr>
              <w:ind w:left="0" w:firstLine="0"/>
              <w:rPr>
                <w:rFonts w:asciiTheme="minorHAnsi" w:hAnsiTheme="minorHAnsi"/>
                <w:b/>
                <w:sz w:val="20"/>
                <w:szCs w:val="20"/>
              </w:rPr>
            </w:pPr>
            <w:r w:rsidRPr="6A94CC35">
              <w:rPr>
                <w:rFonts w:asciiTheme="minorHAnsi" w:eastAsiaTheme="minorEastAsia" w:hAnsiTheme="minorHAnsi" w:cstheme="minorBidi"/>
                <w:b/>
                <w:bCs/>
                <w:sz w:val="20"/>
                <w:szCs w:val="20"/>
              </w:rPr>
              <w:br w:type="page"/>
              <w:t>Learning Experience #</w:t>
            </w:r>
            <w:r>
              <w:rPr>
                <w:rFonts w:asciiTheme="minorHAnsi" w:eastAsiaTheme="minorEastAsia" w:hAnsiTheme="minorHAnsi" w:cstheme="minorBidi"/>
                <w:b/>
                <w:bCs/>
                <w:sz w:val="20"/>
                <w:szCs w:val="20"/>
              </w:rPr>
              <w:t>13</w:t>
            </w:r>
            <w:r w:rsidR="007443E6">
              <w:rPr>
                <w:rFonts w:asciiTheme="minorHAnsi" w:eastAsiaTheme="minorEastAsia" w:hAnsiTheme="minorHAnsi" w:cstheme="minorBidi"/>
                <w:b/>
                <w:bCs/>
                <w:sz w:val="20"/>
                <w:szCs w:val="20"/>
              </w:rPr>
              <w:t xml:space="preserve"> - </w:t>
            </w:r>
            <w:r w:rsidR="007443E6" w:rsidRPr="007443E6">
              <w:rPr>
                <w:rFonts w:asciiTheme="minorHAnsi" w:eastAsiaTheme="minorEastAsia" w:hAnsiTheme="minorHAnsi" w:cstheme="minorBidi"/>
                <w:b/>
                <w:bCs/>
                <w:sz w:val="20"/>
                <w:szCs w:val="20"/>
                <w:highlight w:val="magenta"/>
              </w:rPr>
              <w:t>PINK</w:t>
            </w:r>
          </w:p>
        </w:tc>
      </w:tr>
      <w:tr w:rsidR="00D8489C" w:rsidRPr="005B5CFB" w14:paraId="5B90D4FF" w14:textId="77777777" w:rsidTr="00085A89">
        <w:tc>
          <w:tcPr>
            <w:tcW w:w="14506" w:type="dxa"/>
            <w:gridSpan w:val="3"/>
            <w:shd w:val="clear" w:color="auto" w:fill="D9D9D9" w:themeFill="background1" w:themeFillShade="D9"/>
            <w:noWrap/>
          </w:tcPr>
          <w:p w14:paraId="0C98C381" w14:textId="7275ED9C" w:rsidR="00D8489C" w:rsidRPr="00A971B8" w:rsidRDefault="00085A89" w:rsidP="007E2D6C">
            <w:pPr>
              <w:ind w:left="0" w:firstLine="0"/>
              <w:rPr>
                <w:rFonts w:asciiTheme="minorHAnsi" w:hAnsiTheme="minorHAnsi"/>
                <w:sz w:val="20"/>
                <w:szCs w:val="20"/>
              </w:rPr>
            </w:pPr>
            <w:r>
              <w:rPr>
                <w:rFonts w:asciiTheme="minorHAnsi" w:eastAsiaTheme="minorEastAsia" w:hAnsiTheme="minorHAnsi" w:cstheme="minorBidi"/>
                <w:sz w:val="28"/>
                <w:szCs w:val="28"/>
              </w:rPr>
              <w:t>The t</w:t>
            </w:r>
            <w:r w:rsidR="00D8489C" w:rsidRPr="74360930">
              <w:rPr>
                <w:rFonts w:asciiTheme="minorHAnsi" w:eastAsiaTheme="minorEastAsia" w:hAnsiTheme="minorHAnsi" w:cstheme="minorBidi"/>
                <w:sz w:val="28"/>
                <w:szCs w:val="28"/>
              </w:rPr>
              <w:t xml:space="preserve">eacher may read another well-known story (not the same fairy tale) so that students can apply knowledge of leitmotifs </w:t>
            </w:r>
            <w:r w:rsidR="00D8489C" w:rsidRPr="74360930">
              <w:rPr>
                <w:rFonts w:asciiTheme="minorHAnsi" w:eastAsiaTheme="minorEastAsia" w:hAnsiTheme="minorHAnsi" w:cstheme="minorBidi"/>
                <w:sz w:val="28"/>
                <w:szCs w:val="28"/>
              </w:rPr>
              <w:lastRenderedPageBreak/>
              <w:t>in a new setting.</w:t>
            </w:r>
          </w:p>
        </w:tc>
      </w:tr>
      <w:tr w:rsidR="00D8489C" w:rsidRPr="005B5CFB" w14:paraId="300F5452" w14:textId="77777777" w:rsidTr="00085A89">
        <w:tc>
          <w:tcPr>
            <w:tcW w:w="3706" w:type="dxa"/>
            <w:shd w:val="clear" w:color="auto" w:fill="D9D9D9" w:themeFill="background1" w:themeFillShade="D9"/>
            <w:noWrap/>
          </w:tcPr>
          <w:p w14:paraId="5E48301F" w14:textId="77777777" w:rsidR="00D8489C" w:rsidRPr="005B5CFB" w:rsidRDefault="00D8489C" w:rsidP="007E2D6C">
            <w:pPr>
              <w:ind w:left="0" w:firstLine="0"/>
              <w:rPr>
                <w:rFonts w:asciiTheme="minorHAnsi" w:hAnsiTheme="minorHAnsi"/>
                <w:b/>
                <w:sz w:val="20"/>
                <w:szCs w:val="20"/>
              </w:rPr>
            </w:pPr>
            <w:r w:rsidRPr="6A94CC35">
              <w:rPr>
                <w:rFonts w:asciiTheme="minorHAnsi" w:eastAsiaTheme="minorEastAsia" w:hAnsiTheme="minorHAnsi" w:cstheme="minorBidi"/>
                <w:b/>
                <w:bCs/>
                <w:sz w:val="20"/>
                <w:szCs w:val="20"/>
              </w:rPr>
              <w:lastRenderedPageBreak/>
              <w:t>Generalization Connection(s):</w:t>
            </w:r>
          </w:p>
        </w:tc>
        <w:tc>
          <w:tcPr>
            <w:tcW w:w="10800" w:type="dxa"/>
            <w:gridSpan w:val="2"/>
            <w:shd w:val="clear" w:color="auto" w:fill="auto"/>
            <w:noWrap/>
          </w:tcPr>
          <w:p w14:paraId="50249075" w14:textId="77777777" w:rsidR="00D8489C" w:rsidRDefault="00D8489C" w:rsidP="007E2D6C">
            <w:pPr>
              <w:ind w:left="0" w:firstLine="0"/>
            </w:pPr>
            <w:r>
              <w:t>Reading fluency depend on mastery of early reading skills</w:t>
            </w:r>
          </w:p>
          <w:p w14:paraId="0E4D6653" w14:textId="77777777" w:rsidR="00085A89" w:rsidRDefault="00085A89" w:rsidP="00085A89">
            <w:pPr>
              <w:ind w:left="250" w:hanging="250"/>
              <w:rPr>
                <w:rFonts w:asciiTheme="minorHAnsi" w:hAnsiTheme="minorHAnsi"/>
              </w:rPr>
            </w:pPr>
            <w:r w:rsidRPr="00085A89">
              <w:rPr>
                <w:rFonts w:asciiTheme="minorHAnsi" w:hAnsiTheme="minorHAnsi"/>
              </w:rPr>
              <w:t>Stories, like cultural traditions, reflect the communities and regions from which the originate and/or which they portray</w:t>
            </w:r>
          </w:p>
          <w:p w14:paraId="126B0E46" w14:textId="65FC4D6C" w:rsidR="00085A89" w:rsidRPr="00085A89" w:rsidRDefault="00085A89" w:rsidP="007E2D6C">
            <w:pPr>
              <w:ind w:left="0" w:firstLine="0"/>
              <w:rPr>
                <w:rFonts w:asciiTheme="minorHAnsi" w:hAnsiTheme="minorHAnsi"/>
              </w:rPr>
            </w:pPr>
            <w:r w:rsidRPr="00085A89">
              <w:rPr>
                <w:rFonts w:asciiTheme="minorHAnsi" w:hAnsiTheme="minorHAnsi"/>
              </w:rPr>
              <w:t>Different styles of music inspire the creation of compositional moods</w:t>
            </w:r>
          </w:p>
        </w:tc>
      </w:tr>
      <w:tr w:rsidR="00D8489C" w:rsidRPr="005B5CFB" w14:paraId="5572F26D" w14:textId="77777777" w:rsidTr="00085A89">
        <w:tc>
          <w:tcPr>
            <w:tcW w:w="3706" w:type="dxa"/>
            <w:shd w:val="clear" w:color="auto" w:fill="D9D9D9" w:themeFill="background1" w:themeFillShade="D9"/>
            <w:noWrap/>
          </w:tcPr>
          <w:p w14:paraId="57228CCD" w14:textId="77777777" w:rsidR="00D8489C" w:rsidRPr="005B5CFB" w:rsidRDefault="00D8489C" w:rsidP="007E2D6C">
            <w:pPr>
              <w:ind w:left="0" w:firstLine="0"/>
              <w:rPr>
                <w:rFonts w:asciiTheme="minorHAnsi" w:hAnsiTheme="minorHAnsi"/>
                <w:b/>
                <w:sz w:val="20"/>
                <w:szCs w:val="20"/>
              </w:rPr>
            </w:pPr>
            <w:r w:rsidRPr="6A94CC35">
              <w:rPr>
                <w:rFonts w:asciiTheme="minorHAnsi" w:eastAsiaTheme="minorEastAsia" w:hAnsiTheme="minorHAnsi" w:cstheme="minorBidi"/>
                <w:b/>
                <w:bCs/>
                <w:sz w:val="20"/>
                <w:szCs w:val="20"/>
              </w:rPr>
              <w:t>Teacher Resources:</w:t>
            </w:r>
          </w:p>
        </w:tc>
        <w:tc>
          <w:tcPr>
            <w:tcW w:w="10800" w:type="dxa"/>
            <w:gridSpan w:val="2"/>
            <w:shd w:val="clear" w:color="auto" w:fill="auto"/>
            <w:noWrap/>
          </w:tcPr>
          <w:p w14:paraId="63808B75" w14:textId="7811372B" w:rsidR="00D8489C" w:rsidRPr="00E3162A" w:rsidRDefault="00D8489C" w:rsidP="007E2D6C">
            <w:pPr>
              <w:ind w:left="0" w:firstLine="0"/>
              <w:rPr>
                <w:rFonts w:asciiTheme="minorHAnsi" w:hAnsiTheme="minorHAnsi"/>
                <w:sz w:val="20"/>
                <w:szCs w:val="20"/>
              </w:rPr>
            </w:pPr>
            <w:r>
              <w:t>Another well known fairy tale</w:t>
            </w:r>
            <w:r w:rsidR="00085A89">
              <w:t xml:space="preserve"> to share with the students </w:t>
            </w:r>
          </w:p>
        </w:tc>
      </w:tr>
      <w:tr w:rsidR="00D8489C" w:rsidRPr="005B5CFB" w14:paraId="0CF7D08E" w14:textId="77777777" w:rsidTr="00085A89">
        <w:tc>
          <w:tcPr>
            <w:tcW w:w="3706" w:type="dxa"/>
            <w:shd w:val="clear" w:color="auto" w:fill="D9D9D9" w:themeFill="background1" w:themeFillShade="D9"/>
            <w:noWrap/>
          </w:tcPr>
          <w:p w14:paraId="35CB2128" w14:textId="77777777" w:rsidR="00D8489C" w:rsidRPr="005B5CFB" w:rsidRDefault="00D8489C" w:rsidP="007E2D6C">
            <w:pPr>
              <w:ind w:left="0" w:firstLine="0"/>
              <w:rPr>
                <w:rFonts w:asciiTheme="minorHAnsi" w:hAnsiTheme="minorHAnsi"/>
                <w:b/>
                <w:sz w:val="20"/>
                <w:szCs w:val="20"/>
              </w:rPr>
            </w:pPr>
            <w:r w:rsidRPr="6A94CC35">
              <w:rPr>
                <w:rFonts w:asciiTheme="minorHAnsi" w:eastAsiaTheme="minorEastAsia" w:hAnsiTheme="minorHAnsi" w:cstheme="minorBidi"/>
                <w:b/>
                <w:bCs/>
                <w:sz w:val="20"/>
                <w:szCs w:val="20"/>
              </w:rPr>
              <w:t>Student Resources:</w:t>
            </w:r>
          </w:p>
        </w:tc>
        <w:tc>
          <w:tcPr>
            <w:tcW w:w="10800" w:type="dxa"/>
            <w:gridSpan w:val="2"/>
            <w:shd w:val="clear" w:color="auto" w:fill="auto"/>
            <w:noWrap/>
          </w:tcPr>
          <w:p w14:paraId="4CC3C20A" w14:textId="477E596B" w:rsidR="00D8489C" w:rsidRPr="00E3162A" w:rsidRDefault="00D8489C" w:rsidP="007E2D6C">
            <w:pPr>
              <w:ind w:left="0" w:firstLine="0"/>
              <w:rPr>
                <w:rFonts w:asciiTheme="minorHAnsi" w:hAnsiTheme="minorHAnsi"/>
                <w:sz w:val="20"/>
                <w:szCs w:val="20"/>
              </w:rPr>
            </w:pPr>
            <w:r>
              <w:t>Found sound objects</w:t>
            </w:r>
            <w:r w:rsidR="00085A89">
              <w:t xml:space="preserve"> to integrate into the next fairy tale </w:t>
            </w:r>
          </w:p>
        </w:tc>
      </w:tr>
      <w:tr w:rsidR="00D8489C" w:rsidRPr="005B5CFB" w14:paraId="2C55AD0F" w14:textId="77777777" w:rsidTr="00085A89">
        <w:tc>
          <w:tcPr>
            <w:tcW w:w="3706" w:type="dxa"/>
            <w:shd w:val="clear" w:color="auto" w:fill="D9D9D9" w:themeFill="background1" w:themeFillShade="D9"/>
            <w:noWrap/>
          </w:tcPr>
          <w:p w14:paraId="1A087FAD" w14:textId="77777777" w:rsidR="00D8489C" w:rsidRPr="005B5CFB" w:rsidRDefault="00D8489C" w:rsidP="007E2D6C">
            <w:pPr>
              <w:ind w:left="0" w:firstLine="0"/>
              <w:rPr>
                <w:rFonts w:asciiTheme="minorHAnsi" w:hAnsiTheme="minorHAnsi"/>
                <w:b/>
                <w:sz w:val="20"/>
                <w:szCs w:val="20"/>
              </w:rPr>
            </w:pPr>
            <w:r w:rsidRPr="6A94CC35">
              <w:rPr>
                <w:rFonts w:asciiTheme="minorHAnsi" w:eastAsiaTheme="minorEastAsia" w:hAnsiTheme="minorHAnsi" w:cstheme="minorBidi"/>
                <w:b/>
                <w:bCs/>
                <w:sz w:val="20"/>
                <w:szCs w:val="20"/>
              </w:rPr>
              <w:t>Assessment:</w:t>
            </w:r>
          </w:p>
        </w:tc>
        <w:tc>
          <w:tcPr>
            <w:tcW w:w="10800" w:type="dxa"/>
            <w:gridSpan w:val="2"/>
            <w:shd w:val="clear" w:color="auto" w:fill="auto"/>
            <w:noWrap/>
          </w:tcPr>
          <w:p w14:paraId="5316CA24" w14:textId="01042CAF" w:rsidR="00D8489C" w:rsidRPr="0007497F" w:rsidRDefault="00D8489C" w:rsidP="007E2D6C">
            <w:pPr>
              <w:ind w:left="0" w:firstLine="0"/>
              <w:rPr>
                <w:rFonts w:asciiTheme="minorHAnsi" w:hAnsiTheme="minorHAnsi"/>
                <w:sz w:val="20"/>
                <w:szCs w:val="20"/>
              </w:rPr>
            </w:pPr>
            <w:r>
              <w:t>Students will apply knowledge of leitmotifs by creating leitmotifs for a character in a new story.</w:t>
            </w:r>
          </w:p>
        </w:tc>
      </w:tr>
      <w:tr w:rsidR="00D8489C" w:rsidRPr="005B5CFB" w14:paraId="1485434D" w14:textId="77777777" w:rsidTr="00085A89">
        <w:trPr>
          <w:trHeight w:val="184"/>
        </w:trPr>
        <w:tc>
          <w:tcPr>
            <w:tcW w:w="3706" w:type="dxa"/>
            <w:vMerge w:val="restart"/>
            <w:shd w:val="clear" w:color="auto" w:fill="D9D9D9" w:themeFill="background1" w:themeFillShade="D9"/>
            <w:noWrap/>
          </w:tcPr>
          <w:p w14:paraId="6DDCD417" w14:textId="77777777" w:rsidR="00D8489C" w:rsidRPr="005B5CFB" w:rsidRDefault="00D8489C" w:rsidP="007E2D6C">
            <w:pPr>
              <w:ind w:left="0" w:firstLine="0"/>
              <w:rPr>
                <w:rFonts w:asciiTheme="minorHAnsi" w:hAnsiTheme="minorHAnsi"/>
                <w:b/>
                <w:sz w:val="20"/>
                <w:szCs w:val="20"/>
              </w:rPr>
            </w:pPr>
            <w:r w:rsidRPr="6A94CC35">
              <w:rPr>
                <w:rFonts w:asciiTheme="minorHAnsi" w:eastAsiaTheme="minorEastAsia" w:hAnsiTheme="minorHAnsi" w:cstheme="minorBidi"/>
                <w:b/>
                <w:bCs/>
                <w:sz w:val="20"/>
                <w:szCs w:val="20"/>
              </w:rPr>
              <w:t>Differentiation:</w:t>
            </w:r>
          </w:p>
          <w:p w14:paraId="4BC166AC" w14:textId="77777777" w:rsidR="00D8489C" w:rsidRPr="005B5CFB" w:rsidRDefault="00D8489C" w:rsidP="007E2D6C">
            <w:pPr>
              <w:ind w:left="0" w:firstLine="0"/>
              <w:rPr>
                <w:rFonts w:asciiTheme="minorHAnsi" w:hAnsiTheme="minorHAnsi"/>
                <w:b/>
                <w:bCs/>
                <w:sz w:val="20"/>
                <w:szCs w:val="20"/>
              </w:rPr>
            </w:pPr>
            <w:r w:rsidRPr="6A94CC35">
              <w:rPr>
                <w:rFonts w:asciiTheme="minorHAnsi" w:eastAsiaTheme="minorEastAsia" w:hAnsiTheme="minorHAnsi" w:cstheme="minorBidi"/>
                <w:b/>
                <w:bCs/>
                <w:sz w:val="20"/>
                <w:szCs w:val="20"/>
              </w:rPr>
              <w:t>(Multiple means for students to access content and multiple modes for student to express understanding.)</w:t>
            </w:r>
          </w:p>
        </w:tc>
        <w:tc>
          <w:tcPr>
            <w:tcW w:w="5320" w:type="dxa"/>
            <w:shd w:val="clear" w:color="auto" w:fill="D9D9D9" w:themeFill="background1" w:themeFillShade="D9"/>
          </w:tcPr>
          <w:p w14:paraId="558CB91D" w14:textId="77777777" w:rsidR="00D8489C" w:rsidRPr="005B5CFB" w:rsidRDefault="00D8489C" w:rsidP="007E2D6C">
            <w:pPr>
              <w:ind w:left="0" w:firstLine="0"/>
              <w:rPr>
                <w:rFonts w:asciiTheme="minorHAnsi" w:hAnsiTheme="minorHAnsi"/>
                <w:b/>
                <w:sz w:val="20"/>
                <w:szCs w:val="20"/>
              </w:rPr>
            </w:pPr>
            <w:r w:rsidRPr="6A94CC35">
              <w:rPr>
                <w:rFonts w:asciiTheme="minorHAnsi" w:eastAsiaTheme="minorEastAsia" w:hAnsiTheme="minorHAnsi" w:cstheme="minorBidi"/>
                <w:b/>
                <w:bCs/>
                <w:sz w:val="20"/>
                <w:szCs w:val="20"/>
              </w:rPr>
              <w:t>Access (Resources and/or Process)</w:t>
            </w:r>
          </w:p>
        </w:tc>
        <w:tc>
          <w:tcPr>
            <w:tcW w:w="5480" w:type="dxa"/>
            <w:shd w:val="clear" w:color="auto" w:fill="D9D9D9" w:themeFill="background1" w:themeFillShade="D9"/>
          </w:tcPr>
          <w:p w14:paraId="12A66534" w14:textId="77777777" w:rsidR="00D8489C" w:rsidRPr="005B5CFB" w:rsidRDefault="00D8489C" w:rsidP="007E2D6C">
            <w:pPr>
              <w:ind w:left="0" w:firstLine="0"/>
              <w:rPr>
                <w:rFonts w:asciiTheme="minorHAnsi" w:hAnsiTheme="minorHAnsi"/>
                <w:b/>
                <w:sz w:val="20"/>
                <w:szCs w:val="20"/>
              </w:rPr>
            </w:pPr>
            <w:r w:rsidRPr="6A94CC35">
              <w:rPr>
                <w:rFonts w:asciiTheme="minorHAnsi" w:eastAsiaTheme="minorEastAsia" w:hAnsiTheme="minorHAnsi" w:cstheme="minorBidi"/>
                <w:b/>
                <w:bCs/>
                <w:sz w:val="20"/>
                <w:szCs w:val="20"/>
              </w:rPr>
              <w:t>Expression (Products and/or Performance)</w:t>
            </w:r>
          </w:p>
        </w:tc>
      </w:tr>
      <w:tr w:rsidR="00D8489C" w:rsidRPr="005B5CFB" w14:paraId="75975C23" w14:textId="77777777" w:rsidTr="00085A89">
        <w:trPr>
          <w:cantSplit/>
          <w:trHeight w:val="20"/>
        </w:trPr>
        <w:tc>
          <w:tcPr>
            <w:tcW w:w="3706" w:type="dxa"/>
            <w:vMerge/>
            <w:shd w:val="clear" w:color="auto" w:fill="D9D9D9"/>
            <w:noWrap/>
          </w:tcPr>
          <w:p w14:paraId="5773986B" w14:textId="77777777" w:rsidR="00D8489C" w:rsidRPr="005B5CFB" w:rsidRDefault="00D8489C" w:rsidP="007E2D6C">
            <w:pPr>
              <w:ind w:left="0" w:firstLine="0"/>
              <w:rPr>
                <w:rFonts w:asciiTheme="minorHAnsi" w:hAnsiTheme="minorHAnsi"/>
                <w:b/>
                <w:sz w:val="20"/>
                <w:szCs w:val="20"/>
              </w:rPr>
            </w:pPr>
          </w:p>
        </w:tc>
        <w:tc>
          <w:tcPr>
            <w:tcW w:w="5320" w:type="dxa"/>
            <w:tcBorders>
              <w:top w:val="nil"/>
            </w:tcBorders>
            <w:shd w:val="clear" w:color="auto" w:fill="auto"/>
          </w:tcPr>
          <w:p w14:paraId="51C955B7" w14:textId="77777777" w:rsidR="00160D58" w:rsidRDefault="00160D58" w:rsidP="00160D58">
            <w:pPr>
              <w:ind w:left="267" w:hanging="267"/>
              <w:rPr>
                <w:rFonts w:asciiTheme="minorHAnsi" w:hAnsiTheme="minorHAnsi"/>
              </w:rPr>
            </w:pPr>
            <w:r w:rsidRPr="00616040">
              <w:rPr>
                <w:rFonts w:asciiTheme="minorHAnsi" w:hAnsiTheme="minorHAnsi"/>
              </w:rPr>
              <w:t xml:space="preserve">Choice of found sound objects in classroom and/or opportunities to collect objects, </w:t>
            </w:r>
          </w:p>
          <w:p w14:paraId="08AB2A99" w14:textId="0CB3B0E4" w:rsidR="00D8489C" w:rsidRPr="00160D58" w:rsidRDefault="00160D58" w:rsidP="00160D58">
            <w:pPr>
              <w:ind w:left="360"/>
            </w:pPr>
            <w:r>
              <w:rPr>
                <w:rFonts w:asciiTheme="minorHAnsi" w:hAnsiTheme="minorHAnsi"/>
              </w:rPr>
              <w:t xml:space="preserve">Story </w:t>
            </w:r>
            <w:r w:rsidRPr="00616040">
              <w:rPr>
                <w:rFonts w:asciiTheme="minorHAnsi" w:hAnsiTheme="minorHAnsi"/>
              </w:rPr>
              <w:t>listened to as a digital resourc</w:t>
            </w:r>
            <w:r>
              <w:rPr>
                <w:rFonts w:asciiTheme="minorHAnsi" w:hAnsiTheme="minorHAnsi"/>
              </w:rPr>
              <w:t>e</w:t>
            </w:r>
          </w:p>
        </w:tc>
        <w:tc>
          <w:tcPr>
            <w:tcW w:w="5480" w:type="dxa"/>
            <w:tcBorders>
              <w:top w:val="nil"/>
            </w:tcBorders>
            <w:shd w:val="clear" w:color="auto" w:fill="auto"/>
          </w:tcPr>
          <w:p w14:paraId="230F3036" w14:textId="77777777" w:rsidR="00160D58" w:rsidRDefault="00160D58" w:rsidP="00160D58">
            <w:pPr>
              <w:ind w:left="360" w:hanging="305"/>
            </w:pPr>
            <w:r>
              <w:t>Students may work individually</w:t>
            </w:r>
          </w:p>
          <w:p w14:paraId="404FC10F" w14:textId="77777777" w:rsidR="00160D58" w:rsidRDefault="00160D58" w:rsidP="00160D58">
            <w:pPr>
              <w:ind w:left="360" w:hanging="305"/>
            </w:pPr>
            <w:r>
              <w:t>Students may work in pairs</w:t>
            </w:r>
          </w:p>
          <w:p w14:paraId="2183004D" w14:textId="15FD1840" w:rsidR="00D8489C" w:rsidRPr="00160D58" w:rsidRDefault="00160D58" w:rsidP="00160D58">
            <w:pPr>
              <w:ind w:left="360" w:hanging="305"/>
              <w:rPr>
                <w:rFonts w:cs="Calibri"/>
              </w:rPr>
            </w:pPr>
            <w:r>
              <w:t xml:space="preserve">Students may work </w:t>
            </w:r>
            <w:r w:rsidR="00D8489C">
              <w:t xml:space="preserve">in </w:t>
            </w:r>
            <w:r>
              <w:t xml:space="preserve">small </w:t>
            </w:r>
            <w:r w:rsidR="00D8489C">
              <w:t>groups</w:t>
            </w:r>
          </w:p>
          <w:p w14:paraId="44FE9498" w14:textId="39AF5A99" w:rsidR="00D8489C" w:rsidRPr="00160D58" w:rsidRDefault="00D8489C" w:rsidP="00160D58">
            <w:pPr>
              <w:ind w:left="360" w:hanging="305"/>
              <w:rPr>
                <w:rFonts w:cs="Calibri"/>
              </w:rPr>
            </w:pPr>
            <w:r>
              <w:t>Students may recreate teachers example</w:t>
            </w:r>
          </w:p>
        </w:tc>
      </w:tr>
      <w:tr w:rsidR="00D8489C" w:rsidRPr="005B5CFB" w14:paraId="757925EC" w14:textId="77777777" w:rsidTr="00085A89">
        <w:trPr>
          <w:cantSplit/>
          <w:trHeight w:val="20"/>
        </w:trPr>
        <w:tc>
          <w:tcPr>
            <w:tcW w:w="3706" w:type="dxa"/>
            <w:vMerge w:val="restart"/>
            <w:shd w:val="clear" w:color="auto" w:fill="D9D9D9" w:themeFill="background1" w:themeFillShade="D9"/>
            <w:noWrap/>
          </w:tcPr>
          <w:p w14:paraId="4AB6B183" w14:textId="4EAE41C0" w:rsidR="00D8489C" w:rsidRPr="005B5CFB" w:rsidRDefault="00D8489C" w:rsidP="007E2D6C">
            <w:pPr>
              <w:ind w:left="0" w:firstLine="0"/>
              <w:rPr>
                <w:rFonts w:asciiTheme="minorHAnsi" w:hAnsiTheme="minorHAnsi"/>
                <w:b/>
                <w:sz w:val="20"/>
                <w:szCs w:val="20"/>
              </w:rPr>
            </w:pPr>
            <w:r>
              <w:br w:type="page"/>
            </w:r>
            <w:r w:rsidRPr="6A94CC35">
              <w:rPr>
                <w:rFonts w:asciiTheme="minorHAnsi" w:eastAsiaTheme="minorEastAsia" w:hAnsiTheme="minorHAnsi" w:cstheme="minorBidi"/>
                <w:b/>
                <w:bCs/>
                <w:sz w:val="20"/>
                <w:szCs w:val="20"/>
              </w:rPr>
              <w:t>Extensions for depth and complexity:</w:t>
            </w:r>
          </w:p>
        </w:tc>
        <w:tc>
          <w:tcPr>
            <w:tcW w:w="5320" w:type="dxa"/>
            <w:shd w:val="clear" w:color="auto" w:fill="D9D9D9" w:themeFill="background1" w:themeFillShade="D9"/>
          </w:tcPr>
          <w:p w14:paraId="5DC4BFBC" w14:textId="77777777" w:rsidR="00D8489C" w:rsidRPr="005B5CFB" w:rsidRDefault="00D8489C" w:rsidP="007E2D6C">
            <w:pPr>
              <w:ind w:left="0" w:firstLine="0"/>
              <w:rPr>
                <w:rFonts w:asciiTheme="minorHAnsi" w:hAnsiTheme="minorHAnsi"/>
                <w:b/>
                <w:sz w:val="20"/>
                <w:szCs w:val="20"/>
              </w:rPr>
            </w:pPr>
            <w:r w:rsidRPr="6A94CC35">
              <w:rPr>
                <w:rFonts w:asciiTheme="minorHAnsi" w:eastAsiaTheme="minorEastAsia" w:hAnsiTheme="minorHAnsi" w:cstheme="minorBidi"/>
                <w:b/>
                <w:bCs/>
                <w:sz w:val="20"/>
                <w:szCs w:val="20"/>
              </w:rPr>
              <w:t>Access (Resources and/or Process)</w:t>
            </w:r>
          </w:p>
        </w:tc>
        <w:tc>
          <w:tcPr>
            <w:tcW w:w="5480" w:type="dxa"/>
            <w:shd w:val="clear" w:color="auto" w:fill="D9D9D9" w:themeFill="background1" w:themeFillShade="D9"/>
          </w:tcPr>
          <w:p w14:paraId="5FFC84A2" w14:textId="77777777" w:rsidR="00D8489C" w:rsidRPr="005B5CFB" w:rsidRDefault="00D8489C" w:rsidP="007E2D6C">
            <w:pPr>
              <w:ind w:left="0" w:firstLine="0"/>
              <w:rPr>
                <w:rFonts w:asciiTheme="minorHAnsi" w:hAnsiTheme="minorHAnsi"/>
                <w:b/>
                <w:sz w:val="20"/>
                <w:szCs w:val="20"/>
              </w:rPr>
            </w:pPr>
            <w:r w:rsidRPr="6A94CC35">
              <w:rPr>
                <w:rFonts w:asciiTheme="minorHAnsi" w:eastAsiaTheme="minorEastAsia" w:hAnsiTheme="minorHAnsi" w:cstheme="minorBidi"/>
                <w:b/>
                <w:bCs/>
                <w:sz w:val="20"/>
                <w:szCs w:val="20"/>
              </w:rPr>
              <w:t>Expression (Products and/or Performance)</w:t>
            </w:r>
          </w:p>
        </w:tc>
      </w:tr>
      <w:tr w:rsidR="00D8489C" w:rsidRPr="005B5CFB" w14:paraId="3AA2E939" w14:textId="77777777" w:rsidTr="00085A89">
        <w:trPr>
          <w:cantSplit/>
          <w:trHeight w:val="20"/>
        </w:trPr>
        <w:tc>
          <w:tcPr>
            <w:tcW w:w="3706" w:type="dxa"/>
            <w:vMerge/>
            <w:shd w:val="clear" w:color="auto" w:fill="D9D9D9"/>
            <w:noWrap/>
          </w:tcPr>
          <w:p w14:paraId="43B0BE3A" w14:textId="77777777" w:rsidR="00D8489C" w:rsidRPr="005B5CFB" w:rsidRDefault="00D8489C" w:rsidP="007E2D6C">
            <w:pPr>
              <w:ind w:left="0" w:firstLine="0"/>
              <w:rPr>
                <w:rFonts w:asciiTheme="minorHAnsi" w:hAnsiTheme="minorHAnsi"/>
                <w:b/>
                <w:sz w:val="20"/>
                <w:szCs w:val="20"/>
              </w:rPr>
            </w:pPr>
          </w:p>
        </w:tc>
        <w:tc>
          <w:tcPr>
            <w:tcW w:w="5320" w:type="dxa"/>
            <w:tcBorders>
              <w:top w:val="nil"/>
            </w:tcBorders>
            <w:shd w:val="clear" w:color="auto" w:fill="auto"/>
          </w:tcPr>
          <w:p w14:paraId="0BD25999" w14:textId="77777777" w:rsidR="00D8489C" w:rsidRDefault="00ED7341" w:rsidP="00ED7341">
            <w:pPr>
              <w:ind w:left="0" w:firstLine="0"/>
              <w:rPr>
                <w:rFonts w:asciiTheme="minorHAnsi" w:eastAsiaTheme="minorEastAsia" w:hAnsiTheme="minorHAnsi" w:cstheme="minorBidi"/>
              </w:rPr>
            </w:pPr>
            <w:r>
              <w:rPr>
                <w:rFonts w:asciiTheme="minorHAnsi" w:eastAsiaTheme="minorEastAsia" w:hAnsiTheme="minorHAnsi" w:cstheme="minorBidi"/>
              </w:rPr>
              <w:t>Read story individually</w:t>
            </w:r>
          </w:p>
          <w:p w14:paraId="6E7E9BB2" w14:textId="3C72C73C" w:rsidR="00ED7341" w:rsidRPr="00ED7341" w:rsidRDefault="00ED7341" w:rsidP="00ED7341">
            <w:pPr>
              <w:ind w:left="0" w:firstLine="0"/>
              <w:rPr>
                <w:rFonts w:asciiTheme="minorHAnsi" w:eastAsiaTheme="minorEastAsia" w:hAnsiTheme="minorHAnsi" w:cstheme="minorBidi"/>
              </w:rPr>
            </w:pPr>
            <w:r>
              <w:rPr>
                <w:rFonts w:asciiTheme="minorHAnsi" w:eastAsiaTheme="minorEastAsia" w:hAnsiTheme="minorHAnsi" w:cstheme="minorBidi"/>
              </w:rPr>
              <w:t>Choose a story and create leitmotif for the character</w:t>
            </w:r>
          </w:p>
        </w:tc>
        <w:tc>
          <w:tcPr>
            <w:tcW w:w="5480" w:type="dxa"/>
            <w:tcBorders>
              <w:top w:val="nil"/>
            </w:tcBorders>
            <w:shd w:val="clear" w:color="auto" w:fill="auto"/>
          </w:tcPr>
          <w:p w14:paraId="6A44AD44" w14:textId="77777777" w:rsidR="00D8489C" w:rsidRDefault="00D8489C" w:rsidP="00ED7341">
            <w:pPr>
              <w:ind w:hanging="665"/>
            </w:pPr>
            <w:r>
              <w:t>Use of multiple instruments or sounds</w:t>
            </w:r>
          </w:p>
          <w:p w14:paraId="0A27F9B2" w14:textId="67B7EEC7" w:rsidR="00ED7341" w:rsidRPr="00ED7341" w:rsidRDefault="00ED7341" w:rsidP="00ED7341">
            <w:pPr>
              <w:ind w:hanging="665"/>
              <w:rPr>
                <w:rFonts w:cs="Calibri"/>
              </w:rPr>
            </w:pPr>
            <w:r>
              <w:t xml:space="preserve">Create leitmotif for an independently read story </w:t>
            </w:r>
          </w:p>
        </w:tc>
      </w:tr>
      <w:tr w:rsidR="00D8489C" w:rsidRPr="005B5CFB" w14:paraId="026F7BA6" w14:textId="77777777" w:rsidTr="00085A89">
        <w:tc>
          <w:tcPr>
            <w:tcW w:w="3706" w:type="dxa"/>
            <w:shd w:val="clear" w:color="auto" w:fill="D9D9D9" w:themeFill="background1" w:themeFillShade="D9"/>
            <w:noWrap/>
          </w:tcPr>
          <w:p w14:paraId="16D9F518" w14:textId="1FC3FAA1" w:rsidR="00D8489C" w:rsidRPr="005B5CFB" w:rsidRDefault="00D8489C" w:rsidP="007E2D6C">
            <w:pPr>
              <w:ind w:left="0" w:firstLine="0"/>
              <w:rPr>
                <w:rFonts w:asciiTheme="minorHAnsi" w:hAnsiTheme="minorHAnsi"/>
                <w:b/>
                <w:sz w:val="20"/>
                <w:szCs w:val="20"/>
              </w:rPr>
            </w:pPr>
            <w:r w:rsidRPr="6A94CC35">
              <w:rPr>
                <w:rFonts w:asciiTheme="minorHAnsi" w:eastAsiaTheme="minorEastAsia" w:hAnsiTheme="minorHAnsi" w:cstheme="minorBidi"/>
                <w:b/>
                <w:bCs/>
                <w:sz w:val="20"/>
                <w:szCs w:val="20"/>
              </w:rPr>
              <w:t>Critical Content:</w:t>
            </w:r>
          </w:p>
        </w:tc>
        <w:tc>
          <w:tcPr>
            <w:tcW w:w="10800" w:type="dxa"/>
            <w:gridSpan w:val="2"/>
            <w:shd w:val="clear" w:color="auto" w:fill="auto"/>
          </w:tcPr>
          <w:p w14:paraId="40A97ADA" w14:textId="77777777" w:rsidR="00ED7341" w:rsidRPr="00ED7341" w:rsidRDefault="00ED7341" w:rsidP="000141A3">
            <w:pPr>
              <w:numPr>
                <w:ilvl w:val="0"/>
                <w:numId w:val="18"/>
              </w:numPr>
              <w:ind w:left="250" w:hanging="250"/>
            </w:pPr>
            <w:r w:rsidRPr="00ED7341">
              <w:t>Specific vocabulary related to topics being studied</w:t>
            </w:r>
          </w:p>
          <w:p w14:paraId="40DAE0A0" w14:textId="77777777" w:rsidR="00ED7341" w:rsidRDefault="00ED7341" w:rsidP="000141A3">
            <w:pPr>
              <w:numPr>
                <w:ilvl w:val="0"/>
                <w:numId w:val="18"/>
              </w:numPr>
              <w:ind w:left="250" w:hanging="250"/>
            </w:pPr>
            <w:r w:rsidRPr="00ED7341">
              <w:t>Nouns, verbs and adjectives to create precise writing</w:t>
            </w:r>
          </w:p>
          <w:p w14:paraId="24313BC7" w14:textId="77777777" w:rsidR="00ED7341" w:rsidRPr="00ED7341" w:rsidRDefault="00ED7341" w:rsidP="000141A3">
            <w:pPr>
              <w:numPr>
                <w:ilvl w:val="0"/>
                <w:numId w:val="18"/>
              </w:numPr>
              <w:ind w:left="250" w:hanging="250"/>
            </w:pPr>
            <w:r w:rsidRPr="00ED7341">
              <w:t>variety of writing structures and the appropriate uses</w:t>
            </w:r>
          </w:p>
          <w:p w14:paraId="6B3E1DFE" w14:textId="77777777" w:rsidR="00ED7341" w:rsidRDefault="00ED7341" w:rsidP="000141A3">
            <w:pPr>
              <w:numPr>
                <w:ilvl w:val="0"/>
                <w:numId w:val="18"/>
              </w:numPr>
              <w:ind w:left="250" w:hanging="250"/>
            </w:pPr>
            <w:r w:rsidRPr="00ED7341">
              <w:t>Active listening st</w:t>
            </w:r>
            <w:r>
              <w:t>rategies to gain new information</w:t>
            </w:r>
          </w:p>
          <w:p w14:paraId="429C54D6" w14:textId="766A68A9" w:rsidR="00D8489C" w:rsidRPr="00ED7341" w:rsidRDefault="00D8489C" w:rsidP="000141A3">
            <w:pPr>
              <w:numPr>
                <w:ilvl w:val="0"/>
                <w:numId w:val="18"/>
              </w:numPr>
              <w:ind w:left="250" w:hanging="250"/>
            </w:pPr>
            <w:r>
              <w:t>Ways to use tone colors to highlight moods, characters, and situations to fit specific stories.</w:t>
            </w:r>
          </w:p>
        </w:tc>
      </w:tr>
      <w:tr w:rsidR="00D8489C" w:rsidRPr="005B5CFB" w14:paraId="78545925" w14:textId="77777777" w:rsidTr="00085A89">
        <w:tc>
          <w:tcPr>
            <w:tcW w:w="3706" w:type="dxa"/>
            <w:shd w:val="clear" w:color="auto" w:fill="D9D9D9" w:themeFill="background1" w:themeFillShade="D9"/>
            <w:noWrap/>
          </w:tcPr>
          <w:p w14:paraId="09E743FC" w14:textId="49118A31" w:rsidR="00D8489C" w:rsidRPr="005B5CFB" w:rsidRDefault="00D8489C" w:rsidP="007E2D6C">
            <w:pPr>
              <w:ind w:left="0" w:firstLine="0"/>
              <w:rPr>
                <w:rFonts w:asciiTheme="minorHAnsi" w:hAnsiTheme="minorHAnsi"/>
                <w:b/>
                <w:sz w:val="20"/>
                <w:szCs w:val="20"/>
              </w:rPr>
            </w:pPr>
            <w:r w:rsidRPr="6A94CC35">
              <w:rPr>
                <w:rFonts w:asciiTheme="minorHAnsi" w:eastAsiaTheme="minorEastAsia" w:hAnsiTheme="minorHAnsi" w:cstheme="minorBidi"/>
                <w:b/>
                <w:bCs/>
                <w:sz w:val="20"/>
                <w:szCs w:val="20"/>
              </w:rPr>
              <w:t>Key Skills:</w:t>
            </w:r>
          </w:p>
        </w:tc>
        <w:tc>
          <w:tcPr>
            <w:tcW w:w="10800" w:type="dxa"/>
            <w:gridSpan w:val="2"/>
            <w:shd w:val="clear" w:color="auto" w:fill="auto"/>
          </w:tcPr>
          <w:p w14:paraId="38583E20" w14:textId="77777777" w:rsidR="00ED7341" w:rsidRPr="00ED7341" w:rsidRDefault="00ED7341" w:rsidP="000141A3">
            <w:pPr>
              <w:pStyle w:val="ListParagraph"/>
              <w:numPr>
                <w:ilvl w:val="0"/>
                <w:numId w:val="26"/>
              </w:numPr>
              <w:ind w:left="250" w:hanging="250"/>
            </w:pPr>
            <w:r w:rsidRPr="00ED7341">
              <w:rPr>
                <w:rFonts w:asciiTheme="minorHAnsi" w:hAnsiTheme="minorHAnsi"/>
              </w:rPr>
              <w:t>Read with sufficient accuracy and fluency to support comprehension</w:t>
            </w:r>
            <w:r w:rsidRPr="00ED7341">
              <w:t xml:space="preserve"> </w:t>
            </w:r>
          </w:p>
          <w:p w14:paraId="05B03F2D" w14:textId="5574630F" w:rsidR="00ED7341" w:rsidRPr="00ED7341" w:rsidRDefault="00ED7341" w:rsidP="000141A3">
            <w:pPr>
              <w:pStyle w:val="ListParagraph"/>
              <w:numPr>
                <w:ilvl w:val="0"/>
                <w:numId w:val="26"/>
              </w:numPr>
              <w:ind w:left="250" w:hanging="250"/>
              <w:rPr>
                <w:rFonts w:asciiTheme="minorHAnsi" w:hAnsiTheme="minorHAnsi"/>
              </w:rPr>
            </w:pPr>
            <w:r w:rsidRPr="00ED7341">
              <w:rPr>
                <w:rFonts w:asciiTheme="minorHAnsi" w:hAnsiTheme="minorHAnsi"/>
              </w:rPr>
              <w:t>Read grade-level text with purpose and understanding</w:t>
            </w:r>
          </w:p>
          <w:p w14:paraId="336B6E79" w14:textId="3B79F59E" w:rsidR="00ED7341" w:rsidRPr="00ED7341" w:rsidRDefault="00ED7341" w:rsidP="000141A3">
            <w:pPr>
              <w:pStyle w:val="ListParagraph"/>
              <w:numPr>
                <w:ilvl w:val="0"/>
                <w:numId w:val="26"/>
              </w:numPr>
              <w:ind w:left="250" w:hanging="250"/>
              <w:rPr>
                <w:rFonts w:asciiTheme="minorHAnsi" w:hAnsiTheme="minorHAnsi"/>
              </w:rPr>
            </w:pPr>
            <w:r w:rsidRPr="00ED7341">
              <w:rPr>
                <w:rFonts w:asciiTheme="minorHAnsi" w:hAnsiTheme="minorHAnsi"/>
              </w:rPr>
              <w:t>Create a musical composition</w:t>
            </w:r>
          </w:p>
          <w:p w14:paraId="3DA9AA0A" w14:textId="77777777" w:rsidR="00ED7341" w:rsidRPr="00ED7341" w:rsidRDefault="00ED7341" w:rsidP="000141A3">
            <w:pPr>
              <w:pStyle w:val="ListParagraph"/>
              <w:numPr>
                <w:ilvl w:val="0"/>
                <w:numId w:val="26"/>
              </w:numPr>
              <w:ind w:left="250" w:hanging="250"/>
            </w:pPr>
            <w:r w:rsidRPr="00ED7341">
              <w:rPr>
                <w:rFonts w:asciiTheme="minorHAnsi" w:hAnsiTheme="minorHAnsi"/>
              </w:rPr>
              <w:t>Identify/describe musical elements</w:t>
            </w:r>
            <w:r>
              <w:rPr>
                <w:rFonts w:asciiTheme="minorHAnsi" w:hAnsiTheme="minorHAnsi"/>
              </w:rPr>
              <w:t xml:space="preserve"> within the context of a story</w:t>
            </w:r>
          </w:p>
          <w:p w14:paraId="0827C244" w14:textId="27713923" w:rsidR="00D8489C" w:rsidRPr="00ED7341" w:rsidRDefault="00D8489C" w:rsidP="000141A3">
            <w:pPr>
              <w:pStyle w:val="ListParagraph"/>
              <w:numPr>
                <w:ilvl w:val="0"/>
                <w:numId w:val="26"/>
              </w:numPr>
              <w:ind w:left="250" w:hanging="250"/>
            </w:pPr>
            <w:r w:rsidRPr="00ED7341">
              <w:t>Perform student created musical composition</w:t>
            </w:r>
          </w:p>
        </w:tc>
      </w:tr>
      <w:tr w:rsidR="00D8489C" w:rsidRPr="005B5CFB" w14:paraId="33EED6DF" w14:textId="77777777" w:rsidTr="00085A89">
        <w:tc>
          <w:tcPr>
            <w:tcW w:w="3706" w:type="dxa"/>
            <w:shd w:val="clear" w:color="auto" w:fill="D9D9D9" w:themeFill="background1" w:themeFillShade="D9"/>
            <w:noWrap/>
          </w:tcPr>
          <w:p w14:paraId="56ECE910" w14:textId="30ED0F8F" w:rsidR="00D8489C" w:rsidRPr="005B5CFB" w:rsidRDefault="00D8489C" w:rsidP="007E2D6C">
            <w:pPr>
              <w:ind w:left="0" w:firstLine="0"/>
              <w:rPr>
                <w:rFonts w:asciiTheme="minorHAnsi" w:hAnsiTheme="minorHAnsi"/>
                <w:b/>
                <w:sz w:val="20"/>
                <w:szCs w:val="20"/>
              </w:rPr>
            </w:pPr>
            <w:r w:rsidRPr="6A94CC35">
              <w:rPr>
                <w:rFonts w:asciiTheme="minorHAnsi" w:eastAsiaTheme="minorEastAsia" w:hAnsiTheme="minorHAnsi" w:cstheme="minorBidi"/>
                <w:b/>
                <w:bCs/>
                <w:sz w:val="20"/>
                <w:szCs w:val="20"/>
              </w:rPr>
              <w:t>Critical Language:</w:t>
            </w:r>
          </w:p>
        </w:tc>
        <w:tc>
          <w:tcPr>
            <w:tcW w:w="10800" w:type="dxa"/>
            <w:gridSpan w:val="2"/>
            <w:shd w:val="clear" w:color="auto" w:fill="auto"/>
          </w:tcPr>
          <w:p w14:paraId="59B5F117" w14:textId="0B49434C" w:rsidR="00D8489C" w:rsidRPr="005B5CFB" w:rsidRDefault="00D8489C" w:rsidP="007E2D6C">
            <w:pPr>
              <w:ind w:left="0" w:firstLine="0"/>
              <w:rPr>
                <w:rFonts w:asciiTheme="minorHAnsi" w:hAnsiTheme="minorHAnsi"/>
                <w:b/>
                <w:sz w:val="20"/>
                <w:szCs w:val="20"/>
              </w:rPr>
            </w:pPr>
            <w:r>
              <w:t>Found sounds, tone, mood, leitmotif</w:t>
            </w:r>
          </w:p>
        </w:tc>
      </w:tr>
    </w:tbl>
    <w:p w14:paraId="42BCC3A9" w14:textId="26636F54" w:rsidR="74360930" w:rsidRDefault="74360930" w:rsidP="74360930">
      <w:pPr>
        <w:ind w:left="0" w:firstLine="0"/>
      </w:pPr>
    </w:p>
    <w:tbl>
      <w:tblPr>
        <w:tblW w:w="14506"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3706"/>
        <w:gridCol w:w="5310"/>
        <w:gridCol w:w="5490"/>
      </w:tblGrid>
      <w:tr w:rsidR="008459E7" w:rsidRPr="005B5CFB" w14:paraId="33692291" w14:textId="77777777" w:rsidTr="00AD3737">
        <w:tc>
          <w:tcPr>
            <w:tcW w:w="14506" w:type="dxa"/>
            <w:gridSpan w:val="3"/>
            <w:shd w:val="clear" w:color="auto" w:fill="A6A6A6" w:themeFill="background1" w:themeFillShade="A6"/>
            <w:noWrap/>
          </w:tcPr>
          <w:p w14:paraId="223A58B0" w14:textId="6C26A3C0" w:rsidR="008459E7" w:rsidRPr="005B5CFB" w:rsidRDefault="008459E7" w:rsidP="00AD3737">
            <w:pPr>
              <w:ind w:left="0" w:firstLine="0"/>
              <w:rPr>
                <w:rFonts w:asciiTheme="minorHAnsi" w:hAnsiTheme="minorHAnsi"/>
                <w:b/>
                <w:sz w:val="20"/>
                <w:szCs w:val="20"/>
              </w:rPr>
            </w:pPr>
            <w:r w:rsidRPr="6A94CC35">
              <w:rPr>
                <w:rFonts w:asciiTheme="minorHAnsi" w:eastAsiaTheme="minorEastAsia" w:hAnsiTheme="minorHAnsi" w:cstheme="minorBidi"/>
                <w:b/>
                <w:bCs/>
                <w:sz w:val="20"/>
                <w:szCs w:val="20"/>
              </w:rPr>
              <w:br w:type="page"/>
              <w:t>Learning Experience #</w:t>
            </w:r>
            <w:r>
              <w:rPr>
                <w:rFonts w:asciiTheme="minorHAnsi" w:eastAsiaTheme="minorEastAsia" w:hAnsiTheme="minorHAnsi" w:cstheme="minorBidi"/>
                <w:b/>
                <w:bCs/>
                <w:sz w:val="20"/>
                <w:szCs w:val="20"/>
              </w:rPr>
              <w:t>14</w:t>
            </w:r>
            <w:r w:rsidR="007443E6">
              <w:rPr>
                <w:rFonts w:asciiTheme="minorHAnsi" w:eastAsiaTheme="minorEastAsia" w:hAnsiTheme="minorHAnsi" w:cstheme="minorBidi"/>
                <w:b/>
                <w:bCs/>
                <w:sz w:val="20"/>
                <w:szCs w:val="20"/>
              </w:rPr>
              <w:t xml:space="preserve"> - </w:t>
            </w:r>
            <w:r w:rsidR="007443E6" w:rsidRPr="007443E6">
              <w:rPr>
                <w:rFonts w:asciiTheme="minorHAnsi" w:eastAsiaTheme="minorEastAsia" w:hAnsiTheme="minorHAnsi" w:cstheme="minorBidi"/>
                <w:b/>
                <w:bCs/>
                <w:sz w:val="20"/>
                <w:szCs w:val="20"/>
                <w:highlight w:val="cyan"/>
              </w:rPr>
              <w:t>BLUE</w:t>
            </w:r>
          </w:p>
        </w:tc>
      </w:tr>
      <w:tr w:rsidR="008459E7" w:rsidRPr="005B5CFB" w14:paraId="71CF9550" w14:textId="77777777" w:rsidTr="00AD3737">
        <w:tc>
          <w:tcPr>
            <w:tcW w:w="14506" w:type="dxa"/>
            <w:gridSpan w:val="3"/>
            <w:shd w:val="clear" w:color="auto" w:fill="D9D9D9" w:themeFill="background1" w:themeFillShade="D9"/>
            <w:noWrap/>
          </w:tcPr>
          <w:p w14:paraId="635FEB37" w14:textId="5CDB43B8" w:rsidR="008459E7" w:rsidRPr="00A971B8" w:rsidRDefault="008459E7" w:rsidP="00AD3737">
            <w:pPr>
              <w:ind w:left="0" w:firstLine="0"/>
              <w:rPr>
                <w:rFonts w:asciiTheme="minorHAnsi" w:hAnsiTheme="minorHAnsi"/>
                <w:sz w:val="20"/>
                <w:szCs w:val="20"/>
              </w:rPr>
            </w:pPr>
            <w:r>
              <w:rPr>
                <w:rFonts w:asciiTheme="minorHAnsi" w:eastAsiaTheme="minorEastAsia" w:hAnsiTheme="minorHAnsi" w:cstheme="minorBidi"/>
                <w:sz w:val="28"/>
                <w:szCs w:val="28"/>
              </w:rPr>
              <w:t>The t</w:t>
            </w:r>
            <w:r w:rsidRPr="6A94CC35">
              <w:rPr>
                <w:rFonts w:asciiTheme="minorHAnsi" w:eastAsiaTheme="minorEastAsia" w:hAnsiTheme="minorHAnsi" w:cstheme="minorBidi"/>
                <w:sz w:val="28"/>
                <w:szCs w:val="28"/>
              </w:rPr>
              <w:t xml:space="preserve">eacher may identify the different settings in the fairy tale story and present sound or music to reflect the mood </w:t>
            </w:r>
            <w:r>
              <w:rPr>
                <w:rFonts w:asciiTheme="minorHAnsi" w:eastAsiaTheme="minorEastAsia" w:hAnsiTheme="minorHAnsi" w:cstheme="minorBidi"/>
                <w:sz w:val="28"/>
                <w:szCs w:val="28"/>
              </w:rPr>
              <w:t xml:space="preserve">of the </w:t>
            </w:r>
            <w:r>
              <w:rPr>
                <w:rFonts w:asciiTheme="minorHAnsi" w:eastAsiaTheme="minorEastAsia" w:hAnsiTheme="minorHAnsi" w:cstheme="minorBidi"/>
                <w:sz w:val="28"/>
                <w:szCs w:val="28"/>
              </w:rPr>
              <w:lastRenderedPageBreak/>
              <w:t xml:space="preserve">setting </w:t>
            </w:r>
            <w:r w:rsidRPr="6A94CC35">
              <w:rPr>
                <w:rFonts w:asciiTheme="minorHAnsi" w:eastAsiaTheme="minorEastAsia" w:hAnsiTheme="minorHAnsi" w:cstheme="minorBidi"/>
                <w:sz w:val="28"/>
                <w:szCs w:val="28"/>
              </w:rPr>
              <w:t>so that students can apply knowledge of how music can set a mood in this fairy tale.</w:t>
            </w:r>
          </w:p>
        </w:tc>
      </w:tr>
      <w:tr w:rsidR="008459E7" w:rsidRPr="005B5CFB" w14:paraId="484BDC8B" w14:textId="77777777" w:rsidTr="00AD3737">
        <w:tc>
          <w:tcPr>
            <w:tcW w:w="3706" w:type="dxa"/>
            <w:shd w:val="clear" w:color="auto" w:fill="D9D9D9" w:themeFill="background1" w:themeFillShade="D9"/>
            <w:noWrap/>
          </w:tcPr>
          <w:p w14:paraId="43A01353" w14:textId="77777777" w:rsidR="008459E7" w:rsidRPr="005B5CFB" w:rsidRDefault="008459E7" w:rsidP="00AD3737">
            <w:pPr>
              <w:ind w:left="0" w:firstLine="0"/>
              <w:rPr>
                <w:rFonts w:asciiTheme="minorHAnsi" w:hAnsiTheme="minorHAnsi"/>
                <w:b/>
                <w:sz w:val="20"/>
                <w:szCs w:val="20"/>
              </w:rPr>
            </w:pPr>
            <w:r w:rsidRPr="6A94CC35">
              <w:rPr>
                <w:rFonts w:asciiTheme="minorHAnsi" w:eastAsiaTheme="minorEastAsia" w:hAnsiTheme="minorHAnsi" w:cstheme="minorBidi"/>
                <w:b/>
                <w:bCs/>
                <w:sz w:val="20"/>
                <w:szCs w:val="20"/>
              </w:rPr>
              <w:lastRenderedPageBreak/>
              <w:t>Generalization Connection(s):</w:t>
            </w:r>
          </w:p>
        </w:tc>
        <w:tc>
          <w:tcPr>
            <w:tcW w:w="10800" w:type="dxa"/>
            <w:gridSpan w:val="2"/>
            <w:shd w:val="clear" w:color="auto" w:fill="auto"/>
            <w:noWrap/>
          </w:tcPr>
          <w:p w14:paraId="4C3F7255" w14:textId="77777777" w:rsidR="008459E7" w:rsidRDefault="008459E7" w:rsidP="008459E7">
            <w:pPr>
              <w:ind w:left="700" w:hanging="720"/>
            </w:pPr>
            <w:r>
              <w:t>Different styles of music inspire the creation of compositional moods</w:t>
            </w:r>
          </w:p>
          <w:p w14:paraId="6EBF9F36" w14:textId="3911F5C7" w:rsidR="008459E7" w:rsidRPr="00085A89" w:rsidRDefault="008459E7" w:rsidP="00344C3F">
            <w:pPr>
              <w:ind w:left="430" w:hanging="430"/>
              <w:rPr>
                <w:rFonts w:asciiTheme="minorHAnsi" w:hAnsiTheme="minorHAnsi"/>
              </w:rPr>
            </w:pPr>
            <w:r w:rsidRPr="008459E7">
              <w:t>Stories, like cultural traditions, reflect the communities and regions from which the originate and/or which they portray</w:t>
            </w:r>
          </w:p>
        </w:tc>
      </w:tr>
      <w:tr w:rsidR="008459E7" w:rsidRPr="005B5CFB" w14:paraId="5E1A9A25" w14:textId="77777777" w:rsidTr="00AD3737">
        <w:tc>
          <w:tcPr>
            <w:tcW w:w="3706" w:type="dxa"/>
            <w:shd w:val="clear" w:color="auto" w:fill="D9D9D9" w:themeFill="background1" w:themeFillShade="D9"/>
            <w:noWrap/>
          </w:tcPr>
          <w:p w14:paraId="21589923" w14:textId="77777777" w:rsidR="008459E7" w:rsidRPr="005B5CFB" w:rsidRDefault="008459E7" w:rsidP="00AD3737">
            <w:pPr>
              <w:ind w:left="0" w:firstLine="0"/>
              <w:rPr>
                <w:rFonts w:asciiTheme="minorHAnsi" w:hAnsiTheme="minorHAnsi"/>
                <w:b/>
                <w:sz w:val="20"/>
                <w:szCs w:val="20"/>
              </w:rPr>
            </w:pPr>
            <w:r w:rsidRPr="6A94CC35">
              <w:rPr>
                <w:rFonts w:asciiTheme="minorHAnsi" w:eastAsiaTheme="minorEastAsia" w:hAnsiTheme="minorHAnsi" w:cstheme="minorBidi"/>
                <w:b/>
                <w:bCs/>
                <w:sz w:val="20"/>
                <w:szCs w:val="20"/>
              </w:rPr>
              <w:t>Teacher Resources:</w:t>
            </w:r>
          </w:p>
        </w:tc>
        <w:tc>
          <w:tcPr>
            <w:tcW w:w="10800" w:type="dxa"/>
            <w:gridSpan w:val="2"/>
            <w:shd w:val="clear" w:color="auto" w:fill="auto"/>
            <w:noWrap/>
          </w:tcPr>
          <w:p w14:paraId="5EF7A8FB" w14:textId="00B5C058" w:rsidR="008459E7" w:rsidRPr="00E3162A" w:rsidRDefault="006F51C8" w:rsidP="00344C3F">
            <w:pPr>
              <w:ind w:left="430" w:hanging="430"/>
              <w:rPr>
                <w:rFonts w:asciiTheme="minorHAnsi" w:hAnsiTheme="minorHAnsi"/>
                <w:sz w:val="20"/>
                <w:szCs w:val="20"/>
              </w:rPr>
            </w:pPr>
            <w:hyperlink r:id="rId79">
              <w:r w:rsidR="00344C3F" w:rsidRPr="29542BC6">
                <w:rPr>
                  <w:rStyle w:val="Hyperlink"/>
                  <w:rFonts w:cs="Calibri"/>
                </w:rPr>
                <w:t>https://www.youtube.com/watch?v=9eD2UpdhbwA&amp;list=PLBjIqRvyNjs8scZZ1ukAzlyH4mRveAYS-</w:t>
              </w:r>
            </w:hyperlink>
            <w:r w:rsidR="00344C3F" w:rsidRPr="29542BC6">
              <w:rPr>
                <w:rFonts w:cs="Calibri"/>
              </w:rPr>
              <w:t xml:space="preserve"> (</w:t>
            </w:r>
            <w:r w:rsidR="00344C3F">
              <w:rPr>
                <w:rFonts w:cs="Calibri"/>
              </w:rPr>
              <w:t xml:space="preserve">the movie </w:t>
            </w:r>
            <w:r w:rsidR="00344C3F" w:rsidRPr="29542BC6">
              <w:rPr>
                <w:rFonts w:cs="Calibri"/>
              </w:rPr>
              <w:t>Frozen with mus</w:t>
            </w:r>
            <w:r w:rsidR="00344C3F">
              <w:rPr>
                <w:rFonts w:cs="Calibri"/>
              </w:rPr>
              <w:t>ic changed to fit a scary movie)</w:t>
            </w:r>
          </w:p>
        </w:tc>
      </w:tr>
      <w:tr w:rsidR="008459E7" w:rsidRPr="005B5CFB" w14:paraId="03C9D01F" w14:textId="77777777" w:rsidTr="00AD3737">
        <w:tc>
          <w:tcPr>
            <w:tcW w:w="3706" w:type="dxa"/>
            <w:shd w:val="clear" w:color="auto" w:fill="D9D9D9" w:themeFill="background1" w:themeFillShade="D9"/>
            <w:noWrap/>
          </w:tcPr>
          <w:p w14:paraId="3D986C09" w14:textId="77777777" w:rsidR="008459E7" w:rsidRPr="005B5CFB" w:rsidRDefault="008459E7" w:rsidP="00AD3737">
            <w:pPr>
              <w:ind w:left="0" w:firstLine="0"/>
              <w:rPr>
                <w:rFonts w:asciiTheme="minorHAnsi" w:hAnsiTheme="minorHAnsi"/>
                <w:b/>
                <w:sz w:val="20"/>
                <w:szCs w:val="20"/>
              </w:rPr>
            </w:pPr>
            <w:r w:rsidRPr="6A94CC35">
              <w:rPr>
                <w:rFonts w:asciiTheme="minorHAnsi" w:eastAsiaTheme="minorEastAsia" w:hAnsiTheme="minorHAnsi" w:cstheme="minorBidi"/>
                <w:b/>
                <w:bCs/>
                <w:sz w:val="20"/>
                <w:szCs w:val="20"/>
              </w:rPr>
              <w:t>Student Resources:</w:t>
            </w:r>
          </w:p>
        </w:tc>
        <w:tc>
          <w:tcPr>
            <w:tcW w:w="10800" w:type="dxa"/>
            <w:gridSpan w:val="2"/>
            <w:shd w:val="clear" w:color="auto" w:fill="auto"/>
            <w:noWrap/>
          </w:tcPr>
          <w:p w14:paraId="1B757302" w14:textId="2F38BA71" w:rsidR="008459E7" w:rsidRPr="00E3162A" w:rsidRDefault="006F51C8" w:rsidP="00344C3F">
            <w:pPr>
              <w:ind w:left="430" w:hanging="430"/>
              <w:rPr>
                <w:rFonts w:asciiTheme="minorHAnsi" w:hAnsiTheme="minorHAnsi"/>
                <w:sz w:val="20"/>
                <w:szCs w:val="20"/>
              </w:rPr>
            </w:pPr>
            <w:hyperlink r:id="rId80">
              <w:r w:rsidR="00344C3F" w:rsidRPr="29542BC6">
                <w:rPr>
                  <w:rStyle w:val="Hyperlink"/>
                  <w:rFonts w:cs="Calibri"/>
                </w:rPr>
                <w:t>https://www.youtube.com/watch?v=9eD2UpdhbwA&amp;list=PLBjIqRvyNjs8scZZ1ukAzlyH4mRveAYS-</w:t>
              </w:r>
            </w:hyperlink>
            <w:r w:rsidR="00344C3F" w:rsidRPr="29542BC6">
              <w:rPr>
                <w:rFonts w:cs="Calibri"/>
              </w:rPr>
              <w:t xml:space="preserve"> (</w:t>
            </w:r>
            <w:r w:rsidR="00344C3F">
              <w:rPr>
                <w:rFonts w:cs="Calibri"/>
              </w:rPr>
              <w:t xml:space="preserve">the movie </w:t>
            </w:r>
            <w:r w:rsidR="00344C3F" w:rsidRPr="29542BC6">
              <w:rPr>
                <w:rFonts w:cs="Calibri"/>
              </w:rPr>
              <w:t>Frozen with mus</w:t>
            </w:r>
            <w:r w:rsidR="00344C3F">
              <w:rPr>
                <w:rFonts w:cs="Calibri"/>
              </w:rPr>
              <w:t>ic changed to fit a scary movie)</w:t>
            </w:r>
          </w:p>
        </w:tc>
      </w:tr>
      <w:tr w:rsidR="008459E7" w:rsidRPr="005B5CFB" w14:paraId="351407BF" w14:textId="77777777" w:rsidTr="00AD3737">
        <w:tc>
          <w:tcPr>
            <w:tcW w:w="3706" w:type="dxa"/>
            <w:shd w:val="clear" w:color="auto" w:fill="D9D9D9" w:themeFill="background1" w:themeFillShade="D9"/>
            <w:noWrap/>
          </w:tcPr>
          <w:p w14:paraId="7041F82C" w14:textId="77777777" w:rsidR="008459E7" w:rsidRPr="005B5CFB" w:rsidRDefault="008459E7" w:rsidP="00AD3737">
            <w:pPr>
              <w:ind w:left="0" w:firstLine="0"/>
              <w:rPr>
                <w:rFonts w:asciiTheme="minorHAnsi" w:hAnsiTheme="minorHAnsi"/>
                <w:b/>
                <w:sz w:val="20"/>
                <w:szCs w:val="20"/>
              </w:rPr>
            </w:pPr>
            <w:r w:rsidRPr="6A94CC35">
              <w:rPr>
                <w:rFonts w:asciiTheme="minorHAnsi" w:eastAsiaTheme="minorEastAsia" w:hAnsiTheme="minorHAnsi" w:cstheme="minorBidi"/>
                <w:b/>
                <w:bCs/>
                <w:sz w:val="20"/>
                <w:szCs w:val="20"/>
              </w:rPr>
              <w:t>Assessment:</w:t>
            </w:r>
          </w:p>
        </w:tc>
        <w:tc>
          <w:tcPr>
            <w:tcW w:w="10800" w:type="dxa"/>
            <w:gridSpan w:val="2"/>
            <w:shd w:val="clear" w:color="auto" w:fill="auto"/>
            <w:noWrap/>
          </w:tcPr>
          <w:p w14:paraId="2DDA91B1" w14:textId="52BA700B" w:rsidR="008459E7" w:rsidRPr="0007497F" w:rsidRDefault="00344C3F" w:rsidP="00AD3737">
            <w:pPr>
              <w:ind w:left="0" w:firstLine="0"/>
              <w:rPr>
                <w:rFonts w:asciiTheme="minorHAnsi" w:hAnsiTheme="minorHAnsi"/>
                <w:sz w:val="20"/>
                <w:szCs w:val="20"/>
              </w:rPr>
            </w:pPr>
            <w:r>
              <w:t xml:space="preserve">Students will create sounds reflecting the mood of a different setting in the story, using the same object in different ways to create different sounds.  </w:t>
            </w:r>
          </w:p>
        </w:tc>
      </w:tr>
      <w:tr w:rsidR="008459E7" w:rsidRPr="005B5CFB" w14:paraId="7047BE11" w14:textId="77777777" w:rsidTr="009F297A">
        <w:trPr>
          <w:trHeight w:val="184"/>
        </w:trPr>
        <w:tc>
          <w:tcPr>
            <w:tcW w:w="3706" w:type="dxa"/>
            <w:vMerge w:val="restart"/>
            <w:shd w:val="clear" w:color="auto" w:fill="D9D9D9" w:themeFill="background1" w:themeFillShade="D9"/>
            <w:noWrap/>
          </w:tcPr>
          <w:p w14:paraId="5C79F90F" w14:textId="77777777" w:rsidR="008459E7" w:rsidRPr="005B5CFB" w:rsidRDefault="008459E7" w:rsidP="00AD3737">
            <w:pPr>
              <w:ind w:left="0" w:firstLine="0"/>
              <w:rPr>
                <w:rFonts w:asciiTheme="minorHAnsi" w:hAnsiTheme="minorHAnsi"/>
                <w:b/>
                <w:sz w:val="20"/>
                <w:szCs w:val="20"/>
              </w:rPr>
            </w:pPr>
            <w:r w:rsidRPr="6A94CC35">
              <w:rPr>
                <w:rFonts w:asciiTheme="minorHAnsi" w:eastAsiaTheme="minorEastAsia" w:hAnsiTheme="minorHAnsi" w:cstheme="minorBidi"/>
                <w:b/>
                <w:bCs/>
                <w:sz w:val="20"/>
                <w:szCs w:val="20"/>
              </w:rPr>
              <w:t>Differentiation:</w:t>
            </w:r>
          </w:p>
          <w:p w14:paraId="4E54AA03" w14:textId="77777777" w:rsidR="008459E7" w:rsidRPr="005B5CFB" w:rsidRDefault="008459E7" w:rsidP="00AD3737">
            <w:pPr>
              <w:ind w:left="0" w:firstLine="0"/>
              <w:rPr>
                <w:rFonts w:asciiTheme="minorHAnsi" w:hAnsiTheme="minorHAnsi"/>
                <w:b/>
                <w:bCs/>
                <w:sz w:val="20"/>
                <w:szCs w:val="20"/>
              </w:rPr>
            </w:pPr>
            <w:r w:rsidRPr="6A94CC35">
              <w:rPr>
                <w:rFonts w:asciiTheme="minorHAnsi" w:eastAsiaTheme="minorEastAsia" w:hAnsiTheme="minorHAnsi" w:cstheme="minorBidi"/>
                <w:b/>
                <w:bCs/>
                <w:sz w:val="20"/>
                <w:szCs w:val="20"/>
              </w:rPr>
              <w:t>(Multiple means for students to access content and multiple modes for student to express understanding.)</w:t>
            </w:r>
          </w:p>
        </w:tc>
        <w:tc>
          <w:tcPr>
            <w:tcW w:w="5310" w:type="dxa"/>
            <w:shd w:val="clear" w:color="auto" w:fill="D9D9D9" w:themeFill="background1" w:themeFillShade="D9"/>
          </w:tcPr>
          <w:p w14:paraId="210B0EB5" w14:textId="77777777" w:rsidR="008459E7" w:rsidRPr="005B5CFB" w:rsidRDefault="008459E7" w:rsidP="00AD3737">
            <w:pPr>
              <w:ind w:left="0" w:firstLine="0"/>
              <w:rPr>
                <w:rFonts w:asciiTheme="minorHAnsi" w:hAnsiTheme="minorHAnsi"/>
                <w:b/>
                <w:sz w:val="20"/>
                <w:szCs w:val="20"/>
              </w:rPr>
            </w:pPr>
            <w:r w:rsidRPr="6A94CC35">
              <w:rPr>
                <w:rFonts w:asciiTheme="minorHAnsi" w:eastAsiaTheme="minorEastAsia" w:hAnsiTheme="minorHAnsi" w:cstheme="minorBidi"/>
                <w:b/>
                <w:bCs/>
                <w:sz w:val="20"/>
                <w:szCs w:val="20"/>
              </w:rPr>
              <w:t>Access (Resources and/or Process)</w:t>
            </w:r>
          </w:p>
        </w:tc>
        <w:tc>
          <w:tcPr>
            <w:tcW w:w="5490" w:type="dxa"/>
            <w:shd w:val="clear" w:color="auto" w:fill="D9D9D9" w:themeFill="background1" w:themeFillShade="D9"/>
          </w:tcPr>
          <w:p w14:paraId="403FF285" w14:textId="77777777" w:rsidR="008459E7" w:rsidRPr="005B5CFB" w:rsidRDefault="008459E7" w:rsidP="00AD3737">
            <w:pPr>
              <w:ind w:left="0" w:firstLine="0"/>
              <w:rPr>
                <w:rFonts w:asciiTheme="minorHAnsi" w:hAnsiTheme="minorHAnsi"/>
                <w:b/>
                <w:sz w:val="20"/>
                <w:szCs w:val="20"/>
              </w:rPr>
            </w:pPr>
            <w:r w:rsidRPr="6A94CC35">
              <w:rPr>
                <w:rFonts w:asciiTheme="minorHAnsi" w:eastAsiaTheme="minorEastAsia" w:hAnsiTheme="minorHAnsi" w:cstheme="minorBidi"/>
                <w:b/>
                <w:bCs/>
                <w:sz w:val="20"/>
                <w:szCs w:val="20"/>
              </w:rPr>
              <w:t>Expression (Products and/or Performance)</w:t>
            </w:r>
          </w:p>
        </w:tc>
      </w:tr>
      <w:tr w:rsidR="008459E7" w:rsidRPr="005B5CFB" w14:paraId="6E230996" w14:textId="77777777" w:rsidTr="009F297A">
        <w:trPr>
          <w:cantSplit/>
          <w:trHeight w:val="20"/>
        </w:trPr>
        <w:tc>
          <w:tcPr>
            <w:tcW w:w="3706" w:type="dxa"/>
            <w:vMerge/>
            <w:shd w:val="clear" w:color="auto" w:fill="D9D9D9"/>
            <w:noWrap/>
          </w:tcPr>
          <w:p w14:paraId="0B5385A5" w14:textId="77777777" w:rsidR="008459E7" w:rsidRPr="005B5CFB" w:rsidRDefault="008459E7" w:rsidP="00AD3737">
            <w:pPr>
              <w:ind w:left="0" w:firstLine="0"/>
              <w:rPr>
                <w:rFonts w:asciiTheme="minorHAnsi" w:hAnsiTheme="minorHAnsi"/>
                <w:b/>
                <w:sz w:val="20"/>
                <w:szCs w:val="20"/>
              </w:rPr>
            </w:pPr>
          </w:p>
        </w:tc>
        <w:tc>
          <w:tcPr>
            <w:tcW w:w="5310" w:type="dxa"/>
            <w:tcBorders>
              <w:top w:val="nil"/>
            </w:tcBorders>
            <w:shd w:val="clear" w:color="auto" w:fill="auto"/>
          </w:tcPr>
          <w:p w14:paraId="718F21A6" w14:textId="6E490AF2" w:rsidR="00344C3F" w:rsidRPr="00344C3F" w:rsidRDefault="00344C3F" w:rsidP="00344C3F">
            <w:pPr>
              <w:ind w:left="360" w:hanging="380"/>
              <w:rPr>
                <w:rFonts w:cs="Calibri"/>
              </w:rPr>
            </w:pPr>
            <w:r>
              <w:t>Teacher may present stations where students have the opportunity to work with sounds to represent specific settings</w:t>
            </w:r>
          </w:p>
          <w:p w14:paraId="4E23A67E" w14:textId="1B0AD15F" w:rsidR="008459E7" w:rsidRPr="00160D58" w:rsidRDefault="00344C3F" w:rsidP="00344C3F">
            <w:pPr>
              <w:ind w:left="360" w:hanging="380"/>
            </w:pPr>
            <w:r>
              <w:t>Students may use the same found sound for multiple settings, or consider allowing students to use a variety of found sounds</w:t>
            </w:r>
          </w:p>
        </w:tc>
        <w:tc>
          <w:tcPr>
            <w:tcW w:w="5490" w:type="dxa"/>
            <w:tcBorders>
              <w:top w:val="nil"/>
            </w:tcBorders>
            <w:shd w:val="clear" w:color="auto" w:fill="auto"/>
          </w:tcPr>
          <w:p w14:paraId="48B706EA" w14:textId="77777777" w:rsidR="008459E7" w:rsidRDefault="008459E7" w:rsidP="00AD3737">
            <w:pPr>
              <w:ind w:left="360" w:hanging="305"/>
            </w:pPr>
            <w:r>
              <w:t>Students may work individually</w:t>
            </w:r>
          </w:p>
          <w:p w14:paraId="3091225D" w14:textId="77777777" w:rsidR="008459E7" w:rsidRDefault="008459E7" w:rsidP="00AD3737">
            <w:pPr>
              <w:ind w:left="360" w:hanging="305"/>
            </w:pPr>
            <w:r>
              <w:t>Students may work in pairs</w:t>
            </w:r>
          </w:p>
          <w:p w14:paraId="4AE01E14" w14:textId="77777777" w:rsidR="008459E7" w:rsidRPr="00160D58" w:rsidRDefault="008459E7" w:rsidP="00AD3737">
            <w:pPr>
              <w:ind w:left="360" w:hanging="305"/>
              <w:rPr>
                <w:rFonts w:cs="Calibri"/>
              </w:rPr>
            </w:pPr>
            <w:r>
              <w:t>Students may work in small groups</w:t>
            </w:r>
          </w:p>
          <w:p w14:paraId="12EECC5F" w14:textId="77777777" w:rsidR="008459E7" w:rsidRPr="00160D58" w:rsidRDefault="008459E7" w:rsidP="00AD3737">
            <w:pPr>
              <w:ind w:left="360" w:hanging="305"/>
              <w:rPr>
                <w:rFonts w:cs="Calibri"/>
              </w:rPr>
            </w:pPr>
            <w:r>
              <w:t>Students may recreate teachers example</w:t>
            </w:r>
          </w:p>
        </w:tc>
      </w:tr>
      <w:tr w:rsidR="008459E7" w:rsidRPr="005B5CFB" w14:paraId="6355CB38" w14:textId="77777777" w:rsidTr="009F297A">
        <w:trPr>
          <w:cantSplit/>
          <w:trHeight w:val="20"/>
        </w:trPr>
        <w:tc>
          <w:tcPr>
            <w:tcW w:w="3706" w:type="dxa"/>
            <w:vMerge w:val="restart"/>
            <w:shd w:val="clear" w:color="auto" w:fill="D9D9D9" w:themeFill="background1" w:themeFillShade="D9"/>
            <w:noWrap/>
          </w:tcPr>
          <w:p w14:paraId="5133BEB8" w14:textId="77777777" w:rsidR="008459E7" w:rsidRPr="005B5CFB" w:rsidRDefault="008459E7" w:rsidP="00AD3737">
            <w:pPr>
              <w:ind w:left="0" w:firstLine="0"/>
              <w:rPr>
                <w:rFonts w:asciiTheme="minorHAnsi" w:hAnsiTheme="minorHAnsi"/>
                <w:b/>
                <w:sz w:val="20"/>
                <w:szCs w:val="20"/>
              </w:rPr>
            </w:pPr>
            <w:r>
              <w:br w:type="page"/>
            </w:r>
            <w:r w:rsidRPr="6A94CC35">
              <w:rPr>
                <w:rFonts w:asciiTheme="minorHAnsi" w:eastAsiaTheme="minorEastAsia" w:hAnsiTheme="minorHAnsi" w:cstheme="minorBidi"/>
                <w:b/>
                <w:bCs/>
                <w:sz w:val="20"/>
                <w:szCs w:val="20"/>
              </w:rPr>
              <w:t>Extensions for depth and complexity:</w:t>
            </w:r>
          </w:p>
        </w:tc>
        <w:tc>
          <w:tcPr>
            <w:tcW w:w="5310" w:type="dxa"/>
            <w:shd w:val="clear" w:color="auto" w:fill="D9D9D9" w:themeFill="background1" w:themeFillShade="D9"/>
          </w:tcPr>
          <w:p w14:paraId="4928832B" w14:textId="77777777" w:rsidR="008459E7" w:rsidRPr="005B5CFB" w:rsidRDefault="008459E7" w:rsidP="00AD3737">
            <w:pPr>
              <w:ind w:left="0" w:firstLine="0"/>
              <w:rPr>
                <w:rFonts w:asciiTheme="minorHAnsi" w:hAnsiTheme="minorHAnsi"/>
                <w:b/>
                <w:sz w:val="20"/>
                <w:szCs w:val="20"/>
              </w:rPr>
            </w:pPr>
            <w:r w:rsidRPr="6A94CC35">
              <w:rPr>
                <w:rFonts w:asciiTheme="minorHAnsi" w:eastAsiaTheme="minorEastAsia" w:hAnsiTheme="minorHAnsi" w:cstheme="minorBidi"/>
                <w:b/>
                <w:bCs/>
                <w:sz w:val="20"/>
                <w:szCs w:val="20"/>
              </w:rPr>
              <w:t>Access (Resources and/or Process)</w:t>
            </w:r>
          </w:p>
        </w:tc>
        <w:tc>
          <w:tcPr>
            <w:tcW w:w="5490" w:type="dxa"/>
            <w:shd w:val="clear" w:color="auto" w:fill="D9D9D9" w:themeFill="background1" w:themeFillShade="D9"/>
          </w:tcPr>
          <w:p w14:paraId="323CD8CC" w14:textId="77777777" w:rsidR="008459E7" w:rsidRPr="005B5CFB" w:rsidRDefault="008459E7" w:rsidP="00AD3737">
            <w:pPr>
              <w:ind w:left="0" w:firstLine="0"/>
              <w:rPr>
                <w:rFonts w:asciiTheme="minorHAnsi" w:hAnsiTheme="minorHAnsi"/>
                <w:b/>
                <w:sz w:val="20"/>
                <w:szCs w:val="20"/>
              </w:rPr>
            </w:pPr>
            <w:r w:rsidRPr="6A94CC35">
              <w:rPr>
                <w:rFonts w:asciiTheme="minorHAnsi" w:eastAsiaTheme="minorEastAsia" w:hAnsiTheme="minorHAnsi" w:cstheme="minorBidi"/>
                <w:b/>
                <w:bCs/>
                <w:sz w:val="20"/>
                <w:szCs w:val="20"/>
              </w:rPr>
              <w:t>Expression (Products and/or Performance)</w:t>
            </w:r>
          </w:p>
        </w:tc>
      </w:tr>
      <w:tr w:rsidR="008459E7" w:rsidRPr="005B5CFB" w14:paraId="14375849" w14:textId="77777777" w:rsidTr="009F297A">
        <w:trPr>
          <w:cantSplit/>
          <w:trHeight w:val="20"/>
        </w:trPr>
        <w:tc>
          <w:tcPr>
            <w:tcW w:w="3706" w:type="dxa"/>
            <w:vMerge/>
            <w:shd w:val="clear" w:color="auto" w:fill="D9D9D9"/>
            <w:noWrap/>
          </w:tcPr>
          <w:p w14:paraId="6D621DA0" w14:textId="77777777" w:rsidR="008459E7" w:rsidRPr="005B5CFB" w:rsidRDefault="008459E7" w:rsidP="00AD3737">
            <w:pPr>
              <w:ind w:left="0" w:firstLine="0"/>
              <w:rPr>
                <w:rFonts w:asciiTheme="minorHAnsi" w:hAnsiTheme="minorHAnsi"/>
                <w:b/>
                <w:sz w:val="20"/>
                <w:szCs w:val="20"/>
              </w:rPr>
            </w:pPr>
          </w:p>
        </w:tc>
        <w:tc>
          <w:tcPr>
            <w:tcW w:w="5310" w:type="dxa"/>
            <w:tcBorders>
              <w:top w:val="nil"/>
            </w:tcBorders>
            <w:shd w:val="clear" w:color="auto" w:fill="auto"/>
          </w:tcPr>
          <w:p w14:paraId="0211A541" w14:textId="77777777" w:rsidR="008459E7" w:rsidRDefault="00344C3F" w:rsidP="00344C3F">
            <w:pPr>
              <w:ind w:left="340" w:hanging="340"/>
              <w:rPr>
                <w:rFonts w:asciiTheme="minorHAnsi" w:eastAsiaTheme="minorEastAsia" w:hAnsiTheme="minorHAnsi" w:cstheme="minorBidi"/>
              </w:rPr>
            </w:pPr>
            <w:r w:rsidRPr="00344C3F">
              <w:rPr>
                <w:rFonts w:asciiTheme="minorHAnsi" w:eastAsiaTheme="minorEastAsia" w:hAnsiTheme="minorHAnsi" w:cstheme="minorBidi"/>
              </w:rPr>
              <w:t>Students may be assigned a specific mood and given more information to set the scene</w:t>
            </w:r>
          </w:p>
          <w:p w14:paraId="65DA2482" w14:textId="7235CB92" w:rsidR="00344C3F" w:rsidRPr="00ED7341" w:rsidRDefault="00344C3F" w:rsidP="00344C3F">
            <w:pPr>
              <w:ind w:left="340" w:hanging="340"/>
              <w:rPr>
                <w:rFonts w:asciiTheme="minorHAnsi" w:eastAsiaTheme="minorEastAsia" w:hAnsiTheme="minorHAnsi" w:cstheme="minorBidi"/>
              </w:rPr>
            </w:pPr>
            <w:r w:rsidRPr="00344C3F">
              <w:rPr>
                <w:rFonts w:asciiTheme="minorHAnsi" w:eastAsiaTheme="minorEastAsia" w:hAnsiTheme="minorHAnsi" w:cstheme="minorBidi"/>
              </w:rPr>
              <w:t>Some students may extend the mood (i</w:t>
            </w:r>
            <w:r>
              <w:rPr>
                <w:rFonts w:asciiTheme="minorHAnsi" w:eastAsiaTheme="minorEastAsia" w:hAnsiTheme="minorHAnsi" w:cstheme="minorBidi"/>
              </w:rPr>
              <w:t>.e. c</w:t>
            </w:r>
            <w:r w:rsidRPr="00344C3F">
              <w:rPr>
                <w:rFonts w:asciiTheme="minorHAnsi" w:eastAsiaTheme="minorEastAsia" w:hAnsiTheme="minorHAnsi" w:cstheme="minorBidi"/>
              </w:rPr>
              <w:t>hange from scared to happy)</w:t>
            </w:r>
          </w:p>
        </w:tc>
        <w:tc>
          <w:tcPr>
            <w:tcW w:w="5490" w:type="dxa"/>
            <w:tcBorders>
              <w:top w:val="nil"/>
            </w:tcBorders>
            <w:shd w:val="clear" w:color="auto" w:fill="auto"/>
          </w:tcPr>
          <w:p w14:paraId="7CB76D2F" w14:textId="77777777" w:rsidR="008459E7" w:rsidRDefault="008459E7" w:rsidP="00AD3737">
            <w:pPr>
              <w:ind w:hanging="665"/>
            </w:pPr>
            <w:r>
              <w:t>Use of multiple instruments or sounds</w:t>
            </w:r>
          </w:p>
          <w:p w14:paraId="23E49BBD" w14:textId="14CFA650" w:rsidR="008459E7" w:rsidRPr="00ED7341" w:rsidRDefault="008459E7" w:rsidP="00AD3737">
            <w:pPr>
              <w:ind w:hanging="665"/>
              <w:rPr>
                <w:rFonts w:cs="Calibri"/>
              </w:rPr>
            </w:pPr>
          </w:p>
        </w:tc>
      </w:tr>
      <w:tr w:rsidR="008459E7" w:rsidRPr="005B5CFB" w14:paraId="12D2550D" w14:textId="77777777" w:rsidTr="00AD3737">
        <w:tc>
          <w:tcPr>
            <w:tcW w:w="3706" w:type="dxa"/>
            <w:shd w:val="clear" w:color="auto" w:fill="D9D9D9" w:themeFill="background1" w:themeFillShade="D9"/>
            <w:noWrap/>
          </w:tcPr>
          <w:p w14:paraId="2A42ABF5" w14:textId="77777777" w:rsidR="008459E7" w:rsidRPr="005B5CFB" w:rsidRDefault="008459E7" w:rsidP="00AD3737">
            <w:pPr>
              <w:ind w:left="0" w:firstLine="0"/>
              <w:rPr>
                <w:rFonts w:asciiTheme="minorHAnsi" w:hAnsiTheme="minorHAnsi"/>
                <w:b/>
                <w:sz w:val="20"/>
                <w:szCs w:val="20"/>
              </w:rPr>
            </w:pPr>
            <w:r w:rsidRPr="6A94CC35">
              <w:rPr>
                <w:rFonts w:asciiTheme="minorHAnsi" w:eastAsiaTheme="minorEastAsia" w:hAnsiTheme="minorHAnsi" w:cstheme="minorBidi"/>
                <w:b/>
                <w:bCs/>
                <w:sz w:val="20"/>
                <w:szCs w:val="20"/>
              </w:rPr>
              <w:t>Critical Content:</w:t>
            </w:r>
          </w:p>
        </w:tc>
        <w:tc>
          <w:tcPr>
            <w:tcW w:w="10800" w:type="dxa"/>
            <w:gridSpan w:val="2"/>
            <w:shd w:val="clear" w:color="auto" w:fill="auto"/>
          </w:tcPr>
          <w:p w14:paraId="5ACB9BC3" w14:textId="77777777" w:rsidR="008459E7" w:rsidRPr="00ED7341" w:rsidRDefault="008459E7" w:rsidP="000141A3">
            <w:pPr>
              <w:numPr>
                <w:ilvl w:val="0"/>
                <w:numId w:val="18"/>
              </w:numPr>
              <w:ind w:left="250" w:hanging="250"/>
            </w:pPr>
            <w:r w:rsidRPr="00ED7341">
              <w:t>Specific vocabulary related to topics being studied</w:t>
            </w:r>
          </w:p>
          <w:p w14:paraId="582FADC8" w14:textId="7FE1E76B" w:rsidR="00344C3F" w:rsidRDefault="00344C3F" w:rsidP="000141A3">
            <w:pPr>
              <w:numPr>
                <w:ilvl w:val="0"/>
                <w:numId w:val="18"/>
              </w:numPr>
              <w:ind w:left="250" w:hanging="250"/>
            </w:pPr>
            <w:r>
              <w:t>Ways to contribute and expand on the ideas of self and others</w:t>
            </w:r>
            <w:r w:rsidRPr="00ED7341">
              <w:t xml:space="preserve"> </w:t>
            </w:r>
          </w:p>
          <w:p w14:paraId="58AC747A" w14:textId="382AB743" w:rsidR="008459E7" w:rsidRDefault="008459E7" w:rsidP="000141A3">
            <w:pPr>
              <w:numPr>
                <w:ilvl w:val="0"/>
                <w:numId w:val="18"/>
              </w:numPr>
              <w:ind w:left="250" w:hanging="250"/>
            </w:pPr>
            <w:r w:rsidRPr="00ED7341">
              <w:t>Active listening st</w:t>
            </w:r>
            <w:r>
              <w:t>rategies to gain new information</w:t>
            </w:r>
          </w:p>
          <w:p w14:paraId="6AFD4F26" w14:textId="77777777" w:rsidR="008459E7" w:rsidRPr="00ED7341" w:rsidRDefault="008459E7" w:rsidP="000141A3">
            <w:pPr>
              <w:numPr>
                <w:ilvl w:val="0"/>
                <w:numId w:val="18"/>
              </w:numPr>
              <w:ind w:left="250" w:hanging="250"/>
            </w:pPr>
            <w:r>
              <w:t>Ways to use tone colors to highlight moods, characters, and situations to fit specific stories.</w:t>
            </w:r>
          </w:p>
        </w:tc>
      </w:tr>
      <w:tr w:rsidR="008459E7" w:rsidRPr="005B5CFB" w14:paraId="277F9421" w14:textId="77777777" w:rsidTr="00344C3F">
        <w:trPr>
          <w:trHeight w:val="1003"/>
        </w:trPr>
        <w:tc>
          <w:tcPr>
            <w:tcW w:w="3706" w:type="dxa"/>
            <w:shd w:val="clear" w:color="auto" w:fill="D9D9D9" w:themeFill="background1" w:themeFillShade="D9"/>
            <w:noWrap/>
          </w:tcPr>
          <w:p w14:paraId="2A158B19" w14:textId="77777777" w:rsidR="008459E7" w:rsidRPr="005B5CFB" w:rsidRDefault="008459E7" w:rsidP="00AD3737">
            <w:pPr>
              <w:ind w:left="0" w:firstLine="0"/>
              <w:rPr>
                <w:rFonts w:asciiTheme="minorHAnsi" w:hAnsiTheme="minorHAnsi"/>
                <w:b/>
                <w:sz w:val="20"/>
                <w:szCs w:val="20"/>
              </w:rPr>
            </w:pPr>
            <w:r w:rsidRPr="6A94CC35">
              <w:rPr>
                <w:rFonts w:asciiTheme="minorHAnsi" w:eastAsiaTheme="minorEastAsia" w:hAnsiTheme="minorHAnsi" w:cstheme="minorBidi"/>
                <w:b/>
                <w:bCs/>
                <w:sz w:val="20"/>
                <w:szCs w:val="20"/>
              </w:rPr>
              <w:t>Key Skills:</w:t>
            </w:r>
          </w:p>
        </w:tc>
        <w:tc>
          <w:tcPr>
            <w:tcW w:w="10800" w:type="dxa"/>
            <w:gridSpan w:val="2"/>
            <w:shd w:val="clear" w:color="auto" w:fill="auto"/>
          </w:tcPr>
          <w:p w14:paraId="78C20223" w14:textId="77777777" w:rsidR="008459E7" w:rsidRPr="00ED7341" w:rsidRDefault="008459E7" w:rsidP="000141A3">
            <w:pPr>
              <w:pStyle w:val="ListParagraph"/>
              <w:numPr>
                <w:ilvl w:val="0"/>
                <w:numId w:val="26"/>
              </w:numPr>
              <w:ind w:left="250" w:hanging="250"/>
              <w:rPr>
                <w:rFonts w:asciiTheme="minorHAnsi" w:hAnsiTheme="minorHAnsi"/>
              </w:rPr>
            </w:pPr>
            <w:r w:rsidRPr="00ED7341">
              <w:rPr>
                <w:rFonts w:asciiTheme="minorHAnsi" w:hAnsiTheme="minorHAnsi"/>
              </w:rPr>
              <w:t>Create a musical composition</w:t>
            </w:r>
          </w:p>
          <w:p w14:paraId="45D8F386" w14:textId="77777777" w:rsidR="008459E7" w:rsidRPr="00ED7341" w:rsidRDefault="008459E7" w:rsidP="000141A3">
            <w:pPr>
              <w:pStyle w:val="ListParagraph"/>
              <w:numPr>
                <w:ilvl w:val="0"/>
                <w:numId w:val="26"/>
              </w:numPr>
              <w:ind w:left="250" w:hanging="250"/>
            </w:pPr>
            <w:r w:rsidRPr="00ED7341">
              <w:rPr>
                <w:rFonts w:asciiTheme="minorHAnsi" w:hAnsiTheme="minorHAnsi"/>
              </w:rPr>
              <w:t>Identify/describe musical elements</w:t>
            </w:r>
            <w:r>
              <w:rPr>
                <w:rFonts w:asciiTheme="minorHAnsi" w:hAnsiTheme="minorHAnsi"/>
              </w:rPr>
              <w:t xml:space="preserve"> within the context of a story</w:t>
            </w:r>
          </w:p>
          <w:p w14:paraId="2F032A6E" w14:textId="77777777" w:rsidR="008459E7" w:rsidRPr="00ED7341" w:rsidRDefault="008459E7" w:rsidP="000141A3">
            <w:pPr>
              <w:pStyle w:val="ListParagraph"/>
              <w:numPr>
                <w:ilvl w:val="0"/>
                <w:numId w:val="26"/>
              </w:numPr>
              <w:ind w:left="250" w:hanging="250"/>
            </w:pPr>
            <w:r w:rsidRPr="00ED7341">
              <w:t>Perform student created musical composition</w:t>
            </w:r>
          </w:p>
        </w:tc>
      </w:tr>
      <w:tr w:rsidR="008459E7" w:rsidRPr="005B5CFB" w14:paraId="629F00AB" w14:textId="77777777" w:rsidTr="00344C3F">
        <w:trPr>
          <w:trHeight w:val="121"/>
        </w:trPr>
        <w:tc>
          <w:tcPr>
            <w:tcW w:w="3706" w:type="dxa"/>
            <w:shd w:val="clear" w:color="auto" w:fill="D9D9D9" w:themeFill="background1" w:themeFillShade="D9"/>
            <w:noWrap/>
          </w:tcPr>
          <w:p w14:paraId="64628B7B" w14:textId="77777777" w:rsidR="008459E7" w:rsidRPr="005B5CFB" w:rsidRDefault="008459E7" w:rsidP="00AD3737">
            <w:pPr>
              <w:ind w:left="0" w:firstLine="0"/>
              <w:rPr>
                <w:rFonts w:asciiTheme="minorHAnsi" w:hAnsiTheme="minorHAnsi"/>
                <w:b/>
                <w:sz w:val="20"/>
                <w:szCs w:val="20"/>
              </w:rPr>
            </w:pPr>
            <w:r w:rsidRPr="6A94CC35">
              <w:rPr>
                <w:rFonts w:asciiTheme="minorHAnsi" w:eastAsiaTheme="minorEastAsia" w:hAnsiTheme="minorHAnsi" w:cstheme="minorBidi"/>
                <w:b/>
                <w:bCs/>
                <w:sz w:val="20"/>
                <w:szCs w:val="20"/>
              </w:rPr>
              <w:t>Critical Language:</w:t>
            </w:r>
          </w:p>
        </w:tc>
        <w:tc>
          <w:tcPr>
            <w:tcW w:w="10800" w:type="dxa"/>
            <w:gridSpan w:val="2"/>
            <w:shd w:val="clear" w:color="auto" w:fill="auto"/>
          </w:tcPr>
          <w:p w14:paraId="338DD130" w14:textId="0A5039CB" w:rsidR="008459E7" w:rsidRPr="005B5CFB" w:rsidRDefault="00344C3F" w:rsidP="00AD3737">
            <w:pPr>
              <w:ind w:left="0" w:firstLine="0"/>
              <w:rPr>
                <w:rFonts w:asciiTheme="minorHAnsi" w:hAnsiTheme="minorHAnsi"/>
                <w:b/>
                <w:sz w:val="20"/>
                <w:szCs w:val="20"/>
              </w:rPr>
            </w:pPr>
            <w:r>
              <w:t>Setting, mood, composition</w:t>
            </w:r>
          </w:p>
        </w:tc>
      </w:tr>
    </w:tbl>
    <w:p w14:paraId="406819BE" w14:textId="024A9B0A" w:rsidR="00D8489C" w:rsidRDefault="00D8489C" w:rsidP="74360930">
      <w:pPr>
        <w:ind w:left="0" w:firstLine="0"/>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9"/>
        <w:gridCol w:w="5310"/>
        <w:gridCol w:w="5490"/>
      </w:tblGrid>
      <w:tr w:rsidR="00344C3F" w14:paraId="55CD9347" w14:textId="77777777" w:rsidTr="00344C3F">
        <w:trPr>
          <w:trHeight w:val="278"/>
        </w:trPr>
        <w:tc>
          <w:tcPr>
            <w:tcW w:w="14499" w:type="dxa"/>
            <w:gridSpan w:val="3"/>
            <w:shd w:val="clear" w:color="auto" w:fill="A6A6A6" w:themeFill="background1" w:themeFillShade="A6"/>
          </w:tcPr>
          <w:p w14:paraId="534694F6" w14:textId="2164DD8F" w:rsidR="00D8489C" w:rsidRDefault="00D8489C" w:rsidP="007E2D6C">
            <w:pPr>
              <w:ind w:left="0" w:firstLine="0"/>
            </w:pPr>
            <w:r w:rsidRPr="505A5ED4">
              <w:rPr>
                <w:rFonts w:asciiTheme="minorHAnsi" w:eastAsiaTheme="minorEastAsia" w:hAnsiTheme="minorHAnsi" w:cstheme="minorBidi"/>
                <w:b/>
                <w:bCs/>
                <w:sz w:val="20"/>
                <w:szCs w:val="20"/>
              </w:rPr>
              <w:lastRenderedPageBreak/>
              <w:t>Learning Experience #1</w:t>
            </w:r>
            <w:r>
              <w:rPr>
                <w:rFonts w:asciiTheme="minorHAnsi" w:eastAsiaTheme="minorEastAsia" w:hAnsiTheme="minorHAnsi" w:cstheme="minorBidi"/>
                <w:b/>
                <w:bCs/>
                <w:sz w:val="20"/>
                <w:szCs w:val="20"/>
              </w:rPr>
              <w:t>5</w:t>
            </w:r>
            <w:r w:rsidR="007443E6">
              <w:rPr>
                <w:rFonts w:asciiTheme="minorHAnsi" w:eastAsiaTheme="minorEastAsia" w:hAnsiTheme="minorHAnsi" w:cstheme="minorBidi"/>
                <w:b/>
                <w:bCs/>
                <w:sz w:val="20"/>
                <w:szCs w:val="20"/>
              </w:rPr>
              <w:t xml:space="preserve"> - </w:t>
            </w:r>
            <w:r w:rsidR="007443E6" w:rsidRPr="007443E6">
              <w:rPr>
                <w:rFonts w:asciiTheme="minorHAnsi" w:eastAsiaTheme="minorEastAsia" w:hAnsiTheme="minorHAnsi" w:cstheme="minorBidi"/>
                <w:b/>
                <w:bCs/>
                <w:sz w:val="20"/>
                <w:szCs w:val="20"/>
                <w:highlight w:val="yellow"/>
              </w:rPr>
              <w:t>YELLOW</w:t>
            </w:r>
          </w:p>
        </w:tc>
      </w:tr>
      <w:tr w:rsidR="00344C3F" w14:paraId="3F8713E5" w14:textId="77777777" w:rsidTr="00344C3F">
        <w:tc>
          <w:tcPr>
            <w:tcW w:w="14499" w:type="dxa"/>
            <w:gridSpan w:val="3"/>
            <w:shd w:val="clear" w:color="auto" w:fill="D9D9D9" w:themeFill="background1" w:themeFillShade="D9"/>
          </w:tcPr>
          <w:p w14:paraId="4A97E05C" w14:textId="79641005" w:rsidR="00D8489C" w:rsidRDefault="00344C3F" w:rsidP="007E2D6C">
            <w:pPr>
              <w:ind w:left="0" w:firstLine="0"/>
            </w:pPr>
            <w:r>
              <w:rPr>
                <w:rFonts w:asciiTheme="minorHAnsi" w:eastAsiaTheme="minorEastAsia" w:hAnsiTheme="minorHAnsi" w:cstheme="minorBidi"/>
                <w:sz w:val="28"/>
                <w:szCs w:val="28"/>
              </w:rPr>
              <w:t>The t</w:t>
            </w:r>
            <w:r w:rsidR="00D8489C" w:rsidRPr="505A5ED4">
              <w:rPr>
                <w:rFonts w:asciiTheme="minorHAnsi" w:eastAsiaTheme="minorEastAsia" w:hAnsiTheme="minorHAnsi" w:cstheme="minorBidi"/>
                <w:sz w:val="28"/>
                <w:szCs w:val="28"/>
              </w:rPr>
              <w:t>eacher may</w:t>
            </w:r>
            <w:r w:rsidR="00D8489C">
              <w:rPr>
                <w:rFonts w:asciiTheme="minorHAnsi" w:eastAsiaTheme="minorEastAsia" w:hAnsiTheme="minorHAnsi" w:cstheme="minorBidi"/>
                <w:sz w:val="28"/>
                <w:szCs w:val="28"/>
              </w:rPr>
              <w:t xml:space="preserve"> model constructive feedback</w:t>
            </w:r>
            <w:r w:rsidR="00D8489C" w:rsidRPr="505A5ED4">
              <w:rPr>
                <w:rFonts w:asciiTheme="minorHAnsi" w:eastAsiaTheme="minorEastAsia" w:hAnsiTheme="minorHAnsi" w:cstheme="minorBidi"/>
                <w:sz w:val="28"/>
                <w:szCs w:val="28"/>
              </w:rPr>
              <w:t xml:space="preserve"> so that students can offer constructive feedback to their peers</w:t>
            </w:r>
            <w:r w:rsidR="00D8489C">
              <w:rPr>
                <w:rFonts w:asciiTheme="minorHAnsi" w:eastAsiaTheme="minorEastAsia" w:hAnsiTheme="minorHAnsi" w:cstheme="minorBidi"/>
                <w:sz w:val="28"/>
                <w:szCs w:val="28"/>
              </w:rPr>
              <w:t>.</w:t>
            </w:r>
          </w:p>
        </w:tc>
      </w:tr>
      <w:tr w:rsidR="00344C3F" w14:paraId="6138B150" w14:textId="77777777" w:rsidTr="00AD3737">
        <w:tc>
          <w:tcPr>
            <w:tcW w:w="3699" w:type="dxa"/>
            <w:shd w:val="clear" w:color="auto" w:fill="D9D9D9" w:themeFill="background1" w:themeFillShade="D9"/>
          </w:tcPr>
          <w:p w14:paraId="3C13164D" w14:textId="77777777" w:rsidR="00344C3F" w:rsidRDefault="00344C3F" w:rsidP="007E2D6C">
            <w:pPr>
              <w:ind w:left="0" w:firstLine="0"/>
            </w:pPr>
            <w:r w:rsidRPr="74360930">
              <w:rPr>
                <w:rFonts w:asciiTheme="minorHAnsi" w:eastAsiaTheme="minorEastAsia" w:hAnsiTheme="minorHAnsi" w:cstheme="minorBidi"/>
                <w:b/>
                <w:bCs/>
                <w:sz w:val="20"/>
                <w:szCs w:val="20"/>
              </w:rPr>
              <w:t>Generalization Connection(s):</w:t>
            </w:r>
          </w:p>
        </w:tc>
        <w:tc>
          <w:tcPr>
            <w:tcW w:w="10800" w:type="dxa"/>
            <w:gridSpan w:val="2"/>
            <w:shd w:val="clear" w:color="auto" w:fill="auto"/>
          </w:tcPr>
          <w:p w14:paraId="3EC330EC" w14:textId="3F5CCFB8" w:rsidR="00344C3F" w:rsidRPr="00126AEA" w:rsidRDefault="00344C3F" w:rsidP="002067EE">
            <w:pPr>
              <w:ind w:hanging="740"/>
              <w:rPr>
                <w:rFonts w:asciiTheme="minorHAnsi" w:hAnsiTheme="minorHAnsi"/>
              </w:rPr>
            </w:pPr>
            <w:r w:rsidRPr="00126AEA">
              <w:rPr>
                <w:rFonts w:asciiTheme="minorHAnsi" w:hAnsiTheme="minorHAnsi"/>
              </w:rPr>
              <w:t>Musical preferences influence choices in improvisation</w:t>
            </w:r>
          </w:p>
        </w:tc>
      </w:tr>
      <w:tr w:rsidR="00344C3F" w14:paraId="666B69AE" w14:textId="77777777" w:rsidTr="00AD3737">
        <w:tc>
          <w:tcPr>
            <w:tcW w:w="3699" w:type="dxa"/>
            <w:shd w:val="clear" w:color="auto" w:fill="D9D9D9" w:themeFill="background1" w:themeFillShade="D9"/>
          </w:tcPr>
          <w:p w14:paraId="56F73343" w14:textId="77777777" w:rsidR="00344C3F" w:rsidRDefault="00344C3F" w:rsidP="007E2D6C">
            <w:pPr>
              <w:ind w:left="0" w:firstLine="0"/>
            </w:pPr>
            <w:r w:rsidRPr="74360930">
              <w:rPr>
                <w:rFonts w:asciiTheme="minorHAnsi" w:eastAsiaTheme="minorEastAsia" w:hAnsiTheme="minorHAnsi" w:cstheme="minorBidi"/>
                <w:b/>
                <w:bCs/>
                <w:sz w:val="20"/>
                <w:szCs w:val="20"/>
              </w:rPr>
              <w:t>Teacher Resources:</w:t>
            </w:r>
          </w:p>
        </w:tc>
        <w:tc>
          <w:tcPr>
            <w:tcW w:w="10800" w:type="dxa"/>
            <w:gridSpan w:val="2"/>
            <w:shd w:val="clear" w:color="auto" w:fill="auto"/>
          </w:tcPr>
          <w:p w14:paraId="76B705EE" w14:textId="69B177C6" w:rsidR="00344C3F" w:rsidRPr="002067EE" w:rsidRDefault="00344C3F" w:rsidP="002067EE">
            <w:pPr>
              <w:ind w:hanging="740"/>
              <w:rPr>
                <w:rFonts w:asciiTheme="minorHAnsi" w:hAnsiTheme="minorHAnsi"/>
              </w:rPr>
            </w:pPr>
            <w:r w:rsidRPr="002067EE">
              <w:rPr>
                <w:rFonts w:asciiTheme="minorHAnsi" w:hAnsiTheme="minorHAnsi"/>
              </w:rPr>
              <w:t xml:space="preserve">Sentence starters, modeling constructive feed back with student help to add details to support their feedback </w:t>
            </w:r>
          </w:p>
        </w:tc>
      </w:tr>
      <w:tr w:rsidR="00344C3F" w14:paraId="03981222" w14:textId="77777777" w:rsidTr="00AD3737">
        <w:tc>
          <w:tcPr>
            <w:tcW w:w="3699" w:type="dxa"/>
            <w:shd w:val="clear" w:color="auto" w:fill="D9D9D9" w:themeFill="background1" w:themeFillShade="D9"/>
          </w:tcPr>
          <w:p w14:paraId="41C2198B" w14:textId="1BA3233F" w:rsidR="00344C3F" w:rsidRDefault="00344C3F" w:rsidP="007E2D6C">
            <w:pPr>
              <w:ind w:left="0" w:firstLine="0"/>
            </w:pPr>
            <w:r w:rsidRPr="74360930">
              <w:rPr>
                <w:rFonts w:asciiTheme="minorHAnsi" w:eastAsiaTheme="minorEastAsia" w:hAnsiTheme="minorHAnsi" w:cstheme="minorBidi"/>
                <w:b/>
                <w:bCs/>
                <w:sz w:val="20"/>
                <w:szCs w:val="20"/>
              </w:rPr>
              <w:t>Student Resources:</w:t>
            </w:r>
          </w:p>
        </w:tc>
        <w:tc>
          <w:tcPr>
            <w:tcW w:w="10800" w:type="dxa"/>
            <w:gridSpan w:val="2"/>
            <w:shd w:val="clear" w:color="auto" w:fill="auto"/>
          </w:tcPr>
          <w:p w14:paraId="0ABCAF27" w14:textId="732D7136" w:rsidR="00344C3F" w:rsidRDefault="002067EE" w:rsidP="002067EE">
            <w:pPr>
              <w:ind w:hanging="720"/>
            </w:pPr>
            <w:r w:rsidRPr="002067EE">
              <w:rPr>
                <w:rFonts w:asciiTheme="minorHAnsi" w:hAnsiTheme="minorHAnsi"/>
              </w:rPr>
              <w:t>Sentence starters, modeling constructive feed back with student help to add details to support their feedback</w:t>
            </w:r>
          </w:p>
        </w:tc>
      </w:tr>
      <w:tr w:rsidR="00344C3F" w14:paraId="1012F787" w14:textId="77777777" w:rsidTr="00AD3737">
        <w:tc>
          <w:tcPr>
            <w:tcW w:w="3699" w:type="dxa"/>
            <w:shd w:val="clear" w:color="auto" w:fill="D9D9D9" w:themeFill="background1" w:themeFillShade="D9"/>
          </w:tcPr>
          <w:p w14:paraId="7BFC6735" w14:textId="77777777" w:rsidR="00344C3F" w:rsidRDefault="00344C3F" w:rsidP="007E2D6C">
            <w:pPr>
              <w:ind w:left="0" w:firstLine="0"/>
            </w:pPr>
            <w:r w:rsidRPr="74360930">
              <w:rPr>
                <w:rFonts w:asciiTheme="minorHAnsi" w:eastAsiaTheme="minorEastAsia" w:hAnsiTheme="minorHAnsi" w:cstheme="minorBidi"/>
                <w:b/>
                <w:bCs/>
                <w:sz w:val="20"/>
                <w:szCs w:val="20"/>
              </w:rPr>
              <w:t>Assessment:</w:t>
            </w:r>
          </w:p>
        </w:tc>
        <w:tc>
          <w:tcPr>
            <w:tcW w:w="10800" w:type="dxa"/>
            <w:gridSpan w:val="2"/>
            <w:shd w:val="clear" w:color="auto" w:fill="auto"/>
          </w:tcPr>
          <w:p w14:paraId="174D6B1D" w14:textId="5DD3189A" w:rsidR="00344C3F" w:rsidRDefault="002067EE" w:rsidP="002067EE">
            <w:pPr>
              <w:ind w:hanging="720"/>
            </w:pPr>
            <w:r>
              <w:rPr>
                <w:rFonts w:cs="Calibri"/>
              </w:rPr>
              <w:t>S</w:t>
            </w:r>
            <w:r w:rsidR="00344C3F" w:rsidRPr="74360930">
              <w:rPr>
                <w:rFonts w:cs="Calibri"/>
              </w:rPr>
              <w:t>tudents will responded critically to sound settings, using sentence starters</w:t>
            </w:r>
            <w:r>
              <w:rPr>
                <w:rFonts w:cs="Calibri"/>
              </w:rPr>
              <w:t xml:space="preserve"> provided by teacher</w:t>
            </w:r>
            <w:r w:rsidR="00344C3F" w:rsidRPr="74360930">
              <w:rPr>
                <w:rFonts w:cs="Calibri"/>
              </w:rPr>
              <w:t>.  For example, "When you did..., I could imagine..."; "I wonder …"; "Why did you..."; "I noticed..."</w:t>
            </w:r>
          </w:p>
        </w:tc>
      </w:tr>
      <w:tr w:rsidR="00344C3F" w14:paraId="5D35604E" w14:textId="77777777" w:rsidTr="00344C3F">
        <w:tc>
          <w:tcPr>
            <w:tcW w:w="3699" w:type="dxa"/>
            <w:vMerge w:val="restart"/>
            <w:shd w:val="clear" w:color="auto" w:fill="D9D9D9" w:themeFill="background1" w:themeFillShade="D9"/>
          </w:tcPr>
          <w:p w14:paraId="42AEAE2A" w14:textId="77777777" w:rsidR="00D8489C" w:rsidRDefault="00D8489C" w:rsidP="007E2D6C">
            <w:pPr>
              <w:ind w:left="0" w:firstLine="0"/>
            </w:pPr>
            <w:r w:rsidRPr="74360930">
              <w:rPr>
                <w:rFonts w:asciiTheme="minorHAnsi" w:eastAsiaTheme="minorEastAsia" w:hAnsiTheme="minorHAnsi" w:cstheme="minorBidi"/>
                <w:b/>
                <w:bCs/>
                <w:sz w:val="20"/>
                <w:szCs w:val="20"/>
              </w:rPr>
              <w:t>Differentiation:</w:t>
            </w:r>
          </w:p>
          <w:p w14:paraId="425C5CF8" w14:textId="77777777" w:rsidR="00D8489C" w:rsidRDefault="00D8489C" w:rsidP="007E2D6C">
            <w:pPr>
              <w:ind w:left="0" w:firstLine="0"/>
            </w:pPr>
            <w:r w:rsidRPr="74360930">
              <w:rPr>
                <w:rFonts w:asciiTheme="minorHAnsi" w:eastAsiaTheme="minorEastAsia" w:hAnsiTheme="minorHAnsi" w:cstheme="minorBidi"/>
                <w:b/>
                <w:bCs/>
                <w:sz w:val="20"/>
                <w:szCs w:val="20"/>
              </w:rPr>
              <w:t>(Multiple means for students to access content and multiple modes for student to express understanding.)</w:t>
            </w:r>
          </w:p>
        </w:tc>
        <w:tc>
          <w:tcPr>
            <w:tcW w:w="5310" w:type="dxa"/>
            <w:shd w:val="clear" w:color="auto" w:fill="D9D9D9" w:themeFill="background1" w:themeFillShade="D9"/>
          </w:tcPr>
          <w:p w14:paraId="6C677C85" w14:textId="77777777" w:rsidR="00D8489C" w:rsidRDefault="00D8489C" w:rsidP="007E2D6C">
            <w:pPr>
              <w:ind w:left="0" w:firstLine="0"/>
            </w:pPr>
            <w:r w:rsidRPr="74360930">
              <w:rPr>
                <w:rFonts w:asciiTheme="minorHAnsi" w:eastAsiaTheme="minorEastAsia" w:hAnsiTheme="minorHAnsi" w:cstheme="minorBidi"/>
                <w:b/>
                <w:bCs/>
                <w:sz w:val="20"/>
                <w:szCs w:val="20"/>
              </w:rPr>
              <w:t>Access (Resources and/or Process)</w:t>
            </w:r>
          </w:p>
        </w:tc>
        <w:tc>
          <w:tcPr>
            <w:tcW w:w="5490" w:type="dxa"/>
            <w:shd w:val="clear" w:color="auto" w:fill="D9D9D9" w:themeFill="background1" w:themeFillShade="D9"/>
          </w:tcPr>
          <w:p w14:paraId="5920DFC5" w14:textId="77777777" w:rsidR="00D8489C" w:rsidRDefault="00D8489C" w:rsidP="007E2D6C">
            <w:pPr>
              <w:ind w:left="0" w:firstLine="0"/>
            </w:pPr>
            <w:r w:rsidRPr="74360930">
              <w:rPr>
                <w:rFonts w:asciiTheme="minorHAnsi" w:eastAsiaTheme="minorEastAsia" w:hAnsiTheme="minorHAnsi" w:cstheme="minorBidi"/>
                <w:b/>
                <w:bCs/>
                <w:sz w:val="20"/>
                <w:szCs w:val="20"/>
              </w:rPr>
              <w:t>Expression (Products and/or Performance)</w:t>
            </w:r>
          </w:p>
        </w:tc>
      </w:tr>
      <w:tr w:rsidR="00344C3F" w14:paraId="2FC3FFF3" w14:textId="77777777" w:rsidTr="002067EE">
        <w:trPr>
          <w:trHeight w:val="872"/>
        </w:trPr>
        <w:tc>
          <w:tcPr>
            <w:tcW w:w="3699" w:type="dxa"/>
            <w:vMerge/>
          </w:tcPr>
          <w:p w14:paraId="63BC8513" w14:textId="77777777" w:rsidR="00D8489C" w:rsidRDefault="00D8489C" w:rsidP="007E2D6C"/>
        </w:tc>
        <w:tc>
          <w:tcPr>
            <w:tcW w:w="5310" w:type="dxa"/>
            <w:tcBorders>
              <w:top w:val="nil"/>
            </w:tcBorders>
            <w:shd w:val="clear" w:color="auto" w:fill="auto"/>
          </w:tcPr>
          <w:p w14:paraId="15FF7CEE" w14:textId="77777777" w:rsidR="002067EE" w:rsidRDefault="00D8489C" w:rsidP="002067EE">
            <w:pPr>
              <w:ind w:left="360"/>
            </w:pPr>
            <w:r>
              <w:t>Cloze sen</w:t>
            </w:r>
            <w:r w:rsidR="002067EE">
              <w:t>tences using sentence starters</w:t>
            </w:r>
          </w:p>
          <w:p w14:paraId="3F7D9FD1" w14:textId="34BD3C81" w:rsidR="002067EE" w:rsidRDefault="002067EE" w:rsidP="002067EE">
            <w:pPr>
              <w:ind w:left="360"/>
            </w:pPr>
            <w:r>
              <w:t>Student modeling for others</w:t>
            </w:r>
          </w:p>
          <w:p w14:paraId="7C78A1F3" w14:textId="1212C6B7" w:rsidR="00D8489C" w:rsidRPr="002067EE" w:rsidRDefault="002067EE" w:rsidP="002067EE">
            <w:pPr>
              <w:ind w:hanging="720"/>
              <w:rPr>
                <w:rFonts w:cs="Calibri"/>
              </w:rPr>
            </w:pPr>
            <w:r>
              <w:t>W</w:t>
            </w:r>
            <w:r w:rsidR="00D8489C">
              <w:t>ord bank for choice when completing sentences</w:t>
            </w:r>
          </w:p>
        </w:tc>
        <w:tc>
          <w:tcPr>
            <w:tcW w:w="5490" w:type="dxa"/>
            <w:tcBorders>
              <w:top w:val="nil"/>
            </w:tcBorders>
            <w:shd w:val="clear" w:color="auto" w:fill="auto"/>
          </w:tcPr>
          <w:p w14:paraId="1BCEBDB6" w14:textId="77777777" w:rsidR="002067EE" w:rsidRDefault="00D8489C" w:rsidP="002067EE">
            <w:pPr>
              <w:ind w:left="360" w:hanging="288"/>
            </w:pPr>
            <w:r>
              <w:t>Students may work individually</w:t>
            </w:r>
          </w:p>
          <w:p w14:paraId="05FF348C" w14:textId="77777777" w:rsidR="002067EE" w:rsidRDefault="002067EE" w:rsidP="002067EE">
            <w:pPr>
              <w:ind w:left="360" w:hanging="288"/>
            </w:pPr>
            <w:r>
              <w:t>Students may work in pairs</w:t>
            </w:r>
          </w:p>
          <w:p w14:paraId="228EF557" w14:textId="36DEDDB8" w:rsidR="00D8489C" w:rsidRPr="002067EE" w:rsidRDefault="002067EE" w:rsidP="002067EE">
            <w:pPr>
              <w:ind w:left="360" w:hanging="288"/>
              <w:rPr>
                <w:rFonts w:cs="Calibri"/>
              </w:rPr>
            </w:pPr>
            <w:r>
              <w:t xml:space="preserve">Students may work </w:t>
            </w:r>
            <w:r w:rsidR="00D8489C">
              <w:t>in</w:t>
            </w:r>
            <w:r>
              <w:t xml:space="preserve"> small</w:t>
            </w:r>
            <w:r w:rsidR="00D8489C">
              <w:t xml:space="preserve"> groups</w:t>
            </w:r>
          </w:p>
          <w:p w14:paraId="3B8D1DFB" w14:textId="01A95BCC" w:rsidR="00D8489C" w:rsidRPr="002067EE" w:rsidRDefault="002067EE" w:rsidP="002067EE">
            <w:pPr>
              <w:ind w:left="360" w:hanging="288"/>
              <w:rPr>
                <w:rFonts w:cs="Calibri"/>
              </w:rPr>
            </w:pPr>
            <w:r>
              <w:t>Students may provide a w</w:t>
            </w:r>
            <w:r w:rsidR="00D8489C">
              <w:t>ritten or verbal response</w:t>
            </w:r>
            <w:r w:rsidR="00D8489C" w:rsidRPr="002067EE">
              <w:rPr>
                <w:rFonts w:cs="Calibri"/>
              </w:rPr>
              <w:t xml:space="preserve"> </w:t>
            </w:r>
          </w:p>
        </w:tc>
      </w:tr>
      <w:tr w:rsidR="00344C3F" w14:paraId="0879E63B" w14:textId="77777777" w:rsidTr="00344C3F">
        <w:tc>
          <w:tcPr>
            <w:tcW w:w="3699" w:type="dxa"/>
            <w:vMerge w:val="restart"/>
            <w:shd w:val="clear" w:color="auto" w:fill="D9D9D9" w:themeFill="background1" w:themeFillShade="D9"/>
          </w:tcPr>
          <w:p w14:paraId="0D3ED7FC" w14:textId="2A8FA49F" w:rsidR="00D8489C" w:rsidRDefault="00D8489C" w:rsidP="007E2D6C">
            <w:pPr>
              <w:ind w:left="0" w:firstLine="0"/>
            </w:pPr>
            <w:r w:rsidRPr="74360930">
              <w:rPr>
                <w:rFonts w:asciiTheme="minorHAnsi" w:eastAsiaTheme="minorEastAsia" w:hAnsiTheme="minorHAnsi" w:cstheme="minorBidi"/>
                <w:b/>
                <w:bCs/>
                <w:sz w:val="20"/>
                <w:szCs w:val="20"/>
              </w:rPr>
              <w:t>Extensions for depth and complexity:</w:t>
            </w:r>
          </w:p>
        </w:tc>
        <w:tc>
          <w:tcPr>
            <w:tcW w:w="5310" w:type="dxa"/>
            <w:shd w:val="clear" w:color="auto" w:fill="D9D9D9" w:themeFill="background1" w:themeFillShade="D9"/>
          </w:tcPr>
          <w:p w14:paraId="3EF095B2" w14:textId="77777777" w:rsidR="00D8489C" w:rsidRDefault="00D8489C" w:rsidP="007E2D6C">
            <w:pPr>
              <w:ind w:left="0" w:firstLine="0"/>
            </w:pPr>
            <w:r w:rsidRPr="74360930">
              <w:rPr>
                <w:rFonts w:asciiTheme="minorHAnsi" w:eastAsiaTheme="minorEastAsia" w:hAnsiTheme="minorHAnsi" w:cstheme="minorBidi"/>
                <w:b/>
                <w:bCs/>
                <w:sz w:val="20"/>
                <w:szCs w:val="20"/>
              </w:rPr>
              <w:t>Access (Resources and/or Process)</w:t>
            </w:r>
          </w:p>
        </w:tc>
        <w:tc>
          <w:tcPr>
            <w:tcW w:w="5490" w:type="dxa"/>
            <w:shd w:val="clear" w:color="auto" w:fill="D9D9D9" w:themeFill="background1" w:themeFillShade="D9"/>
          </w:tcPr>
          <w:p w14:paraId="2EAB9B84" w14:textId="77777777" w:rsidR="00D8489C" w:rsidRDefault="00D8489C" w:rsidP="007E2D6C">
            <w:pPr>
              <w:ind w:left="0" w:firstLine="0"/>
            </w:pPr>
            <w:r w:rsidRPr="74360930">
              <w:rPr>
                <w:rFonts w:asciiTheme="minorHAnsi" w:eastAsiaTheme="minorEastAsia" w:hAnsiTheme="minorHAnsi" w:cstheme="minorBidi"/>
                <w:b/>
                <w:bCs/>
                <w:sz w:val="20"/>
                <w:szCs w:val="20"/>
              </w:rPr>
              <w:t>Expression (Products and/or Performance)</w:t>
            </w:r>
          </w:p>
        </w:tc>
      </w:tr>
      <w:tr w:rsidR="00344C3F" w14:paraId="17BC1B48" w14:textId="77777777" w:rsidTr="00344C3F">
        <w:tc>
          <w:tcPr>
            <w:tcW w:w="3699" w:type="dxa"/>
            <w:vMerge/>
          </w:tcPr>
          <w:p w14:paraId="47821FA7" w14:textId="77777777" w:rsidR="00D8489C" w:rsidRDefault="00D8489C" w:rsidP="007E2D6C"/>
        </w:tc>
        <w:tc>
          <w:tcPr>
            <w:tcW w:w="5310" w:type="dxa"/>
            <w:tcBorders>
              <w:top w:val="nil"/>
            </w:tcBorders>
            <w:shd w:val="clear" w:color="auto" w:fill="auto"/>
          </w:tcPr>
          <w:p w14:paraId="6EF65AF9" w14:textId="21D64971" w:rsidR="00D8489C" w:rsidRPr="002067EE" w:rsidRDefault="002067EE" w:rsidP="002067EE">
            <w:pPr>
              <w:ind w:left="360"/>
              <w:rPr>
                <w:rFonts w:asciiTheme="minorHAnsi" w:eastAsiaTheme="minorEastAsia" w:hAnsiTheme="minorHAnsi" w:cstheme="minorBidi"/>
              </w:rPr>
            </w:pPr>
            <w:r w:rsidRPr="002067EE">
              <w:rPr>
                <w:rFonts w:asciiTheme="minorHAnsi" w:eastAsiaTheme="minorEastAsia" w:hAnsiTheme="minorHAnsi" w:cstheme="minorBidi"/>
              </w:rPr>
              <w:t>O</w:t>
            </w:r>
            <w:r w:rsidR="00D8489C" w:rsidRPr="002067EE">
              <w:rPr>
                <w:rFonts w:asciiTheme="minorHAnsi" w:eastAsiaTheme="minorEastAsia" w:hAnsiTheme="minorHAnsi" w:cstheme="minorBidi"/>
              </w:rPr>
              <w:t>pportunities to use sound as a way  to respond to the work of others</w:t>
            </w:r>
          </w:p>
        </w:tc>
        <w:tc>
          <w:tcPr>
            <w:tcW w:w="5490" w:type="dxa"/>
            <w:tcBorders>
              <w:top w:val="nil"/>
            </w:tcBorders>
            <w:shd w:val="clear" w:color="auto" w:fill="auto"/>
          </w:tcPr>
          <w:p w14:paraId="7C0CF266" w14:textId="79853714" w:rsidR="00D8489C" w:rsidRPr="002067EE" w:rsidRDefault="00D8489C" w:rsidP="002067EE">
            <w:pPr>
              <w:ind w:left="342" w:hanging="342"/>
            </w:pPr>
            <w:r w:rsidRPr="002067EE">
              <w:rPr>
                <w:rFonts w:asciiTheme="minorHAnsi" w:eastAsiaTheme="minorEastAsia" w:hAnsiTheme="minorHAnsi" w:cstheme="minorBidi"/>
              </w:rPr>
              <w:t>Students can create a sound response to enhance written response.</w:t>
            </w:r>
          </w:p>
        </w:tc>
      </w:tr>
      <w:tr w:rsidR="00344C3F" w14:paraId="2D18CFB5" w14:textId="77777777" w:rsidTr="00AD3737">
        <w:tc>
          <w:tcPr>
            <w:tcW w:w="3699" w:type="dxa"/>
            <w:shd w:val="clear" w:color="auto" w:fill="D9D9D9" w:themeFill="background1" w:themeFillShade="D9"/>
          </w:tcPr>
          <w:p w14:paraId="266F661C" w14:textId="77777777" w:rsidR="00344C3F" w:rsidRDefault="00344C3F" w:rsidP="007E2D6C">
            <w:pPr>
              <w:ind w:left="0" w:firstLine="0"/>
            </w:pPr>
            <w:r w:rsidRPr="74360930">
              <w:rPr>
                <w:rFonts w:asciiTheme="minorHAnsi" w:eastAsiaTheme="minorEastAsia" w:hAnsiTheme="minorHAnsi" w:cstheme="minorBidi"/>
                <w:b/>
                <w:bCs/>
                <w:sz w:val="20"/>
                <w:szCs w:val="20"/>
              </w:rPr>
              <w:t>Critical Content:</w:t>
            </w:r>
          </w:p>
        </w:tc>
        <w:tc>
          <w:tcPr>
            <w:tcW w:w="10800" w:type="dxa"/>
            <w:gridSpan w:val="2"/>
            <w:shd w:val="clear" w:color="auto" w:fill="auto"/>
          </w:tcPr>
          <w:p w14:paraId="6B1D0BE0" w14:textId="5D916823" w:rsidR="002067EE" w:rsidRDefault="00344C3F" w:rsidP="000141A3">
            <w:pPr>
              <w:pStyle w:val="ListParagraph"/>
              <w:numPr>
                <w:ilvl w:val="0"/>
                <w:numId w:val="27"/>
              </w:numPr>
              <w:ind w:left="160" w:hanging="160"/>
            </w:pPr>
            <w:r>
              <w:t>Ways to contribute and expand o</w:t>
            </w:r>
            <w:r w:rsidR="002067EE">
              <w:t>n the ideas of self and others</w:t>
            </w:r>
          </w:p>
          <w:p w14:paraId="7B2DF4E4" w14:textId="2A333BC1" w:rsidR="00344C3F" w:rsidRDefault="002067EE" w:rsidP="000141A3">
            <w:pPr>
              <w:pStyle w:val="ListParagraph"/>
              <w:numPr>
                <w:ilvl w:val="0"/>
                <w:numId w:val="27"/>
              </w:numPr>
              <w:ind w:left="160" w:hanging="160"/>
            </w:pPr>
            <w:r w:rsidRPr="002067EE">
              <w:t>Active listening strategies to gain new information</w:t>
            </w:r>
          </w:p>
        </w:tc>
      </w:tr>
      <w:tr w:rsidR="00344C3F" w14:paraId="4D891E8D" w14:textId="77777777" w:rsidTr="00AD3737">
        <w:tc>
          <w:tcPr>
            <w:tcW w:w="3699" w:type="dxa"/>
            <w:shd w:val="clear" w:color="auto" w:fill="D9D9D9" w:themeFill="background1" w:themeFillShade="D9"/>
          </w:tcPr>
          <w:p w14:paraId="2BE5166A" w14:textId="545D93E0" w:rsidR="00344C3F" w:rsidRDefault="00344C3F" w:rsidP="007E2D6C">
            <w:pPr>
              <w:ind w:left="0" w:firstLine="0"/>
            </w:pPr>
            <w:r w:rsidRPr="74360930">
              <w:rPr>
                <w:rFonts w:asciiTheme="minorHAnsi" w:eastAsiaTheme="minorEastAsia" w:hAnsiTheme="minorHAnsi" w:cstheme="minorBidi"/>
                <w:b/>
                <w:bCs/>
                <w:sz w:val="20"/>
                <w:szCs w:val="20"/>
              </w:rPr>
              <w:t>Key Skills:</w:t>
            </w:r>
          </w:p>
        </w:tc>
        <w:tc>
          <w:tcPr>
            <w:tcW w:w="10800" w:type="dxa"/>
            <w:gridSpan w:val="2"/>
            <w:shd w:val="clear" w:color="auto" w:fill="auto"/>
          </w:tcPr>
          <w:p w14:paraId="2284DDB5" w14:textId="77777777" w:rsidR="002067EE" w:rsidRPr="002067EE" w:rsidRDefault="002067EE" w:rsidP="000141A3">
            <w:pPr>
              <w:pStyle w:val="ListParagraph"/>
              <w:numPr>
                <w:ilvl w:val="0"/>
                <w:numId w:val="28"/>
              </w:numPr>
              <w:spacing w:after="0" w:line="240" w:lineRule="auto"/>
              <w:ind w:left="160" w:hanging="180"/>
              <w:contextualSpacing w:val="0"/>
              <w:rPr>
                <w:rFonts w:asciiTheme="minorHAnsi" w:hAnsiTheme="minorHAnsi"/>
              </w:rPr>
            </w:pPr>
            <w:r w:rsidRPr="002067EE">
              <w:rPr>
                <w:rFonts w:asciiTheme="minorHAnsi" w:hAnsiTheme="minorHAnsi"/>
              </w:rPr>
              <w:t>Identify main idea</w:t>
            </w:r>
          </w:p>
          <w:p w14:paraId="3AAE5895" w14:textId="11AA3CF7" w:rsidR="00344C3F" w:rsidRDefault="002067EE" w:rsidP="000141A3">
            <w:pPr>
              <w:pStyle w:val="ListParagraph"/>
              <w:numPr>
                <w:ilvl w:val="0"/>
                <w:numId w:val="28"/>
              </w:numPr>
              <w:ind w:left="160" w:hanging="180"/>
            </w:pPr>
            <w:r w:rsidRPr="002067EE">
              <w:t>Identify/describe musical elements within the context of a story</w:t>
            </w:r>
          </w:p>
        </w:tc>
      </w:tr>
      <w:tr w:rsidR="00344C3F" w14:paraId="065FCCB7" w14:textId="77777777" w:rsidTr="00AD3737">
        <w:tc>
          <w:tcPr>
            <w:tcW w:w="3699" w:type="dxa"/>
            <w:shd w:val="clear" w:color="auto" w:fill="D9D9D9" w:themeFill="background1" w:themeFillShade="D9"/>
          </w:tcPr>
          <w:p w14:paraId="2065D992" w14:textId="1EE291EB" w:rsidR="00344C3F" w:rsidRDefault="00344C3F" w:rsidP="007E2D6C">
            <w:pPr>
              <w:ind w:left="0" w:firstLine="0"/>
            </w:pPr>
            <w:r w:rsidRPr="74360930">
              <w:rPr>
                <w:rFonts w:asciiTheme="minorHAnsi" w:eastAsiaTheme="minorEastAsia" w:hAnsiTheme="minorHAnsi" w:cstheme="minorBidi"/>
                <w:b/>
                <w:bCs/>
                <w:sz w:val="20"/>
                <w:szCs w:val="20"/>
              </w:rPr>
              <w:t>Critical Language:</w:t>
            </w:r>
          </w:p>
        </w:tc>
        <w:tc>
          <w:tcPr>
            <w:tcW w:w="10800" w:type="dxa"/>
            <w:gridSpan w:val="2"/>
            <w:shd w:val="clear" w:color="auto" w:fill="auto"/>
          </w:tcPr>
          <w:p w14:paraId="2469B55F" w14:textId="31FDAEFE" w:rsidR="00344C3F" w:rsidRDefault="00344C3F" w:rsidP="002067EE">
            <w:pPr>
              <w:ind w:hanging="720"/>
            </w:pPr>
            <w:r>
              <w:t>Supporting details, describe, style</w:t>
            </w:r>
            <w:r w:rsidR="002067EE">
              <w:t xml:space="preserve">, </w:t>
            </w:r>
          </w:p>
        </w:tc>
      </w:tr>
    </w:tbl>
    <w:p w14:paraId="032A7D3E" w14:textId="77777777" w:rsidR="00D8489C" w:rsidRDefault="00D8489C" w:rsidP="74360930">
      <w:pPr>
        <w:ind w:left="0" w:firstLine="0"/>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9"/>
        <w:gridCol w:w="5310"/>
        <w:gridCol w:w="2416"/>
        <w:gridCol w:w="3092"/>
      </w:tblGrid>
      <w:tr w:rsidR="001603B6" w14:paraId="1707687B" w14:textId="77777777" w:rsidTr="001603B6">
        <w:trPr>
          <w:trHeight w:val="341"/>
        </w:trPr>
        <w:tc>
          <w:tcPr>
            <w:tcW w:w="14517" w:type="dxa"/>
            <w:gridSpan w:val="4"/>
            <w:shd w:val="clear" w:color="auto" w:fill="A6A6A6" w:themeFill="background1" w:themeFillShade="A6"/>
          </w:tcPr>
          <w:p w14:paraId="48BD08CC" w14:textId="35948480" w:rsidR="001603B6" w:rsidRDefault="001603B6" w:rsidP="007E2D6C">
            <w:pPr>
              <w:ind w:left="0" w:firstLine="0"/>
            </w:pPr>
            <w:r w:rsidRPr="505A5ED4">
              <w:rPr>
                <w:rFonts w:asciiTheme="minorHAnsi" w:eastAsiaTheme="minorEastAsia" w:hAnsiTheme="minorHAnsi" w:cstheme="minorBidi"/>
                <w:b/>
                <w:bCs/>
                <w:sz w:val="20"/>
                <w:szCs w:val="20"/>
              </w:rPr>
              <w:t>Learning Experience #1</w:t>
            </w:r>
            <w:r>
              <w:rPr>
                <w:rFonts w:asciiTheme="minorHAnsi" w:eastAsiaTheme="minorEastAsia" w:hAnsiTheme="minorHAnsi" w:cstheme="minorBidi"/>
                <w:b/>
                <w:bCs/>
                <w:sz w:val="20"/>
                <w:szCs w:val="20"/>
              </w:rPr>
              <w:t>6</w:t>
            </w:r>
            <w:r w:rsidR="007443E6">
              <w:rPr>
                <w:rFonts w:asciiTheme="minorHAnsi" w:eastAsiaTheme="minorEastAsia" w:hAnsiTheme="minorHAnsi" w:cstheme="minorBidi"/>
                <w:b/>
                <w:bCs/>
                <w:sz w:val="20"/>
                <w:szCs w:val="20"/>
              </w:rPr>
              <w:t xml:space="preserve"> - </w:t>
            </w:r>
            <w:r w:rsidR="007443E6" w:rsidRPr="007443E6">
              <w:rPr>
                <w:rFonts w:asciiTheme="minorHAnsi" w:eastAsiaTheme="minorEastAsia" w:hAnsiTheme="minorHAnsi" w:cstheme="minorBidi"/>
                <w:b/>
                <w:bCs/>
                <w:sz w:val="20"/>
                <w:szCs w:val="20"/>
                <w:highlight w:val="green"/>
              </w:rPr>
              <w:t>GREEN</w:t>
            </w:r>
          </w:p>
        </w:tc>
      </w:tr>
      <w:tr w:rsidR="001603B6" w14:paraId="3C3A33B6" w14:textId="77777777" w:rsidTr="001603B6">
        <w:tc>
          <w:tcPr>
            <w:tcW w:w="14517" w:type="dxa"/>
            <w:gridSpan w:val="4"/>
            <w:shd w:val="clear" w:color="auto" w:fill="D9D9D9" w:themeFill="background1" w:themeFillShade="D9"/>
          </w:tcPr>
          <w:p w14:paraId="123FFF84" w14:textId="795A9D57" w:rsidR="001603B6" w:rsidRDefault="00F625EF" w:rsidP="007E2D6C">
            <w:pPr>
              <w:ind w:left="0" w:firstLine="0"/>
            </w:pPr>
            <w:r>
              <w:rPr>
                <w:rFonts w:asciiTheme="minorHAnsi" w:eastAsiaTheme="minorEastAsia" w:hAnsiTheme="minorHAnsi" w:cstheme="minorBidi"/>
                <w:sz w:val="28"/>
                <w:szCs w:val="28"/>
              </w:rPr>
              <w:t>The t</w:t>
            </w:r>
            <w:r w:rsidR="001603B6" w:rsidRPr="6FA80FC3">
              <w:rPr>
                <w:rFonts w:asciiTheme="minorHAnsi" w:eastAsiaTheme="minorEastAsia" w:hAnsiTheme="minorHAnsi" w:cstheme="minorBidi"/>
                <w:sz w:val="28"/>
                <w:szCs w:val="28"/>
              </w:rPr>
              <w:t>eacher may read the first version of the fairy tale so that students can perform the previously created sound settings and leitmotifs.</w:t>
            </w:r>
          </w:p>
        </w:tc>
      </w:tr>
      <w:tr w:rsidR="00FD0190" w14:paraId="5D34554C" w14:textId="77777777" w:rsidTr="00F625EF">
        <w:trPr>
          <w:trHeight w:val="530"/>
        </w:trPr>
        <w:tc>
          <w:tcPr>
            <w:tcW w:w="3699" w:type="dxa"/>
            <w:shd w:val="clear" w:color="auto" w:fill="D9D9D9" w:themeFill="background1" w:themeFillShade="D9"/>
          </w:tcPr>
          <w:p w14:paraId="1FDE8EE8" w14:textId="77777777" w:rsidR="00FD0190" w:rsidRDefault="00FD0190" w:rsidP="007E2D6C">
            <w:pPr>
              <w:ind w:left="0" w:firstLine="0"/>
            </w:pPr>
            <w:r w:rsidRPr="74360930">
              <w:rPr>
                <w:rFonts w:asciiTheme="minorHAnsi" w:eastAsiaTheme="minorEastAsia" w:hAnsiTheme="minorHAnsi" w:cstheme="minorBidi"/>
                <w:b/>
                <w:bCs/>
                <w:sz w:val="20"/>
                <w:szCs w:val="20"/>
              </w:rPr>
              <w:t>Generalization Connection(s):</w:t>
            </w:r>
          </w:p>
        </w:tc>
        <w:tc>
          <w:tcPr>
            <w:tcW w:w="10818" w:type="dxa"/>
            <w:gridSpan w:val="3"/>
            <w:shd w:val="clear" w:color="auto" w:fill="auto"/>
          </w:tcPr>
          <w:p w14:paraId="31D53185" w14:textId="3E36B604" w:rsidR="00FD0190" w:rsidRDefault="00FD0190" w:rsidP="00F625EF">
            <w:pPr>
              <w:ind w:left="0" w:firstLine="0"/>
            </w:pPr>
            <w:r>
              <w:t>Reading fluency</w:t>
            </w:r>
            <w:r w:rsidR="00F625EF">
              <w:t xml:space="preserve"> </w:t>
            </w:r>
            <w:r>
              <w:t xml:space="preserve">(reading rate, accuracy, prosody) depends on mastery </w:t>
            </w:r>
            <w:r w:rsidR="00F625EF">
              <w:t>of early reading skills</w:t>
            </w:r>
          </w:p>
          <w:p w14:paraId="5068BD55" w14:textId="53F195A3" w:rsidR="00F625EF" w:rsidRDefault="00F625EF" w:rsidP="00F625EF">
            <w:pPr>
              <w:ind w:hanging="720"/>
            </w:pPr>
            <w:r w:rsidRPr="00F625EF">
              <w:t>Musical preferences influence choices in improvisation</w:t>
            </w:r>
          </w:p>
        </w:tc>
      </w:tr>
      <w:tr w:rsidR="00FD0190" w14:paraId="4591A630" w14:textId="77777777" w:rsidTr="00F625EF">
        <w:tc>
          <w:tcPr>
            <w:tcW w:w="3699" w:type="dxa"/>
            <w:shd w:val="clear" w:color="auto" w:fill="D9D9D9" w:themeFill="background1" w:themeFillShade="D9"/>
          </w:tcPr>
          <w:p w14:paraId="3BB92245" w14:textId="5AD97981" w:rsidR="00FD0190" w:rsidRDefault="00FD0190" w:rsidP="007E2D6C">
            <w:pPr>
              <w:ind w:left="0" w:firstLine="0"/>
            </w:pPr>
            <w:r w:rsidRPr="74360930">
              <w:rPr>
                <w:rFonts w:asciiTheme="minorHAnsi" w:eastAsiaTheme="minorEastAsia" w:hAnsiTheme="minorHAnsi" w:cstheme="minorBidi"/>
                <w:b/>
                <w:bCs/>
                <w:sz w:val="20"/>
                <w:szCs w:val="20"/>
              </w:rPr>
              <w:t>Teacher Resources:</w:t>
            </w:r>
          </w:p>
        </w:tc>
        <w:tc>
          <w:tcPr>
            <w:tcW w:w="10818" w:type="dxa"/>
            <w:gridSpan w:val="3"/>
            <w:shd w:val="clear" w:color="auto" w:fill="auto"/>
          </w:tcPr>
          <w:p w14:paraId="70ACFD6B" w14:textId="77777777" w:rsidR="00F625EF" w:rsidRDefault="00F625EF" w:rsidP="00F625EF">
            <w:pPr>
              <w:ind w:hanging="720"/>
            </w:pPr>
            <w:r>
              <w:t>Fairy tale (original)</w:t>
            </w:r>
          </w:p>
          <w:p w14:paraId="1C20FDC7" w14:textId="20F38AFB" w:rsidR="00F625EF" w:rsidRDefault="00F625EF" w:rsidP="00F625EF">
            <w:pPr>
              <w:ind w:hanging="720"/>
            </w:pPr>
            <w:r>
              <w:t>Found sound object</w:t>
            </w:r>
          </w:p>
          <w:p w14:paraId="547C7497" w14:textId="77B49724" w:rsidR="00FD0190" w:rsidRDefault="00F625EF" w:rsidP="00F625EF">
            <w:pPr>
              <w:ind w:hanging="720"/>
            </w:pPr>
            <w:r>
              <w:t>S</w:t>
            </w:r>
            <w:r w:rsidR="00FD0190">
              <w:t>ounds</w:t>
            </w:r>
          </w:p>
        </w:tc>
      </w:tr>
      <w:tr w:rsidR="00F625EF" w14:paraId="79277CDC" w14:textId="77777777" w:rsidTr="00F625EF">
        <w:tc>
          <w:tcPr>
            <w:tcW w:w="3699" w:type="dxa"/>
            <w:shd w:val="clear" w:color="auto" w:fill="D9D9D9" w:themeFill="background1" w:themeFillShade="D9"/>
          </w:tcPr>
          <w:p w14:paraId="7FA15766" w14:textId="38B46B9F" w:rsidR="00F625EF" w:rsidRDefault="00F625EF" w:rsidP="007E2D6C">
            <w:pPr>
              <w:ind w:left="0" w:firstLine="0"/>
            </w:pPr>
            <w:r w:rsidRPr="74360930">
              <w:rPr>
                <w:rFonts w:asciiTheme="minorHAnsi" w:eastAsiaTheme="minorEastAsia" w:hAnsiTheme="minorHAnsi" w:cstheme="minorBidi"/>
                <w:b/>
                <w:bCs/>
                <w:sz w:val="20"/>
                <w:szCs w:val="20"/>
              </w:rPr>
              <w:t>Student Resources:</w:t>
            </w:r>
          </w:p>
        </w:tc>
        <w:tc>
          <w:tcPr>
            <w:tcW w:w="10818" w:type="dxa"/>
            <w:gridSpan w:val="3"/>
            <w:shd w:val="clear" w:color="auto" w:fill="auto"/>
          </w:tcPr>
          <w:p w14:paraId="53798B75" w14:textId="77777777" w:rsidR="00F625EF" w:rsidRDefault="00F625EF" w:rsidP="00F625EF">
            <w:pPr>
              <w:ind w:hanging="720"/>
            </w:pPr>
            <w:r>
              <w:t>Fairy tale (original)</w:t>
            </w:r>
          </w:p>
          <w:p w14:paraId="78E7F738" w14:textId="77777777" w:rsidR="00F625EF" w:rsidRDefault="00F625EF" w:rsidP="00F625EF">
            <w:pPr>
              <w:ind w:hanging="720"/>
            </w:pPr>
            <w:r>
              <w:t>Found sound object</w:t>
            </w:r>
          </w:p>
          <w:p w14:paraId="6485B96D" w14:textId="760418E0" w:rsidR="00F625EF" w:rsidRDefault="00F625EF" w:rsidP="00F625EF">
            <w:pPr>
              <w:ind w:hanging="720"/>
            </w:pPr>
            <w:r>
              <w:t>Sounds</w:t>
            </w:r>
          </w:p>
        </w:tc>
      </w:tr>
      <w:tr w:rsidR="00F625EF" w14:paraId="19BB804D" w14:textId="77777777" w:rsidTr="00F625EF">
        <w:tc>
          <w:tcPr>
            <w:tcW w:w="3699" w:type="dxa"/>
            <w:shd w:val="clear" w:color="auto" w:fill="D9D9D9" w:themeFill="background1" w:themeFillShade="D9"/>
          </w:tcPr>
          <w:p w14:paraId="7AEE0432" w14:textId="77777777" w:rsidR="00F625EF" w:rsidRDefault="00F625EF" w:rsidP="007E2D6C">
            <w:pPr>
              <w:ind w:left="0" w:firstLine="0"/>
            </w:pPr>
            <w:r w:rsidRPr="74360930">
              <w:rPr>
                <w:rFonts w:asciiTheme="minorHAnsi" w:eastAsiaTheme="minorEastAsia" w:hAnsiTheme="minorHAnsi" w:cstheme="minorBidi"/>
                <w:b/>
                <w:bCs/>
                <w:sz w:val="20"/>
                <w:szCs w:val="20"/>
              </w:rPr>
              <w:t>Assessment:</w:t>
            </w:r>
          </w:p>
        </w:tc>
        <w:tc>
          <w:tcPr>
            <w:tcW w:w="10818" w:type="dxa"/>
            <w:gridSpan w:val="3"/>
            <w:shd w:val="clear" w:color="auto" w:fill="auto"/>
          </w:tcPr>
          <w:p w14:paraId="35E7D3F7" w14:textId="2BF6E19C" w:rsidR="00F625EF" w:rsidRDefault="00F625EF" w:rsidP="00F625EF">
            <w:pPr>
              <w:ind w:hanging="720"/>
            </w:pPr>
            <w:r>
              <w:t>Students will perform previously created sound settings and leitmotifs within a known story.</w:t>
            </w:r>
          </w:p>
        </w:tc>
      </w:tr>
      <w:tr w:rsidR="00F625EF" w14:paraId="73C80280" w14:textId="77777777" w:rsidTr="00F625EF">
        <w:tc>
          <w:tcPr>
            <w:tcW w:w="3699" w:type="dxa"/>
            <w:vMerge w:val="restart"/>
            <w:shd w:val="clear" w:color="auto" w:fill="D9D9D9" w:themeFill="background1" w:themeFillShade="D9"/>
          </w:tcPr>
          <w:p w14:paraId="4935CE15" w14:textId="77777777" w:rsidR="001603B6" w:rsidRDefault="001603B6" w:rsidP="007E2D6C">
            <w:pPr>
              <w:ind w:left="0" w:firstLine="0"/>
            </w:pPr>
            <w:r w:rsidRPr="74360930">
              <w:rPr>
                <w:rFonts w:asciiTheme="minorHAnsi" w:eastAsiaTheme="minorEastAsia" w:hAnsiTheme="minorHAnsi" w:cstheme="minorBidi"/>
                <w:b/>
                <w:bCs/>
                <w:sz w:val="20"/>
                <w:szCs w:val="20"/>
              </w:rPr>
              <w:t>Differentiation:</w:t>
            </w:r>
          </w:p>
          <w:p w14:paraId="302FD9BD" w14:textId="77777777" w:rsidR="001603B6" w:rsidRDefault="001603B6" w:rsidP="007E2D6C">
            <w:pPr>
              <w:ind w:left="0" w:firstLine="0"/>
            </w:pPr>
            <w:r w:rsidRPr="74360930">
              <w:rPr>
                <w:rFonts w:asciiTheme="minorHAnsi" w:eastAsiaTheme="minorEastAsia" w:hAnsiTheme="minorHAnsi" w:cstheme="minorBidi"/>
                <w:b/>
                <w:bCs/>
                <w:sz w:val="20"/>
                <w:szCs w:val="20"/>
              </w:rPr>
              <w:t xml:space="preserve">(Multiple means for students to access </w:t>
            </w:r>
            <w:r w:rsidRPr="74360930">
              <w:rPr>
                <w:rFonts w:asciiTheme="minorHAnsi" w:eastAsiaTheme="minorEastAsia" w:hAnsiTheme="minorHAnsi" w:cstheme="minorBidi"/>
                <w:b/>
                <w:bCs/>
                <w:sz w:val="20"/>
                <w:szCs w:val="20"/>
              </w:rPr>
              <w:lastRenderedPageBreak/>
              <w:t>content and multiple modes for student to express understanding.)</w:t>
            </w:r>
          </w:p>
        </w:tc>
        <w:tc>
          <w:tcPr>
            <w:tcW w:w="5310" w:type="dxa"/>
            <w:shd w:val="clear" w:color="auto" w:fill="D9D9D9" w:themeFill="background1" w:themeFillShade="D9"/>
          </w:tcPr>
          <w:p w14:paraId="36C106E5" w14:textId="77777777" w:rsidR="001603B6" w:rsidRDefault="001603B6" w:rsidP="007E2D6C">
            <w:pPr>
              <w:ind w:left="0" w:firstLine="0"/>
            </w:pPr>
            <w:r w:rsidRPr="74360930">
              <w:rPr>
                <w:rFonts w:asciiTheme="minorHAnsi" w:eastAsiaTheme="minorEastAsia" w:hAnsiTheme="minorHAnsi" w:cstheme="minorBidi"/>
                <w:b/>
                <w:bCs/>
                <w:sz w:val="20"/>
                <w:szCs w:val="20"/>
              </w:rPr>
              <w:lastRenderedPageBreak/>
              <w:t>Access (Resources and/or Process)</w:t>
            </w:r>
          </w:p>
        </w:tc>
        <w:tc>
          <w:tcPr>
            <w:tcW w:w="5508" w:type="dxa"/>
            <w:gridSpan w:val="2"/>
            <w:shd w:val="clear" w:color="auto" w:fill="D9D9D9" w:themeFill="background1" w:themeFillShade="D9"/>
          </w:tcPr>
          <w:p w14:paraId="263253DD" w14:textId="77777777" w:rsidR="001603B6" w:rsidRDefault="001603B6" w:rsidP="007E2D6C">
            <w:pPr>
              <w:ind w:left="0" w:firstLine="0"/>
            </w:pPr>
            <w:r w:rsidRPr="74360930">
              <w:rPr>
                <w:rFonts w:asciiTheme="minorHAnsi" w:eastAsiaTheme="minorEastAsia" w:hAnsiTheme="minorHAnsi" w:cstheme="minorBidi"/>
                <w:b/>
                <w:bCs/>
                <w:sz w:val="20"/>
                <w:szCs w:val="20"/>
              </w:rPr>
              <w:t>Expression (Products and/or Performance)</w:t>
            </w:r>
          </w:p>
        </w:tc>
      </w:tr>
      <w:tr w:rsidR="00F625EF" w14:paraId="43A46F5F" w14:textId="77777777" w:rsidTr="00F625EF">
        <w:tc>
          <w:tcPr>
            <w:tcW w:w="3699" w:type="dxa"/>
            <w:vMerge/>
          </w:tcPr>
          <w:p w14:paraId="5B14D1B3" w14:textId="77777777" w:rsidR="001603B6" w:rsidRDefault="001603B6" w:rsidP="007E2D6C"/>
        </w:tc>
        <w:tc>
          <w:tcPr>
            <w:tcW w:w="5310" w:type="dxa"/>
            <w:tcBorders>
              <w:top w:val="nil"/>
            </w:tcBorders>
            <w:shd w:val="clear" w:color="auto" w:fill="auto"/>
          </w:tcPr>
          <w:p w14:paraId="48BD9AC4" w14:textId="5AD53855" w:rsidR="001603B6" w:rsidRPr="00F625EF" w:rsidRDefault="001603B6" w:rsidP="00F625EF">
            <w:pPr>
              <w:ind w:left="360"/>
              <w:rPr>
                <w:rFonts w:cs="Calibri"/>
              </w:rPr>
            </w:pPr>
            <w:r>
              <w:t xml:space="preserve">Teacher may read the first fairy tale story, just a portion </w:t>
            </w:r>
            <w:r>
              <w:lastRenderedPageBreak/>
              <w:t>of it, or another</w:t>
            </w:r>
          </w:p>
        </w:tc>
        <w:tc>
          <w:tcPr>
            <w:tcW w:w="5508" w:type="dxa"/>
            <w:gridSpan w:val="2"/>
            <w:tcBorders>
              <w:top w:val="nil"/>
            </w:tcBorders>
            <w:shd w:val="clear" w:color="auto" w:fill="auto"/>
          </w:tcPr>
          <w:p w14:paraId="42EE846A" w14:textId="77777777" w:rsidR="00F625EF" w:rsidRDefault="001603B6" w:rsidP="00F625EF">
            <w:pPr>
              <w:ind w:left="360" w:hanging="378"/>
            </w:pPr>
            <w:r>
              <w:lastRenderedPageBreak/>
              <w:t xml:space="preserve">Students </w:t>
            </w:r>
            <w:r w:rsidR="00F625EF">
              <w:t>may work individually</w:t>
            </w:r>
          </w:p>
          <w:p w14:paraId="0DAF898B" w14:textId="77777777" w:rsidR="00F625EF" w:rsidRDefault="00F625EF" w:rsidP="00F625EF">
            <w:pPr>
              <w:ind w:left="360" w:hanging="378"/>
            </w:pPr>
            <w:r>
              <w:lastRenderedPageBreak/>
              <w:t>Students may work in pairs</w:t>
            </w:r>
          </w:p>
          <w:p w14:paraId="3B3A38DE" w14:textId="5A9A1F48" w:rsidR="001603B6" w:rsidRPr="00F625EF" w:rsidRDefault="00F625EF" w:rsidP="00F625EF">
            <w:pPr>
              <w:ind w:left="360" w:hanging="378"/>
              <w:rPr>
                <w:rFonts w:cs="Calibri"/>
              </w:rPr>
            </w:pPr>
            <w:r>
              <w:t xml:space="preserve">Students may work </w:t>
            </w:r>
            <w:r w:rsidR="001603B6">
              <w:t>in groups</w:t>
            </w:r>
          </w:p>
        </w:tc>
      </w:tr>
      <w:tr w:rsidR="00F625EF" w14:paraId="55B569B1" w14:textId="77777777" w:rsidTr="00F625EF">
        <w:tc>
          <w:tcPr>
            <w:tcW w:w="3699" w:type="dxa"/>
            <w:vMerge w:val="restart"/>
            <w:shd w:val="clear" w:color="auto" w:fill="D9D9D9" w:themeFill="background1" w:themeFillShade="D9"/>
          </w:tcPr>
          <w:p w14:paraId="1651575F" w14:textId="223C5EA9" w:rsidR="001603B6" w:rsidRDefault="001603B6" w:rsidP="007E2D6C">
            <w:pPr>
              <w:ind w:left="0" w:firstLine="0"/>
            </w:pPr>
            <w:r w:rsidRPr="74360930">
              <w:rPr>
                <w:rFonts w:asciiTheme="minorHAnsi" w:eastAsiaTheme="minorEastAsia" w:hAnsiTheme="minorHAnsi" w:cstheme="minorBidi"/>
                <w:b/>
                <w:bCs/>
                <w:sz w:val="20"/>
                <w:szCs w:val="20"/>
              </w:rPr>
              <w:lastRenderedPageBreak/>
              <w:t>Extensions for depth and complexity:</w:t>
            </w:r>
          </w:p>
        </w:tc>
        <w:tc>
          <w:tcPr>
            <w:tcW w:w="5310" w:type="dxa"/>
            <w:shd w:val="clear" w:color="auto" w:fill="D9D9D9" w:themeFill="background1" w:themeFillShade="D9"/>
          </w:tcPr>
          <w:p w14:paraId="49919268" w14:textId="77777777" w:rsidR="001603B6" w:rsidRDefault="001603B6" w:rsidP="007E2D6C">
            <w:pPr>
              <w:ind w:left="0" w:firstLine="0"/>
            </w:pPr>
            <w:r w:rsidRPr="74360930">
              <w:rPr>
                <w:rFonts w:asciiTheme="minorHAnsi" w:eastAsiaTheme="minorEastAsia" w:hAnsiTheme="minorHAnsi" w:cstheme="minorBidi"/>
                <w:b/>
                <w:bCs/>
                <w:sz w:val="20"/>
                <w:szCs w:val="20"/>
              </w:rPr>
              <w:t>Access (Resources and/or Process)</w:t>
            </w:r>
          </w:p>
        </w:tc>
        <w:tc>
          <w:tcPr>
            <w:tcW w:w="5508" w:type="dxa"/>
            <w:gridSpan w:val="2"/>
            <w:shd w:val="clear" w:color="auto" w:fill="D9D9D9" w:themeFill="background1" w:themeFillShade="D9"/>
          </w:tcPr>
          <w:p w14:paraId="70AA70C7" w14:textId="77777777" w:rsidR="001603B6" w:rsidRDefault="001603B6" w:rsidP="007E2D6C">
            <w:pPr>
              <w:ind w:left="0" w:firstLine="0"/>
            </w:pPr>
            <w:r w:rsidRPr="74360930">
              <w:rPr>
                <w:rFonts w:asciiTheme="minorHAnsi" w:eastAsiaTheme="minorEastAsia" w:hAnsiTheme="minorHAnsi" w:cstheme="minorBidi"/>
                <w:b/>
                <w:bCs/>
                <w:sz w:val="20"/>
                <w:szCs w:val="20"/>
              </w:rPr>
              <w:t>Expression (Products and/or Performance)</w:t>
            </w:r>
          </w:p>
        </w:tc>
      </w:tr>
      <w:tr w:rsidR="00F625EF" w14:paraId="066E7A3F" w14:textId="77777777" w:rsidTr="00F625EF">
        <w:tc>
          <w:tcPr>
            <w:tcW w:w="3699" w:type="dxa"/>
            <w:vMerge/>
          </w:tcPr>
          <w:p w14:paraId="2BA49E9E" w14:textId="77777777" w:rsidR="001603B6" w:rsidRDefault="001603B6" w:rsidP="007E2D6C"/>
        </w:tc>
        <w:tc>
          <w:tcPr>
            <w:tcW w:w="5310" w:type="dxa"/>
            <w:tcBorders>
              <w:top w:val="nil"/>
            </w:tcBorders>
            <w:shd w:val="clear" w:color="auto" w:fill="auto"/>
          </w:tcPr>
          <w:p w14:paraId="6565DBC7" w14:textId="554B0090" w:rsidR="001603B6" w:rsidRPr="00F625EF" w:rsidRDefault="001603B6" w:rsidP="00F625EF">
            <w:pPr>
              <w:ind w:left="360"/>
              <w:rPr>
                <w:rFonts w:asciiTheme="minorHAnsi" w:eastAsiaTheme="minorEastAsia" w:hAnsiTheme="minorHAnsi" w:cstheme="minorBidi"/>
              </w:rPr>
            </w:pPr>
            <w:r w:rsidRPr="00F625EF">
              <w:rPr>
                <w:rFonts w:asciiTheme="minorHAnsi" w:eastAsiaTheme="minorEastAsia" w:hAnsiTheme="minorHAnsi" w:cstheme="minorBidi"/>
              </w:rPr>
              <w:t>Teacher may offer additional practice inserting setting music and leitmotifs into other stories</w:t>
            </w:r>
          </w:p>
        </w:tc>
        <w:tc>
          <w:tcPr>
            <w:tcW w:w="5508" w:type="dxa"/>
            <w:gridSpan w:val="2"/>
            <w:tcBorders>
              <w:top w:val="nil"/>
            </w:tcBorders>
            <w:shd w:val="clear" w:color="auto" w:fill="auto"/>
          </w:tcPr>
          <w:p w14:paraId="0FAD4CF8" w14:textId="202A1171" w:rsidR="001603B6" w:rsidRDefault="001603B6" w:rsidP="007E2D6C">
            <w:pPr>
              <w:ind w:left="0" w:firstLine="0"/>
            </w:pPr>
            <w:r>
              <w:t>Different fairy tale, more choices for sounds</w:t>
            </w:r>
          </w:p>
        </w:tc>
      </w:tr>
      <w:tr w:rsidR="001603B6" w14:paraId="3A56DF37" w14:textId="77777777" w:rsidTr="00F625EF">
        <w:tc>
          <w:tcPr>
            <w:tcW w:w="3699" w:type="dxa"/>
            <w:shd w:val="clear" w:color="auto" w:fill="D9D9D9" w:themeFill="background1" w:themeFillShade="D9"/>
          </w:tcPr>
          <w:p w14:paraId="5754868C" w14:textId="77777777" w:rsidR="001603B6" w:rsidRDefault="001603B6" w:rsidP="007E2D6C">
            <w:pPr>
              <w:ind w:left="0" w:firstLine="0"/>
            </w:pPr>
            <w:r w:rsidRPr="74360930">
              <w:rPr>
                <w:rFonts w:asciiTheme="minorHAnsi" w:eastAsiaTheme="minorEastAsia" w:hAnsiTheme="minorHAnsi" w:cstheme="minorBidi"/>
                <w:b/>
                <w:bCs/>
                <w:sz w:val="20"/>
                <w:szCs w:val="20"/>
              </w:rPr>
              <w:t>Critical Content:</w:t>
            </w:r>
          </w:p>
        </w:tc>
        <w:tc>
          <w:tcPr>
            <w:tcW w:w="10818" w:type="dxa"/>
            <w:gridSpan w:val="3"/>
            <w:shd w:val="clear" w:color="auto" w:fill="auto"/>
          </w:tcPr>
          <w:p w14:paraId="1DDD4EC7" w14:textId="77777777" w:rsidR="001603B6" w:rsidRPr="00F625EF" w:rsidRDefault="00F625EF" w:rsidP="000141A3">
            <w:pPr>
              <w:pStyle w:val="ListParagraph"/>
              <w:numPr>
                <w:ilvl w:val="0"/>
                <w:numId w:val="29"/>
              </w:numPr>
              <w:ind w:left="160" w:hanging="160"/>
              <w:rPr>
                <w:rFonts w:asciiTheme="minorHAnsi" w:hAnsiTheme="minorHAnsi"/>
              </w:rPr>
            </w:pPr>
            <w:r w:rsidRPr="00F625EF">
              <w:rPr>
                <w:rFonts w:asciiTheme="minorHAnsi" w:hAnsiTheme="minorHAnsi"/>
              </w:rPr>
              <w:t>Ways to contribute and expand on the ideas of self and others</w:t>
            </w:r>
          </w:p>
          <w:p w14:paraId="43B2BDE5" w14:textId="77777777" w:rsidR="00F625EF" w:rsidRPr="00F625EF" w:rsidRDefault="00F625EF" w:rsidP="000141A3">
            <w:pPr>
              <w:pStyle w:val="ListParagraph"/>
              <w:numPr>
                <w:ilvl w:val="0"/>
                <w:numId w:val="29"/>
              </w:numPr>
              <w:ind w:left="160" w:hanging="160"/>
              <w:rPr>
                <w:rFonts w:asciiTheme="minorHAnsi" w:hAnsiTheme="minorHAnsi"/>
              </w:rPr>
            </w:pPr>
            <w:r w:rsidRPr="00F625EF">
              <w:rPr>
                <w:rFonts w:asciiTheme="minorHAnsi" w:hAnsiTheme="minorHAnsi"/>
              </w:rPr>
              <w:t>Active listening strategies to gain new information</w:t>
            </w:r>
          </w:p>
          <w:p w14:paraId="5F870F92" w14:textId="77777777" w:rsidR="00F625EF" w:rsidRPr="00F625EF" w:rsidRDefault="00F625EF" w:rsidP="000141A3">
            <w:pPr>
              <w:pStyle w:val="ListParagraph"/>
              <w:numPr>
                <w:ilvl w:val="0"/>
                <w:numId w:val="29"/>
              </w:numPr>
              <w:ind w:left="160" w:hanging="160"/>
              <w:rPr>
                <w:rFonts w:asciiTheme="minorHAnsi" w:hAnsiTheme="minorHAnsi"/>
              </w:rPr>
            </w:pPr>
            <w:r w:rsidRPr="00F625EF">
              <w:rPr>
                <w:rFonts w:asciiTheme="minorHAnsi" w:hAnsiTheme="minorHAnsi"/>
              </w:rPr>
              <w:t>Ways to use tone colors to highlight moods, characters, and situations to fit specific stories</w:t>
            </w:r>
          </w:p>
          <w:p w14:paraId="6E547D46" w14:textId="17DBC914" w:rsidR="00F625EF" w:rsidRDefault="00F625EF" w:rsidP="000141A3">
            <w:pPr>
              <w:pStyle w:val="ListParagraph"/>
              <w:numPr>
                <w:ilvl w:val="0"/>
                <w:numId w:val="29"/>
              </w:numPr>
              <w:ind w:left="160" w:hanging="160"/>
            </w:pPr>
            <w:r w:rsidRPr="00F625EF">
              <w:rPr>
                <w:rFonts w:asciiTheme="minorHAnsi" w:hAnsiTheme="minorHAnsi"/>
              </w:rPr>
              <w:t>The meaning of improvisation</w:t>
            </w:r>
          </w:p>
        </w:tc>
      </w:tr>
      <w:tr w:rsidR="001603B6" w14:paraId="7D1E7D6C" w14:textId="77777777" w:rsidTr="00F625EF">
        <w:tc>
          <w:tcPr>
            <w:tcW w:w="3699" w:type="dxa"/>
            <w:shd w:val="clear" w:color="auto" w:fill="D9D9D9" w:themeFill="background1" w:themeFillShade="D9"/>
          </w:tcPr>
          <w:p w14:paraId="31BE1354" w14:textId="77777777" w:rsidR="001603B6" w:rsidRDefault="001603B6" w:rsidP="007E2D6C">
            <w:pPr>
              <w:ind w:left="0" w:firstLine="0"/>
            </w:pPr>
            <w:r w:rsidRPr="74360930">
              <w:rPr>
                <w:rFonts w:asciiTheme="minorHAnsi" w:eastAsiaTheme="minorEastAsia" w:hAnsiTheme="minorHAnsi" w:cstheme="minorBidi"/>
                <w:b/>
                <w:bCs/>
                <w:sz w:val="20"/>
                <w:szCs w:val="20"/>
              </w:rPr>
              <w:t>Key Skills:</w:t>
            </w:r>
          </w:p>
        </w:tc>
        <w:tc>
          <w:tcPr>
            <w:tcW w:w="10818" w:type="dxa"/>
            <w:gridSpan w:val="3"/>
            <w:shd w:val="clear" w:color="auto" w:fill="auto"/>
          </w:tcPr>
          <w:p w14:paraId="63DBC8FF" w14:textId="77777777" w:rsidR="001603B6" w:rsidRPr="009F1382" w:rsidRDefault="00F625EF" w:rsidP="000141A3">
            <w:pPr>
              <w:pStyle w:val="ListParagraph"/>
              <w:numPr>
                <w:ilvl w:val="0"/>
                <w:numId w:val="30"/>
              </w:numPr>
              <w:ind w:left="160" w:hanging="160"/>
              <w:rPr>
                <w:rFonts w:asciiTheme="minorHAnsi" w:hAnsiTheme="minorHAnsi"/>
              </w:rPr>
            </w:pPr>
            <w:r w:rsidRPr="009F1382">
              <w:rPr>
                <w:rFonts w:asciiTheme="minorHAnsi" w:hAnsiTheme="minorHAnsi"/>
              </w:rPr>
              <w:t>Distinguish short and long vowels in one-syllable words when reading regularly spelled one-syllable words</w:t>
            </w:r>
          </w:p>
          <w:p w14:paraId="119B7C4A" w14:textId="77777777" w:rsidR="00F625EF" w:rsidRPr="009F1382" w:rsidRDefault="00F625EF" w:rsidP="000141A3">
            <w:pPr>
              <w:pStyle w:val="ListParagraph"/>
              <w:numPr>
                <w:ilvl w:val="0"/>
                <w:numId w:val="30"/>
              </w:numPr>
              <w:ind w:left="160" w:hanging="160"/>
              <w:rPr>
                <w:rFonts w:asciiTheme="minorHAnsi" w:hAnsiTheme="minorHAnsi"/>
              </w:rPr>
            </w:pPr>
            <w:r w:rsidRPr="009F1382">
              <w:rPr>
                <w:rFonts w:asciiTheme="minorHAnsi" w:hAnsiTheme="minorHAnsi"/>
              </w:rPr>
              <w:t>Decode regularly spelled two-syllable words with long vowels</w:t>
            </w:r>
          </w:p>
          <w:p w14:paraId="14516645" w14:textId="77777777" w:rsidR="00F625EF" w:rsidRPr="009F1382" w:rsidRDefault="00F625EF" w:rsidP="000141A3">
            <w:pPr>
              <w:pStyle w:val="ListParagraph"/>
              <w:numPr>
                <w:ilvl w:val="0"/>
                <w:numId w:val="30"/>
              </w:numPr>
              <w:ind w:left="160" w:hanging="160"/>
              <w:rPr>
                <w:rFonts w:asciiTheme="minorHAnsi" w:hAnsiTheme="minorHAnsi"/>
              </w:rPr>
            </w:pPr>
            <w:r w:rsidRPr="009F1382">
              <w:rPr>
                <w:rFonts w:asciiTheme="minorHAnsi" w:hAnsiTheme="minorHAnsi"/>
              </w:rPr>
              <w:t>Decode words with common prefixes and suffixes</w:t>
            </w:r>
          </w:p>
          <w:p w14:paraId="13B6C49F" w14:textId="77777777" w:rsidR="009F1382" w:rsidRPr="009F1382" w:rsidRDefault="009F1382" w:rsidP="000141A3">
            <w:pPr>
              <w:pStyle w:val="ListParagraph"/>
              <w:numPr>
                <w:ilvl w:val="0"/>
                <w:numId w:val="30"/>
              </w:numPr>
              <w:ind w:left="160" w:hanging="160"/>
              <w:rPr>
                <w:rFonts w:asciiTheme="minorHAnsi" w:hAnsiTheme="minorHAnsi"/>
              </w:rPr>
            </w:pPr>
            <w:r w:rsidRPr="009F1382">
              <w:rPr>
                <w:rFonts w:asciiTheme="minorHAnsi" w:hAnsiTheme="minorHAnsi"/>
              </w:rPr>
              <w:t>Identify/describe musical elements within the context of a story</w:t>
            </w:r>
          </w:p>
          <w:p w14:paraId="471148B1" w14:textId="65A1CFC4" w:rsidR="009F1382" w:rsidRDefault="009F1382" w:rsidP="000141A3">
            <w:pPr>
              <w:pStyle w:val="ListParagraph"/>
              <w:numPr>
                <w:ilvl w:val="0"/>
                <w:numId w:val="30"/>
              </w:numPr>
              <w:ind w:left="160" w:hanging="160"/>
            </w:pPr>
            <w:r w:rsidRPr="009F1382">
              <w:rPr>
                <w:rFonts w:asciiTheme="minorHAnsi" w:hAnsiTheme="minorHAnsi"/>
              </w:rPr>
              <w:t>Perform a student created musical composition</w:t>
            </w:r>
          </w:p>
        </w:tc>
      </w:tr>
      <w:tr w:rsidR="001603B6" w14:paraId="3FF60C37" w14:textId="77777777" w:rsidTr="00F625EF">
        <w:trPr>
          <w:trHeight w:val="89"/>
        </w:trPr>
        <w:tc>
          <w:tcPr>
            <w:tcW w:w="3699" w:type="dxa"/>
            <w:shd w:val="clear" w:color="auto" w:fill="D9D9D9" w:themeFill="background1" w:themeFillShade="D9"/>
          </w:tcPr>
          <w:p w14:paraId="15BE913F" w14:textId="77777777" w:rsidR="001603B6" w:rsidRDefault="001603B6" w:rsidP="007E2D6C">
            <w:pPr>
              <w:ind w:left="0" w:firstLine="0"/>
            </w:pPr>
            <w:r w:rsidRPr="74360930">
              <w:rPr>
                <w:rFonts w:asciiTheme="minorHAnsi" w:eastAsiaTheme="minorEastAsia" w:hAnsiTheme="minorHAnsi" w:cstheme="minorBidi"/>
                <w:b/>
                <w:bCs/>
                <w:sz w:val="20"/>
                <w:szCs w:val="20"/>
              </w:rPr>
              <w:t>Critical Language:</w:t>
            </w:r>
          </w:p>
        </w:tc>
        <w:tc>
          <w:tcPr>
            <w:tcW w:w="7726" w:type="dxa"/>
            <w:gridSpan w:val="2"/>
            <w:shd w:val="clear" w:color="auto" w:fill="auto"/>
          </w:tcPr>
          <w:p w14:paraId="4AD6DED9" w14:textId="0BB30736" w:rsidR="001603B6" w:rsidRDefault="00463E07" w:rsidP="007E2D6C">
            <w:pPr>
              <w:ind w:left="0" w:firstLine="0"/>
            </w:pPr>
            <w:r>
              <w:t xml:space="preserve"> Leitmotif, found sounds, fairy tale</w:t>
            </w:r>
          </w:p>
        </w:tc>
        <w:tc>
          <w:tcPr>
            <w:tcW w:w="3092" w:type="dxa"/>
          </w:tcPr>
          <w:p w14:paraId="3030172E" w14:textId="77777777" w:rsidR="001603B6" w:rsidRDefault="001603B6" w:rsidP="007E2D6C"/>
        </w:tc>
      </w:tr>
    </w:tbl>
    <w:p w14:paraId="0AEC31B0" w14:textId="77777777" w:rsidR="001603B6" w:rsidRDefault="001603B6" w:rsidP="74360930">
      <w:pPr>
        <w:ind w:left="0" w:firstLine="0"/>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9"/>
        <w:gridCol w:w="5310"/>
        <w:gridCol w:w="2416"/>
        <w:gridCol w:w="3092"/>
      </w:tblGrid>
      <w:tr w:rsidR="00FD7A30" w14:paraId="6EF70753" w14:textId="77777777" w:rsidTr="009C38E5">
        <w:trPr>
          <w:trHeight w:val="377"/>
        </w:trPr>
        <w:tc>
          <w:tcPr>
            <w:tcW w:w="14517" w:type="dxa"/>
            <w:gridSpan w:val="4"/>
            <w:shd w:val="clear" w:color="auto" w:fill="A6A6A6" w:themeFill="background1" w:themeFillShade="A6"/>
          </w:tcPr>
          <w:p w14:paraId="1D3AAC77" w14:textId="1DABFC44" w:rsidR="00FD7A30" w:rsidRDefault="00FD7A30" w:rsidP="007E2D6C">
            <w:pPr>
              <w:ind w:left="0" w:firstLine="0"/>
            </w:pPr>
            <w:r w:rsidRPr="505A5ED4">
              <w:rPr>
                <w:rFonts w:asciiTheme="minorHAnsi" w:eastAsiaTheme="minorEastAsia" w:hAnsiTheme="minorHAnsi" w:cstheme="minorBidi"/>
                <w:b/>
                <w:bCs/>
                <w:sz w:val="20"/>
                <w:szCs w:val="20"/>
              </w:rPr>
              <w:t>Learning Experience #1</w:t>
            </w:r>
            <w:r>
              <w:rPr>
                <w:rFonts w:asciiTheme="minorHAnsi" w:eastAsiaTheme="minorEastAsia" w:hAnsiTheme="minorHAnsi" w:cstheme="minorBidi"/>
                <w:b/>
                <w:bCs/>
                <w:sz w:val="20"/>
                <w:szCs w:val="20"/>
              </w:rPr>
              <w:t>7</w:t>
            </w:r>
            <w:r w:rsidR="007443E6">
              <w:rPr>
                <w:rFonts w:asciiTheme="minorHAnsi" w:eastAsiaTheme="minorEastAsia" w:hAnsiTheme="minorHAnsi" w:cstheme="minorBidi"/>
                <w:b/>
                <w:bCs/>
                <w:sz w:val="20"/>
                <w:szCs w:val="20"/>
              </w:rPr>
              <w:t xml:space="preserve"> - </w:t>
            </w:r>
            <w:r w:rsidR="007443E6" w:rsidRPr="007443E6">
              <w:rPr>
                <w:rFonts w:asciiTheme="minorHAnsi" w:eastAsiaTheme="minorEastAsia" w:hAnsiTheme="minorHAnsi" w:cstheme="minorBidi"/>
                <w:b/>
                <w:bCs/>
                <w:sz w:val="20"/>
                <w:szCs w:val="20"/>
                <w:highlight w:val="yellow"/>
              </w:rPr>
              <w:t>YELLOW</w:t>
            </w:r>
          </w:p>
        </w:tc>
      </w:tr>
      <w:tr w:rsidR="00FD7A30" w14:paraId="73EC5A3B" w14:textId="77777777" w:rsidTr="007E2D6C">
        <w:tc>
          <w:tcPr>
            <w:tcW w:w="14517" w:type="dxa"/>
            <w:gridSpan w:val="4"/>
            <w:shd w:val="clear" w:color="auto" w:fill="D9D9D9" w:themeFill="background1" w:themeFillShade="D9"/>
          </w:tcPr>
          <w:p w14:paraId="15E100E7" w14:textId="2E1E0D64" w:rsidR="00FD7A30" w:rsidRDefault="009F297A" w:rsidP="007E2D6C">
            <w:pPr>
              <w:ind w:left="0" w:firstLine="0"/>
            </w:pPr>
            <w:r>
              <w:rPr>
                <w:rFonts w:asciiTheme="minorHAnsi" w:eastAsiaTheme="minorEastAsia" w:hAnsiTheme="minorHAnsi" w:cstheme="minorBidi"/>
                <w:sz w:val="28"/>
                <w:szCs w:val="28"/>
              </w:rPr>
              <w:t>The t</w:t>
            </w:r>
            <w:r w:rsidR="00FD7A30" w:rsidRPr="74360930">
              <w:rPr>
                <w:rFonts w:asciiTheme="minorHAnsi" w:eastAsiaTheme="minorEastAsia" w:hAnsiTheme="minorHAnsi" w:cstheme="minorBidi"/>
                <w:sz w:val="28"/>
                <w:szCs w:val="28"/>
              </w:rPr>
              <w:t xml:space="preserve">eacher may define roles and set norms for group work and the role of the critic (audience) so that students can </w:t>
            </w:r>
            <w:r w:rsidR="00FD7A30">
              <w:rPr>
                <w:rFonts w:asciiTheme="minorHAnsi" w:eastAsiaTheme="minorEastAsia" w:hAnsiTheme="minorHAnsi" w:cstheme="minorBidi"/>
                <w:sz w:val="28"/>
                <w:szCs w:val="28"/>
              </w:rPr>
              <w:t>apply group norms to their own creative work.</w:t>
            </w:r>
          </w:p>
        </w:tc>
      </w:tr>
      <w:tr w:rsidR="009F297A" w14:paraId="3E45AAB2" w14:textId="77777777" w:rsidTr="009F297A">
        <w:trPr>
          <w:trHeight w:val="314"/>
        </w:trPr>
        <w:tc>
          <w:tcPr>
            <w:tcW w:w="3699" w:type="dxa"/>
            <w:shd w:val="clear" w:color="auto" w:fill="D9D9D9" w:themeFill="background1" w:themeFillShade="D9"/>
          </w:tcPr>
          <w:p w14:paraId="4D4E921A" w14:textId="77777777" w:rsidR="00FD7A30" w:rsidRDefault="00FD7A30" w:rsidP="007E2D6C">
            <w:pPr>
              <w:ind w:left="0" w:firstLine="0"/>
            </w:pPr>
            <w:r w:rsidRPr="74360930">
              <w:rPr>
                <w:rFonts w:asciiTheme="minorHAnsi" w:eastAsiaTheme="minorEastAsia" w:hAnsiTheme="minorHAnsi" w:cstheme="minorBidi"/>
                <w:b/>
                <w:bCs/>
                <w:sz w:val="20"/>
                <w:szCs w:val="20"/>
              </w:rPr>
              <w:t>Generalization Connection(s):</w:t>
            </w:r>
          </w:p>
        </w:tc>
        <w:tc>
          <w:tcPr>
            <w:tcW w:w="10818" w:type="dxa"/>
            <w:gridSpan w:val="3"/>
            <w:shd w:val="clear" w:color="auto" w:fill="auto"/>
          </w:tcPr>
          <w:p w14:paraId="10CDB281" w14:textId="6C4E97F4" w:rsidR="00FD7A30" w:rsidRDefault="009F297A" w:rsidP="009F297A">
            <w:pPr>
              <w:ind w:hanging="720"/>
            </w:pPr>
            <w:r w:rsidRPr="009F297A">
              <w:rPr>
                <w:rFonts w:cs="Calibri"/>
              </w:rPr>
              <w:t>Traditions express and reflect cultural beliefs and, in turn, influence individual behaviors</w:t>
            </w:r>
          </w:p>
        </w:tc>
      </w:tr>
      <w:tr w:rsidR="009F297A" w14:paraId="7C461916" w14:textId="77777777" w:rsidTr="009F297A">
        <w:tc>
          <w:tcPr>
            <w:tcW w:w="3699" w:type="dxa"/>
            <w:shd w:val="clear" w:color="auto" w:fill="D9D9D9" w:themeFill="background1" w:themeFillShade="D9"/>
          </w:tcPr>
          <w:p w14:paraId="11B25279" w14:textId="77777777" w:rsidR="00FD7A30" w:rsidRDefault="00FD7A30" w:rsidP="007E2D6C">
            <w:pPr>
              <w:ind w:left="0" w:firstLine="0"/>
            </w:pPr>
            <w:r w:rsidRPr="74360930">
              <w:rPr>
                <w:rFonts w:asciiTheme="minorHAnsi" w:eastAsiaTheme="minorEastAsia" w:hAnsiTheme="minorHAnsi" w:cstheme="minorBidi"/>
                <w:b/>
                <w:bCs/>
                <w:sz w:val="20"/>
                <w:szCs w:val="20"/>
              </w:rPr>
              <w:t>Teacher Resources:</w:t>
            </w:r>
          </w:p>
        </w:tc>
        <w:tc>
          <w:tcPr>
            <w:tcW w:w="10818" w:type="dxa"/>
            <w:gridSpan w:val="3"/>
            <w:shd w:val="clear" w:color="auto" w:fill="auto"/>
          </w:tcPr>
          <w:p w14:paraId="21C04FAB" w14:textId="271FDE9C" w:rsidR="00FD7A30" w:rsidRDefault="006F51C8" w:rsidP="0005762C">
            <w:pPr>
              <w:ind w:left="0" w:firstLine="0"/>
            </w:pPr>
            <w:hyperlink r:id="rId81" w:history="1">
              <w:r w:rsidR="009F297A" w:rsidRPr="00F50AB1">
                <w:rPr>
                  <w:rStyle w:val="Hyperlink"/>
                </w:rPr>
                <w:t>http://tinyurl.com/ztdobaq</w:t>
              </w:r>
            </w:hyperlink>
            <w:r w:rsidR="009F297A">
              <w:t xml:space="preserve"> (Google search for planning worksheet templates)</w:t>
            </w:r>
          </w:p>
          <w:p w14:paraId="537AB1FC" w14:textId="77777777" w:rsidR="009F297A" w:rsidRDefault="006F51C8" w:rsidP="0005762C">
            <w:pPr>
              <w:ind w:hanging="720"/>
            </w:pPr>
            <w:hyperlink r:id="rId82" w:history="1">
              <w:r w:rsidR="009F297A" w:rsidRPr="00F50AB1">
                <w:rPr>
                  <w:rStyle w:val="Hyperlink"/>
                </w:rPr>
                <w:t>http://www.dailyteachingtools.com/cooperative-learning-tasks.html</w:t>
              </w:r>
            </w:hyperlink>
            <w:r w:rsidR="009F297A">
              <w:t xml:space="preserve"> (assigning meaningful work to group members) </w:t>
            </w:r>
          </w:p>
          <w:p w14:paraId="36E9CC3D" w14:textId="77777777" w:rsidR="0005762C" w:rsidRDefault="006F51C8" w:rsidP="0005762C">
            <w:pPr>
              <w:ind w:hanging="720"/>
            </w:pPr>
            <w:hyperlink r:id="rId83" w:history="1">
              <w:r w:rsidR="0005762C" w:rsidRPr="00F50AB1">
                <w:rPr>
                  <w:rStyle w:val="Hyperlink"/>
                </w:rPr>
                <w:t>https://www.pinterest.com/explore/group-work-rules/</w:t>
              </w:r>
            </w:hyperlink>
            <w:r w:rsidR="0005762C">
              <w:t xml:space="preserve"> (group work rules on Pinterest) </w:t>
            </w:r>
          </w:p>
          <w:p w14:paraId="422ABA9E" w14:textId="0154A3E3" w:rsidR="0005762C" w:rsidRDefault="006F51C8" w:rsidP="0005762C">
            <w:pPr>
              <w:ind w:hanging="720"/>
            </w:pPr>
            <w:hyperlink r:id="rId84" w:history="1">
              <w:r w:rsidR="0005762C" w:rsidRPr="00F50AB1">
                <w:rPr>
                  <w:rStyle w:val="Hyperlink"/>
                </w:rPr>
                <w:t>http://www.oneonta.edu/faculty/vomsaaw/w/psy220/files/GroupWorkGuidelines.htm</w:t>
              </w:r>
            </w:hyperlink>
            <w:r w:rsidR="0005762C">
              <w:t xml:space="preserve"> (group work guidelines) </w:t>
            </w:r>
          </w:p>
        </w:tc>
      </w:tr>
      <w:tr w:rsidR="009F297A" w14:paraId="21771EAD" w14:textId="77777777" w:rsidTr="009F297A">
        <w:tc>
          <w:tcPr>
            <w:tcW w:w="3699" w:type="dxa"/>
            <w:shd w:val="clear" w:color="auto" w:fill="D9D9D9" w:themeFill="background1" w:themeFillShade="D9"/>
          </w:tcPr>
          <w:p w14:paraId="283D568E" w14:textId="424D21B8" w:rsidR="00FD7A30" w:rsidRDefault="00FD7A30" w:rsidP="007E2D6C">
            <w:pPr>
              <w:ind w:left="0" w:firstLine="0"/>
            </w:pPr>
            <w:r w:rsidRPr="74360930">
              <w:rPr>
                <w:rFonts w:asciiTheme="minorHAnsi" w:eastAsiaTheme="minorEastAsia" w:hAnsiTheme="minorHAnsi" w:cstheme="minorBidi"/>
                <w:b/>
                <w:bCs/>
                <w:sz w:val="20"/>
                <w:szCs w:val="20"/>
              </w:rPr>
              <w:t>Student Resources:</w:t>
            </w:r>
          </w:p>
        </w:tc>
        <w:tc>
          <w:tcPr>
            <w:tcW w:w="10818" w:type="dxa"/>
            <w:gridSpan w:val="3"/>
            <w:shd w:val="clear" w:color="auto" w:fill="auto"/>
          </w:tcPr>
          <w:p w14:paraId="1F2CA1EA" w14:textId="77777777" w:rsidR="0005762C" w:rsidRDefault="006F51C8" w:rsidP="0005762C">
            <w:pPr>
              <w:ind w:left="0" w:firstLine="0"/>
            </w:pPr>
            <w:hyperlink r:id="rId85" w:history="1">
              <w:r w:rsidR="0005762C" w:rsidRPr="00F50AB1">
                <w:rPr>
                  <w:rStyle w:val="Hyperlink"/>
                </w:rPr>
                <w:t>http://tinyurl.com/ztdobaq</w:t>
              </w:r>
            </w:hyperlink>
            <w:r w:rsidR="0005762C">
              <w:t xml:space="preserve"> (Google search for planning worksheet templates)</w:t>
            </w:r>
          </w:p>
          <w:p w14:paraId="0E4C6215" w14:textId="77777777" w:rsidR="0005762C" w:rsidRDefault="006F51C8" w:rsidP="0005762C">
            <w:pPr>
              <w:ind w:hanging="720"/>
            </w:pPr>
            <w:hyperlink r:id="rId86" w:history="1">
              <w:r w:rsidR="0005762C" w:rsidRPr="00F50AB1">
                <w:rPr>
                  <w:rStyle w:val="Hyperlink"/>
                </w:rPr>
                <w:t>http://www.dailyteachingtools.com/cooperative-learning-tasks.html</w:t>
              </w:r>
            </w:hyperlink>
            <w:r w:rsidR="0005762C">
              <w:t xml:space="preserve"> (assigning meaningful work to group members) </w:t>
            </w:r>
          </w:p>
          <w:p w14:paraId="235B6B77" w14:textId="77777777" w:rsidR="0005762C" w:rsidRDefault="006F51C8" w:rsidP="0005762C">
            <w:pPr>
              <w:ind w:hanging="720"/>
            </w:pPr>
            <w:hyperlink r:id="rId87" w:history="1">
              <w:r w:rsidR="0005762C" w:rsidRPr="00F50AB1">
                <w:rPr>
                  <w:rStyle w:val="Hyperlink"/>
                </w:rPr>
                <w:t>https://www.pinterest.com/explore/group-work-rules/</w:t>
              </w:r>
            </w:hyperlink>
            <w:r w:rsidR="0005762C">
              <w:t xml:space="preserve"> (group work rules on Pinterest) </w:t>
            </w:r>
          </w:p>
          <w:p w14:paraId="1209EA88" w14:textId="053671AD" w:rsidR="00FD7A30" w:rsidRDefault="006F51C8" w:rsidP="0005762C">
            <w:pPr>
              <w:ind w:hanging="720"/>
            </w:pPr>
            <w:hyperlink r:id="rId88" w:history="1">
              <w:r w:rsidR="0005762C" w:rsidRPr="00F50AB1">
                <w:rPr>
                  <w:rStyle w:val="Hyperlink"/>
                </w:rPr>
                <w:t>http://www.oneonta.edu/faculty/vomsaaw/w/psy220/files/GroupWorkGuidelines.htm</w:t>
              </w:r>
            </w:hyperlink>
            <w:r w:rsidR="0005762C">
              <w:t xml:space="preserve"> (group work guidelines)</w:t>
            </w:r>
          </w:p>
        </w:tc>
      </w:tr>
      <w:tr w:rsidR="009F297A" w14:paraId="0B5D4975" w14:textId="77777777" w:rsidTr="009F297A">
        <w:tc>
          <w:tcPr>
            <w:tcW w:w="3699" w:type="dxa"/>
            <w:shd w:val="clear" w:color="auto" w:fill="D9D9D9" w:themeFill="background1" w:themeFillShade="D9"/>
          </w:tcPr>
          <w:p w14:paraId="71E0A052" w14:textId="77777777" w:rsidR="00FD7A30" w:rsidRDefault="00FD7A30" w:rsidP="007E2D6C">
            <w:pPr>
              <w:ind w:left="0" w:firstLine="0"/>
            </w:pPr>
            <w:r w:rsidRPr="74360930">
              <w:rPr>
                <w:rFonts w:asciiTheme="minorHAnsi" w:eastAsiaTheme="minorEastAsia" w:hAnsiTheme="minorHAnsi" w:cstheme="minorBidi"/>
                <w:b/>
                <w:bCs/>
                <w:sz w:val="20"/>
                <w:szCs w:val="20"/>
              </w:rPr>
              <w:t>Assessment:</w:t>
            </w:r>
          </w:p>
        </w:tc>
        <w:tc>
          <w:tcPr>
            <w:tcW w:w="10818" w:type="dxa"/>
            <w:gridSpan w:val="3"/>
            <w:shd w:val="clear" w:color="auto" w:fill="auto"/>
          </w:tcPr>
          <w:p w14:paraId="52A7D32D" w14:textId="2F734D8B" w:rsidR="00FD7A30" w:rsidRDefault="00FD7A30" w:rsidP="0005762C">
            <w:pPr>
              <w:ind w:hanging="720"/>
            </w:pPr>
            <w:r>
              <w:t>Students, as a group, will create a poster defining the group norms and roles.</w:t>
            </w:r>
          </w:p>
        </w:tc>
      </w:tr>
      <w:tr w:rsidR="009F297A" w14:paraId="3E7082A0" w14:textId="77777777" w:rsidTr="009F297A">
        <w:tc>
          <w:tcPr>
            <w:tcW w:w="3699" w:type="dxa"/>
            <w:vMerge w:val="restart"/>
            <w:shd w:val="clear" w:color="auto" w:fill="D9D9D9" w:themeFill="background1" w:themeFillShade="D9"/>
          </w:tcPr>
          <w:p w14:paraId="14D7B465" w14:textId="77777777" w:rsidR="00FD7A30" w:rsidRDefault="00FD7A30" w:rsidP="007E2D6C">
            <w:pPr>
              <w:ind w:left="0" w:firstLine="0"/>
            </w:pPr>
            <w:r w:rsidRPr="74360930">
              <w:rPr>
                <w:rFonts w:asciiTheme="minorHAnsi" w:eastAsiaTheme="minorEastAsia" w:hAnsiTheme="minorHAnsi" w:cstheme="minorBidi"/>
                <w:b/>
                <w:bCs/>
                <w:sz w:val="20"/>
                <w:szCs w:val="20"/>
              </w:rPr>
              <w:t>Differentiation:</w:t>
            </w:r>
          </w:p>
          <w:p w14:paraId="32304495" w14:textId="77777777" w:rsidR="00FD7A30" w:rsidRDefault="00FD7A30" w:rsidP="007E2D6C">
            <w:pPr>
              <w:ind w:left="0" w:firstLine="0"/>
            </w:pPr>
            <w:r w:rsidRPr="74360930">
              <w:rPr>
                <w:rFonts w:asciiTheme="minorHAnsi" w:eastAsiaTheme="minorEastAsia" w:hAnsiTheme="minorHAnsi" w:cstheme="minorBidi"/>
                <w:b/>
                <w:bCs/>
                <w:sz w:val="20"/>
                <w:szCs w:val="20"/>
              </w:rPr>
              <w:t>(Multiple means for students to access content and multiple modes for student to express understanding.)</w:t>
            </w:r>
          </w:p>
        </w:tc>
        <w:tc>
          <w:tcPr>
            <w:tcW w:w="5310" w:type="dxa"/>
            <w:shd w:val="clear" w:color="auto" w:fill="D9D9D9" w:themeFill="background1" w:themeFillShade="D9"/>
          </w:tcPr>
          <w:p w14:paraId="00C3E352" w14:textId="77777777" w:rsidR="00FD7A30" w:rsidRDefault="00FD7A30" w:rsidP="007E2D6C">
            <w:pPr>
              <w:ind w:left="0" w:firstLine="0"/>
            </w:pPr>
            <w:r w:rsidRPr="74360930">
              <w:rPr>
                <w:rFonts w:asciiTheme="minorHAnsi" w:eastAsiaTheme="minorEastAsia" w:hAnsiTheme="minorHAnsi" w:cstheme="minorBidi"/>
                <w:b/>
                <w:bCs/>
                <w:sz w:val="20"/>
                <w:szCs w:val="20"/>
              </w:rPr>
              <w:t>Access (Resources and/or Process)</w:t>
            </w:r>
          </w:p>
        </w:tc>
        <w:tc>
          <w:tcPr>
            <w:tcW w:w="5508" w:type="dxa"/>
            <w:gridSpan w:val="2"/>
            <w:shd w:val="clear" w:color="auto" w:fill="D9D9D9" w:themeFill="background1" w:themeFillShade="D9"/>
          </w:tcPr>
          <w:p w14:paraId="75F4766F" w14:textId="77777777" w:rsidR="00FD7A30" w:rsidRDefault="00FD7A30" w:rsidP="007E2D6C">
            <w:pPr>
              <w:ind w:left="0" w:firstLine="0"/>
            </w:pPr>
            <w:r w:rsidRPr="74360930">
              <w:rPr>
                <w:rFonts w:asciiTheme="minorHAnsi" w:eastAsiaTheme="minorEastAsia" w:hAnsiTheme="minorHAnsi" w:cstheme="minorBidi"/>
                <w:b/>
                <w:bCs/>
                <w:sz w:val="20"/>
                <w:szCs w:val="20"/>
              </w:rPr>
              <w:t>Expression (Products and/or Performance)</w:t>
            </w:r>
          </w:p>
        </w:tc>
      </w:tr>
      <w:tr w:rsidR="009F297A" w14:paraId="5B39CD8F" w14:textId="77777777" w:rsidTr="009F297A">
        <w:tc>
          <w:tcPr>
            <w:tcW w:w="3699" w:type="dxa"/>
            <w:vMerge/>
          </w:tcPr>
          <w:p w14:paraId="7D5014B4" w14:textId="77777777" w:rsidR="00FD7A30" w:rsidRDefault="00FD7A30" w:rsidP="007E2D6C"/>
        </w:tc>
        <w:tc>
          <w:tcPr>
            <w:tcW w:w="5310" w:type="dxa"/>
            <w:tcBorders>
              <w:top w:val="nil"/>
            </w:tcBorders>
            <w:shd w:val="clear" w:color="auto" w:fill="auto"/>
          </w:tcPr>
          <w:p w14:paraId="71370D77" w14:textId="77777777" w:rsidR="0005762C" w:rsidRPr="0005762C" w:rsidRDefault="00FD7A30" w:rsidP="0005762C">
            <w:pPr>
              <w:ind w:left="360"/>
              <w:rPr>
                <w:rFonts w:cs="Calibri"/>
              </w:rPr>
            </w:pPr>
            <w:r>
              <w:t>Student led di</w:t>
            </w:r>
            <w:r w:rsidR="0005762C">
              <w:t>scussion and recording of ideas</w:t>
            </w:r>
          </w:p>
          <w:p w14:paraId="14B3AB3A" w14:textId="5B6000EC" w:rsidR="0005762C" w:rsidRPr="0005762C" w:rsidRDefault="0005762C" w:rsidP="0005762C">
            <w:pPr>
              <w:ind w:left="360"/>
              <w:rPr>
                <w:rFonts w:cs="Calibri"/>
              </w:rPr>
            </w:pPr>
            <w:r>
              <w:t>Students vote for ideas</w:t>
            </w:r>
          </w:p>
          <w:p w14:paraId="043742C4" w14:textId="44C8D633" w:rsidR="00FD7A30" w:rsidRPr="0005762C" w:rsidRDefault="0005762C" w:rsidP="0005762C">
            <w:pPr>
              <w:ind w:left="360"/>
              <w:rPr>
                <w:rFonts w:cs="Calibri"/>
              </w:rPr>
            </w:pPr>
            <w:r>
              <w:t>A</w:t>
            </w:r>
            <w:r w:rsidR="00FD7A30">
              <w:t>llow for choice in expression</w:t>
            </w:r>
          </w:p>
        </w:tc>
        <w:tc>
          <w:tcPr>
            <w:tcW w:w="5508" w:type="dxa"/>
            <w:gridSpan w:val="2"/>
            <w:tcBorders>
              <w:top w:val="nil"/>
            </w:tcBorders>
            <w:shd w:val="clear" w:color="auto" w:fill="auto"/>
          </w:tcPr>
          <w:p w14:paraId="6296FCAC" w14:textId="113F8C0C" w:rsidR="0005762C" w:rsidRDefault="00FD7A30" w:rsidP="0005762C">
            <w:pPr>
              <w:ind w:left="360" w:hanging="378"/>
            </w:pPr>
            <w:r>
              <w:t>Students may work individually</w:t>
            </w:r>
            <w:r w:rsidR="0005762C">
              <w:t xml:space="preserve"> and report back to the class</w:t>
            </w:r>
          </w:p>
          <w:p w14:paraId="7E2D4230" w14:textId="2A8DFE1E" w:rsidR="0005762C" w:rsidRDefault="0005762C" w:rsidP="0005762C">
            <w:pPr>
              <w:ind w:left="360" w:hanging="378"/>
            </w:pPr>
            <w:r>
              <w:t>Students may work in pairs and report back to the class</w:t>
            </w:r>
          </w:p>
          <w:p w14:paraId="7DFB7EA5" w14:textId="20D32EB7" w:rsidR="00FD7A30" w:rsidRPr="0005762C" w:rsidRDefault="0005762C" w:rsidP="0005762C">
            <w:pPr>
              <w:ind w:left="360" w:hanging="378"/>
              <w:rPr>
                <w:rFonts w:cs="Calibri"/>
              </w:rPr>
            </w:pPr>
            <w:r>
              <w:t xml:space="preserve">Students may work </w:t>
            </w:r>
            <w:r w:rsidR="00FD7A30">
              <w:t>in</w:t>
            </w:r>
            <w:r>
              <w:t xml:space="preserve"> small</w:t>
            </w:r>
            <w:r w:rsidR="00FD7A30">
              <w:t xml:space="preserve"> groups </w:t>
            </w:r>
            <w:r>
              <w:t>and</w:t>
            </w:r>
            <w:r w:rsidR="00FD7A30">
              <w:t xml:space="preserve"> report back to the </w:t>
            </w:r>
            <w:r w:rsidR="00FD7A30">
              <w:lastRenderedPageBreak/>
              <w:t>class</w:t>
            </w:r>
          </w:p>
          <w:p w14:paraId="130FABAD" w14:textId="2A1E1A58" w:rsidR="00FD7A30" w:rsidRPr="0005762C" w:rsidRDefault="00FD7A30" w:rsidP="0005762C">
            <w:pPr>
              <w:ind w:left="360" w:hanging="378"/>
              <w:rPr>
                <w:rFonts w:cs="Calibri"/>
              </w:rPr>
            </w:pPr>
            <w:r>
              <w:t>Final list posted for work time</w:t>
            </w:r>
            <w:r w:rsidRPr="0005762C">
              <w:rPr>
                <w:rFonts w:cs="Calibri"/>
              </w:rPr>
              <w:t xml:space="preserve"> </w:t>
            </w:r>
          </w:p>
        </w:tc>
      </w:tr>
      <w:tr w:rsidR="009F297A" w14:paraId="1DB3BE92" w14:textId="77777777" w:rsidTr="009F297A">
        <w:tc>
          <w:tcPr>
            <w:tcW w:w="3699" w:type="dxa"/>
            <w:vMerge w:val="restart"/>
            <w:shd w:val="clear" w:color="auto" w:fill="D9D9D9" w:themeFill="background1" w:themeFillShade="D9"/>
          </w:tcPr>
          <w:p w14:paraId="538FCC40" w14:textId="29512F3D" w:rsidR="00FD7A30" w:rsidRDefault="00FD7A30" w:rsidP="007E2D6C">
            <w:pPr>
              <w:ind w:left="0" w:firstLine="0"/>
            </w:pPr>
            <w:r w:rsidRPr="74360930">
              <w:rPr>
                <w:rFonts w:asciiTheme="minorHAnsi" w:eastAsiaTheme="minorEastAsia" w:hAnsiTheme="minorHAnsi" w:cstheme="minorBidi"/>
                <w:b/>
                <w:bCs/>
                <w:sz w:val="20"/>
                <w:szCs w:val="20"/>
              </w:rPr>
              <w:lastRenderedPageBreak/>
              <w:t>Extensions for depth and complexity:</w:t>
            </w:r>
          </w:p>
        </w:tc>
        <w:tc>
          <w:tcPr>
            <w:tcW w:w="5310" w:type="dxa"/>
            <w:shd w:val="clear" w:color="auto" w:fill="D9D9D9" w:themeFill="background1" w:themeFillShade="D9"/>
          </w:tcPr>
          <w:p w14:paraId="4E9BA344" w14:textId="77777777" w:rsidR="00FD7A30" w:rsidRDefault="00FD7A30" w:rsidP="007E2D6C">
            <w:pPr>
              <w:ind w:left="0" w:firstLine="0"/>
            </w:pPr>
            <w:r w:rsidRPr="74360930">
              <w:rPr>
                <w:rFonts w:asciiTheme="minorHAnsi" w:eastAsiaTheme="minorEastAsia" w:hAnsiTheme="minorHAnsi" w:cstheme="minorBidi"/>
                <w:b/>
                <w:bCs/>
                <w:sz w:val="20"/>
                <w:szCs w:val="20"/>
              </w:rPr>
              <w:t>Access (Resources and/or Process)</w:t>
            </w:r>
          </w:p>
        </w:tc>
        <w:tc>
          <w:tcPr>
            <w:tcW w:w="5508" w:type="dxa"/>
            <w:gridSpan w:val="2"/>
            <w:shd w:val="clear" w:color="auto" w:fill="D9D9D9" w:themeFill="background1" w:themeFillShade="D9"/>
          </w:tcPr>
          <w:p w14:paraId="43D356BF" w14:textId="77777777" w:rsidR="00FD7A30" w:rsidRDefault="00FD7A30" w:rsidP="007E2D6C">
            <w:pPr>
              <w:ind w:left="0" w:firstLine="0"/>
            </w:pPr>
            <w:r w:rsidRPr="74360930">
              <w:rPr>
                <w:rFonts w:asciiTheme="minorHAnsi" w:eastAsiaTheme="minorEastAsia" w:hAnsiTheme="minorHAnsi" w:cstheme="minorBidi"/>
                <w:b/>
                <w:bCs/>
                <w:sz w:val="20"/>
                <w:szCs w:val="20"/>
              </w:rPr>
              <w:t>Expression (Products and/or Performance)</w:t>
            </w:r>
          </w:p>
        </w:tc>
      </w:tr>
      <w:tr w:rsidR="009F297A" w14:paraId="2C97AD36" w14:textId="77777777" w:rsidTr="009F297A">
        <w:tc>
          <w:tcPr>
            <w:tcW w:w="3699" w:type="dxa"/>
            <w:vMerge/>
          </w:tcPr>
          <w:p w14:paraId="13A2B112" w14:textId="77777777" w:rsidR="00FD7A30" w:rsidRDefault="00FD7A30" w:rsidP="007E2D6C"/>
        </w:tc>
        <w:tc>
          <w:tcPr>
            <w:tcW w:w="5310" w:type="dxa"/>
            <w:tcBorders>
              <w:top w:val="nil"/>
            </w:tcBorders>
            <w:shd w:val="clear" w:color="auto" w:fill="auto"/>
          </w:tcPr>
          <w:p w14:paraId="636FC4B2" w14:textId="081FB4C9" w:rsidR="00FD7A30" w:rsidRPr="0005762C" w:rsidRDefault="0005762C" w:rsidP="0005762C">
            <w:pPr>
              <w:ind w:left="360"/>
              <w:rPr>
                <w:rFonts w:cs="Calibri"/>
              </w:rPr>
            </w:pPr>
            <w:r>
              <w:t>Student led discussion and recording of ideas</w:t>
            </w:r>
          </w:p>
        </w:tc>
        <w:tc>
          <w:tcPr>
            <w:tcW w:w="5508" w:type="dxa"/>
            <w:gridSpan w:val="2"/>
            <w:tcBorders>
              <w:top w:val="nil"/>
            </w:tcBorders>
            <w:shd w:val="clear" w:color="auto" w:fill="auto"/>
          </w:tcPr>
          <w:p w14:paraId="35F439E5" w14:textId="77777777" w:rsidR="0005762C" w:rsidRDefault="0005762C" w:rsidP="0005762C">
            <w:pPr>
              <w:ind w:left="360" w:hanging="378"/>
            </w:pPr>
            <w:r>
              <w:t>Students may work individually and report back to the class</w:t>
            </w:r>
          </w:p>
          <w:p w14:paraId="755DCA4C" w14:textId="77777777" w:rsidR="0005762C" w:rsidRDefault="0005762C" w:rsidP="0005762C">
            <w:pPr>
              <w:ind w:left="360" w:hanging="378"/>
            </w:pPr>
            <w:r>
              <w:t>Students may work in pairs and report back to the class</w:t>
            </w:r>
          </w:p>
          <w:p w14:paraId="2A26CA16" w14:textId="77777777" w:rsidR="0005762C" w:rsidRPr="0005762C" w:rsidRDefault="0005762C" w:rsidP="0005762C">
            <w:pPr>
              <w:ind w:left="360" w:hanging="378"/>
              <w:rPr>
                <w:rFonts w:cs="Calibri"/>
              </w:rPr>
            </w:pPr>
            <w:r>
              <w:t>Students may work in small groups and report back to the class</w:t>
            </w:r>
          </w:p>
          <w:p w14:paraId="51D9D39A" w14:textId="2D2366DD" w:rsidR="00FD7A30" w:rsidRDefault="0005762C" w:rsidP="0005762C">
            <w:pPr>
              <w:ind w:left="0" w:firstLine="0"/>
            </w:pPr>
            <w:r>
              <w:t>Final list posted for work time</w:t>
            </w:r>
          </w:p>
        </w:tc>
      </w:tr>
      <w:tr w:rsidR="009F297A" w14:paraId="62394DA0" w14:textId="77777777" w:rsidTr="009F297A">
        <w:tc>
          <w:tcPr>
            <w:tcW w:w="3699" w:type="dxa"/>
            <w:shd w:val="clear" w:color="auto" w:fill="D9D9D9" w:themeFill="background1" w:themeFillShade="D9"/>
          </w:tcPr>
          <w:p w14:paraId="51DCCA88" w14:textId="77777777" w:rsidR="00FD7A30" w:rsidRDefault="00FD7A30" w:rsidP="007E2D6C">
            <w:pPr>
              <w:ind w:left="0" w:firstLine="0"/>
            </w:pPr>
            <w:r w:rsidRPr="74360930">
              <w:rPr>
                <w:rFonts w:asciiTheme="minorHAnsi" w:eastAsiaTheme="minorEastAsia" w:hAnsiTheme="minorHAnsi" w:cstheme="minorBidi"/>
                <w:b/>
                <w:bCs/>
                <w:sz w:val="20"/>
                <w:szCs w:val="20"/>
              </w:rPr>
              <w:t>Critical Content:</w:t>
            </w:r>
          </w:p>
        </w:tc>
        <w:tc>
          <w:tcPr>
            <w:tcW w:w="10818" w:type="dxa"/>
            <w:gridSpan w:val="3"/>
            <w:shd w:val="clear" w:color="auto" w:fill="auto"/>
          </w:tcPr>
          <w:p w14:paraId="3F62718B" w14:textId="77777777" w:rsidR="0005762C" w:rsidRDefault="00FD7A30" w:rsidP="000141A3">
            <w:pPr>
              <w:pStyle w:val="ListParagraph"/>
              <w:numPr>
                <w:ilvl w:val="0"/>
                <w:numId w:val="31"/>
              </w:numPr>
              <w:ind w:left="160" w:hanging="160"/>
            </w:pPr>
            <w:r>
              <w:t xml:space="preserve">Ways to contribute and expand on the ideas of self and others, </w:t>
            </w:r>
          </w:p>
          <w:p w14:paraId="1E529C0C" w14:textId="34A71816" w:rsidR="00FD7A30" w:rsidRDefault="0005762C" w:rsidP="000141A3">
            <w:pPr>
              <w:pStyle w:val="ListParagraph"/>
              <w:numPr>
                <w:ilvl w:val="0"/>
                <w:numId w:val="31"/>
              </w:numPr>
              <w:ind w:left="160" w:hanging="160"/>
            </w:pPr>
            <w:r>
              <w:t>A</w:t>
            </w:r>
            <w:r w:rsidR="00FD7A30">
              <w:t>ctive listening to gain new information</w:t>
            </w:r>
          </w:p>
        </w:tc>
      </w:tr>
      <w:tr w:rsidR="009F297A" w14:paraId="645D923A" w14:textId="77777777" w:rsidTr="009F297A">
        <w:tc>
          <w:tcPr>
            <w:tcW w:w="3699" w:type="dxa"/>
            <w:shd w:val="clear" w:color="auto" w:fill="D9D9D9" w:themeFill="background1" w:themeFillShade="D9"/>
          </w:tcPr>
          <w:p w14:paraId="4B63E816" w14:textId="77777777" w:rsidR="00FD7A30" w:rsidRDefault="00FD7A30" w:rsidP="007E2D6C">
            <w:pPr>
              <w:ind w:left="0" w:firstLine="0"/>
            </w:pPr>
            <w:r w:rsidRPr="74360930">
              <w:rPr>
                <w:rFonts w:asciiTheme="minorHAnsi" w:eastAsiaTheme="minorEastAsia" w:hAnsiTheme="minorHAnsi" w:cstheme="minorBidi"/>
                <w:b/>
                <w:bCs/>
                <w:sz w:val="20"/>
                <w:szCs w:val="20"/>
              </w:rPr>
              <w:t>Key Skills:</w:t>
            </w:r>
          </w:p>
        </w:tc>
        <w:tc>
          <w:tcPr>
            <w:tcW w:w="10818" w:type="dxa"/>
            <w:gridSpan w:val="3"/>
            <w:shd w:val="clear" w:color="auto" w:fill="auto"/>
          </w:tcPr>
          <w:p w14:paraId="454C5AC5" w14:textId="77777777" w:rsidR="00FD7A30" w:rsidRPr="0005762C" w:rsidRDefault="0005762C" w:rsidP="000141A3">
            <w:pPr>
              <w:pStyle w:val="ListParagraph"/>
              <w:numPr>
                <w:ilvl w:val="0"/>
                <w:numId w:val="32"/>
              </w:numPr>
              <w:ind w:left="250" w:hanging="250"/>
              <w:rPr>
                <w:rFonts w:asciiTheme="minorHAnsi" w:hAnsiTheme="minorHAnsi"/>
              </w:rPr>
            </w:pPr>
            <w:r w:rsidRPr="0005762C">
              <w:rPr>
                <w:rFonts w:asciiTheme="minorHAnsi" w:hAnsiTheme="minorHAnsi"/>
              </w:rPr>
              <w:t>Demonstrate command of the conventions of standards English – capitalization, punctuation, and spelling</w:t>
            </w:r>
          </w:p>
          <w:p w14:paraId="52CB8296" w14:textId="580E1CA3" w:rsidR="0005762C" w:rsidRDefault="0005762C" w:rsidP="000141A3">
            <w:pPr>
              <w:pStyle w:val="ListParagraph"/>
              <w:numPr>
                <w:ilvl w:val="0"/>
                <w:numId w:val="32"/>
              </w:numPr>
              <w:ind w:left="250" w:hanging="250"/>
            </w:pPr>
            <w:r w:rsidRPr="0005762C">
              <w:rPr>
                <w:rFonts w:asciiTheme="minorHAnsi" w:hAnsiTheme="minorHAnsi"/>
              </w:rPr>
              <w:t>Focus on a topic in writing / revise and edit as needed (with support)</w:t>
            </w:r>
          </w:p>
        </w:tc>
      </w:tr>
      <w:tr w:rsidR="009F297A" w14:paraId="7AC85439" w14:textId="77777777" w:rsidTr="009F297A">
        <w:trPr>
          <w:trHeight w:val="89"/>
        </w:trPr>
        <w:tc>
          <w:tcPr>
            <w:tcW w:w="3699" w:type="dxa"/>
            <w:shd w:val="clear" w:color="auto" w:fill="D9D9D9" w:themeFill="background1" w:themeFillShade="D9"/>
          </w:tcPr>
          <w:p w14:paraId="74BF9DD3" w14:textId="69CE20E4" w:rsidR="00FD7A30" w:rsidRDefault="00FD7A30" w:rsidP="007E2D6C">
            <w:pPr>
              <w:ind w:left="0" w:firstLine="0"/>
            </w:pPr>
            <w:r w:rsidRPr="74360930">
              <w:rPr>
                <w:rFonts w:asciiTheme="minorHAnsi" w:eastAsiaTheme="minorEastAsia" w:hAnsiTheme="minorHAnsi" w:cstheme="minorBidi"/>
                <w:b/>
                <w:bCs/>
                <w:sz w:val="20"/>
                <w:szCs w:val="20"/>
              </w:rPr>
              <w:t>Critical Language:</w:t>
            </w:r>
          </w:p>
        </w:tc>
        <w:tc>
          <w:tcPr>
            <w:tcW w:w="7726" w:type="dxa"/>
            <w:gridSpan w:val="2"/>
            <w:shd w:val="clear" w:color="auto" w:fill="auto"/>
          </w:tcPr>
          <w:p w14:paraId="761690EC" w14:textId="1419377B" w:rsidR="00FD7A30" w:rsidRDefault="00FD7A30" w:rsidP="007E2D6C">
            <w:pPr>
              <w:ind w:left="0" w:firstLine="0"/>
            </w:pPr>
            <w:r>
              <w:t xml:space="preserve"> Group norms, expectations, contribute,</w:t>
            </w:r>
          </w:p>
        </w:tc>
        <w:tc>
          <w:tcPr>
            <w:tcW w:w="3092" w:type="dxa"/>
          </w:tcPr>
          <w:p w14:paraId="5AC2B5E1" w14:textId="77777777" w:rsidR="00FD7A30" w:rsidRDefault="00FD7A30" w:rsidP="007E2D6C"/>
        </w:tc>
      </w:tr>
    </w:tbl>
    <w:p w14:paraId="5F0958E3" w14:textId="640E9CB5" w:rsidR="74360930" w:rsidRDefault="74360930" w:rsidP="74360930">
      <w:pPr>
        <w:ind w:left="0" w:firstLine="0"/>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9"/>
        <w:gridCol w:w="5310"/>
        <w:gridCol w:w="2416"/>
        <w:gridCol w:w="3092"/>
      </w:tblGrid>
      <w:tr w:rsidR="009C38E5" w14:paraId="67DD9D06" w14:textId="77777777" w:rsidTr="007E2D6C">
        <w:trPr>
          <w:trHeight w:val="377"/>
        </w:trPr>
        <w:tc>
          <w:tcPr>
            <w:tcW w:w="14517" w:type="dxa"/>
            <w:gridSpan w:val="4"/>
            <w:shd w:val="clear" w:color="auto" w:fill="A6A6A6" w:themeFill="background1" w:themeFillShade="A6"/>
          </w:tcPr>
          <w:p w14:paraId="1FE679DB" w14:textId="5415D118" w:rsidR="009C38E5" w:rsidRDefault="009C38E5" w:rsidP="007E2D6C">
            <w:pPr>
              <w:ind w:left="0" w:firstLine="0"/>
            </w:pPr>
            <w:r w:rsidRPr="505A5ED4">
              <w:rPr>
                <w:rFonts w:asciiTheme="minorHAnsi" w:eastAsiaTheme="minorEastAsia" w:hAnsiTheme="minorHAnsi" w:cstheme="minorBidi"/>
                <w:b/>
                <w:bCs/>
                <w:sz w:val="20"/>
                <w:szCs w:val="20"/>
              </w:rPr>
              <w:t>Learning Experience #1</w:t>
            </w:r>
            <w:r>
              <w:rPr>
                <w:rFonts w:asciiTheme="minorHAnsi" w:eastAsiaTheme="minorEastAsia" w:hAnsiTheme="minorHAnsi" w:cstheme="minorBidi"/>
                <w:b/>
                <w:bCs/>
                <w:sz w:val="20"/>
                <w:szCs w:val="20"/>
              </w:rPr>
              <w:t>8</w:t>
            </w:r>
            <w:r w:rsidR="007443E6">
              <w:rPr>
                <w:rFonts w:asciiTheme="minorHAnsi" w:eastAsiaTheme="minorEastAsia" w:hAnsiTheme="minorHAnsi" w:cstheme="minorBidi"/>
                <w:b/>
                <w:bCs/>
                <w:sz w:val="20"/>
                <w:szCs w:val="20"/>
              </w:rPr>
              <w:t xml:space="preserve"> – </w:t>
            </w:r>
            <w:r w:rsidR="007443E6" w:rsidRPr="007443E6">
              <w:rPr>
                <w:rFonts w:asciiTheme="minorHAnsi" w:eastAsiaTheme="minorEastAsia" w:hAnsiTheme="minorHAnsi" w:cstheme="minorBidi"/>
                <w:b/>
                <w:bCs/>
                <w:sz w:val="20"/>
                <w:szCs w:val="20"/>
                <w:highlight w:val="green"/>
              </w:rPr>
              <w:t>GREEN</w:t>
            </w:r>
            <w:r w:rsidR="007443E6">
              <w:rPr>
                <w:rFonts w:asciiTheme="minorHAnsi" w:eastAsiaTheme="minorEastAsia" w:hAnsiTheme="minorHAnsi" w:cstheme="minorBidi"/>
                <w:b/>
                <w:bCs/>
                <w:sz w:val="20"/>
                <w:szCs w:val="20"/>
              </w:rPr>
              <w:t xml:space="preserve"> </w:t>
            </w:r>
          </w:p>
        </w:tc>
      </w:tr>
      <w:tr w:rsidR="009C38E5" w14:paraId="49FC2DE1" w14:textId="77777777" w:rsidTr="007E2D6C">
        <w:tc>
          <w:tcPr>
            <w:tcW w:w="14517" w:type="dxa"/>
            <w:gridSpan w:val="4"/>
            <w:shd w:val="clear" w:color="auto" w:fill="D9D9D9" w:themeFill="background1" w:themeFillShade="D9"/>
          </w:tcPr>
          <w:p w14:paraId="3BDDE08C" w14:textId="7BE4155B" w:rsidR="009C38E5" w:rsidRDefault="00693BF9" w:rsidP="007E2D6C">
            <w:pPr>
              <w:ind w:left="0" w:firstLine="0"/>
            </w:pPr>
            <w:r>
              <w:rPr>
                <w:rFonts w:asciiTheme="minorHAnsi" w:eastAsiaTheme="minorEastAsia" w:hAnsiTheme="minorHAnsi" w:cstheme="minorBidi"/>
                <w:sz w:val="28"/>
                <w:szCs w:val="28"/>
              </w:rPr>
              <w:t>The t</w:t>
            </w:r>
            <w:r w:rsidR="008B4735" w:rsidRPr="74360930">
              <w:rPr>
                <w:rFonts w:asciiTheme="minorHAnsi" w:eastAsiaTheme="minorEastAsia" w:hAnsiTheme="minorHAnsi" w:cstheme="minorBidi"/>
                <w:sz w:val="28"/>
                <w:szCs w:val="28"/>
              </w:rPr>
              <w:t xml:space="preserve">eacher may provide resources (planning worksheet, time) so that students can </w:t>
            </w:r>
            <w:r w:rsidR="008B4735">
              <w:rPr>
                <w:rFonts w:asciiTheme="minorHAnsi" w:eastAsiaTheme="minorEastAsia" w:hAnsiTheme="minorHAnsi" w:cstheme="minorBidi"/>
                <w:sz w:val="28"/>
                <w:szCs w:val="28"/>
              </w:rPr>
              <w:t>understand the planning process for performances.</w:t>
            </w:r>
          </w:p>
        </w:tc>
      </w:tr>
      <w:tr w:rsidR="009C38E5" w14:paraId="78AE98A4" w14:textId="77777777" w:rsidTr="009F297A">
        <w:trPr>
          <w:trHeight w:val="530"/>
        </w:trPr>
        <w:tc>
          <w:tcPr>
            <w:tcW w:w="3699" w:type="dxa"/>
            <w:shd w:val="clear" w:color="auto" w:fill="D9D9D9" w:themeFill="background1" w:themeFillShade="D9"/>
          </w:tcPr>
          <w:p w14:paraId="6A78F477" w14:textId="77777777" w:rsidR="009C38E5" w:rsidRDefault="009C38E5" w:rsidP="007E2D6C">
            <w:pPr>
              <w:ind w:left="0" w:firstLine="0"/>
            </w:pPr>
            <w:r w:rsidRPr="74360930">
              <w:rPr>
                <w:rFonts w:asciiTheme="minorHAnsi" w:eastAsiaTheme="minorEastAsia" w:hAnsiTheme="minorHAnsi" w:cstheme="minorBidi"/>
                <w:b/>
                <w:bCs/>
                <w:sz w:val="20"/>
                <w:szCs w:val="20"/>
              </w:rPr>
              <w:t>Generalization Connection(s):</w:t>
            </w:r>
          </w:p>
        </w:tc>
        <w:tc>
          <w:tcPr>
            <w:tcW w:w="10818" w:type="dxa"/>
            <w:gridSpan w:val="3"/>
            <w:shd w:val="clear" w:color="auto" w:fill="auto"/>
          </w:tcPr>
          <w:p w14:paraId="725BA117" w14:textId="77777777" w:rsidR="009C38E5" w:rsidRPr="00693BF9" w:rsidRDefault="008B4735" w:rsidP="00693BF9">
            <w:pPr>
              <w:ind w:left="340" w:hanging="340"/>
            </w:pPr>
            <w:r w:rsidRPr="00693BF9">
              <w:t xml:space="preserve">Stories, like cultural traditions, reflect the communities and regions from which they originate and/or which they portray </w:t>
            </w:r>
          </w:p>
          <w:p w14:paraId="1D619D86" w14:textId="44E4F040" w:rsidR="00693BF9" w:rsidRPr="00693BF9" w:rsidRDefault="00693BF9" w:rsidP="00693BF9">
            <w:pPr>
              <w:ind w:left="340" w:hanging="340"/>
            </w:pPr>
            <w:r w:rsidRPr="00693BF9">
              <w:t>Reading fluency (reading rate, accuracy, prosody) depends on mastery of early reading skills</w:t>
            </w:r>
          </w:p>
          <w:p w14:paraId="0EBA9588" w14:textId="77777777" w:rsidR="00693BF9" w:rsidRPr="00693BF9" w:rsidRDefault="00693BF9" w:rsidP="00693BF9">
            <w:pPr>
              <w:ind w:left="340" w:hanging="340"/>
            </w:pPr>
            <w:r w:rsidRPr="00693BF9">
              <w:t>Knowledge of complex spelling patterns and morphology provides readers with greater spelling skill, decoding ability, and vocabulary</w:t>
            </w:r>
          </w:p>
          <w:p w14:paraId="3D47705E" w14:textId="27074A90" w:rsidR="00693BF9" w:rsidRDefault="00693BF9" w:rsidP="00693BF9">
            <w:pPr>
              <w:ind w:left="340" w:hanging="340"/>
            </w:pPr>
            <w:r w:rsidRPr="00693BF9">
              <w:rPr>
                <w:rFonts w:asciiTheme="minorHAnsi" w:hAnsiTheme="minorHAnsi"/>
              </w:rPr>
              <w:t>Musical preferences influence choices in improvisation</w:t>
            </w:r>
          </w:p>
        </w:tc>
      </w:tr>
      <w:tr w:rsidR="009C38E5" w14:paraId="14E44FAC" w14:textId="77777777" w:rsidTr="009F297A">
        <w:tc>
          <w:tcPr>
            <w:tcW w:w="3699" w:type="dxa"/>
            <w:shd w:val="clear" w:color="auto" w:fill="D9D9D9" w:themeFill="background1" w:themeFillShade="D9"/>
          </w:tcPr>
          <w:p w14:paraId="5D22CB41" w14:textId="77777777" w:rsidR="009C38E5" w:rsidRDefault="009C38E5" w:rsidP="007E2D6C">
            <w:pPr>
              <w:ind w:left="0" w:firstLine="0"/>
            </w:pPr>
            <w:r w:rsidRPr="74360930">
              <w:rPr>
                <w:rFonts w:asciiTheme="minorHAnsi" w:eastAsiaTheme="minorEastAsia" w:hAnsiTheme="minorHAnsi" w:cstheme="minorBidi"/>
                <w:b/>
                <w:bCs/>
                <w:sz w:val="20"/>
                <w:szCs w:val="20"/>
              </w:rPr>
              <w:t>Teacher Resources:</w:t>
            </w:r>
          </w:p>
        </w:tc>
        <w:tc>
          <w:tcPr>
            <w:tcW w:w="10818" w:type="dxa"/>
            <w:gridSpan w:val="3"/>
            <w:shd w:val="clear" w:color="auto" w:fill="auto"/>
          </w:tcPr>
          <w:p w14:paraId="1ADC6A3C" w14:textId="668D6C0C" w:rsidR="009C38E5" w:rsidRDefault="006F51C8" w:rsidP="00693BF9">
            <w:pPr>
              <w:ind w:hanging="740"/>
            </w:pPr>
            <w:hyperlink r:id="rId89" w:history="1">
              <w:r w:rsidR="00693BF9" w:rsidRPr="00F50AB1">
                <w:rPr>
                  <w:rStyle w:val="Hyperlink"/>
                </w:rPr>
                <w:t>http://tinyurl.com/ztdobaq</w:t>
              </w:r>
            </w:hyperlink>
            <w:r w:rsidR="00693BF9">
              <w:t xml:space="preserve"> (Google search for planning worksheet templates)</w:t>
            </w:r>
          </w:p>
        </w:tc>
      </w:tr>
      <w:tr w:rsidR="009C38E5" w14:paraId="735DA8D0" w14:textId="77777777" w:rsidTr="0088631E">
        <w:trPr>
          <w:trHeight w:val="2312"/>
        </w:trPr>
        <w:tc>
          <w:tcPr>
            <w:tcW w:w="3699" w:type="dxa"/>
            <w:shd w:val="clear" w:color="auto" w:fill="D9D9D9" w:themeFill="background1" w:themeFillShade="D9"/>
          </w:tcPr>
          <w:p w14:paraId="15D14517" w14:textId="77777777" w:rsidR="009C38E5" w:rsidRDefault="009C38E5" w:rsidP="007E2D6C">
            <w:pPr>
              <w:ind w:left="0" w:firstLine="0"/>
            </w:pPr>
            <w:r w:rsidRPr="74360930">
              <w:rPr>
                <w:rFonts w:asciiTheme="minorHAnsi" w:eastAsiaTheme="minorEastAsia" w:hAnsiTheme="minorHAnsi" w:cstheme="minorBidi"/>
                <w:b/>
                <w:bCs/>
                <w:sz w:val="20"/>
                <w:szCs w:val="20"/>
              </w:rPr>
              <w:t>Student Resources:</w:t>
            </w:r>
          </w:p>
        </w:tc>
        <w:tc>
          <w:tcPr>
            <w:tcW w:w="10818" w:type="dxa"/>
            <w:gridSpan w:val="3"/>
            <w:shd w:val="clear" w:color="auto" w:fill="auto"/>
          </w:tcPr>
          <w:p w14:paraId="6DC4EE61" w14:textId="77777777" w:rsidR="008B4735" w:rsidRDefault="008B4735" w:rsidP="00693BF9">
            <w:pPr>
              <w:ind w:hanging="720"/>
            </w:pPr>
            <w:r w:rsidRPr="008B4735">
              <w:t>Access to studied rebus stories</w:t>
            </w:r>
          </w:p>
          <w:p w14:paraId="022CA180" w14:textId="5A76F168" w:rsidR="008B4735" w:rsidRPr="008B4735" w:rsidRDefault="008B4735" w:rsidP="00693BF9">
            <w:pPr>
              <w:ind w:hanging="720"/>
            </w:pPr>
            <w:r w:rsidRPr="008B4735">
              <w:t>Icon bank</w:t>
            </w:r>
          </w:p>
          <w:p w14:paraId="201815F3" w14:textId="77777777" w:rsidR="009C38E5" w:rsidRDefault="008B4735" w:rsidP="00693BF9">
            <w:pPr>
              <w:ind w:hanging="720"/>
            </w:pPr>
            <w:r>
              <w:t>Found sounds</w:t>
            </w:r>
          </w:p>
          <w:p w14:paraId="22D55858" w14:textId="77777777" w:rsidR="0088631E" w:rsidRPr="0007497F" w:rsidRDefault="006F51C8" w:rsidP="0088631E">
            <w:pPr>
              <w:ind w:left="0" w:firstLine="0"/>
            </w:pPr>
            <w:hyperlink r:id="rId90">
              <w:r w:rsidR="0088631E" w:rsidRPr="62816406">
                <w:rPr>
                  <w:rStyle w:val="Hyperlink"/>
                  <w:rFonts w:cs="Calibri"/>
                </w:rPr>
                <w:t>http://teachers.net/lessons/posts/1341.html</w:t>
              </w:r>
            </w:hyperlink>
            <w:r w:rsidR="0088631E">
              <w:rPr>
                <w:rFonts w:cs="Calibri"/>
              </w:rPr>
              <w:t xml:space="preserve"> (</w:t>
            </w:r>
            <w:r w:rsidR="0088631E">
              <w:t>activity about found sounds)</w:t>
            </w:r>
          </w:p>
          <w:p w14:paraId="6DAAE136" w14:textId="77777777" w:rsidR="0088631E" w:rsidRPr="0007497F" w:rsidRDefault="006F51C8" w:rsidP="0088631E">
            <w:pPr>
              <w:ind w:left="340" w:hanging="340"/>
            </w:pPr>
            <w:hyperlink r:id="rId91">
              <w:r w:rsidR="0088631E" w:rsidRPr="306CD1E1">
                <w:rPr>
                  <w:rStyle w:val="Hyperlink"/>
                  <w:rFonts w:cs="Calibri"/>
                </w:rPr>
                <w:t>https://www.youtube.com/watch?v=Zu15Ou-jKM0</w:t>
              </w:r>
            </w:hyperlink>
            <w:r w:rsidR="0088631E">
              <w:rPr>
                <w:rStyle w:val="Hyperlink"/>
                <w:rFonts w:cs="Calibri"/>
              </w:rPr>
              <w:t xml:space="preserve"> (</w:t>
            </w:r>
            <w:r w:rsidR="0088631E">
              <w:t>STOMP YouTube link – showing the use of every day objects as found sounds)</w:t>
            </w:r>
          </w:p>
          <w:p w14:paraId="4F8ECC21" w14:textId="77777777" w:rsidR="0088631E" w:rsidRPr="0007497F" w:rsidRDefault="006F51C8" w:rsidP="0088631E">
            <w:pPr>
              <w:ind w:left="0" w:firstLine="0"/>
            </w:pPr>
            <w:hyperlink r:id="rId92">
              <w:r w:rsidR="0088631E" w:rsidRPr="306CD1E1">
                <w:rPr>
                  <w:rStyle w:val="Hyperlink"/>
                  <w:rFonts w:cs="Calibri"/>
                </w:rPr>
                <w:t>http://musicmotionblog.com/2009/03/stomp-live-dvd-fun-with-found-sounds/</w:t>
              </w:r>
            </w:hyperlink>
            <w:r w:rsidR="0088631E" w:rsidRPr="306CD1E1">
              <w:rPr>
                <w:rFonts w:cs="Calibri"/>
              </w:rPr>
              <w:t xml:space="preserve"> </w:t>
            </w:r>
            <w:r w:rsidR="0088631E">
              <w:rPr>
                <w:rFonts w:cs="Calibri"/>
              </w:rPr>
              <w:t>(</w:t>
            </w:r>
            <w:r w:rsidR="0088631E">
              <w:t>STOMP ideas for the classroom)</w:t>
            </w:r>
          </w:p>
          <w:p w14:paraId="3439DD0A" w14:textId="77777777" w:rsidR="0088631E" w:rsidRPr="007D29A7" w:rsidRDefault="006F51C8" w:rsidP="0088631E">
            <w:pPr>
              <w:ind w:left="0" w:firstLine="0"/>
              <w:rPr>
                <w:rFonts w:cs="Calibri"/>
                <w:color w:val="0000FF" w:themeColor="hyperlink"/>
                <w:u w:val="single"/>
              </w:rPr>
            </w:pPr>
            <w:hyperlink r:id="rId93">
              <w:r w:rsidR="0088631E">
                <w:rPr>
                  <w:rStyle w:val="Hyperlink"/>
                  <w:rFonts w:cs="Calibri"/>
                </w:rPr>
                <w:t>http://moving</w:t>
              </w:r>
              <w:r w:rsidR="0088631E" w:rsidRPr="306CD1E1">
                <w:rPr>
                  <w:rStyle w:val="Hyperlink"/>
                  <w:rFonts w:cs="Calibri"/>
                </w:rPr>
                <w:t>tales.com/downloads/MT_lessonplan_gradeschool.pdf</w:t>
              </w:r>
            </w:hyperlink>
            <w:r w:rsidR="0088631E">
              <w:rPr>
                <w:rStyle w:val="Hyperlink"/>
                <w:rFonts w:cs="Calibri"/>
                <w:u w:val="none"/>
              </w:rPr>
              <w:t xml:space="preserve"> </w:t>
            </w:r>
            <w:r w:rsidR="0088631E" w:rsidRPr="007D29A7">
              <w:rPr>
                <w:rStyle w:val="Hyperlink"/>
                <w:rFonts w:cs="Calibri"/>
                <w:color w:val="000000" w:themeColor="text1"/>
                <w:u w:val="none"/>
              </w:rPr>
              <w:t>(</w:t>
            </w:r>
            <w:r w:rsidR="0088631E" w:rsidRPr="007D29A7">
              <w:rPr>
                <w:color w:val="000000" w:themeColor="text1"/>
              </w:rPr>
              <w:t>c</w:t>
            </w:r>
            <w:r w:rsidR="0088631E">
              <w:t>ombines sounds and story telling)</w:t>
            </w:r>
          </w:p>
          <w:p w14:paraId="18544166" w14:textId="2DC6DAE0" w:rsidR="00693BF9" w:rsidRDefault="00693BF9" w:rsidP="00693BF9">
            <w:pPr>
              <w:ind w:hanging="720"/>
            </w:pPr>
          </w:p>
        </w:tc>
      </w:tr>
      <w:tr w:rsidR="009C38E5" w14:paraId="42E12470" w14:textId="77777777" w:rsidTr="009F297A">
        <w:tc>
          <w:tcPr>
            <w:tcW w:w="3699" w:type="dxa"/>
            <w:shd w:val="clear" w:color="auto" w:fill="D9D9D9" w:themeFill="background1" w:themeFillShade="D9"/>
          </w:tcPr>
          <w:p w14:paraId="6B222DB1" w14:textId="77777777" w:rsidR="009C38E5" w:rsidRDefault="009C38E5" w:rsidP="007E2D6C">
            <w:pPr>
              <w:ind w:left="0" w:firstLine="0"/>
            </w:pPr>
            <w:r w:rsidRPr="74360930">
              <w:rPr>
                <w:rFonts w:asciiTheme="minorHAnsi" w:eastAsiaTheme="minorEastAsia" w:hAnsiTheme="minorHAnsi" w:cstheme="minorBidi"/>
                <w:b/>
                <w:bCs/>
                <w:sz w:val="20"/>
                <w:szCs w:val="20"/>
              </w:rPr>
              <w:t>Assessment:</w:t>
            </w:r>
          </w:p>
        </w:tc>
        <w:tc>
          <w:tcPr>
            <w:tcW w:w="10818" w:type="dxa"/>
            <w:gridSpan w:val="3"/>
            <w:shd w:val="clear" w:color="auto" w:fill="auto"/>
          </w:tcPr>
          <w:p w14:paraId="193FE281" w14:textId="0AB1A45E" w:rsidR="009C38E5" w:rsidRDefault="008B4735" w:rsidP="0088631E">
            <w:pPr>
              <w:ind w:hanging="720"/>
            </w:pPr>
            <w:r>
              <w:t>Students will create and perform a sound rebus story for their own culturally based version of the fairy tale story.</w:t>
            </w:r>
          </w:p>
        </w:tc>
      </w:tr>
      <w:tr w:rsidR="009F297A" w14:paraId="7651F4ED" w14:textId="77777777" w:rsidTr="009F297A">
        <w:tc>
          <w:tcPr>
            <w:tcW w:w="3699" w:type="dxa"/>
            <w:vMerge w:val="restart"/>
            <w:shd w:val="clear" w:color="auto" w:fill="D9D9D9" w:themeFill="background1" w:themeFillShade="D9"/>
          </w:tcPr>
          <w:p w14:paraId="523FB1A8" w14:textId="77777777" w:rsidR="009C38E5" w:rsidRDefault="009C38E5" w:rsidP="007E2D6C">
            <w:pPr>
              <w:ind w:left="0" w:firstLine="0"/>
            </w:pPr>
            <w:r w:rsidRPr="74360930">
              <w:rPr>
                <w:rFonts w:asciiTheme="minorHAnsi" w:eastAsiaTheme="minorEastAsia" w:hAnsiTheme="minorHAnsi" w:cstheme="minorBidi"/>
                <w:b/>
                <w:bCs/>
                <w:sz w:val="20"/>
                <w:szCs w:val="20"/>
              </w:rPr>
              <w:lastRenderedPageBreak/>
              <w:t>Differentiation:</w:t>
            </w:r>
          </w:p>
          <w:p w14:paraId="708F531E" w14:textId="77777777" w:rsidR="009C38E5" w:rsidRDefault="009C38E5" w:rsidP="007E2D6C">
            <w:pPr>
              <w:ind w:left="0" w:firstLine="0"/>
            </w:pPr>
            <w:r w:rsidRPr="74360930">
              <w:rPr>
                <w:rFonts w:asciiTheme="minorHAnsi" w:eastAsiaTheme="minorEastAsia" w:hAnsiTheme="minorHAnsi" w:cstheme="minorBidi"/>
                <w:b/>
                <w:bCs/>
                <w:sz w:val="20"/>
                <w:szCs w:val="20"/>
              </w:rPr>
              <w:t>(Multiple means for students to access content and multiple modes for student to express understanding.)</w:t>
            </w:r>
          </w:p>
        </w:tc>
        <w:tc>
          <w:tcPr>
            <w:tcW w:w="5310" w:type="dxa"/>
            <w:shd w:val="clear" w:color="auto" w:fill="D9D9D9" w:themeFill="background1" w:themeFillShade="D9"/>
          </w:tcPr>
          <w:p w14:paraId="4574A4FA" w14:textId="77777777" w:rsidR="009C38E5" w:rsidRDefault="009C38E5" w:rsidP="007E2D6C">
            <w:pPr>
              <w:ind w:left="0" w:firstLine="0"/>
            </w:pPr>
            <w:r w:rsidRPr="74360930">
              <w:rPr>
                <w:rFonts w:asciiTheme="minorHAnsi" w:eastAsiaTheme="minorEastAsia" w:hAnsiTheme="minorHAnsi" w:cstheme="minorBidi"/>
                <w:b/>
                <w:bCs/>
                <w:sz w:val="20"/>
                <w:szCs w:val="20"/>
              </w:rPr>
              <w:t>Access (Resources and/or Process)</w:t>
            </w:r>
          </w:p>
        </w:tc>
        <w:tc>
          <w:tcPr>
            <w:tcW w:w="5508" w:type="dxa"/>
            <w:gridSpan w:val="2"/>
            <w:shd w:val="clear" w:color="auto" w:fill="D9D9D9" w:themeFill="background1" w:themeFillShade="D9"/>
          </w:tcPr>
          <w:p w14:paraId="26E9E70F" w14:textId="77777777" w:rsidR="009C38E5" w:rsidRDefault="009C38E5" w:rsidP="007E2D6C">
            <w:pPr>
              <w:ind w:left="0" w:firstLine="0"/>
            </w:pPr>
            <w:r w:rsidRPr="74360930">
              <w:rPr>
                <w:rFonts w:asciiTheme="minorHAnsi" w:eastAsiaTheme="minorEastAsia" w:hAnsiTheme="minorHAnsi" w:cstheme="minorBidi"/>
                <w:b/>
                <w:bCs/>
                <w:sz w:val="20"/>
                <w:szCs w:val="20"/>
              </w:rPr>
              <w:t>Expression (Products and/or Performance)</w:t>
            </w:r>
          </w:p>
        </w:tc>
      </w:tr>
      <w:tr w:rsidR="009F297A" w14:paraId="602501E5" w14:textId="77777777" w:rsidTr="00CF518C">
        <w:trPr>
          <w:trHeight w:val="800"/>
        </w:trPr>
        <w:tc>
          <w:tcPr>
            <w:tcW w:w="3699" w:type="dxa"/>
            <w:vMerge/>
          </w:tcPr>
          <w:p w14:paraId="412E1711" w14:textId="77777777" w:rsidR="009C38E5" w:rsidRDefault="009C38E5" w:rsidP="007E2D6C"/>
        </w:tc>
        <w:tc>
          <w:tcPr>
            <w:tcW w:w="5310" w:type="dxa"/>
            <w:tcBorders>
              <w:top w:val="nil"/>
            </w:tcBorders>
            <w:shd w:val="clear" w:color="auto" w:fill="auto"/>
          </w:tcPr>
          <w:p w14:paraId="1AC62DC1" w14:textId="2DEDB357" w:rsidR="008B4735" w:rsidRDefault="006F51C8" w:rsidP="0088631E">
            <w:pPr>
              <w:ind w:left="360"/>
            </w:pPr>
            <w:hyperlink r:id="rId94" w:history="1">
              <w:r w:rsidR="00CF518C" w:rsidRPr="00F50AB1">
                <w:rPr>
                  <w:rStyle w:val="Hyperlink"/>
                </w:rPr>
                <w:t>http://tinyurl.com/zdqw5qb</w:t>
              </w:r>
            </w:hyperlink>
            <w:r w:rsidR="00CF518C">
              <w:t xml:space="preserve"> (</w:t>
            </w:r>
            <w:r w:rsidR="008B4735">
              <w:t>Cloze story framework worksheet</w:t>
            </w:r>
            <w:r w:rsidR="00CF518C">
              <w:t>)</w:t>
            </w:r>
          </w:p>
          <w:p w14:paraId="1D63656C" w14:textId="77777777" w:rsidR="00CF518C" w:rsidRPr="0088631E" w:rsidRDefault="00CF518C" w:rsidP="0088631E">
            <w:pPr>
              <w:ind w:left="360"/>
              <w:rPr>
                <w:rFonts w:cs="Calibri"/>
              </w:rPr>
            </w:pPr>
          </w:p>
          <w:p w14:paraId="2037C177" w14:textId="652014AD" w:rsidR="009C38E5" w:rsidRPr="0088631E" w:rsidRDefault="009C38E5" w:rsidP="0088631E">
            <w:pPr>
              <w:ind w:left="0"/>
              <w:rPr>
                <w:rFonts w:cs="Calibri"/>
              </w:rPr>
            </w:pPr>
          </w:p>
        </w:tc>
        <w:tc>
          <w:tcPr>
            <w:tcW w:w="5508" w:type="dxa"/>
            <w:gridSpan w:val="2"/>
            <w:tcBorders>
              <w:top w:val="nil"/>
            </w:tcBorders>
            <w:shd w:val="clear" w:color="auto" w:fill="auto"/>
          </w:tcPr>
          <w:p w14:paraId="78753ED1" w14:textId="77777777" w:rsidR="00CF518C" w:rsidRDefault="008B4735" w:rsidP="00CF518C">
            <w:pPr>
              <w:ind w:left="360"/>
            </w:pPr>
            <w:r>
              <w:t>Students may work individually</w:t>
            </w:r>
          </w:p>
          <w:p w14:paraId="6282651D" w14:textId="77777777" w:rsidR="00CF518C" w:rsidRDefault="00CF518C" w:rsidP="00CF518C">
            <w:pPr>
              <w:ind w:left="360"/>
            </w:pPr>
            <w:r>
              <w:t>Students may work in pairs</w:t>
            </w:r>
          </w:p>
          <w:p w14:paraId="2AF78FEF" w14:textId="7145573B" w:rsidR="008B4735" w:rsidRPr="00CF518C" w:rsidRDefault="00CF518C" w:rsidP="00CF518C">
            <w:pPr>
              <w:ind w:left="360"/>
              <w:rPr>
                <w:rFonts w:cs="Calibri"/>
              </w:rPr>
            </w:pPr>
            <w:r>
              <w:t xml:space="preserve">Students may work </w:t>
            </w:r>
            <w:r w:rsidR="008B4735">
              <w:t>in</w:t>
            </w:r>
            <w:r>
              <w:t xml:space="preserve"> small</w:t>
            </w:r>
            <w:r w:rsidR="008B4735">
              <w:t xml:space="preserve"> groups</w:t>
            </w:r>
          </w:p>
          <w:p w14:paraId="76BD885B" w14:textId="134075E5" w:rsidR="009C38E5" w:rsidRPr="00CF518C" w:rsidRDefault="009C38E5" w:rsidP="00CF518C">
            <w:pPr>
              <w:ind w:left="0"/>
              <w:rPr>
                <w:rFonts w:cs="Calibri"/>
              </w:rPr>
            </w:pPr>
          </w:p>
        </w:tc>
      </w:tr>
      <w:tr w:rsidR="009F297A" w14:paraId="2209ECAE" w14:textId="77777777" w:rsidTr="009F297A">
        <w:tc>
          <w:tcPr>
            <w:tcW w:w="3699" w:type="dxa"/>
            <w:vMerge w:val="restart"/>
            <w:shd w:val="clear" w:color="auto" w:fill="D9D9D9" w:themeFill="background1" w:themeFillShade="D9"/>
          </w:tcPr>
          <w:p w14:paraId="06C68B55" w14:textId="3F6DFECC" w:rsidR="009C38E5" w:rsidRDefault="009C38E5" w:rsidP="007E2D6C">
            <w:pPr>
              <w:ind w:left="0" w:firstLine="0"/>
            </w:pPr>
            <w:r w:rsidRPr="74360930">
              <w:rPr>
                <w:rFonts w:asciiTheme="minorHAnsi" w:eastAsiaTheme="minorEastAsia" w:hAnsiTheme="minorHAnsi" w:cstheme="minorBidi"/>
                <w:b/>
                <w:bCs/>
                <w:sz w:val="20"/>
                <w:szCs w:val="20"/>
              </w:rPr>
              <w:t>Extensions for depth and complexity:</w:t>
            </w:r>
          </w:p>
        </w:tc>
        <w:tc>
          <w:tcPr>
            <w:tcW w:w="5310" w:type="dxa"/>
            <w:shd w:val="clear" w:color="auto" w:fill="D9D9D9" w:themeFill="background1" w:themeFillShade="D9"/>
          </w:tcPr>
          <w:p w14:paraId="09DBE6E4" w14:textId="77777777" w:rsidR="009C38E5" w:rsidRDefault="009C38E5" w:rsidP="007E2D6C">
            <w:pPr>
              <w:ind w:left="0" w:firstLine="0"/>
            </w:pPr>
            <w:r w:rsidRPr="74360930">
              <w:rPr>
                <w:rFonts w:asciiTheme="minorHAnsi" w:eastAsiaTheme="minorEastAsia" w:hAnsiTheme="minorHAnsi" w:cstheme="minorBidi"/>
                <w:b/>
                <w:bCs/>
                <w:sz w:val="20"/>
                <w:szCs w:val="20"/>
              </w:rPr>
              <w:t>Access (Resources and/or Process)</w:t>
            </w:r>
          </w:p>
        </w:tc>
        <w:tc>
          <w:tcPr>
            <w:tcW w:w="5508" w:type="dxa"/>
            <w:gridSpan w:val="2"/>
            <w:shd w:val="clear" w:color="auto" w:fill="D9D9D9" w:themeFill="background1" w:themeFillShade="D9"/>
          </w:tcPr>
          <w:p w14:paraId="54357658" w14:textId="77777777" w:rsidR="009C38E5" w:rsidRDefault="009C38E5" w:rsidP="007E2D6C">
            <w:pPr>
              <w:ind w:left="0" w:firstLine="0"/>
            </w:pPr>
            <w:r w:rsidRPr="74360930">
              <w:rPr>
                <w:rFonts w:asciiTheme="minorHAnsi" w:eastAsiaTheme="minorEastAsia" w:hAnsiTheme="minorHAnsi" w:cstheme="minorBidi"/>
                <w:b/>
                <w:bCs/>
                <w:sz w:val="20"/>
                <w:szCs w:val="20"/>
              </w:rPr>
              <w:t>Expression (Products and/or Performance)</w:t>
            </w:r>
          </w:p>
        </w:tc>
      </w:tr>
      <w:tr w:rsidR="009F297A" w14:paraId="5EEB466B" w14:textId="77777777" w:rsidTr="009F297A">
        <w:tc>
          <w:tcPr>
            <w:tcW w:w="3699" w:type="dxa"/>
            <w:vMerge/>
          </w:tcPr>
          <w:p w14:paraId="71C99976" w14:textId="77777777" w:rsidR="009C38E5" w:rsidRDefault="009C38E5" w:rsidP="007E2D6C"/>
        </w:tc>
        <w:tc>
          <w:tcPr>
            <w:tcW w:w="5310" w:type="dxa"/>
            <w:tcBorders>
              <w:top w:val="nil"/>
            </w:tcBorders>
            <w:shd w:val="clear" w:color="auto" w:fill="auto"/>
          </w:tcPr>
          <w:p w14:paraId="5E11444B" w14:textId="77777777" w:rsidR="009C38E5" w:rsidRPr="00CF518C" w:rsidRDefault="009C38E5" w:rsidP="00CF518C">
            <w:pPr>
              <w:ind w:left="0" w:firstLine="0"/>
              <w:rPr>
                <w:rFonts w:asciiTheme="minorHAnsi" w:eastAsiaTheme="minorEastAsia" w:hAnsiTheme="minorHAnsi" w:cstheme="minorBidi"/>
                <w:sz w:val="20"/>
                <w:szCs w:val="20"/>
              </w:rPr>
            </w:pPr>
          </w:p>
        </w:tc>
        <w:tc>
          <w:tcPr>
            <w:tcW w:w="5508" w:type="dxa"/>
            <w:gridSpan w:val="2"/>
            <w:tcBorders>
              <w:top w:val="nil"/>
            </w:tcBorders>
            <w:shd w:val="clear" w:color="auto" w:fill="auto"/>
          </w:tcPr>
          <w:p w14:paraId="5775D7F9" w14:textId="651F6A28" w:rsidR="009C38E5" w:rsidRPr="00CF518C" w:rsidRDefault="008B4735" w:rsidP="00CF518C">
            <w:pPr>
              <w:ind w:left="252" w:hanging="252"/>
            </w:pPr>
            <w:r w:rsidRPr="00CF518C">
              <w:rPr>
                <w:rFonts w:asciiTheme="minorHAnsi" w:eastAsiaTheme="minorEastAsia" w:hAnsiTheme="minorHAnsi" w:cstheme="minorBidi"/>
              </w:rPr>
              <w:t>Students may increase the number of settings represented in sound</w:t>
            </w:r>
          </w:p>
        </w:tc>
      </w:tr>
      <w:tr w:rsidR="009C38E5" w14:paraId="5E05A920" w14:textId="77777777" w:rsidTr="009F297A">
        <w:tc>
          <w:tcPr>
            <w:tcW w:w="3699" w:type="dxa"/>
            <w:shd w:val="clear" w:color="auto" w:fill="D9D9D9" w:themeFill="background1" w:themeFillShade="D9"/>
          </w:tcPr>
          <w:p w14:paraId="02F96458" w14:textId="77777777" w:rsidR="009C38E5" w:rsidRDefault="009C38E5" w:rsidP="007E2D6C">
            <w:pPr>
              <w:ind w:left="0" w:firstLine="0"/>
            </w:pPr>
            <w:r w:rsidRPr="74360930">
              <w:rPr>
                <w:rFonts w:asciiTheme="minorHAnsi" w:eastAsiaTheme="minorEastAsia" w:hAnsiTheme="minorHAnsi" w:cstheme="minorBidi"/>
                <w:b/>
                <w:bCs/>
                <w:sz w:val="20"/>
                <w:szCs w:val="20"/>
              </w:rPr>
              <w:t>Critical Content:</w:t>
            </w:r>
          </w:p>
        </w:tc>
        <w:tc>
          <w:tcPr>
            <w:tcW w:w="10818" w:type="dxa"/>
            <w:gridSpan w:val="3"/>
            <w:shd w:val="clear" w:color="auto" w:fill="auto"/>
          </w:tcPr>
          <w:p w14:paraId="22175A8A" w14:textId="77777777" w:rsidR="00CF518C" w:rsidRDefault="008B4735" w:rsidP="000141A3">
            <w:pPr>
              <w:pStyle w:val="ListParagraph"/>
              <w:numPr>
                <w:ilvl w:val="0"/>
                <w:numId w:val="33"/>
              </w:numPr>
              <w:ind w:left="160" w:hanging="160"/>
            </w:pPr>
            <w:r>
              <w:t>Grade level ph</w:t>
            </w:r>
            <w:r w:rsidR="00CF518C">
              <w:t>onics and word analysis skills</w:t>
            </w:r>
          </w:p>
          <w:p w14:paraId="1C597EF6" w14:textId="7519EC4D" w:rsidR="00CF518C" w:rsidRDefault="00CF518C" w:rsidP="000141A3">
            <w:pPr>
              <w:pStyle w:val="ListParagraph"/>
              <w:numPr>
                <w:ilvl w:val="0"/>
                <w:numId w:val="33"/>
              </w:numPr>
              <w:ind w:left="160" w:hanging="160"/>
            </w:pPr>
            <w:r>
              <w:t>S</w:t>
            </w:r>
            <w:r w:rsidR="008B4735">
              <w:t>pecific vocabulary r</w:t>
            </w:r>
            <w:r>
              <w:t>elated to topics being studied</w:t>
            </w:r>
          </w:p>
          <w:p w14:paraId="6AC0E1D4" w14:textId="77777777" w:rsidR="00CF518C" w:rsidRDefault="008B4735" w:rsidP="000141A3">
            <w:pPr>
              <w:pStyle w:val="ListParagraph"/>
              <w:numPr>
                <w:ilvl w:val="0"/>
                <w:numId w:val="33"/>
              </w:numPr>
              <w:ind w:left="160" w:hanging="160"/>
            </w:pPr>
            <w:r>
              <w:t>Nouns, verbs and adject</w:t>
            </w:r>
            <w:r w:rsidR="00CF518C">
              <w:t>ives to create precise writing</w:t>
            </w:r>
          </w:p>
          <w:p w14:paraId="0419A096" w14:textId="3E38934E" w:rsidR="00CF518C" w:rsidRDefault="00CF518C" w:rsidP="000141A3">
            <w:pPr>
              <w:pStyle w:val="ListParagraph"/>
              <w:numPr>
                <w:ilvl w:val="0"/>
                <w:numId w:val="33"/>
              </w:numPr>
              <w:ind w:left="160" w:hanging="160"/>
            </w:pPr>
            <w:r>
              <w:t>W</w:t>
            </w:r>
            <w:r w:rsidR="008B4735">
              <w:t>ays to contribute and expand o</w:t>
            </w:r>
            <w:r>
              <w:t>n the ideas of self and others</w:t>
            </w:r>
          </w:p>
          <w:p w14:paraId="46B28C4C" w14:textId="77777777" w:rsidR="00CF518C" w:rsidRDefault="008B4735" w:rsidP="000141A3">
            <w:pPr>
              <w:pStyle w:val="ListParagraph"/>
              <w:numPr>
                <w:ilvl w:val="0"/>
                <w:numId w:val="33"/>
              </w:numPr>
              <w:ind w:left="160" w:hanging="160"/>
            </w:pPr>
            <w:r>
              <w:t>Active listening stra</w:t>
            </w:r>
            <w:r w:rsidR="00CF518C">
              <w:t>tegies to gain new information</w:t>
            </w:r>
          </w:p>
          <w:p w14:paraId="5223C0A2" w14:textId="6235AAFC" w:rsidR="00CF518C" w:rsidRDefault="00CF518C" w:rsidP="000141A3">
            <w:pPr>
              <w:pStyle w:val="ListParagraph"/>
              <w:numPr>
                <w:ilvl w:val="0"/>
                <w:numId w:val="33"/>
              </w:numPr>
              <w:ind w:left="160" w:hanging="160"/>
            </w:pPr>
            <w:r>
              <w:t>S</w:t>
            </w:r>
            <w:r w:rsidR="008B4735">
              <w:t>kills and strategies used to increase readin</w:t>
            </w:r>
            <w:r>
              <w:t>g fluency</w:t>
            </w:r>
          </w:p>
          <w:p w14:paraId="484DE726" w14:textId="13D54395" w:rsidR="00CF518C" w:rsidRDefault="00CF518C" w:rsidP="000141A3">
            <w:pPr>
              <w:pStyle w:val="ListParagraph"/>
              <w:numPr>
                <w:ilvl w:val="0"/>
                <w:numId w:val="33"/>
              </w:numPr>
              <w:ind w:left="160" w:hanging="160"/>
            </w:pPr>
            <w:r>
              <w:t>A</w:t>
            </w:r>
            <w:r w:rsidR="008B4735">
              <w:t>l</w:t>
            </w:r>
            <w:r>
              <w:t>l steps of the writing process</w:t>
            </w:r>
          </w:p>
          <w:p w14:paraId="0046EC03" w14:textId="2EF50DC5" w:rsidR="00CF518C" w:rsidRDefault="00CF518C" w:rsidP="000141A3">
            <w:pPr>
              <w:pStyle w:val="ListParagraph"/>
              <w:numPr>
                <w:ilvl w:val="0"/>
                <w:numId w:val="33"/>
              </w:numPr>
              <w:ind w:left="160" w:hanging="160"/>
            </w:pPr>
            <w:r>
              <w:t>A</w:t>
            </w:r>
            <w:r w:rsidR="008B4735">
              <w:t>ppropriate spelling, capitaliz</w:t>
            </w:r>
            <w:r>
              <w:t>ation, grammar and punctuation</w:t>
            </w:r>
          </w:p>
          <w:p w14:paraId="348B45E8" w14:textId="1B6D5BCA" w:rsidR="009C38E5" w:rsidRDefault="00CF518C" w:rsidP="000141A3">
            <w:pPr>
              <w:pStyle w:val="ListParagraph"/>
              <w:numPr>
                <w:ilvl w:val="0"/>
                <w:numId w:val="33"/>
              </w:numPr>
              <w:ind w:left="160" w:hanging="160"/>
            </w:pPr>
            <w:r>
              <w:t>W</w:t>
            </w:r>
            <w:r w:rsidR="008B4735">
              <w:t>ays to use tone colors to highlight moods, characters, and situations to fit specific stories</w:t>
            </w:r>
          </w:p>
        </w:tc>
      </w:tr>
      <w:tr w:rsidR="009C38E5" w14:paraId="1E3ECB6C" w14:textId="77777777" w:rsidTr="009F297A">
        <w:tc>
          <w:tcPr>
            <w:tcW w:w="3699" w:type="dxa"/>
            <w:shd w:val="clear" w:color="auto" w:fill="D9D9D9" w:themeFill="background1" w:themeFillShade="D9"/>
          </w:tcPr>
          <w:p w14:paraId="1A362B49" w14:textId="3BD8D9CD" w:rsidR="009C38E5" w:rsidRDefault="009C38E5" w:rsidP="007E2D6C">
            <w:pPr>
              <w:ind w:left="0" w:firstLine="0"/>
            </w:pPr>
            <w:r w:rsidRPr="74360930">
              <w:rPr>
                <w:rFonts w:asciiTheme="minorHAnsi" w:eastAsiaTheme="minorEastAsia" w:hAnsiTheme="minorHAnsi" w:cstheme="minorBidi"/>
                <w:b/>
                <w:bCs/>
                <w:sz w:val="20"/>
                <w:szCs w:val="20"/>
              </w:rPr>
              <w:t>Key Skills:</w:t>
            </w:r>
          </w:p>
        </w:tc>
        <w:tc>
          <w:tcPr>
            <w:tcW w:w="10818" w:type="dxa"/>
            <w:gridSpan w:val="3"/>
            <w:shd w:val="clear" w:color="auto" w:fill="auto"/>
          </w:tcPr>
          <w:p w14:paraId="7D88BB20" w14:textId="77777777" w:rsidR="008B4735" w:rsidRDefault="008B4735" w:rsidP="00CF518C">
            <w:pPr>
              <w:pStyle w:val="ListParagraph"/>
              <w:numPr>
                <w:ilvl w:val="0"/>
                <w:numId w:val="1"/>
              </w:numPr>
              <w:ind w:left="160" w:hanging="160"/>
              <w:rPr>
                <w:rFonts w:cs="Calibri"/>
              </w:rPr>
            </w:pPr>
            <w:r>
              <w:t xml:space="preserve">Distinguish short and long vowels in one-syllable words when reading regularly spelled on-syllable words </w:t>
            </w:r>
          </w:p>
          <w:p w14:paraId="017FB97C" w14:textId="77777777" w:rsidR="008B4735" w:rsidRDefault="008B4735" w:rsidP="00CF518C">
            <w:pPr>
              <w:pStyle w:val="ListParagraph"/>
              <w:numPr>
                <w:ilvl w:val="0"/>
                <w:numId w:val="1"/>
              </w:numPr>
              <w:ind w:left="160" w:hanging="160"/>
              <w:rPr>
                <w:rFonts w:cs="Calibri"/>
              </w:rPr>
            </w:pPr>
            <w:r>
              <w:t>Decode regularly spelled two-syllable words with long vowels.</w:t>
            </w:r>
          </w:p>
          <w:p w14:paraId="1BFB6B18" w14:textId="77777777" w:rsidR="008B4735" w:rsidRDefault="008B4735" w:rsidP="00CF518C">
            <w:pPr>
              <w:pStyle w:val="ListParagraph"/>
              <w:numPr>
                <w:ilvl w:val="0"/>
                <w:numId w:val="1"/>
              </w:numPr>
              <w:ind w:left="160" w:hanging="160"/>
              <w:rPr>
                <w:rFonts w:cs="Calibri"/>
              </w:rPr>
            </w:pPr>
            <w:r>
              <w:t>Decode words with common prefixes and suffixes.</w:t>
            </w:r>
          </w:p>
          <w:p w14:paraId="17482F2B" w14:textId="081D8CA3" w:rsidR="008B4735" w:rsidRDefault="008B4735" w:rsidP="00CF518C">
            <w:pPr>
              <w:pStyle w:val="ListParagraph"/>
              <w:numPr>
                <w:ilvl w:val="0"/>
                <w:numId w:val="1"/>
              </w:numPr>
              <w:ind w:left="160" w:hanging="160"/>
              <w:rPr>
                <w:rFonts w:cs="Calibri"/>
              </w:rPr>
            </w:pPr>
            <w:r>
              <w:t>I</w:t>
            </w:r>
            <w:r w:rsidR="00CF518C">
              <w:t>dentify words with inconsistent</w:t>
            </w:r>
            <w:r>
              <w:t xml:space="preserve"> but common spelling-sound correspondences.</w:t>
            </w:r>
          </w:p>
          <w:p w14:paraId="4746537C" w14:textId="77777777" w:rsidR="008B4735" w:rsidRDefault="008B4735" w:rsidP="00CF518C">
            <w:pPr>
              <w:pStyle w:val="ListParagraph"/>
              <w:numPr>
                <w:ilvl w:val="0"/>
                <w:numId w:val="1"/>
              </w:numPr>
              <w:ind w:left="160" w:hanging="160"/>
              <w:rPr>
                <w:rFonts w:cs="Calibri"/>
              </w:rPr>
            </w:pPr>
            <w:r>
              <w:t>Recognize and read grade-appropriate irregularly spelled words.</w:t>
            </w:r>
          </w:p>
          <w:p w14:paraId="6FFD897C" w14:textId="77777777" w:rsidR="008B4735" w:rsidRDefault="008B4735" w:rsidP="00CF518C">
            <w:pPr>
              <w:pStyle w:val="ListParagraph"/>
              <w:numPr>
                <w:ilvl w:val="0"/>
                <w:numId w:val="1"/>
              </w:numPr>
              <w:ind w:left="160" w:hanging="160"/>
              <w:rPr>
                <w:rFonts w:cs="Calibri"/>
              </w:rPr>
            </w:pPr>
            <w:r>
              <w:t>Read with sufficient accuracy and fluency to support comprehension; read grade-level text with purpose and understanding</w:t>
            </w:r>
          </w:p>
          <w:p w14:paraId="6C903C80" w14:textId="77777777" w:rsidR="008B4735" w:rsidRDefault="008B4735" w:rsidP="00CF518C">
            <w:pPr>
              <w:pStyle w:val="ListParagraph"/>
              <w:numPr>
                <w:ilvl w:val="0"/>
                <w:numId w:val="1"/>
              </w:numPr>
              <w:ind w:left="160" w:hanging="160"/>
              <w:rPr>
                <w:rFonts w:cs="Calibri"/>
              </w:rPr>
            </w:pPr>
            <w:r>
              <w:t>Read grade level text orally with accuracy, appropriate rate, and expression</w:t>
            </w:r>
          </w:p>
          <w:p w14:paraId="746DEE69" w14:textId="77777777" w:rsidR="008B4735" w:rsidRDefault="008B4735" w:rsidP="00CF518C">
            <w:pPr>
              <w:pStyle w:val="ListParagraph"/>
              <w:numPr>
                <w:ilvl w:val="0"/>
                <w:numId w:val="1"/>
              </w:numPr>
              <w:ind w:left="160" w:hanging="160"/>
              <w:rPr>
                <w:rFonts w:cs="Calibri"/>
              </w:rPr>
            </w:pPr>
            <w:r>
              <w:t>Identify the main idea</w:t>
            </w:r>
          </w:p>
          <w:p w14:paraId="38603259" w14:textId="77777777" w:rsidR="008B4735" w:rsidRDefault="008B4735" w:rsidP="00CF518C">
            <w:pPr>
              <w:pStyle w:val="ListParagraph"/>
              <w:numPr>
                <w:ilvl w:val="0"/>
                <w:numId w:val="1"/>
              </w:numPr>
              <w:ind w:left="160" w:hanging="160"/>
              <w:rPr>
                <w:rFonts w:cs="Calibri"/>
              </w:rPr>
            </w:pPr>
            <w:r>
              <w:t>Compare and contrast two texts on the same topic</w:t>
            </w:r>
          </w:p>
          <w:p w14:paraId="5D785214" w14:textId="77777777" w:rsidR="008B4735" w:rsidRDefault="008B4735" w:rsidP="00CF518C">
            <w:pPr>
              <w:pStyle w:val="ListParagraph"/>
              <w:numPr>
                <w:ilvl w:val="0"/>
                <w:numId w:val="1"/>
              </w:numPr>
              <w:ind w:left="160" w:hanging="160"/>
              <w:rPr>
                <w:rFonts w:cs="Calibri"/>
              </w:rPr>
            </w:pPr>
            <w:r>
              <w:t>Demonstrate command of the conventions of standard English—capitalization, punctuation, and spelling</w:t>
            </w:r>
          </w:p>
          <w:p w14:paraId="6BF1A99F" w14:textId="77777777" w:rsidR="008B4735" w:rsidRDefault="008B4735" w:rsidP="00CF518C">
            <w:pPr>
              <w:pStyle w:val="ListParagraph"/>
              <w:numPr>
                <w:ilvl w:val="0"/>
                <w:numId w:val="1"/>
              </w:numPr>
              <w:ind w:left="160" w:hanging="160"/>
              <w:rPr>
                <w:rFonts w:cs="Calibri"/>
              </w:rPr>
            </w:pPr>
            <w:r>
              <w:t>Focus on a topic in writing/revise and edit as needed (with support)</w:t>
            </w:r>
          </w:p>
          <w:p w14:paraId="3105293B" w14:textId="77777777" w:rsidR="008B4735" w:rsidRDefault="008B4735" w:rsidP="00CF518C">
            <w:pPr>
              <w:pStyle w:val="ListParagraph"/>
              <w:numPr>
                <w:ilvl w:val="0"/>
                <w:numId w:val="1"/>
              </w:numPr>
              <w:ind w:left="160" w:hanging="160"/>
              <w:rPr>
                <w:rFonts w:cs="Calibri"/>
              </w:rPr>
            </w:pPr>
            <w:r>
              <w:t>Create a musical composition</w:t>
            </w:r>
          </w:p>
          <w:p w14:paraId="58B68CAE" w14:textId="77777777" w:rsidR="00CF518C" w:rsidRPr="00CF518C" w:rsidRDefault="008B4735" w:rsidP="00CF518C">
            <w:pPr>
              <w:pStyle w:val="ListParagraph"/>
              <w:numPr>
                <w:ilvl w:val="0"/>
                <w:numId w:val="1"/>
              </w:numPr>
              <w:ind w:left="160" w:hanging="160"/>
              <w:rPr>
                <w:rFonts w:cs="Calibri"/>
              </w:rPr>
            </w:pPr>
            <w:r>
              <w:t>Identify/describe musical elements within the context of a story</w:t>
            </w:r>
          </w:p>
          <w:p w14:paraId="2B275042" w14:textId="6E3FDCE7" w:rsidR="009C38E5" w:rsidRPr="00CF518C" w:rsidRDefault="008B4735" w:rsidP="00CF518C">
            <w:pPr>
              <w:pStyle w:val="ListParagraph"/>
              <w:numPr>
                <w:ilvl w:val="0"/>
                <w:numId w:val="1"/>
              </w:numPr>
              <w:ind w:left="160" w:hanging="160"/>
              <w:rPr>
                <w:rFonts w:cs="Calibri"/>
              </w:rPr>
            </w:pPr>
            <w:r>
              <w:t>Perform a student created musical composition</w:t>
            </w:r>
          </w:p>
        </w:tc>
      </w:tr>
      <w:tr w:rsidR="009C38E5" w14:paraId="7CEE8184" w14:textId="77777777" w:rsidTr="009F297A">
        <w:trPr>
          <w:trHeight w:val="89"/>
        </w:trPr>
        <w:tc>
          <w:tcPr>
            <w:tcW w:w="3699" w:type="dxa"/>
            <w:shd w:val="clear" w:color="auto" w:fill="D9D9D9" w:themeFill="background1" w:themeFillShade="D9"/>
          </w:tcPr>
          <w:p w14:paraId="6A0EA0BC" w14:textId="77777777" w:rsidR="009C38E5" w:rsidRDefault="009C38E5" w:rsidP="007E2D6C">
            <w:pPr>
              <w:ind w:left="0" w:firstLine="0"/>
            </w:pPr>
            <w:r w:rsidRPr="74360930">
              <w:rPr>
                <w:rFonts w:asciiTheme="minorHAnsi" w:eastAsiaTheme="minorEastAsia" w:hAnsiTheme="minorHAnsi" w:cstheme="minorBidi"/>
                <w:b/>
                <w:bCs/>
                <w:sz w:val="20"/>
                <w:szCs w:val="20"/>
              </w:rPr>
              <w:lastRenderedPageBreak/>
              <w:t>Critical Language:</w:t>
            </w:r>
          </w:p>
        </w:tc>
        <w:tc>
          <w:tcPr>
            <w:tcW w:w="7726" w:type="dxa"/>
            <w:gridSpan w:val="2"/>
            <w:shd w:val="clear" w:color="auto" w:fill="auto"/>
          </w:tcPr>
          <w:p w14:paraId="4E393678" w14:textId="7151EAD6" w:rsidR="009C38E5" w:rsidRDefault="009C38E5" w:rsidP="007E2D6C">
            <w:pPr>
              <w:ind w:left="0" w:firstLine="0"/>
            </w:pPr>
            <w:r>
              <w:t xml:space="preserve"> </w:t>
            </w:r>
            <w:r w:rsidR="008B4735">
              <w:t>Rebus, mood, setting, composition, tempo, dynamics, culture</w:t>
            </w:r>
          </w:p>
        </w:tc>
        <w:tc>
          <w:tcPr>
            <w:tcW w:w="3092" w:type="dxa"/>
          </w:tcPr>
          <w:p w14:paraId="03EB8233" w14:textId="77777777" w:rsidR="009C38E5" w:rsidRDefault="009C38E5" w:rsidP="007E2D6C"/>
        </w:tc>
      </w:tr>
    </w:tbl>
    <w:p w14:paraId="3D69D393" w14:textId="77777777" w:rsidR="009C38E5" w:rsidRDefault="009C38E5" w:rsidP="74360930">
      <w:pPr>
        <w:ind w:left="0" w:firstLine="0"/>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9"/>
        <w:gridCol w:w="5310"/>
        <w:gridCol w:w="2416"/>
        <w:gridCol w:w="3092"/>
      </w:tblGrid>
      <w:tr w:rsidR="008B4735" w14:paraId="328BF972" w14:textId="77777777" w:rsidTr="007E2D6C">
        <w:trPr>
          <w:trHeight w:val="377"/>
        </w:trPr>
        <w:tc>
          <w:tcPr>
            <w:tcW w:w="14517" w:type="dxa"/>
            <w:gridSpan w:val="4"/>
            <w:shd w:val="clear" w:color="auto" w:fill="A6A6A6" w:themeFill="background1" w:themeFillShade="A6"/>
          </w:tcPr>
          <w:p w14:paraId="7B9587E9" w14:textId="5E4826AC" w:rsidR="008B4735" w:rsidRDefault="008B4735" w:rsidP="00CA0F3E">
            <w:pPr>
              <w:ind w:left="0" w:firstLine="0"/>
            </w:pPr>
            <w:r w:rsidRPr="505A5ED4">
              <w:rPr>
                <w:rFonts w:asciiTheme="minorHAnsi" w:eastAsiaTheme="minorEastAsia" w:hAnsiTheme="minorHAnsi" w:cstheme="minorBidi"/>
                <w:b/>
                <w:bCs/>
                <w:sz w:val="20"/>
                <w:szCs w:val="20"/>
              </w:rPr>
              <w:t>Learning Experience #1</w:t>
            </w:r>
            <w:r>
              <w:rPr>
                <w:rFonts w:asciiTheme="minorHAnsi" w:eastAsiaTheme="minorEastAsia" w:hAnsiTheme="minorHAnsi" w:cstheme="minorBidi"/>
                <w:b/>
                <w:bCs/>
                <w:sz w:val="20"/>
                <w:szCs w:val="20"/>
              </w:rPr>
              <w:t>9</w:t>
            </w:r>
            <w:r w:rsidR="007443E6">
              <w:rPr>
                <w:rFonts w:asciiTheme="minorHAnsi" w:eastAsiaTheme="minorEastAsia" w:hAnsiTheme="minorHAnsi" w:cstheme="minorBidi"/>
                <w:b/>
                <w:bCs/>
                <w:sz w:val="20"/>
                <w:szCs w:val="20"/>
              </w:rPr>
              <w:t xml:space="preserve"> - </w:t>
            </w:r>
            <w:r w:rsidR="00CA0F3E" w:rsidRPr="00CA0F3E">
              <w:rPr>
                <w:rFonts w:asciiTheme="minorHAnsi" w:eastAsiaTheme="minorEastAsia" w:hAnsiTheme="minorHAnsi" w:cstheme="minorBidi"/>
                <w:b/>
                <w:bCs/>
                <w:sz w:val="20"/>
                <w:szCs w:val="20"/>
                <w:highlight w:val="green"/>
              </w:rPr>
              <w:t>GREEN</w:t>
            </w:r>
          </w:p>
        </w:tc>
      </w:tr>
      <w:tr w:rsidR="008B4735" w14:paraId="315783E0" w14:textId="77777777" w:rsidTr="007E2D6C">
        <w:tc>
          <w:tcPr>
            <w:tcW w:w="14517" w:type="dxa"/>
            <w:gridSpan w:val="4"/>
            <w:shd w:val="clear" w:color="auto" w:fill="D9D9D9" w:themeFill="background1" w:themeFillShade="D9"/>
          </w:tcPr>
          <w:p w14:paraId="3EED515F" w14:textId="73E2AD1A" w:rsidR="008B4735" w:rsidRDefault="00AD3737" w:rsidP="007E2D6C">
            <w:pPr>
              <w:ind w:left="0" w:firstLine="0"/>
            </w:pPr>
            <w:r>
              <w:rPr>
                <w:rFonts w:asciiTheme="minorHAnsi" w:eastAsiaTheme="minorEastAsia" w:hAnsiTheme="minorHAnsi" w:cstheme="minorBidi"/>
                <w:sz w:val="28"/>
                <w:szCs w:val="28"/>
              </w:rPr>
              <w:t>The t</w:t>
            </w:r>
            <w:r w:rsidR="008B4735" w:rsidRPr="74360930">
              <w:rPr>
                <w:rFonts w:asciiTheme="minorHAnsi" w:eastAsiaTheme="minorEastAsia" w:hAnsiTheme="minorHAnsi" w:cstheme="minorBidi"/>
                <w:sz w:val="28"/>
                <w:szCs w:val="28"/>
              </w:rPr>
              <w:t>eacher may provide prompts so that students can reflect on their creative process.</w:t>
            </w:r>
          </w:p>
        </w:tc>
      </w:tr>
      <w:tr w:rsidR="008B4735" w14:paraId="3DC54DC7" w14:textId="77777777" w:rsidTr="009F297A">
        <w:trPr>
          <w:trHeight w:val="854"/>
        </w:trPr>
        <w:tc>
          <w:tcPr>
            <w:tcW w:w="3699" w:type="dxa"/>
            <w:shd w:val="clear" w:color="auto" w:fill="D9D9D9" w:themeFill="background1" w:themeFillShade="D9"/>
          </w:tcPr>
          <w:p w14:paraId="056B0477" w14:textId="77777777" w:rsidR="008B4735" w:rsidRDefault="008B4735" w:rsidP="007E2D6C">
            <w:pPr>
              <w:ind w:left="0" w:firstLine="0"/>
            </w:pPr>
            <w:r w:rsidRPr="74360930">
              <w:rPr>
                <w:rFonts w:asciiTheme="minorHAnsi" w:eastAsiaTheme="minorEastAsia" w:hAnsiTheme="minorHAnsi" w:cstheme="minorBidi"/>
                <w:b/>
                <w:bCs/>
                <w:sz w:val="20"/>
                <w:szCs w:val="20"/>
              </w:rPr>
              <w:t>Generalization Connection(s):</w:t>
            </w:r>
          </w:p>
        </w:tc>
        <w:tc>
          <w:tcPr>
            <w:tcW w:w="10818" w:type="dxa"/>
            <w:gridSpan w:val="3"/>
            <w:shd w:val="clear" w:color="auto" w:fill="auto"/>
          </w:tcPr>
          <w:p w14:paraId="759705C5" w14:textId="55960D02" w:rsidR="008B4735" w:rsidRDefault="00AD3737" w:rsidP="00AD3737">
            <w:pPr>
              <w:ind w:hanging="720"/>
            </w:pPr>
            <w:r w:rsidRPr="00AD3737">
              <w:t>Traditions express and reflect cultural beliefs and, in turn, influence individual behaviors.</w:t>
            </w:r>
          </w:p>
        </w:tc>
      </w:tr>
      <w:tr w:rsidR="008B4735" w14:paraId="59B1A701" w14:textId="77777777" w:rsidTr="009F297A">
        <w:tc>
          <w:tcPr>
            <w:tcW w:w="3699" w:type="dxa"/>
            <w:shd w:val="clear" w:color="auto" w:fill="D9D9D9" w:themeFill="background1" w:themeFillShade="D9"/>
          </w:tcPr>
          <w:p w14:paraId="5545A4D5" w14:textId="77777777" w:rsidR="008B4735" w:rsidRDefault="008B4735" w:rsidP="007E2D6C">
            <w:pPr>
              <w:ind w:left="0" w:firstLine="0"/>
            </w:pPr>
            <w:r w:rsidRPr="74360930">
              <w:rPr>
                <w:rFonts w:asciiTheme="minorHAnsi" w:eastAsiaTheme="minorEastAsia" w:hAnsiTheme="minorHAnsi" w:cstheme="minorBidi"/>
                <w:b/>
                <w:bCs/>
                <w:sz w:val="20"/>
                <w:szCs w:val="20"/>
              </w:rPr>
              <w:t>Teacher Resources:</w:t>
            </w:r>
          </w:p>
        </w:tc>
        <w:tc>
          <w:tcPr>
            <w:tcW w:w="10818" w:type="dxa"/>
            <w:gridSpan w:val="3"/>
            <w:shd w:val="clear" w:color="auto" w:fill="auto"/>
          </w:tcPr>
          <w:p w14:paraId="69697C56" w14:textId="77777777" w:rsidR="00AD3737" w:rsidRDefault="006F51C8" w:rsidP="00AD3737">
            <w:pPr>
              <w:ind w:left="0" w:firstLine="0"/>
            </w:pPr>
            <w:hyperlink r:id="rId95" w:history="1">
              <w:r w:rsidR="00AD3737" w:rsidRPr="00F50AB1">
                <w:rPr>
                  <w:rStyle w:val="Hyperlink"/>
                </w:rPr>
                <w:t>http://tinyurl.com/ztdobaq</w:t>
              </w:r>
            </w:hyperlink>
            <w:r w:rsidR="00AD3737">
              <w:t xml:space="preserve"> (Google search for planning worksheet templates)</w:t>
            </w:r>
          </w:p>
          <w:p w14:paraId="6BD15B8A" w14:textId="3EBD67D6" w:rsidR="008B4735" w:rsidRDefault="006F51C8" w:rsidP="00AD3737">
            <w:pPr>
              <w:ind w:left="250" w:hanging="250"/>
            </w:pPr>
            <w:hyperlink r:id="rId96" w:history="1">
              <w:r w:rsidR="00AD3737" w:rsidRPr="00F50AB1">
                <w:rPr>
                  <w:rStyle w:val="Hyperlink"/>
                </w:rPr>
                <w:t>https://www.quora.com/What-is-more-effective-for-learning-self-reflection-or-group-discussion</w:t>
              </w:r>
            </w:hyperlink>
            <w:r w:rsidR="00AD3737">
              <w:t xml:space="preserve"> (blog about self reflection or group discussion)</w:t>
            </w:r>
          </w:p>
        </w:tc>
      </w:tr>
      <w:tr w:rsidR="008B4735" w14:paraId="33FE5ADF" w14:textId="77777777" w:rsidTr="009F297A">
        <w:tc>
          <w:tcPr>
            <w:tcW w:w="3699" w:type="dxa"/>
            <w:shd w:val="clear" w:color="auto" w:fill="D9D9D9" w:themeFill="background1" w:themeFillShade="D9"/>
          </w:tcPr>
          <w:p w14:paraId="0F60C488" w14:textId="77777777" w:rsidR="008B4735" w:rsidRDefault="008B4735" w:rsidP="007E2D6C">
            <w:pPr>
              <w:ind w:left="0" w:firstLine="0"/>
            </w:pPr>
            <w:r w:rsidRPr="74360930">
              <w:rPr>
                <w:rFonts w:asciiTheme="minorHAnsi" w:eastAsiaTheme="minorEastAsia" w:hAnsiTheme="minorHAnsi" w:cstheme="minorBidi"/>
                <w:b/>
                <w:bCs/>
                <w:sz w:val="20"/>
                <w:szCs w:val="20"/>
              </w:rPr>
              <w:t>Student Resources:</w:t>
            </w:r>
          </w:p>
        </w:tc>
        <w:tc>
          <w:tcPr>
            <w:tcW w:w="10818" w:type="dxa"/>
            <w:gridSpan w:val="3"/>
            <w:shd w:val="clear" w:color="auto" w:fill="auto"/>
          </w:tcPr>
          <w:p w14:paraId="38F6B2ED" w14:textId="77777777" w:rsidR="00AD3737" w:rsidRDefault="006F51C8" w:rsidP="00AD3737">
            <w:pPr>
              <w:ind w:left="0" w:firstLine="0"/>
            </w:pPr>
            <w:hyperlink r:id="rId97" w:history="1">
              <w:r w:rsidR="00AD3737" w:rsidRPr="00F50AB1">
                <w:rPr>
                  <w:rStyle w:val="Hyperlink"/>
                </w:rPr>
                <w:t>http://tinyurl.com/ztdobaq</w:t>
              </w:r>
            </w:hyperlink>
            <w:r w:rsidR="00AD3737">
              <w:t xml:space="preserve"> (Google search for planning worksheet templates)</w:t>
            </w:r>
          </w:p>
          <w:p w14:paraId="0F6F1827" w14:textId="6B3AEE02" w:rsidR="008B4735" w:rsidRDefault="006F51C8" w:rsidP="00AD3737">
            <w:pPr>
              <w:ind w:left="250" w:hanging="250"/>
            </w:pPr>
            <w:hyperlink r:id="rId98" w:history="1">
              <w:r w:rsidR="00AD3737" w:rsidRPr="00F50AB1">
                <w:rPr>
                  <w:rStyle w:val="Hyperlink"/>
                </w:rPr>
                <w:t>https://www.quora.com/What-is-more-effective-for-learning-self-reflection-or-group-discussion</w:t>
              </w:r>
            </w:hyperlink>
            <w:r w:rsidR="00AD3737">
              <w:t xml:space="preserve"> (blog about self reflection or group discussion)</w:t>
            </w:r>
          </w:p>
        </w:tc>
      </w:tr>
      <w:tr w:rsidR="008B4735" w14:paraId="7A6594AD" w14:textId="77777777" w:rsidTr="009F297A">
        <w:tc>
          <w:tcPr>
            <w:tcW w:w="3699" w:type="dxa"/>
            <w:shd w:val="clear" w:color="auto" w:fill="D9D9D9" w:themeFill="background1" w:themeFillShade="D9"/>
          </w:tcPr>
          <w:p w14:paraId="3FF0FA86" w14:textId="77777777" w:rsidR="008B4735" w:rsidRDefault="008B4735" w:rsidP="007E2D6C">
            <w:pPr>
              <w:ind w:left="0" w:firstLine="0"/>
            </w:pPr>
            <w:r w:rsidRPr="74360930">
              <w:rPr>
                <w:rFonts w:asciiTheme="minorHAnsi" w:eastAsiaTheme="minorEastAsia" w:hAnsiTheme="minorHAnsi" w:cstheme="minorBidi"/>
                <w:b/>
                <w:bCs/>
                <w:sz w:val="20"/>
                <w:szCs w:val="20"/>
              </w:rPr>
              <w:t>Assessment:</w:t>
            </w:r>
          </w:p>
        </w:tc>
        <w:tc>
          <w:tcPr>
            <w:tcW w:w="10818" w:type="dxa"/>
            <w:gridSpan w:val="3"/>
            <w:shd w:val="clear" w:color="auto" w:fill="auto"/>
          </w:tcPr>
          <w:p w14:paraId="1AC7B488" w14:textId="4EC9C09B" w:rsidR="008B4735" w:rsidRDefault="008B4735" w:rsidP="00AD3737">
            <w:pPr>
              <w:ind w:hanging="720"/>
            </w:pPr>
            <w:r>
              <w:t>Student will complete a self reflection</w:t>
            </w:r>
            <w:r w:rsidR="00AD3737">
              <w:t xml:space="preserve">. </w:t>
            </w:r>
          </w:p>
        </w:tc>
      </w:tr>
      <w:tr w:rsidR="009F297A" w14:paraId="2D2E1CBA" w14:textId="77777777" w:rsidTr="009F297A">
        <w:tc>
          <w:tcPr>
            <w:tcW w:w="3699" w:type="dxa"/>
            <w:vMerge w:val="restart"/>
            <w:shd w:val="clear" w:color="auto" w:fill="D9D9D9" w:themeFill="background1" w:themeFillShade="D9"/>
          </w:tcPr>
          <w:p w14:paraId="2605B7CC" w14:textId="77777777" w:rsidR="008B4735" w:rsidRDefault="008B4735" w:rsidP="007E2D6C">
            <w:pPr>
              <w:ind w:left="0" w:firstLine="0"/>
            </w:pPr>
            <w:r w:rsidRPr="74360930">
              <w:rPr>
                <w:rFonts w:asciiTheme="minorHAnsi" w:eastAsiaTheme="minorEastAsia" w:hAnsiTheme="minorHAnsi" w:cstheme="minorBidi"/>
                <w:b/>
                <w:bCs/>
                <w:sz w:val="20"/>
                <w:szCs w:val="20"/>
              </w:rPr>
              <w:t>Differentiation:</w:t>
            </w:r>
          </w:p>
          <w:p w14:paraId="4468C5D5" w14:textId="77777777" w:rsidR="008B4735" w:rsidRDefault="008B4735" w:rsidP="007E2D6C">
            <w:pPr>
              <w:ind w:left="0" w:firstLine="0"/>
            </w:pPr>
            <w:r w:rsidRPr="74360930">
              <w:rPr>
                <w:rFonts w:asciiTheme="minorHAnsi" w:eastAsiaTheme="minorEastAsia" w:hAnsiTheme="minorHAnsi" w:cstheme="minorBidi"/>
                <w:b/>
                <w:bCs/>
                <w:sz w:val="20"/>
                <w:szCs w:val="20"/>
              </w:rPr>
              <w:t>(Multiple means for students to access content and multiple modes for student to express understanding.)</w:t>
            </w:r>
          </w:p>
        </w:tc>
        <w:tc>
          <w:tcPr>
            <w:tcW w:w="5310" w:type="dxa"/>
            <w:shd w:val="clear" w:color="auto" w:fill="D9D9D9" w:themeFill="background1" w:themeFillShade="D9"/>
          </w:tcPr>
          <w:p w14:paraId="027A431E" w14:textId="77777777" w:rsidR="008B4735" w:rsidRDefault="008B4735" w:rsidP="007E2D6C">
            <w:pPr>
              <w:ind w:left="0" w:firstLine="0"/>
            </w:pPr>
            <w:r w:rsidRPr="74360930">
              <w:rPr>
                <w:rFonts w:asciiTheme="minorHAnsi" w:eastAsiaTheme="minorEastAsia" w:hAnsiTheme="minorHAnsi" w:cstheme="minorBidi"/>
                <w:b/>
                <w:bCs/>
                <w:sz w:val="20"/>
                <w:szCs w:val="20"/>
              </w:rPr>
              <w:t>Access (Resources and/or Process)</w:t>
            </w:r>
          </w:p>
        </w:tc>
        <w:tc>
          <w:tcPr>
            <w:tcW w:w="5508" w:type="dxa"/>
            <w:gridSpan w:val="2"/>
            <w:shd w:val="clear" w:color="auto" w:fill="D9D9D9" w:themeFill="background1" w:themeFillShade="D9"/>
          </w:tcPr>
          <w:p w14:paraId="276D74FF" w14:textId="77777777" w:rsidR="008B4735" w:rsidRDefault="008B4735" w:rsidP="007E2D6C">
            <w:pPr>
              <w:ind w:left="0" w:firstLine="0"/>
            </w:pPr>
            <w:r w:rsidRPr="74360930">
              <w:rPr>
                <w:rFonts w:asciiTheme="minorHAnsi" w:eastAsiaTheme="minorEastAsia" w:hAnsiTheme="minorHAnsi" w:cstheme="minorBidi"/>
                <w:b/>
                <w:bCs/>
                <w:sz w:val="20"/>
                <w:szCs w:val="20"/>
              </w:rPr>
              <w:t>Expression (Products and/or Performance)</w:t>
            </w:r>
          </w:p>
        </w:tc>
      </w:tr>
      <w:tr w:rsidR="009F297A" w14:paraId="61DB4720" w14:textId="77777777" w:rsidTr="009F297A">
        <w:tc>
          <w:tcPr>
            <w:tcW w:w="3699" w:type="dxa"/>
            <w:vMerge/>
          </w:tcPr>
          <w:p w14:paraId="5D10DDFD" w14:textId="77777777" w:rsidR="008B4735" w:rsidRDefault="008B4735" w:rsidP="007E2D6C"/>
        </w:tc>
        <w:tc>
          <w:tcPr>
            <w:tcW w:w="5310" w:type="dxa"/>
            <w:tcBorders>
              <w:top w:val="nil"/>
            </w:tcBorders>
            <w:shd w:val="clear" w:color="auto" w:fill="auto"/>
          </w:tcPr>
          <w:p w14:paraId="72933E23" w14:textId="2CEEDA25" w:rsidR="008B4735" w:rsidRDefault="008B4735" w:rsidP="00AD3737">
            <w:pPr>
              <w:pStyle w:val="ListParagraph"/>
              <w:rPr>
                <w:rFonts w:cs="Calibri"/>
              </w:rPr>
            </w:pPr>
            <w:r>
              <w:rPr>
                <w:rFonts w:cs="Calibri"/>
              </w:rPr>
              <w:t xml:space="preserve"> </w:t>
            </w:r>
          </w:p>
        </w:tc>
        <w:tc>
          <w:tcPr>
            <w:tcW w:w="5508" w:type="dxa"/>
            <w:gridSpan w:val="2"/>
            <w:tcBorders>
              <w:top w:val="nil"/>
            </w:tcBorders>
            <w:shd w:val="clear" w:color="auto" w:fill="auto"/>
          </w:tcPr>
          <w:p w14:paraId="26FA73D2" w14:textId="77777777" w:rsidR="00AD3737" w:rsidRDefault="00AD3737" w:rsidP="00AD3737">
            <w:pPr>
              <w:ind w:left="360"/>
            </w:pPr>
            <w:r>
              <w:t>Students may work individually</w:t>
            </w:r>
          </w:p>
          <w:p w14:paraId="713A1860" w14:textId="77777777" w:rsidR="00AD3737" w:rsidRDefault="00AD3737" w:rsidP="00AD3737">
            <w:pPr>
              <w:ind w:left="360"/>
            </w:pPr>
            <w:r>
              <w:t>Students may work in pairs</w:t>
            </w:r>
          </w:p>
          <w:p w14:paraId="5CC619F4" w14:textId="77777777" w:rsidR="00AD3737" w:rsidRPr="00CF518C" w:rsidRDefault="00AD3737" w:rsidP="00AD3737">
            <w:pPr>
              <w:ind w:left="360"/>
              <w:rPr>
                <w:rFonts w:cs="Calibri"/>
              </w:rPr>
            </w:pPr>
            <w:r>
              <w:t>Students may work in small groups</w:t>
            </w:r>
          </w:p>
          <w:p w14:paraId="10DF4EB6" w14:textId="582538A2" w:rsidR="008B4735" w:rsidRPr="00AD3737" w:rsidRDefault="008B4735" w:rsidP="00AD3737">
            <w:pPr>
              <w:ind w:left="0"/>
              <w:rPr>
                <w:rFonts w:cs="Calibri"/>
              </w:rPr>
            </w:pPr>
          </w:p>
        </w:tc>
      </w:tr>
      <w:tr w:rsidR="009F297A" w14:paraId="53676118" w14:textId="77777777" w:rsidTr="009F297A">
        <w:tc>
          <w:tcPr>
            <w:tcW w:w="3699" w:type="dxa"/>
            <w:vMerge w:val="restart"/>
            <w:shd w:val="clear" w:color="auto" w:fill="D9D9D9" w:themeFill="background1" w:themeFillShade="D9"/>
          </w:tcPr>
          <w:p w14:paraId="34447A81" w14:textId="77777777" w:rsidR="008B4735" w:rsidRDefault="008B4735" w:rsidP="007E2D6C">
            <w:pPr>
              <w:ind w:left="0" w:firstLine="0"/>
            </w:pPr>
            <w:r w:rsidRPr="74360930">
              <w:rPr>
                <w:rFonts w:asciiTheme="minorHAnsi" w:eastAsiaTheme="minorEastAsia" w:hAnsiTheme="minorHAnsi" w:cstheme="minorBidi"/>
                <w:b/>
                <w:bCs/>
                <w:sz w:val="20"/>
                <w:szCs w:val="20"/>
              </w:rPr>
              <w:t>Extensions for depth and complexity:</w:t>
            </w:r>
          </w:p>
        </w:tc>
        <w:tc>
          <w:tcPr>
            <w:tcW w:w="5310" w:type="dxa"/>
            <w:shd w:val="clear" w:color="auto" w:fill="D9D9D9" w:themeFill="background1" w:themeFillShade="D9"/>
          </w:tcPr>
          <w:p w14:paraId="421C8593" w14:textId="77777777" w:rsidR="008B4735" w:rsidRDefault="008B4735" w:rsidP="007E2D6C">
            <w:pPr>
              <w:ind w:left="0" w:firstLine="0"/>
            </w:pPr>
            <w:r w:rsidRPr="74360930">
              <w:rPr>
                <w:rFonts w:asciiTheme="minorHAnsi" w:eastAsiaTheme="minorEastAsia" w:hAnsiTheme="minorHAnsi" w:cstheme="minorBidi"/>
                <w:b/>
                <w:bCs/>
                <w:sz w:val="20"/>
                <w:szCs w:val="20"/>
              </w:rPr>
              <w:t>Access (Resources and/or Process)</w:t>
            </w:r>
          </w:p>
        </w:tc>
        <w:tc>
          <w:tcPr>
            <w:tcW w:w="5508" w:type="dxa"/>
            <w:gridSpan w:val="2"/>
            <w:shd w:val="clear" w:color="auto" w:fill="D9D9D9" w:themeFill="background1" w:themeFillShade="D9"/>
          </w:tcPr>
          <w:p w14:paraId="5B3D22A8" w14:textId="77777777" w:rsidR="008B4735" w:rsidRDefault="008B4735" w:rsidP="007E2D6C">
            <w:pPr>
              <w:ind w:left="0" w:firstLine="0"/>
            </w:pPr>
            <w:r w:rsidRPr="74360930">
              <w:rPr>
                <w:rFonts w:asciiTheme="minorHAnsi" w:eastAsiaTheme="minorEastAsia" w:hAnsiTheme="minorHAnsi" w:cstheme="minorBidi"/>
                <w:b/>
                <w:bCs/>
                <w:sz w:val="20"/>
                <w:szCs w:val="20"/>
              </w:rPr>
              <w:t>Expression (Products and/or Performance)</w:t>
            </w:r>
          </w:p>
        </w:tc>
      </w:tr>
      <w:tr w:rsidR="009F297A" w14:paraId="56F6A3DD" w14:textId="77777777" w:rsidTr="009F297A">
        <w:tc>
          <w:tcPr>
            <w:tcW w:w="3699" w:type="dxa"/>
            <w:vMerge/>
          </w:tcPr>
          <w:p w14:paraId="4004BC4C" w14:textId="77777777" w:rsidR="008B4735" w:rsidRDefault="008B4735" w:rsidP="007E2D6C"/>
        </w:tc>
        <w:tc>
          <w:tcPr>
            <w:tcW w:w="5310" w:type="dxa"/>
            <w:tcBorders>
              <w:top w:val="nil"/>
            </w:tcBorders>
            <w:shd w:val="clear" w:color="auto" w:fill="auto"/>
          </w:tcPr>
          <w:p w14:paraId="10B87CA4" w14:textId="7C58AAF4" w:rsidR="008B4735" w:rsidRPr="00AD3737" w:rsidRDefault="008B4735" w:rsidP="00AD3737">
            <w:pPr>
              <w:ind w:left="0"/>
              <w:rPr>
                <w:rFonts w:asciiTheme="minorHAnsi" w:eastAsiaTheme="minorEastAsia" w:hAnsiTheme="minorHAnsi" w:cstheme="minorBidi"/>
                <w:sz w:val="20"/>
                <w:szCs w:val="20"/>
              </w:rPr>
            </w:pPr>
          </w:p>
        </w:tc>
        <w:tc>
          <w:tcPr>
            <w:tcW w:w="5508" w:type="dxa"/>
            <w:gridSpan w:val="2"/>
            <w:tcBorders>
              <w:top w:val="nil"/>
            </w:tcBorders>
            <w:shd w:val="clear" w:color="auto" w:fill="auto"/>
          </w:tcPr>
          <w:p w14:paraId="10924891" w14:textId="4B96EEBE" w:rsidR="008B4735" w:rsidRDefault="008B4735" w:rsidP="007E2D6C">
            <w:pPr>
              <w:ind w:left="0" w:firstLine="0"/>
            </w:pPr>
          </w:p>
        </w:tc>
      </w:tr>
      <w:tr w:rsidR="008B4735" w14:paraId="1FFEF778" w14:textId="77777777" w:rsidTr="009F297A">
        <w:tc>
          <w:tcPr>
            <w:tcW w:w="3699" w:type="dxa"/>
            <w:shd w:val="clear" w:color="auto" w:fill="D9D9D9" w:themeFill="background1" w:themeFillShade="D9"/>
          </w:tcPr>
          <w:p w14:paraId="4EF9302C" w14:textId="77777777" w:rsidR="008B4735" w:rsidRDefault="008B4735" w:rsidP="007E2D6C">
            <w:pPr>
              <w:ind w:left="0" w:firstLine="0"/>
            </w:pPr>
            <w:r w:rsidRPr="74360930">
              <w:rPr>
                <w:rFonts w:asciiTheme="minorHAnsi" w:eastAsiaTheme="minorEastAsia" w:hAnsiTheme="minorHAnsi" w:cstheme="minorBidi"/>
                <w:b/>
                <w:bCs/>
                <w:sz w:val="20"/>
                <w:szCs w:val="20"/>
              </w:rPr>
              <w:t>Critical Content:</w:t>
            </w:r>
          </w:p>
        </w:tc>
        <w:tc>
          <w:tcPr>
            <w:tcW w:w="10818" w:type="dxa"/>
            <w:gridSpan w:val="3"/>
            <w:shd w:val="clear" w:color="auto" w:fill="auto"/>
          </w:tcPr>
          <w:p w14:paraId="3A9FCB40" w14:textId="77777777" w:rsidR="00AD3737" w:rsidRPr="005D5B65" w:rsidRDefault="00AD3737" w:rsidP="000141A3">
            <w:pPr>
              <w:pStyle w:val="ListParagraph"/>
              <w:numPr>
                <w:ilvl w:val="0"/>
                <w:numId w:val="34"/>
              </w:numPr>
              <w:spacing w:after="0" w:line="240" w:lineRule="auto"/>
              <w:ind w:left="250" w:hanging="250"/>
              <w:contextualSpacing w:val="0"/>
              <w:rPr>
                <w:rFonts w:asciiTheme="minorHAnsi" w:hAnsiTheme="minorHAnsi"/>
              </w:rPr>
            </w:pPr>
            <w:r w:rsidRPr="005D5B65">
              <w:rPr>
                <w:rFonts w:asciiTheme="minorHAnsi" w:hAnsiTheme="minorHAnsi"/>
              </w:rPr>
              <w:t>Specific vocabulary related to topics being studied</w:t>
            </w:r>
          </w:p>
          <w:p w14:paraId="69C746E8" w14:textId="77777777" w:rsidR="005D5B65" w:rsidRPr="005D5B65" w:rsidRDefault="005D5B65" w:rsidP="000141A3">
            <w:pPr>
              <w:pStyle w:val="ListParagraph"/>
              <w:numPr>
                <w:ilvl w:val="0"/>
                <w:numId w:val="34"/>
              </w:numPr>
              <w:spacing w:after="0" w:line="240" w:lineRule="auto"/>
              <w:ind w:left="250" w:hanging="250"/>
              <w:contextualSpacing w:val="0"/>
              <w:rPr>
                <w:rFonts w:asciiTheme="minorHAnsi" w:hAnsiTheme="minorHAnsi"/>
              </w:rPr>
            </w:pPr>
            <w:r w:rsidRPr="005D5B65">
              <w:rPr>
                <w:rFonts w:asciiTheme="minorHAnsi" w:hAnsiTheme="minorHAnsi"/>
              </w:rPr>
              <w:t>A variety of writing structures and the appropriate uses</w:t>
            </w:r>
          </w:p>
          <w:p w14:paraId="24A4AF08" w14:textId="77777777" w:rsidR="008B4735" w:rsidRPr="005D5B65" w:rsidRDefault="005D5B65" w:rsidP="000141A3">
            <w:pPr>
              <w:pStyle w:val="ListParagraph"/>
              <w:numPr>
                <w:ilvl w:val="0"/>
                <w:numId w:val="34"/>
              </w:numPr>
              <w:ind w:left="250" w:hanging="250"/>
            </w:pPr>
            <w:r w:rsidRPr="005D5B65">
              <w:rPr>
                <w:rFonts w:asciiTheme="minorHAnsi" w:hAnsiTheme="minorHAnsi"/>
              </w:rPr>
              <w:t>Appropriate spelling, capitalization, grammar and punctuation</w:t>
            </w:r>
          </w:p>
          <w:p w14:paraId="48B9EE7C" w14:textId="5CDB81B3" w:rsidR="005D5B65" w:rsidRDefault="005D5B65" w:rsidP="000141A3">
            <w:pPr>
              <w:pStyle w:val="ListParagraph"/>
              <w:numPr>
                <w:ilvl w:val="0"/>
                <w:numId w:val="34"/>
              </w:numPr>
              <w:ind w:left="250" w:hanging="250"/>
            </w:pPr>
            <w:r>
              <w:t>Ways to contribute and expand on the ideas of self and others</w:t>
            </w:r>
          </w:p>
        </w:tc>
      </w:tr>
      <w:tr w:rsidR="008B4735" w14:paraId="67729CED" w14:textId="77777777" w:rsidTr="009F297A">
        <w:tc>
          <w:tcPr>
            <w:tcW w:w="3699" w:type="dxa"/>
            <w:shd w:val="clear" w:color="auto" w:fill="D9D9D9" w:themeFill="background1" w:themeFillShade="D9"/>
          </w:tcPr>
          <w:p w14:paraId="13688A11" w14:textId="77777777" w:rsidR="008B4735" w:rsidRDefault="008B4735" w:rsidP="007E2D6C">
            <w:pPr>
              <w:ind w:left="0" w:firstLine="0"/>
            </w:pPr>
            <w:r w:rsidRPr="74360930">
              <w:rPr>
                <w:rFonts w:asciiTheme="minorHAnsi" w:eastAsiaTheme="minorEastAsia" w:hAnsiTheme="minorHAnsi" w:cstheme="minorBidi"/>
                <w:b/>
                <w:bCs/>
                <w:sz w:val="20"/>
                <w:szCs w:val="20"/>
              </w:rPr>
              <w:t>Key Skills:</w:t>
            </w:r>
          </w:p>
        </w:tc>
        <w:tc>
          <w:tcPr>
            <w:tcW w:w="10818" w:type="dxa"/>
            <w:gridSpan w:val="3"/>
            <w:shd w:val="clear" w:color="auto" w:fill="auto"/>
          </w:tcPr>
          <w:p w14:paraId="65D46284" w14:textId="77777777" w:rsidR="005D5B65" w:rsidRDefault="005D5B65" w:rsidP="000141A3">
            <w:pPr>
              <w:pStyle w:val="ListParagraph"/>
              <w:numPr>
                <w:ilvl w:val="0"/>
                <w:numId w:val="18"/>
              </w:numPr>
              <w:spacing w:after="0" w:line="240" w:lineRule="auto"/>
              <w:contextualSpacing w:val="0"/>
              <w:rPr>
                <w:rFonts w:asciiTheme="minorHAnsi" w:hAnsiTheme="minorHAnsi"/>
              </w:rPr>
            </w:pPr>
            <w:r w:rsidRPr="005D5B65">
              <w:rPr>
                <w:rFonts w:asciiTheme="minorHAnsi" w:hAnsiTheme="minorHAnsi"/>
              </w:rPr>
              <w:t>Identify main idea</w:t>
            </w:r>
          </w:p>
          <w:p w14:paraId="455EF891" w14:textId="1FD44C34" w:rsidR="008B4735" w:rsidRPr="005D5B65" w:rsidRDefault="005D5B65" w:rsidP="000141A3">
            <w:pPr>
              <w:pStyle w:val="ListParagraph"/>
              <w:numPr>
                <w:ilvl w:val="0"/>
                <w:numId w:val="18"/>
              </w:numPr>
              <w:spacing w:after="0" w:line="240" w:lineRule="auto"/>
              <w:contextualSpacing w:val="0"/>
              <w:rPr>
                <w:rFonts w:asciiTheme="minorHAnsi" w:hAnsiTheme="minorHAnsi"/>
              </w:rPr>
            </w:pPr>
            <w:r w:rsidRPr="005D5B65">
              <w:rPr>
                <w:rFonts w:asciiTheme="minorHAnsi" w:hAnsiTheme="minorHAnsi"/>
              </w:rPr>
              <w:t>Demonstrate command of the conventions of standards English – capitalization, punctuation, and spelling</w:t>
            </w:r>
          </w:p>
        </w:tc>
      </w:tr>
      <w:tr w:rsidR="008B4735" w14:paraId="082D45B7" w14:textId="77777777" w:rsidTr="009F297A">
        <w:trPr>
          <w:trHeight w:val="89"/>
        </w:trPr>
        <w:tc>
          <w:tcPr>
            <w:tcW w:w="3699" w:type="dxa"/>
            <w:shd w:val="clear" w:color="auto" w:fill="D9D9D9" w:themeFill="background1" w:themeFillShade="D9"/>
          </w:tcPr>
          <w:p w14:paraId="32FB3087" w14:textId="77777777" w:rsidR="008B4735" w:rsidRDefault="008B4735" w:rsidP="007E2D6C">
            <w:pPr>
              <w:ind w:left="0" w:firstLine="0"/>
            </w:pPr>
            <w:r w:rsidRPr="74360930">
              <w:rPr>
                <w:rFonts w:asciiTheme="minorHAnsi" w:eastAsiaTheme="minorEastAsia" w:hAnsiTheme="minorHAnsi" w:cstheme="minorBidi"/>
                <w:b/>
                <w:bCs/>
                <w:sz w:val="20"/>
                <w:szCs w:val="20"/>
              </w:rPr>
              <w:t>Critical Language:</w:t>
            </w:r>
          </w:p>
        </w:tc>
        <w:tc>
          <w:tcPr>
            <w:tcW w:w="7726" w:type="dxa"/>
            <w:gridSpan w:val="2"/>
            <w:shd w:val="clear" w:color="auto" w:fill="auto"/>
          </w:tcPr>
          <w:p w14:paraId="69816B41" w14:textId="6D4DF450" w:rsidR="008B4735" w:rsidRDefault="008B4735" w:rsidP="007E2D6C">
            <w:pPr>
              <w:ind w:left="0" w:firstLine="0"/>
            </w:pPr>
            <w:r>
              <w:t xml:space="preserve"> Reflection, rebus, found </w:t>
            </w:r>
            <w:r w:rsidR="005D5B65">
              <w:t>sounds, fairy tale</w:t>
            </w:r>
          </w:p>
        </w:tc>
        <w:tc>
          <w:tcPr>
            <w:tcW w:w="3092" w:type="dxa"/>
          </w:tcPr>
          <w:p w14:paraId="24FC9001" w14:textId="77777777" w:rsidR="008B4735" w:rsidRDefault="008B4735" w:rsidP="007E2D6C"/>
        </w:tc>
      </w:tr>
    </w:tbl>
    <w:p w14:paraId="044ED0B9" w14:textId="3F81B8D4" w:rsidR="74360930" w:rsidRDefault="74360930" w:rsidP="74360930">
      <w:pPr>
        <w:ind w:left="0" w:firstLine="0"/>
      </w:pPr>
    </w:p>
    <w:sectPr w:rsidR="74360930" w:rsidSect="00F656DB">
      <w:headerReference w:type="default" r:id="rId99"/>
      <w:pgSz w:w="15840" w:h="12240" w:orient="landscape"/>
      <w:pgMar w:top="720" w:right="720" w:bottom="720" w:left="720" w:header="720" w:footer="63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0071460" w14:textId="77777777" w:rsidR="000E476D" w:rsidRDefault="000E476D" w:rsidP="00F36A58">
      <w:r>
        <w:separator/>
      </w:r>
    </w:p>
  </w:endnote>
  <w:endnote w:type="continuationSeparator" w:id="0">
    <w:p w14:paraId="1D21DD62" w14:textId="77777777" w:rsidR="000E476D" w:rsidRDefault="000E476D" w:rsidP="00F36A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Palatino Linotype">
    <w:altName w:val="Palatino"/>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51DD2E" w14:textId="77777777" w:rsidR="006F51C8" w:rsidRPr="001A50CB" w:rsidRDefault="006F51C8" w:rsidP="006838BF">
    <w:pPr>
      <w:pStyle w:val="Footer"/>
      <w:rPr>
        <w:sz w:val="16"/>
        <w:szCs w:val="16"/>
      </w:rPr>
    </w:pPr>
    <w:r>
      <w:rPr>
        <w:sz w:val="16"/>
        <w:szCs w:val="16"/>
      </w:rPr>
      <w:t>2</w:t>
    </w:r>
    <w:r w:rsidRPr="00D13A7B">
      <w:rPr>
        <w:sz w:val="16"/>
        <w:szCs w:val="16"/>
        <w:vertAlign w:val="superscript"/>
      </w:rPr>
      <w:t>nd</w:t>
    </w:r>
    <w:r>
      <w:rPr>
        <w:sz w:val="16"/>
        <w:szCs w:val="16"/>
      </w:rPr>
      <w:t xml:space="preserve"> Grade, RWC + Music </w:t>
    </w:r>
    <w:r w:rsidRPr="001A50CB">
      <w:rPr>
        <w:sz w:val="16"/>
        <w:szCs w:val="16"/>
      </w:rPr>
      <w:ptab w:relativeTo="margin" w:alignment="center" w:leader="none"/>
    </w:r>
    <w:r w:rsidRPr="001A50CB">
      <w:rPr>
        <w:sz w:val="16"/>
        <w:szCs w:val="16"/>
      </w:rPr>
      <w:ptab w:relativeTo="margin" w:alignment="right" w:leader="none"/>
    </w:r>
    <w:sdt>
      <w:sdtPr>
        <w:rPr>
          <w:sz w:val="16"/>
          <w:szCs w:val="16"/>
        </w:rPr>
        <w:id w:val="-793899484"/>
        <w:docPartObj>
          <w:docPartGallery w:val="Page Numbers (Top of Page)"/>
          <w:docPartUnique/>
        </w:docPartObj>
      </w:sdtPr>
      <w:sdtContent>
        <w:r w:rsidRPr="001A50CB">
          <w:rPr>
            <w:sz w:val="16"/>
            <w:szCs w:val="16"/>
          </w:rPr>
          <w:t xml:space="preserve">Page </w:t>
        </w:r>
        <w:r w:rsidRPr="001A50CB">
          <w:rPr>
            <w:sz w:val="16"/>
            <w:szCs w:val="16"/>
          </w:rPr>
          <w:fldChar w:fldCharType="begin"/>
        </w:r>
        <w:r w:rsidRPr="001A50CB">
          <w:rPr>
            <w:sz w:val="16"/>
            <w:szCs w:val="16"/>
          </w:rPr>
          <w:instrText xml:space="preserve"> PAGE </w:instrText>
        </w:r>
        <w:r w:rsidRPr="001A50CB">
          <w:rPr>
            <w:sz w:val="16"/>
            <w:szCs w:val="16"/>
          </w:rPr>
          <w:fldChar w:fldCharType="separate"/>
        </w:r>
        <w:r w:rsidR="006F707B">
          <w:rPr>
            <w:noProof/>
            <w:sz w:val="16"/>
            <w:szCs w:val="16"/>
          </w:rPr>
          <w:t>1</w:t>
        </w:r>
        <w:r w:rsidRPr="001A50CB">
          <w:rPr>
            <w:sz w:val="16"/>
            <w:szCs w:val="16"/>
          </w:rPr>
          <w:fldChar w:fldCharType="end"/>
        </w:r>
        <w:r w:rsidRPr="001A50CB">
          <w:rPr>
            <w:sz w:val="16"/>
            <w:szCs w:val="16"/>
          </w:rPr>
          <w:t xml:space="preserve"> of </w:t>
        </w:r>
        <w:r w:rsidRPr="001A50CB">
          <w:rPr>
            <w:sz w:val="16"/>
            <w:szCs w:val="16"/>
          </w:rPr>
          <w:fldChar w:fldCharType="begin"/>
        </w:r>
        <w:r w:rsidRPr="001A50CB">
          <w:rPr>
            <w:sz w:val="16"/>
            <w:szCs w:val="16"/>
          </w:rPr>
          <w:instrText xml:space="preserve"> NUMPAGES  </w:instrText>
        </w:r>
        <w:r w:rsidRPr="001A50CB">
          <w:rPr>
            <w:sz w:val="16"/>
            <w:szCs w:val="16"/>
          </w:rPr>
          <w:fldChar w:fldCharType="separate"/>
        </w:r>
        <w:r w:rsidR="006F707B">
          <w:rPr>
            <w:noProof/>
            <w:sz w:val="16"/>
            <w:szCs w:val="16"/>
          </w:rPr>
          <w:t>28</w:t>
        </w:r>
        <w:r w:rsidRPr="001A50CB">
          <w:rPr>
            <w:sz w:val="16"/>
            <w:szCs w:val="16"/>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A86991" w14:textId="77777777" w:rsidR="000E476D" w:rsidRDefault="000E476D" w:rsidP="00F36A58">
      <w:r>
        <w:separator/>
      </w:r>
    </w:p>
  </w:footnote>
  <w:footnote w:type="continuationSeparator" w:id="0">
    <w:p w14:paraId="18757FF1" w14:textId="77777777" w:rsidR="000E476D" w:rsidRDefault="000E476D" w:rsidP="00F36A5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02F804" w14:textId="77777777" w:rsidR="006F51C8" w:rsidRDefault="006F51C8" w:rsidP="006838BF">
    <w:pPr>
      <w:pStyle w:val="Heade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27E11F" w14:textId="77777777" w:rsidR="006F51C8" w:rsidRPr="00D5423D" w:rsidRDefault="006F51C8" w:rsidP="006838BF">
    <w:pPr>
      <w:ind w:left="0"/>
      <w:jc w:val="center"/>
      <w:rPr>
        <w:rFonts w:asciiTheme="minorHAnsi" w:hAnsiTheme="minorHAnsi"/>
        <w:b/>
        <w:sz w:val="20"/>
        <w:szCs w:val="20"/>
      </w:rPr>
    </w:pPr>
    <w:r w:rsidRPr="00D5423D">
      <w:rPr>
        <w:rFonts w:asciiTheme="minorHAnsi" w:hAnsiTheme="minorHAnsi"/>
        <w:b/>
        <w:sz w:val="20"/>
        <w:szCs w:val="20"/>
      </w:rPr>
      <w:t>Curriculum Development Course at a Glance</w:t>
    </w:r>
  </w:p>
  <w:p w14:paraId="61F42672" w14:textId="77777777" w:rsidR="006F51C8" w:rsidRDefault="006F51C8" w:rsidP="006838BF">
    <w:pPr>
      <w:ind w:left="0"/>
      <w:jc w:val="center"/>
    </w:pPr>
    <w:r>
      <w:rPr>
        <w:rFonts w:asciiTheme="minorHAnsi" w:hAnsiTheme="minorHAnsi"/>
        <w:b/>
        <w:sz w:val="20"/>
        <w:szCs w:val="20"/>
      </w:rPr>
      <w:t>Planning f</w:t>
    </w:r>
    <w:r w:rsidRPr="00D5423D">
      <w:rPr>
        <w:rFonts w:asciiTheme="minorHAnsi" w:hAnsiTheme="minorHAnsi"/>
        <w:b/>
        <w:sz w:val="20"/>
        <w:szCs w:val="20"/>
      </w:rPr>
      <w:t xml:space="preserve">or </w:t>
    </w:r>
    <w:r>
      <w:rPr>
        <w:rFonts w:asciiTheme="minorHAnsi" w:hAnsiTheme="minorHAnsi"/>
        <w:b/>
        <w:sz w:val="20"/>
        <w:szCs w:val="20"/>
      </w:rPr>
      <w:t>2</w:t>
    </w:r>
    <w:r w:rsidRPr="00D13A7B">
      <w:rPr>
        <w:rFonts w:asciiTheme="minorHAnsi" w:hAnsiTheme="minorHAnsi"/>
        <w:b/>
        <w:sz w:val="20"/>
        <w:szCs w:val="20"/>
        <w:vertAlign w:val="superscript"/>
      </w:rPr>
      <w:t>nd</w:t>
    </w:r>
    <w:r>
      <w:rPr>
        <w:rFonts w:asciiTheme="minorHAnsi" w:hAnsiTheme="minorHAnsi"/>
        <w:b/>
        <w:sz w:val="20"/>
        <w:szCs w:val="20"/>
      </w:rPr>
      <w:t xml:space="preserve"> Grade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93BBAE" w14:textId="77777777" w:rsidR="006F51C8" w:rsidRPr="00F36A58" w:rsidRDefault="006F51C8" w:rsidP="009D4898">
    <w:pPr>
      <w:ind w:left="0" w:firstLine="0"/>
      <w:jc w:val="center"/>
      <w:rPr>
        <w:b/>
        <w:sz w:val="20"/>
        <w:szCs w:val="20"/>
      </w:rPr>
    </w:pPr>
    <w:r w:rsidRPr="6A94CC35">
      <w:rPr>
        <w:rFonts w:asciiTheme="minorHAnsi" w:eastAsiaTheme="minorEastAsia" w:hAnsiTheme="minorHAnsi" w:cstheme="minorBidi"/>
        <w:b/>
        <w:bCs/>
        <w:sz w:val="20"/>
        <w:szCs w:val="20"/>
      </w:rPr>
      <w:t>Instructional Unit Development Template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696CF0D6"/>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9537060"/>
    <w:multiLevelType w:val="hybridMultilevel"/>
    <w:tmpl w:val="A47A46B6"/>
    <w:lvl w:ilvl="0" w:tplc="FE2449A4">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9634920"/>
    <w:multiLevelType w:val="hybridMultilevel"/>
    <w:tmpl w:val="37589B52"/>
    <w:lvl w:ilvl="0" w:tplc="FE2449A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AC73EC"/>
    <w:multiLevelType w:val="hybridMultilevel"/>
    <w:tmpl w:val="C72203F4"/>
    <w:lvl w:ilvl="0" w:tplc="FE2449A4">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C641139"/>
    <w:multiLevelType w:val="hybridMultilevel"/>
    <w:tmpl w:val="9668814E"/>
    <w:lvl w:ilvl="0" w:tplc="FE2449A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1400539"/>
    <w:multiLevelType w:val="hybridMultilevel"/>
    <w:tmpl w:val="0908E05A"/>
    <w:lvl w:ilvl="0" w:tplc="749845B0">
      <w:start w:val="1"/>
      <w:numFmt w:val="bullet"/>
      <w:lvlText w:val=""/>
      <w:lvlJc w:val="left"/>
      <w:pPr>
        <w:ind w:left="720" w:hanging="360"/>
      </w:pPr>
      <w:rPr>
        <w:rFonts w:ascii="Symbol" w:hAnsi="Symbol" w:hint="default"/>
      </w:rPr>
    </w:lvl>
    <w:lvl w:ilvl="1" w:tplc="BCF241AA">
      <w:start w:val="1"/>
      <w:numFmt w:val="bullet"/>
      <w:lvlText w:val="o"/>
      <w:lvlJc w:val="left"/>
      <w:pPr>
        <w:ind w:left="1440" w:hanging="360"/>
      </w:pPr>
      <w:rPr>
        <w:rFonts w:ascii="Courier New" w:hAnsi="Courier New" w:hint="default"/>
      </w:rPr>
    </w:lvl>
    <w:lvl w:ilvl="2" w:tplc="8794A5A4">
      <w:start w:val="1"/>
      <w:numFmt w:val="bullet"/>
      <w:lvlText w:val=""/>
      <w:lvlJc w:val="left"/>
      <w:pPr>
        <w:ind w:left="2160" w:hanging="360"/>
      </w:pPr>
      <w:rPr>
        <w:rFonts w:ascii="Wingdings" w:hAnsi="Wingdings" w:hint="default"/>
      </w:rPr>
    </w:lvl>
    <w:lvl w:ilvl="3" w:tplc="14D0AFCC">
      <w:start w:val="1"/>
      <w:numFmt w:val="bullet"/>
      <w:lvlText w:val=""/>
      <w:lvlJc w:val="left"/>
      <w:pPr>
        <w:ind w:left="2880" w:hanging="360"/>
      </w:pPr>
      <w:rPr>
        <w:rFonts w:ascii="Symbol" w:hAnsi="Symbol" w:hint="default"/>
      </w:rPr>
    </w:lvl>
    <w:lvl w:ilvl="4" w:tplc="910E4BA2">
      <w:start w:val="1"/>
      <w:numFmt w:val="bullet"/>
      <w:lvlText w:val="o"/>
      <w:lvlJc w:val="left"/>
      <w:pPr>
        <w:ind w:left="3600" w:hanging="360"/>
      </w:pPr>
      <w:rPr>
        <w:rFonts w:ascii="Courier New" w:hAnsi="Courier New" w:hint="default"/>
      </w:rPr>
    </w:lvl>
    <w:lvl w:ilvl="5" w:tplc="137AB1F2">
      <w:start w:val="1"/>
      <w:numFmt w:val="bullet"/>
      <w:lvlText w:val=""/>
      <w:lvlJc w:val="left"/>
      <w:pPr>
        <w:ind w:left="4320" w:hanging="360"/>
      </w:pPr>
      <w:rPr>
        <w:rFonts w:ascii="Wingdings" w:hAnsi="Wingdings" w:hint="default"/>
      </w:rPr>
    </w:lvl>
    <w:lvl w:ilvl="6" w:tplc="2260010E">
      <w:start w:val="1"/>
      <w:numFmt w:val="bullet"/>
      <w:lvlText w:val=""/>
      <w:lvlJc w:val="left"/>
      <w:pPr>
        <w:ind w:left="5040" w:hanging="360"/>
      </w:pPr>
      <w:rPr>
        <w:rFonts w:ascii="Symbol" w:hAnsi="Symbol" w:hint="default"/>
      </w:rPr>
    </w:lvl>
    <w:lvl w:ilvl="7" w:tplc="EFD68236">
      <w:start w:val="1"/>
      <w:numFmt w:val="bullet"/>
      <w:lvlText w:val="o"/>
      <w:lvlJc w:val="left"/>
      <w:pPr>
        <w:ind w:left="5760" w:hanging="360"/>
      </w:pPr>
      <w:rPr>
        <w:rFonts w:ascii="Courier New" w:hAnsi="Courier New" w:hint="default"/>
      </w:rPr>
    </w:lvl>
    <w:lvl w:ilvl="8" w:tplc="D5E4356E">
      <w:start w:val="1"/>
      <w:numFmt w:val="bullet"/>
      <w:lvlText w:val=""/>
      <w:lvlJc w:val="left"/>
      <w:pPr>
        <w:ind w:left="6480" w:hanging="360"/>
      </w:pPr>
      <w:rPr>
        <w:rFonts w:ascii="Wingdings" w:hAnsi="Wingdings" w:hint="default"/>
      </w:rPr>
    </w:lvl>
  </w:abstractNum>
  <w:abstractNum w:abstractNumId="6">
    <w:nsid w:val="145E0DA1"/>
    <w:multiLevelType w:val="hybridMultilevel"/>
    <w:tmpl w:val="F3C8DF08"/>
    <w:lvl w:ilvl="0" w:tplc="FE2449A4">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1DA20391"/>
    <w:multiLevelType w:val="hybridMultilevel"/>
    <w:tmpl w:val="E05CD45C"/>
    <w:lvl w:ilvl="0" w:tplc="FE2449A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0E17E23"/>
    <w:multiLevelType w:val="hybridMultilevel"/>
    <w:tmpl w:val="C9F67702"/>
    <w:lvl w:ilvl="0" w:tplc="06B80694">
      <w:start w:val="1"/>
      <w:numFmt w:val="bullet"/>
      <w:lvlText w:val=""/>
      <w:lvlJc w:val="left"/>
      <w:pPr>
        <w:ind w:left="720" w:hanging="360"/>
      </w:pPr>
      <w:rPr>
        <w:rFonts w:ascii="Symbol" w:hAnsi="Symbol" w:hint="default"/>
      </w:rPr>
    </w:lvl>
    <w:lvl w:ilvl="1" w:tplc="D30E770C">
      <w:start w:val="1"/>
      <w:numFmt w:val="bullet"/>
      <w:lvlText w:val="o"/>
      <w:lvlJc w:val="left"/>
      <w:pPr>
        <w:ind w:left="1440" w:hanging="360"/>
      </w:pPr>
      <w:rPr>
        <w:rFonts w:ascii="Courier New" w:hAnsi="Courier New" w:hint="default"/>
      </w:rPr>
    </w:lvl>
    <w:lvl w:ilvl="2" w:tplc="814A58CA">
      <w:start w:val="1"/>
      <w:numFmt w:val="bullet"/>
      <w:lvlText w:val=""/>
      <w:lvlJc w:val="left"/>
      <w:pPr>
        <w:ind w:left="2160" w:hanging="360"/>
      </w:pPr>
      <w:rPr>
        <w:rFonts w:ascii="Wingdings" w:hAnsi="Wingdings" w:hint="default"/>
      </w:rPr>
    </w:lvl>
    <w:lvl w:ilvl="3" w:tplc="AA9C96E6">
      <w:start w:val="1"/>
      <w:numFmt w:val="bullet"/>
      <w:lvlText w:val=""/>
      <w:lvlJc w:val="left"/>
      <w:pPr>
        <w:ind w:left="2880" w:hanging="360"/>
      </w:pPr>
      <w:rPr>
        <w:rFonts w:ascii="Symbol" w:hAnsi="Symbol" w:hint="default"/>
      </w:rPr>
    </w:lvl>
    <w:lvl w:ilvl="4" w:tplc="59187846">
      <w:start w:val="1"/>
      <w:numFmt w:val="bullet"/>
      <w:lvlText w:val="o"/>
      <w:lvlJc w:val="left"/>
      <w:pPr>
        <w:ind w:left="3600" w:hanging="360"/>
      </w:pPr>
      <w:rPr>
        <w:rFonts w:ascii="Courier New" w:hAnsi="Courier New" w:hint="default"/>
      </w:rPr>
    </w:lvl>
    <w:lvl w:ilvl="5" w:tplc="9DF08C90">
      <w:start w:val="1"/>
      <w:numFmt w:val="bullet"/>
      <w:lvlText w:val=""/>
      <w:lvlJc w:val="left"/>
      <w:pPr>
        <w:ind w:left="4320" w:hanging="360"/>
      </w:pPr>
      <w:rPr>
        <w:rFonts w:ascii="Wingdings" w:hAnsi="Wingdings" w:hint="default"/>
      </w:rPr>
    </w:lvl>
    <w:lvl w:ilvl="6" w:tplc="0FC8B132">
      <w:start w:val="1"/>
      <w:numFmt w:val="bullet"/>
      <w:lvlText w:val=""/>
      <w:lvlJc w:val="left"/>
      <w:pPr>
        <w:ind w:left="5040" w:hanging="360"/>
      </w:pPr>
      <w:rPr>
        <w:rFonts w:ascii="Symbol" w:hAnsi="Symbol" w:hint="default"/>
      </w:rPr>
    </w:lvl>
    <w:lvl w:ilvl="7" w:tplc="4F422692">
      <w:start w:val="1"/>
      <w:numFmt w:val="bullet"/>
      <w:lvlText w:val="o"/>
      <w:lvlJc w:val="left"/>
      <w:pPr>
        <w:ind w:left="5760" w:hanging="360"/>
      </w:pPr>
      <w:rPr>
        <w:rFonts w:ascii="Courier New" w:hAnsi="Courier New" w:hint="default"/>
      </w:rPr>
    </w:lvl>
    <w:lvl w:ilvl="8" w:tplc="30F8E3CE">
      <w:start w:val="1"/>
      <w:numFmt w:val="bullet"/>
      <w:lvlText w:val=""/>
      <w:lvlJc w:val="left"/>
      <w:pPr>
        <w:ind w:left="6480" w:hanging="360"/>
      </w:pPr>
      <w:rPr>
        <w:rFonts w:ascii="Wingdings" w:hAnsi="Wingdings" w:hint="default"/>
      </w:rPr>
    </w:lvl>
  </w:abstractNum>
  <w:abstractNum w:abstractNumId="9">
    <w:nsid w:val="2879600B"/>
    <w:multiLevelType w:val="hybridMultilevel"/>
    <w:tmpl w:val="8F54206A"/>
    <w:lvl w:ilvl="0" w:tplc="FE2449A4">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2AFB1929"/>
    <w:multiLevelType w:val="hybridMultilevel"/>
    <w:tmpl w:val="C7E08446"/>
    <w:lvl w:ilvl="0" w:tplc="FE2449A4">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2D205D95"/>
    <w:multiLevelType w:val="hybridMultilevel"/>
    <w:tmpl w:val="BEFC391A"/>
    <w:lvl w:ilvl="0" w:tplc="290AC334">
      <w:start w:val="1"/>
      <w:numFmt w:val="bullet"/>
      <w:lvlText w:val=""/>
      <w:lvlJc w:val="left"/>
      <w:pPr>
        <w:ind w:left="720" w:hanging="360"/>
      </w:pPr>
      <w:rPr>
        <w:rFonts w:ascii="Symbol" w:hAnsi="Symbol" w:hint="default"/>
      </w:rPr>
    </w:lvl>
    <w:lvl w:ilvl="1" w:tplc="3FD2F100">
      <w:start w:val="1"/>
      <w:numFmt w:val="bullet"/>
      <w:lvlText w:val="o"/>
      <w:lvlJc w:val="left"/>
      <w:pPr>
        <w:ind w:left="1440" w:hanging="360"/>
      </w:pPr>
      <w:rPr>
        <w:rFonts w:ascii="Courier New" w:hAnsi="Courier New" w:hint="default"/>
      </w:rPr>
    </w:lvl>
    <w:lvl w:ilvl="2" w:tplc="4824242C">
      <w:start w:val="1"/>
      <w:numFmt w:val="bullet"/>
      <w:lvlText w:val=""/>
      <w:lvlJc w:val="left"/>
      <w:pPr>
        <w:ind w:left="2160" w:hanging="360"/>
      </w:pPr>
      <w:rPr>
        <w:rFonts w:ascii="Wingdings" w:hAnsi="Wingdings" w:hint="default"/>
      </w:rPr>
    </w:lvl>
    <w:lvl w:ilvl="3" w:tplc="2B803B90">
      <w:start w:val="1"/>
      <w:numFmt w:val="bullet"/>
      <w:lvlText w:val=""/>
      <w:lvlJc w:val="left"/>
      <w:pPr>
        <w:ind w:left="2880" w:hanging="360"/>
      </w:pPr>
      <w:rPr>
        <w:rFonts w:ascii="Symbol" w:hAnsi="Symbol" w:hint="default"/>
      </w:rPr>
    </w:lvl>
    <w:lvl w:ilvl="4" w:tplc="76DC3FE4">
      <w:start w:val="1"/>
      <w:numFmt w:val="bullet"/>
      <w:lvlText w:val="o"/>
      <w:lvlJc w:val="left"/>
      <w:pPr>
        <w:ind w:left="3600" w:hanging="360"/>
      </w:pPr>
      <w:rPr>
        <w:rFonts w:ascii="Courier New" w:hAnsi="Courier New" w:hint="default"/>
      </w:rPr>
    </w:lvl>
    <w:lvl w:ilvl="5" w:tplc="8682977E">
      <w:start w:val="1"/>
      <w:numFmt w:val="bullet"/>
      <w:lvlText w:val=""/>
      <w:lvlJc w:val="left"/>
      <w:pPr>
        <w:ind w:left="4320" w:hanging="360"/>
      </w:pPr>
      <w:rPr>
        <w:rFonts w:ascii="Wingdings" w:hAnsi="Wingdings" w:hint="default"/>
      </w:rPr>
    </w:lvl>
    <w:lvl w:ilvl="6" w:tplc="6930DADC">
      <w:start w:val="1"/>
      <w:numFmt w:val="bullet"/>
      <w:lvlText w:val=""/>
      <w:lvlJc w:val="left"/>
      <w:pPr>
        <w:ind w:left="5040" w:hanging="360"/>
      </w:pPr>
      <w:rPr>
        <w:rFonts w:ascii="Symbol" w:hAnsi="Symbol" w:hint="default"/>
      </w:rPr>
    </w:lvl>
    <w:lvl w:ilvl="7" w:tplc="C02275D8">
      <w:start w:val="1"/>
      <w:numFmt w:val="bullet"/>
      <w:lvlText w:val="o"/>
      <w:lvlJc w:val="left"/>
      <w:pPr>
        <w:ind w:left="5760" w:hanging="360"/>
      </w:pPr>
      <w:rPr>
        <w:rFonts w:ascii="Courier New" w:hAnsi="Courier New" w:hint="default"/>
      </w:rPr>
    </w:lvl>
    <w:lvl w:ilvl="8" w:tplc="4CAA9C84">
      <w:start w:val="1"/>
      <w:numFmt w:val="bullet"/>
      <w:lvlText w:val=""/>
      <w:lvlJc w:val="left"/>
      <w:pPr>
        <w:ind w:left="6480" w:hanging="360"/>
      </w:pPr>
      <w:rPr>
        <w:rFonts w:ascii="Wingdings" w:hAnsi="Wingdings" w:hint="default"/>
      </w:rPr>
    </w:lvl>
  </w:abstractNum>
  <w:abstractNum w:abstractNumId="12">
    <w:nsid w:val="306D723E"/>
    <w:multiLevelType w:val="hybridMultilevel"/>
    <w:tmpl w:val="1FE8608E"/>
    <w:lvl w:ilvl="0" w:tplc="FE2449A4">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34D805F2"/>
    <w:multiLevelType w:val="hybridMultilevel"/>
    <w:tmpl w:val="9F783684"/>
    <w:lvl w:ilvl="0" w:tplc="C8B8E3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C264F72"/>
    <w:multiLevelType w:val="hybridMultilevel"/>
    <w:tmpl w:val="F92002AA"/>
    <w:lvl w:ilvl="0" w:tplc="C8B8E3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1F35C11"/>
    <w:multiLevelType w:val="hybridMultilevel"/>
    <w:tmpl w:val="89029166"/>
    <w:lvl w:ilvl="0" w:tplc="C8B8E3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25B4EBF"/>
    <w:multiLevelType w:val="hybridMultilevel"/>
    <w:tmpl w:val="9508C90C"/>
    <w:lvl w:ilvl="0" w:tplc="C8B8E3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42745AB"/>
    <w:multiLevelType w:val="hybridMultilevel"/>
    <w:tmpl w:val="FC3E7E52"/>
    <w:lvl w:ilvl="0" w:tplc="76121C84">
      <w:start w:val="1"/>
      <w:numFmt w:val="bullet"/>
      <w:lvlText w:val=""/>
      <w:lvlJc w:val="left"/>
      <w:pPr>
        <w:ind w:left="720" w:hanging="360"/>
      </w:pPr>
      <w:rPr>
        <w:rFonts w:ascii="Symbol" w:hAnsi="Symbol" w:hint="default"/>
      </w:rPr>
    </w:lvl>
    <w:lvl w:ilvl="1" w:tplc="744E518E">
      <w:start w:val="1"/>
      <w:numFmt w:val="bullet"/>
      <w:lvlText w:val="o"/>
      <w:lvlJc w:val="left"/>
      <w:pPr>
        <w:ind w:left="1440" w:hanging="360"/>
      </w:pPr>
      <w:rPr>
        <w:rFonts w:ascii="Courier New" w:hAnsi="Courier New" w:hint="default"/>
      </w:rPr>
    </w:lvl>
    <w:lvl w:ilvl="2" w:tplc="09A65FB4">
      <w:start w:val="1"/>
      <w:numFmt w:val="bullet"/>
      <w:lvlText w:val=""/>
      <w:lvlJc w:val="left"/>
      <w:pPr>
        <w:ind w:left="2160" w:hanging="360"/>
      </w:pPr>
      <w:rPr>
        <w:rFonts w:ascii="Wingdings" w:hAnsi="Wingdings" w:hint="default"/>
      </w:rPr>
    </w:lvl>
    <w:lvl w:ilvl="3" w:tplc="D0EC842C">
      <w:start w:val="1"/>
      <w:numFmt w:val="bullet"/>
      <w:lvlText w:val=""/>
      <w:lvlJc w:val="left"/>
      <w:pPr>
        <w:ind w:left="2880" w:hanging="360"/>
      </w:pPr>
      <w:rPr>
        <w:rFonts w:ascii="Symbol" w:hAnsi="Symbol" w:hint="default"/>
      </w:rPr>
    </w:lvl>
    <w:lvl w:ilvl="4" w:tplc="30DCB106">
      <w:start w:val="1"/>
      <w:numFmt w:val="bullet"/>
      <w:lvlText w:val="o"/>
      <w:lvlJc w:val="left"/>
      <w:pPr>
        <w:ind w:left="3600" w:hanging="360"/>
      </w:pPr>
      <w:rPr>
        <w:rFonts w:ascii="Courier New" w:hAnsi="Courier New" w:hint="default"/>
      </w:rPr>
    </w:lvl>
    <w:lvl w:ilvl="5" w:tplc="A67C51F2">
      <w:start w:val="1"/>
      <w:numFmt w:val="bullet"/>
      <w:lvlText w:val=""/>
      <w:lvlJc w:val="left"/>
      <w:pPr>
        <w:ind w:left="4320" w:hanging="360"/>
      </w:pPr>
      <w:rPr>
        <w:rFonts w:ascii="Wingdings" w:hAnsi="Wingdings" w:hint="default"/>
      </w:rPr>
    </w:lvl>
    <w:lvl w:ilvl="6" w:tplc="3E4E95BA">
      <w:start w:val="1"/>
      <w:numFmt w:val="bullet"/>
      <w:lvlText w:val=""/>
      <w:lvlJc w:val="left"/>
      <w:pPr>
        <w:ind w:left="5040" w:hanging="360"/>
      </w:pPr>
      <w:rPr>
        <w:rFonts w:ascii="Symbol" w:hAnsi="Symbol" w:hint="default"/>
      </w:rPr>
    </w:lvl>
    <w:lvl w:ilvl="7" w:tplc="8DFEE9DE">
      <w:start w:val="1"/>
      <w:numFmt w:val="bullet"/>
      <w:lvlText w:val="o"/>
      <w:lvlJc w:val="left"/>
      <w:pPr>
        <w:ind w:left="5760" w:hanging="360"/>
      </w:pPr>
      <w:rPr>
        <w:rFonts w:ascii="Courier New" w:hAnsi="Courier New" w:hint="default"/>
      </w:rPr>
    </w:lvl>
    <w:lvl w:ilvl="8" w:tplc="942AAB26">
      <w:start w:val="1"/>
      <w:numFmt w:val="bullet"/>
      <w:lvlText w:val=""/>
      <w:lvlJc w:val="left"/>
      <w:pPr>
        <w:ind w:left="6480" w:hanging="360"/>
      </w:pPr>
      <w:rPr>
        <w:rFonts w:ascii="Wingdings" w:hAnsi="Wingdings" w:hint="default"/>
      </w:rPr>
    </w:lvl>
  </w:abstractNum>
  <w:abstractNum w:abstractNumId="18">
    <w:nsid w:val="474609B4"/>
    <w:multiLevelType w:val="hybridMultilevel"/>
    <w:tmpl w:val="F030ED6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479E34EE"/>
    <w:multiLevelType w:val="hybridMultilevel"/>
    <w:tmpl w:val="F030ED6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48F7786E"/>
    <w:multiLevelType w:val="hybridMultilevel"/>
    <w:tmpl w:val="B824C480"/>
    <w:lvl w:ilvl="0" w:tplc="FE2449A4">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4B7F1520"/>
    <w:multiLevelType w:val="hybridMultilevel"/>
    <w:tmpl w:val="F030ED6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4D767BD4"/>
    <w:multiLevelType w:val="hybridMultilevel"/>
    <w:tmpl w:val="B14415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FDB3BB3"/>
    <w:multiLevelType w:val="hybridMultilevel"/>
    <w:tmpl w:val="F6D03BA2"/>
    <w:lvl w:ilvl="0" w:tplc="C8B8E3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0CF6B51"/>
    <w:multiLevelType w:val="hybridMultilevel"/>
    <w:tmpl w:val="8F9AA16C"/>
    <w:lvl w:ilvl="0" w:tplc="FE2449A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56A004F"/>
    <w:multiLevelType w:val="hybridMultilevel"/>
    <w:tmpl w:val="10AAA3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560956F4"/>
    <w:multiLevelType w:val="hybridMultilevel"/>
    <w:tmpl w:val="3FE8F36E"/>
    <w:lvl w:ilvl="0" w:tplc="FE2449A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8CD7C20"/>
    <w:multiLevelType w:val="hybridMultilevel"/>
    <w:tmpl w:val="34F04060"/>
    <w:lvl w:ilvl="0" w:tplc="C8B8E3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91E2F04"/>
    <w:multiLevelType w:val="hybridMultilevel"/>
    <w:tmpl w:val="BE2AFAA4"/>
    <w:lvl w:ilvl="0" w:tplc="FE2449A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A333066"/>
    <w:multiLevelType w:val="hybridMultilevel"/>
    <w:tmpl w:val="E4BEE6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5A426063"/>
    <w:multiLevelType w:val="hybridMultilevel"/>
    <w:tmpl w:val="022A7D2E"/>
    <w:lvl w:ilvl="0" w:tplc="FE2449A4">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5C2830C5"/>
    <w:multiLevelType w:val="hybridMultilevel"/>
    <w:tmpl w:val="5F026ED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65554847"/>
    <w:multiLevelType w:val="hybridMultilevel"/>
    <w:tmpl w:val="319CB252"/>
    <w:lvl w:ilvl="0" w:tplc="C8B8E3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5BC3A97"/>
    <w:multiLevelType w:val="hybridMultilevel"/>
    <w:tmpl w:val="DF72948A"/>
    <w:lvl w:ilvl="0" w:tplc="FE2449A4">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nsid w:val="732650E6"/>
    <w:multiLevelType w:val="hybridMultilevel"/>
    <w:tmpl w:val="7F56A4E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750350A5"/>
    <w:multiLevelType w:val="hybridMultilevel"/>
    <w:tmpl w:val="1FFA26A2"/>
    <w:lvl w:ilvl="0" w:tplc="FE2449A4">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nsid w:val="772343A5"/>
    <w:multiLevelType w:val="hybridMultilevel"/>
    <w:tmpl w:val="A7C85834"/>
    <w:lvl w:ilvl="0" w:tplc="FE2449A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A1C6028"/>
    <w:multiLevelType w:val="hybridMultilevel"/>
    <w:tmpl w:val="73F4B3C6"/>
    <w:lvl w:ilvl="0" w:tplc="C8B8E33A">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nsid w:val="7A4D246C"/>
    <w:multiLevelType w:val="hybridMultilevel"/>
    <w:tmpl w:val="1ECE0EEA"/>
    <w:lvl w:ilvl="0" w:tplc="C8B8E3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E3C265E"/>
    <w:multiLevelType w:val="hybridMultilevel"/>
    <w:tmpl w:val="246463F6"/>
    <w:lvl w:ilvl="0" w:tplc="C8B8E3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EF26B48"/>
    <w:multiLevelType w:val="hybridMultilevel"/>
    <w:tmpl w:val="0A0232C0"/>
    <w:lvl w:ilvl="0" w:tplc="FE2449A4">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1"/>
  </w:num>
  <w:num w:numId="2">
    <w:abstractNumId w:val="5"/>
  </w:num>
  <w:num w:numId="3">
    <w:abstractNumId w:val="17"/>
  </w:num>
  <w:num w:numId="4">
    <w:abstractNumId w:val="8"/>
  </w:num>
  <w:num w:numId="5">
    <w:abstractNumId w:val="0"/>
  </w:num>
  <w:num w:numId="6">
    <w:abstractNumId w:val="27"/>
  </w:num>
  <w:num w:numId="7">
    <w:abstractNumId w:val="39"/>
  </w:num>
  <w:num w:numId="8">
    <w:abstractNumId w:val="16"/>
  </w:num>
  <w:num w:numId="9">
    <w:abstractNumId w:val="37"/>
  </w:num>
  <w:num w:numId="10">
    <w:abstractNumId w:val="32"/>
  </w:num>
  <w:num w:numId="11">
    <w:abstractNumId w:val="23"/>
  </w:num>
  <w:num w:numId="12">
    <w:abstractNumId w:val="14"/>
  </w:num>
  <w:num w:numId="13">
    <w:abstractNumId w:val="38"/>
  </w:num>
  <w:num w:numId="14">
    <w:abstractNumId w:val="15"/>
  </w:num>
  <w:num w:numId="15">
    <w:abstractNumId w:val="13"/>
  </w:num>
  <w:num w:numId="16">
    <w:abstractNumId w:val="26"/>
  </w:num>
  <w:num w:numId="17">
    <w:abstractNumId w:val="4"/>
  </w:num>
  <w:num w:numId="18">
    <w:abstractNumId w:val="25"/>
  </w:num>
  <w:num w:numId="19">
    <w:abstractNumId w:val="2"/>
  </w:num>
  <w:num w:numId="20">
    <w:abstractNumId w:val="9"/>
  </w:num>
  <w:num w:numId="21">
    <w:abstractNumId w:val="10"/>
  </w:num>
  <w:num w:numId="22">
    <w:abstractNumId w:val="7"/>
  </w:num>
  <w:num w:numId="23">
    <w:abstractNumId w:val="28"/>
  </w:num>
  <w:num w:numId="24">
    <w:abstractNumId w:val="30"/>
  </w:num>
  <w:num w:numId="25">
    <w:abstractNumId w:val="6"/>
  </w:num>
  <w:num w:numId="26">
    <w:abstractNumId w:val="24"/>
  </w:num>
  <w:num w:numId="27">
    <w:abstractNumId w:val="40"/>
  </w:num>
  <w:num w:numId="28">
    <w:abstractNumId w:val="35"/>
  </w:num>
  <w:num w:numId="29">
    <w:abstractNumId w:val="33"/>
  </w:num>
  <w:num w:numId="30">
    <w:abstractNumId w:val="3"/>
  </w:num>
  <w:num w:numId="31">
    <w:abstractNumId w:val="1"/>
  </w:num>
  <w:num w:numId="32">
    <w:abstractNumId w:val="12"/>
  </w:num>
  <w:num w:numId="33">
    <w:abstractNumId w:val="20"/>
  </w:num>
  <w:num w:numId="34">
    <w:abstractNumId w:val="36"/>
  </w:num>
  <w:num w:numId="35">
    <w:abstractNumId w:val="31"/>
  </w:num>
  <w:num w:numId="36">
    <w:abstractNumId w:val="29"/>
  </w:num>
  <w:num w:numId="37">
    <w:abstractNumId w:val="18"/>
  </w:num>
  <w:num w:numId="38">
    <w:abstractNumId w:val="19"/>
  </w:num>
  <w:num w:numId="39">
    <w:abstractNumId w:val="21"/>
  </w:num>
  <w:num w:numId="40">
    <w:abstractNumId w:val="34"/>
  </w:num>
  <w:num w:numId="41">
    <w:abstractNumId w:val="22"/>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7C33"/>
    <w:rsid w:val="000007FD"/>
    <w:rsid w:val="0000149A"/>
    <w:rsid w:val="000036C2"/>
    <w:rsid w:val="000063C0"/>
    <w:rsid w:val="000141A3"/>
    <w:rsid w:val="00016F99"/>
    <w:rsid w:val="00024BF8"/>
    <w:rsid w:val="00024D35"/>
    <w:rsid w:val="000275C3"/>
    <w:rsid w:val="00034172"/>
    <w:rsid w:val="00041592"/>
    <w:rsid w:val="000470FE"/>
    <w:rsid w:val="000529DD"/>
    <w:rsid w:val="00052A70"/>
    <w:rsid w:val="0005586F"/>
    <w:rsid w:val="0005762C"/>
    <w:rsid w:val="00065DD3"/>
    <w:rsid w:val="00071E45"/>
    <w:rsid w:val="000728AC"/>
    <w:rsid w:val="0007497F"/>
    <w:rsid w:val="00085A89"/>
    <w:rsid w:val="000875E1"/>
    <w:rsid w:val="000910A8"/>
    <w:rsid w:val="000914DC"/>
    <w:rsid w:val="000A7D2D"/>
    <w:rsid w:val="000B1167"/>
    <w:rsid w:val="000B2D43"/>
    <w:rsid w:val="000B3191"/>
    <w:rsid w:val="000B630F"/>
    <w:rsid w:val="000C05BA"/>
    <w:rsid w:val="000D089A"/>
    <w:rsid w:val="000D2207"/>
    <w:rsid w:val="000D2958"/>
    <w:rsid w:val="000D6755"/>
    <w:rsid w:val="000D73F6"/>
    <w:rsid w:val="000E4270"/>
    <w:rsid w:val="000E476D"/>
    <w:rsid w:val="000E54AC"/>
    <w:rsid w:val="000E74E5"/>
    <w:rsid w:val="000E7E98"/>
    <w:rsid w:val="000F1AA5"/>
    <w:rsid w:val="000F35E8"/>
    <w:rsid w:val="000F56D7"/>
    <w:rsid w:val="00107284"/>
    <w:rsid w:val="00110FCE"/>
    <w:rsid w:val="00112135"/>
    <w:rsid w:val="0011270D"/>
    <w:rsid w:val="00115E10"/>
    <w:rsid w:val="00122021"/>
    <w:rsid w:val="00125E85"/>
    <w:rsid w:val="00126AEA"/>
    <w:rsid w:val="0013710B"/>
    <w:rsid w:val="001406EE"/>
    <w:rsid w:val="00140F02"/>
    <w:rsid w:val="00144939"/>
    <w:rsid w:val="0014751D"/>
    <w:rsid w:val="00153510"/>
    <w:rsid w:val="00154ECB"/>
    <w:rsid w:val="00155DE7"/>
    <w:rsid w:val="001603B6"/>
    <w:rsid w:val="00160D58"/>
    <w:rsid w:val="001646D2"/>
    <w:rsid w:val="00167860"/>
    <w:rsid w:val="001749E8"/>
    <w:rsid w:val="00194992"/>
    <w:rsid w:val="001951E1"/>
    <w:rsid w:val="00195CB7"/>
    <w:rsid w:val="00197B6A"/>
    <w:rsid w:val="001A50CB"/>
    <w:rsid w:val="001B5068"/>
    <w:rsid w:val="001B5F07"/>
    <w:rsid w:val="001B6AED"/>
    <w:rsid w:val="001B6B55"/>
    <w:rsid w:val="001C53AD"/>
    <w:rsid w:val="001D01C0"/>
    <w:rsid w:val="001E21E3"/>
    <w:rsid w:val="001F0C8B"/>
    <w:rsid w:val="001F2074"/>
    <w:rsid w:val="001F5B7D"/>
    <w:rsid w:val="0020176D"/>
    <w:rsid w:val="002067EE"/>
    <w:rsid w:val="00230248"/>
    <w:rsid w:val="002404E2"/>
    <w:rsid w:val="00242CD8"/>
    <w:rsid w:val="00245712"/>
    <w:rsid w:val="0025049C"/>
    <w:rsid w:val="00254293"/>
    <w:rsid w:val="00255AB1"/>
    <w:rsid w:val="002633A6"/>
    <w:rsid w:val="002713D7"/>
    <w:rsid w:val="00275E12"/>
    <w:rsid w:val="002813AD"/>
    <w:rsid w:val="00281B05"/>
    <w:rsid w:val="0028514C"/>
    <w:rsid w:val="002866F5"/>
    <w:rsid w:val="00297371"/>
    <w:rsid w:val="002A582B"/>
    <w:rsid w:val="002B422F"/>
    <w:rsid w:val="002C424E"/>
    <w:rsid w:val="002C5D8B"/>
    <w:rsid w:val="002C75C4"/>
    <w:rsid w:val="002D1719"/>
    <w:rsid w:val="002D49D1"/>
    <w:rsid w:val="002D4B80"/>
    <w:rsid w:val="002E5BB7"/>
    <w:rsid w:val="002E7B4B"/>
    <w:rsid w:val="002E7E78"/>
    <w:rsid w:val="002F378F"/>
    <w:rsid w:val="002F4B8B"/>
    <w:rsid w:val="003011E5"/>
    <w:rsid w:val="003020E3"/>
    <w:rsid w:val="00302D44"/>
    <w:rsid w:val="00304C52"/>
    <w:rsid w:val="003117E8"/>
    <w:rsid w:val="00314E38"/>
    <w:rsid w:val="003172D2"/>
    <w:rsid w:val="00317C33"/>
    <w:rsid w:val="00322B29"/>
    <w:rsid w:val="003372B0"/>
    <w:rsid w:val="00337949"/>
    <w:rsid w:val="00343F7B"/>
    <w:rsid w:val="00344A93"/>
    <w:rsid w:val="00344C3F"/>
    <w:rsid w:val="003458BA"/>
    <w:rsid w:val="00347243"/>
    <w:rsid w:val="00364304"/>
    <w:rsid w:val="00367A30"/>
    <w:rsid w:val="0037498B"/>
    <w:rsid w:val="00377112"/>
    <w:rsid w:val="0038584C"/>
    <w:rsid w:val="0039211E"/>
    <w:rsid w:val="00394AF3"/>
    <w:rsid w:val="0039551D"/>
    <w:rsid w:val="00397B7D"/>
    <w:rsid w:val="003A1E3A"/>
    <w:rsid w:val="003A66C1"/>
    <w:rsid w:val="003B136A"/>
    <w:rsid w:val="003B1E12"/>
    <w:rsid w:val="003B2329"/>
    <w:rsid w:val="003B44B4"/>
    <w:rsid w:val="003C177D"/>
    <w:rsid w:val="003C73B8"/>
    <w:rsid w:val="003C7B19"/>
    <w:rsid w:val="003D1ED4"/>
    <w:rsid w:val="003D7844"/>
    <w:rsid w:val="003E77B3"/>
    <w:rsid w:val="003F29C3"/>
    <w:rsid w:val="003F2D8C"/>
    <w:rsid w:val="003F7610"/>
    <w:rsid w:val="00422CF0"/>
    <w:rsid w:val="00423A17"/>
    <w:rsid w:val="00426672"/>
    <w:rsid w:val="00434551"/>
    <w:rsid w:val="00435C7A"/>
    <w:rsid w:val="00435F32"/>
    <w:rsid w:val="00436206"/>
    <w:rsid w:val="004428B0"/>
    <w:rsid w:val="004450C3"/>
    <w:rsid w:val="00445A09"/>
    <w:rsid w:val="00445E27"/>
    <w:rsid w:val="00455ED5"/>
    <w:rsid w:val="00456D71"/>
    <w:rsid w:val="00463E07"/>
    <w:rsid w:val="00467EB2"/>
    <w:rsid w:val="00471A4D"/>
    <w:rsid w:val="00473219"/>
    <w:rsid w:val="00482D07"/>
    <w:rsid w:val="00482F27"/>
    <w:rsid w:val="00486096"/>
    <w:rsid w:val="00486CD1"/>
    <w:rsid w:val="0049026A"/>
    <w:rsid w:val="004A5F52"/>
    <w:rsid w:val="004A6111"/>
    <w:rsid w:val="004B2E6F"/>
    <w:rsid w:val="004B4603"/>
    <w:rsid w:val="004C68AE"/>
    <w:rsid w:val="004D2474"/>
    <w:rsid w:val="004D5A71"/>
    <w:rsid w:val="004E040D"/>
    <w:rsid w:val="004E1F2B"/>
    <w:rsid w:val="004E20E7"/>
    <w:rsid w:val="004E523E"/>
    <w:rsid w:val="004E72A7"/>
    <w:rsid w:val="004F0CBF"/>
    <w:rsid w:val="00513672"/>
    <w:rsid w:val="0051577B"/>
    <w:rsid w:val="005231F6"/>
    <w:rsid w:val="005275D1"/>
    <w:rsid w:val="00530230"/>
    <w:rsid w:val="00535B95"/>
    <w:rsid w:val="0054431E"/>
    <w:rsid w:val="00545D3C"/>
    <w:rsid w:val="00547B0E"/>
    <w:rsid w:val="00552719"/>
    <w:rsid w:val="00556168"/>
    <w:rsid w:val="005637AE"/>
    <w:rsid w:val="00573D06"/>
    <w:rsid w:val="005754A3"/>
    <w:rsid w:val="005766AF"/>
    <w:rsid w:val="005858FD"/>
    <w:rsid w:val="00597A57"/>
    <w:rsid w:val="005A634B"/>
    <w:rsid w:val="005A7414"/>
    <w:rsid w:val="005B5CFB"/>
    <w:rsid w:val="005C15C4"/>
    <w:rsid w:val="005C35AC"/>
    <w:rsid w:val="005C65A5"/>
    <w:rsid w:val="005D1FB6"/>
    <w:rsid w:val="005D5B65"/>
    <w:rsid w:val="005D5D73"/>
    <w:rsid w:val="005E4933"/>
    <w:rsid w:val="005F2C5B"/>
    <w:rsid w:val="0060108E"/>
    <w:rsid w:val="00603303"/>
    <w:rsid w:val="006034D4"/>
    <w:rsid w:val="0060634D"/>
    <w:rsid w:val="00611003"/>
    <w:rsid w:val="00614424"/>
    <w:rsid w:val="00616040"/>
    <w:rsid w:val="006160F7"/>
    <w:rsid w:val="006207DE"/>
    <w:rsid w:val="0062599C"/>
    <w:rsid w:val="00626571"/>
    <w:rsid w:val="00633AFB"/>
    <w:rsid w:val="0063593C"/>
    <w:rsid w:val="00636511"/>
    <w:rsid w:val="00637830"/>
    <w:rsid w:val="00645B24"/>
    <w:rsid w:val="00650446"/>
    <w:rsid w:val="00651FCD"/>
    <w:rsid w:val="00653C35"/>
    <w:rsid w:val="00653CFE"/>
    <w:rsid w:val="006607A2"/>
    <w:rsid w:val="00661C13"/>
    <w:rsid w:val="00667270"/>
    <w:rsid w:val="006741FE"/>
    <w:rsid w:val="006838BF"/>
    <w:rsid w:val="00683D2E"/>
    <w:rsid w:val="0068541C"/>
    <w:rsid w:val="006855CD"/>
    <w:rsid w:val="00693BF9"/>
    <w:rsid w:val="00695537"/>
    <w:rsid w:val="00695A9C"/>
    <w:rsid w:val="006962CB"/>
    <w:rsid w:val="006A50C7"/>
    <w:rsid w:val="006C75EE"/>
    <w:rsid w:val="006D0935"/>
    <w:rsid w:val="006D329C"/>
    <w:rsid w:val="006D61E3"/>
    <w:rsid w:val="006E0EC1"/>
    <w:rsid w:val="006E6321"/>
    <w:rsid w:val="006E6F82"/>
    <w:rsid w:val="006F068B"/>
    <w:rsid w:val="006F4A4A"/>
    <w:rsid w:val="006F51C8"/>
    <w:rsid w:val="006F707B"/>
    <w:rsid w:val="00702C2A"/>
    <w:rsid w:val="00711799"/>
    <w:rsid w:val="00741EE4"/>
    <w:rsid w:val="007443E6"/>
    <w:rsid w:val="007467C3"/>
    <w:rsid w:val="0075471B"/>
    <w:rsid w:val="0075481B"/>
    <w:rsid w:val="0076416B"/>
    <w:rsid w:val="007700F4"/>
    <w:rsid w:val="00773B18"/>
    <w:rsid w:val="00781C72"/>
    <w:rsid w:val="00784893"/>
    <w:rsid w:val="00796FBD"/>
    <w:rsid w:val="007A1106"/>
    <w:rsid w:val="007A18FD"/>
    <w:rsid w:val="007A2059"/>
    <w:rsid w:val="007A242C"/>
    <w:rsid w:val="007A5554"/>
    <w:rsid w:val="007A6536"/>
    <w:rsid w:val="007C3F70"/>
    <w:rsid w:val="007C46AC"/>
    <w:rsid w:val="007D29A7"/>
    <w:rsid w:val="007D3448"/>
    <w:rsid w:val="007E1612"/>
    <w:rsid w:val="007E2D6C"/>
    <w:rsid w:val="007E390D"/>
    <w:rsid w:val="007E4A8E"/>
    <w:rsid w:val="007F0FF0"/>
    <w:rsid w:val="007F1785"/>
    <w:rsid w:val="007F2C82"/>
    <w:rsid w:val="00802BF6"/>
    <w:rsid w:val="00816C6E"/>
    <w:rsid w:val="00833158"/>
    <w:rsid w:val="00836A71"/>
    <w:rsid w:val="00841CF2"/>
    <w:rsid w:val="008436E0"/>
    <w:rsid w:val="0084375D"/>
    <w:rsid w:val="008459E7"/>
    <w:rsid w:val="00846262"/>
    <w:rsid w:val="00850D86"/>
    <w:rsid w:val="00856AAB"/>
    <w:rsid w:val="00856C5F"/>
    <w:rsid w:val="00861571"/>
    <w:rsid w:val="00863DC2"/>
    <w:rsid w:val="00864BF1"/>
    <w:rsid w:val="0086657F"/>
    <w:rsid w:val="00874048"/>
    <w:rsid w:val="0087468F"/>
    <w:rsid w:val="00875EC3"/>
    <w:rsid w:val="008773CB"/>
    <w:rsid w:val="0088207E"/>
    <w:rsid w:val="008851AC"/>
    <w:rsid w:val="0088631E"/>
    <w:rsid w:val="00896F55"/>
    <w:rsid w:val="008A1146"/>
    <w:rsid w:val="008A127A"/>
    <w:rsid w:val="008A17E9"/>
    <w:rsid w:val="008A65A9"/>
    <w:rsid w:val="008B2902"/>
    <w:rsid w:val="008B2FDF"/>
    <w:rsid w:val="008B3544"/>
    <w:rsid w:val="008B3D93"/>
    <w:rsid w:val="008B4735"/>
    <w:rsid w:val="008D08BE"/>
    <w:rsid w:val="008D4B0A"/>
    <w:rsid w:val="008E37C3"/>
    <w:rsid w:val="008F0930"/>
    <w:rsid w:val="008F0B71"/>
    <w:rsid w:val="008F0CBC"/>
    <w:rsid w:val="008F47D5"/>
    <w:rsid w:val="008F5939"/>
    <w:rsid w:val="00901A0E"/>
    <w:rsid w:val="0092573F"/>
    <w:rsid w:val="0093017C"/>
    <w:rsid w:val="0094083C"/>
    <w:rsid w:val="009428EE"/>
    <w:rsid w:val="00946411"/>
    <w:rsid w:val="009554DF"/>
    <w:rsid w:val="009573A6"/>
    <w:rsid w:val="00957F0E"/>
    <w:rsid w:val="0097730C"/>
    <w:rsid w:val="0098195B"/>
    <w:rsid w:val="0098418D"/>
    <w:rsid w:val="00995E45"/>
    <w:rsid w:val="009A2D83"/>
    <w:rsid w:val="009B2412"/>
    <w:rsid w:val="009B423D"/>
    <w:rsid w:val="009B509C"/>
    <w:rsid w:val="009B68A8"/>
    <w:rsid w:val="009C079B"/>
    <w:rsid w:val="009C38E5"/>
    <w:rsid w:val="009C5A99"/>
    <w:rsid w:val="009D1B8A"/>
    <w:rsid w:val="009D4898"/>
    <w:rsid w:val="009E524E"/>
    <w:rsid w:val="009E5AAD"/>
    <w:rsid w:val="009F1382"/>
    <w:rsid w:val="009F1433"/>
    <w:rsid w:val="009F297A"/>
    <w:rsid w:val="009F2B1F"/>
    <w:rsid w:val="009F4C8E"/>
    <w:rsid w:val="00A0213C"/>
    <w:rsid w:val="00A10253"/>
    <w:rsid w:val="00A24BDE"/>
    <w:rsid w:val="00A26288"/>
    <w:rsid w:val="00A405F7"/>
    <w:rsid w:val="00A50629"/>
    <w:rsid w:val="00A62117"/>
    <w:rsid w:val="00A63D7D"/>
    <w:rsid w:val="00A64A9C"/>
    <w:rsid w:val="00A728EC"/>
    <w:rsid w:val="00A7353F"/>
    <w:rsid w:val="00A73914"/>
    <w:rsid w:val="00A746F7"/>
    <w:rsid w:val="00A74FBF"/>
    <w:rsid w:val="00A758B1"/>
    <w:rsid w:val="00A80EE4"/>
    <w:rsid w:val="00A8574A"/>
    <w:rsid w:val="00A86B29"/>
    <w:rsid w:val="00A91620"/>
    <w:rsid w:val="00A93598"/>
    <w:rsid w:val="00A971B8"/>
    <w:rsid w:val="00AA2CD5"/>
    <w:rsid w:val="00AA4E66"/>
    <w:rsid w:val="00AB1D95"/>
    <w:rsid w:val="00AB20BA"/>
    <w:rsid w:val="00AC433C"/>
    <w:rsid w:val="00AD3737"/>
    <w:rsid w:val="00AD45D2"/>
    <w:rsid w:val="00AD5B2E"/>
    <w:rsid w:val="00AD5BF5"/>
    <w:rsid w:val="00AE0209"/>
    <w:rsid w:val="00AF0FC3"/>
    <w:rsid w:val="00AF54E5"/>
    <w:rsid w:val="00B001B5"/>
    <w:rsid w:val="00B008AA"/>
    <w:rsid w:val="00B056E0"/>
    <w:rsid w:val="00B06133"/>
    <w:rsid w:val="00B1290E"/>
    <w:rsid w:val="00B13ECB"/>
    <w:rsid w:val="00B221B8"/>
    <w:rsid w:val="00B27849"/>
    <w:rsid w:val="00B30450"/>
    <w:rsid w:val="00B36CB8"/>
    <w:rsid w:val="00B37CAB"/>
    <w:rsid w:val="00B37D7C"/>
    <w:rsid w:val="00B42467"/>
    <w:rsid w:val="00B52EB4"/>
    <w:rsid w:val="00B5669C"/>
    <w:rsid w:val="00B642F2"/>
    <w:rsid w:val="00B95539"/>
    <w:rsid w:val="00B97B47"/>
    <w:rsid w:val="00BA3CDE"/>
    <w:rsid w:val="00BA43DD"/>
    <w:rsid w:val="00BA7DF1"/>
    <w:rsid w:val="00BB6826"/>
    <w:rsid w:val="00BB7DA9"/>
    <w:rsid w:val="00BD25DB"/>
    <w:rsid w:val="00BE00EE"/>
    <w:rsid w:val="00BE620C"/>
    <w:rsid w:val="00BF044B"/>
    <w:rsid w:val="00BF1681"/>
    <w:rsid w:val="00C04DE9"/>
    <w:rsid w:val="00C066AA"/>
    <w:rsid w:val="00C1062C"/>
    <w:rsid w:val="00C148BA"/>
    <w:rsid w:val="00C17FA4"/>
    <w:rsid w:val="00C24049"/>
    <w:rsid w:val="00C26287"/>
    <w:rsid w:val="00C27622"/>
    <w:rsid w:val="00C333FA"/>
    <w:rsid w:val="00C34FD3"/>
    <w:rsid w:val="00C3549C"/>
    <w:rsid w:val="00C40C25"/>
    <w:rsid w:val="00C40D97"/>
    <w:rsid w:val="00C51B9F"/>
    <w:rsid w:val="00C53277"/>
    <w:rsid w:val="00C57256"/>
    <w:rsid w:val="00C57E0F"/>
    <w:rsid w:val="00C61A89"/>
    <w:rsid w:val="00C61B9A"/>
    <w:rsid w:val="00C66E81"/>
    <w:rsid w:val="00C707C4"/>
    <w:rsid w:val="00C75605"/>
    <w:rsid w:val="00C77712"/>
    <w:rsid w:val="00C8196F"/>
    <w:rsid w:val="00C81D27"/>
    <w:rsid w:val="00CA0F3E"/>
    <w:rsid w:val="00CA548D"/>
    <w:rsid w:val="00CA7990"/>
    <w:rsid w:val="00CA7F3C"/>
    <w:rsid w:val="00CC5299"/>
    <w:rsid w:val="00CC54DA"/>
    <w:rsid w:val="00CC69BD"/>
    <w:rsid w:val="00CF002C"/>
    <w:rsid w:val="00CF518C"/>
    <w:rsid w:val="00CF64CC"/>
    <w:rsid w:val="00D00C12"/>
    <w:rsid w:val="00D05289"/>
    <w:rsid w:val="00D07268"/>
    <w:rsid w:val="00D22134"/>
    <w:rsid w:val="00D2372C"/>
    <w:rsid w:val="00D35A1F"/>
    <w:rsid w:val="00D42EE0"/>
    <w:rsid w:val="00D436AC"/>
    <w:rsid w:val="00D4633C"/>
    <w:rsid w:val="00D524C6"/>
    <w:rsid w:val="00D5423D"/>
    <w:rsid w:val="00D61804"/>
    <w:rsid w:val="00D62669"/>
    <w:rsid w:val="00D65BD1"/>
    <w:rsid w:val="00D66B56"/>
    <w:rsid w:val="00D67963"/>
    <w:rsid w:val="00D763A1"/>
    <w:rsid w:val="00D76BD3"/>
    <w:rsid w:val="00D844BE"/>
    <w:rsid w:val="00D8489C"/>
    <w:rsid w:val="00DA39B8"/>
    <w:rsid w:val="00DA4810"/>
    <w:rsid w:val="00DA4C7F"/>
    <w:rsid w:val="00DA58A3"/>
    <w:rsid w:val="00DB02A2"/>
    <w:rsid w:val="00DB2744"/>
    <w:rsid w:val="00DB2E11"/>
    <w:rsid w:val="00DC7A01"/>
    <w:rsid w:val="00DD007A"/>
    <w:rsid w:val="00DD01F8"/>
    <w:rsid w:val="00DD0951"/>
    <w:rsid w:val="00DD4FA2"/>
    <w:rsid w:val="00DE5B70"/>
    <w:rsid w:val="00DF3791"/>
    <w:rsid w:val="00DF60E5"/>
    <w:rsid w:val="00E00F9E"/>
    <w:rsid w:val="00E3162A"/>
    <w:rsid w:val="00E31B8F"/>
    <w:rsid w:val="00E35E1F"/>
    <w:rsid w:val="00E43474"/>
    <w:rsid w:val="00E515E0"/>
    <w:rsid w:val="00E53439"/>
    <w:rsid w:val="00E640DB"/>
    <w:rsid w:val="00E6414D"/>
    <w:rsid w:val="00E65B19"/>
    <w:rsid w:val="00E67E88"/>
    <w:rsid w:val="00E73183"/>
    <w:rsid w:val="00E762EA"/>
    <w:rsid w:val="00E8078D"/>
    <w:rsid w:val="00E81A7A"/>
    <w:rsid w:val="00E8224F"/>
    <w:rsid w:val="00E840A9"/>
    <w:rsid w:val="00E85EB0"/>
    <w:rsid w:val="00E9155E"/>
    <w:rsid w:val="00EA3DFB"/>
    <w:rsid w:val="00EA5BC2"/>
    <w:rsid w:val="00EA706B"/>
    <w:rsid w:val="00EC4835"/>
    <w:rsid w:val="00EC54EA"/>
    <w:rsid w:val="00EC5920"/>
    <w:rsid w:val="00EC7CF6"/>
    <w:rsid w:val="00ED5544"/>
    <w:rsid w:val="00ED590B"/>
    <w:rsid w:val="00ED7341"/>
    <w:rsid w:val="00EE28DE"/>
    <w:rsid w:val="00EE3D72"/>
    <w:rsid w:val="00EE5699"/>
    <w:rsid w:val="00EE769C"/>
    <w:rsid w:val="00EF580F"/>
    <w:rsid w:val="00F02965"/>
    <w:rsid w:val="00F30021"/>
    <w:rsid w:val="00F311D4"/>
    <w:rsid w:val="00F32751"/>
    <w:rsid w:val="00F33AD2"/>
    <w:rsid w:val="00F36A58"/>
    <w:rsid w:val="00F37360"/>
    <w:rsid w:val="00F415B6"/>
    <w:rsid w:val="00F423FA"/>
    <w:rsid w:val="00F6132B"/>
    <w:rsid w:val="00F61EDA"/>
    <w:rsid w:val="00F625EF"/>
    <w:rsid w:val="00F656DB"/>
    <w:rsid w:val="00F70315"/>
    <w:rsid w:val="00F70DDE"/>
    <w:rsid w:val="00F71B84"/>
    <w:rsid w:val="00F726F6"/>
    <w:rsid w:val="00F823DC"/>
    <w:rsid w:val="00F847BF"/>
    <w:rsid w:val="00F84F0B"/>
    <w:rsid w:val="00F868F3"/>
    <w:rsid w:val="00F90E08"/>
    <w:rsid w:val="00F96838"/>
    <w:rsid w:val="00FA5801"/>
    <w:rsid w:val="00FA59F9"/>
    <w:rsid w:val="00FB079D"/>
    <w:rsid w:val="00FB09D8"/>
    <w:rsid w:val="00FB486C"/>
    <w:rsid w:val="00FC1F65"/>
    <w:rsid w:val="00FD0190"/>
    <w:rsid w:val="00FD3AC4"/>
    <w:rsid w:val="00FD6FF1"/>
    <w:rsid w:val="00FD7A30"/>
    <w:rsid w:val="00FE1CCC"/>
    <w:rsid w:val="00FE2008"/>
    <w:rsid w:val="0527E4E8"/>
    <w:rsid w:val="0B626E35"/>
    <w:rsid w:val="15F1F422"/>
    <w:rsid w:val="27B93AB1"/>
    <w:rsid w:val="29542BC6"/>
    <w:rsid w:val="306CD1E1"/>
    <w:rsid w:val="3B52D5B2"/>
    <w:rsid w:val="43B2B897"/>
    <w:rsid w:val="47719B61"/>
    <w:rsid w:val="505A5ED4"/>
    <w:rsid w:val="5F675074"/>
    <w:rsid w:val="608FCAA3"/>
    <w:rsid w:val="617F9187"/>
    <w:rsid w:val="62816406"/>
    <w:rsid w:val="6A94CC35"/>
    <w:rsid w:val="6FA80FC3"/>
    <w:rsid w:val="6FF4C584"/>
    <w:rsid w:val="74360930"/>
    <w:rsid w:val="7B546332"/>
    <w:rsid w:val="7EB3582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4FE14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Subtitle" w:semiHidden="0" w:uiPriority="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37C3"/>
    <w:pPr>
      <w:ind w:left="720" w:hanging="360"/>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75E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99"/>
    <w:unhideWhenUsed/>
    <w:rsid w:val="00D67963"/>
    <w:pPr>
      <w:numPr>
        <w:numId w:val="5"/>
      </w:numPr>
      <w:contextualSpacing/>
    </w:pPr>
  </w:style>
  <w:style w:type="paragraph" w:styleId="BalloonText">
    <w:name w:val="Balloon Text"/>
    <w:basedOn w:val="Normal"/>
    <w:link w:val="BalloonTextChar"/>
    <w:uiPriority w:val="99"/>
    <w:semiHidden/>
    <w:unhideWhenUsed/>
    <w:rsid w:val="00D67963"/>
    <w:rPr>
      <w:rFonts w:ascii="Tahoma" w:hAnsi="Tahoma" w:cs="Tahoma"/>
      <w:sz w:val="16"/>
      <w:szCs w:val="16"/>
    </w:rPr>
  </w:style>
  <w:style w:type="character" w:customStyle="1" w:styleId="BalloonTextChar">
    <w:name w:val="Balloon Text Char"/>
    <w:link w:val="BalloonText"/>
    <w:uiPriority w:val="99"/>
    <w:semiHidden/>
    <w:rsid w:val="00D67963"/>
    <w:rPr>
      <w:rFonts w:ascii="Tahoma" w:hAnsi="Tahoma" w:cs="Tahoma"/>
      <w:sz w:val="16"/>
      <w:szCs w:val="16"/>
    </w:rPr>
  </w:style>
  <w:style w:type="paragraph" w:styleId="Header">
    <w:name w:val="header"/>
    <w:basedOn w:val="Normal"/>
    <w:link w:val="HeaderChar"/>
    <w:uiPriority w:val="99"/>
    <w:unhideWhenUsed/>
    <w:rsid w:val="00F36A58"/>
    <w:pPr>
      <w:tabs>
        <w:tab w:val="center" w:pos="4680"/>
        <w:tab w:val="right" w:pos="9360"/>
      </w:tabs>
    </w:pPr>
  </w:style>
  <w:style w:type="character" w:customStyle="1" w:styleId="HeaderChar">
    <w:name w:val="Header Char"/>
    <w:link w:val="Header"/>
    <w:uiPriority w:val="99"/>
    <w:rsid w:val="00F36A58"/>
    <w:rPr>
      <w:sz w:val="22"/>
      <w:szCs w:val="22"/>
    </w:rPr>
  </w:style>
  <w:style w:type="paragraph" w:styleId="Footer">
    <w:name w:val="footer"/>
    <w:basedOn w:val="Normal"/>
    <w:link w:val="FooterChar"/>
    <w:uiPriority w:val="99"/>
    <w:unhideWhenUsed/>
    <w:rsid w:val="00F36A58"/>
    <w:pPr>
      <w:tabs>
        <w:tab w:val="center" w:pos="4680"/>
        <w:tab w:val="right" w:pos="9360"/>
      </w:tabs>
    </w:pPr>
  </w:style>
  <w:style w:type="character" w:customStyle="1" w:styleId="FooterChar">
    <w:name w:val="Footer Char"/>
    <w:link w:val="Footer"/>
    <w:uiPriority w:val="99"/>
    <w:rsid w:val="00F36A58"/>
    <w:rPr>
      <w:sz w:val="22"/>
      <w:szCs w:val="22"/>
    </w:rPr>
  </w:style>
  <w:style w:type="paragraph" w:styleId="NormalWeb">
    <w:name w:val="Normal (Web)"/>
    <w:basedOn w:val="Normal"/>
    <w:uiPriority w:val="99"/>
    <w:unhideWhenUsed/>
    <w:rsid w:val="00A93598"/>
    <w:pPr>
      <w:spacing w:before="100" w:beforeAutospacing="1" w:after="100" w:afterAutospacing="1"/>
      <w:ind w:left="0" w:firstLine="0"/>
    </w:pPr>
    <w:rPr>
      <w:rFonts w:ascii="Times New Roman" w:eastAsia="Times New Roman" w:hAnsi="Times New Roman"/>
      <w:sz w:val="24"/>
      <w:szCs w:val="24"/>
    </w:rPr>
  </w:style>
  <w:style w:type="paragraph" w:styleId="ListParagraph">
    <w:name w:val="List Paragraph"/>
    <w:basedOn w:val="Normal"/>
    <w:uiPriority w:val="34"/>
    <w:qFormat/>
    <w:rsid w:val="00DA39B8"/>
    <w:pPr>
      <w:spacing w:after="200" w:line="276" w:lineRule="auto"/>
      <w:ind w:firstLine="0"/>
      <w:contextualSpacing/>
    </w:pPr>
  </w:style>
  <w:style w:type="paragraph" w:styleId="NoSpacing">
    <w:name w:val="No Spacing"/>
    <w:uiPriority w:val="1"/>
    <w:qFormat/>
    <w:rsid w:val="00EE28DE"/>
    <w:pPr>
      <w:ind w:left="720" w:hanging="360"/>
    </w:pPr>
    <w:rPr>
      <w:sz w:val="22"/>
      <w:szCs w:val="22"/>
    </w:rPr>
  </w:style>
  <w:style w:type="character" w:styleId="Strong">
    <w:name w:val="Strong"/>
    <w:basedOn w:val="DefaultParagraphFont"/>
    <w:uiPriority w:val="22"/>
    <w:qFormat/>
    <w:rsid w:val="00EE28DE"/>
    <w:rPr>
      <w:b/>
      <w:bCs/>
    </w:rPr>
  </w:style>
  <w:style w:type="character" w:styleId="Hyperlink">
    <w:name w:val="Hyperlink"/>
    <w:basedOn w:val="DefaultParagraphFont"/>
    <w:uiPriority w:val="99"/>
    <w:unhideWhenUsed/>
    <w:rsid w:val="00E3162A"/>
    <w:rPr>
      <w:color w:val="0000FF" w:themeColor="hyperlink"/>
      <w:u w:val="single"/>
    </w:rPr>
  </w:style>
  <w:style w:type="table" w:customStyle="1" w:styleId="GridTable1Light-Accent11">
    <w:name w:val="Grid Table 1 Light - Accent 11"/>
    <w:basedOn w:val="TableNormal"/>
    <w:uiPriority w:val="46"/>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667270"/>
    <w:rPr>
      <w:sz w:val="18"/>
      <w:szCs w:val="18"/>
    </w:rPr>
  </w:style>
  <w:style w:type="paragraph" w:styleId="CommentText">
    <w:name w:val="annotation text"/>
    <w:basedOn w:val="Normal"/>
    <w:link w:val="CommentTextChar"/>
    <w:uiPriority w:val="99"/>
    <w:semiHidden/>
    <w:unhideWhenUsed/>
    <w:rsid w:val="00667270"/>
    <w:rPr>
      <w:sz w:val="24"/>
      <w:szCs w:val="24"/>
    </w:rPr>
  </w:style>
  <w:style w:type="character" w:customStyle="1" w:styleId="CommentTextChar">
    <w:name w:val="Comment Text Char"/>
    <w:basedOn w:val="DefaultParagraphFont"/>
    <w:link w:val="CommentText"/>
    <w:uiPriority w:val="99"/>
    <w:semiHidden/>
    <w:rsid w:val="00667270"/>
    <w:rPr>
      <w:sz w:val="24"/>
      <w:szCs w:val="24"/>
    </w:rPr>
  </w:style>
  <w:style w:type="paragraph" w:styleId="CommentSubject">
    <w:name w:val="annotation subject"/>
    <w:basedOn w:val="CommentText"/>
    <w:next w:val="CommentText"/>
    <w:link w:val="CommentSubjectChar"/>
    <w:uiPriority w:val="99"/>
    <w:semiHidden/>
    <w:unhideWhenUsed/>
    <w:rsid w:val="00667270"/>
    <w:rPr>
      <w:b/>
      <w:bCs/>
      <w:sz w:val="20"/>
      <w:szCs w:val="20"/>
    </w:rPr>
  </w:style>
  <w:style w:type="character" w:customStyle="1" w:styleId="CommentSubjectChar">
    <w:name w:val="Comment Subject Char"/>
    <w:basedOn w:val="CommentTextChar"/>
    <w:link w:val="CommentSubject"/>
    <w:uiPriority w:val="99"/>
    <w:semiHidden/>
    <w:rsid w:val="00667270"/>
    <w:rPr>
      <w:b/>
      <w:bCs/>
      <w:sz w:val="24"/>
      <w:szCs w:val="24"/>
    </w:rPr>
  </w:style>
  <w:style w:type="character" w:styleId="FollowedHyperlink">
    <w:name w:val="FollowedHyperlink"/>
    <w:basedOn w:val="DefaultParagraphFont"/>
    <w:uiPriority w:val="99"/>
    <w:semiHidden/>
    <w:unhideWhenUsed/>
    <w:rsid w:val="004D5A71"/>
    <w:rPr>
      <w:color w:val="800080" w:themeColor="followedHyperlink"/>
      <w:u w:val="single"/>
    </w:rPr>
  </w:style>
  <w:style w:type="paragraph" w:styleId="Title">
    <w:name w:val="Title"/>
    <w:basedOn w:val="Normal"/>
    <w:next w:val="Normal"/>
    <w:link w:val="TitleChar"/>
    <w:uiPriority w:val="1"/>
    <w:qFormat/>
    <w:rsid w:val="003172D2"/>
    <w:pPr>
      <w:ind w:left="72" w:right="72" w:firstLine="0"/>
      <w:jc w:val="right"/>
    </w:pPr>
    <w:rPr>
      <w:rFonts w:asciiTheme="majorHAnsi" w:eastAsiaTheme="majorEastAsia" w:hAnsiTheme="majorHAnsi" w:cstheme="majorBidi"/>
      <w:caps/>
      <w:color w:val="C0504D" w:themeColor="accent2"/>
      <w:kern w:val="22"/>
      <w:sz w:val="52"/>
      <w:szCs w:val="52"/>
      <w:lang w:eastAsia="ja-JP"/>
    </w:rPr>
  </w:style>
  <w:style w:type="character" w:customStyle="1" w:styleId="TitleChar">
    <w:name w:val="Title Char"/>
    <w:basedOn w:val="DefaultParagraphFont"/>
    <w:link w:val="Title"/>
    <w:uiPriority w:val="1"/>
    <w:rsid w:val="003172D2"/>
    <w:rPr>
      <w:rFonts w:asciiTheme="majorHAnsi" w:eastAsiaTheme="majorEastAsia" w:hAnsiTheme="majorHAnsi" w:cstheme="majorBidi"/>
      <w:caps/>
      <w:color w:val="C0504D" w:themeColor="accent2"/>
      <w:kern w:val="22"/>
      <w:sz w:val="52"/>
      <w:szCs w:val="52"/>
      <w:lang w:eastAsia="ja-JP"/>
    </w:rPr>
  </w:style>
  <w:style w:type="paragraph" w:styleId="Subtitle">
    <w:name w:val="Subtitle"/>
    <w:basedOn w:val="Normal"/>
    <w:next w:val="Normal"/>
    <w:link w:val="SubtitleChar"/>
    <w:uiPriority w:val="1"/>
    <w:qFormat/>
    <w:rsid w:val="003172D2"/>
    <w:pPr>
      <w:spacing w:after="120"/>
      <w:ind w:left="72" w:right="72" w:firstLine="0"/>
      <w:jc w:val="right"/>
    </w:pPr>
    <w:rPr>
      <w:rFonts w:asciiTheme="majorHAnsi" w:eastAsiaTheme="majorEastAsia" w:hAnsiTheme="majorHAnsi" w:cstheme="majorBidi"/>
      <w:caps/>
      <w:kern w:val="22"/>
      <w:sz w:val="28"/>
      <w:szCs w:val="28"/>
      <w:lang w:eastAsia="ja-JP"/>
    </w:rPr>
  </w:style>
  <w:style w:type="character" w:customStyle="1" w:styleId="SubtitleChar">
    <w:name w:val="Subtitle Char"/>
    <w:basedOn w:val="DefaultParagraphFont"/>
    <w:link w:val="Subtitle"/>
    <w:uiPriority w:val="1"/>
    <w:rsid w:val="003172D2"/>
    <w:rPr>
      <w:rFonts w:asciiTheme="majorHAnsi" w:eastAsiaTheme="majorEastAsia" w:hAnsiTheme="majorHAnsi" w:cstheme="majorBidi"/>
      <w:caps/>
      <w:kern w:val="22"/>
      <w:sz w:val="28"/>
      <w:szCs w:val="28"/>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Subtitle" w:semiHidden="0" w:uiPriority="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37C3"/>
    <w:pPr>
      <w:ind w:left="720" w:hanging="360"/>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75E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99"/>
    <w:unhideWhenUsed/>
    <w:rsid w:val="00D67963"/>
    <w:pPr>
      <w:numPr>
        <w:numId w:val="5"/>
      </w:numPr>
      <w:contextualSpacing/>
    </w:pPr>
  </w:style>
  <w:style w:type="paragraph" w:styleId="BalloonText">
    <w:name w:val="Balloon Text"/>
    <w:basedOn w:val="Normal"/>
    <w:link w:val="BalloonTextChar"/>
    <w:uiPriority w:val="99"/>
    <w:semiHidden/>
    <w:unhideWhenUsed/>
    <w:rsid w:val="00D67963"/>
    <w:rPr>
      <w:rFonts w:ascii="Tahoma" w:hAnsi="Tahoma" w:cs="Tahoma"/>
      <w:sz w:val="16"/>
      <w:szCs w:val="16"/>
    </w:rPr>
  </w:style>
  <w:style w:type="character" w:customStyle="1" w:styleId="BalloonTextChar">
    <w:name w:val="Balloon Text Char"/>
    <w:link w:val="BalloonText"/>
    <w:uiPriority w:val="99"/>
    <w:semiHidden/>
    <w:rsid w:val="00D67963"/>
    <w:rPr>
      <w:rFonts w:ascii="Tahoma" w:hAnsi="Tahoma" w:cs="Tahoma"/>
      <w:sz w:val="16"/>
      <w:szCs w:val="16"/>
    </w:rPr>
  </w:style>
  <w:style w:type="paragraph" w:styleId="Header">
    <w:name w:val="header"/>
    <w:basedOn w:val="Normal"/>
    <w:link w:val="HeaderChar"/>
    <w:uiPriority w:val="99"/>
    <w:unhideWhenUsed/>
    <w:rsid w:val="00F36A58"/>
    <w:pPr>
      <w:tabs>
        <w:tab w:val="center" w:pos="4680"/>
        <w:tab w:val="right" w:pos="9360"/>
      </w:tabs>
    </w:pPr>
  </w:style>
  <w:style w:type="character" w:customStyle="1" w:styleId="HeaderChar">
    <w:name w:val="Header Char"/>
    <w:link w:val="Header"/>
    <w:uiPriority w:val="99"/>
    <w:rsid w:val="00F36A58"/>
    <w:rPr>
      <w:sz w:val="22"/>
      <w:szCs w:val="22"/>
    </w:rPr>
  </w:style>
  <w:style w:type="paragraph" w:styleId="Footer">
    <w:name w:val="footer"/>
    <w:basedOn w:val="Normal"/>
    <w:link w:val="FooterChar"/>
    <w:uiPriority w:val="99"/>
    <w:unhideWhenUsed/>
    <w:rsid w:val="00F36A58"/>
    <w:pPr>
      <w:tabs>
        <w:tab w:val="center" w:pos="4680"/>
        <w:tab w:val="right" w:pos="9360"/>
      </w:tabs>
    </w:pPr>
  </w:style>
  <w:style w:type="character" w:customStyle="1" w:styleId="FooterChar">
    <w:name w:val="Footer Char"/>
    <w:link w:val="Footer"/>
    <w:uiPriority w:val="99"/>
    <w:rsid w:val="00F36A58"/>
    <w:rPr>
      <w:sz w:val="22"/>
      <w:szCs w:val="22"/>
    </w:rPr>
  </w:style>
  <w:style w:type="paragraph" w:styleId="NormalWeb">
    <w:name w:val="Normal (Web)"/>
    <w:basedOn w:val="Normal"/>
    <w:uiPriority w:val="99"/>
    <w:unhideWhenUsed/>
    <w:rsid w:val="00A93598"/>
    <w:pPr>
      <w:spacing w:before="100" w:beforeAutospacing="1" w:after="100" w:afterAutospacing="1"/>
      <w:ind w:left="0" w:firstLine="0"/>
    </w:pPr>
    <w:rPr>
      <w:rFonts w:ascii="Times New Roman" w:eastAsia="Times New Roman" w:hAnsi="Times New Roman"/>
      <w:sz w:val="24"/>
      <w:szCs w:val="24"/>
    </w:rPr>
  </w:style>
  <w:style w:type="paragraph" w:styleId="ListParagraph">
    <w:name w:val="List Paragraph"/>
    <w:basedOn w:val="Normal"/>
    <w:uiPriority w:val="34"/>
    <w:qFormat/>
    <w:rsid w:val="00DA39B8"/>
    <w:pPr>
      <w:spacing w:after="200" w:line="276" w:lineRule="auto"/>
      <w:ind w:firstLine="0"/>
      <w:contextualSpacing/>
    </w:pPr>
  </w:style>
  <w:style w:type="paragraph" w:styleId="NoSpacing">
    <w:name w:val="No Spacing"/>
    <w:uiPriority w:val="1"/>
    <w:qFormat/>
    <w:rsid w:val="00EE28DE"/>
    <w:pPr>
      <w:ind w:left="720" w:hanging="360"/>
    </w:pPr>
    <w:rPr>
      <w:sz w:val="22"/>
      <w:szCs w:val="22"/>
    </w:rPr>
  </w:style>
  <w:style w:type="character" w:styleId="Strong">
    <w:name w:val="Strong"/>
    <w:basedOn w:val="DefaultParagraphFont"/>
    <w:uiPriority w:val="22"/>
    <w:qFormat/>
    <w:rsid w:val="00EE28DE"/>
    <w:rPr>
      <w:b/>
      <w:bCs/>
    </w:rPr>
  </w:style>
  <w:style w:type="character" w:styleId="Hyperlink">
    <w:name w:val="Hyperlink"/>
    <w:basedOn w:val="DefaultParagraphFont"/>
    <w:uiPriority w:val="99"/>
    <w:unhideWhenUsed/>
    <w:rsid w:val="00E3162A"/>
    <w:rPr>
      <w:color w:val="0000FF" w:themeColor="hyperlink"/>
      <w:u w:val="single"/>
    </w:rPr>
  </w:style>
  <w:style w:type="table" w:customStyle="1" w:styleId="GridTable1Light-Accent11">
    <w:name w:val="Grid Table 1 Light - Accent 11"/>
    <w:basedOn w:val="TableNormal"/>
    <w:uiPriority w:val="46"/>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667270"/>
    <w:rPr>
      <w:sz w:val="18"/>
      <w:szCs w:val="18"/>
    </w:rPr>
  </w:style>
  <w:style w:type="paragraph" w:styleId="CommentText">
    <w:name w:val="annotation text"/>
    <w:basedOn w:val="Normal"/>
    <w:link w:val="CommentTextChar"/>
    <w:uiPriority w:val="99"/>
    <w:semiHidden/>
    <w:unhideWhenUsed/>
    <w:rsid w:val="00667270"/>
    <w:rPr>
      <w:sz w:val="24"/>
      <w:szCs w:val="24"/>
    </w:rPr>
  </w:style>
  <w:style w:type="character" w:customStyle="1" w:styleId="CommentTextChar">
    <w:name w:val="Comment Text Char"/>
    <w:basedOn w:val="DefaultParagraphFont"/>
    <w:link w:val="CommentText"/>
    <w:uiPriority w:val="99"/>
    <w:semiHidden/>
    <w:rsid w:val="00667270"/>
    <w:rPr>
      <w:sz w:val="24"/>
      <w:szCs w:val="24"/>
    </w:rPr>
  </w:style>
  <w:style w:type="paragraph" w:styleId="CommentSubject">
    <w:name w:val="annotation subject"/>
    <w:basedOn w:val="CommentText"/>
    <w:next w:val="CommentText"/>
    <w:link w:val="CommentSubjectChar"/>
    <w:uiPriority w:val="99"/>
    <w:semiHidden/>
    <w:unhideWhenUsed/>
    <w:rsid w:val="00667270"/>
    <w:rPr>
      <w:b/>
      <w:bCs/>
      <w:sz w:val="20"/>
      <w:szCs w:val="20"/>
    </w:rPr>
  </w:style>
  <w:style w:type="character" w:customStyle="1" w:styleId="CommentSubjectChar">
    <w:name w:val="Comment Subject Char"/>
    <w:basedOn w:val="CommentTextChar"/>
    <w:link w:val="CommentSubject"/>
    <w:uiPriority w:val="99"/>
    <w:semiHidden/>
    <w:rsid w:val="00667270"/>
    <w:rPr>
      <w:b/>
      <w:bCs/>
      <w:sz w:val="24"/>
      <w:szCs w:val="24"/>
    </w:rPr>
  </w:style>
  <w:style w:type="character" w:styleId="FollowedHyperlink">
    <w:name w:val="FollowedHyperlink"/>
    <w:basedOn w:val="DefaultParagraphFont"/>
    <w:uiPriority w:val="99"/>
    <w:semiHidden/>
    <w:unhideWhenUsed/>
    <w:rsid w:val="004D5A71"/>
    <w:rPr>
      <w:color w:val="800080" w:themeColor="followedHyperlink"/>
      <w:u w:val="single"/>
    </w:rPr>
  </w:style>
  <w:style w:type="paragraph" w:styleId="Title">
    <w:name w:val="Title"/>
    <w:basedOn w:val="Normal"/>
    <w:next w:val="Normal"/>
    <w:link w:val="TitleChar"/>
    <w:uiPriority w:val="1"/>
    <w:qFormat/>
    <w:rsid w:val="003172D2"/>
    <w:pPr>
      <w:ind w:left="72" w:right="72" w:firstLine="0"/>
      <w:jc w:val="right"/>
    </w:pPr>
    <w:rPr>
      <w:rFonts w:asciiTheme="majorHAnsi" w:eastAsiaTheme="majorEastAsia" w:hAnsiTheme="majorHAnsi" w:cstheme="majorBidi"/>
      <w:caps/>
      <w:color w:val="C0504D" w:themeColor="accent2"/>
      <w:kern w:val="22"/>
      <w:sz w:val="52"/>
      <w:szCs w:val="52"/>
      <w:lang w:eastAsia="ja-JP"/>
    </w:rPr>
  </w:style>
  <w:style w:type="character" w:customStyle="1" w:styleId="TitleChar">
    <w:name w:val="Title Char"/>
    <w:basedOn w:val="DefaultParagraphFont"/>
    <w:link w:val="Title"/>
    <w:uiPriority w:val="1"/>
    <w:rsid w:val="003172D2"/>
    <w:rPr>
      <w:rFonts w:asciiTheme="majorHAnsi" w:eastAsiaTheme="majorEastAsia" w:hAnsiTheme="majorHAnsi" w:cstheme="majorBidi"/>
      <w:caps/>
      <w:color w:val="C0504D" w:themeColor="accent2"/>
      <w:kern w:val="22"/>
      <w:sz w:val="52"/>
      <w:szCs w:val="52"/>
      <w:lang w:eastAsia="ja-JP"/>
    </w:rPr>
  </w:style>
  <w:style w:type="paragraph" w:styleId="Subtitle">
    <w:name w:val="Subtitle"/>
    <w:basedOn w:val="Normal"/>
    <w:next w:val="Normal"/>
    <w:link w:val="SubtitleChar"/>
    <w:uiPriority w:val="1"/>
    <w:qFormat/>
    <w:rsid w:val="003172D2"/>
    <w:pPr>
      <w:spacing w:after="120"/>
      <w:ind w:left="72" w:right="72" w:firstLine="0"/>
      <w:jc w:val="right"/>
    </w:pPr>
    <w:rPr>
      <w:rFonts w:asciiTheme="majorHAnsi" w:eastAsiaTheme="majorEastAsia" w:hAnsiTheme="majorHAnsi" w:cstheme="majorBidi"/>
      <w:caps/>
      <w:kern w:val="22"/>
      <w:sz w:val="28"/>
      <w:szCs w:val="28"/>
      <w:lang w:eastAsia="ja-JP"/>
    </w:rPr>
  </w:style>
  <w:style w:type="character" w:customStyle="1" w:styleId="SubtitleChar">
    <w:name w:val="Subtitle Char"/>
    <w:basedOn w:val="DefaultParagraphFont"/>
    <w:link w:val="Subtitle"/>
    <w:uiPriority w:val="1"/>
    <w:rsid w:val="003172D2"/>
    <w:rPr>
      <w:rFonts w:asciiTheme="majorHAnsi" w:eastAsiaTheme="majorEastAsia" w:hAnsiTheme="majorHAnsi" w:cstheme="majorBidi"/>
      <w:caps/>
      <w:kern w:val="22"/>
      <w:sz w:val="28"/>
      <w:szCs w:val="28"/>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63519">
      <w:bodyDiv w:val="1"/>
      <w:marLeft w:val="0"/>
      <w:marRight w:val="0"/>
      <w:marTop w:val="0"/>
      <w:marBottom w:val="0"/>
      <w:divBdr>
        <w:top w:val="none" w:sz="0" w:space="0" w:color="auto"/>
        <w:left w:val="none" w:sz="0" w:space="0" w:color="auto"/>
        <w:bottom w:val="none" w:sz="0" w:space="0" w:color="auto"/>
        <w:right w:val="none" w:sz="0" w:space="0" w:color="auto"/>
      </w:divBdr>
      <w:divsChild>
        <w:div w:id="1713774280">
          <w:marLeft w:val="0"/>
          <w:marRight w:val="0"/>
          <w:marTop w:val="0"/>
          <w:marBottom w:val="0"/>
          <w:divBdr>
            <w:top w:val="none" w:sz="0" w:space="0" w:color="auto"/>
            <w:left w:val="none" w:sz="0" w:space="0" w:color="auto"/>
            <w:bottom w:val="none" w:sz="0" w:space="0" w:color="auto"/>
            <w:right w:val="none" w:sz="0" w:space="0" w:color="auto"/>
          </w:divBdr>
          <w:divsChild>
            <w:div w:id="2026441054">
              <w:marLeft w:val="0"/>
              <w:marRight w:val="0"/>
              <w:marTop w:val="0"/>
              <w:marBottom w:val="0"/>
              <w:divBdr>
                <w:top w:val="none" w:sz="0" w:space="0" w:color="auto"/>
                <w:left w:val="none" w:sz="0" w:space="0" w:color="auto"/>
                <w:bottom w:val="none" w:sz="0" w:space="0" w:color="auto"/>
                <w:right w:val="none" w:sz="0" w:space="0" w:color="auto"/>
              </w:divBdr>
              <w:divsChild>
                <w:div w:id="1661034179">
                  <w:marLeft w:val="0"/>
                  <w:marRight w:val="0"/>
                  <w:marTop w:val="0"/>
                  <w:marBottom w:val="0"/>
                  <w:divBdr>
                    <w:top w:val="none" w:sz="0" w:space="0" w:color="auto"/>
                    <w:left w:val="none" w:sz="0" w:space="0" w:color="auto"/>
                    <w:bottom w:val="none" w:sz="0" w:space="0" w:color="auto"/>
                    <w:right w:val="none" w:sz="0" w:space="0" w:color="auto"/>
                  </w:divBdr>
                  <w:divsChild>
                    <w:div w:id="730930394">
                      <w:marLeft w:val="0"/>
                      <w:marRight w:val="0"/>
                      <w:marTop w:val="0"/>
                      <w:marBottom w:val="0"/>
                      <w:divBdr>
                        <w:top w:val="none" w:sz="0" w:space="0" w:color="auto"/>
                        <w:left w:val="none" w:sz="0" w:space="0" w:color="auto"/>
                        <w:bottom w:val="none" w:sz="0" w:space="0" w:color="auto"/>
                        <w:right w:val="none" w:sz="0" w:space="0" w:color="auto"/>
                      </w:divBdr>
                      <w:divsChild>
                        <w:div w:id="1832409309">
                          <w:marLeft w:val="0"/>
                          <w:marRight w:val="0"/>
                          <w:marTop w:val="0"/>
                          <w:marBottom w:val="0"/>
                          <w:divBdr>
                            <w:top w:val="none" w:sz="0" w:space="0" w:color="auto"/>
                            <w:left w:val="none" w:sz="0" w:space="0" w:color="auto"/>
                            <w:bottom w:val="none" w:sz="0" w:space="0" w:color="auto"/>
                            <w:right w:val="none" w:sz="0" w:space="0" w:color="auto"/>
                          </w:divBdr>
                          <w:divsChild>
                            <w:div w:id="192350670">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6618104">
      <w:bodyDiv w:val="1"/>
      <w:marLeft w:val="0"/>
      <w:marRight w:val="0"/>
      <w:marTop w:val="0"/>
      <w:marBottom w:val="0"/>
      <w:divBdr>
        <w:top w:val="none" w:sz="0" w:space="0" w:color="auto"/>
        <w:left w:val="none" w:sz="0" w:space="0" w:color="auto"/>
        <w:bottom w:val="none" w:sz="0" w:space="0" w:color="auto"/>
        <w:right w:val="none" w:sz="0" w:space="0" w:color="auto"/>
      </w:divBdr>
      <w:divsChild>
        <w:div w:id="1596086415">
          <w:marLeft w:val="0"/>
          <w:marRight w:val="0"/>
          <w:marTop w:val="0"/>
          <w:marBottom w:val="0"/>
          <w:divBdr>
            <w:top w:val="none" w:sz="0" w:space="0" w:color="auto"/>
            <w:left w:val="none" w:sz="0" w:space="0" w:color="auto"/>
            <w:bottom w:val="none" w:sz="0" w:space="0" w:color="auto"/>
            <w:right w:val="none" w:sz="0" w:space="0" w:color="auto"/>
          </w:divBdr>
          <w:divsChild>
            <w:div w:id="1457993491">
              <w:marLeft w:val="0"/>
              <w:marRight w:val="0"/>
              <w:marTop w:val="0"/>
              <w:marBottom w:val="0"/>
              <w:divBdr>
                <w:top w:val="none" w:sz="0" w:space="0" w:color="auto"/>
                <w:left w:val="none" w:sz="0" w:space="0" w:color="auto"/>
                <w:bottom w:val="none" w:sz="0" w:space="0" w:color="auto"/>
                <w:right w:val="none" w:sz="0" w:space="0" w:color="auto"/>
              </w:divBdr>
              <w:divsChild>
                <w:div w:id="1798261307">
                  <w:marLeft w:val="0"/>
                  <w:marRight w:val="0"/>
                  <w:marTop w:val="0"/>
                  <w:marBottom w:val="0"/>
                  <w:divBdr>
                    <w:top w:val="none" w:sz="0" w:space="0" w:color="auto"/>
                    <w:left w:val="none" w:sz="0" w:space="0" w:color="auto"/>
                    <w:bottom w:val="none" w:sz="0" w:space="0" w:color="auto"/>
                    <w:right w:val="none" w:sz="0" w:space="0" w:color="auto"/>
                  </w:divBdr>
                  <w:divsChild>
                    <w:div w:id="86003960">
                      <w:marLeft w:val="0"/>
                      <w:marRight w:val="0"/>
                      <w:marTop w:val="0"/>
                      <w:marBottom w:val="0"/>
                      <w:divBdr>
                        <w:top w:val="none" w:sz="0" w:space="0" w:color="auto"/>
                        <w:left w:val="none" w:sz="0" w:space="0" w:color="auto"/>
                        <w:bottom w:val="none" w:sz="0" w:space="0" w:color="auto"/>
                        <w:right w:val="none" w:sz="0" w:space="0" w:color="auto"/>
                      </w:divBdr>
                      <w:divsChild>
                        <w:div w:id="2032954572">
                          <w:marLeft w:val="0"/>
                          <w:marRight w:val="0"/>
                          <w:marTop w:val="0"/>
                          <w:marBottom w:val="0"/>
                          <w:divBdr>
                            <w:top w:val="none" w:sz="0" w:space="0" w:color="auto"/>
                            <w:left w:val="none" w:sz="0" w:space="0" w:color="auto"/>
                            <w:bottom w:val="none" w:sz="0" w:space="0" w:color="auto"/>
                            <w:right w:val="none" w:sz="0" w:space="0" w:color="auto"/>
                          </w:divBdr>
                          <w:divsChild>
                            <w:div w:id="1724939838">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4805700">
      <w:bodyDiv w:val="1"/>
      <w:marLeft w:val="0"/>
      <w:marRight w:val="0"/>
      <w:marTop w:val="0"/>
      <w:marBottom w:val="0"/>
      <w:divBdr>
        <w:top w:val="none" w:sz="0" w:space="0" w:color="auto"/>
        <w:left w:val="none" w:sz="0" w:space="0" w:color="auto"/>
        <w:bottom w:val="none" w:sz="0" w:space="0" w:color="auto"/>
        <w:right w:val="none" w:sz="0" w:space="0" w:color="auto"/>
      </w:divBdr>
      <w:divsChild>
        <w:div w:id="323703301">
          <w:marLeft w:val="0"/>
          <w:marRight w:val="0"/>
          <w:marTop w:val="0"/>
          <w:marBottom w:val="0"/>
          <w:divBdr>
            <w:top w:val="none" w:sz="0" w:space="0" w:color="auto"/>
            <w:left w:val="none" w:sz="0" w:space="0" w:color="auto"/>
            <w:bottom w:val="none" w:sz="0" w:space="0" w:color="auto"/>
            <w:right w:val="none" w:sz="0" w:space="0" w:color="auto"/>
          </w:divBdr>
          <w:divsChild>
            <w:div w:id="2094890904">
              <w:marLeft w:val="0"/>
              <w:marRight w:val="0"/>
              <w:marTop w:val="0"/>
              <w:marBottom w:val="0"/>
              <w:divBdr>
                <w:top w:val="none" w:sz="0" w:space="0" w:color="auto"/>
                <w:left w:val="none" w:sz="0" w:space="0" w:color="auto"/>
                <w:bottom w:val="none" w:sz="0" w:space="0" w:color="auto"/>
                <w:right w:val="none" w:sz="0" w:space="0" w:color="auto"/>
              </w:divBdr>
              <w:divsChild>
                <w:div w:id="229124746">
                  <w:marLeft w:val="0"/>
                  <w:marRight w:val="0"/>
                  <w:marTop w:val="0"/>
                  <w:marBottom w:val="0"/>
                  <w:divBdr>
                    <w:top w:val="none" w:sz="0" w:space="0" w:color="auto"/>
                    <w:left w:val="none" w:sz="0" w:space="0" w:color="auto"/>
                    <w:bottom w:val="none" w:sz="0" w:space="0" w:color="auto"/>
                    <w:right w:val="none" w:sz="0" w:space="0" w:color="auto"/>
                  </w:divBdr>
                  <w:divsChild>
                    <w:div w:id="444890655">
                      <w:marLeft w:val="0"/>
                      <w:marRight w:val="0"/>
                      <w:marTop w:val="0"/>
                      <w:marBottom w:val="0"/>
                      <w:divBdr>
                        <w:top w:val="none" w:sz="0" w:space="0" w:color="auto"/>
                        <w:left w:val="none" w:sz="0" w:space="0" w:color="auto"/>
                        <w:bottom w:val="none" w:sz="0" w:space="0" w:color="auto"/>
                        <w:right w:val="none" w:sz="0" w:space="0" w:color="auto"/>
                      </w:divBdr>
                      <w:divsChild>
                        <w:div w:id="899171483">
                          <w:marLeft w:val="0"/>
                          <w:marRight w:val="0"/>
                          <w:marTop w:val="0"/>
                          <w:marBottom w:val="0"/>
                          <w:divBdr>
                            <w:top w:val="none" w:sz="0" w:space="0" w:color="auto"/>
                            <w:left w:val="none" w:sz="0" w:space="0" w:color="auto"/>
                            <w:bottom w:val="none" w:sz="0" w:space="0" w:color="auto"/>
                            <w:right w:val="none" w:sz="0" w:space="0" w:color="auto"/>
                          </w:divBdr>
                          <w:divsChild>
                            <w:div w:id="857623821">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3400346">
      <w:bodyDiv w:val="1"/>
      <w:marLeft w:val="0"/>
      <w:marRight w:val="0"/>
      <w:marTop w:val="0"/>
      <w:marBottom w:val="0"/>
      <w:divBdr>
        <w:top w:val="none" w:sz="0" w:space="0" w:color="auto"/>
        <w:left w:val="none" w:sz="0" w:space="0" w:color="auto"/>
        <w:bottom w:val="none" w:sz="0" w:space="0" w:color="auto"/>
        <w:right w:val="none" w:sz="0" w:space="0" w:color="auto"/>
      </w:divBdr>
    </w:div>
    <w:div w:id="1293366916">
      <w:bodyDiv w:val="1"/>
      <w:marLeft w:val="0"/>
      <w:marRight w:val="0"/>
      <w:marTop w:val="0"/>
      <w:marBottom w:val="0"/>
      <w:divBdr>
        <w:top w:val="none" w:sz="0" w:space="0" w:color="auto"/>
        <w:left w:val="none" w:sz="0" w:space="0" w:color="auto"/>
        <w:bottom w:val="none" w:sz="0" w:space="0" w:color="auto"/>
        <w:right w:val="none" w:sz="0" w:space="0" w:color="auto"/>
      </w:divBdr>
      <w:divsChild>
        <w:div w:id="1215698764">
          <w:marLeft w:val="0"/>
          <w:marRight w:val="0"/>
          <w:marTop w:val="0"/>
          <w:marBottom w:val="0"/>
          <w:divBdr>
            <w:top w:val="none" w:sz="0" w:space="0" w:color="auto"/>
            <w:left w:val="none" w:sz="0" w:space="0" w:color="auto"/>
            <w:bottom w:val="none" w:sz="0" w:space="0" w:color="auto"/>
            <w:right w:val="none" w:sz="0" w:space="0" w:color="auto"/>
          </w:divBdr>
          <w:divsChild>
            <w:div w:id="2102531943">
              <w:marLeft w:val="0"/>
              <w:marRight w:val="0"/>
              <w:marTop w:val="0"/>
              <w:marBottom w:val="0"/>
              <w:divBdr>
                <w:top w:val="none" w:sz="0" w:space="0" w:color="auto"/>
                <w:left w:val="none" w:sz="0" w:space="0" w:color="auto"/>
                <w:bottom w:val="none" w:sz="0" w:space="0" w:color="auto"/>
                <w:right w:val="none" w:sz="0" w:space="0" w:color="auto"/>
              </w:divBdr>
              <w:divsChild>
                <w:div w:id="1528130327">
                  <w:marLeft w:val="0"/>
                  <w:marRight w:val="0"/>
                  <w:marTop w:val="0"/>
                  <w:marBottom w:val="0"/>
                  <w:divBdr>
                    <w:top w:val="none" w:sz="0" w:space="0" w:color="auto"/>
                    <w:left w:val="none" w:sz="0" w:space="0" w:color="auto"/>
                    <w:bottom w:val="none" w:sz="0" w:space="0" w:color="auto"/>
                    <w:right w:val="none" w:sz="0" w:space="0" w:color="auto"/>
                  </w:divBdr>
                  <w:divsChild>
                    <w:div w:id="838740340">
                      <w:marLeft w:val="0"/>
                      <w:marRight w:val="0"/>
                      <w:marTop w:val="0"/>
                      <w:marBottom w:val="0"/>
                      <w:divBdr>
                        <w:top w:val="none" w:sz="0" w:space="0" w:color="auto"/>
                        <w:left w:val="none" w:sz="0" w:space="0" w:color="auto"/>
                        <w:bottom w:val="none" w:sz="0" w:space="0" w:color="auto"/>
                        <w:right w:val="none" w:sz="0" w:space="0" w:color="auto"/>
                      </w:divBdr>
                      <w:divsChild>
                        <w:div w:id="2126461901">
                          <w:marLeft w:val="0"/>
                          <w:marRight w:val="0"/>
                          <w:marTop w:val="0"/>
                          <w:marBottom w:val="0"/>
                          <w:divBdr>
                            <w:top w:val="none" w:sz="0" w:space="0" w:color="auto"/>
                            <w:left w:val="none" w:sz="0" w:space="0" w:color="auto"/>
                            <w:bottom w:val="none" w:sz="0" w:space="0" w:color="auto"/>
                            <w:right w:val="none" w:sz="0" w:space="0" w:color="auto"/>
                          </w:divBdr>
                          <w:divsChild>
                            <w:div w:id="1496914782">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9840094">
      <w:bodyDiv w:val="1"/>
      <w:marLeft w:val="0"/>
      <w:marRight w:val="0"/>
      <w:marTop w:val="0"/>
      <w:marBottom w:val="0"/>
      <w:divBdr>
        <w:top w:val="none" w:sz="0" w:space="0" w:color="auto"/>
        <w:left w:val="none" w:sz="0" w:space="0" w:color="auto"/>
        <w:bottom w:val="none" w:sz="0" w:space="0" w:color="auto"/>
        <w:right w:val="none" w:sz="0" w:space="0" w:color="auto"/>
      </w:divBdr>
      <w:divsChild>
        <w:div w:id="903874849">
          <w:marLeft w:val="0"/>
          <w:marRight w:val="0"/>
          <w:marTop w:val="0"/>
          <w:marBottom w:val="0"/>
          <w:divBdr>
            <w:top w:val="none" w:sz="0" w:space="0" w:color="auto"/>
            <w:left w:val="none" w:sz="0" w:space="0" w:color="auto"/>
            <w:bottom w:val="none" w:sz="0" w:space="0" w:color="auto"/>
            <w:right w:val="none" w:sz="0" w:space="0" w:color="auto"/>
          </w:divBdr>
          <w:divsChild>
            <w:div w:id="1360663545">
              <w:marLeft w:val="0"/>
              <w:marRight w:val="0"/>
              <w:marTop w:val="0"/>
              <w:marBottom w:val="0"/>
              <w:divBdr>
                <w:top w:val="none" w:sz="0" w:space="0" w:color="auto"/>
                <w:left w:val="none" w:sz="0" w:space="0" w:color="auto"/>
                <w:bottom w:val="none" w:sz="0" w:space="0" w:color="auto"/>
                <w:right w:val="none" w:sz="0" w:space="0" w:color="auto"/>
              </w:divBdr>
              <w:divsChild>
                <w:div w:id="217984475">
                  <w:marLeft w:val="0"/>
                  <w:marRight w:val="0"/>
                  <w:marTop w:val="0"/>
                  <w:marBottom w:val="0"/>
                  <w:divBdr>
                    <w:top w:val="none" w:sz="0" w:space="0" w:color="auto"/>
                    <w:left w:val="none" w:sz="0" w:space="0" w:color="auto"/>
                    <w:bottom w:val="none" w:sz="0" w:space="0" w:color="auto"/>
                    <w:right w:val="none" w:sz="0" w:space="0" w:color="auto"/>
                  </w:divBdr>
                  <w:divsChild>
                    <w:div w:id="1919050506">
                      <w:marLeft w:val="0"/>
                      <w:marRight w:val="0"/>
                      <w:marTop w:val="0"/>
                      <w:marBottom w:val="0"/>
                      <w:divBdr>
                        <w:top w:val="none" w:sz="0" w:space="0" w:color="auto"/>
                        <w:left w:val="none" w:sz="0" w:space="0" w:color="auto"/>
                        <w:bottom w:val="none" w:sz="0" w:space="0" w:color="auto"/>
                        <w:right w:val="none" w:sz="0" w:space="0" w:color="auto"/>
                      </w:divBdr>
                      <w:divsChild>
                        <w:div w:id="39328930">
                          <w:marLeft w:val="0"/>
                          <w:marRight w:val="0"/>
                          <w:marTop w:val="0"/>
                          <w:marBottom w:val="0"/>
                          <w:divBdr>
                            <w:top w:val="none" w:sz="0" w:space="0" w:color="auto"/>
                            <w:left w:val="none" w:sz="0" w:space="0" w:color="auto"/>
                            <w:bottom w:val="none" w:sz="0" w:space="0" w:color="auto"/>
                            <w:right w:val="none" w:sz="0" w:space="0" w:color="auto"/>
                          </w:divBdr>
                          <w:divsChild>
                            <w:div w:id="1493066660">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2483646">
      <w:bodyDiv w:val="1"/>
      <w:marLeft w:val="0"/>
      <w:marRight w:val="0"/>
      <w:marTop w:val="0"/>
      <w:marBottom w:val="0"/>
      <w:divBdr>
        <w:top w:val="none" w:sz="0" w:space="0" w:color="auto"/>
        <w:left w:val="none" w:sz="0" w:space="0" w:color="auto"/>
        <w:bottom w:val="none" w:sz="0" w:space="0" w:color="auto"/>
        <w:right w:val="none" w:sz="0" w:space="0" w:color="auto"/>
      </w:divBdr>
      <w:divsChild>
        <w:div w:id="46612953">
          <w:marLeft w:val="0"/>
          <w:marRight w:val="0"/>
          <w:marTop w:val="0"/>
          <w:marBottom w:val="0"/>
          <w:divBdr>
            <w:top w:val="none" w:sz="0" w:space="0" w:color="auto"/>
            <w:left w:val="none" w:sz="0" w:space="0" w:color="auto"/>
            <w:bottom w:val="none" w:sz="0" w:space="0" w:color="auto"/>
            <w:right w:val="none" w:sz="0" w:space="0" w:color="auto"/>
          </w:divBdr>
          <w:divsChild>
            <w:div w:id="281308711">
              <w:marLeft w:val="0"/>
              <w:marRight w:val="0"/>
              <w:marTop w:val="0"/>
              <w:marBottom w:val="0"/>
              <w:divBdr>
                <w:top w:val="none" w:sz="0" w:space="0" w:color="auto"/>
                <w:left w:val="none" w:sz="0" w:space="0" w:color="auto"/>
                <w:bottom w:val="none" w:sz="0" w:space="0" w:color="auto"/>
                <w:right w:val="none" w:sz="0" w:space="0" w:color="auto"/>
              </w:divBdr>
              <w:divsChild>
                <w:div w:id="468017893">
                  <w:marLeft w:val="0"/>
                  <w:marRight w:val="0"/>
                  <w:marTop w:val="0"/>
                  <w:marBottom w:val="0"/>
                  <w:divBdr>
                    <w:top w:val="none" w:sz="0" w:space="0" w:color="auto"/>
                    <w:left w:val="none" w:sz="0" w:space="0" w:color="auto"/>
                    <w:bottom w:val="none" w:sz="0" w:space="0" w:color="auto"/>
                    <w:right w:val="none" w:sz="0" w:space="0" w:color="auto"/>
                  </w:divBdr>
                  <w:divsChild>
                    <w:div w:id="657540448">
                      <w:marLeft w:val="0"/>
                      <w:marRight w:val="0"/>
                      <w:marTop w:val="0"/>
                      <w:marBottom w:val="0"/>
                      <w:divBdr>
                        <w:top w:val="none" w:sz="0" w:space="0" w:color="auto"/>
                        <w:left w:val="none" w:sz="0" w:space="0" w:color="auto"/>
                        <w:bottom w:val="none" w:sz="0" w:space="0" w:color="auto"/>
                        <w:right w:val="none" w:sz="0" w:space="0" w:color="auto"/>
                      </w:divBdr>
                      <w:divsChild>
                        <w:div w:id="1841313543">
                          <w:marLeft w:val="0"/>
                          <w:marRight w:val="0"/>
                          <w:marTop w:val="0"/>
                          <w:marBottom w:val="0"/>
                          <w:divBdr>
                            <w:top w:val="none" w:sz="0" w:space="0" w:color="auto"/>
                            <w:left w:val="none" w:sz="0" w:space="0" w:color="auto"/>
                            <w:bottom w:val="none" w:sz="0" w:space="0" w:color="auto"/>
                            <w:right w:val="none" w:sz="0" w:space="0" w:color="auto"/>
                          </w:divBdr>
                          <w:divsChild>
                            <w:div w:id="594299">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9062950">
      <w:bodyDiv w:val="1"/>
      <w:marLeft w:val="0"/>
      <w:marRight w:val="0"/>
      <w:marTop w:val="0"/>
      <w:marBottom w:val="0"/>
      <w:divBdr>
        <w:top w:val="none" w:sz="0" w:space="0" w:color="auto"/>
        <w:left w:val="none" w:sz="0" w:space="0" w:color="auto"/>
        <w:bottom w:val="none" w:sz="0" w:space="0" w:color="auto"/>
        <w:right w:val="none" w:sz="0" w:space="0" w:color="auto"/>
      </w:divBdr>
      <w:divsChild>
        <w:div w:id="689915180">
          <w:marLeft w:val="0"/>
          <w:marRight w:val="0"/>
          <w:marTop w:val="0"/>
          <w:marBottom w:val="0"/>
          <w:divBdr>
            <w:top w:val="none" w:sz="0" w:space="0" w:color="auto"/>
            <w:left w:val="none" w:sz="0" w:space="0" w:color="auto"/>
            <w:bottom w:val="none" w:sz="0" w:space="0" w:color="auto"/>
            <w:right w:val="none" w:sz="0" w:space="0" w:color="auto"/>
          </w:divBdr>
          <w:divsChild>
            <w:div w:id="137302495">
              <w:marLeft w:val="0"/>
              <w:marRight w:val="0"/>
              <w:marTop w:val="0"/>
              <w:marBottom w:val="0"/>
              <w:divBdr>
                <w:top w:val="none" w:sz="0" w:space="0" w:color="auto"/>
                <w:left w:val="none" w:sz="0" w:space="0" w:color="auto"/>
                <w:bottom w:val="none" w:sz="0" w:space="0" w:color="auto"/>
                <w:right w:val="none" w:sz="0" w:space="0" w:color="auto"/>
              </w:divBdr>
              <w:divsChild>
                <w:div w:id="644165048">
                  <w:marLeft w:val="0"/>
                  <w:marRight w:val="0"/>
                  <w:marTop w:val="0"/>
                  <w:marBottom w:val="0"/>
                  <w:divBdr>
                    <w:top w:val="none" w:sz="0" w:space="0" w:color="auto"/>
                    <w:left w:val="none" w:sz="0" w:space="0" w:color="auto"/>
                    <w:bottom w:val="none" w:sz="0" w:space="0" w:color="auto"/>
                    <w:right w:val="none" w:sz="0" w:space="0" w:color="auto"/>
                  </w:divBdr>
                  <w:divsChild>
                    <w:div w:id="1791851880">
                      <w:marLeft w:val="0"/>
                      <w:marRight w:val="0"/>
                      <w:marTop w:val="0"/>
                      <w:marBottom w:val="0"/>
                      <w:divBdr>
                        <w:top w:val="none" w:sz="0" w:space="0" w:color="auto"/>
                        <w:left w:val="none" w:sz="0" w:space="0" w:color="auto"/>
                        <w:bottom w:val="none" w:sz="0" w:space="0" w:color="auto"/>
                        <w:right w:val="none" w:sz="0" w:space="0" w:color="auto"/>
                      </w:divBdr>
                      <w:divsChild>
                        <w:div w:id="1730032496">
                          <w:marLeft w:val="0"/>
                          <w:marRight w:val="0"/>
                          <w:marTop w:val="0"/>
                          <w:marBottom w:val="0"/>
                          <w:divBdr>
                            <w:top w:val="none" w:sz="0" w:space="0" w:color="auto"/>
                            <w:left w:val="none" w:sz="0" w:space="0" w:color="auto"/>
                            <w:bottom w:val="none" w:sz="0" w:space="0" w:color="auto"/>
                            <w:right w:val="none" w:sz="0" w:space="0" w:color="auto"/>
                          </w:divBdr>
                          <w:divsChild>
                            <w:div w:id="779572479">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0563265">
      <w:bodyDiv w:val="1"/>
      <w:marLeft w:val="0"/>
      <w:marRight w:val="0"/>
      <w:marTop w:val="0"/>
      <w:marBottom w:val="0"/>
      <w:divBdr>
        <w:top w:val="none" w:sz="0" w:space="0" w:color="auto"/>
        <w:left w:val="none" w:sz="0" w:space="0" w:color="auto"/>
        <w:bottom w:val="none" w:sz="0" w:space="0" w:color="auto"/>
        <w:right w:val="none" w:sz="0" w:space="0" w:color="auto"/>
      </w:divBdr>
    </w:div>
    <w:div w:id="1467157786">
      <w:bodyDiv w:val="1"/>
      <w:marLeft w:val="0"/>
      <w:marRight w:val="0"/>
      <w:marTop w:val="0"/>
      <w:marBottom w:val="0"/>
      <w:divBdr>
        <w:top w:val="none" w:sz="0" w:space="0" w:color="auto"/>
        <w:left w:val="none" w:sz="0" w:space="0" w:color="auto"/>
        <w:bottom w:val="none" w:sz="0" w:space="0" w:color="auto"/>
        <w:right w:val="none" w:sz="0" w:space="0" w:color="auto"/>
      </w:divBdr>
      <w:divsChild>
        <w:div w:id="1921593356">
          <w:marLeft w:val="0"/>
          <w:marRight w:val="0"/>
          <w:marTop w:val="0"/>
          <w:marBottom w:val="0"/>
          <w:divBdr>
            <w:top w:val="none" w:sz="0" w:space="0" w:color="auto"/>
            <w:left w:val="none" w:sz="0" w:space="0" w:color="auto"/>
            <w:bottom w:val="none" w:sz="0" w:space="0" w:color="auto"/>
            <w:right w:val="none" w:sz="0" w:space="0" w:color="auto"/>
          </w:divBdr>
          <w:divsChild>
            <w:div w:id="208225278">
              <w:marLeft w:val="0"/>
              <w:marRight w:val="0"/>
              <w:marTop w:val="0"/>
              <w:marBottom w:val="0"/>
              <w:divBdr>
                <w:top w:val="none" w:sz="0" w:space="0" w:color="auto"/>
                <w:left w:val="none" w:sz="0" w:space="0" w:color="auto"/>
                <w:bottom w:val="none" w:sz="0" w:space="0" w:color="auto"/>
                <w:right w:val="none" w:sz="0" w:space="0" w:color="auto"/>
              </w:divBdr>
              <w:divsChild>
                <w:div w:id="1822036847">
                  <w:marLeft w:val="0"/>
                  <w:marRight w:val="0"/>
                  <w:marTop w:val="0"/>
                  <w:marBottom w:val="0"/>
                  <w:divBdr>
                    <w:top w:val="none" w:sz="0" w:space="0" w:color="auto"/>
                    <w:left w:val="none" w:sz="0" w:space="0" w:color="auto"/>
                    <w:bottom w:val="none" w:sz="0" w:space="0" w:color="auto"/>
                    <w:right w:val="none" w:sz="0" w:space="0" w:color="auto"/>
                  </w:divBdr>
                  <w:divsChild>
                    <w:div w:id="774208013">
                      <w:marLeft w:val="0"/>
                      <w:marRight w:val="0"/>
                      <w:marTop w:val="0"/>
                      <w:marBottom w:val="0"/>
                      <w:divBdr>
                        <w:top w:val="none" w:sz="0" w:space="0" w:color="auto"/>
                        <w:left w:val="none" w:sz="0" w:space="0" w:color="auto"/>
                        <w:bottom w:val="none" w:sz="0" w:space="0" w:color="auto"/>
                        <w:right w:val="none" w:sz="0" w:space="0" w:color="auto"/>
                      </w:divBdr>
                      <w:divsChild>
                        <w:div w:id="1979407588">
                          <w:marLeft w:val="0"/>
                          <w:marRight w:val="0"/>
                          <w:marTop w:val="0"/>
                          <w:marBottom w:val="0"/>
                          <w:divBdr>
                            <w:top w:val="none" w:sz="0" w:space="0" w:color="auto"/>
                            <w:left w:val="none" w:sz="0" w:space="0" w:color="auto"/>
                            <w:bottom w:val="none" w:sz="0" w:space="0" w:color="auto"/>
                            <w:right w:val="none" w:sz="0" w:space="0" w:color="auto"/>
                          </w:divBdr>
                          <w:divsChild>
                            <w:div w:id="17243599">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1631712">
      <w:bodyDiv w:val="1"/>
      <w:marLeft w:val="0"/>
      <w:marRight w:val="0"/>
      <w:marTop w:val="0"/>
      <w:marBottom w:val="0"/>
      <w:divBdr>
        <w:top w:val="none" w:sz="0" w:space="0" w:color="auto"/>
        <w:left w:val="none" w:sz="0" w:space="0" w:color="auto"/>
        <w:bottom w:val="none" w:sz="0" w:space="0" w:color="auto"/>
        <w:right w:val="none" w:sz="0" w:space="0" w:color="auto"/>
      </w:divBdr>
      <w:divsChild>
        <w:div w:id="648824893">
          <w:marLeft w:val="0"/>
          <w:marRight w:val="0"/>
          <w:marTop w:val="0"/>
          <w:marBottom w:val="0"/>
          <w:divBdr>
            <w:top w:val="none" w:sz="0" w:space="0" w:color="auto"/>
            <w:left w:val="none" w:sz="0" w:space="0" w:color="auto"/>
            <w:bottom w:val="none" w:sz="0" w:space="0" w:color="auto"/>
            <w:right w:val="none" w:sz="0" w:space="0" w:color="auto"/>
          </w:divBdr>
          <w:divsChild>
            <w:div w:id="61175974">
              <w:marLeft w:val="0"/>
              <w:marRight w:val="0"/>
              <w:marTop w:val="0"/>
              <w:marBottom w:val="0"/>
              <w:divBdr>
                <w:top w:val="none" w:sz="0" w:space="0" w:color="auto"/>
                <w:left w:val="none" w:sz="0" w:space="0" w:color="auto"/>
                <w:bottom w:val="none" w:sz="0" w:space="0" w:color="auto"/>
                <w:right w:val="none" w:sz="0" w:space="0" w:color="auto"/>
              </w:divBdr>
              <w:divsChild>
                <w:div w:id="106238590">
                  <w:marLeft w:val="0"/>
                  <w:marRight w:val="0"/>
                  <w:marTop w:val="0"/>
                  <w:marBottom w:val="0"/>
                  <w:divBdr>
                    <w:top w:val="none" w:sz="0" w:space="0" w:color="auto"/>
                    <w:left w:val="none" w:sz="0" w:space="0" w:color="auto"/>
                    <w:bottom w:val="none" w:sz="0" w:space="0" w:color="auto"/>
                    <w:right w:val="none" w:sz="0" w:space="0" w:color="auto"/>
                  </w:divBdr>
                  <w:divsChild>
                    <w:div w:id="1091316906">
                      <w:marLeft w:val="0"/>
                      <w:marRight w:val="0"/>
                      <w:marTop w:val="0"/>
                      <w:marBottom w:val="0"/>
                      <w:divBdr>
                        <w:top w:val="none" w:sz="0" w:space="0" w:color="auto"/>
                        <w:left w:val="none" w:sz="0" w:space="0" w:color="auto"/>
                        <w:bottom w:val="none" w:sz="0" w:space="0" w:color="auto"/>
                        <w:right w:val="none" w:sz="0" w:space="0" w:color="auto"/>
                      </w:divBdr>
                      <w:divsChild>
                        <w:div w:id="1703624663">
                          <w:marLeft w:val="0"/>
                          <w:marRight w:val="0"/>
                          <w:marTop w:val="0"/>
                          <w:marBottom w:val="0"/>
                          <w:divBdr>
                            <w:top w:val="none" w:sz="0" w:space="0" w:color="auto"/>
                            <w:left w:val="none" w:sz="0" w:space="0" w:color="auto"/>
                            <w:bottom w:val="none" w:sz="0" w:space="0" w:color="auto"/>
                            <w:right w:val="none" w:sz="0" w:space="0" w:color="auto"/>
                          </w:divBdr>
                          <w:divsChild>
                            <w:div w:id="1980769667">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7157358">
      <w:bodyDiv w:val="1"/>
      <w:marLeft w:val="0"/>
      <w:marRight w:val="0"/>
      <w:marTop w:val="0"/>
      <w:marBottom w:val="0"/>
      <w:divBdr>
        <w:top w:val="none" w:sz="0" w:space="0" w:color="auto"/>
        <w:left w:val="none" w:sz="0" w:space="0" w:color="auto"/>
        <w:bottom w:val="none" w:sz="0" w:space="0" w:color="auto"/>
        <w:right w:val="none" w:sz="0" w:space="0" w:color="auto"/>
      </w:divBdr>
      <w:divsChild>
        <w:div w:id="789738813">
          <w:marLeft w:val="0"/>
          <w:marRight w:val="0"/>
          <w:marTop w:val="0"/>
          <w:marBottom w:val="0"/>
          <w:divBdr>
            <w:top w:val="none" w:sz="0" w:space="0" w:color="auto"/>
            <w:left w:val="none" w:sz="0" w:space="0" w:color="auto"/>
            <w:bottom w:val="none" w:sz="0" w:space="0" w:color="auto"/>
            <w:right w:val="none" w:sz="0" w:space="0" w:color="auto"/>
          </w:divBdr>
          <w:divsChild>
            <w:div w:id="61756009">
              <w:marLeft w:val="0"/>
              <w:marRight w:val="0"/>
              <w:marTop w:val="0"/>
              <w:marBottom w:val="0"/>
              <w:divBdr>
                <w:top w:val="none" w:sz="0" w:space="0" w:color="auto"/>
                <w:left w:val="none" w:sz="0" w:space="0" w:color="auto"/>
                <w:bottom w:val="none" w:sz="0" w:space="0" w:color="auto"/>
                <w:right w:val="none" w:sz="0" w:space="0" w:color="auto"/>
              </w:divBdr>
              <w:divsChild>
                <w:div w:id="1996256027">
                  <w:marLeft w:val="0"/>
                  <w:marRight w:val="0"/>
                  <w:marTop w:val="0"/>
                  <w:marBottom w:val="0"/>
                  <w:divBdr>
                    <w:top w:val="none" w:sz="0" w:space="0" w:color="auto"/>
                    <w:left w:val="none" w:sz="0" w:space="0" w:color="auto"/>
                    <w:bottom w:val="none" w:sz="0" w:space="0" w:color="auto"/>
                    <w:right w:val="none" w:sz="0" w:space="0" w:color="auto"/>
                  </w:divBdr>
                  <w:divsChild>
                    <w:div w:id="328487027">
                      <w:marLeft w:val="0"/>
                      <w:marRight w:val="0"/>
                      <w:marTop w:val="0"/>
                      <w:marBottom w:val="0"/>
                      <w:divBdr>
                        <w:top w:val="none" w:sz="0" w:space="0" w:color="auto"/>
                        <w:left w:val="none" w:sz="0" w:space="0" w:color="auto"/>
                        <w:bottom w:val="none" w:sz="0" w:space="0" w:color="auto"/>
                        <w:right w:val="none" w:sz="0" w:space="0" w:color="auto"/>
                      </w:divBdr>
                      <w:divsChild>
                        <w:div w:id="219445854">
                          <w:marLeft w:val="0"/>
                          <w:marRight w:val="0"/>
                          <w:marTop w:val="0"/>
                          <w:marBottom w:val="0"/>
                          <w:divBdr>
                            <w:top w:val="none" w:sz="0" w:space="0" w:color="auto"/>
                            <w:left w:val="none" w:sz="0" w:space="0" w:color="auto"/>
                            <w:bottom w:val="none" w:sz="0" w:space="0" w:color="auto"/>
                            <w:right w:val="none" w:sz="0" w:space="0" w:color="auto"/>
                          </w:divBdr>
                          <w:divsChild>
                            <w:div w:id="383917134">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0015627">
      <w:bodyDiv w:val="1"/>
      <w:marLeft w:val="0"/>
      <w:marRight w:val="0"/>
      <w:marTop w:val="0"/>
      <w:marBottom w:val="0"/>
      <w:divBdr>
        <w:top w:val="none" w:sz="0" w:space="0" w:color="auto"/>
        <w:left w:val="none" w:sz="0" w:space="0" w:color="auto"/>
        <w:bottom w:val="none" w:sz="0" w:space="0" w:color="auto"/>
        <w:right w:val="none" w:sz="0" w:space="0" w:color="auto"/>
      </w:divBdr>
    </w:div>
    <w:div w:id="1828813933">
      <w:bodyDiv w:val="1"/>
      <w:marLeft w:val="0"/>
      <w:marRight w:val="0"/>
      <w:marTop w:val="0"/>
      <w:marBottom w:val="0"/>
      <w:divBdr>
        <w:top w:val="none" w:sz="0" w:space="0" w:color="auto"/>
        <w:left w:val="none" w:sz="0" w:space="0" w:color="auto"/>
        <w:bottom w:val="none" w:sz="0" w:space="0" w:color="auto"/>
        <w:right w:val="none" w:sz="0" w:space="0" w:color="auto"/>
      </w:divBdr>
      <w:divsChild>
        <w:div w:id="604658073">
          <w:marLeft w:val="0"/>
          <w:marRight w:val="0"/>
          <w:marTop w:val="0"/>
          <w:marBottom w:val="0"/>
          <w:divBdr>
            <w:top w:val="none" w:sz="0" w:space="0" w:color="auto"/>
            <w:left w:val="none" w:sz="0" w:space="0" w:color="auto"/>
            <w:bottom w:val="none" w:sz="0" w:space="0" w:color="auto"/>
            <w:right w:val="none" w:sz="0" w:space="0" w:color="auto"/>
          </w:divBdr>
          <w:divsChild>
            <w:div w:id="562376501">
              <w:marLeft w:val="0"/>
              <w:marRight w:val="0"/>
              <w:marTop w:val="0"/>
              <w:marBottom w:val="0"/>
              <w:divBdr>
                <w:top w:val="none" w:sz="0" w:space="0" w:color="auto"/>
                <w:left w:val="none" w:sz="0" w:space="0" w:color="auto"/>
                <w:bottom w:val="none" w:sz="0" w:space="0" w:color="auto"/>
                <w:right w:val="none" w:sz="0" w:space="0" w:color="auto"/>
              </w:divBdr>
              <w:divsChild>
                <w:div w:id="291643445">
                  <w:marLeft w:val="0"/>
                  <w:marRight w:val="0"/>
                  <w:marTop w:val="0"/>
                  <w:marBottom w:val="0"/>
                  <w:divBdr>
                    <w:top w:val="none" w:sz="0" w:space="0" w:color="auto"/>
                    <w:left w:val="none" w:sz="0" w:space="0" w:color="auto"/>
                    <w:bottom w:val="none" w:sz="0" w:space="0" w:color="auto"/>
                    <w:right w:val="none" w:sz="0" w:space="0" w:color="auto"/>
                  </w:divBdr>
                  <w:divsChild>
                    <w:div w:id="1153448314">
                      <w:marLeft w:val="0"/>
                      <w:marRight w:val="0"/>
                      <w:marTop w:val="0"/>
                      <w:marBottom w:val="0"/>
                      <w:divBdr>
                        <w:top w:val="none" w:sz="0" w:space="0" w:color="auto"/>
                        <w:left w:val="none" w:sz="0" w:space="0" w:color="auto"/>
                        <w:bottom w:val="none" w:sz="0" w:space="0" w:color="auto"/>
                        <w:right w:val="none" w:sz="0" w:space="0" w:color="auto"/>
                      </w:divBdr>
                      <w:divsChild>
                        <w:div w:id="501168527">
                          <w:marLeft w:val="0"/>
                          <w:marRight w:val="0"/>
                          <w:marTop w:val="0"/>
                          <w:marBottom w:val="0"/>
                          <w:divBdr>
                            <w:top w:val="none" w:sz="0" w:space="0" w:color="auto"/>
                            <w:left w:val="none" w:sz="0" w:space="0" w:color="auto"/>
                            <w:bottom w:val="none" w:sz="0" w:space="0" w:color="auto"/>
                            <w:right w:val="none" w:sz="0" w:space="0" w:color="auto"/>
                          </w:divBdr>
                          <w:divsChild>
                            <w:div w:id="257833603">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8908273">
      <w:bodyDiv w:val="1"/>
      <w:marLeft w:val="0"/>
      <w:marRight w:val="0"/>
      <w:marTop w:val="0"/>
      <w:marBottom w:val="0"/>
      <w:divBdr>
        <w:top w:val="none" w:sz="0" w:space="0" w:color="auto"/>
        <w:left w:val="none" w:sz="0" w:space="0" w:color="auto"/>
        <w:bottom w:val="none" w:sz="0" w:space="0" w:color="auto"/>
        <w:right w:val="none" w:sz="0" w:space="0" w:color="auto"/>
      </w:divBdr>
    </w:div>
    <w:div w:id="2066022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cde.state.co.us/standardsandinstruction/dan5-jumpintocreating-pdf" TargetMode="External"/><Relationship Id="rId21" Type="http://schemas.openxmlformats.org/officeDocument/2006/relationships/hyperlink" Target="http://www.corestandards.org/ELA-Literacy/RF/2/3/f/" TargetMode="External"/><Relationship Id="rId34" Type="http://schemas.openxmlformats.org/officeDocument/2006/relationships/hyperlink" Target="http://teachers.net/lessons/posts/1341.html" TargetMode="External"/><Relationship Id="rId42" Type="http://schemas.openxmlformats.org/officeDocument/2006/relationships/hyperlink" Target="https://en.wikipedia.org/wiki/Cinderella_%28Prokofiev%29" TargetMode="External"/><Relationship Id="rId47" Type="http://schemas.openxmlformats.org/officeDocument/2006/relationships/hyperlink" Target="http://www.ascd.org/publications/books/109018/chapters/Defining-Productive-Group-Work.aspx" TargetMode="External"/><Relationship Id="rId50" Type="http://schemas.openxmlformats.org/officeDocument/2006/relationships/hyperlink" Target="http://www.ala.org/offices/resources/multicultural" TargetMode="External"/><Relationship Id="rId55" Type="http://schemas.openxmlformats.org/officeDocument/2006/relationships/hyperlink" Target="http://www.weareteachers.com/blogs/post/2014/09/08/25-awesome-anchor-charts-for-teaching-writing" TargetMode="External"/><Relationship Id="rId63" Type="http://schemas.openxmlformats.org/officeDocument/2006/relationships/hyperlink" Target="https://www.google.com/search?q=compare+and+contrast+graphic+organizer&amp;tbm=isch&amp;tbo=u&amp;source=univ&amp;sa=X&amp;ved=0ahUKEwiU7Lyp9qXNAhUXb1IKHazOCUQQsAQIHQ&amp;biw=1118&amp;bih=616" TargetMode="External"/><Relationship Id="rId68" Type="http://schemas.openxmlformats.org/officeDocument/2006/relationships/hyperlink" Target="https://www.youtube.com/watch?v=Zu15Ou-jKM0" TargetMode="External"/><Relationship Id="rId76" Type="http://schemas.openxmlformats.org/officeDocument/2006/relationships/hyperlink" Target="http://www.teachingideas.co.uk/notation/graphic-notation" TargetMode="External"/><Relationship Id="rId84" Type="http://schemas.openxmlformats.org/officeDocument/2006/relationships/hyperlink" Target="http://www.oneonta.edu/faculty/vomsaaw/w/psy220/files/GroupWorkGuidelines.htm" TargetMode="External"/><Relationship Id="rId89" Type="http://schemas.openxmlformats.org/officeDocument/2006/relationships/hyperlink" Target="http://tinyurl.com/ztdobaq" TargetMode="External"/><Relationship Id="rId97" Type="http://schemas.openxmlformats.org/officeDocument/2006/relationships/hyperlink" Target="http://tinyurl.com/ztdobaq" TargetMode="External"/><Relationship Id="rId7" Type="http://schemas.openxmlformats.org/officeDocument/2006/relationships/footnotes" Target="footnotes.xml"/><Relationship Id="rId71" Type="http://schemas.openxmlformats.org/officeDocument/2006/relationships/hyperlink" Target="http://teachers.net/lessons/posts/1341.html" TargetMode="External"/><Relationship Id="rId92" Type="http://schemas.openxmlformats.org/officeDocument/2006/relationships/hyperlink" Target="http://musicmotionblog.com/2009/03/stomp-live-dvd-fun-with-found-sounds/" TargetMode="External"/><Relationship Id="rId2" Type="http://schemas.openxmlformats.org/officeDocument/2006/relationships/numbering" Target="numbering.xml"/><Relationship Id="rId16" Type="http://schemas.openxmlformats.org/officeDocument/2006/relationships/hyperlink" Target="http://www.corestandards.org/ELA-Literacy/RF/2/3/" TargetMode="External"/><Relationship Id="rId29" Type="http://schemas.openxmlformats.org/officeDocument/2006/relationships/hyperlink" Target="http://kidworldcitizen.org/2012/10/11/cinderella-story-around-the-world/" TargetMode="External"/><Relationship Id="rId11" Type="http://schemas.openxmlformats.org/officeDocument/2006/relationships/image" Target="media/image2.emf"/><Relationship Id="rId24" Type="http://schemas.openxmlformats.org/officeDocument/2006/relationships/hyperlink" Target="http://www.corestandards.org/ELA-Literacy/RF/2/4/b/" TargetMode="External"/><Relationship Id="rId32" Type="http://schemas.openxmlformats.org/officeDocument/2006/relationships/hyperlink" Target="https://en.wikipedia.org/wiki/Cendrillon" TargetMode="External"/><Relationship Id="rId37" Type="http://schemas.openxmlformats.org/officeDocument/2006/relationships/hyperlink" Target="http://moving-tales.com/downloads/MT_lessonplan_gradeschool.pdf" TargetMode="External"/><Relationship Id="rId40" Type="http://schemas.openxmlformats.org/officeDocument/2006/relationships/hyperlink" Target="http://people.ucalgary.ca/~dkbrown/cinderella.html" TargetMode="External"/><Relationship Id="rId45" Type="http://schemas.openxmlformats.org/officeDocument/2006/relationships/hyperlink" Target="http://1.bp.blogspot.com/-ZDCtKXuEOIE/UgAupVRW-HI/AAAAAAAAApI/d5jh8L8qLhw/s1600/IMG_0116.jpg" TargetMode="External"/><Relationship Id="rId53" Type="http://schemas.openxmlformats.org/officeDocument/2006/relationships/hyperlink" Target="http://musicmotionblog.com/2009/03/stomp-live-dvd-fun-with-found-sounds/" TargetMode="External"/><Relationship Id="rId58" Type="http://schemas.openxmlformats.org/officeDocument/2006/relationships/hyperlink" Target="https://www.youtube.com/watch?v=NpOr3vZpQKQ" TargetMode="External"/><Relationship Id="rId66" Type="http://schemas.openxmlformats.org/officeDocument/2006/relationships/hyperlink" Target="http://megkingabraham.blogspot.com/2013/05/writing-rebus-stories.html" TargetMode="External"/><Relationship Id="rId74" Type="http://schemas.openxmlformats.org/officeDocument/2006/relationships/hyperlink" Target="http://moving-tales.com/downloads/MT_lessonplan_gradeschool.pdf" TargetMode="External"/><Relationship Id="rId79" Type="http://schemas.openxmlformats.org/officeDocument/2006/relationships/hyperlink" Target="https://www.youtube.com/watch?v=9eD2UpdhbwA&amp;list=PLBjIqRvyNjs8scZZ1ukAzlyH4mRveAYS-" TargetMode="External"/><Relationship Id="rId87" Type="http://schemas.openxmlformats.org/officeDocument/2006/relationships/hyperlink" Target="https://www.pinterest.com/explore/group-work-rules/" TargetMode="External"/><Relationship Id="rId5" Type="http://schemas.openxmlformats.org/officeDocument/2006/relationships/settings" Target="settings.xml"/><Relationship Id="rId61" Type="http://schemas.openxmlformats.org/officeDocument/2006/relationships/hyperlink" Target="https://www.youtube.com/watch?v=NpOr3vZpQKQ" TargetMode="External"/><Relationship Id="rId82" Type="http://schemas.openxmlformats.org/officeDocument/2006/relationships/hyperlink" Target="http://www.dailyteachingtools.com/cooperative-learning-tasks.html" TargetMode="External"/><Relationship Id="rId90" Type="http://schemas.openxmlformats.org/officeDocument/2006/relationships/hyperlink" Target="http://teachers.net/lessons/posts/1341.html" TargetMode="External"/><Relationship Id="rId95" Type="http://schemas.openxmlformats.org/officeDocument/2006/relationships/hyperlink" Target="http://tinyurl.com/ztdobaq" TargetMode="External"/><Relationship Id="rId19" Type="http://schemas.openxmlformats.org/officeDocument/2006/relationships/hyperlink" Target="http://www.corestandards.org/ELA-Literacy/RF/2/3/d/" TargetMode="External"/><Relationship Id="rId14" Type="http://schemas.openxmlformats.org/officeDocument/2006/relationships/footer" Target="footer1.xml"/><Relationship Id="rId22" Type="http://schemas.openxmlformats.org/officeDocument/2006/relationships/hyperlink" Target="http://www.corestandards.org/ELA-Literacy/RF/2/4/" TargetMode="External"/><Relationship Id="rId27" Type="http://schemas.openxmlformats.org/officeDocument/2006/relationships/hyperlink" Target="https://www.britannica.com/topic/rebus-writing-principle" TargetMode="External"/><Relationship Id="rId30" Type="http://schemas.openxmlformats.org/officeDocument/2006/relationships/hyperlink" Target="https://en.wikipedia.org/wiki/Cinderella" TargetMode="External"/><Relationship Id="rId35" Type="http://schemas.openxmlformats.org/officeDocument/2006/relationships/hyperlink" Target="https://www.youtube.com/watch?v=Zu15Ou-jKM0" TargetMode="External"/><Relationship Id="rId43" Type="http://schemas.openxmlformats.org/officeDocument/2006/relationships/hyperlink" Target="https://en.wikipedia.org/wiki/Cendrillon" TargetMode="External"/><Relationship Id="rId48" Type="http://schemas.openxmlformats.org/officeDocument/2006/relationships/hyperlink" Target="http://www.teachingwithamountainview.com/2012/10/groups-acronym.html" TargetMode="External"/><Relationship Id="rId56" Type="http://schemas.openxmlformats.org/officeDocument/2006/relationships/hyperlink" Target="http://www.weareteachers.com/blogs/post/2015/11/12/anchor-charts-101" TargetMode="External"/><Relationship Id="rId64" Type="http://schemas.openxmlformats.org/officeDocument/2006/relationships/hyperlink" Target="https://www.google.com/search?q=compare+and+contrast+graphic+organizer&amp;tbm=isch&amp;tbo=u&amp;source=univ&amp;sa=X&amp;ved=0ahUKEwiU7Lyp9qXNAhUXb1IKHazOCUQQsAQIHQ&amp;biw=1118&amp;bih=616" TargetMode="External"/><Relationship Id="rId69" Type="http://schemas.openxmlformats.org/officeDocument/2006/relationships/hyperlink" Target="http://musicmotionblog.com/2009/03/stomp-live-dvd-fun-with-found-sounds/" TargetMode="External"/><Relationship Id="rId77" Type="http://schemas.openxmlformats.org/officeDocument/2006/relationships/hyperlink" Target="http://mutcd.fhwa.dot.gov/services/publications/fhwaop02084/" TargetMode="External"/><Relationship Id="rId100"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teachers.net/lessons/posts/1341.html" TargetMode="External"/><Relationship Id="rId72" Type="http://schemas.openxmlformats.org/officeDocument/2006/relationships/hyperlink" Target="https://www.youtube.com/watch?v=Zu15Ou-jKM0" TargetMode="External"/><Relationship Id="rId80" Type="http://schemas.openxmlformats.org/officeDocument/2006/relationships/hyperlink" Target="https://www.youtube.com/watch?v=9eD2UpdhbwA&amp;list=PLBjIqRvyNjs8scZZ1ukAzlyH4mRveAYS-" TargetMode="External"/><Relationship Id="rId85" Type="http://schemas.openxmlformats.org/officeDocument/2006/relationships/hyperlink" Target="http://tinyurl.com/ztdobaq" TargetMode="External"/><Relationship Id="rId93" Type="http://schemas.openxmlformats.org/officeDocument/2006/relationships/hyperlink" Target="http://moving-tales.com/downloads/MT_lessonplan_gradeschool.pdf" TargetMode="External"/><Relationship Id="rId98" Type="http://schemas.openxmlformats.org/officeDocument/2006/relationships/hyperlink" Target="https://www.quora.com/What-is-more-effective-for-learning-self-reflection-or-group-discussion"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www.corestandards.org/ELA-Literacy/RF/2/3/a/" TargetMode="External"/><Relationship Id="rId25" Type="http://schemas.openxmlformats.org/officeDocument/2006/relationships/hyperlink" Target="https://www.cde.state.co.us/standardsandinstruction/dan5-jumpintocreating-pdf" TargetMode="External"/><Relationship Id="rId33" Type="http://schemas.openxmlformats.org/officeDocument/2006/relationships/hyperlink" Target="http://people.ucalgary.ca/~dkbrown/cinderella.html" TargetMode="External"/><Relationship Id="rId38" Type="http://schemas.openxmlformats.org/officeDocument/2006/relationships/hyperlink" Target="http://www.ala.org/offices/resources/multicultural" TargetMode="External"/><Relationship Id="rId46" Type="http://schemas.openxmlformats.org/officeDocument/2006/relationships/hyperlink" Target="http://www.edutopia.org/common-ground" TargetMode="External"/><Relationship Id="rId59" Type="http://schemas.openxmlformats.org/officeDocument/2006/relationships/hyperlink" Target="https://www.youtube.com/watch?v=U7xWPFI2CIY" TargetMode="External"/><Relationship Id="rId67" Type="http://schemas.openxmlformats.org/officeDocument/2006/relationships/hyperlink" Target="http://teachers.net/lessons/posts/1341.html" TargetMode="External"/><Relationship Id="rId20" Type="http://schemas.openxmlformats.org/officeDocument/2006/relationships/hyperlink" Target="http://www.corestandards.org/ELA-Literacy/RF/2/3/e/" TargetMode="External"/><Relationship Id="rId41" Type="http://schemas.openxmlformats.org/officeDocument/2006/relationships/hyperlink" Target="https://en.wikipedia.org/wiki/Cinderella" TargetMode="External"/><Relationship Id="rId54" Type="http://schemas.openxmlformats.org/officeDocument/2006/relationships/hyperlink" Target="http://moving-tales.com/downloads/MT_lessonplan_gradeschool.pdf" TargetMode="External"/><Relationship Id="rId62" Type="http://schemas.openxmlformats.org/officeDocument/2006/relationships/hyperlink" Target="https://www.youtube.com/watch?v=U7xWPFI2CIY" TargetMode="External"/><Relationship Id="rId70" Type="http://schemas.openxmlformats.org/officeDocument/2006/relationships/hyperlink" Target="http://moving-tales.com/downloads/MT_lessonplan_gradeschool.pdf" TargetMode="External"/><Relationship Id="rId75" Type="http://schemas.openxmlformats.org/officeDocument/2006/relationships/hyperlink" Target="http://mutcd.fhwa.dot.gov/services/publications/fhwaop02084/" TargetMode="External"/><Relationship Id="rId83" Type="http://schemas.openxmlformats.org/officeDocument/2006/relationships/hyperlink" Target="https://www.pinterest.com/explore/group-work-rules/" TargetMode="External"/><Relationship Id="rId88" Type="http://schemas.openxmlformats.org/officeDocument/2006/relationships/hyperlink" Target="http://www.oneonta.edu/faculty/vomsaaw/w/psy220/files/GroupWorkGuidelines.htm" TargetMode="External"/><Relationship Id="rId91" Type="http://schemas.openxmlformats.org/officeDocument/2006/relationships/hyperlink" Target="https://www.youtube.com/watch?v=Zu15Ou-jKM0" TargetMode="External"/><Relationship Id="rId96" Type="http://schemas.openxmlformats.org/officeDocument/2006/relationships/hyperlink" Target="https://www.quora.com/What-is-more-effective-for-learning-self-reflection-or-group-discussion"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corestandards.org/ELA-Literacy/RF/2/3/" TargetMode="External"/><Relationship Id="rId23" Type="http://schemas.openxmlformats.org/officeDocument/2006/relationships/hyperlink" Target="http://www.corestandards.org/ELA-Literacy/RF/2/4/a/" TargetMode="External"/><Relationship Id="rId28" Type="http://schemas.openxmlformats.org/officeDocument/2006/relationships/hyperlink" Target="http://www.ala.org/offices/resources/multicultural" TargetMode="External"/><Relationship Id="rId36" Type="http://schemas.openxmlformats.org/officeDocument/2006/relationships/hyperlink" Target="http://musicmotionblog.com/2009/03/stomp-live-dvd-fun-with-found-sounds/" TargetMode="External"/><Relationship Id="rId49" Type="http://schemas.openxmlformats.org/officeDocument/2006/relationships/hyperlink" Target="http://1.bp.blogspot.com/-ZDCtKXuEOIE/UgAupVRW-HI/AAAAAAAAApI/d5jh8L8qLhw/s1600/IMG_0116.jpg" TargetMode="External"/><Relationship Id="rId57" Type="http://schemas.openxmlformats.org/officeDocument/2006/relationships/hyperlink" Target="http://www.yourclassical.org/story/2015/11/18/star-wars-music-motifs" TargetMode="External"/><Relationship Id="rId10" Type="http://schemas.openxmlformats.org/officeDocument/2006/relationships/image" Target="media/image1.jpg"/><Relationship Id="rId31" Type="http://schemas.openxmlformats.org/officeDocument/2006/relationships/hyperlink" Target="https://en.wikipedia.org/wiki/Cinderella_%28Prokofiev%29" TargetMode="External"/><Relationship Id="rId44" Type="http://schemas.openxmlformats.org/officeDocument/2006/relationships/hyperlink" Target="http://www.teachingwithamountainview.com/2012/10/groups-acronym.html" TargetMode="External"/><Relationship Id="rId52" Type="http://schemas.openxmlformats.org/officeDocument/2006/relationships/hyperlink" Target="https://www.youtube.com/watch?v=Zu15Ou-jKM0" TargetMode="External"/><Relationship Id="rId60" Type="http://schemas.openxmlformats.org/officeDocument/2006/relationships/hyperlink" Target="http://www.yourclassical.org/story/2015/11/18/star-wars-music-motifs" TargetMode="External"/><Relationship Id="rId65" Type="http://schemas.openxmlformats.org/officeDocument/2006/relationships/hyperlink" Target="http://www.enchantedlearning.com/rhymes/Greengrass.shtml" TargetMode="External"/><Relationship Id="rId73" Type="http://schemas.openxmlformats.org/officeDocument/2006/relationships/hyperlink" Target="http://musicmotionblog.com/2009/03/stomp-live-dvd-fun-with-found-sounds/" TargetMode="External"/><Relationship Id="rId78" Type="http://schemas.openxmlformats.org/officeDocument/2006/relationships/hyperlink" Target="http://www.teachingideas.co.uk/notation/graphic-notation" TargetMode="External"/><Relationship Id="rId81" Type="http://schemas.openxmlformats.org/officeDocument/2006/relationships/hyperlink" Target="http://tinyurl.com/ztdobaq" TargetMode="External"/><Relationship Id="rId86" Type="http://schemas.openxmlformats.org/officeDocument/2006/relationships/hyperlink" Target="http://www.dailyteachingtools.com/cooperative-learning-tasks.html" TargetMode="External"/><Relationship Id="rId94" Type="http://schemas.openxmlformats.org/officeDocument/2006/relationships/hyperlink" Target="http://tinyurl.com/zdqw5qb" TargetMode="External"/><Relationship Id="rId99" Type="http://schemas.openxmlformats.org/officeDocument/2006/relationships/header" Target="header3.xml"/><Relationship Id="rId10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header" Target="header2.xml"/><Relationship Id="rId18" Type="http://schemas.openxmlformats.org/officeDocument/2006/relationships/hyperlink" Target="http://www.corestandards.org/ELA-Literacy/RF/2/3/c/" TargetMode="External"/><Relationship Id="rId39" Type="http://schemas.openxmlformats.org/officeDocument/2006/relationships/hyperlink" Target="http://kidworldcitizen.org/2012/10/11/cinderella-story-around-the-worl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F40AF3-596D-4A3C-9106-209E5DA63D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28</Pages>
  <Words>10216</Words>
  <Characters>58233</Characters>
  <Application>Microsoft Office Word</Application>
  <DocSecurity>0</DocSecurity>
  <Lines>485</Lines>
  <Paragraphs>136</Paragraphs>
  <ScaleCrop>false</ScaleCrop>
  <HeadingPairs>
    <vt:vector size="2" baseType="variant">
      <vt:variant>
        <vt:lpstr>Title</vt:lpstr>
      </vt:variant>
      <vt:variant>
        <vt:i4>1</vt:i4>
      </vt:variant>
    </vt:vector>
  </HeadingPairs>
  <TitlesOfParts>
    <vt:vector size="1" baseType="lpstr">
      <vt:lpstr/>
    </vt:vector>
  </TitlesOfParts>
  <Company>CDE</Company>
  <LinksUpToDate>false</LinksUpToDate>
  <CharactersWithSpaces>68313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Huffman_A</dc:creator>
  <cp:lastModifiedBy>Antonio, Ariana</cp:lastModifiedBy>
  <cp:revision>7</cp:revision>
  <cp:lastPrinted>2014-04-22T19:22:00Z</cp:lastPrinted>
  <dcterms:created xsi:type="dcterms:W3CDTF">2016-09-03T19:54:00Z</dcterms:created>
  <dcterms:modified xsi:type="dcterms:W3CDTF">2016-09-07T21:53:00Z</dcterms:modified>
</cp:coreProperties>
</file>