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427"/>
        <w:gridCol w:w="2037"/>
        <w:gridCol w:w="1697"/>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2"/>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2"/>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5"/>
            <w:tcBorders>
              <w:bottom w:val="single" w:sz="24" w:space="0" w:color="auto"/>
            </w:tcBorders>
          </w:tcPr>
          <w:p w:rsidR="0093017C" w:rsidRPr="00D5423D" w:rsidRDefault="00300E49" w:rsidP="00BA43DD">
            <w:pPr>
              <w:ind w:left="0" w:firstLine="0"/>
              <w:rPr>
                <w:rFonts w:asciiTheme="minorHAnsi" w:hAnsiTheme="minorHAnsi"/>
                <w:sz w:val="20"/>
                <w:szCs w:val="20"/>
              </w:rPr>
            </w:pPr>
            <w:r>
              <w:rPr>
                <w:rFonts w:asciiTheme="minorHAnsi" w:hAnsiTheme="minorHAnsi"/>
                <w:sz w:val="20"/>
                <w:szCs w:val="20"/>
              </w:rPr>
              <w:t>Economics</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4"/>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497D" w:rsidRPr="00D5423D" w:rsidTr="00300E49">
        <w:trPr>
          <w:trHeight w:val="147"/>
          <w:jc w:val="center"/>
        </w:trPr>
        <w:tc>
          <w:tcPr>
            <w:tcW w:w="2538" w:type="dxa"/>
            <w:tcBorders>
              <w:left w:val="single" w:sz="24" w:space="0" w:color="auto"/>
              <w:bottom w:val="single" w:sz="8" w:space="0" w:color="auto"/>
              <w:right w:val="single" w:sz="8" w:space="0" w:color="auto"/>
            </w:tcBorders>
          </w:tcPr>
          <w:p w:rsidR="00FF497D" w:rsidRPr="00D5423D" w:rsidRDefault="00300E49"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History</w:t>
            </w:r>
          </w:p>
        </w:tc>
        <w:tc>
          <w:tcPr>
            <w:tcW w:w="9630" w:type="dxa"/>
            <w:gridSpan w:val="4"/>
            <w:tcBorders>
              <w:top w:val="single" w:sz="8" w:space="0" w:color="auto"/>
              <w:left w:val="single" w:sz="8" w:space="0" w:color="auto"/>
              <w:bottom w:val="single" w:sz="8" w:space="0" w:color="auto"/>
              <w:right w:val="single" w:sz="4" w:space="0" w:color="auto"/>
            </w:tcBorders>
          </w:tcPr>
          <w:p w:rsidR="00FF497D" w:rsidRPr="00D5423D" w:rsidRDefault="00300E49" w:rsidP="00300E49">
            <w:pPr>
              <w:pStyle w:val="NormalWeb"/>
              <w:spacing w:before="0" w:beforeAutospacing="0" w:after="0" w:afterAutospacing="0"/>
              <w:rPr>
                <w:rFonts w:asciiTheme="minorHAnsi" w:hAnsiTheme="minorHAnsi"/>
                <w:sz w:val="20"/>
                <w:szCs w:val="20"/>
              </w:rPr>
            </w:pPr>
            <w:r>
              <w:rPr>
                <w:rFonts w:asciiTheme="minorHAnsi" w:hAnsiTheme="minorHAnsi"/>
                <w:sz w:val="20"/>
                <w:szCs w:val="20"/>
              </w:rPr>
              <w:t>N/A</w:t>
            </w:r>
          </w:p>
        </w:tc>
        <w:tc>
          <w:tcPr>
            <w:tcW w:w="2448" w:type="dxa"/>
            <w:tcBorders>
              <w:left w:val="single" w:sz="4" w:space="0" w:color="auto"/>
              <w:bottom w:val="single" w:sz="8"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p>
        </w:tc>
      </w:tr>
      <w:tr w:rsidR="00475527" w:rsidRPr="00D5423D" w:rsidTr="00300E49">
        <w:trPr>
          <w:trHeight w:val="87"/>
          <w:jc w:val="center"/>
        </w:trPr>
        <w:tc>
          <w:tcPr>
            <w:tcW w:w="2538" w:type="dxa"/>
            <w:vMerge w:val="restart"/>
            <w:tcBorders>
              <w:left w:val="single" w:sz="24" w:space="0" w:color="auto"/>
              <w:right w:val="single" w:sz="8" w:space="0" w:color="auto"/>
            </w:tcBorders>
          </w:tcPr>
          <w:p w:rsidR="00475527" w:rsidRDefault="00475527" w:rsidP="00BA43DD">
            <w:pPr>
              <w:pStyle w:val="ListParagraph"/>
              <w:numPr>
                <w:ilvl w:val="0"/>
                <w:numId w:val="23"/>
              </w:numPr>
              <w:spacing w:after="0" w:line="240" w:lineRule="auto"/>
              <w:rPr>
                <w:rFonts w:asciiTheme="minorHAnsi" w:hAnsiTheme="minorHAnsi"/>
                <w:sz w:val="20"/>
                <w:szCs w:val="20"/>
              </w:rPr>
            </w:pPr>
            <w:r>
              <w:rPr>
                <w:rFonts w:asciiTheme="minorHAnsi" w:hAnsiTheme="minorHAnsi"/>
                <w:sz w:val="20"/>
                <w:szCs w:val="20"/>
              </w:rPr>
              <w:t>Geography</w:t>
            </w:r>
          </w:p>
        </w:tc>
        <w:tc>
          <w:tcPr>
            <w:tcW w:w="9630" w:type="dxa"/>
            <w:gridSpan w:val="4"/>
            <w:tcBorders>
              <w:top w:val="single" w:sz="8" w:space="0" w:color="auto"/>
              <w:left w:val="single" w:sz="8" w:space="0" w:color="auto"/>
              <w:bottom w:val="single" w:sz="8" w:space="0" w:color="auto"/>
              <w:right w:val="single" w:sz="4" w:space="0" w:color="auto"/>
            </w:tcBorders>
          </w:tcPr>
          <w:p w:rsidR="00475527" w:rsidRPr="000F55CD" w:rsidRDefault="00475527" w:rsidP="00DB5557">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Use different types of maps and geographic tools to analyze features on Earth to investigate and solve geographic questions</w:t>
            </w:r>
          </w:p>
        </w:tc>
        <w:tc>
          <w:tcPr>
            <w:tcW w:w="2448" w:type="dxa"/>
            <w:tcBorders>
              <w:left w:val="single" w:sz="4" w:space="0" w:color="auto"/>
              <w:right w:val="single" w:sz="24" w:space="0" w:color="auto"/>
            </w:tcBorders>
          </w:tcPr>
          <w:p w:rsidR="00475527" w:rsidRPr="00D5423D" w:rsidRDefault="00475527" w:rsidP="00DB555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SS09-GR.HS-S.2-GLE.1</w:t>
            </w:r>
          </w:p>
        </w:tc>
      </w:tr>
      <w:tr w:rsidR="00475527" w:rsidRPr="00D5423D" w:rsidTr="00300E49">
        <w:trPr>
          <w:trHeight w:val="87"/>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300E49">
            <w:pPr>
              <w:pStyle w:val="NormalWeb"/>
              <w:numPr>
                <w:ilvl w:val="0"/>
                <w:numId w:val="2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Explain and interpret geographic variables that influence the interaction of people, places, and environments</w:t>
            </w:r>
          </w:p>
        </w:tc>
        <w:tc>
          <w:tcPr>
            <w:tcW w:w="2448" w:type="dxa"/>
            <w:tcBorders>
              <w:left w:val="single" w:sz="4" w:space="0" w:color="auto"/>
              <w:right w:val="single" w:sz="24" w:space="0" w:color="auto"/>
            </w:tcBorders>
          </w:tcPr>
          <w:p w:rsidR="00475527" w:rsidRDefault="00475527"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SS09-GR.HS-S.2-GLE.2</w:t>
            </w:r>
          </w:p>
        </w:tc>
      </w:tr>
      <w:tr w:rsidR="00475527" w:rsidRPr="00D5423D" w:rsidTr="00300E49">
        <w:trPr>
          <w:trHeight w:val="87"/>
          <w:jc w:val="center"/>
        </w:trPr>
        <w:tc>
          <w:tcPr>
            <w:tcW w:w="2538" w:type="dxa"/>
            <w:vMerge/>
            <w:tcBorders>
              <w:left w:val="single" w:sz="24" w:space="0" w:color="auto"/>
              <w:bottom w:val="single" w:sz="8"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300E49">
            <w:pPr>
              <w:pStyle w:val="NormalWeb"/>
              <w:numPr>
                <w:ilvl w:val="0"/>
                <w:numId w:val="2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interconnected nature of the world, its people and places</w:t>
            </w:r>
          </w:p>
        </w:tc>
        <w:tc>
          <w:tcPr>
            <w:tcW w:w="2448" w:type="dxa"/>
            <w:tcBorders>
              <w:left w:val="single" w:sz="4" w:space="0" w:color="auto"/>
              <w:bottom w:val="single" w:sz="8" w:space="0" w:color="auto"/>
              <w:right w:val="single" w:sz="24" w:space="0" w:color="auto"/>
            </w:tcBorders>
          </w:tcPr>
          <w:p w:rsidR="00475527" w:rsidRDefault="00475527"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475527"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475527" w:rsidRPr="00D5423D" w:rsidRDefault="0047552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475527" w:rsidRPr="00D5423D"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Design, analyze, and apply a financial plan based on short- and long-term financial goals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SS09-GR.HS-S.3-GLE.4</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strategic spending, saving, and investment options to achieve the objectives of diversification, liquidity, income, and growth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SS09-GR.HS-S.3-GLE.5</w:t>
            </w:r>
          </w:p>
        </w:tc>
      </w:tr>
      <w:tr w:rsidR="00475527" w:rsidRPr="00D5423D" w:rsidTr="00300E49">
        <w:trPr>
          <w:trHeight w:val="131"/>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The components of personal credit to manage credit and debt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SS09-GR.HS-S.3-GLE.6</w:t>
            </w:r>
          </w:p>
        </w:tc>
      </w:tr>
      <w:tr w:rsidR="00475527" w:rsidRPr="00D5423D" w:rsidTr="00300E49">
        <w:trPr>
          <w:trHeight w:val="131"/>
          <w:jc w:val="center"/>
        </w:trPr>
        <w:tc>
          <w:tcPr>
            <w:tcW w:w="2538" w:type="dxa"/>
            <w:vMerge/>
            <w:tcBorders>
              <w:left w:val="single" w:sz="24" w:space="0" w:color="auto"/>
              <w:bottom w:val="single" w:sz="8"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Identify, develop, and evaluate risk-management strategies (PFL)</w:t>
            </w:r>
          </w:p>
        </w:tc>
        <w:tc>
          <w:tcPr>
            <w:tcW w:w="2448" w:type="dxa"/>
            <w:tcBorders>
              <w:left w:val="single" w:sz="4" w:space="0" w:color="auto"/>
              <w:bottom w:val="single" w:sz="8"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SS09-GR.HS-S.3-GLE.7</w:t>
            </w:r>
          </w:p>
        </w:tc>
      </w:tr>
      <w:tr w:rsidR="003C7DD0"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3C7DD0" w:rsidRPr="00D5423D" w:rsidRDefault="003C7DD0" w:rsidP="00BA43DD">
            <w:pPr>
              <w:pStyle w:val="ListParagraph"/>
              <w:numPr>
                <w:ilvl w:val="0"/>
                <w:numId w:val="23"/>
              </w:numPr>
              <w:spacing w:after="0" w:line="240" w:lineRule="auto"/>
              <w:rPr>
                <w:rFonts w:asciiTheme="minorHAnsi" w:hAnsiTheme="minorHAnsi"/>
                <w:sz w:val="20"/>
                <w:szCs w:val="20"/>
              </w:rPr>
            </w:pPr>
            <w:r w:rsidRPr="00D5423D">
              <w:rPr>
                <w:rFonts w:asciiTheme="minorHAnsi" w:hAnsiTheme="minorHAnsi"/>
                <w:sz w:val="20"/>
                <w:szCs w:val="20"/>
              </w:rPr>
              <w:t>Civics</w:t>
            </w:r>
          </w:p>
        </w:tc>
        <w:tc>
          <w:tcPr>
            <w:tcW w:w="9630" w:type="dxa"/>
            <w:gridSpan w:val="4"/>
            <w:tcBorders>
              <w:top w:val="single" w:sz="8" w:space="0" w:color="auto"/>
              <w:left w:val="single" w:sz="8" w:space="0" w:color="auto"/>
              <w:bottom w:val="single" w:sz="4" w:space="0" w:color="auto"/>
              <w:right w:val="single" w:sz="4" w:space="0" w:color="auto"/>
            </w:tcBorders>
          </w:tcPr>
          <w:p w:rsidR="003C7DD0" w:rsidRDefault="003C7DD0" w:rsidP="00993509">
            <w:pPr>
              <w:pStyle w:val="NormalWeb"/>
              <w:spacing w:before="0" w:beforeAutospacing="0" w:after="0" w:afterAutospacing="0"/>
              <w:ind w:left="288" w:hanging="288"/>
              <w:rPr>
                <w:rFonts w:asciiTheme="minorHAnsi" w:hAnsiTheme="minorHAnsi"/>
                <w:sz w:val="20"/>
                <w:szCs w:val="20"/>
              </w:rPr>
            </w:pPr>
            <w:r>
              <w:rPr>
                <w:rFonts w:asciiTheme="minorHAnsi" w:hAnsiTheme="minorHAnsi"/>
                <w:sz w:val="20"/>
                <w:szCs w:val="20"/>
              </w:rPr>
              <w:t xml:space="preserve">1. </w:t>
            </w:r>
            <w:r w:rsidR="00993509">
              <w:rPr>
                <w:rFonts w:asciiTheme="minorHAnsi" w:hAnsiTheme="minorHAnsi"/>
                <w:sz w:val="20"/>
                <w:szCs w:val="20"/>
              </w:rPr>
              <w:t xml:space="preserve">   </w:t>
            </w:r>
            <w:r w:rsidR="00993509" w:rsidRPr="00993509">
              <w:rPr>
                <w:rFonts w:asciiTheme="minorHAnsi" w:hAnsiTheme="minorHAnsi"/>
                <w:bCs/>
                <w:sz w:val="20"/>
                <w:szCs w:val="20"/>
              </w:rPr>
              <w:t xml:space="preserve">Research, formulate positions, and engage in appropriate civic participation to address local, state, and </w:t>
            </w:r>
            <w:r w:rsidR="00993509">
              <w:rPr>
                <w:rFonts w:asciiTheme="minorHAnsi" w:hAnsiTheme="minorHAnsi"/>
                <w:bCs/>
                <w:sz w:val="20"/>
                <w:szCs w:val="20"/>
              </w:rPr>
              <w:t xml:space="preserve">      </w:t>
            </w:r>
            <w:r w:rsidR="00993509" w:rsidRPr="00993509">
              <w:rPr>
                <w:rFonts w:asciiTheme="minorHAnsi" w:hAnsiTheme="minorHAnsi"/>
                <w:bCs/>
                <w:sz w:val="20"/>
                <w:szCs w:val="20"/>
              </w:rPr>
              <w:t>national issues or policies</w:t>
            </w:r>
          </w:p>
        </w:tc>
        <w:tc>
          <w:tcPr>
            <w:tcW w:w="2448" w:type="dxa"/>
            <w:tcBorders>
              <w:top w:val="single" w:sz="8" w:space="0" w:color="auto"/>
              <w:left w:val="single" w:sz="4" w:space="0" w:color="auto"/>
              <w:bottom w:val="single" w:sz="4" w:space="0" w:color="auto"/>
              <w:right w:val="single" w:sz="24" w:space="0" w:color="auto"/>
            </w:tcBorders>
          </w:tcPr>
          <w:p w:rsidR="003C7DD0" w:rsidRDefault="003C7DD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SS09-GR.HS-S.4-GLE.1</w:t>
            </w:r>
          </w:p>
        </w:tc>
      </w:tr>
      <w:tr w:rsidR="003C7DD0" w:rsidRPr="00D5423D" w:rsidTr="00DB5557">
        <w:trPr>
          <w:trHeight w:val="270"/>
          <w:jc w:val="center"/>
        </w:trPr>
        <w:tc>
          <w:tcPr>
            <w:tcW w:w="2538" w:type="dxa"/>
            <w:vMerge/>
            <w:tcBorders>
              <w:left w:val="single" w:sz="24" w:space="0" w:color="auto"/>
              <w:right w:val="single" w:sz="8" w:space="0" w:color="auto"/>
            </w:tcBorders>
          </w:tcPr>
          <w:p w:rsidR="003C7DD0" w:rsidRPr="00D5423D" w:rsidRDefault="003C7DD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8" w:space="0" w:color="auto"/>
              <w:left w:val="single" w:sz="8" w:space="0" w:color="auto"/>
              <w:bottom w:val="single" w:sz="4" w:space="0" w:color="auto"/>
              <w:right w:val="single" w:sz="4" w:space="0" w:color="auto"/>
            </w:tcBorders>
          </w:tcPr>
          <w:p w:rsidR="003C7DD0" w:rsidRPr="00D5423D" w:rsidRDefault="003C7DD0" w:rsidP="003C7DD0">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2.     </w:t>
            </w:r>
            <w:r w:rsidRPr="00FF497D">
              <w:rPr>
                <w:rFonts w:asciiTheme="minorHAnsi" w:hAnsiTheme="minorHAnsi"/>
                <w:sz w:val="20"/>
                <w:szCs w:val="20"/>
              </w:rPr>
              <w:t>Purposes of and limitations on the foundations, structures and functions of government</w:t>
            </w:r>
          </w:p>
        </w:tc>
        <w:tc>
          <w:tcPr>
            <w:tcW w:w="2448" w:type="dxa"/>
            <w:tcBorders>
              <w:top w:val="single" w:sz="8" w:space="0" w:color="auto"/>
              <w:left w:val="single" w:sz="4" w:space="0" w:color="auto"/>
              <w:bottom w:val="single" w:sz="4" w:space="0" w:color="auto"/>
              <w:right w:val="single" w:sz="24" w:space="0" w:color="auto"/>
            </w:tcBorders>
          </w:tcPr>
          <w:p w:rsidR="003C7DD0" w:rsidRPr="00D5423D" w:rsidRDefault="003C7DD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SS09-GR.HS-S.4-GLE.2</w:t>
            </w:r>
          </w:p>
        </w:tc>
      </w:tr>
      <w:tr w:rsidR="003C7DD0" w:rsidRPr="00D5423D" w:rsidTr="00FF497D">
        <w:trPr>
          <w:trHeight w:val="148"/>
          <w:jc w:val="center"/>
        </w:trPr>
        <w:tc>
          <w:tcPr>
            <w:tcW w:w="2538" w:type="dxa"/>
            <w:vMerge/>
            <w:tcBorders>
              <w:left w:val="single" w:sz="24" w:space="0" w:color="auto"/>
              <w:right w:val="single" w:sz="8" w:space="0" w:color="auto"/>
            </w:tcBorders>
          </w:tcPr>
          <w:p w:rsidR="003C7DD0" w:rsidRPr="00D5423D" w:rsidRDefault="003C7DD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4"/>
            <w:tcBorders>
              <w:top w:val="single" w:sz="4" w:space="0" w:color="auto"/>
              <w:left w:val="single" w:sz="8" w:space="0" w:color="auto"/>
              <w:bottom w:val="single" w:sz="4" w:space="0" w:color="auto"/>
              <w:right w:val="single" w:sz="4" w:space="0" w:color="auto"/>
            </w:tcBorders>
          </w:tcPr>
          <w:p w:rsidR="003C7DD0" w:rsidRPr="00D5423D" w:rsidRDefault="00993509" w:rsidP="00993509">
            <w:pPr>
              <w:pStyle w:val="NormalWeb"/>
              <w:spacing w:before="0" w:beforeAutospacing="0" w:after="0" w:afterAutospacing="0"/>
              <w:ind w:left="288" w:hanging="288"/>
              <w:rPr>
                <w:rFonts w:asciiTheme="minorHAnsi" w:hAnsiTheme="minorHAnsi"/>
                <w:sz w:val="20"/>
                <w:szCs w:val="20"/>
              </w:rPr>
            </w:pPr>
            <w:r>
              <w:rPr>
                <w:rFonts w:asciiTheme="minorHAnsi" w:hAnsiTheme="minorHAnsi"/>
                <w:sz w:val="20"/>
                <w:szCs w:val="20"/>
              </w:rPr>
              <w:t xml:space="preserve">3.    </w:t>
            </w:r>
            <w:r w:rsidR="003C7DD0" w:rsidRPr="00FF497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top w:val="single" w:sz="4" w:space="0" w:color="auto"/>
              <w:left w:val="single" w:sz="4" w:space="0" w:color="auto"/>
              <w:right w:val="single" w:sz="24" w:space="0" w:color="auto"/>
            </w:tcBorders>
          </w:tcPr>
          <w:p w:rsidR="003C7DD0" w:rsidRPr="00D5423D" w:rsidRDefault="003C7DD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475527" w:rsidRPr="00D5423D" w:rsidTr="00E81A7A">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75527" w:rsidRPr="00D5423D" w:rsidRDefault="00475527"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75527" w:rsidRPr="00D5423D" w:rsidRDefault="00475527"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4384"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75527" w:rsidRPr="00D5423D" w:rsidRDefault="00475527"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75527" w:rsidRPr="00D5423D" w:rsidRDefault="00475527"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75527" w:rsidRPr="00D5423D" w:rsidRDefault="00475527"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75527" w:rsidRPr="00D5423D" w:rsidRDefault="00475527"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75527" w:rsidRPr="00D5423D" w:rsidRDefault="00475527"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4"/>
            <w:tcBorders>
              <w:top w:val="single" w:sz="4" w:space="0" w:color="auto"/>
              <w:left w:val="single" w:sz="24" w:space="0" w:color="auto"/>
              <w:bottom w:val="single" w:sz="24" w:space="0" w:color="auto"/>
              <w:right w:val="single" w:sz="24" w:space="0" w:color="auto"/>
            </w:tcBorders>
            <w:vAlign w:val="center"/>
          </w:tcPr>
          <w:p w:rsidR="00475527" w:rsidRDefault="00475527" w:rsidP="00F226D6">
            <w:pPr>
              <w:ind w:left="0" w:firstLine="0"/>
              <w:jc w:val="center"/>
              <w:rPr>
                <w:b/>
                <w:noProof/>
                <w:sz w:val="28"/>
                <w:szCs w:val="28"/>
              </w:rPr>
            </w:pPr>
            <w:r w:rsidRPr="00F226D6">
              <w:rPr>
                <w:b/>
                <w:noProof/>
                <w:sz w:val="28"/>
                <w:szCs w:val="28"/>
              </w:rPr>
              <w:t>Reading &amp; Writing Standards for Literacy</w:t>
            </w:r>
          </w:p>
          <w:p w:rsidR="00475527" w:rsidRPr="00F226D6" w:rsidRDefault="00475527" w:rsidP="00F226D6">
            <w:pPr>
              <w:ind w:left="0" w:firstLine="0"/>
              <w:jc w:val="center"/>
              <w:rPr>
                <w:b/>
                <w:noProof/>
                <w:sz w:val="28"/>
                <w:szCs w:val="28"/>
              </w:rPr>
            </w:pPr>
            <w:r w:rsidRPr="00F226D6">
              <w:rPr>
                <w:b/>
                <w:noProof/>
                <w:sz w:val="28"/>
                <w:szCs w:val="28"/>
              </w:rPr>
              <w:t>in History/Social Studies 6 - 12</w:t>
            </w:r>
          </w:p>
          <w:p w:rsidR="00475527" w:rsidRPr="00F226D6" w:rsidRDefault="00475527" w:rsidP="00F226D6">
            <w:pPr>
              <w:ind w:left="360" w:firstLine="0"/>
              <w:rPr>
                <w:b/>
                <w:noProof/>
                <w:sz w:val="20"/>
                <w:szCs w:val="20"/>
              </w:rPr>
            </w:pPr>
            <w:r w:rsidRPr="00F226D6">
              <w:rPr>
                <w:b/>
                <w:noProof/>
                <w:sz w:val="20"/>
                <w:szCs w:val="20"/>
              </w:rPr>
              <w:t xml:space="preserve">Reading Standards </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Key Ideas &amp; Details</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Craft And Structure</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Integration of Knowledge and Ideas</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Range of Reading and Levels of Text Complexity</w:t>
            </w:r>
          </w:p>
          <w:p w:rsidR="00475527" w:rsidRPr="00F226D6" w:rsidRDefault="00475527" w:rsidP="00F226D6">
            <w:pPr>
              <w:ind w:left="360" w:firstLine="0"/>
              <w:rPr>
                <w:b/>
                <w:noProof/>
                <w:sz w:val="20"/>
                <w:szCs w:val="20"/>
              </w:rPr>
            </w:pPr>
            <w:r w:rsidRPr="00F226D6">
              <w:rPr>
                <w:b/>
                <w:noProof/>
                <w:sz w:val="20"/>
                <w:szCs w:val="20"/>
              </w:rPr>
              <w:t xml:space="preserve">Writing Standards </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Text Types &amp; Purposes</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Production and Distribution of Writing</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Research to Construct and Present Knowledge</w:t>
            </w:r>
          </w:p>
          <w:p w:rsidR="00475527" w:rsidRPr="00D5423D" w:rsidRDefault="00475527" w:rsidP="00F226D6">
            <w:pPr>
              <w:pStyle w:val="ListParagraph"/>
              <w:numPr>
                <w:ilvl w:val="0"/>
                <w:numId w:val="27"/>
              </w:numPr>
              <w:spacing w:after="0" w:line="240" w:lineRule="auto"/>
              <w:ind w:left="1080"/>
              <w:contextualSpacing w:val="0"/>
              <w:rPr>
                <w:noProof/>
              </w:rPr>
            </w:pPr>
            <w:r w:rsidRPr="00F226D6">
              <w:rPr>
                <w:noProof/>
                <w:sz w:val="20"/>
                <w:szCs w:val="20"/>
              </w:rPr>
              <w:t>Range of Writing</w:t>
            </w:r>
          </w:p>
        </w:tc>
      </w:tr>
    </w:tbl>
    <w:p w:rsidR="00300E49" w:rsidRDefault="00300E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8118"/>
        <w:gridCol w:w="3150"/>
        <w:gridCol w:w="3348"/>
      </w:tblGrid>
      <w:tr w:rsidR="0093017C" w:rsidRPr="00D5423D" w:rsidTr="00E81A7A">
        <w:trPr>
          <w:trHeight w:val="165"/>
          <w:jc w:val="center"/>
        </w:trPr>
        <w:tc>
          <w:tcPr>
            <w:tcW w:w="811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300E49" w:rsidRPr="00D5423D" w:rsidTr="00E81A7A">
        <w:trPr>
          <w:trHeight w:val="165"/>
          <w:jc w:val="center"/>
        </w:trPr>
        <w:tc>
          <w:tcPr>
            <w:tcW w:w="8118" w:type="dxa"/>
          </w:tcPr>
          <w:p w:rsidR="00300E49" w:rsidRPr="0065342A" w:rsidRDefault="00300E49" w:rsidP="00300E49">
            <w:pPr>
              <w:ind w:left="0" w:firstLine="0"/>
              <w:rPr>
                <w:sz w:val="20"/>
                <w:szCs w:val="20"/>
              </w:rPr>
            </w:pPr>
            <w:r w:rsidRPr="0065342A">
              <w:rPr>
                <w:sz w:val="20"/>
                <w:szCs w:val="20"/>
              </w:rPr>
              <w:t>Decisions, Decisions, Decisions</w:t>
            </w:r>
          </w:p>
        </w:tc>
        <w:tc>
          <w:tcPr>
            <w:tcW w:w="3150" w:type="dxa"/>
          </w:tcPr>
          <w:p w:rsidR="00300E49" w:rsidRPr="0065342A" w:rsidRDefault="00300E49" w:rsidP="00300E49">
            <w:pPr>
              <w:ind w:left="0" w:firstLine="0"/>
              <w:rPr>
                <w:sz w:val="20"/>
                <w:szCs w:val="20"/>
              </w:rPr>
            </w:pPr>
            <w:r w:rsidRPr="0065342A">
              <w:rPr>
                <w:sz w:val="20"/>
                <w:szCs w:val="20"/>
              </w:rPr>
              <w:t>3 – 5 weeks</w:t>
            </w:r>
          </w:p>
        </w:tc>
        <w:tc>
          <w:tcPr>
            <w:tcW w:w="3348" w:type="dxa"/>
          </w:tcPr>
          <w:p w:rsidR="00300E49" w:rsidRPr="0065342A" w:rsidRDefault="00300E49" w:rsidP="00300E49">
            <w:pPr>
              <w:ind w:left="0" w:firstLine="0"/>
              <w:rPr>
                <w:sz w:val="20"/>
                <w:szCs w:val="20"/>
              </w:rPr>
            </w:pPr>
            <w:r w:rsidRPr="0065342A">
              <w:rPr>
                <w:sz w:val="20"/>
                <w:szCs w:val="20"/>
              </w:rPr>
              <w:t>1</w:t>
            </w:r>
          </w:p>
        </w:tc>
      </w:tr>
      <w:tr w:rsidR="00300E49" w:rsidRPr="00D5423D" w:rsidTr="00E81A7A">
        <w:trPr>
          <w:cantSplit/>
          <w:trHeight w:val="165"/>
          <w:jc w:val="center"/>
        </w:trPr>
        <w:tc>
          <w:tcPr>
            <w:tcW w:w="8118" w:type="dxa"/>
          </w:tcPr>
          <w:p w:rsidR="00300E49" w:rsidRPr="0065342A" w:rsidRDefault="00300E49" w:rsidP="00300E49">
            <w:pPr>
              <w:ind w:left="0" w:firstLine="0"/>
              <w:rPr>
                <w:sz w:val="20"/>
                <w:szCs w:val="20"/>
              </w:rPr>
            </w:pPr>
            <w:r w:rsidRPr="0065342A">
              <w:rPr>
                <w:sz w:val="20"/>
                <w:szCs w:val="20"/>
              </w:rPr>
              <w:t xml:space="preserve">Show Me the Money </w:t>
            </w:r>
          </w:p>
        </w:tc>
        <w:tc>
          <w:tcPr>
            <w:tcW w:w="3150" w:type="dxa"/>
          </w:tcPr>
          <w:p w:rsidR="00300E49" w:rsidRPr="0065342A" w:rsidRDefault="00300E49" w:rsidP="00300E49">
            <w:pPr>
              <w:ind w:left="0" w:firstLine="0"/>
              <w:rPr>
                <w:sz w:val="20"/>
                <w:szCs w:val="20"/>
              </w:rPr>
            </w:pPr>
            <w:r w:rsidRPr="0065342A">
              <w:rPr>
                <w:sz w:val="20"/>
                <w:szCs w:val="20"/>
              </w:rPr>
              <w:t>3 – 5 weeks</w:t>
            </w:r>
          </w:p>
        </w:tc>
        <w:tc>
          <w:tcPr>
            <w:tcW w:w="3348" w:type="dxa"/>
          </w:tcPr>
          <w:p w:rsidR="00300E49" w:rsidRPr="0065342A" w:rsidRDefault="00300E49" w:rsidP="00300E49">
            <w:pPr>
              <w:ind w:left="0" w:firstLine="0"/>
              <w:rPr>
                <w:sz w:val="20"/>
                <w:szCs w:val="20"/>
              </w:rPr>
            </w:pPr>
            <w:r w:rsidRPr="0065342A">
              <w:rPr>
                <w:sz w:val="20"/>
                <w:szCs w:val="20"/>
              </w:rPr>
              <w:t>2</w:t>
            </w:r>
          </w:p>
        </w:tc>
      </w:tr>
      <w:tr w:rsidR="00300E49" w:rsidRPr="00D5423D" w:rsidTr="00E81A7A">
        <w:trPr>
          <w:cantSplit/>
          <w:trHeight w:val="165"/>
          <w:jc w:val="center"/>
        </w:trPr>
        <w:tc>
          <w:tcPr>
            <w:tcW w:w="8118" w:type="dxa"/>
          </w:tcPr>
          <w:p w:rsidR="00300E49" w:rsidRPr="0065342A" w:rsidRDefault="00300E49" w:rsidP="00300E49">
            <w:pPr>
              <w:ind w:left="0" w:firstLine="0"/>
              <w:rPr>
                <w:sz w:val="20"/>
                <w:szCs w:val="20"/>
              </w:rPr>
            </w:pPr>
            <w:r w:rsidRPr="0065342A">
              <w:rPr>
                <w:sz w:val="20"/>
                <w:szCs w:val="20"/>
              </w:rPr>
              <w:t>You, Me, or We?</w:t>
            </w:r>
          </w:p>
        </w:tc>
        <w:tc>
          <w:tcPr>
            <w:tcW w:w="3150" w:type="dxa"/>
          </w:tcPr>
          <w:p w:rsidR="00300E49" w:rsidRPr="0065342A" w:rsidRDefault="00300E49" w:rsidP="00300E49">
            <w:pPr>
              <w:ind w:left="0" w:firstLine="0"/>
              <w:rPr>
                <w:sz w:val="20"/>
                <w:szCs w:val="20"/>
              </w:rPr>
            </w:pPr>
            <w:r w:rsidRPr="0065342A">
              <w:rPr>
                <w:sz w:val="20"/>
                <w:szCs w:val="20"/>
              </w:rPr>
              <w:t>3 – 5 weeks</w:t>
            </w:r>
          </w:p>
        </w:tc>
        <w:tc>
          <w:tcPr>
            <w:tcW w:w="3348" w:type="dxa"/>
          </w:tcPr>
          <w:p w:rsidR="00300E49" w:rsidRPr="0065342A" w:rsidRDefault="00300E49" w:rsidP="00300E49">
            <w:pPr>
              <w:ind w:left="0" w:firstLine="0"/>
              <w:rPr>
                <w:sz w:val="20"/>
                <w:szCs w:val="20"/>
              </w:rPr>
            </w:pPr>
            <w:r w:rsidRPr="0065342A">
              <w:rPr>
                <w:sz w:val="20"/>
                <w:szCs w:val="20"/>
              </w:rPr>
              <w:t>3</w:t>
            </w:r>
          </w:p>
        </w:tc>
      </w:tr>
      <w:tr w:rsidR="00300E49" w:rsidRPr="00D5423D" w:rsidTr="00E81A7A">
        <w:trPr>
          <w:trHeight w:val="165"/>
          <w:jc w:val="center"/>
        </w:trPr>
        <w:tc>
          <w:tcPr>
            <w:tcW w:w="8118" w:type="dxa"/>
          </w:tcPr>
          <w:p w:rsidR="00300E49" w:rsidRPr="0065342A" w:rsidRDefault="00300E49" w:rsidP="00300E49">
            <w:pPr>
              <w:ind w:left="0" w:firstLine="0"/>
              <w:rPr>
                <w:sz w:val="20"/>
                <w:szCs w:val="20"/>
              </w:rPr>
            </w:pPr>
            <w:r w:rsidRPr="0065342A">
              <w:rPr>
                <w:sz w:val="20"/>
                <w:szCs w:val="20"/>
              </w:rPr>
              <w:t>What’s in it For Me?</w:t>
            </w:r>
          </w:p>
        </w:tc>
        <w:tc>
          <w:tcPr>
            <w:tcW w:w="3150" w:type="dxa"/>
          </w:tcPr>
          <w:p w:rsidR="00300E49" w:rsidRPr="0065342A" w:rsidRDefault="00300E49" w:rsidP="00300E49">
            <w:pPr>
              <w:ind w:left="0" w:firstLine="0"/>
              <w:rPr>
                <w:sz w:val="20"/>
                <w:szCs w:val="20"/>
              </w:rPr>
            </w:pPr>
            <w:r w:rsidRPr="0065342A">
              <w:rPr>
                <w:sz w:val="20"/>
                <w:szCs w:val="20"/>
              </w:rPr>
              <w:t>3 – 5 weeks</w:t>
            </w:r>
          </w:p>
        </w:tc>
        <w:tc>
          <w:tcPr>
            <w:tcW w:w="3348" w:type="dxa"/>
          </w:tcPr>
          <w:p w:rsidR="00300E49" w:rsidRPr="0065342A" w:rsidRDefault="00300E49" w:rsidP="00300E49">
            <w:pPr>
              <w:ind w:left="0" w:firstLine="0"/>
              <w:rPr>
                <w:sz w:val="20"/>
                <w:szCs w:val="20"/>
              </w:rPr>
            </w:pPr>
            <w:r w:rsidRPr="0065342A">
              <w:rPr>
                <w:sz w:val="20"/>
                <w:szCs w:val="20"/>
              </w:rPr>
              <w:t>4</w:t>
            </w:r>
          </w:p>
        </w:tc>
      </w:tr>
      <w:tr w:rsidR="00300E49" w:rsidRPr="00D5423D" w:rsidTr="00E81A7A">
        <w:trPr>
          <w:trHeight w:val="165"/>
          <w:jc w:val="center"/>
        </w:trPr>
        <w:tc>
          <w:tcPr>
            <w:tcW w:w="8118" w:type="dxa"/>
          </w:tcPr>
          <w:p w:rsidR="00300E49" w:rsidRPr="0065342A" w:rsidRDefault="00300E49" w:rsidP="00300E49">
            <w:pPr>
              <w:ind w:left="0" w:firstLine="0"/>
              <w:rPr>
                <w:sz w:val="20"/>
                <w:szCs w:val="20"/>
              </w:rPr>
            </w:pPr>
            <w:r w:rsidRPr="00300E49">
              <w:rPr>
                <w:sz w:val="20"/>
                <w:szCs w:val="20"/>
              </w:rPr>
              <w:t>So, You Want to Be a Millionaire?</w:t>
            </w:r>
          </w:p>
        </w:tc>
        <w:tc>
          <w:tcPr>
            <w:tcW w:w="3150" w:type="dxa"/>
          </w:tcPr>
          <w:p w:rsidR="00300E49" w:rsidRPr="0065342A" w:rsidRDefault="00300E49" w:rsidP="00300E49">
            <w:pPr>
              <w:ind w:left="0" w:firstLine="0"/>
              <w:rPr>
                <w:sz w:val="20"/>
                <w:szCs w:val="20"/>
              </w:rPr>
            </w:pPr>
            <w:r w:rsidRPr="0065342A">
              <w:rPr>
                <w:sz w:val="20"/>
                <w:szCs w:val="20"/>
              </w:rPr>
              <w:t>3 – 5 weeks</w:t>
            </w:r>
          </w:p>
        </w:tc>
        <w:tc>
          <w:tcPr>
            <w:tcW w:w="3348" w:type="dxa"/>
          </w:tcPr>
          <w:p w:rsidR="00300E49" w:rsidRPr="0065342A" w:rsidRDefault="00300E49" w:rsidP="00300E49">
            <w:pPr>
              <w:ind w:left="0" w:firstLine="0"/>
              <w:rPr>
                <w:sz w:val="20"/>
                <w:szCs w:val="20"/>
              </w:rPr>
            </w:pPr>
            <w:r w:rsidRPr="0065342A">
              <w:rPr>
                <w:sz w:val="20"/>
                <w:szCs w:val="20"/>
              </w:rPr>
              <w:t>5</w:t>
            </w:r>
          </w:p>
        </w:tc>
      </w:tr>
    </w:tbl>
    <w:p w:rsidR="00F37360" w:rsidRPr="00D5423D" w:rsidRDefault="005C08FF"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r>
        <w:rPr>
          <w:rFonts w:asciiTheme="minorHAnsi" w:hAnsiTheme="minorHAnsi"/>
          <w:sz w:val="20"/>
          <w:szCs w:val="20"/>
        </w:rPr>
        <w:tab/>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453"/>
        <w:gridCol w:w="2452"/>
        <w:gridCol w:w="2452"/>
        <w:gridCol w:w="2452"/>
        <w:gridCol w:w="1226"/>
        <w:gridCol w:w="1226"/>
        <w:gridCol w:w="2452"/>
      </w:tblGrid>
      <w:tr w:rsidR="005C08FF" w:rsidRPr="00D5423D" w:rsidTr="001D6363">
        <w:trPr>
          <w:cantSplit/>
          <w:jc w:val="center"/>
        </w:trPr>
        <w:tc>
          <w:tcPr>
            <w:tcW w:w="2453"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5C08FF" w:rsidRPr="00D5423D" w:rsidRDefault="005C08FF" w:rsidP="00DB5557">
            <w:pPr>
              <w:ind w:left="0" w:firstLine="0"/>
              <w:rPr>
                <w:rFonts w:asciiTheme="minorHAnsi" w:hAnsiTheme="minorHAnsi"/>
                <w:sz w:val="20"/>
                <w:szCs w:val="20"/>
              </w:rPr>
            </w:pPr>
            <w:r w:rsidRPr="002F235D">
              <w:rPr>
                <w:rFonts w:asciiTheme="minorHAnsi" w:hAnsiTheme="minorHAnsi"/>
                <w:sz w:val="20"/>
                <w:szCs w:val="20"/>
              </w:rPr>
              <w:t>Decisions, Decisions, Decisions</w:t>
            </w:r>
          </w:p>
        </w:tc>
        <w:tc>
          <w:tcPr>
            <w:tcW w:w="2452"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5C08FF" w:rsidRPr="00D5423D" w:rsidRDefault="005C08FF" w:rsidP="00DB5557">
            <w:pPr>
              <w:ind w:left="0" w:firstLine="0"/>
              <w:rPr>
                <w:rFonts w:asciiTheme="minorHAnsi" w:hAnsiTheme="minorHAnsi"/>
                <w:sz w:val="20"/>
                <w:szCs w:val="20"/>
              </w:rPr>
            </w:pPr>
            <w:r>
              <w:rPr>
                <w:rFonts w:asciiTheme="minorHAnsi" w:hAnsiTheme="minorHAnsi"/>
                <w:sz w:val="20"/>
                <w:szCs w:val="20"/>
              </w:rPr>
              <w:t>3-5 weeks</w:t>
            </w:r>
          </w:p>
        </w:tc>
      </w:tr>
      <w:tr w:rsidR="005C08FF" w:rsidRPr="00D5423D" w:rsidTr="001D6363">
        <w:trPr>
          <w:cantSplit/>
          <w:trHeight w:val="615"/>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2F235D">
              <w:rPr>
                <w:rFonts w:asciiTheme="minorHAnsi" w:hAnsiTheme="minorHAnsi"/>
                <w:sz w:val="20"/>
                <w:szCs w:val="20"/>
              </w:rPr>
              <w:t>Choices</w:t>
            </w:r>
          </w:p>
        </w:tc>
        <w:tc>
          <w:tcPr>
            <w:tcW w:w="2452" w:type="dxa"/>
            <w:tcBorders>
              <w:bottom w:val="single" w:sz="4" w:space="0" w:color="auto"/>
            </w:tcBorders>
            <w:shd w:val="clear" w:color="auto" w:fill="D9D9D9" w:themeFill="background1" w:themeFillShade="D9"/>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SS09-GR.HS-S.2-GLE.1</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SS09-GR.HS-S.2-GLE.2</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SS09-GR.HS-S.3-GLE.1</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SS09-GR.HS-S.3-GLE.2</w:t>
            </w:r>
          </w:p>
          <w:p w:rsidR="005C08FF" w:rsidRDefault="005C08FF" w:rsidP="0049005C">
            <w:pPr>
              <w:ind w:left="0" w:firstLine="0"/>
              <w:rPr>
                <w:rFonts w:asciiTheme="minorHAnsi" w:hAnsiTheme="minorHAnsi"/>
                <w:sz w:val="20"/>
                <w:szCs w:val="20"/>
              </w:rPr>
            </w:pPr>
            <w:r w:rsidRPr="002F235D">
              <w:rPr>
                <w:rFonts w:asciiTheme="minorHAnsi" w:hAnsiTheme="minorHAnsi"/>
                <w:sz w:val="20"/>
                <w:szCs w:val="20"/>
              </w:rPr>
              <w:t>SS09-GR.HS-S.3-GLE.3</w:t>
            </w:r>
          </w:p>
        </w:tc>
        <w:tc>
          <w:tcPr>
            <w:tcW w:w="3678" w:type="dxa"/>
            <w:gridSpan w:val="2"/>
            <w:tcBorders>
              <w:left w:val="nil"/>
              <w:bottom w:val="single" w:sz="4" w:space="0" w:color="auto"/>
            </w:tcBorders>
          </w:tcPr>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SS09-GR.HS-S.3-GLE.4</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SS09-GR.HS-S.3-GLE.5</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SS09-GR.HS-S.3-GLE.7</w:t>
            </w:r>
          </w:p>
          <w:p w:rsidR="005C08FF" w:rsidRPr="002F235D" w:rsidRDefault="005C08FF" w:rsidP="0049005C">
            <w:pPr>
              <w:ind w:left="0" w:firstLine="0"/>
              <w:rPr>
                <w:rFonts w:asciiTheme="minorHAnsi" w:hAnsiTheme="minorHAnsi"/>
                <w:sz w:val="20"/>
                <w:szCs w:val="20"/>
              </w:rPr>
            </w:pPr>
            <w:r w:rsidRPr="002F235D">
              <w:rPr>
                <w:rFonts w:asciiTheme="minorHAnsi" w:hAnsiTheme="minorHAnsi"/>
                <w:sz w:val="20"/>
                <w:szCs w:val="20"/>
              </w:rPr>
              <w:t>SS09-GR.HS-S.4-GLE.1</w:t>
            </w:r>
          </w:p>
          <w:p w:rsidR="005C08FF" w:rsidRPr="00D5423D" w:rsidRDefault="005C08FF" w:rsidP="0049005C">
            <w:pPr>
              <w:ind w:left="0" w:firstLine="0"/>
              <w:rPr>
                <w:rFonts w:asciiTheme="minorHAnsi" w:hAnsiTheme="minorHAnsi"/>
                <w:sz w:val="20"/>
                <w:szCs w:val="20"/>
              </w:rPr>
            </w:pPr>
            <w:r w:rsidRPr="002F235D">
              <w:rPr>
                <w:rFonts w:asciiTheme="minorHAnsi" w:hAnsiTheme="minorHAnsi"/>
                <w:sz w:val="20"/>
                <w:szCs w:val="20"/>
              </w:rPr>
              <w:t>SS09-GR.HS-S.4-GLE.3</w:t>
            </w:r>
          </w:p>
        </w:tc>
      </w:tr>
      <w:tr w:rsidR="005C08FF" w:rsidRPr="00D5423D" w:rsidTr="001D6363">
        <w:trPr>
          <w:cantSplit/>
          <w:trHeight w:val="615"/>
          <w:jc w:val="center"/>
        </w:trPr>
        <w:tc>
          <w:tcPr>
            <w:tcW w:w="2453" w:type="dxa"/>
            <w:shd w:val="clear" w:color="auto" w:fill="D9D9D9" w:themeFill="background1" w:themeFillShade="D9"/>
          </w:tcPr>
          <w:p w:rsidR="005C08FF" w:rsidRPr="005F04D8" w:rsidRDefault="005C08FF" w:rsidP="00DB5557">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5C08FF"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12" w:history="1">
              <w:r w:rsidR="005C08FF" w:rsidRPr="00DB5557">
                <w:rPr>
                  <w:rStyle w:val="Hyperlink"/>
                  <w:rFonts w:asciiTheme="minorHAnsi" w:hAnsiTheme="minorHAnsi"/>
                  <w:b/>
                  <w:sz w:val="20"/>
                  <w:szCs w:val="20"/>
                </w:rPr>
                <w:t>Grades 9-10</w:t>
              </w:r>
            </w:hyperlink>
          </w:p>
          <w:p w:rsidR="005C08FF" w:rsidRDefault="005C08FF"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CCSS.RH.9-10.2</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3</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7</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CCSS.RH.9-10.</w:t>
            </w:r>
            <w:r>
              <w:rPr>
                <w:rFonts w:asciiTheme="minorHAnsi" w:hAnsiTheme="minorHAnsi"/>
                <w:sz w:val="20"/>
                <w:szCs w:val="20"/>
              </w:rPr>
              <w:t>9</w:t>
            </w:r>
          </w:p>
        </w:tc>
        <w:tc>
          <w:tcPr>
            <w:tcW w:w="2452" w:type="dxa"/>
            <w:tcBorders>
              <w:left w:val="nil"/>
            </w:tcBorders>
            <w:shd w:val="clear" w:color="auto" w:fill="FFFFFF" w:themeFill="background1"/>
          </w:tcPr>
          <w:p w:rsidR="005C08FF"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13" w:history="1">
              <w:r w:rsidR="005C08FF" w:rsidRPr="00DB5557">
                <w:rPr>
                  <w:rStyle w:val="Hyperlink"/>
                  <w:rFonts w:asciiTheme="minorHAnsi" w:hAnsiTheme="minorHAnsi"/>
                  <w:b/>
                  <w:sz w:val="20"/>
                  <w:szCs w:val="20"/>
                </w:rPr>
                <w:t>Grades 11-12</w:t>
              </w:r>
            </w:hyperlink>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2</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CCSS.RH.11-12.3</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7</w:t>
            </w:r>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r w:rsidRPr="00FA4018">
              <w:rPr>
                <w:rFonts w:asciiTheme="minorHAnsi" w:hAnsiTheme="minorHAnsi"/>
                <w:sz w:val="20"/>
                <w:szCs w:val="20"/>
              </w:rPr>
              <w:t>CCSS.RH.11-12.</w:t>
            </w:r>
            <w:r>
              <w:rPr>
                <w:rFonts w:asciiTheme="minorHAnsi" w:hAnsiTheme="minorHAnsi"/>
                <w:sz w:val="20"/>
                <w:szCs w:val="20"/>
              </w:rPr>
              <w:t>9</w:t>
            </w:r>
          </w:p>
        </w:tc>
        <w:tc>
          <w:tcPr>
            <w:tcW w:w="2452" w:type="dxa"/>
            <w:shd w:val="clear" w:color="auto" w:fill="D9D9D9" w:themeFill="background1" w:themeFillShade="D9"/>
          </w:tcPr>
          <w:p w:rsidR="005C08FF" w:rsidRPr="00EF646E" w:rsidRDefault="005C08FF" w:rsidP="00DB5557">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5C08FF" w:rsidRPr="00EF646E" w:rsidRDefault="0049005C" w:rsidP="00DB5557">
            <w:pPr>
              <w:ind w:left="0" w:firstLine="0"/>
              <w:jc w:val="center"/>
              <w:rPr>
                <w:rFonts w:asciiTheme="minorHAnsi" w:hAnsiTheme="minorHAnsi"/>
                <w:b/>
                <w:sz w:val="20"/>
                <w:szCs w:val="20"/>
                <w:u w:val="single"/>
              </w:rPr>
            </w:pPr>
            <w:hyperlink r:id="rId14" w:history="1">
              <w:r w:rsidR="005C08FF" w:rsidRPr="009A581B">
                <w:rPr>
                  <w:rStyle w:val="Hyperlink"/>
                  <w:rFonts w:asciiTheme="minorHAnsi" w:hAnsiTheme="minorHAnsi"/>
                  <w:b/>
                  <w:sz w:val="20"/>
                  <w:szCs w:val="20"/>
                </w:rPr>
                <w:t>Grades 9-10</w:t>
              </w:r>
            </w:hyperlink>
          </w:p>
          <w:p w:rsidR="005C08FF" w:rsidRDefault="005C08FF" w:rsidP="00DB5557">
            <w:pPr>
              <w:ind w:left="0" w:firstLine="0"/>
              <w:jc w:val="center"/>
              <w:rPr>
                <w:rFonts w:asciiTheme="minorHAnsi" w:hAnsiTheme="minorHAnsi"/>
                <w:sz w:val="20"/>
                <w:szCs w:val="20"/>
              </w:rPr>
            </w:pPr>
            <w:r>
              <w:rPr>
                <w:rFonts w:asciiTheme="minorHAnsi" w:hAnsiTheme="minorHAnsi"/>
                <w:sz w:val="20"/>
                <w:szCs w:val="20"/>
              </w:rPr>
              <w:t>CCSS.WHST.9-10.4</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6</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10</w:t>
            </w:r>
          </w:p>
          <w:p w:rsidR="005C08FF" w:rsidRDefault="005C08FF" w:rsidP="00DB5557">
            <w:pPr>
              <w:ind w:left="0" w:firstLine="0"/>
              <w:jc w:val="center"/>
              <w:rPr>
                <w:rFonts w:asciiTheme="minorHAnsi" w:hAnsiTheme="minorHAnsi"/>
                <w:sz w:val="20"/>
                <w:szCs w:val="20"/>
              </w:rPr>
            </w:pPr>
          </w:p>
        </w:tc>
        <w:tc>
          <w:tcPr>
            <w:tcW w:w="2452" w:type="dxa"/>
            <w:tcBorders>
              <w:left w:val="nil"/>
            </w:tcBorders>
          </w:tcPr>
          <w:p w:rsidR="005C08FF" w:rsidRPr="00EF646E" w:rsidRDefault="0049005C" w:rsidP="00DB5557">
            <w:pPr>
              <w:ind w:left="0" w:firstLine="0"/>
              <w:jc w:val="center"/>
              <w:rPr>
                <w:rFonts w:asciiTheme="minorHAnsi" w:hAnsiTheme="minorHAnsi"/>
                <w:b/>
                <w:sz w:val="20"/>
                <w:szCs w:val="20"/>
                <w:u w:val="single"/>
              </w:rPr>
            </w:pPr>
            <w:hyperlink r:id="rId15" w:history="1">
              <w:r w:rsidR="005C08FF" w:rsidRPr="009A581B">
                <w:rPr>
                  <w:rStyle w:val="Hyperlink"/>
                  <w:rFonts w:asciiTheme="minorHAnsi" w:hAnsiTheme="minorHAnsi"/>
                  <w:b/>
                  <w:sz w:val="20"/>
                  <w:szCs w:val="20"/>
                </w:rPr>
                <w:t>Grades 11-12</w:t>
              </w:r>
            </w:hyperlink>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4</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6</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10</w:t>
            </w:r>
          </w:p>
          <w:p w:rsidR="005C08FF" w:rsidRDefault="005C08FF" w:rsidP="00DB5557">
            <w:pPr>
              <w:ind w:left="0" w:firstLine="0"/>
              <w:jc w:val="center"/>
              <w:rPr>
                <w:rFonts w:asciiTheme="minorHAnsi" w:hAnsiTheme="minorHAnsi"/>
                <w:sz w:val="20"/>
                <w:szCs w:val="20"/>
              </w:rPr>
            </w:pPr>
          </w:p>
        </w:tc>
      </w:tr>
      <w:tr w:rsidR="005C08FF" w:rsidRPr="00D5423D" w:rsidTr="001D6363">
        <w:trPr>
          <w:cantSplit/>
          <w:trHeight w:val="1138"/>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5C08FF" w:rsidRPr="002F235D" w:rsidRDefault="005C08FF" w:rsidP="005C08FF">
            <w:pPr>
              <w:pStyle w:val="ListParagraph"/>
              <w:numPr>
                <w:ilvl w:val="0"/>
                <w:numId w:val="25"/>
              </w:numPr>
              <w:spacing w:after="0" w:line="240" w:lineRule="auto"/>
              <w:contextualSpacing w:val="0"/>
              <w:rPr>
                <w:rFonts w:asciiTheme="minorHAnsi" w:eastAsia="Times New Roman" w:hAnsiTheme="minorHAnsi"/>
                <w:sz w:val="20"/>
                <w:szCs w:val="20"/>
              </w:rPr>
            </w:pPr>
            <w:r w:rsidRPr="002F235D">
              <w:rPr>
                <w:rFonts w:asciiTheme="minorHAnsi" w:eastAsia="Times New Roman" w:hAnsiTheme="minorHAnsi"/>
                <w:sz w:val="20"/>
                <w:szCs w:val="20"/>
              </w:rPr>
              <w:t>Why pay taxes? (SS09-GR.HS-S.3-GLE.5-EO.c) and (SS09-GR.HS-S.4-GLE.1-EO.d)</w:t>
            </w:r>
          </w:p>
          <w:p w:rsidR="005C08FF" w:rsidRPr="002F235D" w:rsidRDefault="005C08FF" w:rsidP="005C08FF">
            <w:pPr>
              <w:pStyle w:val="ListParagraph"/>
              <w:numPr>
                <w:ilvl w:val="0"/>
                <w:numId w:val="25"/>
              </w:numPr>
              <w:spacing w:after="0" w:line="240" w:lineRule="auto"/>
              <w:contextualSpacing w:val="0"/>
              <w:rPr>
                <w:rFonts w:asciiTheme="minorHAnsi" w:eastAsia="Times New Roman" w:hAnsiTheme="minorHAnsi"/>
                <w:sz w:val="20"/>
                <w:szCs w:val="20"/>
              </w:rPr>
            </w:pPr>
            <w:r w:rsidRPr="002F235D">
              <w:rPr>
                <w:rFonts w:asciiTheme="minorHAnsi" w:eastAsia="Times New Roman" w:hAnsiTheme="minorHAnsi"/>
                <w:sz w:val="20"/>
                <w:szCs w:val="20"/>
              </w:rPr>
              <w:t xml:space="preserve">How do you evaluate various sources of income in developing your financial plan? (SS09-GR.HS-S.3-GLE.4-IQ.3) </w:t>
            </w:r>
          </w:p>
          <w:p w:rsidR="005C08FF" w:rsidRPr="002F235D" w:rsidRDefault="005C08FF" w:rsidP="005C08FF">
            <w:pPr>
              <w:pStyle w:val="ListParagraph"/>
              <w:numPr>
                <w:ilvl w:val="0"/>
                <w:numId w:val="25"/>
              </w:numPr>
              <w:spacing w:after="0" w:line="240" w:lineRule="auto"/>
              <w:contextualSpacing w:val="0"/>
              <w:rPr>
                <w:rFonts w:asciiTheme="minorHAnsi" w:eastAsia="Times New Roman" w:hAnsiTheme="minorHAnsi"/>
                <w:sz w:val="20"/>
                <w:szCs w:val="20"/>
              </w:rPr>
            </w:pPr>
            <w:r w:rsidRPr="002F235D">
              <w:rPr>
                <w:rFonts w:asciiTheme="minorHAnsi" w:eastAsia="Times New Roman" w:hAnsiTheme="minorHAnsi"/>
                <w:sz w:val="20"/>
                <w:szCs w:val="20"/>
              </w:rPr>
              <w:t>What entrepreneurial ideas would solve some of the world’s scarcity issues? (SS09-GR.HS-S.3-GLE.1-EO.d; IQ.4)</w:t>
            </w:r>
          </w:p>
          <w:p w:rsidR="005C08FF" w:rsidRPr="002F235D" w:rsidRDefault="005C08FF" w:rsidP="005C08FF">
            <w:pPr>
              <w:pStyle w:val="ListParagraph"/>
              <w:numPr>
                <w:ilvl w:val="0"/>
                <w:numId w:val="25"/>
              </w:numPr>
              <w:spacing w:after="0" w:line="240" w:lineRule="auto"/>
              <w:contextualSpacing w:val="0"/>
              <w:rPr>
                <w:rFonts w:asciiTheme="minorHAnsi" w:eastAsia="Times New Roman" w:hAnsiTheme="minorHAnsi"/>
                <w:sz w:val="20"/>
                <w:szCs w:val="20"/>
              </w:rPr>
            </w:pPr>
            <w:r w:rsidRPr="002F235D">
              <w:rPr>
                <w:rFonts w:asciiTheme="minorHAnsi" w:eastAsia="Times New Roman" w:hAnsiTheme="minorHAnsi"/>
                <w:sz w:val="20"/>
                <w:szCs w:val="20"/>
              </w:rPr>
              <w:t>What would happen if everyone was equal? (SS09-GR.HS-S.3-GLE.4-EO.a)</w:t>
            </w:r>
          </w:p>
          <w:p w:rsidR="005C08FF" w:rsidRPr="001C57CB" w:rsidRDefault="005C08FF" w:rsidP="005C08FF">
            <w:pPr>
              <w:pStyle w:val="ListParagraph"/>
              <w:numPr>
                <w:ilvl w:val="0"/>
                <w:numId w:val="25"/>
              </w:numPr>
              <w:spacing w:after="0" w:line="240" w:lineRule="auto"/>
              <w:contextualSpacing w:val="0"/>
              <w:rPr>
                <w:rFonts w:asciiTheme="minorHAnsi" w:eastAsia="Times New Roman" w:hAnsiTheme="minorHAnsi"/>
                <w:sz w:val="20"/>
                <w:szCs w:val="20"/>
              </w:rPr>
            </w:pPr>
            <w:r w:rsidRPr="002F235D">
              <w:rPr>
                <w:rFonts w:asciiTheme="minorHAnsi" w:eastAsia="Times New Roman" w:hAnsiTheme="minorHAnsi"/>
                <w:sz w:val="20"/>
                <w:szCs w:val="20"/>
              </w:rPr>
              <w:t>What if there was no government? (SS09-GR.HS-S.4-GLE.1-EO.d)</w:t>
            </w:r>
          </w:p>
        </w:tc>
      </w:tr>
      <w:tr w:rsidR="005C08FF" w:rsidRPr="00D5423D" w:rsidTr="001D6363">
        <w:trPr>
          <w:cantSplit/>
          <w:trHeight w:val="51"/>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5C08FF" w:rsidRPr="00D5423D" w:rsidRDefault="005C08FF" w:rsidP="00DB5557">
            <w:pPr>
              <w:ind w:left="0" w:firstLine="0"/>
              <w:rPr>
                <w:rFonts w:asciiTheme="minorHAnsi" w:hAnsiTheme="minorHAnsi"/>
                <w:sz w:val="20"/>
                <w:szCs w:val="20"/>
              </w:rPr>
            </w:pPr>
            <w:r w:rsidRPr="002F235D">
              <w:rPr>
                <w:rFonts w:asciiTheme="minorHAnsi" w:hAnsiTheme="minorHAnsi"/>
                <w:sz w:val="20"/>
                <w:szCs w:val="20"/>
              </w:rPr>
              <w:t>Geography, Economics, Civics</w:t>
            </w:r>
          </w:p>
        </w:tc>
      </w:tr>
      <w:tr w:rsidR="005C08FF" w:rsidRPr="00D5423D" w:rsidTr="001D6363">
        <w:trPr>
          <w:cantSplit/>
          <w:trHeight w:val="34"/>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5C08FF" w:rsidRPr="00D5423D" w:rsidRDefault="005C08FF" w:rsidP="00DB5557">
            <w:pPr>
              <w:ind w:left="0" w:firstLine="0"/>
              <w:rPr>
                <w:rFonts w:asciiTheme="minorHAnsi" w:hAnsiTheme="minorHAnsi"/>
                <w:sz w:val="20"/>
                <w:szCs w:val="20"/>
              </w:rPr>
            </w:pPr>
            <w:r w:rsidRPr="002F235D">
              <w:rPr>
                <w:rFonts w:asciiTheme="minorHAnsi" w:hAnsiTheme="minorHAnsi"/>
                <w:sz w:val="20"/>
                <w:szCs w:val="20"/>
              </w:rPr>
              <w:t>Financial plan, short and long-term goals, investments, economic cycles, government, policies, media sources, influences, roles, governmental practices, strategies, risk, choice, decision-making, data, issues, resolutions, environment, opportunity cost, scarcity, consumerism, recycling</w:t>
            </w:r>
          </w:p>
        </w:tc>
      </w:tr>
    </w:tbl>
    <w:p w:rsidR="00F226D6" w:rsidRPr="00A86B29" w:rsidRDefault="00F226D6" w:rsidP="00F226D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226D6" w:rsidRPr="00D5423D" w:rsidTr="00300E49">
        <w:trPr>
          <w:jc w:val="center"/>
        </w:trPr>
        <w:tc>
          <w:tcPr>
            <w:tcW w:w="4976" w:type="dxa"/>
            <w:shd w:val="clear" w:color="auto" w:fill="D9D9D9" w:themeFill="background1" w:themeFillShade="D9"/>
            <w:tcMar>
              <w:top w:w="115" w:type="dxa"/>
              <w:left w:w="115" w:type="dxa"/>
              <w:bottom w:w="115" w:type="dxa"/>
              <w:right w:w="115" w:type="dxa"/>
            </w:tcMar>
          </w:tcPr>
          <w:p w:rsidR="00F226D6" w:rsidRPr="00FC1F65" w:rsidRDefault="00F226D6" w:rsidP="00300E49">
            <w:pPr>
              <w:ind w:left="0" w:firstLine="0"/>
              <w:rPr>
                <w:rFonts w:asciiTheme="minorHAnsi" w:hAnsiTheme="minorHAnsi"/>
                <w:i/>
                <w:sz w:val="20"/>
                <w:szCs w:val="20"/>
              </w:rPr>
            </w:pPr>
            <w:r w:rsidRPr="00D5423D">
              <w:rPr>
                <w:rFonts w:asciiTheme="minorHAnsi" w:hAnsiTheme="minorHAnsi"/>
                <w:b/>
                <w:sz w:val="24"/>
                <w:szCs w:val="20"/>
              </w:rPr>
              <w:t>Generalizations</w:t>
            </w:r>
          </w:p>
          <w:p w:rsidR="00F226D6" w:rsidRPr="00D5423D" w:rsidRDefault="00F226D6" w:rsidP="00300E4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226D6" w:rsidRPr="00FC1F65" w:rsidRDefault="00F226D6" w:rsidP="00300E49">
            <w:pPr>
              <w:ind w:left="0" w:firstLine="0"/>
              <w:jc w:val="center"/>
              <w:rPr>
                <w:rFonts w:asciiTheme="minorHAnsi" w:hAnsiTheme="minorHAnsi"/>
                <w:i/>
                <w:szCs w:val="20"/>
              </w:rPr>
            </w:pPr>
            <w:r w:rsidRPr="00D5423D">
              <w:rPr>
                <w:rFonts w:asciiTheme="minorHAnsi" w:hAnsiTheme="minorHAnsi"/>
                <w:b/>
                <w:sz w:val="24"/>
                <w:szCs w:val="20"/>
              </w:rPr>
              <w:t>Guiding Questions</w:t>
            </w:r>
          </w:p>
          <w:p w:rsidR="00F226D6" w:rsidRPr="00D5423D" w:rsidRDefault="00F226D6" w:rsidP="00300E4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226D6" w:rsidRPr="00D5423D" w:rsidTr="00300E49">
        <w:trPr>
          <w:trHeight w:val="721"/>
          <w:jc w:val="center"/>
        </w:trPr>
        <w:tc>
          <w:tcPr>
            <w:tcW w:w="4976" w:type="dxa"/>
            <w:shd w:val="clear" w:color="auto" w:fill="auto"/>
            <w:tcMar>
              <w:top w:w="115" w:type="dxa"/>
              <w:left w:w="115" w:type="dxa"/>
              <w:bottom w:w="115" w:type="dxa"/>
              <w:right w:w="115" w:type="dxa"/>
            </w:tcMar>
          </w:tcPr>
          <w:p w:rsidR="00F226D6" w:rsidRPr="00235D7C" w:rsidRDefault="00235D7C" w:rsidP="00235D7C">
            <w:pPr>
              <w:ind w:left="0" w:firstLine="0"/>
              <w:rPr>
                <w:rFonts w:asciiTheme="minorHAnsi" w:hAnsiTheme="minorHAnsi"/>
                <w:sz w:val="20"/>
                <w:szCs w:val="20"/>
              </w:rPr>
            </w:pPr>
            <w:r w:rsidRPr="00235D7C">
              <w:rPr>
                <w:rFonts w:asciiTheme="minorHAnsi" w:hAnsiTheme="minorHAnsi"/>
                <w:sz w:val="20"/>
                <w:szCs w:val="20"/>
              </w:rPr>
              <w:t>Opportunity costs across alternative choices inform government policy and individual financial decisions.</w:t>
            </w:r>
            <w:r w:rsidR="00E55E3D">
              <w:rPr>
                <w:rFonts w:asciiTheme="minorHAnsi" w:hAnsiTheme="minorHAnsi"/>
                <w:sz w:val="20"/>
                <w:szCs w:val="20"/>
              </w:rPr>
              <w:t xml:space="preserve"> (SS09-GR.HS-S.3-GLE.1-EO.b,c) and (SS09-GR.HS-S.4-GLE.3-EO.a,</w:t>
            </w:r>
            <w:r w:rsidRPr="00235D7C">
              <w:rPr>
                <w:rFonts w:asciiTheme="minorHAnsi" w:hAnsiTheme="minorHAnsi"/>
                <w:sz w:val="20"/>
                <w:szCs w:val="20"/>
              </w:rPr>
              <w:t xml:space="preserve">b) </w:t>
            </w:r>
            <w:r w:rsidR="00E55E3D">
              <w:rPr>
                <w:rFonts w:asciiTheme="minorHAnsi" w:hAnsiTheme="minorHAnsi"/>
                <w:sz w:val="20"/>
                <w:szCs w:val="20"/>
              </w:rPr>
              <w:t>and (SS09-GR.HS-S.3-GLE.5-EO.a,</w:t>
            </w:r>
            <w:r w:rsidRPr="00235D7C">
              <w:rPr>
                <w:rFonts w:asciiTheme="minorHAnsi" w:hAnsiTheme="minorHAnsi"/>
                <w:sz w:val="20"/>
                <w:szCs w:val="20"/>
              </w:rPr>
              <w:t>b)</w:t>
            </w:r>
          </w:p>
        </w:tc>
        <w:tc>
          <w:tcPr>
            <w:tcW w:w="4832" w:type="dxa"/>
            <w:shd w:val="clear" w:color="auto" w:fill="auto"/>
          </w:tcPr>
          <w:p w:rsidR="003372B0"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What is an example of opportunity cost?</w:t>
            </w:r>
          </w:p>
          <w:p w:rsidR="00300E49"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What types of policy decisions are made at the local level? State level? Federal level?</w:t>
            </w:r>
          </w:p>
          <w:p w:rsidR="00F226D6"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What may be the opportunity costs of building a new high school?</w:t>
            </w:r>
          </w:p>
        </w:tc>
        <w:tc>
          <w:tcPr>
            <w:tcW w:w="4905" w:type="dxa"/>
            <w:shd w:val="clear" w:color="auto" w:fill="auto"/>
          </w:tcPr>
          <w:p w:rsidR="003372B0"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 xml:space="preserve">Why is considering opportunity cost important in making governmental decisions? </w:t>
            </w:r>
          </w:p>
          <w:p w:rsidR="00F226D6"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What role does opportunity cost play in how a business allocates its resources?</w:t>
            </w:r>
          </w:p>
        </w:tc>
      </w:tr>
      <w:tr w:rsidR="00300E49" w:rsidRPr="00D5423D" w:rsidTr="00300E49">
        <w:trPr>
          <w:trHeight w:val="721"/>
          <w:jc w:val="center"/>
        </w:trPr>
        <w:tc>
          <w:tcPr>
            <w:tcW w:w="4976" w:type="dxa"/>
            <w:shd w:val="clear" w:color="auto" w:fill="auto"/>
            <w:tcMar>
              <w:top w:w="115" w:type="dxa"/>
              <w:left w:w="115" w:type="dxa"/>
              <w:bottom w:w="115" w:type="dxa"/>
              <w:right w:w="115" w:type="dxa"/>
            </w:tcMar>
          </w:tcPr>
          <w:p w:rsidR="00300E49" w:rsidRPr="00D5423D" w:rsidRDefault="00300E49" w:rsidP="00300E49">
            <w:pPr>
              <w:ind w:left="0" w:firstLine="0"/>
              <w:rPr>
                <w:rFonts w:asciiTheme="minorHAnsi" w:hAnsiTheme="minorHAnsi"/>
                <w:sz w:val="20"/>
                <w:szCs w:val="20"/>
              </w:rPr>
            </w:pPr>
            <w:r w:rsidRPr="00300E49">
              <w:rPr>
                <w:rFonts w:asciiTheme="minorHAnsi" w:hAnsiTheme="minorHAnsi"/>
                <w:sz w:val="20"/>
                <w:szCs w:val="20"/>
              </w:rPr>
              <w:t>Effective financial plans account for and define the use of scarce resources thereby contributing to the creation of attainable short and long-term goals (SS09-GR.HS-S.3-GLE.4-EO.a)</w:t>
            </w:r>
          </w:p>
        </w:tc>
        <w:tc>
          <w:tcPr>
            <w:tcW w:w="4832" w:type="dxa"/>
            <w:shd w:val="clear" w:color="auto" w:fill="auto"/>
          </w:tcPr>
          <w:p w:rsidR="00300E49"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How can you develop short and long term financial goals and plans that reflect personal objectives? (SS09-GR.HS-S.3-GLE.4-IQ.1)</w:t>
            </w:r>
          </w:p>
        </w:tc>
        <w:tc>
          <w:tcPr>
            <w:tcW w:w="4905" w:type="dxa"/>
            <w:shd w:val="clear" w:color="auto" w:fill="auto"/>
          </w:tcPr>
          <w:p w:rsidR="00E85EB0"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 xml:space="preserve">How does scarcity influence personal financial plans? </w:t>
            </w:r>
          </w:p>
          <w:p w:rsidR="00300E49"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How does scarcity of resources influence civic participation?</w:t>
            </w:r>
          </w:p>
        </w:tc>
      </w:tr>
      <w:tr w:rsidR="00300E49" w:rsidRPr="00D5423D" w:rsidTr="00300E49">
        <w:trPr>
          <w:trHeight w:val="721"/>
          <w:jc w:val="center"/>
        </w:trPr>
        <w:tc>
          <w:tcPr>
            <w:tcW w:w="4976" w:type="dxa"/>
            <w:shd w:val="clear" w:color="auto" w:fill="auto"/>
            <w:tcMar>
              <w:top w:w="115" w:type="dxa"/>
              <w:left w:w="115" w:type="dxa"/>
              <w:bottom w:w="115" w:type="dxa"/>
              <w:right w:w="115" w:type="dxa"/>
            </w:tcMar>
          </w:tcPr>
          <w:p w:rsidR="00300E49" w:rsidRPr="00D5423D" w:rsidRDefault="00235D7C" w:rsidP="00F66B57">
            <w:pPr>
              <w:ind w:left="0" w:firstLine="0"/>
              <w:rPr>
                <w:rFonts w:asciiTheme="minorHAnsi" w:hAnsiTheme="minorHAnsi"/>
                <w:sz w:val="20"/>
                <w:szCs w:val="20"/>
              </w:rPr>
            </w:pPr>
            <w:r w:rsidRPr="00F66B57">
              <w:rPr>
                <w:rFonts w:asciiTheme="minorHAnsi" w:hAnsiTheme="minorHAnsi"/>
                <w:sz w:val="20"/>
                <w:szCs w:val="20"/>
              </w:rPr>
              <w:t>Governments alter their monetary and fiscal policies i</w:t>
            </w:r>
            <w:r w:rsidR="00F66B57" w:rsidRPr="00F66B57">
              <w:rPr>
                <w:rFonts w:asciiTheme="minorHAnsi" w:hAnsiTheme="minorHAnsi"/>
                <w:sz w:val="20"/>
                <w:szCs w:val="20"/>
              </w:rPr>
              <w:t>n response to economic cycles.</w:t>
            </w:r>
            <w:r w:rsidR="00F66B57">
              <w:rPr>
                <w:rFonts w:asciiTheme="minorHAnsi" w:hAnsiTheme="minorHAnsi"/>
                <w:b/>
                <w:sz w:val="20"/>
                <w:szCs w:val="20"/>
              </w:rPr>
              <w:t xml:space="preserve"> </w:t>
            </w:r>
            <w:r w:rsidR="00F54FA6">
              <w:rPr>
                <w:rFonts w:asciiTheme="minorHAnsi" w:hAnsiTheme="minorHAnsi"/>
                <w:sz w:val="20"/>
                <w:szCs w:val="20"/>
              </w:rPr>
              <w:t>(SS09-GR.HS-S.3-GLE.5-EO.c) and (SS09-GR.HS-</w:t>
            </w:r>
            <w:r w:rsidR="00300E49" w:rsidRPr="00300E49">
              <w:rPr>
                <w:rFonts w:asciiTheme="minorHAnsi" w:hAnsiTheme="minorHAnsi"/>
                <w:sz w:val="20"/>
                <w:szCs w:val="20"/>
              </w:rPr>
              <w:t>S.4-GLE.1-EO.d)</w:t>
            </w:r>
          </w:p>
        </w:tc>
        <w:tc>
          <w:tcPr>
            <w:tcW w:w="4832" w:type="dxa"/>
            <w:shd w:val="clear" w:color="auto" w:fill="auto"/>
          </w:tcPr>
          <w:p w:rsidR="00300E49"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 xml:space="preserve">What is the difference between monetary and fiscal policy? </w:t>
            </w:r>
          </w:p>
        </w:tc>
        <w:tc>
          <w:tcPr>
            <w:tcW w:w="4905" w:type="dxa"/>
            <w:shd w:val="clear" w:color="auto" w:fill="auto"/>
          </w:tcPr>
          <w:p w:rsidR="00300E49"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How can monetary and fiscal policy be used to stabilize an econom</w:t>
            </w:r>
            <w:r w:rsidR="00475527">
              <w:rPr>
                <w:rFonts w:asciiTheme="minorHAnsi" w:hAnsiTheme="minorHAnsi"/>
                <w:sz w:val="20"/>
                <w:szCs w:val="20"/>
              </w:rPr>
              <w:t>y? (SS09-GR.HS-S.3-GLE.2-EO.f)</w:t>
            </w:r>
          </w:p>
        </w:tc>
      </w:tr>
      <w:tr w:rsidR="00F226D6" w:rsidRPr="00D5423D" w:rsidTr="00300E49">
        <w:trPr>
          <w:jc w:val="center"/>
        </w:trPr>
        <w:tc>
          <w:tcPr>
            <w:tcW w:w="4976" w:type="dxa"/>
            <w:shd w:val="clear" w:color="auto" w:fill="auto"/>
            <w:tcMar>
              <w:top w:w="115" w:type="dxa"/>
              <w:left w:w="115" w:type="dxa"/>
              <w:bottom w:w="115" w:type="dxa"/>
              <w:right w:w="115" w:type="dxa"/>
            </w:tcMar>
          </w:tcPr>
          <w:p w:rsidR="00F226D6" w:rsidRPr="00D5423D" w:rsidRDefault="00F54FA6" w:rsidP="00F54FA6">
            <w:pPr>
              <w:ind w:left="0" w:firstLine="0"/>
              <w:rPr>
                <w:rFonts w:asciiTheme="minorHAnsi" w:hAnsiTheme="minorHAnsi"/>
                <w:sz w:val="20"/>
                <w:szCs w:val="20"/>
              </w:rPr>
            </w:pPr>
            <w:r w:rsidRPr="00F54FA6">
              <w:rPr>
                <w:rFonts w:asciiTheme="minorHAnsi" w:hAnsiTheme="minorHAnsi"/>
                <w:sz w:val="20"/>
                <w:szCs w:val="20"/>
              </w:rPr>
              <w:lastRenderedPageBreak/>
              <w:t xml:space="preserve">Analysis of environmental impact can inform economic decision-making by individuals, businesses and government. (SS09-GR.HS-S.2-GLE.2-EO.a) </w:t>
            </w:r>
            <w:r>
              <w:rPr>
                <w:rFonts w:asciiTheme="minorHAnsi" w:hAnsiTheme="minorHAnsi"/>
                <w:sz w:val="20"/>
                <w:szCs w:val="20"/>
              </w:rPr>
              <w:t xml:space="preserve">and </w:t>
            </w:r>
            <w:r w:rsidRPr="00F54FA6">
              <w:rPr>
                <w:rFonts w:asciiTheme="minorHAnsi" w:hAnsiTheme="minorHAnsi"/>
                <w:sz w:val="20"/>
                <w:szCs w:val="20"/>
              </w:rPr>
              <w:t>(SS09-GR.HS-S.3-GLE-.1-EO.c</w:t>
            </w:r>
            <w:r>
              <w:rPr>
                <w:rFonts w:asciiTheme="minorHAnsi" w:hAnsiTheme="minorHAnsi"/>
                <w:sz w:val="20"/>
                <w:szCs w:val="20"/>
              </w:rPr>
              <w:t>)</w:t>
            </w:r>
            <w:r w:rsidRPr="00F54FA6">
              <w:rPr>
                <w:rFonts w:asciiTheme="minorHAnsi" w:hAnsiTheme="minorHAnsi"/>
                <w:sz w:val="20"/>
                <w:szCs w:val="20"/>
              </w:rPr>
              <w:t xml:space="preserve"> </w:t>
            </w:r>
          </w:p>
        </w:tc>
        <w:tc>
          <w:tcPr>
            <w:tcW w:w="4832" w:type="dxa"/>
            <w:shd w:val="clear" w:color="auto" w:fill="auto"/>
          </w:tcPr>
          <w:p w:rsidR="00F226D6"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What recycling policie</w:t>
            </w:r>
            <w:r w:rsidR="00475527">
              <w:rPr>
                <w:rFonts w:asciiTheme="minorHAnsi" w:hAnsiTheme="minorHAnsi"/>
                <w:sz w:val="20"/>
                <w:szCs w:val="20"/>
              </w:rPr>
              <w:t xml:space="preserve">s are in place in your school? </w:t>
            </w:r>
          </w:p>
        </w:tc>
        <w:tc>
          <w:tcPr>
            <w:tcW w:w="4905" w:type="dxa"/>
            <w:shd w:val="clear" w:color="auto" w:fill="auto"/>
          </w:tcPr>
          <w:p w:rsidR="00F226D6"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What would happen if nations did not consider the envi</w:t>
            </w:r>
            <w:r w:rsidR="00475527">
              <w:rPr>
                <w:rFonts w:asciiTheme="minorHAnsi" w:hAnsiTheme="minorHAnsi"/>
                <w:sz w:val="20"/>
                <w:szCs w:val="20"/>
              </w:rPr>
              <w:t xml:space="preserve">ronment when making decisions? </w:t>
            </w:r>
          </w:p>
        </w:tc>
      </w:tr>
      <w:tr w:rsidR="00F226D6" w:rsidRPr="00D5423D" w:rsidTr="00300E49">
        <w:trPr>
          <w:jc w:val="center"/>
        </w:trPr>
        <w:tc>
          <w:tcPr>
            <w:tcW w:w="4976" w:type="dxa"/>
            <w:shd w:val="clear" w:color="auto" w:fill="auto"/>
            <w:tcMar>
              <w:top w:w="115" w:type="dxa"/>
              <w:left w:w="115" w:type="dxa"/>
              <w:bottom w:w="115" w:type="dxa"/>
              <w:right w:w="115" w:type="dxa"/>
            </w:tcMar>
          </w:tcPr>
          <w:p w:rsidR="00F226D6" w:rsidRPr="00D5423D" w:rsidRDefault="00300E49" w:rsidP="00300E49">
            <w:pPr>
              <w:ind w:left="0" w:firstLine="0"/>
              <w:rPr>
                <w:rFonts w:asciiTheme="minorHAnsi" w:hAnsiTheme="minorHAnsi"/>
                <w:sz w:val="20"/>
                <w:szCs w:val="20"/>
              </w:rPr>
            </w:pPr>
            <w:r w:rsidRPr="00300E49">
              <w:rPr>
                <w:rFonts w:asciiTheme="minorHAnsi" w:hAnsiTheme="minorHAnsi"/>
                <w:sz w:val="20"/>
                <w:szCs w:val="20"/>
              </w:rPr>
              <w:t xml:space="preserve">Data informs choices in </w:t>
            </w:r>
            <w:r w:rsidR="00F66B57">
              <w:rPr>
                <w:rFonts w:asciiTheme="minorHAnsi" w:hAnsiTheme="minorHAnsi"/>
                <w:sz w:val="20"/>
                <w:szCs w:val="20"/>
              </w:rPr>
              <w:t xml:space="preserve">decision-making and </w:t>
            </w:r>
            <w:r w:rsidRPr="00300E49">
              <w:rPr>
                <w:rFonts w:asciiTheme="minorHAnsi" w:hAnsiTheme="minorHAnsi"/>
                <w:sz w:val="20"/>
                <w:szCs w:val="20"/>
              </w:rPr>
              <w:t>evaluating risk (SS09-GR.H</w:t>
            </w:r>
            <w:r w:rsidR="009C167D">
              <w:rPr>
                <w:rFonts w:asciiTheme="minorHAnsi" w:hAnsiTheme="minorHAnsi"/>
                <w:sz w:val="20"/>
                <w:szCs w:val="20"/>
              </w:rPr>
              <w:t xml:space="preserve">S-S.2-GLE.1-EO.a, b) and </w:t>
            </w:r>
            <w:r w:rsidRPr="00300E49">
              <w:rPr>
                <w:rFonts w:asciiTheme="minorHAnsi" w:hAnsiTheme="minorHAnsi"/>
                <w:sz w:val="20"/>
                <w:szCs w:val="20"/>
              </w:rPr>
              <w:t xml:space="preserve"> </w:t>
            </w:r>
            <w:r w:rsidR="009C167D">
              <w:rPr>
                <w:rFonts w:asciiTheme="minorHAnsi" w:hAnsiTheme="minorHAnsi"/>
                <w:sz w:val="20"/>
                <w:szCs w:val="20"/>
              </w:rPr>
              <w:t>(</w:t>
            </w:r>
            <w:r w:rsidR="009C167D" w:rsidRPr="00300E49">
              <w:rPr>
                <w:rFonts w:asciiTheme="minorHAnsi" w:hAnsiTheme="minorHAnsi"/>
                <w:sz w:val="20"/>
                <w:szCs w:val="20"/>
              </w:rPr>
              <w:t>SS09-GR.HS-</w:t>
            </w:r>
            <w:r w:rsidRPr="00300E49">
              <w:rPr>
                <w:rFonts w:asciiTheme="minorHAnsi" w:hAnsiTheme="minorHAnsi"/>
                <w:sz w:val="20"/>
                <w:szCs w:val="20"/>
              </w:rPr>
              <w:t>S.3-GLE.7-EO.c)</w:t>
            </w:r>
          </w:p>
        </w:tc>
        <w:tc>
          <w:tcPr>
            <w:tcW w:w="4832" w:type="dxa"/>
            <w:shd w:val="clear" w:color="auto" w:fill="auto"/>
          </w:tcPr>
          <w:p w:rsidR="00F226D6" w:rsidRPr="00E53439" w:rsidRDefault="00300E49" w:rsidP="00475527">
            <w:pPr>
              <w:ind w:left="288" w:hanging="288"/>
              <w:rPr>
                <w:rFonts w:asciiTheme="minorHAnsi" w:hAnsiTheme="minorHAnsi"/>
                <w:sz w:val="20"/>
                <w:szCs w:val="20"/>
              </w:rPr>
            </w:pPr>
            <w:r w:rsidRPr="00300E49">
              <w:rPr>
                <w:rFonts w:asciiTheme="minorHAnsi" w:hAnsiTheme="minorHAnsi"/>
                <w:sz w:val="20"/>
                <w:szCs w:val="20"/>
              </w:rPr>
              <w:t>What types of data might you us</w:t>
            </w:r>
            <w:r w:rsidR="00475527">
              <w:rPr>
                <w:rFonts w:asciiTheme="minorHAnsi" w:hAnsiTheme="minorHAnsi"/>
                <w:sz w:val="20"/>
                <w:szCs w:val="20"/>
              </w:rPr>
              <w:t xml:space="preserve">e to make a purchase decision? </w:t>
            </w:r>
          </w:p>
        </w:tc>
        <w:tc>
          <w:tcPr>
            <w:tcW w:w="4905" w:type="dxa"/>
            <w:shd w:val="clear" w:color="auto" w:fill="auto"/>
          </w:tcPr>
          <w:p w:rsidR="00F226D6"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 xml:space="preserve">How can financial planners use data to reduce risk? </w:t>
            </w:r>
          </w:p>
        </w:tc>
      </w:tr>
    </w:tbl>
    <w:p w:rsidR="00F226D6" w:rsidRDefault="00F226D6" w:rsidP="00300E49">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F226D6" w:rsidRPr="00D5423D" w:rsidTr="00300E4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F226D6" w:rsidRPr="00D5423D" w:rsidRDefault="00F226D6" w:rsidP="00300E4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F226D6" w:rsidRPr="00FC1F65" w:rsidRDefault="00F226D6"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F226D6" w:rsidRPr="00D5423D" w:rsidRDefault="00F226D6" w:rsidP="00300E49">
            <w:pPr>
              <w:ind w:left="0" w:firstLine="0"/>
              <w:rPr>
                <w:rFonts w:asciiTheme="minorHAnsi" w:hAnsiTheme="minorHAnsi"/>
                <w:b/>
                <w:sz w:val="24"/>
                <w:szCs w:val="20"/>
              </w:rPr>
            </w:pPr>
            <w:r w:rsidRPr="00D5423D">
              <w:rPr>
                <w:rFonts w:asciiTheme="minorHAnsi" w:hAnsiTheme="minorHAnsi"/>
                <w:b/>
                <w:sz w:val="24"/>
                <w:szCs w:val="20"/>
              </w:rPr>
              <w:t>Key Skills:</w:t>
            </w:r>
          </w:p>
          <w:p w:rsidR="00F226D6" w:rsidRPr="00FC1F65" w:rsidRDefault="00F226D6"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226D6" w:rsidRPr="00D5423D" w:rsidTr="00300E49">
        <w:trPr>
          <w:cantSplit/>
          <w:trHeight w:val="654"/>
          <w:jc w:val="center"/>
        </w:trPr>
        <w:tc>
          <w:tcPr>
            <w:tcW w:w="7356" w:type="dxa"/>
            <w:shd w:val="clear" w:color="auto" w:fill="auto"/>
            <w:tcMar>
              <w:top w:w="115" w:type="dxa"/>
              <w:left w:w="115" w:type="dxa"/>
              <w:bottom w:w="115" w:type="dxa"/>
              <w:right w:w="115" w:type="dxa"/>
            </w:tcMar>
          </w:tcPr>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Stocks and bonds, personal financial portfolios, mutual funds, IRAs (SS09-GR.HS-S.3-GLE.5-EO.a)</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Types of insurance (car, home, health, life) (SS09-GR.HS-S.3-GLE.7-EO.c)</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Interest rates, Federal Reserve system, economic indicators (GDP, inflation, unemployment) (SS09-GR.HS-S.4-GLE.1-EO.d)</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State, local, and federal government, taxes (income, sales) (SS09-GR.HS-S.4-GLE.1-EO.d)</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Natural resources and hazards, recycling, land use, pollution  (SS09-GR.HS-S.2-GLE.2-EO.a)</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How opportunity cost influences governmental policy (national and foreign) (SS09-GR.HS-S.4-GLE.3-EO.c,d)</w:t>
            </w:r>
          </w:p>
          <w:p w:rsidR="00F226D6" w:rsidRPr="00D5423D"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The contributions of influential entrepreneurs and how they have utilized resources to produce goods and services (SS09-GR.HS-S.3-GLE.1-EO.d)</w:t>
            </w:r>
          </w:p>
        </w:tc>
        <w:tc>
          <w:tcPr>
            <w:tcW w:w="7357" w:type="dxa"/>
            <w:shd w:val="clear" w:color="auto" w:fill="auto"/>
          </w:tcPr>
          <w:p w:rsidR="00DA4C7F"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Set up a monthly budget (SS09-GR.HS-S.3-GLE.4-EO.a)</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Conduct a cost-benefit analysis (SS09-GR.HS-S.3-GLE.1-EO.b)</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Analyze different types of graphs (SS09-GR</w:t>
            </w:r>
            <w:r w:rsidR="00E55E3D">
              <w:rPr>
                <w:rFonts w:asciiTheme="minorHAnsi" w:hAnsiTheme="minorHAnsi"/>
                <w:sz w:val="20"/>
                <w:szCs w:val="20"/>
              </w:rPr>
              <w:t>.HS-S.2-GLE.1-EO.a,b,</w:t>
            </w:r>
            <w:r w:rsidRPr="00300E49">
              <w:rPr>
                <w:rFonts w:asciiTheme="minorHAnsi" w:hAnsiTheme="minorHAnsi"/>
                <w:sz w:val="20"/>
                <w:szCs w:val="20"/>
              </w:rPr>
              <w:t>c)</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Develop short and long-term financial goals (SS09-GR.HS-S.3-GLE.4-EO.a)</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Create an individual financial plan (SS09-GR.HS-S.3-GLE.4-EO.a)</w:t>
            </w:r>
          </w:p>
          <w:p w:rsidR="00300E49" w:rsidRPr="00300E49" w:rsidRDefault="00300E49" w:rsidP="002D273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Identify which level of government is appropriate for various policy design and implementation (SS09-GR.HS-S.4-GLE.1-EO.d)</w:t>
            </w:r>
          </w:p>
          <w:p w:rsidR="00F226D6" w:rsidRPr="00300E49" w:rsidRDefault="00300E49" w:rsidP="00475527">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Identify and create different types of graphs (bar, line, pie, p</w:t>
            </w:r>
            <w:r w:rsidR="00475527">
              <w:rPr>
                <w:rFonts w:asciiTheme="minorHAnsi" w:hAnsiTheme="minorHAnsi"/>
                <w:sz w:val="20"/>
                <w:szCs w:val="20"/>
              </w:rPr>
              <w:t>lot)</w:t>
            </w:r>
            <w:r w:rsidR="00E55E3D">
              <w:rPr>
                <w:rFonts w:asciiTheme="minorHAnsi" w:hAnsiTheme="minorHAnsi"/>
                <w:sz w:val="20"/>
                <w:szCs w:val="20"/>
              </w:rPr>
              <w:t xml:space="preserve"> (SS09-GR.HS-S.2-GLE.1-EO.a,b,</w:t>
            </w:r>
            <w:r w:rsidR="00475527">
              <w:rPr>
                <w:rFonts w:asciiTheme="minorHAnsi" w:hAnsiTheme="minorHAnsi"/>
                <w:sz w:val="20"/>
                <w:szCs w:val="20"/>
              </w:rPr>
              <w:t>c</w:t>
            </w:r>
            <w:r w:rsidRPr="00300E49">
              <w:rPr>
                <w:rFonts w:asciiTheme="minorHAnsi" w:hAnsiTheme="minorHAnsi"/>
                <w:sz w:val="20"/>
                <w:szCs w:val="20"/>
              </w:rPr>
              <w:t>)</w:t>
            </w:r>
          </w:p>
        </w:tc>
      </w:tr>
    </w:tbl>
    <w:p w:rsidR="00F226D6" w:rsidRPr="00D5423D" w:rsidRDefault="00F226D6" w:rsidP="00F226D6"/>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F226D6" w:rsidRPr="00D5423D" w:rsidTr="00300E49">
        <w:trPr>
          <w:trHeight w:val="654"/>
          <w:jc w:val="center"/>
        </w:trPr>
        <w:tc>
          <w:tcPr>
            <w:tcW w:w="14713" w:type="dxa"/>
            <w:gridSpan w:val="3"/>
            <w:shd w:val="clear" w:color="auto" w:fill="D9D9D9" w:themeFill="background1" w:themeFillShade="D9"/>
          </w:tcPr>
          <w:p w:rsidR="00F226D6" w:rsidRPr="00D5423D" w:rsidRDefault="00F226D6" w:rsidP="00300E4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226D6" w:rsidRPr="00D5423D" w:rsidRDefault="00F226D6" w:rsidP="00300E4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226D6" w:rsidRPr="00D5423D" w:rsidTr="00300E49">
        <w:trPr>
          <w:trHeight w:val="654"/>
          <w:jc w:val="center"/>
        </w:trPr>
        <w:tc>
          <w:tcPr>
            <w:tcW w:w="4904" w:type="dxa"/>
            <w:gridSpan w:val="2"/>
            <w:shd w:val="clear" w:color="auto" w:fill="D9D9D9" w:themeFill="background1" w:themeFillShade="D9"/>
          </w:tcPr>
          <w:p w:rsidR="00F226D6" w:rsidRPr="00D5423D" w:rsidRDefault="00F226D6" w:rsidP="00300E4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167860" w:rsidRPr="00300E49" w:rsidRDefault="00300E49" w:rsidP="00300E49">
            <w:pPr>
              <w:ind w:left="0" w:firstLine="0"/>
              <w:rPr>
                <w:rFonts w:asciiTheme="minorHAnsi" w:hAnsiTheme="minorHAnsi"/>
                <w:i/>
                <w:sz w:val="20"/>
                <w:szCs w:val="20"/>
              </w:rPr>
            </w:pPr>
            <w:r w:rsidRPr="00300E49">
              <w:rPr>
                <w:rFonts w:asciiTheme="minorHAnsi" w:hAnsiTheme="minorHAnsi"/>
                <w:i/>
                <w:sz w:val="20"/>
                <w:szCs w:val="20"/>
              </w:rPr>
              <w:t>Evaluating opportunity costs leads to informed decision-making</w:t>
            </w:r>
            <w:r>
              <w:rPr>
                <w:rFonts w:asciiTheme="minorHAnsi" w:hAnsiTheme="minorHAnsi"/>
                <w:i/>
                <w:sz w:val="20"/>
                <w:szCs w:val="20"/>
              </w:rPr>
              <w:t>.</w:t>
            </w:r>
          </w:p>
          <w:p w:rsidR="00F226D6" w:rsidRPr="00D5423D" w:rsidRDefault="00F226D6" w:rsidP="00300E49">
            <w:pPr>
              <w:ind w:left="0" w:firstLine="0"/>
              <w:rPr>
                <w:rFonts w:asciiTheme="minorHAnsi" w:hAnsiTheme="minorHAnsi"/>
                <w:i/>
                <w:sz w:val="20"/>
                <w:szCs w:val="20"/>
              </w:rPr>
            </w:pPr>
          </w:p>
        </w:tc>
      </w:tr>
      <w:tr w:rsidR="00F226D6" w:rsidRPr="00D5423D" w:rsidTr="001D6363">
        <w:trPr>
          <w:trHeight w:val="22"/>
          <w:jc w:val="center"/>
        </w:trPr>
        <w:tc>
          <w:tcPr>
            <w:tcW w:w="2227" w:type="dxa"/>
            <w:shd w:val="clear" w:color="auto" w:fill="D9D9D9" w:themeFill="background1" w:themeFillShade="D9"/>
          </w:tcPr>
          <w:p w:rsidR="00F226D6" w:rsidRPr="00C076AC" w:rsidRDefault="00F226D6" w:rsidP="001D636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F226D6" w:rsidRPr="00D5423D" w:rsidRDefault="00300E49" w:rsidP="00300E49">
            <w:pPr>
              <w:ind w:left="0" w:firstLine="0"/>
              <w:rPr>
                <w:rFonts w:asciiTheme="minorHAnsi" w:hAnsiTheme="minorHAnsi"/>
                <w:sz w:val="20"/>
                <w:szCs w:val="20"/>
              </w:rPr>
            </w:pPr>
            <w:r w:rsidRPr="00300E49">
              <w:rPr>
                <w:rFonts w:asciiTheme="minorHAnsi" w:hAnsiTheme="minorHAnsi"/>
                <w:sz w:val="20"/>
                <w:szCs w:val="20"/>
              </w:rPr>
              <w:t>Evaluate, investigate, critique, analyze, determine, identify, develop</w:t>
            </w:r>
          </w:p>
        </w:tc>
      </w:tr>
      <w:tr w:rsidR="00F226D6" w:rsidRPr="00D5423D" w:rsidTr="001D6363">
        <w:trPr>
          <w:trHeight w:val="22"/>
          <w:jc w:val="center"/>
        </w:trPr>
        <w:tc>
          <w:tcPr>
            <w:tcW w:w="2227" w:type="dxa"/>
            <w:shd w:val="clear" w:color="auto" w:fill="D9D9D9" w:themeFill="background1" w:themeFillShade="D9"/>
          </w:tcPr>
          <w:p w:rsidR="00F226D6" w:rsidRPr="00D5423D" w:rsidRDefault="00F226D6" w:rsidP="00300E4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F226D6" w:rsidRPr="00D5423D" w:rsidRDefault="00300E49" w:rsidP="00300E49">
            <w:pPr>
              <w:ind w:left="0" w:firstLine="0"/>
              <w:rPr>
                <w:rFonts w:asciiTheme="minorHAnsi" w:hAnsiTheme="minorHAnsi"/>
                <w:sz w:val="20"/>
                <w:szCs w:val="20"/>
              </w:rPr>
            </w:pPr>
            <w:r w:rsidRPr="00300E49">
              <w:rPr>
                <w:rFonts w:asciiTheme="minorHAnsi" w:hAnsiTheme="minorHAnsi"/>
                <w:sz w:val="20"/>
                <w:szCs w:val="20"/>
              </w:rPr>
              <w:t>Economic cycle, allocation, decision-making, short and long-term goals, scarcity, consumerism, economy, fiscal policy, monetary policy, stabilization, budget, financial plans, stock market, portfolio, opportunity cost, mutual funds, interest rates, taxes, federal reserve, stocks and bonds, IRA’s</w:t>
            </w:r>
          </w:p>
        </w:tc>
      </w:tr>
    </w:tbl>
    <w:p w:rsidR="00654D89" w:rsidRPr="001D6363" w:rsidRDefault="00654D89">
      <w:pPr>
        <w:ind w:left="0" w:firstLine="0"/>
        <w:rPr>
          <w:rFonts w:asciiTheme="minorHAnsi" w:hAnsiTheme="minorHAnsi"/>
          <w:b/>
          <w:sz w:val="1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5C08FF" w:rsidRPr="00D5423D" w:rsidTr="00DB5557">
        <w:trPr>
          <w:cantSplit/>
          <w:jc w:val="center"/>
        </w:trPr>
        <w:tc>
          <w:tcPr>
            <w:tcW w:w="2453"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5C08FF" w:rsidRPr="00D5423D" w:rsidRDefault="005C08FF" w:rsidP="00DB5557">
            <w:pPr>
              <w:ind w:left="0" w:firstLine="0"/>
              <w:rPr>
                <w:rFonts w:asciiTheme="minorHAnsi" w:hAnsiTheme="minorHAnsi"/>
                <w:sz w:val="20"/>
                <w:szCs w:val="20"/>
              </w:rPr>
            </w:pPr>
            <w:r w:rsidRPr="00043BB4">
              <w:rPr>
                <w:rFonts w:asciiTheme="minorHAnsi" w:hAnsiTheme="minorHAnsi"/>
                <w:sz w:val="20"/>
                <w:szCs w:val="20"/>
              </w:rPr>
              <w:t>Show Me the Money</w:t>
            </w:r>
          </w:p>
        </w:tc>
        <w:tc>
          <w:tcPr>
            <w:tcW w:w="2452"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5C08FF" w:rsidRPr="00D5423D" w:rsidRDefault="005C08FF" w:rsidP="00DB5557">
            <w:pPr>
              <w:ind w:left="0" w:firstLine="0"/>
              <w:rPr>
                <w:rFonts w:asciiTheme="minorHAnsi" w:hAnsiTheme="minorHAnsi"/>
                <w:sz w:val="20"/>
                <w:szCs w:val="20"/>
              </w:rPr>
            </w:pPr>
            <w:r>
              <w:rPr>
                <w:rFonts w:asciiTheme="minorHAnsi" w:hAnsiTheme="minorHAnsi"/>
                <w:sz w:val="20"/>
                <w:szCs w:val="20"/>
              </w:rPr>
              <w:t>3-5 weeks</w:t>
            </w:r>
          </w:p>
        </w:tc>
      </w:tr>
      <w:tr w:rsidR="005C08FF" w:rsidRPr="00D5423D" w:rsidTr="00DB5557">
        <w:trPr>
          <w:cantSplit/>
          <w:trHeight w:val="615"/>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043BB4">
              <w:rPr>
                <w:rFonts w:asciiTheme="minorHAnsi" w:hAnsiTheme="minorHAnsi"/>
                <w:sz w:val="20"/>
                <w:szCs w:val="20"/>
              </w:rPr>
              <w:t>Distribution</w:t>
            </w:r>
          </w:p>
        </w:tc>
        <w:tc>
          <w:tcPr>
            <w:tcW w:w="2452" w:type="dxa"/>
            <w:tcBorders>
              <w:bottom w:val="single" w:sz="4" w:space="0" w:color="auto"/>
            </w:tcBorders>
            <w:shd w:val="clear" w:color="auto" w:fill="D9D9D9" w:themeFill="background1" w:themeFillShade="D9"/>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5C08FF" w:rsidRPr="00043BB4" w:rsidRDefault="005C08FF" w:rsidP="0049005C">
            <w:pPr>
              <w:ind w:left="0" w:firstLine="0"/>
              <w:rPr>
                <w:rFonts w:asciiTheme="minorHAnsi" w:hAnsiTheme="minorHAnsi"/>
                <w:sz w:val="20"/>
                <w:szCs w:val="20"/>
              </w:rPr>
            </w:pPr>
            <w:r w:rsidRPr="00043BB4">
              <w:rPr>
                <w:rFonts w:asciiTheme="minorHAnsi" w:hAnsiTheme="minorHAnsi"/>
                <w:sz w:val="20"/>
                <w:szCs w:val="20"/>
              </w:rPr>
              <w:t>SS09-GR.HS-S.2-GLE.2</w:t>
            </w:r>
          </w:p>
          <w:p w:rsidR="005C08FF" w:rsidRPr="00043BB4" w:rsidRDefault="005C08FF" w:rsidP="0049005C">
            <w:pPr>
              <w:ind w:left="0" w:firstLine="0"/>
              <w:rPr>
                <w:rFonts w:asciiTheme="minorHAnsi" w:hAnsiTheme="minorHAnsi"/>
                <w:sz w:val="20"/>
                <w:szCs w:val="20"/>
              </w:rPr>
            </w:pPr>
            <w:r w:rsidRPr="00043BB4">
              <w:rPr>
                <w:rFonts w:asciiTheme="minorHAnsi" w:hAnsiTheme="minorHAnsi"/>
                <w:sz w:val="20"/>
                <w:szCs w:val="20"/>
              </w:rPr>
              <w:t>SS09-GR.HS-S.2-GLE.3</w:t>
            </w:r>
          </w:p>
          <w:p w:rsidR="005C08FF" w:rsidRPr="00043BB4" w:rsidRDefault="005C08FF" w:rsidP="0049005C">
            <w:pPr>
              <w:ind w:left="0" w:firstLine="0"/>
              <w:rPr>
                <w:rFonts w:asciiTheme="minorHAnsi" w:hAnsiTheme="minorHAnsi"/>
                <w:sz w:val="20"/>
                <w:szCs w:val="20"/>
              </w:rPr>
            </w:pPr>
            <w:r w:rsidRPr="00043BB4">
              <w:rPr>
                <w:rFonts w:asciiTheme="minorHAnsi" w:hAnsiTheme="minorHAnsi"/>
                <w:sz w:val="20"/>
                <w:szCs w:val="20"/>
              </w:rPr>
              <w:t>SS09-GR.HS-S.3-GLE.1</w:t>
            </w:r>
          </w:p>
          <w:p w:rsidR="005C08FF" w:rsidRPr="00043BB4" w:rsidRDefault="005C08FF" w:rsidP="0049005C">
            <w:pPr>
              <w:ind w:left="0" w:firstLine="0"/>
              <w:rPr>
                <w:rFonts w:asciiTheme="minorHAnsi" w:hAnsiTheme="minorHAnsi"/>
                <w:sz w:val="20"/>
                <w:szCs w:val="20"/>
              </w:rPr>
            </w:pPr>
            <w:r w:rsidRPr="00043BB4">
              <w:rPr>
                <w:rFonts w:asciiTheme="minorHAnsi" w:hAnsiTheme="minorHAnsi"/>
                <w:sz w:val="20"/>
                <w:szCs w:val="20"/>
              </w:rPr>
              <w:t>SS09-GR.HS-S.3-GLE.3</w:t>
            </w:r>
          </w:p>
          <w:p w:rsidR="005C08FF" w:rsidRPr="00043BB4" w:rsidRDefault="005C08FF" w:rsidP="0049005C">
            <w:pPr>
              <w:ind w:left="0" w:firstLine="0"/>
              <w:rPr>
                <w:rFonts w:asciiTheme="minorHAnsi" w:hAnsiTheme="minorHAnsi"/>
                <w:sz w:val="20"/>
                <w:szCs w:val="20"/>
              </w:rPr>
            </w:pPr>
            <w:r w:rsidRPr="00043BB4">
              <w:rPr>
                <w:rFonts w:asciiTheme="minorHAnsi" w:hAnsiTheme="minorHAnsi"/>
                <w:sz w:val="20"/>
                <w:szCs w:val="20"/>
              </w:rPr>
              <w:t>SS09-GR.HS-S.4-GLE.2</w:t>
            </w:r>
          </w:p>
          <w:p w:rsidR="005C08FF" w:rsidRDefault="005C08FF" w:rsidP="0049005C">
            <w:pPr>
              <w:ind w:left="0" w:firstLine="0"/>
              <w:rPr>
                <w:rFonts w:asciiTheme="minorHAnsi" w:hAnsiTheme="minorHAnsi"/>
                <w:sz w:val="20"/>
                <w:szCs w:val="20"/>
              </w:rPr>
            </w:pPr>
            <w:r w:rsidRPr="00043BB4">
              <w:rPr>
                <w:rFonts w:asciiTheme="minorHAnsi" w:hAnsiTheme="minorHAnsi"/>
                <w:sz w:val="20"/>
                <w:szCs w:val="20"/>
              </w:rPr>
              <w:t>SS09-GR.HS-S.4-GLE.3</w:t>
            </w:r>
          </w:p>
        </w:tc>
        <w:tc>
          <w:tcPr>
            <w:tcW w:w="3678" w:type="dxa"/>
            <w:gridSpan w:val="2"/>
            <w:tcBorders>
              <w:left w:val="nil"/>
              <w:bottom w:val="single" w:sz="4" w:space="0" w:color="auto"/>
            </w:tcBorders>
          </w:tcPr>
          <w:p w:rsidR="005C08FF" w:rsidRPr="00D5423D" w:rsidRDefault="005C08FF" w:rsidP="00DB5557">
            <w:pPr>
              <w:ind w:left="0" w:firstLine="0"/>
              <w:jc w:val="center"/>
              <w:rPr>
                <w:rFonts w:asciiTheme="minorHAnsi" w:hAnsiTheme="minorHAnsi"/>
                <w:sz w:val="20"/>
                <w:szCs w:val="20"/>
              </w:rPr>
            </w:pPr>
          </w:p>
        </w:tc>
      </w:tr>
      <w:tr w:rsidR="005C08FF" w:rsidRPr="00D5423D" w:rsidTr="00DB5557">
        <w:trPr>
          <w:cantSplit/>
          <w:trHeight w:val="615"/>
          <w:jc w:val="center"/>
        </w:trPr>
        <w:tc>
          <w:tcPr>
            <w:tcW w:w="2453" w:type="dxa"/>
            <w:shd w:val="clear" w:color="auto" w:fill="D9D9D9" w:themeFill="background1" w:themeFillShade="D9"/>
          </w:tcPr>
          <w:p w:rsidR="005C08FF" w:rsidRPr="005F04D8" w:rsidRDefault="005C08FF" w:rsidP="00DB5557">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5C08FF"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16" w:history="1">
              <w:r w:rsidR="005C08FF" w:rsidRPr="00DB5557">
                <w:rPr>
                  <w:rStyle w:val="Hyperlink"/>
                  <w:rFonts w:asciiTheme="minorHAnsi" w:hAnsiTheme="minorHAnsi"/>
                  <w:b/>
                  <w:sz w:val="20"/>
                  <w:szCs w:val="20"/>
                </w:rPr>
                <w:t>Grades 9-10</w:t>
              </w:r>
            </w:hyperlink>
          </w:p>
          <w:p w:rsidR="005C08FF" w:rsidRDefault="005C08FF"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CCSS.RH.9-10.5</w:t>
            </w:r>
          </w:p>
          <w:p w:rsidR="005C08FF" w:rsidRDefault="005C08FF" w:rsidP="00DB5557">
            <w:pPr>
              <w:pStyle w:val="ListParagraph"/>
              <w:spacing w:after="0" w:line="240" w:lineRule="auto"/>
              <w:ind w:left="0"/>
              <w:contextualSpacing w:val="0"/>
              <w:jc w:val="center"/>
              <w:rPr>
                <w:rFonts w:asciiTheme="minorHAnsi" w:hAnsiTheme="minorHAnsi"/>
                <w:sz w:val="20"/>
                <w:szCs w:val="20"/>
              </w:rPr>
            </w:pPr>
          </w:p>
        </w:tc>
        <w:tc>
          <w:tcPr>
            <w:tcW w:w="2452" w:type="dxa"/>
            <w:tcBorders>
              <w:left w:val="nil"/>
            </w:tcBorders>
            <w:shd w:val="clear" w:color="auto" w:fill="FFFFFF" w:themeFill="background1"/>
          </w:tcPr>
          <w:p w:rsidR="005C08FF"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17" w:history="1">
              <w:r w:rsidR="005C08FF" w:rsidRPr="00DB5557">
                <w:rPr>
                  <w:rStyle w:val="Hyperlink"/>
                  <w:rFonts w:asciiTheme="minorHAnsi" w:hAnsiTheme="minorHAnsi"/>
                  <w:b/>
                  <w:sz w:val="20"/>
                  <w:szCs w:val="20"/>
                </w:rPr>
                <w:t>Grades 11-12</w:t>
              </w:r>
            </w:hyperlink>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5</w:t>
            </w:r>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p>
        </w:tc>
        <w:tc>
          <w:tcPr>
            <w:tcW w:w="2452" w:type="dxa"/>
            <w:shd w:val="clear" w:color="auto" w:fill="D9D9D9" w:themeFill="background1" w:themeFillShade="D9"/>
          </w:tcPr>
          <w:p w:rsidR="005C08FF" w:rsidRPr="00EF646E" w:rsidRDefault="005C08FF" w:rsidP="00DB5557">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5C08FF" w:rsidRPr="00EF646E" w:rsidRDefault="0049005C" w:rsidP="00DB5557">
            <w:pPr>
              <w:ind w:left="0" w:firstLine="0"/>
              <w:jc w:val="center"/>
              <w:rPr>
                <w:rFonts w:asciiTheme="minorHAnsi" w:hAnsiTheme="minorHAnsi"/>
                <w:b/>
                <w:sz w:val="20"/>
                <w:szCs w:val="20"/>
                <w:u w:val="single"/>
              </w:rPr>
            </w:pPr>
            <w:hyperlink r:id="rId18" w:history="1">
              <w:r w:rsidR="005C08FF" w:rsidRPr="009A581B">
                <w:rPr>
                  <w:rStyle w:val="Hyperlink"/>
                  <w:rFonts w:asciiTheme="minorHAnsi" w:hAnsiTheme="minorHAnsi"/>
                  <w:b/>
                  <w:sz w:val="20"/>
                  <w:szCs w:val="20"/>
                </w:rPr>
                <w:t>Grades 9-10</w:t>
              </w:r>
            </w:hyperlink>
          </w:p>
          <w:p w:rsidR="005C08FF" w:rsidRDefault="005C08FF" w:rsidP="00DB5557">
            <w:pPr>
              <w:ind w:left="0" w:firstLine="0"/>
              <w:jc w:val="center"/>
              <w:rPr>
                <w:rFonts w:asciiTheme="minorHAnsi" w:hAnsiTheme="minorHAnsi"/>
                <w:sz w:val="20"/>
                <w:szCs w:val="20"/>
              </w:rPr>
            </w:pPr>
            <w:r>
              <w:rPr>
                <w:rFonts w:asciiTheme="minorHAnsi" w:hAnsiTheme="minorHAnsi"/>
                <w:sz w:val="20"/>
                <w:szCs w:val="20"/>
              </w:rPr>
              <w:t>CCSS.WHST.9-10.7</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9</w:t>
            </w:r>
          </w:p>
        </w:tc>
        <w:tc>
          <w:tcPr>
            <w:tcW w:w="2452" w:type="dxa"/>
            <w:tcBorders>
              <w:left w:val="nil"/>
            </w:tcBorders>
          </w:tcPr>
          <w:p w:rsidR="005C08FF" w:rsidRPr="00EF646E" w:rsidRDefault="0049005C" w:rsidP="00DB5557">
            <w:pPr>
              <w:ind w:left="0" w:firstLine="0"/>
              <w:jc w:val="center"/>
              <w:rPr>
                <w:rFonts w:asciiTheme="minorHAnsi" w:hAnsiTheme="minorHAnsi"/>
                <w:b/>
                <w:sz w:val="20"/>
                <w:szCs w:val="20"/>
                <w:u w:val="single"/>
              </w:rPr>
            </w:pPr>
            <w:hyperlink r:id="rId19" w:history="1">
              <w:r w:rsidR="005C08FF" w:rsidRPr="009A581B">
                <w:rPr>
                  <w:rStyle w:val="Hyperlink"/>
                  <w:rFonts w:asciiTheme="minorHAnsi" w:hAnsiTheme="minorHAnsi"/>
                  <w:b/>
                  <w:sz w:val="20"/>
                  <w:szCs w:val="20"/>
                </w:rPr>
                <w:t>Grades 11-12</w:t>
              </w:r>
            </w:hyperlink>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7</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9</w:t>
            </w:r>
          </w:p>
        </w:tc>
      </w:tr>
      <w:tr w:rsidR="005C08FF" w:rsidRPr="00D5423D" w:rsidTr="00DB5557">
        <w:trPr>
          <w:cantSplit/>
          <w:trHeight w:val="1138"/>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5C08FF" w:rsidRPr="00043BB4" w:rsidRDefault="005C08FF" w:rsidP="005C08FF">
            <w:pPr>
              <w:pStyle w:val="ListParagraph"/>
              <w:numPr>
                <w:ilvl w:val="0"/>
                <w:numId w:val="25"/>
              </w:numPr>
              <w:spacing w:after="0" w:line="240" w:lineRule="auto"/>
              <w:rPr>
                <w:rFonts w:asciiTheme="minorHAnsi" w:eastAsia="Times New Roman" w:hAnsiTheme="minorHAnsi"/>
                <w:sz w:val="20"/>
                <w:szCs w:val="20"/>
              </w:rPr>
            </w:pPr>
            <w:r w:rsidRPr="00043BB4">
              <w:rPr>
                <w:rFonts w:asciiTheme="minorHAnsi" w:eastAsia="Times New Roman" w:hAnsiTheme="minorHAnsi"/>
                <w:sz w:val="20"/>
                <w:szCs w:val="20"/>
              </w:rPr>
              <w:t>Can a country ever have too much wealth? (SS09-GR.HS-S.2-GLE.3-EO.a)</w:t>
            </w:r>
          </w:p>
          <w:p w:rsidR="005C08FF" w:rsidRPr="00043BB4" w:rsidRDefault="005C08FF" w:rsidP="005C08FF">
            <w:pPr>
              <w:pStyle w:val="ListParagraph"/>
              <w:numPr>
                <w:ilvl w:val="0"/>
                <w:numId w:val="25"/>
              </w:numPr>
              <w:spacing w:after="0" w:line="240" w:lineRule="auto"/>
              <w:rPr>
                <w:rFonts w:asciiTheme="minorHAnsi" w:eastAsia="Times New Roman" w:hAnsiTheme="minorHAnsi"/>
                <w:sz w:val="20"/>
                <w:szCs w:val="20"/>
              </w:rPr>
            </w:pPr>
            <w:r w:rsidRPr="00043BB4">
              <w:rPr>
                <w:rFonts w:asciiTheme="minorHAnsi" w:eastAsia="Times New Roman" w:hAnsiTheme="minorHAnsi"/>
                <w:sz w:val="20"/>
                <w:szCs w:val="20"/>
              </w:rPr>
              <w:t>What predictions can you make based on the relationship between conflict and distribution of resources? (SS09-GR.HS-S.2-GLE.3-EO.a)</w:t>
            </w:r>
          </w:p>
          <w:p w:rsidR="005C08FF" w:rsidRPr="00043BB4" w:rsidRDefault="005C08FF" w:rsidP="005C08FF">
            <w:pPr>
              <w:pStyle w:val="ListParagraph"/>
              <w:numPr>
                <w:ilvl w:val="0"/>
                <w:numId w:val="25"/>
              </w:numPr>
              <w:spacing w:after="0" w:line="240" w:lineRule="auto"/>
              <w:rPr>
                <w:rFonts w:asciiTheme="minorHAnsi" w:eastAsia="Times New Roman" w:hAnsiTheme="minorHAnsi"/>
                <w:sz w:val="20"/>
                <w:szCs w:val="20"/>
              </w:rPr>
            </w:pPr>
            <w:r w:rsidRPr="00043BB4">
              <w:rPr>
                <w:rFonts w:asciiTheme="minorHAnsi" w:eastAsia="Times New Roman" w:hAnsiTheme="minorHAnsi"/>
                <w:sz w:val="20"/>
                <w:szCs w:val="20"/>
              </w:rPr>
              <w:t>How has the presence of oil impacted the distribution of wealth around the world? (SS09-GR.HS-S.3-GLE.1-EO.a) and (SS09-GR.HS-S.2-GLE.2-EO.d)</w:t>
            </w:r>
          </w:p>
          <w:p w:rsidR="005C08FF" w:rsidRPr="00043BB4" w:rsidRDefault="005C08FF" w:rsidP="005C08FF">
            <w:pPr>
              <w:pStyle w:val="ListParagraph"/>
              <w:numPr>
                <w:ilvl w:val="0"/>
                <w:numId w:val="25"/>
              </w:numPr>
              <w:spacing w:after="0" w:line="240" w:lineRule="auto"/>
              <w:rPr>
                <w:rFonts w:asciiTheme="minorHAnsi" w:eastAsia="Times New Roman" w:hAnsiTheme="minorHAnsi"/>
                <w:sz w:val="20"/>
                <w:szCs w:val="20"/>
              </w:rPr>
            </w:pPr>
            <w:r w:rsidRPr="00043BB4">
              <w:rPr>
                <w:rFonts w:asciiTheme="minorHAnsi" w:eastAsia="Times New Roman" w:hAnsiTheme="minorHAnsi"/>
                <w:sz w:val="20"/>
                <w:szCs w:val="20"/>
              </w:rPr>
              <w:t>What role, if any, should the government play in creating equity in the distribution of resources? (SS09-GR.HS-S.3-GLE.3-EO.b) and (SS09-GR.HS-S.4-GLE.3-EO.c)</w:t>
            </w:r>
          </w:p>
          <w:p w:rsidR="005C08FF" w:rsidRPr="001C57CB" w:rsidRDefault="005C08FF" w:rsidP="005C08FF">
            <w:pPr>
              <w:pStyle w:val="ListParagraph"/>
              <w:numPr>
                <w:ilvl w:val="0"/>
                <w:numId w:val="25"/>
              </w:numPr>
              <w:spacing w:after="0" w:line="240" w:lineRule="auto"/>
              <w:contextualSpacing w:val="0"/>
              <w:rPr>
                <w:rFonts w:asciiTheme="minorHAnsi" w:eastAsia="Times New Roman" w:hAnsiTheme="minorHAnsi"/>
                <w:sz w:val="20"/>
                <w:szCs w:val="20"/>
              </w:rPr>
            </w:pPr>
            <w:r w:rsidRPr="00043BB4">
              <w:rPr>
                <w:rFonts w:asciiTheme="minorHAnsi" w:eastAsia="Times New Roman" w:hAnsiTheme="minorHAnsi"/>
                <w:sz w:val="20"/>
                <w:szCs w:val="20"/>
              </w:rPr>
              <w:t>How have 19th century philosophers influenced current economic policies? (SS09-GR.HS-S.3-GLE.3-EO.a) and (SS09-GR.HS-S.4-GLE.2-EO.a)</w:t>
            </w:r>
          </w:p>
        </w:tc>
      </w:tr>
      <w:tr w:rsidR="005C08FF" w:rsidRPr="00D5423D" w:rsidTr="00DB5557">
        <w:trPr>
          <w:cantSplit/>
          <w:trHeight w:val="337"/>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5C08FF" w:rsidRPr="00D5423D" w:rsidRDefault="005C08FF" w:rsidP="00DB5557">
            <w:pPr>
              <w:ind w:left="0" w:firstLine="0"/>
              <w:rPr>
                <w:rFonts w:asciiTheme="minorHAnsi" w:hAnsiTheme="minorHAnsi"/>
                <w:sz w:val="20"/>
                <w:szCs w:val="20"/>
              </w:rPr>
            </w:pPr>
            <w:r w:rsidRPr="00043BB4">
              <w:rPr>
                <w:rFonts w:asciiTheme="minorHAnsi" w:hAnsiTheme="minorHAnsi"/>
                <w:sz w:val="20"/>
                <w:szCs w:val="20"/>
              </w:rPr>
              <w:t>Geography,  Economics, Civics</w:t>
            </w:r>
          </w:p>
        </w:tc>
      </w:tr>
      <w:tr w:rsidR="005C08FF" w:rsidRPr="00D5423D" w:rsidTr="00DB5557">
        <w:trPr>
          <w:cantSplit/>
          <w:trHeight w:val="34"/>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5C08FF" w:rsidRPr="00D5423D" w:rsidRDefault="005C08FF" w:rsidP="00DB5557">
            <w:pPr>
              <w:ind w:left="0" w:firstLine="0"/>
              <w:rPr>
                <w:rFonts w:asciiTheme="minorHAnsi" w:hAnsiTheme="minorHAnsi"/>
                <w:sz w:val="20"/>
                <w:szCs w:val="20"/>
              </w:rPr>
            </w:pPr>
            <w:r w:rsidRPr="00043BB4">
              <w:rPr>
                <w:rFonts w:asciiTheme="minorHAnsi" w:hAnsiTheme="minorHAnsi"/>
                <w:sz w:val="20"/>
                <w:szCs w:val="20"/>
              </w:rPr>
              <w:t>Economic goals, allocation, utilized resources,  competition, market structures, distribution, nations, regions, cooperation, cultural groups, conflict, settlements, diffusion, human systems, physical environment, policies, resource use, philosophers, property rights, entrepreneurs</w:t>
            </w:r>
          </w:p>
        </w:tc>
      </w:tr>
    </w:tbl>
    <w:p w:rsidR="00654D89" w:rsidRPr="00A86B29" w:rsidRDefault="00654D89" w:rsidP="00654D8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54D89" w:rsidRPr="00D5423D" w:rsidTr="005C08FF">
        <w:trPr>
          <w:cantSplit/>
          <w:jc w:val="center"/>
        </w:trPr>
        <w:tc>
          <w:tcPr>
            <w:tcW w:w="4976" w:type="dxa"/>
            <w:shd w:val="clear" w:color="auto" w:fill="D9D9D9" w:themeFill="background1" w:themeFillShade="D9"/>
            <w:tcMar>
              <w:top w:w="115" w:type="dxa"/>
              <w:left w:w="115" w:type="dxa"/>
              <w:bottom w:w="115" w:type="dxa"/>
              <w:right w:w="115" w:type="dxa"/>
            </w:tcMar>
          </w:tcPr>
          <w:p w:rsidR="00654D89" w:rsidRPr="00FC1F65" w:rsidRDefault="00654D89" w:rsidP="00300E49">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300E4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54D89" w:rsidRPr="00FC1F65" w:rsidRDefault="00654D89" w:rsidP="00300E49">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300E4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54D89" w:rsidRPr="00D5423D" w:rsidTr="005C08FF">
        <w:trPr>
          <w:cantSplit/>
          <w:trHeight w:val="721"/>
          <w:jc w:val="center"/>
        </w:trPr>
        <w:tc>
          <w:tcPr>
            <w:tcW w:w="4976" w:type="dxa"/>
            <w:shd w:val="clear" w:color="auto" w:fill="auto"/>
            <w:tcMar>
              <w:top w:w="115" w:type="dxa"/>
              <w:left w:w="115" w:type="dxa"/>
              <w:bottom w:w="115" w:type="dxa"/>
              <w:right w:w="115" w:type="dxa"/>
            </w:tcMar>
          </w:tcPr>
          <w:p w:rsidR="00654D89" w:rsidRPr="00E932BD" w:rsidRDefault="00E932BD" w:rsidP="00E932BD">
            <w:pPr>
              <w:ind w:left="0" w:firstLine="0"/>
              <w:rPr>
                <w:rFonts w:asciiTheme="minorHAnsi" w:hAnsiTheme="minorHAnsi"/>
                <w:sz w:val="20"/>
                <w:szCs w:val="20"/>
              </w:rPr>
            </w:pPr>
            <w:r w:rsidRPr="00E932BD">
              <w:rPr>
                <w:rFonts w:asciiTheme="minorHAnsi" w:hAnsiTheme="minorHAnsi"/>
                <w:sz w:val="20"/>
                <w:szCs w:val="20"/>
              </w:rPr>
              <w:t>Volu</w:t>
            </w:r>
            <w:r>
              <w:rPr>
                <w:rFonts w:asciiTheme="minorHAnsi" w:hAnsiTheme="minorHAnsi"/>
                <w:sz w:val="20"/>
                <w:szCs w:val="20"/>
              </w:rPr>
              <w:t>ntary trade can create wealth</w:t>
            </w:r>
            <w:r w:rsidRPr="00E932BD">
              <w:rPr>
                <w:rFonts w:asciiTheme="minorHAnsi" w:hAnsiTheme="minorHAnsi"/>
                <w:sz w:val="20"/>
                <w:szCs w:val="20"/>
              </w:rPr>
              <w:t xml:space="preserve"> between individuals domestically or entrepreneurs internationa</w:t>
            </w:r>
            <w:r w:rsidR="00475527">
              <w:rPr>
                <w:rFonts w:asciiTheme="minorHAnsi" w:hAnsiTheme="minorHAnsi"/>
                <w:sz w:val="20"/>
                <w:szCs w:val="20"/>
              </w:rPr>
              <w:t xml:space="preserve">lly (SS09-GR.HS-S.2-GLE.3-EO.a) and </w:t>
            </w:r>
            <w:r>
              <w:rPr>
                <w:rFonts w:asciiTheme="minorHAnsi" w:hAnsiTheme="minorHAnsi"/>
                <w:sz w:val="20"/>
                <w:szCs w:val="20"/>
              </w:rPr>
              <w:t>(SS09-GRHS-S.3-GLE.2-</w:t>
            </w:r>
            <w:r w:rsidRPr="00E932BD">
              <w:rPr>
                <w:rFonts w:asciiTheme="minorHAnsi" w:hAnsiTheme="minorHAnsi"/>
                <w:sz w:val="20"/>
                <w:szCs w:val="20"/>
              </w:rPr>
              <w:t>EO.b; IQ.2)</w:t>
            </w:r>
          </w:p>
        </w:tc>
        <w:tc>
          <w:tcPr>
            <w:tcW w:w="4832" w:type="dxa"/>
            <w:shd w:val="clear" w:color="auto" w:fill="auto"/>
          </w:tcPr>
          <w:p w:rsidR="00300E49"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 xml:space="preserve">In what ways do nations create wealth? </w:t>
            </w:r>
          </w:p>
          <w:p w:rsidR="00654D89"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How does the geography of a nation influence trade patterns and the wealth of a nation?</w:t>
            </w:r>
          </w:p>
        </w:tc>
        <w:tc>
          <w:tcPr>
            <w:tcW w:w="4905" w:type="dxa"/>
            <w:shd w:val="clear" w:color="auto" w:fill="auto"/>
          </w:tcPr>
          <w:p w:rsidR="003372B0"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 xml:space="preserve">What determines the distribution of wealth among nations? </w:t>
            </w:r>
          </w:p>
          <w:p w:rsidR="00654D89" w:rsidRPr="00D5423D" w:rsidRDefault="00654D89" w:rsidP="00300E49">
            <w:pPr>
              <w:ind w:left="288" w:hanging="288"/>
              <w:rPr>
                <w:rFonts w:asciiTheme="minorHAnsi" w:hAnsiTheme="minorHAnsi"/>
                <w:sz w:val="20"/>
                <w:szCs w:val="20"/>
              </w:rPr>
            </w:pPr>
          </w:p>
        </w:tc>
      </w:tr>
      <w:tr w:rsidR="00654D89" w:rsidRPr="00D5423D" w:rsidTr="005C08FF">
        <w:trPr>
          <w:cantSplit/>
          <w:jc w:val="center"/>
        </w:trPr>
        <w:tc>
          <w:tcPr>
            <w:tcW w:w="4976" w:type="dxa"/>
            <w:shd w:val="clear" w:color="auto" w:fill="auto"/>
            <w:tcMar>
              <w:top w:w="115" w:type="dxa"/>
              <w:left w:w="115" w:type="dxa"/>
              <w:bottom w:w="115" w:type="dxa"/>
              <w:right w:w="115" w:type="dxa"/>
            </w:tcMar>
          </w:tcPr>
          <w:p w:rsidR="00654D89" w:rsidRPr="00E932BD" w:rsidRDefault="00E932BD" w:rsidP="00E932BD">
            <w:pPr>
              <w:ind w:left="0" w:firstLine="0"/>
              <w:rPr>
                <w:rFonts w:asciiTheme="minorHAnsi" w:hAnsiTheme="minorHAnsi"/>
                <w:sz w:val="20"/>
                <w:szCs w:val="20"/>
              </w:rPr>
            </w:pPr>
            <w:r w:rsidRPr="00E932BD">
              <w:rPr>
                <w:rFonts w:asciiTheme="minorHAnsi" w:hAnsiTheme="minorHAnsi"/>
                <w:sz w:val="20"/>
                <w:szCs w:val="20"/>
              </w:rPr>
              <w:t>Different economic systems emphasize different economic goals (freedom, growth,</w:t>
            </w:r>
            <w:r w:rsidR="008167D1">
              <w:rPr>
                <w:rFonts w:asciiTheme="minorHAnsi" w:hAnsiTheme="minorHAnsi"/>
                <w:sz w:val="20"/>
                <w:szCs w:val="20"/>
              </w:rPr>
              <w:t xml:space="preserve"> equity, stability, efficiency) </w:t>
            </w:r>
            <w:r w:rsidRPr="00E932BD">
              <w:rPr>
                <w:rFonts w:asciiTheme="minorHAnsi" w:hAnsiTheme="minorHAnsi"/>
                <w:sz w:val="20"/>
                <w:szCs w:val="20"/>
              </w:rPr>
              <w:t xml:space="preserve"> (SS09-GR.HS-S.3-GLE.1-EO.a) and (SS09-GR.HS-S.3-GLE.3-EO.c) </w:t>
            </w:r>
          </w:p>
        </w:tc>
        <w:tc>
          <w:tcPr>
            <w:tcW w:w="4832" w:type="dxa"/>
            <w:shd w:val="clear" w:color="auto" w:fill="auto"/>
          </w:tcPr>
          <w:p w:rsidR="00654D89"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 xml:space="preserve">What are examples of scarce resources? </w:t>
            </w:r>
          </w:p>
        </w:tc>
        <w:tc>
          <w:tcPr>
            <w:tcW w:w="4905" w:type="dxa"/>
            <w:shd w:val="clear" w:color="auto" w:fill="auto"/>
          </w:tcPr>
          <w:p w:rsidR="00300E49"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How do societal values influence the fundamental economic questions around what is produced, how to produce, and for whom?</w:t>
            </w:r>
          </w:p>
          <w:p w:rsidR="00654D89"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How do scarce resou</w:t>
            </w:r>
            <w:r w:rsidR="00475527">
              <w:rPr>
                <w:rFonts w:asciiTheme="minorHAnsi" w:hAnsiTheme="minorHAnsi"/>
                <w:sz w:val="20"/>
                <w:szCs w:val="20"/>
              </w:rPr>
              <w:t>rces affect a nation’s wealth?</w:t>
            </w:r>
          </w:p>
        </w:tc>
      </w:tr>
      <w:tr w:rsidR="00654D89" w:rsidRPr="00D5423D" w:rsidTr="005C08FF">
        <w:trPr>
          <w:cantSplit/>
          <w:jc w:val="center"/>
        </w:trPr>
        <w:tc>
          <w:tcPr>
            <w:tcW w:w="4976" w:type="dxa"/>
            <w:shd w:val="clear" w:color="auto" w:fill="auto"/>
            <w:tcMar>
              <w:top w:w="115" w:type="dxa"/>
              <w:left w:w="115" w:type="dxa"/>
              <w:bottom w:w="115" w:type="dxa"/>
              <w:right w:w="115" w:type="dxa"/>
            </w:tcMar>
          </w:tcPr>
          <w:p w:rsidR="00654D89" w:rsidRPr="00D5423D" w:rsidRDefault="00300E49" w:rsidP="00300E49">
            <w:pPr>
              <w:ind w:left="0" w:firstLine="0"/>
              <w:rPr>
                <w:rFonts w:asciiTheme="minorHAnsi" w:hAnsiTheme="minorHAnsi"/>
                <w:sz w:val="20"/>
                <w:szCs w:val="20"/>
              </w:rPr>
            </w:pPr>
            <w:r w:rsidRPr="00300E49">
              <w:rPr>
                <w:rFonts w:asciiTheme="minorHAnsi" w:hAnsiTheme="minorHAnsi"/>
                <w:sz w:val="20"/>
                <w:szCs w:val="20"/>
              </w:rPr>
              <w:lastRenderedPageBreak/>
              <w:t>The market structure determines competition for resources at different levels (SS09-GR.HS-S.3-GLE.3-EO.b)</w:t>
            </w:r>
          </w:p>
        </w:tc>
        <w:tc>
          <w:tcPr>
            <w:tcW w:w="4832" w:type="dxa"/>
            <w:shd w:val="clear" w:color="auto" w:fill="auto"/>
          </w:tcPr>
          <w:p w:rsidR="00300E49" w:rsidRPr="00300E49" w:rsidRDefault="00300E49" w:rsidP="00300E49">
            <w:pPr>
              <w:ind w:left="288" w:hanging="288"/>
              <w:rPr>
                <w:rFonts w:asciiTheme="minorHAnsi" w:hAnsiTheme="minorHAnsi"/>
                <w:sz w:val="20"/>
                <w:szCs w:val="20"/>
              </w:rPr>
            </w:pPr>
            <w:r w:rsidRPr="00300E49">
              <w:rPr>
                <w:rFonts w:asciiTheme="minorHAnsi" w:hAnsiTheme="minorHAnsi"/>
                <w:sz w:val="20"/>
                <w:szCs w:val="20"/>
              </w:rPr>
              <w:t>What are examples o</w:t>
            </w:r>
            <w:r w:rsidR="00475527">
              <w:rPr>
                <w:rFonts w:asciiTheme="minorHAnsi" w:hAnsiTheme="minorHAnsi"/>
                <w:sz w:val="20"/>
                <w:szCs w:val="20"/>
              </w:rPr>
              <w:t xml:space="preserve">f different market structures? </w:t>
            </w:r>
            <w:r w:rsidRPr="00300E49">
              <w:rPr>
                <w:rFonts w:asciiTheme="minorHAnsi" w:hAnsiTheme="minorHAnsi"/>
                <w:sz w:val="20"/>
                <w:szCs w:val="20"/>
              </w:rPr>
              <w:t xml:space="preserve"> </w:t>
            </w:r>
          </w:p>
          <w:p w:rsidR="00654D89" w:rsidRPr="00E53439" w:rsidRDefault="00300E49" w:rsidP="00300E49">
            <w:pPr>
              <w:ind w:left="288" w:hanging="288"/>
              <w:rPr>
                <w:rFonts w:asciiTheme="minorHAnsi" w:hAnsiTheme="minorHAnsi"/>
                <w:sz w:val="20"/>
                <w:szCs w:val="20"/>
              </w:rPr>
            </w:pPr>
            <w:r w:rsidRPr="00300E49">
              <w:rPr>
                <w:rFonts w:asciiTheme="minorHAnsi" w:hAnsiTheme="minorHAnsi"/>
                <w:sz w:val="20"/>
                <w:szCs w:val="20"/>
              </w:rPr>
              <w:t>How does a country’s market structure influence resource allocation?</w:t>
            </w:r>
          </w:p>
        </w:tc>
        <w:tc>
          <w:tcPr>
            <w:tcW w:w="4905" w:type="dxa"/>
            <w:shd w:val="clear" w:color="auto" w:fill="auto"/>
          </w:tcPr>
          <w:p w:rsidR="00654D89"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 xml:space="preserve">How does competition impact world markets? </w:t>
            </w:r>
          </w:p>
        </w:tc>
      </w:tr>
      <w:tr w:rsidR="00300E49" w:rsidRPr="00D5423D" w:rsidTr="005C08FF">
        <w:trPr>
          <w:cantSplit/>
          <w:jc w:val="center"/>
        </w:trPr>
        <w:tc>
          <w:tcPr>
            <w:tcW w:w="4976" w:type="dxa"/>
            <w:shd w:val="clear" w:color="auto" w:fill="auto"/>
            <w:tcMar>
              <w:top w:w="115" w:type="dxa"/>
              <w:left w:w="115" w:type="dxa"/>
              <w:bottom w:w="115" w:type="dxa"/>
              <w:right w:w="115" w:type="dxa"/>
            </w:tcMar>
          </w:tcPr>
          <w:p w:rsidR="00300E49" w:rsidRPr="00300E49" w:rsidRDefault="00300E49" w:rsidP="00300E49">
            <w:pPr>
              <w:ind w:left="0" w:firstLine="0"/>
              <w:rPr>
                <w:rFonts w:asciiTheme="minorHAnsi" w:hAnsiTheme="minorHAnsi"/>
                <w:sz w:val="20"/>
                <w:szCs w:val="20"/>
              </w:rPr>
            </w:pPr>
            <w:r w:rsidRPr="00300E49">
              <w:rPr>
                <w:rFonts w:asciiTheme="minorHAnsi" w:hAnsiTheme="minorHAnsi"/>
                <w:sz w:val="20"/>
                <w:szCs w:val="20"/>
              </w:rPr>
              <w:t>Economic policies impact the use of resources by identifying economic priorities (SS09-GR.HS-S.2-GLE.2-EO.d)</w:t>
            </w:r>
          </w:p>
        </w:tc>
        <w:tc>
          <w:tcPr>
            <w:tcW w:w="4832" w:type="dxa"/>
            <w:shd w:val="clear" w:color="auto" w:fill="auto"/>
          </w:tcPr>
          <w:p w:rsidR="00300E49" w:rsidRPr="00E53439" w:rsidRDefault="00300E49" w:rsidP="00475527">
            <w:pPr>
              <w:ind w:left="288" w:hanging="288"/>
              <w:rPr>
                <w:rFonts w:asciiTheme="minorHAnsi" w:hAnsiTheme="minorHAnsi"/>
                <w:sz w:val="20"/>
                <w:szCs w:val="20"/>
              </w:rPr>
            </w:pPr>
            <w:r w:rsidRPr="00300E49">
              <w:rPr>
                <w:rFonts w:asciiTheme="minorHAnsi" w:hAnsiTheme="minorHAnsi"/>
                <w:sz w:val="20"/>
                <w:szCs w:val="20"/>
              </w:rPr>
              <w:t xml:space="preserve">What are types of economic policies? </w:t>
            </w:r>
          </w:p>
        </w:tc>
        <w:tc>
          <w:tcPr>
            <w:tcW w:w="4905" w:type="dxa"/>
            <w:shd w:val="clear" w:color="auto" w:fill="auto"/>
          </w:tcPr>
          <w:p w:rsidR="00300E49" w:rsidRPr="00D5423D" w:rsidRDefault="00300E49" w:rsidP="00475527">
            <w:pPr>
              <w:ind w:left="288" w:hanging="288"/>
              <w:rPr>
                <w:rFonts w:asciiTheme="minorHAnsi" w:hAnsiTheme="minorHAnsi"/>
                <w:sz w:val="20"/>
                <w:szCs w:val="20"/>
              </w:rPr>
            </w:pPr>
            <w:r w:rsidRPr="00300E49">
              <w:rPr>
                <w:rFonts w:asciiTheme="minorHAnsi" w:hAnsiTheme="minorHAnsi"/>
                <w:sz w:val="20"/>
                <w:szCs w:val="20"/>
              </w:rPr>
              <w:t xml:space="preserve">How have foreign policies been used to justify war?   </w:t>
            </w:r>
          </w:p>
        </w:tc>
      </w:tr>
      <w:tr w:rsidR="00300E49" w:rsidRPr="00D5423D" w:rsidTr="005C08FF">
        <w:trPr>
          <w:cantSplit/>
          <w:jc w:val="center"/>
        </w:trPr>
        <w:tc>
          <w:tcPr>
            <w:tcW w:w="4976" w:type="dxa"/>
            <w:shd w:val="clear" w:color="auto" w:fill="auto"/>
            <w:tcMar>
              <w:top w:w="115" w:type="dxa"/>
              <w:left w:w="115" w:type="dxa"/>
              <w:bottom w:w="115" w:type="dxa"/>
              <w:right w:w="115" w:type="dxa"/>
            </w:tcMar>
          </w:tcPr>
          <w:p w:rsidR="00300E49" w:rsidRPr="00E932BD" w:rsidRDefault="00E932BD" w:rsidP="00E932BD">
            <w:pPr>
              <w:ind w:left="0" w:firstLine="0"/>
              <w:rPr>
                <w:rFonts w:asciiTheme="minorHAnsi" w:hAnsiTheme="minorHAnsi"/>
                <w:sz w:val="20"/>
                <w:szCs w:val="20"/>
              </w:rPr>
            </w:pPr>
            <w:r w:rsidRPr="00E932BD">
              <w:rPr>
                <w:rFonts w:asciiTheme="minorHAnsi" w:hAnsiTheme="minorHAnsi"/>
                <w:sz w:val="20"/>
                <w:szCs w:val="20"/>
              </w:rPr>
              <w:t xml:space="preserve">The uneven distribution of scarce resources in the world can lead to cooperative trade or trade restrictions. (SS09-GR.HS-S.2-GLE.3-EO.a) and (SS09-GR.HS-S.3-GLE.2-EO.b) </w:t>
            </w:r>
          </w:p>
        </w:tc>
        <w:tc>
          <w:tcPr>
            <w:tcW w:w="4832" w:type="dxa"/>
            <w:shd w:val="clear" w:color="auto" w:fill="auto"/>
          </w:tcPr>
          <w:p w:rsidR="00300E49" w:rsidRPr="00E53439" w:rsidRDefault="00300E49" w:rsidP="00475527">
            <w:pPr>
              <w:ind w:left="288" w:hanging="288"/>
              <w:rPr>
                <w:rFonts w:asciiTheme="minorHAnsi" w:hAnsiTheme="minorHAnsi"/>
                <w:sz w:val="20"/>
                <w:szCs w:val="20"/>
              </w:rPr>
            </w:pPr>
            <w:r w:rsidRPr="00300E49">
              <w:rPr>
                <w:rFonts w:asciiTheme="minorHAnsi" w:hAnsiTheme="minorHAnsi"/>
                <w:sz w:val="20"/>
                <w:szCs w:val="20"/>
              </w:rPr>
              <w:t xml:space="preserve">In what ways are scarce resources utilized? </w:t>
            </w:r>
          </w:p>
        </w:tc>
        <w:tc>
          <w:tcPr>
            <w:tcW w:w="4905" w:type="dxa"/>
            <w:shd w:val="clear" w:color="auto" w:fill="auto"/>
          </w:tcPr>
          <w:p w:rsidR="00300E49" w:rsidRPr="00D5423D" w:rsidRDefault="00300E49" w:rsidP="00300E49">
            <w:pPr>
              <w:ind w:left="288" w:hanging="288"/>
              <w:rPr>
                <w:rFonts w:asciiTheme="minorHAnsi" w:hAnsiTheme="minorHAnsi"/>
                <w:sz w:val="20"/>
                <w:szCs w:val="20"/>
              </w:rPr>
            </w:pPr>
            <w:r w:rsidRPr="00300E49">
              <w:rPr>
                <w:rFonts w:asciiTheme="minorHAnsi" w:hAnsiTheme="minorHAnsi"/>
                <w:sz w:val="20"/>
                <w:szCs w:val="20"/>
              </w:rPr>
              <w:t>How do cooperation and conflict influence the division and control of the social, economic, and political spaces on earth? (SS09-GR.HS-S.2-GLE.3-IQ.2)</w:t>
            </w:r>
          </w:p>
        </w:tc>
      </w:tr>
    </w:tbl>
    <w:p w:rsidR="00654D89" w:rsidRDefault="00654D89" w:rsidP="00654D89"/>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54D89" w:rsidRPr="00D5423D" w:rsidTr="00300E4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654D89" w:rsidRPr="00D5423D" w:rsidRDefault="00654D89" w:rsidP="00300E4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654D89" w:rsidRPr="00D5423D" w:rsidRDefault="00654D89" w:rsidP="00300E49">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300E49">
        <w:trPr>
          <w:cantSplit/>
          <w:trHeight w:val="654"/>
          <w:jc w:val="center"/>
        </w:trPr>
        <w:tc>
          <w:tcPr>
            <w:tcW w:w="7356" w:type="dxa"/>
            <w:shd w:val="clear" w:color="auto" w:fill="auto"/>
            <w:tcMar>
              <w:top w:w="115" w:type="dxa"/>
              <w:left w:w="115" w:type="dxa"/>
              <w:bottom w:w="115" w:type="dxa"/>
              <w:right w:w="115" w:type="dxa"/>
            </w:tcMar>
          </w:tcPr>
          <w:p w:rsidR="00300E49"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Relationships between economic goals and allocation of scarce resources (SS09-GR.HS-S.3-GLE.1-EO.a)</w:t>
            </w:r>
          </w:p>
          <w:p w:rsidR="00300E49"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How the uneven distribution of resources can lead to conflict, competition or cooperation (SS09-GR.HS-S.2-GLE.3-EO.a)</w:t>
            </w:r>
          </w:p>
          <w:p w:rsidR="00300E49"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The role of competition within different market structures (SS09-GR.HS-S.3-GLE.3-EO.b)</w:t>
            </w:r>
          </w:p>
          <w:p w:rsidR="00654D89"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The contributions of key philosophers (SS09-GR.HS-S.4-GLE.2-EO.a)</w:t>
            </w:r>
          </w:p>
        </w:tc>
        <w:tc>
          <w:tcPr>
            <w:tcW w:w="7357" w:type="dxa"/>
            <w:shd w:val="clear" w:color="auto" w:fill="auto"/>
          </w:tcPr>
          <w:p w:rsidR="00DA4C7F"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Identify types of economic competition (SS09-GR.HS-S.2-GLE.3-EO.a)</w:t>
            </w:r>
          </w:p>
          <w:p w:rsidR="00300E49"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Recognize various levels of resource distribution (SS09-GR.HS-S.3-GLE.1-EO.a)</w:t>
            </w:r>
          </w:p>
          <w:p w:rsidR="00300E49"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Explain the contribution of economic philosophers (SS09-GR.HS-S.4-GLE.2-EO.a)</w:t>
            </w:r>
          </w:p>
          <w:p w:rsidR="00300E49"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Analyze different types of market structures (SS09-GR.HS-S.3-GLE.3-EO.b)</w:t>
            </w:r>
          </w:p>
          <w:p w:rsidR="00300E49" w:rsidRPr="00300E49"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Explain the relationship between the interdependence and the distribution of scarce resources (SS09-GR.</w:t>
            </w:r>
            <w:r w:rsidR="00475527">
              <w:rPr>
                <w:rFonts w:asciiTheme="minorHAnsi" w:hAnsiTheme="minorHAnsi"/>
                <w:sz w:val="20"/>
                <w:szCs w:val="20"/>
              </w:rPr>
              <w:t xml:space="preserve">HS-S.2-GLE.3-EO.a, </w:t>
            </w:r>
            <w:r w:rsidRPr="00300E49">
              <w:rPr>
                <w:rFonts w:asciiTheme="minorHAnsi" w:hAnsiTheme="minorHAnsi"/>
                <w:sz w:val="20"/>
                <w:szCs w:val="20"/>
              </w:rPr>
              <w:t>d)</w:t>
            </w:r>
          </w:p>
          <w:p w:rsidR="00654D89" w:rsidRPr="00D5423D" w:rsidRDefault="00300E49" w:rsidP="00300E49">
            <w:pPr>
              <w:pStyle w:val="ListParagraph"/>
              <w:numPr>
                <w:ilvl w:val="0"/>
                <w:numId w:val="18"/>
              </w:numPr>
              <w:spacing w:after="0" w:line="240" w:lineRule="auto"/>
              <w:contextualSpacing w:val="0"/>
              <w:rPr>
                <w:rFonts w:asciiTheme="minorHAnsi" w:hAnsiTheme="minorHAnsi"/>
                <w:sz w:val="20"/>
                <w:szCs w:val="20"/>
              </w:rPr>
            </w:pPr>
            <w:r w:rsidRPr="00300E49">
              <w:rPr>
                <w:rFonts w:asciiTheme="minorHAnsi" w:hAnsiTheme="minorHAnsi"/>
                <w:sz w:val="20"/>
                <w:szCs w:val="20"/>
              </w:rPr>
              <w:t>Research how unequal distribution of resources causes conflict (SS09-GR.HS-S.2-GLE.3-EO.d)</w:t>
            </w:r>
          </w:p>
        </w:tc>
      </w:tr>
    </w:tbl>
    <w:p w:rsidR="00654D89" w:rsidRPr="00D5423D" w:rsidRDefault="00654D89" w:rsidP="00654D8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00E49">
        <w:trPr>
          <w:trHeight w:val="654"/>
          <w:jc w:val="center"/>
        </w:trPr>
        <w:tc>
          <w:tcPr>
            <w:tcW w:w="14713" w:type="dxa"/>
            <w:gridSpan w:val="3"/>
            <w:shd w:val="clear" w:color="auto" w:fill="D9D9D9" w:themeFill="background1" w:themeFillShade="D9"/>
          </w:tcPr>
          <w:p w:rsidR="00654D89" w:rsidRPr="00D5423D" w:rsidRDefault="00654D89" w:rsidP="00300E4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300E4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00E49">
        <w:trPr>
          <w:trHeight w:val="654"/>
          <w:jc w:val="center"/>
        </w:trPr>
        <w:tc>
          <w:tcPr>
            <w:tcW w:w="4904" w:type="dxa"/>
            <w:gridSpan w:val="2"/>
            <w:shd w:val="clear" w:color="auto" w:fill="D9D9D9" w:themeFill="background1" w:themeFillShade="D9"/>
          </w:tcPr>
          <w:p w:rsidR="00654D89" w:rsidRPr="00D5423D" w:rsidRDefault="00654D89" w:rsidP="00300E4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300E49" w:rsidP="00300E49">
            <w:pPr>
              <w:ind w:left="0" w:firstLine="0"/>
              <w:rPr>
                <w:rFonts w:asciiTheme="minorHAnsi" w:hAnsiTheme="minorHAnsi"/>
                <w:i/>
                <w:sz w:val="20"/>
                <w:szCs w:val="20"/>
              </w:rPr>
            </w:pPr>
            <w:r w:rsidRPr="00300E49">
              <w:rPr>
                <w:rFonts w:asciiTheme="minorHAnsi" w:hAnsiTheme="minorHAnsi"/>
                <w:i/>
                <w:sz w:val="20"/>
                <w:szCs w:val="20"/>
              </w:rPr>
              <w:t>Unequal distribution of resources guides economic domestic and foreign policies.</w:t>
            </w:r>
          </w:p>
        </w:tc>
      </w:tr>
      <w:tr w:rsidR="00654D89" w:rsidRPr="00D5423D" w:rsidTr="001D6363">
        <w:trPr>
          <w:trHeight w:val="22"/>
          <w:jc w:val="center"/>
        </w:trPr>
        <w:tc>
          <w:tcPr>
            <w:tcW w:w="2227" w:type="dxa"/>
            <w:shd w:val="clear" w:color="auto" w:fill="D9D9D9" w:themeFill="background1" w:themeFillShade="D9"/>
          </w:tcPr>
          <w:p w:rsidR="00654D89" w:rsidRPr="00D5423D" w:rsidRDefault="00654D89" w:rsidP="00300E4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300E49" w:rsidRDefault="00300E49" w:rsidP="00300E49">
            <w:pPr>
              <w:ind w:left="0" w:firstLine="0"/>
              <w:rPr>
                <w:rFonts w:asciiTheme="minorHAnsi" w:hAnsiTheme="minorHAnsi"/>
                <w:sz w:val="20"/>
                <w:szCs w:val="20"/>
              </w:rPr>
            </w:pPr>
            <w:r w:rsidRPr="00300E49">
              <w:rPr>
                <w:rFonts w:asciiTheme="minorHAnsi" w:hAnsiTheme="minorHAnsi"/>
                <w:sz w:val="20"/>
                <w:szCs w:val="20"/>
              </w:rPr>
              <w:t>Analyze, describe, identify</w:t>
            </w:r>
            <w:r>
              <w:rPr>
                <w:rFonts w:asciiTheme="minorHAnsi" w:hAnsiTheme="minorHAnsi"/>
                <w:sz w:val="20"/>
                <w:szCs w:val="20"/>
              </w:rPr>
              <w:t>, explain, interpret, research</w:t>
            </w:r>
          </w:p>
          <w:p w:rsidR="00654D89" w:rsidRPr="00300E49" w:rsidRDefault="00300E49" w:rsidP="00300E49">
            <w:pPr>
              <w:tabs>
                <w:tab w:val="left" w:pos="1360"/>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r>
      <w:tr w:rsidR="00654D89" w:rsidRPr="00D5423D" w:rsidTr="00300E49">
        <w:trPr>
          <w:trHeight w:val="653"/>
          <w:jc w:val="center"/>
        </w:trPr>
        <w:tc>
          <w:tcPr>
            <w:tcW w:w="2227" w:type="dxa"/>
            <w:shd w:val="clear" w:color="auto" w:fill="D9D9D9" w:themeFill="background1" w:themeFillShade="D9"/>
          </w:tcPr>
          <w:p w:rsidR="00654D89" w:rsidRPr="00D5423D" w:rsidRDefault="00654D89" w:rsidP="00300E4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EF2BFB" w:rsidP="00AB344B">
            <w:pPr>
              <w:ind w:left="0" w:firstLine="0"/>
              <w:rPr>
                <w:rFonts w:asciiTheme="minorHAnsi" w:hAnsiTheme="minorHAnsi"/>
                <w:sz w:val="20"/>
                <w:szCs w:val="20"/>
              </w:rPr>
            </w:pPr>
            <w:r>
              <w:rPr>
                <w:rFonts w:asciiTheme="minorHAnsi" w:hAnsiTheme="minorHAnsi"/>
                <w:sz w:val="20"/>
                <w:szCs w:val="20"/>
              </w:rPr>
              <w:t>G</w:t>
            </w:r>
            <w:r w:rsidR="00300E49" w:rsidRPr="00300E49">
              <w:rPr>
                <w:rFonts w:asciiTheme="minorHAnsi" w:hAnsiTheme="minorHAnsi"/>
                <w:sz w:val="20"/>
                <w:szCs w:val="20"/>
              </w:rPr>
              <w:t>oods and services, tariffs, protectionism, trade barriers, treaties, isolationism, NGO’s, NAFTA, IMF, EU, poverty, welfare, standard of living, laissez-faire, regulation, social security, embargoes, subsidies</w:t>
            </w:r>
          </w:p>
        </w:tc>
      </w:tr>
    </w:tbl>
    <w:p w:rsidR="001D6363" w:rsidRDefault="001D6363">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453"/>
        <w:gridCol w:w="2452"/>
        <w:gridCol w:w="2452"/>
        <w:gridCol w:w="2452"/>
        <w:gridCol w:w="1226"/>
        <w:gridCol w:w="1226"/>
        <w:gridCol w:w="2452"/>
      </w:tblGrid>
      <w:tr w:rsidR="005C08FF" w:rsidRPr="00D5423D" w:rsidTr="001D6363">
        <w:trPr>
          <w:cantSplit/>
          <w:jc w:val="center"/>
        </w:trPr>
        <w:tc>
          <w:tcPr>
            <w:tcW w:w="2453"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5C08FF" w:rsidRPr="00D5423D" w:rsidRDefault="005C08FF" w:rsidP="00DB5557">
            <w:pPr>
              <w:ind w:left="0" w:firstLine="0"/>
              <w:rPr>
                <w:rFonts w:asciiTheme="minorHAnsi" w:hAnsiTheme="minorHAnsi"/>
                <w:sz w:val="20"/>
                <w:szCs w:val="20"/>
              </w:rPr>
            </w:pPr>
            <w:r w:rsidRPr="00B071F8">
              <w:rPr>
                <w:rFonts w:asciiTheme="minorHAnsi" w:hAnsiTheme="minorHAnsi"/>
                <w:sz w:val="20"/>
                <w:szCs w:val="20"/>
              </w:rPr>
              <w:t>You, Me, or We?</w:t>
            </w:r>
          </w:p>
        </w:tc>
        <w:tc>
          <w:tcPr>
            <w:tcW w:w="2452"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5C08FF" w:rsidRPr="00D5423D" w:rsidRDefault="005C08FF" w:rsidP="00DB5557">
            <w:pPr>
              <w:ind w:left="0" w:firstLine="0"/>
              <w:rPr>
                <w:rFonts w:asciiTheme="minorHAnsi" w:hAnsiTheme="minorHAnsi"/>
                <w:sz w:val="20"/>
                <w:szCs w:val="20"/>
              </w:rPr>
            </w:pPr>
            <w:r>
              <w:rPr>
                <w:rFonts w:asciiTheme="minorHAnsi" w:hAnsiTheme="minorHAnsi"/>
                <w:sz w:val="20"/>
                <w:szCs w:val="20"/>
              </w:rPr>
              <w:t>3-5 weeks</w:t>
            </w:r>
          </w:p>
        </w:tc>
      </w:tr>
      <w:tr w:rsidR="005C08FF" w:rsidRPr="00D5423D" w:rsidTr="001D6363">
        <w:trPr>
          <w:cantSplit/>
          <w:trHeight w:val="615"/>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B071F8">
              <w:rPr>
                <w:rFonts w:asciiTheme="minorHAnsi" w:hAnsiTheme="minorHAnsi"/>
                <w:sz w:val="20"/>
                <w:szCs w:val="20"/>
              </w:rPr>
              <w:t>Relationships</w:t>
            </w:r>
          </w:p>
        </w:tc>
        <w:tc>
          <w:tcPr>
            <w:tcW w:w="2452" w:type="dxa"/>
            <w:tcBorders>
              <w:bottom w:val="single" w:sz="4" w:space="0" w:color="auto"/>
            </w:tcBorders>
            <w:shd w:val="clear" w:color="auto" w:fill="D9D9D9" w:themeFill="background1" w:themeFillShade="D9"/>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5C08FF" w:rsidRPr="00B071F8" w:rsidRDefault="005C08FF" w:rsidP="0049005C">
            <w:pPr>
              <w:ind w:left="0" w:firstLine="0"/>
              <w:rPr>
                <w:rFonts w:asciiTheme="minorHAnsi" w:hAnsiTheme="minorHAnsi"/>
                <w:sz w:val="20"/>
                <w:szCs w:val="20"/>
              </w:rPr>
            </w:pPr>
            <w:r w:rsidRPr="00B071F8">
              <w:rPr>
                <w:rFonts w:asciiTheme="minorHAnsi" w:hAnsiTheme="minorHAnsi"/>
                <w:sz w:val="20"/>
                <w:szCs w:val="20"/>
              </w:rPr>
              <w:t>SS09-GR.HS-S.2-GLE.2</w:t>
            </w:r>
          </w:p>
          <w:p w:rsidR="005C08FF" w:rsidRPr="00B071F8" w:rsidRDefault="005C08FF" w:rsidP="0049005C">
            <w:pPr>
              <w:ind w:left="0" w:firstLine="0"/>
              <w:rPr>
                <w:rFonts w:asciiTheme="minorHAnsi" w:hAnsiTheme="minorHAnsi"/>
                <w:sz w:val="20"/>
                <w:szCs w:val="20"/>
              </w:rPr>
            </w:pPr>
            <w:r w:rsidRPr="00B071F8">
              <w:rPr>
                <w:rFonts w:asciiTheme="minorHAnsi" w:hAnsiTheme="minorHAnsi"/>
                <w:sz w:val="20"/>
                <w:szCs w:val="20"/>
              </w:rPr>
              <w:t>SS09-GR.HS-S.2-GLE.3</w:t>
            </w:r>
          </w:p>
          <w:p w:rsidR="005C08FF" w:rsidRPr="00B071F8" w:rsidRDefault="005C08FF" w:rsidP="0049005C">
            <w:pPr>
              <w:ind w:left="0" w:firstLine="0"/>
              <w:rPr>
                <w:rFonts w:asciiTheme="minorHAnsi" w:hAnsiTheme="minorHAnsi"/>
                <w:sz w:val="20"/>
                <w:szCs w:val="20"/>
              </w:rPr>
            </w:pPr>
            <w:r w:rsidRPr="00B071F8">
              <w:rPr>
                <w:rFonts w:asciiTheme="minorHAnsi" w:hAnsiTheme="minorHAnsi"/>
                <w:sz w:val="20"/>
                <w:szCs w:val="20"/>
              </w:rPr>
              <w:t>SS09-GR.HS-S.3-GLE.1</w:t>
            </w:r>
          </w:p>
          <w:p w:rsidR="005C08FF" w:rsidRDefault="005C08FF" w:rsidP="0049005C">
            <w:pPr>
              <w:ind w:left="0" w:firstLine="0"/>
              <w:rPr>
                <w:rFonts w:asciiTheme="minorHAnsi" w:hAnsiTheme="minorHAnsi"/>
                <w:sz w:val="20"/>
                <w:szCs w:val="20"/>
              </w:rPr>
            </w:pPr>
            <w:r w:rsidRPr="00B071F8">
              <w:rPr>
                <w:rFonts w:asciiTheme="minorHAnsi" w:hAnsiTheme="minorHAnsi"/>
                <w:sz w:val="20"/>
                <w:szCs w:val="20"/>
              </w:rPr>
              <w:t>SS09-GR.HS-S.3-GLE.2</w:t>
            </w:r>
          </w:p>
        </w:tc>
        <w:tc>
          <w:tcPr>
            <w:tcW w:w="3678" w:type="dxa"/>
            <w:gridSpan w:val="2"/>
            <w:tcBorders>
              <w:left w:val="nil"/>
              <w:bottom w:val="single" w:sz="4" w:space="0" w:color="auto"/>
            </w:tcBorders>
          </w:tcPr>
          <w:p w:rsidR="005C08FF" w:rsidRPr="00B071F8" w:rsidRDefault="005C08FF" w:rsidP="0049005C">
            <w:pPr>
              <w:ind w:left="0" w:firstLine="0"/>
              <w:rPr>
                <w:rFonts w:asciiTheme="minorHAnsi" w:hAnsiTheme="minorHAnsi"/>
                <w:sz w:val="20"/>
                <w:szCs w:val="20"/>
              </w:rPr>
            </w:pPr>
            <w:r w:rsidRPr="00B071F8">
              <w:rPr>
                <w:rFonts w:asciiTheme="minorHAnsi" w:hAnsiTheme="minorHAnsi"/>
                <w:sz w:val="20"/>
                <w:szCs w:val="20"/>
              </w:rPr>
              <w:t>SS09-GR.HS-S.3-GLE.3</w:t>
            </w:r>
          </w:p>
          <w:p w:rsidR="005C08FF" w:rsidRPr="00B071F8" w:rsidRDefault="005C08FF" w:rsidP="0049005C">
            <w:pPr>
              <w:ind w:left="0" w:firstLine="0"/>
              <w:rPr>
                <w:rFonts w:asciiTheme="minorHAnsi" w:hAnsiTheme="minorHAnsi"/>
                <w:sz w:val="20"/>
                <w:szCs w:val="20"/>
              </w:rPr>
            </w:pPr>
            <w:r w:rsidRPr="00B071F8">
              <w:rPr>
                <w:rFonts w:asciiTheme="minorHAnsi" w:hAnsiTheme="minorHAnsi"/>
                <w:sz w:val="20"/>
                <w:szCs w:val="20"/>
              </w:rPr>
              <w:t>SS09-GR.HS-S.4-GLE.2</w:t>
            </w:r>
          </w:p>
          <w:p w:rsidR="005C08FF" w:rsidRPr="00D5423D" w:rsidRDefault="005C08FF" w:rsidP="0049005C">
            <w:pPr>
              <w:ind w:left="0" w:firstLine="0"/>
              <w:rPr>
                <w:rFonts w:asciiTheme="minorHAnsi" w:hAnsiTheme="minorHAnsi"/>
                <w:sz w:val="20"/>
                <w:szCs w:val="20"/>
              </w:rPr>
            </w:pPr>
            <w:r w:rsidRPr="00B071F8">
              <w:rPr>
                <w:rFonts w:asciiTheme="minorHAnsi" w:hAnsiTheme="minorHAnsi"/>
                <w:sz w:val="20"/>
                <w:szCs w:val="20"/>
              </w:rPr>
              <w:t>SS09-GR.HS-S.4-GLE.3</w:t>
            </w:r>
          </w:p>
        </w:tc>
      </w:tr>
      <w:tr w:rsidR="005C08FF" w:rsidRPr="00D5423D" w:rsidTr="001D6363">
        <w:trPr>
          <w:cantSplit/>
          <w:trHeight w:val="615"/>
          <w:jc w:val="center"/>
        </w:trPr>
        <w:tc>
          <w:tcPr>
            <w:tcW w:w="2453" w:type="dxa"/>
            <w:shd w:val="clear" w:color="auto" w:fill="D9D9D9" w:themeFill="background1" w:themeFillShade="D9"/>
          </w:tcPr>
          <w:p w:rsidR="005C08FF" w:rsidRPr="005F04D8" w:rsidRDefault="005C08FF" w:rsidP="00DB5557">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5C08FF"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20" w:history="1">
              <w:r w:rsidR="005C08FF" w:rsidRPr="00DB5557">
                <w:rPr>
                  <w:rStyle w:val="Hyperlink"/>
                  <w:rFonts w:asciiTheme="minorHAnsi" w:hAnsiTheme="minorHAnsi"/>
                  <w:b/>
                  <w:sz w:val="20"/>
                  <w:szCs w:val="20"/>
                </w:rPr>
                <w:t>Grades 9-10</w:t>
              </w:r>
            </w:hyperlink>
          </w:p>
          <w:p w:rsidR="005C08FF" w:rsidRDefault="005C08FF"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CCSS.RH.9-10.2</w:t>
            </w:r>
          </w:p>
          <w:p w:rsidR="005C08FF"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7</w:t>
            </w:r>
          </w:p>
        </w:tc>
        <w:tc>
          <w:tcPr>
            <w:tcW w:w="2452" w:type="dxa"/>
            <w:tcBorders>
              <w:left w:val="nil"/>
            </w:tcBorders>
            <w:shd w:val="clear" w:color="auto" w:fill="FFFFFF" w:themeFill="background1"/>
          </w:tcPr>
          <w:p w:rsidR="005C08FF"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21" w:history="1">
              <w:r w:rsidR="005C08FF" w:rsidRPr="00DB5557">
                <w:rPr>
                  <w:rStyle w:val="Hyperlink"/>
                  <w:rFonts w:asciiTheme="minorHAnsi" w:hAnsiTheme="minorHAnsi"/>
                  <w:b/>
                  <w:sz w:val="20"/>
                  <w:szCs w:val="20"/>
                </w:rPr>
                <w:t>Grades 11-12</w:t>
              </w:r>
            </w:hyperlink>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2</w:t>
            </w:r>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CCSS.RH.11-12.7</w:t>
            </w:r>
          </w:p>
        </w:tc>
        <w:tc>
          <w:tcPr>
            <w:tcW w:w="2452" w:type="dxa"/>
            <w:shd w:val="clear" w:color="auto" w:fill="D9D9D9" w:themeFill="background1" w:themeFillShade="D9"/>
          </w:tcPr>
          <w:p w:rsidR="005C08FF" w:rsidRPr="00EF646E" w:rsidRDefault="005C08FF" w:rsidP="00DB5557">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5C08FF" w:rsidRPr="00EF646E" w:rsidRDefault="0049005C" w:rsidP="00DB5557">
            <w:pPr>
              <w:ind w:left="0" w:firstLine="0"/>
              <w:jc w:val="center"/>
              <w:rPr>
                <w:rFonts w:asciiTheme="minorHAnsi" w:hAnsiTheme="minorHAnsi"/>
                <w:b/>
                <w:sz w:val="20"/>
                <w:szCs w:val="20"/>
                <w:u w:val="single"/>
              </w:rPr>
            </w:pPr>
            <w:hyperlink r:id="rId22" w:history="1">
              <w:r w:rsidR="005C08FF" w:rsidRPr="009A581B">
                <w:rPr>
                  <w:rStyle w:val="Hyperlink"/>
                  <w:rFonts w:asciiTheme="minorHAnsi" w:hAnsiTheme="minorHAnsi"/>
                  <w:b/>
                  <w:sz w:val="20"/>
                  <w:szCs w:val="20"/>
                </w:rPr>
                <w:t>Grades 9-10</w:t>
              </w:r>
            </w:hyperlink>
          </w:p>
          <w:p w:rsidR="005C08FF" w:rsidRDefault="005C08FF" w:rsidP="00DB5557">
            <w:pPr>
              <w:ind w:left="0" w:firstLine="0"/>
              <w:jc w:val="center"/>
              <w:rPr>
                <w:rFonts w:asciiTheme="minorHAnsi" w:hAnsiTheme="minorHAnsi"/>
                <w:sz w:val="20"/>
                <w:szCs w:val="20"/>
              </w:rPr>
            </w:pPr>
            <w:r>
              <w:rPr>
                <w:rFonts w:asciiTheme="minorHAnsi" w:hAnsiTheme="minorHAnsi"/>
                <w:sz w:val="20"/>
                <w:szCs w:val="20"/>
              </w:rPr>
              <w:t>CCSS.WHST.9-10.6</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9</w:t>
            </w:r>
          </w:p>
        </w:tc>
        <w:tc>
          <w:tcPr>
            <w:tcW w:w="2452" w:type="dxa"/>
            <w:tcBorders>
              <w:left w:val="nil"/>
            </w:tcBorders>
          </w:tcPr>
          <w:p w:rsidR="005C08FF" w:rsidRPr="00EF646E" w:rsidRDefault="0049005C" w:rsidP="00DB5557">
            <w:pPr>
              <w:ind w:left="0" w:firstLine="0"/>
              <w:jc w:val="center"/>
              <w:rPr>
                <w:rFonts w:asciiTheme="minorHAnsi" w:hAnsiTheme="minorHAnsi"/>
                <w:b/>
                <w:sz w:val="20"/>
                <w:szCs w:val="20"/>
                <w:u w:val="single"/>
              </w:rPr>
            </w:pPr>
            <w:hyperlink r:id="rId23" w:history="1">
              <w:r w:rsidR="005C08FF" w:rsidRPr="009A581B">
                <w:rPr>
                  <w:rStyle w:val="Hyperlink"/>
                  <w:rFonts w:asciiTheme="minorHAnsi" w:hAnsiTheme="minorHAnsi"/>
                  <w:b/>
                  <w:sz w:val="20"/>
                  <w:szCs w:val="20"/>
                </w:rPr>
                <w:t>Grades 11-12</w:t>
              </w:r>
            </w:hyperlink>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6</w:t>
            </w:r>
          </w:p>
          <w:p w:rsidR="005C08FF" w:rsidRDefault="005C08FF"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9</w:t>
            </w:r>
          </w:p>
        </w:tc>
      </w:tr>
      <w:tr w:rsidR="005C08FF" w:rsidRPr="00D5423D" w:rsidTr="001D6363">
        <w:trPr>
          <w:cantSplit/>
          <w:trHeight w:val="1138"/>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5C08FF" w:rsidRPr="00B071F8" w:rsidRDefault="005C08FF" w:rsidP="005C08FF">
            <w:pPr>
              <w:pStyle w:val="ListParagraph"/>
              <w:numPr>
                <w:ilvl w:val="0"/>
                <w:numId w:val="25"/>
              </w:numPr>
              <w:spacing w:after="0" w:line="240" w:lineRule="auto"/>
              <w:rPr>
                <w:rFonts w:asciiTheme="minorHAnsi" w:eastAsia="Times New Roman" w:hAnsiTheme="minorHAnsi"/>
                <w:sz w:val="20"/>
                <w:szCs w:val="20"/>
              </w:rPr>
            </w:pPr>
            <w:r w:rsidRPr="00B071F8">
              <w:rPr>
                <w:rFonts w:asciiTheme="minorHAnsi" w:eastAsia="Times New Roman" w:hAnsiTheme="minorHAnsi"/>
                <w:sz w:val="20"/>
                <w:szCs w:val="20"/>
              </w:rPr>
              <w:t>Why do countries view global issues from different perspectives? (SS09-GR.HS-S.4-GLE.3-IQ.1)</w:t>
            </w:r>
          </w:p>
          <w:p w:rsidR="005C08FF" w:rsidRPr="00B071F8" w:rsidRDefault="005C08FF" w:rsidP="005C08FF">
            <w:pPr>
              <w:pStyle w:val="ListParagraph"/>
              <w:numPr>
                <w:ilvl w:val="0"/>
                <w:numId w:val="25"/>
              </w:numPr>
              <w:spacing w:after="0" w:line="240" w:lineRule="auto"/>
              <w:rPr>
                <w:rFonts w:asciiTheme="minorHAnsi" w:eastAsia="Times New Roman" w:hAnsiTheme="minorHAnsi"/>
                <w:sz w:val="20"/>
                <w:szCs w:val="20"/>
              </w:rPr>
            </w:pPr>
            <w:r w:rsidRPr="00B071F8">
              <w:rPr>
                <w:rFonts w:asciiTheme="minorHAnsi" w:eastAsia="Times New Roman" w:hAnsiTheme="minorHAnsi"/>
                <w:sz w:val="20"/>
                <w:szCs w:val="20"/>
              </w:rPr>
              <w:t>Why do countries and cultures struggle to maintain a national identity? (SS09-GR.HS-S.2-GLE.2-IQ.3)</w:t>
            </w:r>
          </w:p>
          <w:p w:rsidR="005C08FF" w:rsidRPr="00B071F8" w:rsidRDefault="005C08FF" w:rsidP="005C08FF">
            <w:pPr>
              <w:pStyle w:val="ListParagraph"/>
              <w:numPr>
                <w:ilvl w:val="0"/>
                <w:numId w:val="25"/>
              </w:numPr>
              <w:spacing w:after="0" w:line="240" w:lineRule="auto"/>
              <w:rPr>
                <w:rFonts w:asciiTheme="minorHAnsi" w:eastAsia="Times New Roman" w:hAnsiTheme="minorHAnsi"/>
                <w:sz w:val="20"/>
                <w:szCs w:val="20"/>
              </w:rPr>
            </w:pPr>
            <w:r w:rsidRPr="00B071F8">
              <w:rPr>
                <w:rFonts w:asciiTheme="minorHAnsi" w:eastAsia="Times New Roman" w:hAnsiTheme="minorHAnsi"/>
                <w:sz w:val="20"/>
                <w:szCs w:val="20"/>
              </w:rPr>
              <w:t>What might happen if we thought locally and acted globally? (SS09-GR.HS-S.2-GLE.2-IQ.4)</w:t>
            </w:r>
          </w:p>
          <w:p w:rsidR="005C08FF" w:rsidRPr="00B071F8" w:rsidRDefault="005C08FF" w:rsidP="005C08FF">
            <w:pPr>
              <w:pStyle w:val="ListParagraph"/>
              <w:numPr>
                <w:ilvl w:val="0"/>
                <w:numId w:val="25"/>
              </w:numPr>
              <w:spacing w:after="0" w:line="240" w:lineRule="auto"/>
              <w:rPr>
                <w:rFonts w:asciiTheme="minorHAnsi" w:eastAsia="Times New Roman" w:hAnsiTheme="minorHAnsi"/>
                <w:sz w:val="20"/>
                <w:szCs w:val="20"/>
              </w:rPr>
            </w:pPr>
            <w:r w:rsidRPr="00B071F8">
              <w:rPr>
                <w:rFonts w:asciiTheme="minorHAnsi" w:eastAsia="Times New Roman" w:hAnsiTheme="minorHAnsi"/>
                <w:sz w:val="20"/>
                <w:szCs w:val="20"/>
              </w:rPr>
              <w:t>Why are cultural relationships important? (SS09-GR.HS-S.2-GLE.2-EO.e)</w:t>
            </w:r>
          </w:p>
          <w:p w:rsidR="005C08FF" w:rsidRPr="001C57CB" w:rsidRDefault="005C08FF" w:rsidP="005C08FF">
            <w:pPr>
              <w:pStyle w:val="ListParagraph"/>
              <w:numPr>
                <w:ilvl w:val="0"/>
                <w:numId w:val="25"/>
              </w:numPr>
              <w:spacing w:after="0" w:line="240" w:lineRule="auto"/>
              <w:contextualSpacing w:val="0"/>
              <w:rPr>
                <w:rFonts w:asciiTheme="minorHAnsi" w:eastAsia="Times New Roman" w:hAnsiTheme="minorHAnsi"/>
                <w:sz w:val="20"/>
                <w:szCs w:val="20"/>
              </w:rPr>
            </w:pPr>
            <w:r w:rsidRPr="00B071F8">
              <w:rPr>
                <w:rFonts w:asciiTheme="minorHAnsi" w:eastAsia="Times New Roman" w:hAnsiTheme="minorHAnsi"/>
                <w:sz w:val="20"/>
                <w:szCs w:val="20"/>
              </w:rPr>
              <w:t>What role will globalization play in your life? (SS09-GR.HS-S.3-GLE.1-IQ.2)</w:t>
            </w:r>
          </w:p>
        </w:tc>
      </w:tr>
      <w:tr w:rsidR="005C08FF" w:rsidRPr="00D5423D" w:rsidTr="001D6363">
        <w:trPr>
          <w:cantSplit/>
          <w:trHeight w:val="51"/>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5C08FF" w:rsidRPr="00D5423D" w:rsidRDefault="005C08FF" w:rsidP="00DB5557">
            <w:pPr>
              <w:ind w:left="0" w:firstLine="0"/>
              <w:rPr>
                <w:rFonts w:asciiTheme="minorHAnsi" w:hAnsiTheme="minorHAnsi"/>
                <w:sz w:val="20"/>
                <w:szCs w:val="20"/>
              </w:rPr>
            </w:pPr>
            <w:r w:rsidRPr="00B071F8">
              <w:rPr>
                <w:rFonts w:asciiTheme="minorHAnsi" w:hAnsiTheme="minorHAnsi"/>
                <w:sz w:val="20"/>
                <w:szCs w:val="20"/>
              </w:rPr>
              <w:t>Geography,  Economics, Civics</w:t>
            </w:r>
          </w:p>
        </w:tc>
      </w:tr>
      <w:tr w:rsidR="005C08FF" w:rsidRPr="00D5423D" w:rsidTr="001D6363">
        <w:trPr>
          <w:cantSplit/>
          <w:trHeight w:val="34"/>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5C08FF" w:rsidRPr="00D5423D" w:rsidRDefault="005C08FF" w:rsidP="00DB5557">
            <w:pPr>
              <w:ind w:left="0" w:firstLine="0"/>
              <w:rPr>
                <w:rFonts w:asciiTheme="minorHAnsi" w:hAnsiTheme="minorHAnsi"/>
                <w:sz w:val="20"/>
                <w:szCs w:val="20"/>
              </w:rPr>
            </w:pPr>
            <w:r w:rsidRPr="00B071F8">
              <w:rPr>
                <w:rFonts w:asciiTheme="minorHAnsi" w:hAnsiTheme="minorHAnsi"/>
                <w:sz w:val="20"/>
                <w:szCs w:val="20"/>
              </w:rPr>
              <w:t>Decision-making, local economy, state economy, national economy, local issues, economic systems, civic life, domestic and world events, democracy, values, global issues, freedom, security,  common good, rights and responsibilities, natural rights, civic activities, ethics, community service, policy, governmental actions, environment, place, perceptions, migration, goods, ideas, cultural diffusion, globalization, fascism, globalization, national identity, capitalism, socialism, communism,</w:t>
            </w:r>
          </w:p>
        </w:tc>
      </w:tr>
    </w:tbl>
    <w:p w:rsidR="00654D89" w:rsidRPr="00A86B29" w:rsidRDefault="00654D89" w:rsidP="00654D8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54D89" w:rsidRPr="00D5423D" w:rsidTr="001D6363">
        <w:trPr>
          <w:cantSplit/>
          <w:jc w:val="center"/>
        </w:trPr>
        <w:tc>
          <w:tcPr>
            <w:tcW w:w="4976" w:type="dxa"/>
            <w:shd w:val="clear" w:color="auto" w:fill="D9D9D9" w:themeFill="background1" w:themeFillShade="D9"/>
            <w:tcMar>
              <w:top w:w="115" w:type="dxa"/>
              <w:left w:w="115" w:type="dxa"/>
              <w:bottom w:w="115" w:type="dxa"/>
              <w:right w:w="115" w:type="dxa"/>
            </w:tcMar>
          </w:tcPr>
          <w:p w:rsidR="00654D89" w:rsidRPr="00FC1F65" w:rsidRDefault="00654D89" w:rsidP="00300E49">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300E4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54D89" w:rsidRPr="00FC1F65" w:rsidRDefault="00654D89" w:rsidP="00300E49">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300E4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54D89" w:rsidRPr="00D5423D" w:rsidTr="001D6363">
        <w:trPr>
          <w:cantSplit/>
          <w:trHeight w:val="721"/>
          <w:jc w:val="center"/>
        </w:trPr>
        <w:tc>
          <w:tcPr>
            <w:tcW w:w="4976" w:type="dxa"/>
            <w:shd w:val="clear" w:color="auto" w:fill="auto"/>
            <w:tcMar>
              <w:top w:w="115" w:type="dxa"/>
              <w:left w:w="115" w:type="dxa"/>
              <w:bottom w:w="115" w:type="dxa"/>
              <w:right w:w="115" w:type="dxa"/>
            </w:tcMar>
          </w:tcPr>
          <w:p w:rsidR="00654D89" w:rsidRPr="00D5423D" w:rsidRDefault="00D17991" w:rsidP="00203AB0">
            <w:pPr>
              <w:ind w:left="0" w:firstLine="0"/>
              <w:rPr>
                <w:rFonts w:asciiTheme="minorHAnsi" w:hAnsiTheme="minorHAnsi"/>
                <w:sz w:val="20"/>
                <w:szCs w:val="20"/>
              </w:rPr>
            </w:pPr>
            <w:r w:rsidRPr="00D17991">
              <w:rPr>
                <w:rFonts w:asciiTheme="minorHAnsi" w:hAnsiTheme="minorHAnsi"/>
                <w:sz w:val="20"/>
                <w:szCs w:val="20"/>
              </w:rPr>
              <w:t>Global issues influence decision-making at all levels of government (SS09-GR.HS-S.3-GLE.1-E</w:t>
            </w:r>
            <w:r w:rsidR="00203AB0">
              <w:rPr>
                <w:rFonts w:asciiTheme="minorHAnsi" w:hAnsiTheme="minorHAnsi"/>
                <w:sz w:val="20"/>
                <w:szCs w:val="20"/>
              </w:rPr>
              <w:t>O.c)</w:t>
            </w:r>
          </w:p>
        </w:tc>
        <w:tc>
          <w:tcPr>
            <w:tcW w:w="4832" w:type="dxa"/>
            <w:shd w:val="clear" w:color="auto" w:fill="auto"/>
          </w:tcPr>
          <w:p w:rsidR="00D17991" w:rsidRPr="00D17991" w:rsidRDefault="00D17991" w:rsidP="00D17991">
            <w:pPr>
              <w:ind w:left="288" w:hanging="288"/>
              <w:rPr>
                <w:rFonts w:asciiTheme="minorHAnsi" w:hAnsiTheme="minorHAnsi"/>
                <w:sz w:val="20"/>
                <w:szCs w:val="20"/>
              </w:rPr>
            </w:pPr>
            <w:r w:rsidRPr="00D17991">
              <w:rPr>
                <w:rFonts w:asciiTheme="minorHAnsi" w:hAnsiTheme="minorHAnsi"/>
                <w:sz w:val="20"/>
                <w:szCs w:val="20"/>
              </w:rPr>
              <w:t>What are different levels of government? (SS09-GR.HS-S.4-GLE.3</w:t>
            </w:r>
            <w:r w:rsidR="00CC7FA4">
              <w:rPr>
                <w:rFonts w:asciiTheme="minorHAnsi" w:hAnsiTheme="minorHAnsi"/>
                <w:sz w:val="20"/>
                <w:szCs w:val="20"/>
              </w:rPr>
              <w:t>-EO.f</w:t>
            </w:r>
            <w:r w:rsidRPr="00D17991">
              <w:rPr>
                <w:rFonts w:asciiTheme="minorHAnsi" w:hAnsiTheme="minorHAnsi"/>
                <w:sz w:val="20"/>
                <w:szCs w:val="20"/>
              </w:rPr>
              <w:t xml:space="preserve">) </w:t>
            </w:r>
          </w:p>
          <w:p w:rsidR="00654D89" w:rsidRPr="00D5423D" w:rsidRDefault="00D17991" w:rsidP="00D17991">
            <w:pPr>
              <w:ind w:left="288" w:hanging="288"/>
              <w:rPr>
                <w:rFonts w:asciiTheme="minorHAnsi" w:hAnsiTheme="minorHAnsi"/>
                <w:sz w:val="20"/>
                <w:szCs w:val="20"/>
              </w:rPr>
            </w:pPr>
            <w:r w:rsidRPr="00D17991">
              <w:rPr>
                <w:rFonts w:asciiTheme="minorHAnsi" w:hAnsiTheme="minorHAnsi"/>
                <w:sz w:val="20"/>
                <w:szCs w:val="20"/>
              </w:rPr>
              <w:t>What are the various roles of government in a market economy? (SS09-GR.HS-S.3-GLE.2-EO.d)</w:t>
            </w:r>
          </w:p>
        </w:tc>
        <w:tc>
          <w:tcPr>
            <w:tcW w:w="4905" w:type="dxa"/>
            <w:shd w:val="clear" w:color="auto" w:fill="auto"/>
          </w:tcPr>
          <w:p w:rsidR="00D17991" w:rsidRPr="00D17991" w:rsidRDefault="00D17991" w:rsidP="00D17991">
            <w:pPr>
              <w:ind w:left="288" w:hanging="288"/>
              <w:rPr>
                <w:rFonts w:asciiTheme="minorHAnsi" w:hAnsiTheme="minorHAnsi"/>
                <w:sz w:val="20"/>
                <w:szCs w:val="20"/>
              </w:rPr>
            </w:pPr>
            <w:r w:rsidRPr="00D17991">
              <w:rPr>
                <w:rFonts w:asciiTheme="minorHAnsi" w:hAnsiTheme="minorHAnsi"/>
                <w:sz w:val="20"/>
                <w:szCs w:val="20"/>
              </w:rPr>
              <w:t>What role do governments play in resolving global issues? (SS09-GR.HS-S.4-GLE.3-IQ.1)</w:t>
            </w:r>
          </w:p>
          <w:p w:rsidR="00654D89" w:rsidRPr="00D5423D" w:rsidRDefault="00D17991" w:rsidP="00D17991">
            <w:pPr>
              <w:ind w:left="288" w:hanging="288"/>
              <w:rPr>
                <w:rFonts w:asciiTheme="minorHAnsi" w:hAnsiTheme="minorHAnsi"/>
                <w:sz w:val="20"/>
                <w:szCs w:val="20"/>
              </w:rPr>
            </w:pPr>
            <w:r w:rsidRPr="00D17991">
              <w:rPr>
                <w:rFonts w:asciiTheme="minorHAnsi" w:hAnsiTheme="minorHAnsi"/>
                <w:sz w:val="20"/>
                <w:szCs w:val="20"/>
              </w:rPr>
              <w:t>How is geography an economic global issue?</w:t>
            </w:r>
          </w:p>
        </w:tc>
      </w:tr>
      <w:tr w:rsidR="00654D89" w:rsidRPr="00D5423D" w:rsidTr="001D6363">
        <w:trPr>
          <w:cantSplit/>
          <w:jc w:val="center"/>
        </w:trPr>
        <w:tc>
          <w:tcPr>
            <w:tcW w:w="4976" w:type="dxa"/>
            <w:shd w:val="clear" w:color="auto" w:fill="auto"/>
            <w:tcMar>
              <w:top w:w="115" w:type="dxa"/>
              <w:left w:w="115" w:type="dxa"/>
              <w:bottom w:w="115" w:type="dxa"/>
              <w:right w:w="115" w:type="dxa"/>
            </w:tcMar>
          </w:tcPr>
          <w:p w:rsidR="00654D89" w:rsidRPr="00EF2BFB" w:rsidRDefault="00EF2BFB" w:rsidP="00EF2BFB">
            <w:pPr>
              <w:ind w:left="0" w:firstLine="0"/>
              <w:rPr>
                <w:rFonts w:asciiTheme="minorHAnsi" w:hAnsiTheme="minorHAnsi"/>
                <w:sz w:val="20"/>
                <w:szCs w:val="20"/>
              </w:rPr>
            </w:pPr>
            <w:r w:rsidRPr="00EF2BFB">
              <w:rPr>
                <w:rFonts w:asciiTheme="minorHAnsi" w:hAnsiTheme="minorHAnsi"/>
                <w:sz w:val="20"/>
                <w:szCs w:val="20"/>
              </w:rPr>
              <w:t>Increased and more fluid movement of people, goods and ideas around the world (globalization) can influence the perception</w:t>
            </w:r>
            <w:r>
              <w:rPr>
                <w:rFonts w:asciiTheme="minorHAnsi" w:hAnsiTheme="minorHAnsi"/>
                <w:sz w:val="20"/>
                <w:szCs w:val="20"/>
              </w:rPr>
              <w:t>s</w:t>
            </w:r>
            <w:r w:rsidRPr="00EF2BFB">
              <w:rPr>
                <w:rFonts w:asciiTheme="minorHAnsi" w:hAnsiTheme="minorHAnsi"/>
                <w:sz w:val="20"/>
                <w:szCs w:val="20"/>
              </w:rPr>
              <w:t xml:space="preserve"> and actions of individuals, businesses and governments and oftentimes challenge traditional cultural values. (SS09-GR.HS-S.2-GLE.3-EO.c) and (SS09-GR.HS-S.3-GLE.1-IQ.2) </w:t>
            </w:r>
          </w:p>
        </w:tc>
        <w:tc>
          <w:tcPr>
            <w:tcW w:w="4832" w:type="dxa"/>
            <w:shd w:val="clear" w:color="auto" w:fill="auto"/>
          </w:tcPr>
          <w:p w:rsidR="00654D89" w:rsidRPr="00D5423D" w:rsidRDefault="00D17991" w:rsidP="00300E49">
            <w:pPr>
              <w:ind w:left="288" w:hanging="288"/>
              <w:rPr>
                <w:rFonts w:asciiTheme="minorHAnsi" w:hAnsiTheme="minorHAnsi"/>
                <w:sz w:val="20"/>
                <w:szCs w:val="20"/>
              </w:rPr>
            </w:pPr>
            <w:r w:rsidRPr="00D17991">
              <w:rPr>
                <w:rFonts w:asciiTheme="minorHAnsi" w:hAnsiTheme="minorHAnsi"/>
                <w:sz w:val="20"/>
                <w:szCs w:val="20"/>
              </w:rPr>
              <w:t>What is globalization? (SS09-GR.HS-S.2-GLE.2-EO.e)</w:t>
            </w:r>
          </w:p>
        </w:tc>
        <w:tc>
          <w:tcPr>
            <w:tcW w:w="4905" w:type="dxa"/>
            <w:shd w:val="clear" w:color="auto" w:fill="auto"/>
          </w:tcPr>
          <w:p w:rsidR="00D17991" w:rsidRPr="00D17991" w:rsidRDefault="00D17991" w:rsidP="00D17991">
            <w:pPr>
              <w:ind w:left="288" w:hanging="288"/>
              <w:rPr>
                <w:rFonts w:asciiTheme="minorHAnsi" w:hAnsiTheme="minorHAnsi"/>
                <w:sz w:val="20"/>
                <w:szCs w:val="20"/>
              </w:rPr>
            </w:pPr>
            <w:r w:rsidRPr="00D17991">
              <w:rPr>
                <w:rFonts w:asciiTheme="minorHAnsi" w:hAnsiTheme="minorHAnsi"/>
                <w:sz w:val="20"/>
                <w:szCs w:val="20"/>
              </w:rPr>
              <w:t>How are cultural values defined? (SS09-GR.HS-S.3-GLE.1-IQ.2)</w:t>
            </w:r>
          </w:p>
          <w:p w:rsidR="00D17991" w:rsidRPr="00D17991" w:rsidRDefault="00D17991" w:rsidP="00D17991">
            <w:pPr>
              <w:ind w:left="288" w:hanging="288"/>
              <w:rPr>
                <w:rFonts w:asciiTheme="minorHAnsi" w:hAnsiTheme="minorHAnsi"/>
                <w:sz w:val="20"/>
                <w:szCs w:val="20"/>
              </w:rPr>
            </w:pPr>
            <w:r w:rsidRPr="00D17991">
              <w:rPr>
                <w:rFonts w:asciiTheme="minorHAnsi" w:hAnsiTheme="minorHAnsi"/>
                <w:sz w:val="20"/>
                <w:szCs w:val="20"/>
              </w:rPr>
              <w:t>How are financial decisions influenced by culture?</w:t>
            </w:r>
          </w:p>
          <w:p w:rsidR="00654D89" w:rsidRPr="00D5423D" w:rsidRDefault="00D17991" w:rsidP="00D17991">
            <w:pPr>
              <w:ind w:left="288" w:hanging="288"/>
              <w:rPr>
                <w:rFonts w:asciiTheme="minorHAnsi" w:hAnsiTheme="minorHAnsi"/>
                <w:sz w:val="20"/>
                <w:szCs w:val="20"/>
              </w:rPr>
            </w:pPr>
            <w:r w:rsidRPr="00D17991">
              <w:rPr>
                <w:rFonts w:asciiTheme="minorHAnsi" w:hAnsiTheme="minorHAnsi"/>
                <w:sz w:val="20"/>
                <w:szCs w:val="20"/>
              </w:rPr>
              <w:t>How do trade policies influence a nation’s cultural values?</w:t>
            </w:r>
          </w:p>
        </w:tc>
      </w:tr>
      <w:tr w:rsidR="00D17991" w:rsidRPr="00D5423D" w:rsidTr="001D6363">
        <w:trPr>
          <w:cantSplit/>
          <w:jc w:val="center"/>
        </w:trPr>
        <w:tc>
          <w:tcPr>
            <w:tcW w:w="4976" w:type="dxa"/>
            <w:shd w:val="clear" w:color="auto" w:fill="auto"/>
            <w:tcMar>
              <w:top w:w="115" w:type="dxa"/>
              <w:left w:w="115" w:type="dxa"/>
              <w:bottom w:w="115" w:type="dxa"/>
              <w:right w:w="115" w:type="dxa"/>
            </w:tcMar>
          </w:tcPr>
          <w:p w:rsidR="00D17991" w:rsidRPr="00D5423D" w:rsidRDefault="00D17991" w:rsidP="00300E49">
            <w:pPr>
              <w:ind w:left="0" w:firstLine="0"/>
              <w:rPr>
                <w:rFonts w:asciiTheme="minorHAnsi" w:hAnsiTheme="minorHAnsi"/>
                <w:sz w:val="20"/>
                <w:szCs w:val="20"/>
              </w:rPr>
            </w:pPr>
            <w:r w:rsidRPr="00D17991">
              <w:rPr>
                <w:rFonts w:asciiTheme="minorHAnsi" w:hAnsiTheme="minorHAnsi"/>
                <w:sz w:val="20"/>
                <w:szCs w:val="20"/>
              </w:rPr>
              <w:t>Different economic systems promote varying degrees of individual freedoms (SS09-GR.HS-S.3-GLE.1-EO.c)</w:t>
            </w:r>
          </w:p>
        </w:tc>
        <w:tc>
          <w:tcPr>
            <w:tcW w:w="4832" w:type="dxa"/>
            <w:shd w:val="clear" w:color="auto" w:fill="auto"/>
          </w:tcPr>
          <w:p w:rsidR="00D17991" w:rsidRPr="00D17991" w:rsidRDefault="00D17991" w:rsidP="00D17991">
            <w:pPr>
              <w:ind w:left="288" w:hanging="288"/>
              <w:rPr>
                <w:rFonts w:asciiTheme="minorHAnsi" w:hAnsiTheme="minorHAnsi"/>
                <w:sz w:val="20"/>
                <w:szCs w:val="20"/>
              </w:rPr>
            </w:pPr>
            <w:r w:rsidRPr="00D17991">
              <w:rPr>
                <w:rFonts w:asciiTheme="minorHAnsi" w:hAnsiTheme="minorHAnsi"/>
                <w:sz w:val="20"/>
                <w:szCs w:val="20"/>
              </w:rPr>
              <w:t xml:space="preserve">What are economic systems? </w:t>
            </w:r>
          </w:p>
          <w:p w:rsidR="00D17991" w:rsidRPr="00D5423D" w:rsidRDefault="00D17991" w:rsidP="00300E49">
            <w:pPr>
              <w:ind w:left="288" w:hanging="288"/>
              <w:rPr>
                <w:rFonts w:asciiTheme="minorHAnsi" w:hAnsiTheme="minorHAnsi"/>
                <w:sz w:val="20"/>
                <w:szCs w:val="20"/>
              </w:rPr>
            </w:pPr>
          </w:p>
        </w:tc>
        <w:tc>
          <w:tcPr>
            <w:tcW w:w="4905" w:type="dxa"/>
            <w:shd w:val="clear" w:color="auto" w:fill="auto"/>
          </w:tcPr>
          <w:p w:rsidR="00D17991" w:rsidRPr="00D5423D" w:rsidRDefault="00D17991" w:rsidP="00300E49">
            <w:pPr>
              <w:ind w:left="288" w:hanging="288"/>
              <w:rPr>
                <w:rFonts w:asciiTheme="minorHAnsi" w:hAnsiTheme="minorHAnsi"/>
                <w:sz w:val="20"/>
                <w:szCs w:val="20"/>
              </w:rPr>
            </w:pPr>
            <w:r w:rsidRPr="00D17991">
              <w:rPr>
                <w:rFonts w:asciiTheme="minorHAnsi" w:hAnsiTheme="minorHAnsi"/>
                <w:sz w:val="20"/>
                <w:szCs w:val="20"/>
              </w:rPr>
              <w:t>How are individual freedoms tied to economic systems?</w:t>
            </w:r>
          </w:p>
        </w:tc>
      </w:tr>
      <w:tr w:rsidR="00D17991" w:rsidRPr="00D5423D" w:rsidTr="001D6363">
        <w:trPr>
          <w:cantSplit/>
          <w:jc w:val="center"/>
        </w:trPr>
        <w:tc>
          <w:tcPr>
            <w:tcW w:w="4976" w:type="dxa"/>
            <w:shd w:val="clear" w:color="auto" w:fill="auto"/>
            <w:tcMar>
              <w:top w:w="115" w:type="dxa"/>
              <w:left w:w="115" w:type="dxa"/>
              <w:bottom w:w="115" w:type="dxa"/>
              <w:right w:w="115" w:type="dxa"/>
            </w:tcMar>
          </w:tcPr>
          <w:p w:rsidR="00D17991" w:rsidRPr="00D5423D" w:rsidRDefault="00D17991" w:rsidP="00300E49">
            <w:pPr>
              <w:ind w:left="0" w:firstLine="0"/>
              <w:rPr>
                <w:rFonts w:asciiTheme="minorHAnsi" w:hAnsiTheme="minorHAnsi"/>
                <w:sz w:val="20"/>
                <w:szCs w:val="20"/>
              </w:rPr>
            </w:pPr>
            <w:r w:rsidRPr="00D17991">
              <w:rPr>
                <w:rFonts w:asciiTheme="minorHAnsi" w:hAnsiTheme="minorHAnsi"/>
                <w:sz w:val="20"/>
                <w:szCs w:val="20"/>
              </w:rPr>
              <w:lastRenderedPageBreak/>
              <w:t>The extent of individual rights and responsibilities correlates with systems of government (SS09-GR.HS-S.4-GLE.3-EO.f)</w:t>
            </w:r>
          </w:p>
        </w:tc>
        <w:tc>
          <w:tcPr>
            <w:tcW w:w="4832" w:type="dxa"/>
            <w:shd w:val="clear" w:color="auto" w:fill="auto"/>
          </w:tcPr>
          <w:p w:rsidR="00D17991" w:rsidRPr="00D5423D" w:rsidRDefault="00D17991" w:rsidP="00300E49">
            <w:pPr>
              <w:ind w:left="288" w:hanging="288"/>
              <w:rPr>
                <w:rFonts w:asciiTheme="minorHAnsi" w:hAnsiTheme="minorHAnsi"/>
                <w:sz w:val="20"/>
                <w:szCs w:val="20"/>
              </w:rPr>
            </w:pPr>
            <w:r w:rsidRPr="00D17991">
              <w:rPr>
                <w:rFonts w:asciiTheme="minorHAnsi" w:hAnsiTheme="minorHAnsi"/>
                <w:sz w:val="20"/>
                <w:szCs w:val="20"/>
              </w:rPr>
              <w:t>What are your rights and responsibilities as a citizen?</w:t>
            </w:r>
          </w:p>
        </w:tc>
        <w:tc>
          <w:tcPr>
            <w:tcW w:w="4905" w:type="dxa"/>
            <w:shd w:val="clear" w:color="auto" w:fill="auto"/>
          </w:tcPr>
          <w:p w:rsidR="00D17991" w:rsidRPr="00D5423D" w:rsidRDefault="00D17991" w:rsidP="00300E49">
            <w:pPr>
              <w:ind w:left="288" w:hanging="288"/>
              <w:rPr>
                <w:rFonts w:asciiTheme="minorHAnsi" w:hAnsiTheme="minorHAnsi"/>
                <w:sz w:val="20"/>
                <w:szCs w:val="20"/>
              </w:rPr>
            </w:pPr>
            <w:r w:rsidRPr="00D17991">
              <w:rPr>
                <w:rFonts w:asciiTheme="minorHAnsi" w:hAnsiTheme="minorHAnsi"/>
                <w:sz w:val="20"/>
                <w:szCs w:val="20"/>
              </w:rPr>
              <w:t>How have governments influenced rights and responsibilities?</w:t>
            </w:r>
          </w:p>
        </w:tc>
      </w:tr>
      <w:tr w:rsidR="00654D89" w:rsidRPr="00D5423D" w:rsidTr="001D6363">
        <w:trPr>
          <w:cantSplit/>
          <w:jc w:val="center"/>
        </w:trPr>
        <w:tc>
          <w:tcPr>
            <w:tcW w:w="4976" w:type="dxa"/>
            <w:shd w:val="clear" w:color="auto" w:fill="auto"/>
            <w:tcMar>
              <w:top w:w="115" w:type="dxa"/>
              <w:left w:w="115" w:type="dxa"/>
              <w:bottom w:w="115" w:type="dxa"/>
              <w:right w:w="115" w:type="dxa"/>
            </w:tcMar>
          </w:tcPr>
          <w:p w:rsidR="00654D89" w:rsidRPr="00D5423D" w:rsidRDefault="00D17991" w:rsidP="00300E49">
            <w:pPr>
              <w:ind w:left="0" w:firstLine="0"/>
              <w:rPr>
                <w:rFonts w:asciiTheme="minorHAnsi" w:hAnsiTheme="minorHAnsi"/>
                <w:sz w:val="20"/>
                <w:szCs w:val="20"/>
              </w:rPr>
            </w:pPr>
            <w:r w:rsidRPr="00D17991">
              <w:rPr>
                <w:rFonts w:asciiTheme="minorHAnsi" w:hAnsiTheme="minorHAnsi"/>
                <w:sz w:val="20"/>
                <w:szCs w:val="20"/>
              </w:rPr>
              <w:t>Community service strengthens the common good (SS09-GR.HS-S.4-GLE.2-EO.c)</w:t>
            </w:r>
          </w:p>
        </w:tc>
        <w:tc>
          <w:tcPr>
            <w:tcW w:w="4832" w:type="dxa"/>
            <w:shd w:val="clear" w:color="auto" w:fill="auto"/>
          </w:tcPr>
          <w:p w:rsidR="00654D89" w:rsidRPr="00E53439" w:rsidRDefault="00D17991" w:rsidP="00300E49">
            <w:pPr>
              <w:ind w:left="288" w:hanging="288"/>
              <w:rPr>
                <w:rFonts w:asciiTheme="minorHAnsi" w:hAnsiTheme="minorHAnsi"/>
                <w:sz w:val="20"/>
                <w:szCs w:val="20"/>
              </w:rPr>
            </w:pPr>
            <w:r w:rsidRPr="00D17991">
              <w:rPr>
                <w:rFonts w:asciiTheme="minorHAnsi" w:hAnsiTheme="minorHAnsi"/>
                <w:sz w:val="20"/>
                <w:szCs w:val="20"/>
              </w:rPr>
              <w:t>What are types of community service?</w:t>
            </w:r>
          </w:p>
        </w:tc>
        <w:tc>
          <w:tcPr>
            <w:tcW w:w="4905" w:type="dxa"/>
            <w:shd w:val="clear" w:color="auto" w:fill="auto"/>
          </w:tcPr>
          <w:p w:rsidR="00654D89" w:rsidRPr="00D5423D" w:rsidRDefault="00D17991" w:rsidP="00300E49">
            <w:pPr>
              <w:ind w:left="288" w:hanging="288"/>
              <w:rPr>
                <w:rFonts w:asciiTheme="minorHAnsi" w:hAnsiTheme="minorHAnsi"/>
                <w:sz w:val="20"/>
                <w:szCs w:val="20"/>
              </w:rPr>
            </w:pPr>
            <w:r w:rsidRPr="00D17991">
              <w:rPr>
                <w:rFonts w:asciiTheme="minorHAnsi" w:hAnsiTheme="minorHAnsi"/>
                <w:sz w:val="20"/>
                <w:szCs w:val="20"/>
              </w:rPr>
              <w:t>What would happen if nations did not work for the common good?</w:t>
            </w:r>
          </w:p>
        </w:tc>
      </w:tr>
    </w:tbl>
    <w:p w:rsidR="00654D89" w:rsidRDefault="00654D89" w:rsidP="00654D89"/>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897"/>
        <w:gridCol w:w="6816"/>
      </w:tblGrid>
      <w:tr w:rsidR="00654D89" w:rsidRPr="00D5423D" w:rsidTr="001D6363">
        <w:trPr>
          <w:cantSplit/>
          <w:trHeight w:val="18"/>
          <w:jc w:val="center"/>
        </w:trPr>
        <w:tc>
          <w:tcPr>
            <w:tcW w:w="7897" w:type="dxa"/>
            <w:shd w:val="clear" w:color="auto" w:fill="D9D9D9" w:themeFill="background1" w:themeFillShade="D9"/>
            <w:tcMar>
              <w:top w:w="115" w:type="dxa"/>
              <w:left w:w="115" w:type="dxa"/>
              <w:bottom w:w="115" w:type="dxa"/>
              <w:right w:w="115" w:type="dxa"/>
            </w:tcMar>
          </w:tcPr>
          <w:p w:rsidR="00654D89" w:rsidRPr="00D5423D" w:rsidRDefault="00654D89" w:rsidP="00300E4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816" w:type="dxa"/>
            <w:shd w:val="clear" w:color="auto" w:fill="D9D9D9" w:themeFill="background1" w:themeFillShade="D9"/>
          </w:tcPr>
          <w:p w:rsidR="00654D89" w:rsidRPr="00D5423D" w:rsidRDefault="00654D89" w:rsidP="00300E49">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D6363">
        <w:trPr>
          <w:cantSplit/>
          <w:trHeight w:val="654"/>
          <w:jc w:val="center"/>
        </w:trPr>
        <w:tc>
          <w:tcPr>
            <w:tcW w:w="7897" w:type="dxa"/>
            <w:shd w:val="clear" w:color="auto" w:fill="auto"/>
            <w:tcMar>
              <w:top w:w="115" w:type="dxa"/>
              <w:left w:w="115" w:type="dxa"/>
              <w:bottom w:w="115" w:type="dxa"/>
              <w:right w:w="115" w:type="dxa"/>
            </w:tcMar>
          </w:tcPr>
          <w:p w:rsidR="00D17991" w:rsidRPr="002043A0" w:rsidRDefault="002043A0" w:rsidP="002043A0">
            <w:pPr>
              <w:pStyle w:val="ListParagraph"/>
              <w:numPr>
                <w:ilvl w:val="0"/>
                <w:numId w:val="18"/>
              </w:numPr>
              <w:spacing w:after="0" w:line="240" w:lineRule="auto"/>
              <w:contextualSpacing w:val="0"/>
              <w:rPr>
                <w:rFonts w:asciiTheme="minorHAnsi" w:hAnsiTheme="minorHAnsi"/>
                <w:sz w:val="20"/>
                <w:szCs w:val="20"/>
              </w:rPr>
            </w:pPr>
            <w:r w:rsidRPr="002043A0">
              <w:rPr>
                <w:rFonts w:asciiTheme="minorHAnsi" w:hAnsiTheme="minorHAnsi"/>
                <w:sz w:val="20"/>
                <w:szCs w:val="20"/>
              </w:rPr>
              <w:t>The effects, consequences and possibilities inherent in increased globalization</w:t>
            </w:r>
            <w:r w:rsidR="00D17991" w:rsidRPr="002043A0">
              <w:rPr>
                <w:rFonts w:asciiTheme="minorHAnsi" w:hAnsiTheme="minorHAnsi"/>
                <w:sz w:val="20"/>
                <w:szCs w:val="20"/>
              </w:rPr>
              <w:t xml:space="preserve"> (SS09-GR.HS-S</w:t>
            </w:r>
            <w:r w:rsidR="00184B0E">
              <w:rPr>
                <w:rFonts w:asciiTheme="minorHAnsi" w:hAnsiTheme="minorHAnsi"/>
                <w:sz w:val="20"/>
                <w:szCs w:val="20"/>
              </w:rPr>
              <w:t>.2-GLE.2-EO.e) and (SS09-GR.HS-</w:t>
            </w:r>
            <w:r w:rsidR="00D17991" w:rsidRPr="002043A0">
              <w:rPr>
                <w:rFonts w:asciiTheme="minorHAnsi" w:hAnsiTheme="minorHAnsi"/>
                <w:sz w:val="20"/>
                <w:szCs w:val="20"/>
              </w:rPr>
              <w:t>S.3-GLE.1-IQ.2)</w:t>
            </w:r>
          </w:p>
          <w:p w:rsidR="00D17991" w:rsidRPr="002043A0" w:rsidRDefault="002043A0" w:rsidP="002043A0">
            <w:pPr>
              <w:pStyle w:val="ListParagraph"/>
              <w:numPr>
                <w:ilvl w:val="0"/>
                <w:numId w:val="18"/>
              </w:numPr>
              <w:spacing w:after="0" w:line="240" w:lineRule="auto"/>
              <w:contextualSpacing w:val="0"/>
              <w:rPr>
                <w:rFonts w:asciiTheme="minorHAnsi" w:hAnsiTheme="minorHAnsi"/>
                <w:sz w:val="20"/>
                <w:szCs w:val="20"/>
              </w:rPr>
            </w:pPr>
            <w:r w:rsidRPr="002043A0">
              <w:rPr>
                <w:rFonts w:asciiTheme="minorHAnsi" w:hAnsiTheme="minorHAnsi"/>
                <w:sz w:val="20"/>
                <w:szCs w:val="20"/>
              </w:rPr>
              <w:t>The economic and social power and promise of various forms of c</w:t>
            </w:r>
            <w:r w:rsidR="00D17991" w:rsidRPr="002043A0">
              <w:rPr>
                <w:rFonts w:asciiTheme="minorHAnsi" w:hAnsiTheme="minorHAnsi"/>
                <w:sz w:val="20"/>
                <w:szCs w:val="20"/>
              </w:rPr>
              <w:t>ommunity service (SS09-GR.HS-S.4-GLE.2-EO.c)</w:t>
            </w:r>
          </w:p>
          <w:p w:rsidR="00D17991" w:rsidRPr="002043A0" w:rsidRDefault="002043A0" w:rsidP="002043A0">
            <w:pPr>
              <w:pStyle w:val="ListParagraph"/>
              <w:numPr>
                <w:ilvl w:val="0"/>
                <w:numId w:val="18"/>
              </w:numPr>
              <w:spacing w:after="0" w:line="240" w:lineRule="auto"/>
              <w:contextualSpacing w:val="0"/>
              <w:rPr>
                <w:rFonts w:asciiTheme="minorHAnsi" w:hAnsiTheme="minorHAnsi"/>
                <w:sz w:val="20"/>
                <w:szCs w:val="20"/>
              </w:rPr>
            </w:pPr>
            <w:r w:rsidRPr="002043A0">
              <w:rPr>
                <w:rFonts w:asciiTheme="minorHAnsi" w:hAnsiTheme="minorHAnsi"/>
                <w:sz w:val="20"/>
                <w:szCs w:val="20"/>
              </w:rPr>
              <w:t>Individual economic r</w:t>
            </w:r>
            <w:r w:rsidR="00D17991" w:rsidRPr="002043A0">
              <w:rPr>
                <w:rFonts w:asciiTheme="minorHAnsi" w:hAnsiTheme="minorHAnsi"/>
                <w:sz w:val="20"/>
                <w:szCs w:val="20"/>
              </w:rPr>
              <w:t>ights and responsibilities (SS09-GR.HS-S.4-GLE.3-EO.f) and (SS09-GR.HS-S.4-GLE.2-EO.c)</w:t>
            </w:r>
          </w:p>
          <w:p w:rsidR="00D17991" w:rsidRPr="002043A0" w:rsidRDefault="002043A0" w:rsidP="002043A0">
            <w:pPr>
              <w:pStyle w:val="ListParagraph"/>
              <w:numPr>
                <w:ilvl w:val="0"/>
                <w:numId w:val="18"/>
              </w:numPr>
              <w:spacing w:after="0" w:line="240" w:lineRule="auto"/>
              <w:contextualSpacing w:val="0"/>
              <w:rPr>
                <w:rFonts w:asciiTheme="minorHAnsi" w:hAnsiTheme="minorHAnsi"/>
                <w:sz w:val="20"/>
                <w:szCs w:val="20"/>
              </w:rPr>
            </w:pPr>
            <w:r w:rsidRPr="002043A0">
              <w:rPr>
                <w:rFonts w:asciiTheme="minorHAnsi" w:hAnsiTheme="minorHAnsi"/>
                <w:sz w:val="20"/>
                <w:szCs w:val="20"/>
              </w:rPr>
              <w:t xml:space="preserve">Various systems of government and </w:t>
            </w:r>
            <w:r w:rsidR="00D17991" w:rsidRPr="002043A0">
              <w:rPr>
                <w:rFonts w:asciiTheme="minorHAnsi" w:hAnsiTheme="minorHAnsi"/>
                <w:sz w:val="20"/>
                <w:szCs w:val="20"/>
              </w:rPr>
              <w:t xml:space="preserve"> levels of government (SS09-GR.HS-S.4-GLE.3-EO.f) and (SS09-GR.HS-S.3-GLE.2-EO.c)</w:t>
            </w:r>
          </w:p>
          <w:p w:rsidR="00D17991" w:rsidRPr="002043A0" w:rsidRDefault="002043A0" w:rsidP="002043A0">
            <w:pPr>
              <w:pStyle w:val="ListParagraph"/>
              <w:numPr>
                <w:ilvl w:val="0"/>
                <w:numId w:val="18"/>
              </w:numPr>
              <w:spacing w:after="0" w:line="240" w:lineRule="auto"/>
              <w:contextualSpacing w:val="0"/>
              <w:rPr>
                <w:rFonts w:asciiTheme="minorHAnsi" w:hAnsiTheme="minorHAnsi"/>
                <w:sz w:val="20"/>
                <w:szCs w:val="20"/>
              </w:rPr>
            </w:pPr>
            <w:r w:rsidRPr="002043A0">
              <w:rPr>
                <w:rFonts w:asciiTheme="minorHAnsi" w:hAnsiTheme="minorHAnsi"/>
                <w:sz w:val="20"/>
                <w:szCs w:val="20"/>
              </w:rPr>
              <w:t>Different forms of economic s</w:t>
            </w:r>
            <w:r w:rsidR="00D17991" w:rsidRPr="002043A0">
              <w:rPr>
                <w:rFonts w:asciiTheme="minorHAnsi" w:hAnsiTheme="minorHAnsi"/>
                <w:sz w:val="20"/>
                <w:szCs w:val="20"/>
              </w:rPr>
              <w:t>ystems</w:t>
            </w:r>
            <w:r w:rsidRPr="002043A0">
              <w:rPr>
                <w:rFonts w:asciiTheme="minorHAnsi" w:hAnsiTheme="minorHAnsi"/>
                <w:sz w:val="20"/>
                <w:szCs w:val="20"/>
              </w:rPr>
              <w:t xml:space="preserve"> and the philosophies that inform them</w:t>
            </w:r>
            <w:r w:rsidR="00D17991" w:rsidRPr="002043A0">
              <w:rPr>
                <w:rFonts w:asciiTheme="minorHAnsi" w:hAnsiTheme="minorHAnsi"/>
                <w:sz w:val="20"/>
                <w:szCs w:val="20"/>
              </w:rPr>
              <w:t xml:space="preserve"> (SS09-GR.HS-S.3-GLE.1-EO.c)</w:t>
            </w:r>
          </w:p>
          <w:p w:rsidR="00D17991" w:rsidRPr="002043A0" w:rsidRDefault="00D17991" w:rsidP="002043A0">
            <w:pPr>
              <w:pStyle w:val="ListParagraph"/>
              <w:numPr>
                <w:ilvl w:val="0"/>
                <w:numId w:val="18"/>
              </w:numPr>
              <w:spacing w:after="0" w:line="240" w:lineRule="auto"/>
              <w:contextualSpacing w:val="0"/>
              <w:rPr>
                <w:rFonts w:asciiTheme="minorHAnsi" w:hAnsiTheme="minorHAnsi"/>
                <w:sz w:val="20"/>
                <w:szCs w:val="20"/>
              </w:rPr>
            </w:pPr>
            <w:r w:rsidRPr="002043A0">
              <w:rPr>
                <w:rFonts w:asciiTheme="minorHAnsi" w:hAnsiTheme="minorHAnsi"/>
                <w:sz w:val="20"/>
                <w:szCs w:val="20"/>
              </w:rPr>
              <w:t>Cultural diffusion</w:t>
            </w:r>
            <w:r w:rsidR="002043A0" w:rsidRPr="002043A0">
              <w:rPr>
                <w:rFonts w:asciiTheme="minorHAnsi" w:hAnsiTheme="minorHAnsi"/>
                <w:sz w:val="20"/>
                <w:szCs w:val="20"/>
              </w:rPr>
              <w:t xml:space="preserve"> patterns and effects</w:t>
            </w:r>
            <w:r w:rsidRPr="002043A0">
              <w:rPr>
                <w:rFonts w:asciiTheme="minorHAnsi" w:hAnsiTheme="minorHAnsi"/>
                <w:sz w:val="20"/>
                <w:szCs w:val="20"/>
              </w:rPr>
              <w:t xml:space="preserve"> (SS09-GR.HS-S.2-GLE.3-EO.f)</w:t>
            </w:r>
          </w:p>
          <w:p w:rsidR="00D17991" w:rsidRPr="002043A0" w:rsidRDefault="00D17991" w:rsidP="002043A0">
            <w:pPr>
              <w:pStyle w:val="ListParagraph"/>
              <w:numPr>
                <w:ilvl w:val="0"/>
                <w:numId w:val="18"/>
              </w:numPr>
              <w:spacing w:after="0" w:line="240" w:lineRule="auto"/>
              <w:contextualSpacing w:val="0"/>
              <w:rPr>
                <w:rFonts w:asciiTheme="minorHAnsi" w:hAnsiTheme="minorHAnsi"/>
                <w:sz w:val="20"/>
                <w:szCs w:val="20"/>
              </w:rPr>
            </w:pPr>
            <w:r w:rsidRPr="002043A0">
              <w:rPr>
                <w:rFonts w:asciiTheme="minorHAnsi" w:hAnsiTheme="minorHAnsi"/>
                <w:sz w:val="20"/>
                <w:szCs w:val="20"/>
              </w:rPr>
              <w:t>Migration patterns</w:t>
            </w:r>
            <w:r w:rsidR="002043A0" w:rsidRPr="002043A0">
              <w:rPr>
                <w:rFonts w:asciiTheme="minorHAnsi" w:hAnsiTheme="minorHAnsi"/>
                <w:sz w:val="20"/>
                <w:szCs w:val="20"/>
              </w:rPr>
              <w:t xml:space="preserve"> and their economic origins and effects</w:t>
            </w:r>
            <w:r w:rsidRPr="002043A0">
              <w:rPr>
                <w:rFonts w:asciiTheme="minorHAnsi" w:hAnsiTheme="minorHAnsi"/>
                <w:sz w:val="20"/>
                <w:szCs w:val="20"/>
              </w:rPr>
              <w:t xml:space="preserve"> (SS09-GR.HS-S.2-GLE.3-EO.c)</w:t>
            </w:r>
          </w:p>
          <w:p w:rsidR="00654D89" w:rsidRPr="00D17991" w:rsidRDefault="00D17991" w:rsidP="002043A0">
            <w:pPr>
              <w:pStyle w:val="ListParagraph"/>
              <w:numPr>
                <w:ilvl w:val="0"/>
                <w:numId w:val="18"/>
              </w:numPr>
              <w:spacing w:after="0" w:line="240" w:lineRule="auto"/>
              <w:contextualSpacing w:val="0"/>
              <w:rPr>
                <w:rFonts w:asciiTheme="minorHAnsi" w:hAnsiTheme="minorHAnsi"/>
                <w:sz w:val="20"/>
                <w:szCs w:val="20"/>
              </w:rPr>
            </w:pPr>
            <w:r w:rsidRPr="002043A0">
              <w:rPr>
                <w:rFonts w:asciiTheme="minorHAnsi" w:hAnsiTheme="minorHAnsi"/>
                <w:sz w:val="20"/>
                <w:szCs w:val="20"/>
              </w:rPr>
              <w:t>The various roles of government in a market economy (SS09-GR.HS-S.3-GLE.2-EO.d)</w:t>
            </w:r>
          </w:p>
        </w:tc>
        <w:tc>
          <w:tcPr>
            <w:tcW w:w="6816" w:type="dxa"/>
            <w:shd w:val="clear" w:color="auto" w:fill="auto"/>
          </w:tcPr>
          <w:p w:rsidR="00D17991" w:rsidRPr="00D17991" w:rsidRDefault="00D17991" w:rsidP="002043A0">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Identify types of community service (SS09-GR.HS-S.4-GLE.2-EO.c)</w:t>
            </w:r>
          </w:p>
          <w:p w:rsidR="00D17991" w:rsidRPr="00D17991" w:rsidRDefault="00D17991" w:rsidP="002043A0">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Compare and Contrast economic systems in terms of their ability to achieve economic goals (SS09-GR.HS-S.3-GLE.3-EO.c)</w:t>
            </w:r>
          </w:p>
          <w:p w:rsidR="00D17991" w:rsidRPr="00D17991" w:rsidRDefault="00D17991" w:rsidP="002043A0">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Compare and Contrast systems of government (SS09-GR.HS-S.4-GLE.3-EO.f)</w:t>
            </w:r>
          </w:p>
          <w:p w:rsidR="00D17991" w:rsidRPr="00D17991" w:rsidRDefault="00D17991" w:rsidP="002043A0">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Analyze the responsibilities of different levels of government (SS09-GR.HS-S.3-GLE.2-EO.c)</w:t>
            </w:r>
          </w:p>
          <w:p w:rsidR="00D17991" w:rsidRPr="00D17991" w:rsidRDefault="00D17991" w:rsidP="002043A0">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Recognize migration patterns (SS09-GR.HS-S.2-GLE.3-EO.c)</w:t>
            </w:r>
          </w:p>
          <w:p w:rsidR="00654D89" w:rsidRPr="00D17991" w:rsidRDefault="00D17991" w:rsidP="002043A0">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Investigate the impact of cultural diffusion (SS09-GR.HS-S.2-GLE.3-EO.f)</w:t>
            </w:r>
          </w:p>
        </w:tc>
      </w:tr>
    </w:tbl>
    <w:p w:rsidR="00654D89" w:rsidRPr="00D5423D" w:rsidRDefault="00654D89" w:rsidP="00654D8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00E49">
        <w:trPr>
          <w:trHeight w:val="654"/>
          <w:jc w:val="center"/>
        </w:trPr>
        <w:tc>
          <w:tcPr>
            <w:tcW w:w="14713" w:type="dxa"/>
            <w:gridSpan w:val="3"/>
            <w:shd w:val="clear" w:color="auto" w:fill="D9D9D9" w:themeFill="background1" w:themeFillShade="D9"/>
          </w:tcPr>
          <w:p w:rsidR="00654D89" w:rsidRPr="00D5423D" w:rsidRDefault="00654D89" w:rsidP="00300E4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300E4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00E49">
        <w:trPr>
          <w:trHeight w:val="654"/>
          <w:jc w:val="center"/>
        </w:trPr>
        <w:tc>
          <w:tcPr>
            <w:tcW w:w="4904" w:type="dxa"/>
            <w:gridSpan w:val="2"/>
            <w:shd w:val="clear" w:color="auto" w:fill="D9D9D9" w:themeFill="background1" w:themeFillShade="D9"/>
          </w:tcPr>
          <w:p w:rsidR="00654D89" w:rsidRPr="00D5423D" w:rsidRDefault="00654D89" w:rsidP="00300E4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D17991" w:rsidP="00300E49">
            <w:pPr>
              <w:ind w:left="0" w:firstLine="0"/>
              <w:rPr>
                <w:rFonts w:asciiTheme="minorHAnsi" w:hAnsiTheme="minorHAnsi"/>
                <w:i/>
                <w:sz w:val="20"/>
                <w:szCs w:val="20"/>
              </w:rPr>
            </w:pPr>
            <w:r w:rsidRPr="00D17991">
              <w:rPr>
                <w:rFonts w:asciiTheme="minorHAnsi" w:hAnsiTheme="minorHAnsi"/>
                <w:i/>
                <w:sz w:val="20"/>
                <w:szCs w:val="20"/>
              </w:rPr>
              <w:t>Increased globalization drives relationships and interdependence</w:t>
            </w:r>
            <w:r>
              <w:rPr>
                <w:rFonts w:asciiTheme="minorHAnsi" w:hAnsiTheme="minorHAnsi"/>
                <w:i/>
                <w:sz w:val="20"/>
                <w:szCs w:val="20"/>
              </w:rPr>
              <w:t>.</w:t>
            </w:r>
          </w:p>
        </w:tc>
      </w:tr>
      <w:tr w:rsidR="00654D89" w:rsidRPr="00D5423D" w:rsidTr="001D6363">
        <w:trPr>
          <w:trHeight w:val="22"/>
          <w:jc w:val="center"/>
        </w:trPr>
        <w:tc>
          <w:tcPr>
            <w:tcW w:w="2227" w:type="dxa"/>
            <w:shd w:val="clear" w:color="auto" w:fill="D9D9D9" w:themeFill="background1" w:themeFillShade="D9"/>
          </w:tcPr>
          <w:p w:rsidR="00654D89" w:rsidRPr="00D5423D" w:rsidRDefault="00654D89" w:rsidP="00300E4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D17991" w:rsidP="00300E49">
            <w:pPr>
              <w:ind w:left="0" w:firstLine="0"/>
              <w:rPr>
                <w:rFonts w:asciiTheme="minorHAnsi" w:hAnsiTheme="minorHAnsi"/>
                <w:sz w:val="20"/>
                <w:szCs w:val="20"/>
              </w:rPr>
            </w:pPr>
            <w:r w:rsidRPr="00D17991">
              <w:rPr>
                <w:rFonts w:asciiTheme="minorHAnsi" w:hAnsiTheme="minorHAnsi"/>
                <w:sz w:val="20"/>
                <w:szCs w:val="20"/>
              </w:rPr>
              <w:t>Explain, discuss, analyze, evaluate, understand, identify, compare and contrast, differentiate, decision-making</w:t>
            </w:r>
          </w:p>
        </w:tc>
      </w:tr>
      <w:tr w:rsidR="00654D89" w:rsidRPr="00D5423D" w:rsidTr="00300E49">
        <w:trPr>
          <w:trHeight w:val="653"/>
          <w:jc w:val="center"/>
        </w:trPr>
        <w:tc>
          <w:tcPr>
            <w:tcW w:w="2227" w:type="dxa"/>
            <w:shd w:val="clear" w:color="auto" w:fill="D9D9D9" w:themeFill="background1" w:themeFillShade="D9"/>
          </w:tcPr>
          <w:p w:rsidR="00654D89" w:rsidRPr="00D5423D" w:rsidRDefault="00654D89" w:rsidP="00300E4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D17991" w:rsidP="00300E49">
            <w:pPr>
              <w:ind w:left="0" w:firstLine="0"/>
              <w:rPr>
                <w:rFonts w:asciiTheme="minorHAnsi" w:hAnsiTheme="minorHAnsi"/>
                <w:sz w:val="20"/>
                <w:szCs w:val="20"/>
              </w:rPr>
            </w:pPr>
            <w:r w:rsidRPr="00D17991">
              <w:rPr>
                <w:rFonts w:asciiTheme="minorHAnsi" w:hAnsiTheme="minorHAnsi"/>
                <w:sz w:val="20"/>
                <w:szCs w:val="20"/>
              </w:rPr>
              <w:t>Globalization, local issues, capitalism, socialism, communism, command economy, civic life, free enterprise, mixed economy, dictatorships, fascism, trade and barter, entrepreneurship, national identity, local economy, state economy, national economy, local issues, economic systems, domestic and world events, democracy, values, global issues, freedom, security,  common good, rights and responsibilities, natural rights, ethics, community service, policy, governmental actions, environment, place, perceptions, migration, goods, ideas, cultural diffusion</w:t>
            </w:r>
          </w:p>
        </w:tc>
      </w:tr>
    </w:tbl>
    <w:p w:rsidR="00654D89" w:rsidRPr="001D6363" w:rsidRDefault="00654D89" w:rsidP="00654D89">
      <w:pPr>
        <w:ind w:left="0" w:firstLine="0"/>
        <w:rPr>
          <w:rFonts w:asciiTheme="minorHAnsi" w:hAnsiTheme="minorHAnsi"/>
          <w:b/>
          <w:sz w:val="12"/>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273F51" w:rsidRPr="00D5423D" w:rsidTr="00DB5557">
        <w:trPr>
          <w:cantSplit/>
          <w:jc w:val="center"/>
        </w:trPr>
        <w:tc>
          <w:tcPr>
            <w:tcW w:w="2453" w:type="dxa"/>
            <w:shd w:val="clear" w:color="auto" w:fill="000000" w:themeFill="text1"/>
          </w:tcPr>
          <w:p w:rsidR="00273F51" w:rsidRPr="00D5423D" w:rsidRDefault="00273F51" w:rsidP="00DB555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273F51" w:rsidRPr="00D5423D" w:rsidRDefault="00273F51" w:rsidP="00DB5557">
            <w:pPr>
              <w:ind w:left="0" w:firstLine="0"/>
              <w:rPr>
                <w:rFonts w:asciiTheme="minorHAnsi" w:hAnsiTheme="minorHAnsi"/>
                <w:sz w:val="20"/>
                <w:szCs w:val="20"/>
              </w:rPr>
            </w:pPr>
            <w:r w:rsidRPr="00264AF6">
              <w:rPr>
                <w:rFonts w:asciiTheme="minorHAnsi" w:hAnsiTheme="minorHAnsi"/>
                <w:sz w:val="20"/>
                <w:szCs w:val="20"/>
              </w:rPr>
              <w:t>What’s In It For Me?</w:t>
            </w:r>
          </w:p>
        </w:tc>
        <w:tc>
          <w:tcPr>
            <w:tcW w:w="2452" w:type="dxa"/>
            <w:shd w:val="clear" w:color="auto" w:fill="000000" w:themeFill="text1"/>
          </w:tcPr>
          <w:p w:rsidR="00273F51" w:rsidRPr="00D5423D" w:rsidRDefault="00273F51" w:rsidP="00DB555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273F51" w:rsidRPr="00D5423D" w:rsidRDefault="00273F51" w:rsidP="00DB5557">
            <w:pPr>
              <w:ind w:left="0" w:firstLine="0"/>
              <w:rPr>
                <w:rFonts w:asciiTheme="minorHAnsi" w:hAnsiTheme="minorHAnsi"/>
                <w:sz w:val="20"/>
                <w:szCs w:val="20"/>
              </w:rPr>
            </w:pPr>
            <w:r>
              <w:rPr>
                <w:rFonts w:asciiTheme="minorHAnsi" w:hAnsiTheme="minorHAnsi"/>
                <w:sz w:val="20"/>
                <w:szCs w:val="20"/>
              </w:rPr>
              <w:t>3-5 weeks</w:t>
            </w:r>
          </w:p>
        </w:tc>
      </w:tr>
      <w:tr w:rsidR="00273F51" w:rsidRPr="00D5423D" w:rsidTr="001D6363">
        <w:trPr>
          <w:cantSplit/>
          <w:trHeight w:val="22"/>
          <w:jc w:val="center"/>
        </w:trPr>
        <w:tc>
          <w:tcPr>
            <w:tcW w:w="2453" w:type="dxa"/>
            <w:shd w:val="clear" w:color="auto" w:fill="D9D9D9" w:themeFill="background1" w:themeFillShade="D9"/>
          </w:tcPr>
          <w:p w:rsidR="00273F51" w:rsidRPr="00D5423D" w:rsidRDefault="00273F51" w:rsidP="00DB555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273F51" w:rsidRPr="00D5423D" w:rsidRDefault="00273F51" w:rsidP="00DB5557">
            <w:pPr>
              <w:pStyle w:val="ListParagraph"/>
              <w:spacing w:after="0" w:line="240" w:lineRule="auto"/>
              <w:ind w:left="0"/>
              <w:contextualSpacing w:val="0"/>
              <w:rPr>
                <w:rFonts w:asciiTheme="minorHAnsi" w:hAnsiTheme="minorHAnsi"/>
                <w:sz w:val="20"/>
                <w:szCs w:val="20"/>
              </w:rPr>
            </w:pPr>
            <w:r w:rsidRPr="00264AF6">
              <w:rPr>
                <w:rFonts w:asciiTheme="minorHAnsi" w:hAnsiTheme="minorHAnsi"/>
                <w:sz w:val="20"/>
                <w:szCs w:val="20"/>
              </w:rPr>
              <w:t>Persuasion</w:t>
            </w:r>
          </w:p>
        </w:tc>
        <w:tc>
          <w:tcPr>
            <w:tcW w:w="2452" w:type="dxa"/>
            <w:tcBorders>
              <w:bottom w:val="single" w:sz="4" w:space="0" w:color="auto"/>
            </w:tcBorders>
            <w:shd w:val="clear" w:color="auto" w:fill="D9D9D9" w:themeFill="background1" w:themeFillShade="D9"/>
          </w:tcPr>
          <w:p w:rsidR="00273F51" w:rsidRPr="00D5423D" w:rsidRDefault="00273F51" w:rsidP="00DB555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273F51" w:rsidRPr="00264AF6" w:rsidRDefault="00273F51" w:rsidP="0049005C">
            <w:pPr>
              <w:ind w:left="0" w:firstLine="0"/>
              <w:rPr>
                <w:rFonts w:asciiTheme="minorHAnsi" w:hAnsiTheme="minorHAnsi"/>
                <w:sz w:val="20"/>
                <w:szCs w:val="20"/>
              </w:rPr>
            </w:pPr>
            <w:r w:rsidRPr="00264AF6">
              <w:rPr>
                <w:rFonts w:asciiTheme="minorHAnsi" w:hAnsiTheme="minorHAnsi"/>
                <w:sz w:val="20"/>
                <w:szCs w:val="20"/>
              </w:rPr>
              <w:t>SS09-GR.HS-S.2-GLE.2</w:t>
            </w:r>
          </w:p>
          <w:p w:rsidR="00273F51" w:rsidRPr="00264AF6" w:rsidRDefault="00273F51" w:rsidP="0049005C">
            <w:pPr>
              <w:ind w:left="0" w:firstLine="0"/>
              <w:rPr>
                <w:rFonts w:asciiTheme="minorHAnsi" w:hAnsiTheme="minorHAnsi"/>
                <w:sz w:val="20"/>
                <w:szCs w:val="20"/>
              </w:rPr>
            </w:pPr>
            <w:r w:rsidRPr="00264AF6">
              <w:rPr>
                <w:rFonts w:asciiTheme="minorHAnsi" w:hAnsiTheme="minorHAnsi"/>
                <w:sz w:val="20"/>
                <w:szCs w:val="20"/>
              </w:rPr>
              <w:t>SS09-GR.HS-S.3-GLE.2</w:t>
            </w:r>
          </w:p>
          <w:p w:rsidR="00273F51" w:rsidRDefault="00273F51" w:rsidP="0049005C">
            <w:pPr>
              <w:ind w:left="0" w:firstLine="0"/>
              <w:rPr>
                <w:rFonts w:asciiTheme="minorHAnsi" w:hAnsiTheme="minorHAnsi"/>
                <w:sz w:val="20"/>
                <w:szCs w:val="20"/>
              </w:rPr>
            </w:pPr>
            <w:r w:rsidRPr="00264AF6">
              <w:rPr>
                <w:rFonts w:asciiTheme="minorHAnsi" w:hAnsiTheme="minorHAnsi"/>
                <w:sz w:val="20"/>
                <w:szCs w:val="20"/>
              </w:rPr>
              <w:t>SS09-GR.HS-S.4-GLE.3</w:t>
            </w:r>
          </w:p>
        </w:tc>
        <w:tc>
          <w:tcPr>
            <w:tcW w:w="3678" w:type="dxa"/>
            <w:gridSpan w:val="2"/>
            <w:tcBorders>
              <w:left w:val="nil"/>
              <w:bottom w:val="single" w:sz="4" w:space="0" w:color="auto"/>
            </w:tcBorders>
          </w:tcPr>
          <w:p w:rsidR="00273F51" w:rsidRPr="00D5423D" w:rsidRDefault="00273F51" w:rsidP="00DB5557">
            <w:pPr>
              <w:ind w:left="0" w:firstLine="0"/>
              <w:jc w:val="center"/>
              <w:rPr>
                <w:rFonts w:asciiTheme="minorHAnsi" w:hAnsiTheme="minorHAnsi"/>
                <w:sz w:val="20"/>
                <w:szCs w:val="20"/>
              </w:rPr>
            </w:pPr>
          </w:p>
        </w:tc>
      </w:tr>
      <w:tr w:rsidR="00273F51" w:rsidRPr="00D5423D" w:rsidTr="00DB5557">
        <w:trPr>
          <w:cantSplit/>
          <w:trHeight w:val="615"/>
          <w:jc w:val="center"/>
        </w:trPr>
        <w:tc>
          <w:tcPr>
            <w:tcW w:w="2453" w:type="dxa"/>
            <w:shd w:val="clear" w:color="auto" w:fill="D9D9D9" w:themeFill="background1" w:themeFillShade="D9"/>
          </w:tcPr>
          <w:p w:rsidR="00273F51" w:rsidRPr="005F04D8" w:rsidRDefault="00273F51" w:rsidP="00DB5557">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273F51"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24" w:history="1">
              <w:r w:rsidR="00273F51" w:rsidRPr="00DB5557">
                <w:rPr>
                  <w:rStyle w:val="Hyperlink"/>
                  <w:rFonts w:asciiTheme="minorHAnsi" w:hAnsiTheme="minorHAnsi"/>
                  <w:b/>
                  <w:sz w:val="20"/>
                  <w:szCs w:val="20"/>
                </w:rPr>
                <w:t>Grades 9-10</w:t>
              </w:r>
            </w:hyperlink>
          </w:p>
          <w:p w:rsidR="00273F51" w:rsidRDefault="00273F51"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CCSS.RH.9-10.3</w:t>
            </w:r>
          </w:p>
          <w:p w:rsidR="00273F51" w:rsidRDefault="00273F51"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9</w:t>
            </w:r>
          </w:p>
        </w:tc>
        <w:tc>
          <w:tcPr>
            <w:tcW w:w="2452" w:type="dxa"/>
            <w:tcBorders>
              <w:left w:val="nil"/>
            </w:tcBorders>
            <w:shd w:val="clear" w:color="auto" w:fill="FFFFFF" w:themeFill="background1"/>
          </w:tcPr>
          <w:p w:rsidR="00273F51"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25" w:history="1">
              <w:r w:rsidR="00273F51" w:rsidRPr="00DB5557">
                <w:rPr>
                  <w:rStyle w:val="Hyperlink"/>
                  <w:rFonts w:asciiTheme="minorHAnsi" w:hAnsiTheme="minorHAnsi"/>
                  <w:b/>
                  <w:sz w:val="20"/>
                  <w:szCs w:val="20"/>
                </w:rPr>
                <w:t>Grades 11-12</w:t>
              </w:r>
            </w:hyperlink>
          </w:p>
          <w:p w:rsidR="00273F51" w:rsidRPr="00984F9A" w:rsidRDefault="00273F51"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3</w:t>
            </w:r>
          </w:p>
          <w:p w:rsidR="00273F51" w:rsidRPr="00984F9A" w:rsidRDefault="00273F51"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CCSS.RH.11-12.9</w:t>
            </w:r>
          </w:p>
        </w:tc>
        <w:tc>
          <w:tcPr>
            <w:tcW w:w="2452" w:type="dxa"/>
            <w:shd w:val="clear" w:color="auto" w:fill="D9D9D9" w:themeFill="background1" w:themeFillShade="D9"/>
          </w:tcPr>
          <w:p w:rsidR="00273F51" w:rsidRPr="00EF646E" w:rsidRDefault="00273F51" w:rsidP="00DB5557">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273F51" w:rsidRPr="00EF646E" w:rsidRDefault="0049005C" w:rsidP="00DB5557">
            <w:pPr>
              <w:ind w:left="0" w:firstLine="0"/>
              <w:jc w:val="center"/>
              <w:rPr>
                <w:rFonts w:asciiTheme="minorHAnsi" w:hAnsiTheme="minorHAnsi"/>
                <w:b/>
                <w:sz w:val="20"/>
                <w:szCs w:val="20"/>
                <w:u w:val="single"/>
              </w:rPr>
            </w:pPr>
            <w:hyperlink r:id="rId26" w:history="1">
              <w:r w:rsidR="00273F51" w:rsidRPr="009A581B">
                <w:rPr>
                  <w:rStyle w:val="Hyperlink"/>
                  <w:rFonts w:asciiTheme="minorHAnsi" w:hAnsiTheme="minorHAnsi"/>
                  <w:b/>
                  <w:sz w:val="20"/>
                  <w:szCs w:val="20"/>
                </w:rPr>
                <w:t>Grades 9-10</w:t>
              </w:r>
            </w:hyperlink>
          </w:p>
          <w:p w:rsidR="00273F51" w:rsidRDefault="00273F51" w:rsidP="00DB5557">
            <w:pPr>
              <w:ind w:left="0" w:firstLine="0"/>
              <w:jc w:val="center"/>
              <w:rPr>
                <w:rFonts w:asciiTheme="minorHAnsi" w:hAnsiTheme="minorHAnsi"/>
                <w:sz w:val="20"/>
                <w:szCs w:val="20"/>
              </w:rPr>
            </w:pPr>
            <w:r>
              <w:rPr>
                <w:rFonts w:asciiTheme="minorHAnsi" w:hAnsiTheme="minorHAnsi"/>
                <w:sz w:val="20"/>
                <w:szCs w:val="20"/>
              </w:rPr>
              <w:t>CCSS.WHST.9-10.1</w:t>
            </w:r>
          </w:p>
          <w:p w:rsidR="00273F51" w:rsidRDefault="00273F51"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9</w:t>
            </w:r>
          </w:p>
        </w:tc>
        <w:tc>
          <w:tcPr>
            <w:tcW w:w="2452" w:type="dxa"/>
            <w:tcBorders>
              <w:left w:val="nil"/>
            </w:tcBorders>
          </w:tcPr>
          <w:p w:rsidR="00273F51" w:rsidRPr="00EF646E" w:rsidRDefault="0049005C" w:rsidP="00DB5557">
            <w:pPr>
              <w:ind w:left="0" w:firstLine="0"/>
              <w:jc w:val="center"/>
              <w:rPr>
                <w:rFonts w:asciiTheme="minorHAnsi" w:hAnsiTheme="minorHAnsi"/>
                <w:b/>
                <w:sz w:val="20"/>
                <w:szCs w:val="20"/>
                <w:u w:val="single"/>
              </w:rPr>
            </w:pPr>
            <w:hyperlink r:id="rId27" w:history="1">
              <w:r w:rsidR="00273F51" w:rsidRPr="009A581B">
                <w:rPr>
                  <w:rStyle w:val="Hyperlink"/>
                  <w:rFonts w:asciiTheme="minorHAnsi" w:hAnsiTheme="minorHAnsi"/>
                  <w:b/>
                  <w:sz w:val="20"/>
                  <w:szCs w:val="20"/>
                </w:rPr>
                <w:t>Grades 11-12</w:t>
              </w:r>
            </w:hyperlink>
          </w:p>
          <w:p w:rsidR="00273F51" w:rsidRDefault="00273F51"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1</w:t>
            </w:r>
          </w:p>
          <w:p w:rsidR="00273F51" w:rsidRDefault="00273F51"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9</w:t>
            </w:r>
          </w:p>
        </w:tc>
      </w:tr>
      <w:tr w:rsidR="00273F51" w:rsidRPr="00D5423D" w:rsidTr="00DB5557">
        <w:trPr>
          <w:cantSplit/>
          <w:trHeight w:val="1138"/>
          <w:jc w:val="center"/>
        </w:trPr>
        <w:tc>
          <w:tcPr>
            <w:tcW w:w="2453" w:type="dxa"/>
            <w:shd w:val="clear" w:color="auto" w:fill="D9D9D9" w:themeFill="background1" w:themeFillShade="D9"/>
          </w:tcPr>
          <w:p w:rsidR="00273F51" w:rsidRPr="00D5423D" w:rsidRDefault="00273F51" w:rsidP="00DB555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273F51" w:rsidRPr="00264AF6" w:rsidRDefault="00273F51" w:rsidP="00273F51">
            <w:pPr>
              <w:pStyle w:val="ListParagraph"/>
              <w:numPr>
                <w:ilvl w:val="0"/>
                <w:numId w:val="25"/>
              </w:numPr>
              <w:spacing w:after="0" w:line="240" w:lineRule="auto"/>
              <w:rPr>
                <w:rFonts w:asciiTheme="minorHAnsi" w:eastAsia="Times New Roman" w:hAnsiTheme="minorHAnsi"/>
                <w:sz w:val="20"/>
                <w:szCs w:val="20"/>
              </w:rPr>
            </w:pPr>
            <w:r w:rsidRPr="00264AF6">
              <w:rPr>
                <w:rFonts w:asciiTheme="minorHAnsi" w:eastAsia="Times New Roman" w:hAnsiTheme="minorHAnsi"/>
                <w:sz w:val="20"/>
                <w:szCs w:val="20"/>
              </w:rPr>
              <w:t>Should government create incentives to promote the development of green energy? (SS09-GR.HS-S.3-GLE.2-EO.e)</w:t>
            </w:r>
          </w:p>
          <w:p w:rsidR="00273F51" w:rsidRPr="00264AF6" w:rsidRDefault="00273F51" w:rsidP="00273F51">
            <w:pPr>
              <w:pStyle w:val="ListParagraph"/>
              <w:numPr>
                <w:ilvl w:val="0"/>
                <w:numId w:val="25"/>
              </w:numPr>
              <w:spacing w:after="0" w:line="240" w:lineRule="auto"/>
              <w:rPr>
                <w:rFonts w:asciiTheme="minorHAnsi" w:eastAsia="Times New Roman" w:hAnsiTheme="minorHAnsi"/>
                <w:sz w:val="20"/>
                <w:szCs w:val="20"/>
              </w:rPr>
            </w:pPr>
            <w:r w:rsidRPr="00264AF6">
              <w:rPr>
                <w:rFonts w:asciiTheme="minorHAnsi" w:eastAsia="Times New Roman" w:hAnsiTheme="minorHAnsi"/>
                <w:sz w:val="20"/>
                <w:szCs w:val="20"/>
              </w:rPr>
              <w:t>How does domestic policy affect foreign policy SS09-GR.HS-S.4-GLE.3-IQ.2)</w:t>
            </w:r>
          </w:p>
          <w:p w:rsidR="00273F51" w:rsidRPr="00264AF6" w:rsidRDefault="00273F51" w:rsidP="00273F51">
            <w:pPr>
              <w:pStyle w:val="ListParagraph"/>
              <w:numPr>
                <w:ilvl w:val="0"/>
                <w:numId w:val="25"/>
              </w:numPr>
              <w:spacing w:after="0" w:line="240" w:lineRule="auto"/>
              <w:rPr>
                <w:rFonts w:asciiTheme="minorHAnsi" w:eastAsia="Times New Roman" w:hAnsiTheme="minorHAnsi"/>
                <w:sz w:val="20"/>
                <w:szCs w:val="20"/>
              </w:rPr>
            </w:pPr>
            <w:r w:rsidRPr="00264AF6">
              <w:rPr>
                <w:rFonts w:asciiTheme="minorHAnsi" w:eastAsia="Times New Roman" w:hAnsiTheme="minorHAnsi"/>
                <w:sz w:val="20"/>
                <w:szCs w:val="20"/>
              </w:rPr>
              <w:t>Does your opinion matter? (SS09-GR.HS-S.4-GLE.3-EO.b)</w:t>
            </w:r>
          </w:p>
          <w:p w:rsidR="00273F51" w:rsidRPr="00264AF6" w:rsidRDefault="00273F51" w:rsidP="00273F51">
            <w:pPr>
              <w:pStyle w:val="ListParagraph"/>
              <w:numPr>
                <w:ilvl w:val="0"/>
                <w:numId w:val="25"/>
              </w:numPr>
              <w:spacing w:after="0" w:line="240" w:lineRule="auto"/>
              <w:rPr>
                <w:rFonts w:asciiTheme="minorHAnsi" w:eastAsia="Times New Roman" w:hAnsiTheme="minorHAnsi"/>
                <w:sz w:val="20"/>
                <w:szCs w:val="20"/>
              </w:rPr>
            </w:pPr>
            <w:r w:rsidRPr="00264AF6">
              <w:rPr>
                <w:rFonts w:asciiTheme="minorHAnsi" w:eastAsia="Times New Roman" w:hAnsiTheme="minorHAnsi"/>
                <w:sz w:val="20"/>
                <w:szCs w:val="20"/>
              </w:rPr>
              <w:t xml:space="preserve">Reduce, Reuse, </w:t>
            </w:r>
            <w:proofErr w:type="gramStart"/>
            <w:r w:rsidRPr="00264AF6">
              <w:rPr>
                <w:rFonts w:asciiTheme="minorHAnsi" w:eastAsia="Times New Roman" w:hAnsiTheme="minorHAnsi"/>
                <w:sz w:val="20"/>
                <w:szCs w:val="20"/>
              </w:rPr>
              <w:t>Recycle</w:t>
            </w:r>
            <w:proofErr w:type="gramEnd"/>
            <w:r w:rsidRPr="00264AF6">
              <w:rPr>
                <w:rFonts w:asciiTheme="minorHAnsi" w:eastAsia="Times New Roman" w:hAnsiTheme="minorHAnsi"/>
                <w:sz w:val="20"/>
                <w:szCs w:val="20"/>
              </w:rPr>
              <w:t>: does it make a difference?  (SS09-GR.HS-S.2-GLE.2-EO.f)</w:t>
            </w:r>
          </w:p>
          <w:p w:rsidR="00273F51" w:rsidRPr="001C57CB" w:rsidRDefault="00273F51" w:rsidP="00273F51">
            <w:pPr>
              <w:pStyle w:val="ListParagraph"/>
              <w:numPr>
                <w:ilvl w:val="0"/>
                <w:numId w:val="25"/>
              </w:numPr>
              <w:spacing w:after="0" w:line="240" w:lineRule="auto"/>
              <w:contextualSpacing w:val="0"/>
              <w:rPr>
                <w:rFonts w:asciiTheme="minorHAnsi" w:eastAsia="Times New Roman" w:hAnsiTheme="minorHAnsi"/>
                <w:sz w:val="20"/>
                <w:szCs w:val="20"/>
              </w:rPr>
            </w:pPr>
            <w:r w:rsidRPr="00264AF6">
              <w:rPr>
                <w:rFonts w:asciiTheme="minorHAnsi" w:eastAsia="Times New Roman" w:hAnsiTheme="minorHAnsi"/>
                <w:sz w:val="20"/>
                <w:szCs w:val="20"/>
              </w:rPr>
              <w:t>Which of the recent civic movements have been most effective in persuading current policy? (SS09-GR.HS-S.4-GLE.3-EO.b)</w:t>
            </w:r>
          </w:p>
        </w:tc>
      </w:tr>
      <w:tr w:rsidR="00273F51" w:rsidRPr="00D5423D" w:rsidTr="00DB5557">
        <w:trPr>
          <w:cantSplit/>
          <w:trHeight w:val="337"/>
          <w:jc w:val="center"/>
        </w:trPr>
        <w:tc>
          <w:tcPr>
            <w:tcW w:w="2453" w:type="dxa"/>
            <w:shd w:val="clear" w:color="auto" w:fill="D9D9D9" w:themeFill="background1" w:themeFillShade="D9"/>
          </w:tcPr>
          <w:p w:rsidR="00273F51" w:rsidRPr="00D5423D" w:rsidRDefault="00273F51" w:rsidP="00DB555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273F51" w:rsidRPr="00D5423D" w:rsidRDefault="00273F51" w:rsidP="00DB5557">
            <w:pPr>
              <w:ind w:left="0" w:firstLine="0"/>
              <w:rPr>
                <w:rFonts w:asciiTheme="minorHAnsi" w:hAnsiTheme="minorHAnsi"/>
                <w:sz w:val="20"/>
                <w:szCs w:val="20"/>
              </w:rPr>
            </w:pPr>
            <w:r w:rsidRPr="00264AF6">
              <w:rPr>
                <w:rFonts w:asciiTheme="minorHAnsi" w:hAnsiTheme="minorHAnsi"/>
                <w:sz w:val="20"/>
                <w:szCs w:val="20"/>
              </w:rPr>
              <w:t>Geography, Economics, Civics</w:t>
            </w:r>
          </w:p>
        </w:tc>
      </w:tr>
      <w:tr w:rsidR="00273F51" w:rsidRPr="00D5423D" w:rsidTr="00DB5557">
        <w:trPr>
          <w:cantSplit/>
          <w:trHeight w:val="34"/>
          <w:jc w:val="center"/>
        </w:trPr>
        <w:tc>
          <w:tcPr>
            <w:tcW w:w="2453" w:type="dxa"/>
            <w:shd w:val="clear" w:color="auto" w:fill="D9D9D9" w:themeFill="background1" w:themeFillShade="D9"/>
          </w:tcPr>
          <w:p w:rsidR="00273F51" w:rsidRPr="00D5423D" w:rsidRDefault="00273F51" w:rsidP="00DB5557">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273F51" w:rsidRPr="00D5423D" w:rsidRDefault="00273F51" w:rsidP="00DB5557">
            <w:pPr>
              <w:ind w:left="0" w:firstLine="0"/>
              <w:rPr>
                <w:rFonts w:asciiTheme="minorHAnsi" w:hAnsiTheme="minorHAnsi"/>
                <w:sz w:val="20"/>
                <w:szCs w:val="20"/>
              </w:rPr>
            </w:pPr>
            <w:r w:rsidRPr="00264AF6">
              <w:rPr>
                <w:rFonts w:asciiTheme="minorHAnsi" w:hAnsiTheme="minorHAnsi"/>
                <w:sz w:val="20"/>
                <w:szCs w:val="20"/>
              </w:rPr>
              <w:t>Environment, prosperity, dilemmas, sustainability, economic policies, incentives, choices, structure and function of government, state issues, civic affairs, shaping policies, foreign policy, global issues, domestic policy, monetary policy, fiscal policy</w:t>
            </w:r>
          </w:p>
        </w:tc>
      </w:tr>
    </w:tbl>
    <w:p w:rsidR="00654D89" w:rsidRPr="00A86B29" w:rsidRDefault="00654D89" w:rsidP="00654D8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54D89" w:rsidRPr="00D5423D" w:rsidTr="00273F51">
        <w:trPr>
          <w:cantSplit/>
          <w:jc w:val="center"/>
        </w:trPr>
        <w:tc>
          <w:tcPr>
            <w:tcW w:w="4976" w:type="dxa"/>
            <w:shd w:val="clear" w:color="auto" w:fill="D9D9D9" w:themeFill="background1" w:themeFillShade="D9"/>
            <w:tcMar>
              <w:top w:w="115" w:type="dxa"/>
              <w:left w:w="115" w:type="dxa"/>
              <w:bottom w:w="115" w:type="dxa"/>
              <w:right w:w="115" w:type="dxa"/>
            </w:tcMar>
          </w:tcPr>
          <w:p w:rsidR="00654D89" w:rsidRPr="00FC1F65" w:rsidRDefault="00654D89" w:rsidP="00300E49">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300E4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54D89" w:rsidRPr="00FC1F65" w:rsidRDefault="00654D89" w:rsidP="00300E49">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300E4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54D89" w:rsidRPr="00D5423D" w:rsidTr="00273F51">
        <w:trPr>
          <w:cantSplit/>
          <w:trHeight w:val="721"/>
          <w:jc w:val="center"/>
        </w:trPr>
        <w:tc>
          <w:tcPr>
            <w:tcW w:w="4976" w:type="dxa"/>
            <w:shd w:val="clear" w:color="auto" w:fill="auto"/>
            <w:tcMar>
              <w:top w:w="115" w:type="dxa"/>
              <w:left w:w="115" w:type="dxa"/>
              <w:bottom w:w="115" w:type="dxa"/>
              <w:right w:w="115" w:type="dxa"/>
            </w:tcMar>
          </w:tcPr>
          <w:p w:rsidR="00654D89" w:rsidRPr="00471068" w:rsidRDefault="00EF2BFB" w:rsidP="00EF2BFB">
            <w:pPr>
              <w:ind w:left="0" w:firstLine="0"/>
              <w:rPr>
                <w:rFonts w:asciiTheme="minorHAnsi" w:hAnsiTheme="minorHAnsi"/>
                <w:sz w:val="20"/>
                <w:szCs w:val="20"/>
              </w:rPr>
            </w:pPr>
            <w:r w:rsidRPr="00471068">
              <w:rPr>
                <w:rFonts w:asciiTheme="minorHAnsi" w:hAnsiTheme="minorHAnsi"/>
                <w:sz w:val="20"/>
                <w:szCs w:val="20"/>
              </w:rPr>
              <w:t xml:space="preserve">Positive and negative incentives (sometimes created by government policy) influence the pursuit of economic growth and sustainability. (SS09-GR.HS-S.2-GLE.2-EO.f) and (SS09-GR.HS-S.3-GLE.2-EO-e; RA.4) </w:t>
            </w:r>
          </w:p>
        </w:tc>
        <w:tc>
          <w:tcPr>
            <w:tcW w:w="4832" w:type="dxa"/>
            <w:shd w:val="clear" w:color="auto" w:fill="auto"/>
          </w:tcPr>
          <w:p w:rsidR="00654D89" w:rsidRPr="00D5423D" w:rsidRDefault="00D17991" w:rsidP="00203AB0">
            <w:pPr>
              <w:ind w:left="288" w:hanging="288"/>
              <w:rPr>
                <w:rFonts w:asciiTheme="minorHAnsi" w:hAnsiTheme="minorHAnsi"/>
                <w:sz w:val="20"/>
                <w:szCs w:val="20"/>
              </w:rPr>
            </w:pPr>
            <w:r w:rsidRPr="00D17991">
              <w:rPr>
                <w:rFonts w:asciiTheme="minorHAnsi" w:hAnsiTheme="minorHAnsi"/>
                <w:sz w:val="20"/>
                <w:szCs w:val="20"/>
              </w:rPr>
              <w:t>What tools can government</w:t>
            </w:r>
            <w:r>
              <w:rPr>
                <w:rFonts w:asciiTheme="minorHAnsi" w:hAnsiTheme="minorHAnsi"/>
                <w:sz w:val="20"/>
                <w:szCs w:val="20"/>
              </w:rPr>
              <w:t>s</w:t>
            </w:r>
            <w:r w:rsidRPr="00D17991">
              <w:rPr>
                <w:rFonts w:asciiTheme="minorHAnsi" w:hAnsiTheme="minorHAnsi"/>
                <w:sz w:val="20"/>
                <w:szCs w:val="20"/>
              </w:rPr>
              <w:t xml:space="preserve"> use </w:t>
            </w:r>
            <w:r>
              <w:rPr>
                <w:rFonts w:asciiTheme="minorHAnsi" w:hAnsiTheme="minorHAnsi"/>
                <w:sz w:val="20"/>
                <w:szCs w:val="20"/>
              </w:rPr>
              <w:t xml:space="preserve">to </w:t>
            </w:r>
            <w:r w:rsidRPr="00D17991">
              <w:rPr>
                <w:rFonts w:asciiTheme="minorHAnsi" w:hAnsiTheme="minorHAnsi"/>
                <w:sz w:val="20"/>
                <w:szCs w:val="20"/>
              </w:rPr>
              <w:t xml:space="preserve">encourage savings? </w:t>
            </w:r>
          </w:p>
        </w:tc>
        <w:tc>
          <w:tcPr>
            <w:tcW w:w="4905" w:type="dxa"/>
            <w:shd w:val="clear" w:color="auto" w:fill="auto"/>
          </w:tcPr>
          <w:p w:rsidR="00654D89" w:rsidRPr="00D5423D" w:rsidRDefault="00D17991" w:rsidP="00203AB0">
            <w:pPr>
              <w:ind w:left="288" w:hanging="288"/>
              <w:rPr>
                <w:rFonts w:asciiTheme="minorHAnsi" w:hAnsiTheme="minorHAnsi"/>
                <w:sz w:val="20"/>
                <w:szCs w:val="20"/>
              </w:rPr>
            </w:pPr>
            <w:r w:rsidRPr="00D17991">
              <w:rPr>
                <w:rFonts w:asciiTheme="minorHAnsi" w:hAnsiTheme="minorHAnsi"/>
                <w:sz w:val="20"/>
                <w:szCs w:val="20"/>
              </w:rPr>
              <w:t xml:space="preserve">How do people respond to incentives? </w:t>
            </w:r>
          </w:p>
        </w:tc>
      </w:tr>
      <w:tr w:rsidR="00654D89" w:rsidRPr="00D5423D" w:rsidTr="00273F51">
        <w:trPr>
          <w:cantSplit/>
          <w:jc w:val="center"/>
        </w:trPr>
        <w:tc>
          <w:tcPr>
            <w:tcW w:w="4976" w:type="dxa"/>
            <w:shd w:val="clear" w:color="auto" w:fill="auto"/>
            <w:tcMar>
              <w:top w:w="115" w:type="dxa"/>
              <w:left w:w="115" w:type="dxa"/>
              <w:bottom w:w="115" w:type="dxa"/>
              <w:right w:w="115" w:type="dxa"/>
            </w:tcMar>
          </w:tcPr>
          <w:p w:rsidR="00654D89" w:rsidRPr="00471068" w:rsidRDefault="00471068" w:rsidP="00471068">
            <w:pPr>
              <w:ind w:left="0" w:firstLine="0"/>
              <w:rPr>
                <w:rFonts w:asciiTheme="minorHAnsi" w:hAnsiTheme="minorHAnsi"/>
                <w:sz w:val="20"/>
                <w:szCs w:val="20"/>
              </w:rPr>
            </w:pPr>
            <w:r w:rsidRPr="00471068">
              <w:rPr>
                <w:rFonts w:asciiTheme="minorHAnsi" w:hAnsiTheme="minorHAnsi"/>
                <w:sz w:val="20"/>
                <w:szCs w:val="20"/>
              </w:rPr>
              <w:t>Nations sometim</w:t>
            </w:r>
            <w:r>
              <w:rPr>
                <w:rFonts w:asciiTheme="minorHAnsi" w:hAnsiTheme="minorHAnsi"/>
                <w:sz w:val="20"/>
                <w:szCs w:val="20"/>
              </w:rPr>
              <w:t xml:space="preserve">es use economic incentives as </w:t>
            </w:r>
            <w:r w:rsidRPr="00471068">
              <w:rPr>
                <w:rFonts w:asciiTheme="minorHAnsi" w:hAnsiTheme="minorHAnsi"/>
                <w:sz w:val="20"/>
                <w:szCs w:val="20"/>
              </w:rPr>
              <w:t>foreign policy tool</w:t>
            </w:r>
            <w:r>
              <w:rPr>
                <w:rFonts w:asciiTheme="minorHAnsi" w:hAnsiTheme="minorHAnsi"/>
                <w:sz w:val="20"/>
                <w:szCs w:val="20"/>
              </w:rPr>
              <w:t>s</w:t>
            </w:r>
            <w:r w:rsidRPr="00471068">
              <w:rPr>
                <w:rFonts w:asciiTheme="minorHAnsi" w:hAnsiTheme="minorHAnsi"/>
                <w:sz w:val="20"/>
                <w:szCs w:val="20"/>
              </w:rPr>
              <w:t xml:space="preserve"> </w:t>
            </w:r>
            <w:r>
              <w:rPr>
                <w:rFonts w:asciiTheme="minorHAnsi" w:hAnsiTheme="minorHAnsi"/>
                <w:sz w:val="20"/>
                <w:szCs w:val="20"/>
              </w:rPr>
              <w:t>to respond</w:t>
            </w:r>
            <w:r w:rsidRPr="00471068">
              <w:rPr>
                <w:rFonts w:asciiTheme="minorHAnsi" w:hAnsiTheme="minorHAnsi"/>
                <w:sz w:val="20"/>
                <w:szCs w:val="20"/>
              </w:rPr>
              <w:t xml:space="preserve"> to global issues. (SS09-GR.HS-S.4-GLE.3-EO.d) and (SS09-GR.HS-S.3-GLE2-EO.b)</w:t>
            </w:r>
          </w:p>
        </w:tc>
        <w:tc>
          <w:tcPr>
            <w:tcW w:w="4832" w:type="dxa"/>
            <w:shd w:val="clear" w:color="auto" w:fill="auto"/>
          </w:tcPr>
          <w:p w:rsidR="00654D89" w:rsidRPr="00D5423D" w:rsidRDefault="00D17991" w:rsidP="00203AB0">
            <w:pPr>
              <w:ind w:left="288" w:hanging="288"/>
              <w:rPr>
                <w:rFonts w:asciiTheme="minorHAnsi" w:hAnsiTheme="minorHAnsi"/>
                <w:sz w:val="20"/>
                <w:szCs w:val="20"/>
              </w:rPr>
            </w:pPr>
            <w:r w:rsidRPr="00D17991">
              <w:rPr>
                <w:rFonts w:asciiTheme="minorHAnsi" w:hAnsiTheme="minorHAnsi"/>
                <w:sz w:val="20"/>
                <w:szCs w:val="20"/>
              </w:rPr>
              <w:t>What options do nati</w:t>
            </w:r>
            <w:r w:rsidR="00203AB0">
              <w:rPr>
                <w:rFonts w:asciiTheme="minorHAnsi" w:hAnsiTheme="minorHAnsi"/>
                <w:sz w:val="20"/>
                <w:szCs w:val="20"/>
              </w:rPr>
              <w:t xml:space="preserve">ons have at restricting trade? </w:t>
            </w:r>
          </w:p>
        </w:tc>
        <w:tc>
          <w:tcPr>
            <w:tcW w:w="4905" w:type="dxa"/>
            <w:shd w:val="clear" w:color="auto" w:fill="auto"/>
          </w:tcPr>
          <w:p w:rsidR="00654D89" w:rsidRPr="00D5423D" w:rsidRDefault="00D17991" w:rsidP="00203AB0">
            <w:pPr>
              <w:ind w:left="288" w:hanging="288"/>
              <w:rPr>
                <w:rFonts w:asciiTheme="minorHAnsi" w:hAnsiTheme="minorHAnsi"/>
                <w:sz w:val="20"/>
                <w:szCs w:val="20"/>
              </w:rPr>
            </w:pPr>
            <w:r w:rsidRPr="00D17991">
              <w:rPr>
                <w:rFonts w:asciiTheme="minorHAnsi" w:hAnsiTheme="minorHAnsi"/>
                <w:sz w:val="20"/>
                <w:szCs w:val="20"/>
              </w:rPr>
              <w:t>In what ways have nations addressed glob</w:t>
            </w:r>
            <w:r w:rsidR="00203AB0">
              <w:rPr>
                <w:rFonts w:asciiTheme="minorHAnsi" w:hAnsiTheme="minorHAnsi"/>
                <w:sz w:val="20"/>
                <w:szCs w:val="20"/>
              </w:rPr>
              <w:t xml:space="preserve">al issues with foreign policy? </w:t>
            </w:r>
          </w:p>
        </w:tc>
      </w:tr>
      <w:tr w:rsidR="00D17991" w:rsidRPr="00D5423D" w:rsidTr="00273F51">
        <w:trPr>
          <w:cantSplit/>
          <w:jc w:val="center"/>
        </w:trPr>
        <w:tc>
          <w:tcPr>
            <w:tcW w:w="4976" w:type="dxa"/>
            <w:shd w:val="clear" w:color="auto" w:fill="auto"/>
            <w:tcMar>
              <w:top w:w="115" w:type="dxa"/>
              <w:left w:w="115" w:type="dxa"/>
              <w:bottom w:w="115" w:type="dxa"/>
              <w:right w:w="115" w:type="dxa"/>
            </w:tcMar>
          </w:tcPr>
          <w:p w:rsidR="00D17991" w:rsidRPr="00D5423D" w:rsidRDefault="00471068" w:rsidP="00471068">
            <w:pPr>
              <w:ind w:left="0" w:firstLine="0"/>
              <w:rPr>
                <w:rFonts w:asciiTheme="minorHAnsi" w:hAnsiTheme="minorHAnsi"/>
                <w:sz w:val="20"/>
                <w:szCs w:val="20"/>
              </w:rPr>
            </w:pPr>
            <w:r>
              <w:rPr>
                <w:rFonts w:asciiTheme="minorHAnsi" w:hAnsiTheme="minorHAnsi"/>
                <w:sz w:val="20"/>
                <w:szCs w:val="20"/>
              </w:rPr>
              <w:t>E</w:t>
            </w:r>
            <w:r w:rsidR="00D17991" w:rsidRPr="00D17991">
              <w:rPr>
                <w:rFonts w:asciiTheme="minorHAnsi" w:hAnsiTheme="minorHAnsi"/>
                <w:sz w:val="20"/>
                <w:szCs w:val="20"/>
              </w:rPr>
              <w:t>nvironment</w:t>
            </w:r>
            <w:r>
              <w:rPr>
                <w:rFonts w:asciiTheme="minorHAnsi" w:hAnsiTheme="minorHAnsi"/>
                <w:sz w:val="20"/>
                <w:szCs w:val="20"/>
              </w:rPr>
              <w:t>al policies/actions</w:t>
            </w:r>
            <w:r w:rsidR="00D17991" w:rsidRPr="00D17991">
              <w:rPr>
                <w:rFonts w:asciiTheme="minorHAnsi" w:hAnsiTheme="minorHAnsi"/>
                <w:sz w:val="20"/>
                <w:szCs w:val="20"/>
              </w:rPr>
              <w:t xml:space="preserve"> may bring prosperity to some places and still create environmental dilemmas</w:t>
            </w:r>
            <w:r>
              <w:rPr>
                <w:rFonts w:asciiTheme="minorHAnsi" w:hAnsiTheme="minorHAnsi"/>
                <w:sz w:val="20"/>
                <w:szCs w:val="20"/>
              </w:rPr>
              <w:t xml:space="preserve"> elsewhere</w:t>
            </w:r>
            <w:r w:rsidR="00D17991" w:rsidRPr="00D17991">
              <w:rPr>
                <w:rFonts w:asciiTheme="minorHAnsi" w:hAnsiTheme="minorHAnsi"/>
                <w:sz w:val="20"/>
                <w:szCs w:val="20"/>
              </w:rPr>
              <w:t xml:space="preserve"> (SS09-GR.HS-S.2-GLE.2-EO.c)</w:t>
            </w:r>
          </w:p>
        </w:tc>
        <w:tc>
          <w:tcPr>
            <w:tcW w:w="4832" w:type="dxa"/>
            <w:shd w:val="clear" w:color="auto" w:fill="auto"/>
          </w:tcPr>
          <w:p w:rsidR="00D17991" w:rsidRPr="00D5423D" w:rsidRDefault="00D17991" w:rsidP="00203AB0">
            <w:pPr>
              <w:ind w:left="288" w:hanging="288"/>
              <w:rPr>
                <w:rFonts w:asciiTheme="minorHAnsi" w:hAnsiTheme="minorHAnsi"/>
                <w:sz w:val="20"/>
                <w:szCs w:val="20"/>
              </w:rPr>
            </w:pPr>
            <w:r w:rsidRPr="00D17991">
              <w:rPr>
                <w:rFonts w:asciiTheme="minorHAnsi" w:hAnsiTheme="minorHAnsi"/>
                <w:sz w:val="20"/>
                <w:szCs w:val="20"/>
              </w:rPr>
              <w:t>How have humans assimilated to cer</w:t>
            </w:r>
            <w:r w:rsidR="00203AB0">
              <w:rPr>
                <w:rFonts w:asciiTheme="minorHAnsi" w:hAnsiTheme="minorHAnsi"/>
                <w:sz w:val="20"/>
                <w:szCs w:val="20"/>
              </w:rPr>
              <w:t xml:space="preserve">tain environmental conditions? </w:t>
            </w:r>
          </w:p>
        </w:tc>
        <w:tc>
          <w:tcPr>
            <w:tcW w:w="4905" w:type="dxa"/>
            <w:shd w:val="clear" w:color="auto" w:fill="auto"/>
          </w:tcPr>
          <w:p w:rsidR="00D17991" w:rsidRPr="00D5423D" w:rsidRDefault="00D17991" w:rsidP="00300E49">
            <w:pPr>
              <w:ind w:left="288" w:hanging="288"/>
              <w:rPr>
                <w:rFonts w:asciiTheme="minorHAnsi" w:hAnsiTheme="minorHAnsi"/>
                <w:sz w:val="20"/>
                <w:szCs w:val="20"/>
              </w:rPr>
            </w:pPr>
            <w:r w:rsidRPr="00D17991">
              <w:rPr>
                <w:rFonts w:asciiTheme="minorHAnsi" w:hAnsiTheme="minorHAnsi"/>
                <w:sz w:val="20"/>
                <w:szCs w:val="20"/>
              </w:rPr>
              <w:t>What are the maximum limits of human activity on th</w:t>
            </w:r>
            <w:r w:rsidR="00203AB0">
              <w:rPr>
                <w:rFonts w:asciiTheme="minorHAnsi" w:hAnsiTheme="minorHAnsi"/>
                <w:sz w:val="20"/>
                <w:szCs w:val="20"/>
              </w:rPr>
              <w:t>e earth? (SS09-GR.HS-S.2-GLE.2-</w:t>
            </w:r>
            <w:r w:rsidRPr="00D17991">
              <w:rPr>
                <w:rFonts w:asciiTheme="minorHAnsi" w:hAnsiTheme="minorHAnsi"/>
                <w:sz w:val="20"/>
                <w:szCs w:val="20"/>
              </w:rPr>
              <w:t>IQ.5)</w:t>
            </w:r>
          </w:p>
        </w:tc>
      </w:tr>
      <w:tr w:rsidR="00D17991" w:rsidRPr="00D5423D" w:rsidTr="00273F51">
        <w:trPr>
          <w:cantSplit/>
          <w:jc w:val="center"/>
        </w:trPr>
        <w:tc>
          <w:tcPr>
            <w:tcW w:w="4976" w:type="dxa"/>
            <w:shd w:val="clear" w:color="auto" w:fill="auto"/>
            <w:tcMar>
              <w:top w:w="115" w:type="dxa"/>
              <w:left w:w="115" w:type="dxa"/>
              <w:bottom w:w="115" w:type="dxa"/>
              <w:right w:w="115" w:type="dxa"/>
            </w:tcMar>
          </w:tcPr>
          <w:p w:rsidR="00D17991" w:rsidRPr="00D5423D" w:rsidRDefault="00D17991" w:rsidP="00EF2BFB">
            <w:pPr>
              <w:ind w:left="0" w:firstLine="0"/>
              <w:rPr>
                <w:rFonts w:asciiTheme="minorHAnsi" w:hAnsiTheme="minorHAnsi"/>
                <w:sz w:val="20"/>
                <w:szCs w:val="20"/>
              </w:rPr>
            </w:pPr>
            <w:r w:rsidRPr="00D17991">
              <w:rPr>
                <w:rFonts w:asciiTheme="minorHAnsi" w:hAnsiTheme="minorHAnsi"/>
                <w:sz w:val="20"/>
                <w:szCs w:val="20"/>
              </w:rPr>
              <w:lastRenderedPageBreak/>
              <w:t xml:space="preserve">Domestic policy </w:t>
            </w:r>
            <w:r w:rsidR="00EF2BFB">
              <w:rPr>
                <w:rFonts w:asciiTheme="minorHAnsi" w:hAnsiTheme="minorHAnsi"/>
                <w:sz w:val="20"/>
                <w:szCs w:val="20"/>
              </w:rPr>
              <w:t>can sometimes (an</w:t>
            </w:r>
            <w:r w:rsidR="00203AB0">
              <w:rPr>
                <w:rFonts w:asciiTheme="minorHAnsi" w:hAnsiTheme="minorHAnsi"/>
                <w:sz w:val="20"/>
                <w:szCs w:val="20"/>
              </w:rPr>
              <w:t>d</w:t>
            </w:r>
            <w:r w:rsidR="00EF2BFB">
              <w:rPr>
                <w:rFonts w:asciiTheme="minorHAnsi" w:hAnsiTheme="minorHAnsi"/>
                <w:sz w:val="20"/>
                <w:szCs w:val="20"/>
              </w:rPr>
              <w:t xml:space="preserve">/or inadvertently) lay the foundation for prosperity </w:t>
            </w:r>
            <w:r w:rsidR="00203AB0">
              <w:rPr>
                <w:rFonts w:asciiTheme="minorHAnsi" w:hAnsiTheme="minorHAnsi"/>
                <w:sz w:val="20"/>
                <w:szCs w:val="20"/>
              </w:rPr>
              <w:t xml:space="preserve">only </w:t>
            </w:r>
            <w:r w:rsidR="00EF2BFB">
              <w:rPr>
                <w:rFonts w:asciiTheme="minorHAnsi" w:hAnsiTheme="minorHAnsi"/>
                <w:sz w:val="20"/>
                <w:szCs w:val="20"/>
              </w:rPr>
              <w:t>for particular groups</w:t>
            </w:r>
            <w:r w:rsidRPr="00D17991">
              <w:rPr>
                <w:rFonts w:asciiTheme="minorHAnsi" w:hAnsiTheme="minorHAnsi"/>
                <w:sz w:val="20"/>
                <w:szCs w:val="20"/>
              </w:rPr>
              <w:t xml:space="preserve"> (SS09-GR.HS-S.2-GLE.2-EO.c) and (SS09-GR.HS-S.3-GLE.2-EO.a,</w:t>
            </w:r>
            <w:r w:rsidR="00184B0E">
              <w:rPr>
                <w:rFonts w:asciiTheme="minorHAnsi" w:hAnsiTheme="minorHAnsi"/>
                <w:sz w:val="20"/>
                <w:szCs w:val="20"/>
              </w:rPr>
              <w:t xml:space="preserve"> </w:t>
            </w:r>
            <w:r w:rsidRPr="00D17991">
              <w:rPr>
                <w:rFonts w:asciiTheme="minorHAnsi" w:hAnsiTheme="minorHAnsi"/>
                <w:sz w:val="20"/>
                <w:szCs w:val="20"/>
              </w:rPr>
              <w:t>b)</w:t>
            </w:r>
          </w:p>
        </w:tc>
        <w:tc>
          <w:tcPr>
            <w:tcW w:w="4832" w:type="dxa"/>
            <w:shd w:val="clear" w:color="auto" w:fill="auto"/>
          </w:tcPr>
          <w:p w:rsidR="00D17991" w:rsidRPr="00D17991" w:rsidRDefault="00D17991" w:rsidP="00D17991">
            <w:pPr>
              <w:ind w:left="288" w:hanging="288"/>
              <w:rPr>
                <w:rFonts w:asciiTheme="minorHAnsi" w:hAnsiTheme="minorHAnsi"/>
                <w:sz w:val="20"/>
                <w:szCs w:val="20"/>
              </w:rPr>
            </w:pPr>
            <w:r w:rsidRPr="00D17991">
              <w:rPr>
                <w:rFonts w:asciiTheme="minorHAnsi" w:hAnsiTheme="minorHAnsi"/>
                <w:sz w:val="20"/>
                <w:szCs w:val="20"/>
              </w:rPr>
              <w:t>What is domestic policy? (SS09-GR.HS-S.3-GLE.2-EO.b)</w:t>
            </w:r>
          </w:p>
          <w:p w:rsidR="00D17991" w:rsidRPr="00D5423D" w:rsidRDefault="00D17991" w:rsidP="00D17991">
            <w:pPr>
              <w:ind w:left="288" w:hanging="288"/>
              <w:rPr>
                <w:rFonts w:asciiTheme="minorHAnsi" w:hAnsiTheme="minorHAnsi"/>
                <w:sz w:val="20"/>
                <w:szCs w:val="20"/>
              </w:rPr>
            </w:pPr>
            <w:r w:rsidRPr="00D17991">
              <w:rPr>
                <w:rFonts w:asciiTheme="minorHAnsi" w:hAnsiTheme="minorHAnsi"/>
                <w:sz w:val="20"/>
                <w:szCs w:val="20"/>
              </w:rPr>
              <w:t>How do government activities/polices such as taxation and monetary policies affect individual finances?</w:t>
            </w:r>
          </w:p>
        </w:tc>
        <w:tc>
          <w:tcPr>
            <w:tcW w:w="4905" w:type="dxa"/>
            <w:shd w:val="clear" w:color="auto" w:fill="auto"/>
          </w:tcPr>
          <w:p w:rsidR="00D17991" w:rsidRPr="00D17991" w:rsidRDefault="00D17991" w:rsidP="00D17991">
            <w:pPr>
              <w:ind w:left="288" w:hanging="288"/>
              <w:rPr>
                <w:rFonts w:asciiTheme="minorHAnsi" w:hAnsiTheme="minorHAnsi"/>
                <w:sz w:val="20"/>
                <w:szCs w:val="20"/>
              </w:rPr>
            </w:pPr>
            <w:r w:rsidRPr="00D17991">
              <w:rPr>
                <w:rFonts w:asciiTheme="minorHAnsi" w:hAnsiTheme="minorHAnsi"/>
                <w:sz w:val="20"/>
                <w:szCs w:val="20"/>
              </w:rPr>
              <w:t>How is prosperity measured? (SS09-GR.HS-S.2-GLE.2-EO.c)</w:t>
            </w:r>
          </w:p>
          <w:p w:rsidR="00D17991" w:rsidRPr="00D5423D" w:rsidRDefault="00D17991" w:rsidP="00300E49">
            <w:pPr>
              <w:ind w:left="288" w:hanging="288"/>
              <w:rPr>
                <w:rFonts w:asciiTheme="minorHAnsi" w:hAnsiTheme="minorHAnsi"/>
                <w:sz w:val="20"/>
                <w:szCs w:val="20"/>
              </w:rPr>
            </w:pPr>
          </w:p>
        </w:tc>
      </w:tr>
      <w:tr w:rsidR="00654D89" w:rsidRPr="00D5423D" w:rsidTr="00273F51">
        <w:trPr>
          <w:cantSplit/>
          <w:jc w:val="center"/>
        </w:trPr>
        <w:tc>
          <w:tcPr>
            <w:tcW w:w="4976" w:type="dxa"/>
            <w:shd w:val="clear" w:color="auto" w:fill="auto"/>
            <w:tcMar>
              <w:top w:w="115" w:type="dxa"/>
              <w:left w:w="115" w:type="dxa"/>
              <w:bottom w:w="115" w:type="dxa"/>
              <w:right w:w="115" w:type="dxa"/>
            </w:tcMar>
          </w:tcPr>
          <w:p w:rsidR="00654D89" w:rsidRPr="00D5423D" w:rsidRDefault="00D17991" w:rsidP="00300E49">
            <w:pPr>
              <w:ind w:left="0" w:firstLine="0"/>
              <w:rPr>
                <w:rFonts w:asciiTheme="minorHAnsi" w:hAnsiTheme="minorHAnsi"/>
                <w:sz w:val="20"/>
                <w:szCs w:val="20"/>
              </w:rPr>
            </w:pPr>
            <w:r w:rsidRPr="00D17991">
              <w:rPr>
                <w:rFonts w:asciiTheme="minorHAnsi" w:hAnsiTheme="minorHAnsi"/>
                <w:sz w:val="20"/>
                <w:szCs w:val="20"/>
              </w:rPr>
              <w:t>Civic affairs persuade states to respond to current economic issues through protest and reform (SS09-GR.HS-S.4-GLE.3-EO.b)</w:t>
            </w:r>
          </w:p>
        </w:tc>
        <w:tc>
          <w:tcPr>
            <w:tcW w:w="4832" w:type="dxa"/>
            <w:shd w:val="clear" w:color="auto" w:fill="auto"/>
          </w:tcPr>
          <w:p w:rsidR="00654D89" w:rsidRPr="00E53439" w:rsidRDefault="00D17991" w:rsidP="00203AB0">
            <w:pPr>
              <w:ind w:left="288" w:hanging="288"/>
              <w:rPr>
                <w:rFonts w:asciiTheme="minorHAnsi" w:hAnsiTheme="minorHAnsi"/>
                <w:sz w:val="20"/>
                <w:szCs w:val="20"/>
              </w:rPr>
            </w:pPr>
            <w:r w:rsidRPr="00D17991">
              <w:rPr>
                <w:rFonts w:asciiTheme="minorHAnsi" w:hAnsiTheme="minorHAnsi"/>
                <w:sz w:val="20"/>
                <w:szCs w:val="20"/>
              </w:rPr>
              <w:t xml:space="preserve">What characterizes civic affairs? </w:t>
            </w:r>
          </w:p>
        </w:tc>
        <w:tc>
          <w:tcPr>
            <w:tcW w:w="4905" w:type="dxa"/>
            <w:shd w:val="clear" w:color="auto" w:fill="auto"/>
          </w:tcPr>
          <w:p w:rsidR="00654D89" w:rsidRPr="00D5423D" w:rsidRDefault="00D17991" w:rsidP="00300E49">
            <w:pPr>
              <w:ind w:left="288" w:hanging="288"/>
              <w:rPr>
                <w:rFonts w:asciiTheme="minorHAnsi" w:hAnsiTheme="minorHAnsi"/>
                <w:sz w:val="20"/>
                <w:szCs w:val="20"/>
              </w:rPr>
            </w:pPr>
            <w:r w:rsidRPr="00D17991">
              <w:rPr>
                <w:rFonts w:asciiTheme="minorHAnsi" w:hAnsiTheme="minorHAnsi"/>
                <w:sz w:val="20"/>
                <w:szCs w:val="20"/>
              </w:rPr>
              <w:t>How have groups used protest and reform to persuade economic policy? (SS09-GR.HS-S.2-GLE.2-EO.f)</w:t>
            </w:r>
            <w:r w:rsidR="00184B0E">
              <w:rPr>
                <w:rFonts w:asciiTheme="minorHAnsi" w:hAnsiTheme="minorHAnsi"/>
                <w:sz w:val="20"/>
                <w:szCs w:val="20"/>
              </w:rPr>
              <w:t xml:space="preserve"> </w:t>
            </w:r>
            <w:r w:rsidRPr="00D17991">
              <w:rPr>
                <w:rFonts w:asciiTheme="minorHAnsi" w:hAnsiTheme="minorHAnsi"/>
                <w:sz w:val="20"/>
                <w:szCs w:val="20"/>
              </w:rPr>
              <w:t>and (SS09-GR.HS-S.3-GLE.2-EO.e)</w:t>
            </w:r>
          </w:p>
        </w:tc>
      </w:tr>
    </w:tbl>
    <w:p w:rsidR="00654D89" w:rsidRDefault="00654D89" w:rsidP="00D17991">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54D89" w:rsidRPr="00D5423D" w:rsidTr="00300E49">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654D89" w:rsidRPr="00D5423D" w:rsidRDefault="00654D89" w:rsidP="00300E4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654D89" w:rsidRPr="00D5423D" w:rsidRDefault="00654D89" w:rsidP="00300E49">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300E49">
        <w:trPr>
          <w:cantSplit/>
          <w:trHeight w:val="654"/>
          <w:jc w:val="center"/>
        </w:trPr>
        <w:tc>
          <w:tcPr>
            <w:tcW w:w="7356" w:type="dxa"/>
            <w:shd w:val="clear" w:color="auto" w:fill="auto"/>
            <w:tcMar>
              <w:top w:w="115" w:type="dxa"/>
              <w:left w:w="115" w:type="dxa"/>
              <w:bottom w:w="115" w:type="dxa"/>
              <w:right w:w="115" w:type="dxa"/>
            </w:tcMar>
          </w:tcPr>
          <w:p w:rsidR="00D17991" w:rsidRPr="00D17991"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Incentives, rewards and punishments, government role in influencing choices (SS09-GR.HS-S.3-GLE.2-EO.e)</w:t>
            </w:r>
          </w:p>
          <w:p w:rsidR="00D17991" w:rsidRPr="00D17991"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Civic participation and domestic policy (SS09-GR.HS-S.4-GLE.3-EO.b)</w:t>
            </w:r>
          </w:p>
          <w:p w:rsidR="00D17991" w:rsidRPr="00D17991"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Benefits of conservation, arguments surrounding sustainability, prosperity (SS09-GR.HS-S.2-GLE.2-EO.f)</w:t>
            </w:r>
          </w:p>
          <w:p w:rsidR="00654D89" w:rsidRPr="00D17991"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Interaction between foreign and domestic polic</w:t>
            </w:r>
            <w:r w:rsidR="00184B0E">
              <w:rPr>
                <w:rFonts w:asciiTheme="minorHAnsi" w:hAnsiTheme="minorHAnsi"/>
                <w:sz w:val="20"/>
                <w:szCs w:val="20"/>
              </w:rPr>
              <w:t xml:space="preserve">ies (SS09-GR.HS-S.3-GLE.2-EO.b) and </w:t>
            </w:r>
            <w:r w:rsidR="00184B0E" w:rsidRPr="00D17991">
              <w:rPr>
                <w:rFonts w:asciiTheme="minorHAnsi" w:hAnsiTheme="minorHAnsi"/>
                <w:sz w:val="20"/>
                <w:szCs w:val="20"/>
              </w:rPr>
              <w:t>(SS09-GR.HS-</w:t>
            </w:r>
            <w:r w:rsidRPr="00D17991">
              <w:rPr>
                <w:rFonts w:asciiTheme="minorHAnsi" w:hAnsiTheme="minorHAnsi"/>
                <w:sz w:val="20"/>
                <w:szCs w:val="20"/>
              </w:rPr>
              <w:t>S.4-GLE-3-EO.d)</w:t>
            </w:r>
          </w:p>
        </w:tc>
        <w:tc>
          <w:tcPr>
            <w:tcW w:w="7357" w:type="dxa"/>
            <w:shd w:val="clear" w:color="auto" w:fill="auto"/>
          </w:tcPr>
          <w:p w:rsidR="00D17991" w:rsidRPr="00D17991"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Recognize the interaction between foreign and domestic economic policies  (SS09-GR.HS-S.3-GLE.2-EO.b)</w:t>
            </w:r>
          </w:p>
          <w:p w:rsidR="00D17991" w:rsidRPr="00D17991"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Investigate civic movements and their economic motivations (SS09-GR.HS-S.4-GLE.3-EO.b)</w:t>
            </w:r>
          </w:p>
          <w:p w:rsidR="00D17991" w:rsidRPr="00D17991"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Identify government incentives that affect local, state, and national economies (SS09-GR.HS-S.3-GLE.2-EO.e)</w:t>
            </w:r>
          </w:p>
          <w:p w:rsidR="00D17991" w:rsidRPr="00D17991"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Analyze goals and tools used by the United States in developing foreign policy (SS09-GR.HS-S.4-GLE.3-EO.d)</w:t>
            </w:r>
          </w:p>
          <w:p w:rsidR="00654D89" w:rsidRPr="00D5423D" w:rsidRDefault="00D17991" w:rsidP="00FE77AE">
            <w:pPr>
              <w:pStyle w:val="ListParagraph"/>
              <w:numPr>
                <w:ilvl w:val="0"/>
                <w:numId w:val="18"/>
              </w:numPr>
              <w:spacing w:after="0" w:line="240" w:lineRule="auto"/>
              <w:contextualSpacing w:val="0"/>
              <w:rPr>
                <w:rFonts w:asciiTheme="minorHAnsi" w:hAnsiTheme="minorHAnsi"/>
                <w:sz w:val="20"/>
                <w:szCs w:val="20"/>
              </w:rPr>
            </w:pPr>
            <w:r w:rsidRPr="00D17991">
              <w:rPr>
                <w:rFonts w:asciiTheme="minorHAnsi" w:hAnsiTheme="minorHAnsi"/>
                <w:sz w:val="20"/>
                <w:szCs w:val="20"/>
              </w:rPr>
              <w:t>Define sustainability (SS09-GR.HS-S.2-GLE.2-EO.c)</w:t>
            </w:r>
          </w:p>
        </w:tc>
      </w:tr>
    </w:tbl>
    <w:p w:rsidR="00654D89" w:rsidRPr="00D5423D" w:rsidRDefault="00654D89" w:rsidP="00654D8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00E49">
        <w:trPr>
          <w:trHeight w:val="654"/>
          <w:jc w:val="center"/>
        </w:trPr>
        <w:tc>
          <w:tcPr>
            <w:tcW w:w="14713" w:type="dxa"/>
            <w:gridSpan w:val="3"/>
            <w:shd w:val="clear" w:color="auto" w:fill="D9D9D9" w:themeFill="background1" w:themeFillShade="D9"/>
          </w:tcPr>
          <w:p w:rsidR="00654D89" w:rsidRPr="00D5423D" w:rsidRDefault="00654D89" w:rsidP="00300E4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300E4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00E49">
        <w:trPr>
          <w:trHeight w:val="654"/>
          <w:jc w:val="center"/>
        </w:trPr>
        <w:tc>
          <w:tcPr>
            <w:tcW w:w="4904" w:type="dxa"/>
            <w:gridSpan w:val="2"/>
            <w:shd w:val="clear" w:color="auto" w:fill="D9D9D9" w:themeFill="background1" w:themeFillShade="D9"/>
          </w:tcPr>
          <w:p w:rsidR="00654D89" w:rsidRPr="00D5423D" w:rsidRDefault="00654D89" w:rsidP="00300E4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D17991" w:rsidP="00300E49">
            <w:pPr>
              <w:ind w:left="0" w:firstLine="0"/>
              <w:rPr>
                <w:rFonts w:asciiTheme="minorHAnsi" w:hAnsiTheme="minorHAnsi"/>
                <w:i/>
                <w:sz w:val="20"/>
                <w:szCs w:val="20"/>
              </w:rPr>
            </w:pPr>
            <w:r w:rsidRPr="00D17991">
              <w:rPr>
                <w:rFonts w:asciiTheme="minorHAnsi" w:hAnsiTheme="minorHAnsi"/>
                <w:i/>
                <w:sz w:val="20"/>
                <w:szCs w:val="20"/>
              </w:rPr>
              <w:t>Incentives are persuasions used to produce desired results.</w:t>
            </w:r>
          </w:p>
        </w:tc>
      </w:tr>
      <w:tr w:rsidR="00654D89" w:rsidRPr="00D5423D" w:rsidTr="00300E49">
        <w:trPr>
          <w:trHeight w:val="653"/>
          <w:jc w:val="center"/>
        </w:trPr>
        <w:tc>
          <w:tcPr>
            <w:tcW w:w="2227" w:type="dxa"/>
            <w:shd w:val="clear" w:color="auto" w:fill="D9D9D9" w:themeFill="background1" w:themeFillShade="D9"/>
          </w:tcPr>
          <w:p w:rsidR="00654D89" w:rsidRPr="00D5423D" w:rsidRDefault="00654D89" w:rsidP="00300E4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D17991" w:rsidP="00300E49">
            <w:pPr>
              <w:ind w:left="0" w:firstLine="0"/>
              <w:rPr>
                <w:rFonts w:asciiTheme="minorHAnsi" w:hAnsiTheme="minorHAnsi"/>
                <w:sz w:val="20"/>
                <w:szCs w:val="20"/>
              </w:rPr>
            </w:pPr>
            <w:r w:rsidRPr="00D17991">
              <w:rPr>
                <w:rFonts w:asciiTheme="minorHAnsi" w:hAnsiTheme="minorHAnsi"/>
                <w:sz w:val="20"/>
                <w:szCs w:val="20"/>
              </w:rPr>
              <w:t>Define, explain, discuss, analyze, recognize, evaluate, compare and contrast, investigate</w:t>
            </w:r>
          </w:p>
        </w:tc>
      </w:tr>
      <w:tr w:rsidR="00654D89" w:rsidRPr="00D5423D" w:rsidTr="00300E49">
        <w:trPr>
          <w:trHeight w:val="653"/>
          <w:jc w:val="center"/>
        </w:trPr>
        <w:tc>
          <w:tcPr>
            <w:tcW w:w="2227" w:type="dxa"/>
            <w:shd w:val="clear" w:color="auto" w:fill="D9D9D9" w:themeFill="background1" w:themeFillShade="D9"/>
          </w:tcPr>
          <w:p w:rsidR="00654D89" w:rsidRPr="00D5423D" w:rsidRDefault="00654D89" w:rsidP="00300E4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D17991" w:rsidP="000E5643">
            <w:pPr>
              <w:ind w:left="0" w:firstLine="0"/>
              <w:rPr>
                <w:rFonts w:asciiTheme="minorHAnsi" w:hAnsiTheme="minorHAnsi"/>
                <w:sz w:val="20"/>
                <w:szCs w:val="20"/>
              </w:rPr>
            </w:pPr>
            <w:r w:rsidRPr="00D17991">
              <w:rPr>
                <w:rFonts w:asciiTheme="minorHAnsi" w:hAnsiTheme="minorHAnsi"/>
                <w:sz w:val="20"/>
                <w:szCs w:val="20"/>
              </w:rPr>
              <w:t>Monetary policy, fiscal policy, foreign aid, tax cuts, write-offs, tariffs, subsidies, quotas, embargoes, tax incentives, tax credits, green energy, alternative energy, conservation, 99% movement, Tea Party, civil rights movement, Equal Pay Act, United Farm Wor</w:t>
            </w:r>
            <w:r w:rsidR="000E5643">
              <w:rPr>
                <w:rFonts w:asciiTheme="minorHAnsi" w:hAnsiTheme="minorHAnsi"/>
                <w:sz w:val="20"/>
                <w:szCs w:val="20"/>
              </w:rPr>
              <w:t xml:space="preserve">kers Movement, Lilly Ledbetter Act, </w:t>
            </w:r>
            <w:r w:rsidRPr="00D17991">
              <w:rPr>
                <w:rFonts w:asciiTheme="minorHAnsi" w:hAnsiTheme="minorHAnsi"/>
                <w:sz w:val="20"/>
                <w:szCs w:val="20"/>
              </w:rPr>
              <w:t xml:space="preserve">congressional powers, appropriations, NAFTA  </w:t>
            </w:r>
          </w:p>
        </w:tc>
      </w:tr>
    </w:tbl>
    <w:p w:rsidR="00654D89" w:rsidRDefault="00654D89" w:rsidP="00654D89">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273F51" w:rsidRPr="00D5423D" w:rsidTr="00DB5557">
        <w:trPr>
          <w:cantSplit/>
          <w:jc w:val="center"/>
        </w:trPr>
        <w:tc>
          <w:tcPr>
            <w:tcW w:w="2453" w:type="dxa"/>
            <w:shd w:val="clear" w:color="auto" w:fill="000000" w:themeFill="text1"/>
          </w:tcPr>
          <w:p w:rsidR="00273F51" w:rsidRPr="00D5423D" w:rsidRDefault="00273F51" w:rsidP="00DB555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273F51" w:rsidRPr="00D5423D" w:rsidRDefault="00273F51" w:rsidP="00DB5557">
            <w:pPr>
              <w:ind w:left="0" w:firstLine="0"/>
              <w:rPr>
                <w:rFonts w:asciiTheme="minorHAnsi" w:hAnsiTheme="minorHAnsi"/>
                <w:sz w:val="20"/>
                <w:szCs w:val="20"/>
              </w:rPr>
            </w:pPr>
            <w:r w:rsidRPr="00671939">
              <w:rPr>
                <w:rFonts w:asciiTheme="minorHAnsi" w:hAnsiTheme="minorHAnsi"/>
                <w:sz w:val="20"/>
                <w:szCs w:val="20"/>
              </w:rPr>
              <w:t>So, You Want to Be a Millionaire?</w:t>
            </w:r>
          </w:p>
        </w:tc>
        <w:tc>
          <w:tcPr>
            <w:tcW w:w="2452" w:type="dxa"/>
            <w:shd w:val="clear" w:color="auto" w:fill="000000" w:themeFill="text1"/>
          </w:tcPr>
          <w:p w:rsidR="00273F51" w:rsidRPr="00D5423D" w:rsidRDefault="00273F51" w:rsidP="00DB555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273F51" w:rsidRPr="00D5423D" w:rsidRDefault="00273F51" w:rsidP="00DB5557">
            <w:pPr>
              <w:ind w:left="0" w:firstLine="0"/>
              <w:rPr>
                <w:rFonts w:asciiTheme="minorHAnsi" w:hAnsiTheme="minorHAnsi"/>
                <w:sz w:val="20"/>
                <w:szCs w:val="20"/>
              </w:rPr>
            </w:pPr>
            <w:r>
              <w:rPr>
                <w:rFonts w:asciiTheme="minorHAnsi" w:hAnsiTheme="minorHAnsi"/>
                <w:sz w:val="20"/>
                <w:szCs w:val="20"/>
              </w:rPr>
              <w:t>3-5 weeks</w:t>
            </w:r>
          </w:p>
        </w:tc>
      </w:tr>
      <w:tr w:rsidR="00273F51" w:rsidRPr="00D5423D" w:rsidTr="00DB5557">
        <w:trPr>
          <w:cantSplit/>
          <w:trHeight w:val="615"/>
          <w:jc w:val="center"/>
        </w:trPr>
        <w:tc>
          <w:tcPr>
            <w:tcW w:w="2453" w:type="dxa"/>
            <w:shd w:val="clear" w:color="auto" w:fill="D9D9D9" w:themeFill="background1" w:themeFillShade="D9"/>
          </w:tcPr>
          <w:p w:rsidR="00273F51" w:rsidRPr="00D5423D" w:rsidRDefault="00273F51" w:rsidP="00DB555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273F51" w:rsidRPr="00D5423D" w:rsidRDefault="00273F51" w:rsidP="00DB5557">
            <w:pPr>
              <w:pStyle w:val="ListParagraph"/>
              <w:spacing w:after="0" w:line="240" w:lineRule="auto"/>
              <w:ind w:left="0"/>
              <w:contextualSpacing w:val="0"/>
              <w:rPr>
                <w:rFonts w:asciiTheme="minorHAnsi" w:hAnsiTheme="minorHAnsi"/>
                <w:sz w:val="20"/>
                <w:szCs w:val="20"/>
              </w:rPr>
            </w:pPr>
            <w:r w:rsidRPr="00671939">
              <w:rPr>
                <w:rFonts w:asciiTheme="minorHAnsi" w:hAnsiTheme="minorHAnsi"/>
                <w:sz w:val="20"/>
                <w:szCs w:val="20"/>
              </w:rPr>
              <w:t>Wealth</w:t>
            </w:r>
          </w:p>
        </w:tc>
        <w:tc>
          <w:tcPr>
            <w:tcW w:w="2452" w:type="dxa"/>
            <w:tcBorders>
              <w:bottom w:val="single" w:sz="4" w:space="0" w:color="auto"/>
            </w:tcBorders>
            <w:shd w:val="clear" w:color="auto" w:fill="D9D9D9" w:themeFill="background1" w:themeFillShade="D9"/>
          </w:tcPr>
          <w:p w:rsidR="00273F51" w:rsidRPr="00D5423D" w:rsidRDefault="00273F51" w:rsidP="00DB555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273F51" w:rsidRPr="00671939" w:rsidRDefault="00273F51" w:rsidP="0049005C">
            <w:pPr>
              <w:ind w:left="0" w:firstLine="0"/>
              <w:rPr>
                <w:rFonts w:asciiTheme="minorHAnsi" w:hAnsiTheme="minorHAnsi"/>
                <w:sz w:val="20"/>
                <w:szCs w:val="20"/>
              </w:rPr>
            </w:pPr>
            <w:bookmarkStart w:id="0" w:name="_GoBack"/>
            <w:r w:rsidRPr="00671939">
              <w:rPr>
                <w:rFonts w:asciiTheme="minorHAnsi" w:hAnsiTheme="minorHAnsi"/>
                <w:sz w:val="20"/>
                <w:szCs w:val="20"/>
              </w:rPr>
              <w:t>SS09-GR.HS-S.3-GLE.3</w:t>
            </w:r>
          </w:p>
          <w:p w:rsidR="00273F51" w:rsidRPr="00671939" w:rsidRDefault="00273F51" w:rsidP="0049005C">
            <w:pPr>
              <w:ind w:left="0" w:firstLine="0"/>
              <w:rPr>
                <w:rFonts w:asciiTheme="minorHAnsi" w:hAnsiTheme="minorHAnsi"/>
                <w:sz w:val="20"/>
                <w:szCs w:val="20"/>
              </w:rPr>
            </w:pPr>
            <w:r w:rsidRPr="00671939">
              <w:rPr>
                <w:rFonts w:asciiTheme="minorHAnsi" w:hAnsiTheme="minorHAnsi"/>
                <w:sz w:val="20"/>
                <w:szCs w:val="20"/>
              </w:rPr>
              <w:t>SS09-GR.HS-S.3-GLE.4</w:t>
            </w:r>
          </w:p>
          <w:p w:rsidR="00273F51" w:rsidRPr="00671939" w:rsidRDefault="00273F51" w:rsidP="0049005C">
            <w:pPr>
              <w:ind w:left="0" w:firstLine="0"/>
              <w:rPr>
                <w:rFonts w:asciiTheme="minorHAnsi" w:hAnsiTheme="minorHAnsi"/>
                <w:sz w:val="20"/>
                <w:szCs w:val="20"/>
              </w:rPr>
            </w:pPr>
            <w:r w:rsidRPr="00671939">
              <w:rPr>
                <w:rFonts w:asciiTheme="minorHAnsi" w:hAnsiTheme="minorHAnsi"/>
                <w:sz w:val="20"/>
                <w:szCs w:val="20"/>
              </w:rPr>
              <w:t>SS09-GR.HS-S.3-GLE.5</w:t>
            </w:r>
          </w:p>
          <w:p w:rsidR="00273F51" w:rsidRPr="00671939" w:rsidRDefault="00273F51" w:rsidP="0049005C">
            <w:pPr>
              <w:ind w:left="0" w:firstLine="0"/>
              <w:rPr>
                <w:rFonts w:asciiTheme="minorHAnsi" w:hAnsiTheme="minorHAnsi"/>
                <w:sz w:val="20"/>
                <w:szCs w:val="20"/>
              </w:rPr>
            </w:pPr>
            <w:r w:rsidRPr="00671939">
              <w:rPr>
                <w:rFonts w:asciiTheme="minorHAnsi" w:hAnsiTheme="minorHAnsi"/>
                <w:sz w:val="20"/>
                <w:szCs w:val="20"/>
              </w:rPr>
              <w:t>SS09-GR.HS-S.3-GLE.6</w:t>
            </w:r>
          </w:p>
          <w:p w:rsidR="00273F51" w:rsidRDefault="00273F51" w:rsidP="0049005C">
            <w:pPr>
              <w:ind w:left="0" w:firstLine="0"/>
              <w:rPr>
                <w:rFonts w:asciiTheme="minorHAnsi" w:hAnsiTheme="minorHAnsi"/>
                <w:sz w:val="20"/>
                <w:szCs w:val="20"/>
              </w:rPr>
            </w:pPr>
            <w:r w:rsidRPr="00671939">
              <w:rPr>
                <w:rFonts w:asciiTheme="minorHAnsi" w:hAnsiTheme="minorHAnsi"/>
                <w:sz w:val="20"/>
                <w:szCs w:val="20"/>
              </w:rPr>
              <w:t>SS09-GR.HS-S.3-GLE.7</w:t>
            </w:r>
            <w:bookmarkEnd w:id="0"/>
          </w:p>
        </w:tc>
        <w:tc>
          <w:tcPr>
            <w:tcW w:w="3678" w:type="dxa"/>
            <w:gridSpan w:val="2"/>
            <w:tcBorders>
              <w:left w:val="nil"/>
              <w:bottom w:val="single" w:sz="4" w:space="0" w:color="auto"/>
            </w:tcBorders>
          </w:tcPr>
          <w:p w:rsidR="00273F51" w:rsidRPr="00D5423D" w:rsidRDefault="00273F51" w:rsidP="00DB5557">
            <w:pPr>
              <w:ind w:left="0" w:firstLine="0"/>
              <w:jc w:val="center"/>
              <w:rPr>
                <w:rFonts w:asciiTheme="minorHAnsi" w:hAnsiTheme="minorHAnsi"/>
                <w:sz w:val="20"/>
                <w:szCs w:val="20"/>
              </w:rPr>
            </w:pPr>
          </w:p>
        </w:tc>
      </w:tr>
      <w:tr w:rsidR="00273F51" w:rsidRPr="00D5423D" w:rsidTr="00DB5557">
        <w:trPr>
          <w:cantSplit/>
          <w:trHeight w:val="615"/>
          <w:jc w:val="center"/>
        </w:trPr>
        <w:tc>
          <w:tcPr>
            <w:tcW w:w="2453" w:type="dxa"/>
            <w:shd w:val="clear" w:color="auto" w:fill="D9D9D9" w:themeFill="background1" w:themeFillShade="D9"/>
          </w:tcPr>
          <w:p w:rsidR="00273F51" w:rsidRPr="005F04D8" w:rsidRDefault="00273F51" w:rsidP="00DB5557">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273F51"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28" w:history="1">
              <w:r w:rsidR="00273F51" w:rsidRPr="00DB5557">
                <w:rPr>
                  <w:rStyle w:val="Hyperlink"/>
                  <w:rFonts w:asciiTheme="minorHAnsi" w:hAnsiTheme="minorHAnsi"/>
                  <w:b/>
                  <w:sz w:val="20"/>
                  <w:szCs w:val="20"/>
                </w:rPr>
                <w:t>Grades 9-10</w:t>
              </w:r>
            </w:hyperlink>
          </w:p>
          <w:p w:rsidR="00273F51" w:rsidRDefault="00273F51"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CCSS.RH.9-10.7</w:t>
            </w:r>
          </w:p>
          <w:p w:rsidR="00273F51" w:rsidRDefault="00273F51"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9</w:t>
            </w:r>
          </w:p>
          <w:p w:rsidR="00273F51" w:rsidRDefault="00273F51" w:rsidP="00DB5557">
            <w:pPr>
              <w:pStyle w:val="ListParagraph"/>
              <w:spacing w:after="0" w:line="240" w:lineRule="auto"/>
              <w:ind w:left="0"/>
              <w:contextualSpacing w:val="0"/>
              <w:jc w:val="center"/>
              <w:rPr>
                <w:rFonts w:asciiTheme="minorHAnsi" w:hAnsiTheme="minorHAnsi"/>
                <w:sz w:val="20"/>
                <w:szCs w:val="20"/>
              </w:rPr>
            </w:pPr>
          </w:p>
        </w:tc>
        <w:tc>
          <w:tcPr>
            <w:tcW w:w="2452" w:type="dxa"/>
            <w:tcBorders>
              <w:left w:val="nil"/>
            </w:tcBorders>
            <w:shd w:val="clear" w:color="auto" w:fill="FFFFFF" w:themeFill="background1"/>
          </w:tcPr>
          <w:p w:rsidR="00273F51" w:rsidRPr="00EF646E" w:rsidRDefault="0049005C" w:rsidP="00DB5557">
            <w:pPr>
              <w:pStyle w:val="ListParagraph"/>
              <w:spacing w:after="0" w:line="240" w:lineRule="auto"/>
              <w:ind w:left="0"/>
              <w:contextualSpacing w:val="0"/>
              <w:jc w:val="center"/>
              <w:rPr>
                <w:rFonts w:asciiTheme="minorHAnsi" w:hAnsiTheme="minorHAnsi"/>
                <w:b/>
                <w:sz w:val="20"/>
                <w:szCs w:val="20"/>
                <w:u w:val="single"/>
              </w:rPr>
            </w:pPr>
            <w:hyperlink r:id="rId29" w:history="1">
              <w:r w:rsidR="00273F51" w:rsidRPr="00DB5557">
                <w:rPr>
                  <w:rStyle w:val="Hyperlink"/>
                  <w:rFonts w:asciiTheme="minorHAnsi" w:hAnsiTheme="minorHAnsi"/>
                  <w:b/>
                  <w:sz w:val="20"/>
                  <w:szCs w:val="20"/>
                </w:rPr>
                <w:t>Grades 11-12</w:t>
              </w:r>
            </w:hyperlink>
          </w:p>
          <w:p w:rsidR="00273F51" w:rsidRPr="00984F9A" w:rsidRDefault="00273F51" w:rsidP="00DB5557">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7</w:t>
            </w:r>
          </w:p>
          <w:p w:rsidR="00273F51" w:rsidRDefault="00273F51" w:rsidP="00DB5557">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CCSS.RH.11-12.9</w:t>
            </w:r>
          </w:p>
          <w:p w:rsidR="00273F51" w:rsidRPr="00984F9A" w:rsidRDefault="00273F51" w:rsidP="00DB5557">
            <w:pPr>
              <w:pStyle w:val="ListParagraph"/>
              <w:spacing w:after="0" w:line="240" w:lineRule="auto"/>
              <w:ind w:left="0"/>
              <w:contextualSpacing w:val="0"/>
              <w:jc w:val="center"/>
              <w:rPr>
                <w:rFonts w:asciiTheme="minorHAnsi" w:hAnsiTheme="minorHAnsi"/>
                <w:sz w:val="20"/>
                <w:szCs w:val="20"/>
              </w:rPr>
            </w:pPr>
          </w:p>
        </w:tc>
        <w:tc>
          <w:tcPr>
            <w:tcW w:w="2452" w:type="dxa"/>
            <w:shd w:val="clear" w:color="auto" w:fill="D9D9D9" w:themeFill="background1" w:themeFillShade="D9"/>
          </w:tcPr>
          <w:p w:rsidR="00273F51" w:rsidRPr="00EF646E" w:rsidRDefault="00273F51" w:rsidP="00DB5557">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273F51" w:rsidRPr="00EF646E" w:rsidRDefault="0049005C" w:rsidP="00DB5557">
            <w:pPr>
              <w:ind w:left="0" w:firstLine="0"/>
              <w:jc w:val="center"/>
              <w:rPr>
                <w:rFonts w:asciiTheme="minorHAnsi" w:hAnsiTheme="minorHAnsi"/>
                <w:b/>
                <w:sz w:val="20"/>
                <w:szCs w:val="20"/>
                <w:u w:val="single"/>
              </w:rPr>
            </w:pPr>
            <w:hyperlink r:id="rId30" w:history="1">
              <w:r w:rsidR="00273F51" w:rsidRPr="009A581B">
                <w:rPr>
                  <w:rStyle w:val="Hyperlink"/>
                  <w:rFonts w:asciiTheme="minorHAnsi" w:hAnsiTheme="minorHAnsi"/>
                  <w:b/>
                  <w:sz w:val="20"/>
                  <w:szCs w:val="20"/>
                </w:rPr>
                <w:t>Grades 9-10</w:t>
              </w:r>
            </w:hyperlink>
          </w:p>
          <w:p w:rsidR="00273F51" w:rsidRDefault="00273F51" w:rsidP="00DB5557">
            <w:pPr>
              <w:ind w:left="0" w:firstLine="0"/>
              <w:jc w:val="center"/>
              <w:rPr>
                <w:rFonts w:asciiTheme="minorHAnsi" w:hAnsiTheme="minorHAnsi"/>
                <w:sz w:val="20"/>
                <w:szCs w:val="20"/>
              </w:rPr>
            </w:pPr>
            <w:r>
              <w:rPr>
                <w:rFonts w:asciiTheme="minorHAnsi" w:hAnsiTheme="minorHAnsi"/>
                <w:sz w:val="20"/>
                <w:szCs w:val="20"/>
              </w:rPr>
              <w:t>CCSS.WHST.9-10.2</w:t>
            </w:r>
          </w:p>
          <w:p w:rsidR="00273F51" w:rsidRDefault="00273F51"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6</w:t>
            </w:r>
          </w:p>
          <w:p w:rsidR="00273F51" w:rsidRDefault="00273F51" w:rsidP="00DB5557">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9</w:t>
            </w:r>
          </w:p>
        </w:tc>
        <w:tc>
          <w:tcPr>
            <w:tcW w:w="2452" w:type="dxa"/>
            <w:tcBorders>
              <w:left w:val="nil"/>
            </w:tcBorders>
          </w:tcPr>
          <w:p w:rsidR="00273F51" w:rsidRPr="00EF646E" w:rsidRDefault="0049005C" w:rsidP="00DB5557">
            <w:pPr>
              <w:ind w:left="0" w:firstLine="0"/>
              <w:jc w:val="center"/>
              <w:rPr>
                <w:rFonts w:asciiTheme="minorHAnsi" w:hAnsiTheme="minorHAnsi"/>
                <w:b/>
                <w:sz w:val="20"/>
                <w:szCs w:val="20"/>
                <w:u w:val="single"/>
              </w:rPr>
            </w:pPr>
            <w:hyperlink r:id="rId31" w:history="1">
              <w:r w:rsidR="00273F51" w:rsidRPr="009A581B">
                <w:rPr>
                  <w:rStyle w:val="Hyperlink"/>
                  <w:rFonts w:asciiTheme="minorHAnsi" w:hAnsiTheme="minorHAnsi"/>
                  <w:b/>
                  <w:sz w:val="20"/>
                  <w:szCs w:val="20"/>
                </w:rPr>
                <w:t>Grades 11-12</w:t>
              </w:r>
            </w:hyperlink>
          </w:p>
          <w:p w:rsidR="00273F51" w:rsidRDefault="00273F51"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273F51" w:rsidRDefault="00273F51"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6</w:t>
            </w:r>
          </w:p>
          <w:p w:rsidR="00273F51" w:rsidRDefault="00273F51" w:rsidP="00DB5557">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9</w:t>
            </w:r>
          </w:p>
        </w:tc>
      </w:tr>
      <w:tr w:rsidR="00273F51" w:rsidRPr="00D5423D" w:rsidTr="00DB5557">
        <w:trPr>
          <w:cantSplit/>
          <w:trHeight w:val="1138"/>
          <w:jc w:val="center"/>
        </w:trPr>
        <w:tc>
          <w:tcPr>
            <w:tcW w:w="2453" w:type="dxa"/>
            <w:shd w:val="clear" w:color="auto" w:fill="D9D9D9" w:themeFill="background1" w:themeFillShade="D9"/>
          </w:tcPr>
          <w:p w:rsidR="00273F51" w:rsidRPr="00D5423D" w:rsidRDefault="00273F51" w:rsidP="00DB555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273F51" w:rsidRPr="00671939" w:rsidRDefault="00273F51" w:rsidP="00273F51">
            <w:pPr>
              <w:pStyle w:val="ListParagraph"/>
              <w:numPr>
                <w:ilvl w:val="0"/>
                <w:numId w:val="25"/>
              </w:numPr>
              <w:spacing w:after="0" w:line="240" w:lineRule="auto"/>
              <w:rPr>
                <w:rFonts w:asciiTheme="minorHAnsi" w:eastAsia="Times New Roman" w:hAnsiTheme="minorHAnsi"/>
                <w:sz w:val="20"/>
                <w:szCs w:val="20"/>
              </w:rPr>
            </w:pPr>
            <w:r w:rsidRPr="00671939">
              <w:rPr>
                <w:rFonts w:asciiTheme="minorHAnsi" w:eastAsia="Times New Roman" w:hAnsiTheme="minorHAnsi"/>
                <w:sz w:val="20"/>
                <w:szCs w:val="20"/>
              </w:rPr>
              <w:t>How can you become a millionaire? (SS09-GR.HS-S.3-GLE.5-EO.b)</w:t>
            </w:r>
          </w:p>
          <w:p w:rsidR="00273F51" w:rsidRPr="00671939" w:rsidRDefault="00273F51" w:rsidP="00273F51">
            <w:pPr>
              <w:pStyle w:val="ListParagraph"/>
              <w:numPr>
                <w:ilvl w:val="0"/>
                <w:numId w:val="25"/>
              </w:numPr>
              <w:spacing w:after="0" w:line="240" w:lineRule="auto"/>
              <w:rPr>
                <w:rFonts w:asciiTheme="minorHAnsi" w:eastAsia="Times New Roman" w:hAnsiTheme="minorHAnsi"/>
                <w:sz w:val="20"/>
                <w:szCs w:val="20"/>
              </w:rPr>
            </w:pPr>
            <w:r w:rsidRPr="00671939">
              <w:rPr>
                <w:rFonts w:asciiTheme="minorHAnsi" w:eastAsia="Times New Roman" w:hAnsiTheme="minorHAnsi"/>
                <w:sz w:val="20"/>
                <w:szCs w:val="20"/>
              </w:rPr>
              <w:t>What are the best choices for protecting your investments? (SS09-GR.HS-S.3-GLE.5-EO.b)</w:t>
            </w:r>
          </w:p>
          <w:p w:rsidR="00273F51" w:rsidRPr="00671939" w:rsidRDefault="00273F51" w:rsidP="00273F51">
            <w:pPr>
              <w:pStyle w:val="ListParagraph"/>
              <w:numPr>
                <w:ilvl w:val="0"/>
                <w:numId w:val="25"/>
              </w:numPr>
              <w:spacing w:after="0" w:line="240" w:lineRule="auto"/>
              <w:rPr>
                <w:rFonts w:asciiTheme="minorHAnsi" w:eastAsia="Times New Roman" w:hAnsiTheme="minorHAnsi"/>
                <w:sz w:val="20"/>
                <w:szCs w:val="20"/>
              </w:rPr>
            </w:pPr>
            <w:r w:rsidRPr="00671939">
              <w:rPr>
                <w:rFonts w:asciiTheme="minorHAnsi" w:eastAsia="Times New Roman" w:hAnsiTheme="minorHAnsi"/>
                <w:sz w:val="20"/>
                <w:szCs w:val="20"/>
              </w:rPr>
              <w:t>How does a consumer determine the accuracy, relevancy, and security of financial information? (SS09-GR.HS-S.3-GLE.4-IQ.2)</w:t>
            </w:r>
          </w:p>
          <w:p w:rsidR="00273F51" w:rsidRPr="001C57CB" w:rsidRDefault="00273F51" w:rsidP="00273F51">
            <w:pPr>
              <w:pStyle w:val="ListParagraph"/>
              <w:numPr>
                <w:ilvl w:val="0"/>
                <w:numId w:val="25"/>
              </w:numPr>
              <w:spacing w:after="0" w:line="240" w:lineRule="auto"/>
              <w:contextualSpacing w:val="0"/>
              <w:rPr>
                <w:rFonts w:asciiTheme="minorHAnsi" w:eastAsia="Times New Roman" w:hAnsiTheme="minorHAnsi"/>
                <w:sz w:val="20"/>
                <w:szCs w:val="20"/>
              </w:rPr>
            </w:pPr>
            <w:r w:rsidRPr="00671939">
              <w:rPr>
                <w:rFonts w:asciiTheme="minorHAnsi" w:eastAsia="Times New Roman" w:hAnsiTheme="minorHAnsi"/>
                <w:sz w:val="20"/>
                <w:szCs w:val="20"/>
              </w:rPr>
              <w:t>How does insurance help the individual prepare for the unexpected? (SS09-GR.HS-S.3-GLE.7-IQ.3)</w:t>
            </w:r>
          </w:p>
        </w:tc>
      </w:tr>
      <w:tr w:rsidR="00273F51" w:rsidRPr="00D5423D" w:rsidTr="00DB5557">
        <w:trPr>
          <w:cantSplit/>
          <w:trHeight w:val="337"/>
          <w:jc w:val="center"/>
        </w:trPr>
        <w:tc>
          <w:tcPr>
            <w:tcW w:w="2453" w:type="dxa"/>
            <w:shd w:val="clear" w:color="auto" w:fill="D9D9D9" w:themeFill="background1" w:themeFillShade="D9"/>
          </w:tcPr>
          <w:p w:rsidR="00273F51" w:rsidRPr="00D5423D" w:rsidRDefault="00273F51" w:rsidP="00DB555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273F51" w:rsidRPr="00D5423D" w:rsidRDefault="00273F51" w:rsidP="00DB5557">
            <w:pPr>
              <w:ind w:left="0" w:firstLine="0"/>
              <w:rPr>
                <w:rFonts w:asciiTheme="minorHAnsi" w:hAnsiTheme="minorHAnsi"/>
                <w:sz w:val="20"/>
                <w:szCs w:val="20"/>
              </w:rPr>
            </w:pPr>
            <w:r w:rsidRPr="00671939">
              <w:rPr>
                <w:rFonts w:asciiTheme="minorHAnsi" w:hAnsiTheme="minorHAnsi"/>
                <w:sz w:val="20"/>
                <w:szCs w:val="20"/>
              </w:rPr>
              <w:t>Economics</w:t>
            </w:r>
          </w:p>
        </w:tc>
      </w:tr>
      <w:tr w:rsidR="00273F51" w:rsidRPr="00D5423D" w:rsidTr="00DB5557">
        <w:trPr>
          <w:cantSplit/>
          <w:trHeight w:val="34"/>
          <w:jc w:val="center"/>
        </w:trPr>
        <w:tc>
          <w:tcPr>
            <w:tcW w:w="2453" w:type="dxa"/>
            <w:shd w:val="clear" w:color="auto" w:fill="D9D9D9" w:themeFill="background1" w:themeFillShade="D9"/>
          </w:tcPr>
          <w:p w:rsidR="00273F51" w:rsidRPr="00D5423D" w:rsidRDefault="00273F51" w:rsidP="00DB5557">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273F51" w:rsidRPr="00D5423D" w:rsidRDefault="00273F51" w:rsidP="00DB5557">
            <w:pPr>
              <w:ind w:left="0" w:firstLine="0"/>
              <w:rPr>
                <w:rFonts w:asciiTheme="minorHAnsi" w:hAnsiTheme="minorHAnsi"/>
                <w:sz w:val="20"/>
                <w:szCs w:val="20"/>
              </w:rPr>
            </w:pPr>
            <w:r w:rsidRPr="00671939">
              <w:rPr>
                <w:rFonts w:asciiTheme="minorHAnsi" w:hAnsiTheme="minorHAnsi"/>
                <w:sz w:val="20"/>
                <w:szCs w:val="20"/>
              </w:rPr>
              <w:t>Identity protection, deductions, expenditures, financial plan, insurance, savings, income, investments, liabilities, liquidity, economic cycle, portfolio, economic principles, risk, credit, taxes, diversification, growth, disaster, employment, wealth</w:t>
            </w:r>
          </w:p>
        </w:tc>
      </w:tr>
    </w:tbl>
    <w:p w:rsidR="00654D89" w:rsidRPr="00A86B29" w:rsidRDefault="00654D89" w:rsidP="00654D8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54D89" w:rsidRPr="00D5423D" w:rsidTr="00300E49">
        <w:trPr>
          <w:jc w:val="center"/>
        </w:trPr>
        <w:tc>
          <w:tcPr>
            <w:tcW w:w="4976" w:type="dxa"/>
            <w:shd w:val="clear" w:color="auto" w:fill="D9D9D9" w:themeFill="background1" w:themeFillShade="D9"/>
            <w:tcMar>
              <w:top w:w="115" w:type="dxa"/>
              <w:left w:w="115" w:type="dxa"/>
              <w:bottom w:w="115" w:type="dxa"/>
              <w:right w:w="115" w:type="dxa"/>
            </w:tcMar>
          </w:tcPr>
          <w:p w:rsidR="00654D89" w:rsidRPr="00FC1F65" w:rsidRDefault="00654D89" w:rsidP="00300E49">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300E4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54D89" w:rsidRPr="00FC1F65" w:rsidRDefault="00654D89" w:rsidP="00300E49">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300E4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55D09" w:rsidRPr="00D5423D" w:rsidTr="00300E49">
        <w:trPr>
          <w:trHeight w:val="721"/>
          <w:jc w:val="center"/>
        </w:trPr>
        <w:tc>
          <w:tcPr>
            <w:tcW w:w="4976" w:type="dxa"/>
            <w:shd w:val="clear" w:color="auto" w:fill="auto"/>
            <w:tcMar>
              <w:top w:w="115" w:type="dxa"/>
              <w:left w:w="115" w:type="dxa"/>
              <w:bottom w:w="115" w:type="dxa"/>
              <w:right w:w="115" w:type="dxa"/>
            </w:tcMar>
          </w:tcPr>
          <w:p w:rsidR="00455D09" w:rsidRPr="00455D09" w:rsidRDefault="00235D7C" w:rsidP="00FE77AE">
            <w:pPr>
              <w:ind w:left="0" w:firstLine="0"/>
              <w:rPr>
                <w:rFonts w:asciiTheme="minorHAnsi" w:hAnsiTheme="minorHAnsi"/>
                <w:sz w:val="20"/>
                <w:szCs w:val="20"/>
              </w:rPr>
            </w:pPr>
            <w:r w:rsidRPr="00455D09">
              <w:rPr>
                <w:rFonts w:asciiTheme="minorHAnsi" w:hAnsiTheme="minorHAnsi"/>
                <w:sz w:val="20"/>
                <w:szCs w:val="20"/>
              </w:rPr>
              <w:t xml:space="preserve">Investment decisions determine </w:t>
            </w:r>
            <w:r w:rsidR="00FE77AE">
              <w:rPr>
                <w:rFonts w:asciiTheme="minorHAnsi" w:hAnsiTheme="minorHAnsi"/>
                <w:sz w:val="20"/>
                <w:szCs w:val="20"/>
              </w:rPr>
              <w:t>the level of growth for individual</w:t>
            </w:r>
            <w:r w:rsidRPr="00455D09">
              <w:rPr>
                <w:rFonts w:asciiTheme="minorHAnsi" w:hAnsiTheme="minorHAnsi"/>
                <w:sz w:val="20"/>
                <w:szCs w:val="20"/>
              </w:rPr>
              <w:t xml:space="preserve"> financial portfolios and future </w:t>
            </w:r>
            <w:r w:rsidR="00FE77AE">
              <w:rPr>
                <w:rFonts w:asciiTheme="minorHAnsi" w:hAnsiTheme="minorHAnsi"/>
                <w:sz w:val="20"/>
                <w:szCs w:val="20"/>
              </w:rPr>
              <w:t xml:space="preserve">prosperity </w:t>
            </w:r>
            <w:r w:rsidRPr="00455D09">
              <w:rPr>
                <w:rFonts w:asciiTheme="minorHAnsi" w:hAnsiTheme="minorHAnsi"/>
                <w:sz w:val="20"/>
                <w:szCs w:val="20"/>
              </w:rPr>
              <w:t>(SS09-GR.HS-S.3-GLE.5-EO.b,d)</w:t>
            </w:r>
          </w:p>
        </w:tc>
        <w:tc>
          <w:tcPr>
            <w:tcW w:w="4832" w:type="dxa"/>
            <w:shd w:val="clear" w:color="auto" w:fill="auto"/>
          </w:tcPr>
          <w:p w:rsidR="00455D09" w:rsidRPr="00D5423D" w:rsidRDefault="00235D7C" w:rsidP="00300E49">
            <w:pPr>
              <w:ind w:left="288" w:hanging="288"/>
              <w:rPr>
                <w:rFonts w:asciiTheme="minorHAnsi" w:hAnsiTheme="minorHAnsi"/>
                <w:sz w:val="20"/>
                <w:szCs w:val="20"/>
              </w:rPr>
            </w:pPr>
            <w:r w:rsidRPr="00455D09">
              <w:rPr>
                <w:rFonts w:asciiTheme="minorHAnsi" w:hAnsiTheme="minorHAnsi"/>
                <w:sz w:val="20"/>
                <w:szCs w:val="20"/>
              </w:rPr>
              <w:t>How might changes in the economic cycle affect future earnings on an individual’s investments? (SS09-GR.HS-S.3-GLE.5-IQ.2)</w:t>
            </w:r>
          </w:p>
        </w:tc>
        <w:tc>
          <w:tcPr>
            <w:tcW w:w="4905" w:type="dxa"/>
            <w:shd w:val="clear" w:color="auto" w:fill="auto"/>
          </w:tcPr>
          <w:p w:rsidR="00455D09" w:rsidRPr="00D5423D" w:rsidRDefault="00235D7C" w:rsidP="00300E49">
            <w:pPr>
              <w:ind w:left="288" w:hanging="288"/>
              <w:rPr>
                <w:rFonts w:asciiTheme="minorHAnsi" w:hAnsiTheme="minorHAnsi"/>
                <w:sz w:val="20"/>
                <w:szCs w:val="20"/>
              </w:rPr>
            </w:pPr>
            <w:r w:rsidRPr="00455D09">
              <w:rPr>
                <w:rFonts w:asciiTheme="minorHAnsi" w:hAnsiTheme="minorHAnsi"/>
                <w:sz w:val="20"/>
                <w:szCs w:val="20"/>
              </w:rPr>
              <w:t>What is the consequence of NOT creating an investing portfolio? (SS09-GR.HS-S.3-GLE.5-RA.2)</w:t>
            </w:r>
          </w:p>
        </w:tc>
      </w:tr>
      <w:tr w:rsidR="00654D89" w:rsidRPr="00D5423D" w:rsidTr="00300E49">
        <w:trPr>
          <w:trHeight w:val="721"/>
          <w:jc w:val="center"/>
        </w:trPr>
        <w:tc>
          <w:tcPr>
            <w:tcW w:w="4976" w:type="dxa"/>
            <w:shd w:val="clear" w:color="auto" w:fill="auto"/>
            <w:tcMar>
              <w:top w:w="115" w:type="dxa"/>
              <w:left w:w="115" w:type="dxa"/>
              <w:bottom w:w="115" w:type="dxa"/>
              <w:right w:w="115" w:type="dxa"/>
            </w:tcMar>
          </w:tcPr>
          <w:p w:rsidR="00654D89" w:rsidRPr="00D5423D" w:rsidRDefault="00235D7C" w:rsidP="00300E49">
            <w:pPr>
              <w:ind w:left="0" w:firstLine="0"/>
              <w:rPr>
                <w:rFonts w:asciiTheme="minorHAnsi" w:hAnsiTheme="minorHAnsi"/>
                <w:sz w:val="20"/>
                <w:szCs w:val="20"/>
              </w:rPr>
            </w:pPr>
            <w:r w:rsidRPr="00455D09">
              <w:rPr>
                <w:rFonts w:asciiTheme="minorHAnsi" w:hAnsiTheme="minorHAnsi"/>
                <w:sz w:val="20"/>
                <w:szCs w:val="20"/>
              </w:rPr>
              <w:t>Insurance may alleviate financial disaster by transferring risk (SS09-GR.HS-S.3-GLE.7-EO.b)</w:t>
            </w:r>
          </w:p>
        </w:tc>
        <w:tc>
          <w:tcPr>
            <w:tcW w:w="4832" w:type="dxa"/>
            <w:shd w:val="clear" w:color="auto" w:fill="auto"/>
          </w:tcPr>
          <w:p w:rsidR="00654D89" w:rsidRPr="00D5423D" w:rsidRDefault="00235D7C" w:rsidP="00300E49">
            <w:pPr>
              <w:ind w:left="288" w:hanging="288"/>
              <w:rPr>
                <w:rFonts w:asciiTheme="minorHAnsi" w:hAnsiTheme="minorHAnsi"/>
                <w:sz w:val="20"/>
                <w:szCs w:val="20"/>
              </w:rPr>
            </w:pPr>
            <w:r w:rsidRPr="00455D09">
              <w:rPr>
                <w:rFonts w:asciiTheme="minorHAnsi" w:hAnsiTheme="minorHAnsi"/>
                <w:sz w:val="20"/>
                <w:szCs w:val="20"/>
              </w:rPr>
              <w:t>What are the benefits of car, health, life, mortgage, long-term care, liability, disability, home and apartment insurance? (SS09-GR.HS-S.3-GLE.7-EO.a; IQ.1)</w:t>
            </w:r>
          </w:p>
        </w:tc>
        <w:tc>
          <w:tcPr>
            <w:tcW w:w="4905" w:type="dxa"/>
            <w:shd w:val="clear" w:color="auto" w:fill="auto"/>
          </w:tcPr>
          <w:p w:rsidR="00654D89" w:rsidRPr="00D5423D" w:rsidRDefault="00235D7C" w:rsidP="00203AB0">
            <w:pPr>
              <w:ind w:left="288" w:hanging="288"/>
              <w:rPr>
                <w:rFonts w:asciiTheme="minorHAnsi" w:hAnsiTheme="minorHAnsi"/>
                <w:sz w:val="20"/>
                <w:szCs w:val="20"/>
              </w:rPr>
            </w:pPr>
            <w:r w:rsidRPr="00455D09">
              <w:rPr>
                <w:rFonts w:asciiTheme="minorHAnsi" w:hAnsiTheme="minorHAnsi"/>
                <w:sz w:val="20"/>
                <w:szCs w:val="20"/>
              </w:rPr>
              <w:t xml:space="preserve">How does insurance alleviate risk? </w:t>
            </w:r>
          </w:p>
        </w:tc>
      </w:tr>
      <w:tr w:rsidR="00654D89" w:rsidRPr="00D5423D" w:rsidTr="00300E49">
        <w:trPr>
          <w:jc w:val="center"/>
        </w:trPr>
        <w:tc>
          <w:tcPr>
            <w:tcW w:w="4976" w:type="dxa"/>
            <w:shd w:val="clear" w:color="auto" w:fill="auto"/>
            <w:tcMar>
              <w:top w:w="115" w:type="dxa"/>
              <w:left w:w="115" w:type="dxa"/>
              <w:bottom w:w="115" w:type="dxa"/>
              <w:right w:w="115" w:type="dxa"/>
            </w:tcMar>
          </w:tcPr>
          <w:p w:rsidR="00654D89" w:rsidRPr="00D5423D" w:rsidRDefault="00235D7C" w:rsidP="00300E49">
            <w:pPr>
              <w:ind w:left="0" w:firstLine="0"/>
              <w:rPr>
                <w:rFonts w:asciiTheme="minorHAnsi" w:hAnsiTheme="minorHAnsi"/>
                <w:sz w:val="20"/>
                <w:szCs w:val="20"/>
              </w:rPr>
            </w:pPr>
            <w:r w:rsidRPr="00455D09">
              <w:rPr>
                <w:rFonts w:asciiTheme="minorHAnsi" w:hAnsiTheme="minorHAnsi"/>
                <w:sz w:val="20"/>
                <w:szCs w:val="20"/>
              </w:rPr>
              <w:t>A good credit history facilitates a person’s ability to gain employment, manage risk, and plan for the future  (SS09-GR.HS-S.3-GLE.6-EO.c; RA. 1,2)</w:t>
            </w:r>
          </w:p>
        </w:tc>
        <w:tc>
          <w:tcPr>
            <w:tcW w:w="4832" w:type="dxa"/>
            <w:shd w:val="clear" w:color="auto" w:fill="auto"/>
          </w:tcPr>
          <w:p w:rsidR="00E85EB0" w:rsidRPr="00455D09" w:rsidRDefault="00235D7C" w:rsidP="00455D09">
            <w:pPr>
              <w:ind w:left="288" w:hanging="288"/>
              <w:rPr>
                <w:rFonts w:asciiTheme="minorHAnsi" w:hAnsiTheme="minorHAnsi"/>
                <w:sz w:val="20"/>
                <w:szCs w:val="20"/>
              </w:rPr>
            </w:pPr>
            <w:r w:rsidRPr="00455D09">
              <w:rPr>
                <w:rFonts w:asciiTheme="minorHAnsi" w:hAnsiTheme="minorHAnsi"/>
                <w:sz w:val="20"/>
                <w:szCs w:val="20"/>
              </w:rPr>
              <w:t>In what ways does credit rating affect purchasing power? (SS09-GR.HS-S.3-GLE.6-EO.c)</w:t>
            </w:r>
          </w:p>
          <w:p w:rsidR="00654D89" w:rsidRPr="00D5423D" w:rsidRDefault="00235D7C" w:rsidP="00455D09">
            <w:pPr>
              <w:ind w:left="288" w:hanging="288"/>
              <w:rPr>
                <w:rFonts w:asciiTheme="minorHAnsi" w:hAnsiTheme="minorHAnsi"/>
                <w:sz w:val="20"/>
                <w:szCs w:val="20"/>
              </w:rPr>
            </w:pPr>
            <w:r w:rsidRPr="00455D09">
              <w:rPr>
                <w:rFonts w:asciiTheme="minorHAnsi" w:hAnsiTheme="minorHAnsi"/>
                <w:sz w:val="20"/>
                <w:szCs w:val="20"/>
              </w:rPr>
              <w:t>How does the stability of various lending sources, services and financial institutions protect your credit? (SS09-GR.HS-S.3-GLE.6-EO.a)</w:t>
            </w:r>
          </w:p>
        </w:tc>
        <w:tc>
          <w:tcPr>
            <w:tcW w:w="4905" w:type="dxa"/>
            <w:shd w:val="clear" w:color="auto" w:fill="auto"/>
          </w:tcPr>
          <w:p w:rsidR="00654D89" w:rsidRPr="00D5423D" w:rsidRDefault="00203AB0" w:rsidP="00203AB0">
            <w:pPr>
              <w:ind w:left="288" w:hanging="288"/>
              <w:rPr>
                <w:rFonts w:asciiTheme="minorHAnsi" w:hAnsiTheme="minorHAnsi"/>
                <w:sz w:val="20"/>
                <w:szCs w:val="20"/>
              </w:rPr>
            </w:pPr>
            <w:r>
              <w:rPr>
                <w:rFonts w:asciiTheme="minorHAnsi" w:hAnsiTheme="minorHAnsi"/>
                <w:sz w:val="20"/>
                <w:szCs w:val="20"/>
              </w:rPr>
              <w:t xml:space="preserve">Why do people use credit? </w:t>
            </w:r>
          </w:p>
        </w:tc>
      </w:tr>
      <w:tr w:rsidR="00455D09" w:rsidRPr="00D5423D" w:rsidTr="00300E49">
        <w:trPr>
          <w:jc w:val="center"/>
        </w:trPr>
        <w:tc>
          <w:tcPr>
            <w:tcW w:w="4976" w:type="dxa"/>
            <w:shd w:val="clear" w:color="auto" w:fill="auto"/>
            <w:tcMar>
              <w:top w:w="115" w:type="dxa"/>
              <w:left w:w="115" w:type="dxa"/>
              <w:bottom w:w="115" w:type="dxa"/>
              <w:right w:w="115" w:type="dxa"/>
            </w:tcMar>
          </w:tcPr>
          <w:p w:rsidR="00455D09" w:rsidRPr="00D5423D" w:rsidRDefault="00235D7C" w:rsidP="00300E49">
            <w:pPr>
              <w:ind w:left="0" w:firstLine="0"/>
              <w:rPr>
                <w:rFonts w:asciiTheme="minorHAnsi" w:hAnsiTheme="minorHAnsi"/>
                <w:sz w:val="20"/>
                <w:szCs w:val="20"/>
              </w:rPr>
            </w:pPr>
            <w:r w:rsidRPr="00455D09">
              <w:rPr>
                <w:rFonts w:asciiTheme="minorHAnsi" w:hAnsiTheme="minorHAnsi"/>
                <w:sz w:val="20"/>
                <w:szCs w:val="20"/>
              </w:rPr>
              <w:lastRenderedPageBreak/>
              <w:t xml:space="preserve">Managing savings and investments through diversification </w:t>
            </w:r>
            <w:r w:rsidR="00FE77AE">
              <w:rPr>
                <w:rFonts w:asciiTheme="minorHAnsi" w:hAnsiTheme="minorHAnsi"/>
                <w:sz w:val="20"/>
                <w:szCs w:val="20"/>
              </w:rPr>
              <w:t>can mitigate</w:t>
            </w:r>
            <w:r w:rsidRPr="00455D09">
              <w:rPr>
                <w:rFonts w:asciiTheme="minorHAnsi" w:hAnsiTheme="minorHAnsi"/>
                <w:sz w:val="20"/>
                <w:szCs w:val="20"/>
              </w:rPr>
              <w:t xml:space="preserve"> unforeseen </w:t>
            </w:r>
            <w:r w:rsidR="00FE77AE">
              <w:rPr>
                <w:rFonts w:asciiTheme="minorHAnsi" w:hAnsiTheme="minorHAnsi"/>
                <w:sz w:val="20"/>
                <w:szCs w:val="20"/>
              </w:rPr>
              <w:t xml:space="preserve">reductions in wealth and </w:t>
            </w:r>
            <w:r w:rsidRPr="00455D09">
              <w:rPr>
                <w:rFonts w:asciiTheme="minorHAnsi" w:hAnsiTheme="minorHAnsi"/>
                <w:sz w:val="20"/>
                <w:szCs w:val="20"/>
              </w:rPr>
              <w:t>disruptions of income (SS09-GR.HS-S.3-GLE.5-EO.b)</w:t>
            </w:r>
          </w:p>
        </w:tc>
        <w:tc>
          <w:tcPr>
            <w:tcW w:w="4832" w:type="dxa"/>
            <w:shd w:val="clear" w:color="auto" w:fill="auto"/>
          </w:tcPr>
          <w:p w:rsidR="00455D09" w:rsidRPr="00D5423D" w:rsidRDefault="00235D7C" w:rsidP="00203AB0">
            <w:pPr>
              <w:ind w:left="288" w:hanging="288"/>
              <w:rPr>
                <w:rFonts w:asciiTheme="minorHAnsi" w:hAnsiTheme="minorHAnsi"/>
                <w:sz w:val="20"/>
                <w:szCs w:val="20"/>
              </w:rPr>
            </w:pPr>
            <w:r w:rsidRPr="00455D09">
              <w:rPr>
                <w:rFonts w:asciiTheme="minorHAnsi" w:hAnsiTheme="minorHAnsi"/>
                <w:sz w:val="20"/>
                <w:szCs w:val="20"/>
              </w:rPr>
              <w:t>How does a consumer choose between savings options?</w:t>
            </w:r>
          </w:p>
        </w:tc>
        <w:tc>
          <w:tcPr>
            <w:tcW w:w="4905" w:type="dxa"/>
            <w:shd w:val="clear" w:color="auto" w:fill="auto"/>
          </w:tcPr>
          <w:p w:rsidR="00455D09" w:rsidRPr="00D5423D" w:rsidRDefault="00235D7C" w:rsidP="00300E49">
            <w:pPr>
              <w:ind w:left="288" w:hanging="288"/>
              <w:rPr>
                <w:rFonts w:asciiTheme="minorHAnsi" w:hAnsiTheme="minorHAnsi"/>
                <w:sz w:val="20"/>
                <w:szCs w:val="20"/>
              </w:rPr>
            </w:pPr>
            <w:r w:rsidRPr="00455D09">
              <w:rPr>
                <w:rFonts w:asciiTheme="minorHAnsi" w:hAnsiTheme="minorHAnsi"/>
                <w:sz w:val="20"/>
                <w:szCs w:val="20"/>
              </w:rPr>
              <w:t>How might changes in the economic cycle affect savings? (SS09-GR.HS-S.3-GLE.5-IQ.2)</w:t>
            </w:r>
          </w:p>
        </w:tc>
      </w:tr>
      <w:tr w:rsidR="00455D09" w:rsidRPr="00D5423D" w:rsidTr="00300E49">
        <w:trPr>
          <w:jc w:val="center"/>
        </w:trPr>
        <w:tc>
          <w:tcPr>
            <w:tcW w:w="4976" w:type="dxa"/>
            <w:shd w:val="clear" w:color="auto" w:fill="auto"/>
            <w:tcMar>
              <w:top w:w="115" w:type="dxa"/>
              <w:left w:w="115" w:type="dxa"/>
              <w:bottom w:w="115" w:type="dxa"/>
              <w:right w:w="115" w:type="dxa"/>
            </w:tcMar>
          </w:tcPr>
          <w:p w:rsidR="00455D09" w:rsidRPr="00D5423D" w:rsidRDefault="00235D7C" w:rsidP="00300E49">
            <w:pPr>
              <w:ind w:left="0" w:firstLine="0"/>
              <w:rPr>
                <w:rFonts w:asciiTheme="minorHAnsi" w:hAnsiTheme="minorHAnsi"/>
                <w:sz w:val="20"/>
                <w:szCs w:val="20"/>
              </w:rPr>
            </w:pPr>
            <w:r w:rsidRPr="00455D09">
              <w:rPr>
                <w:rFonts w:asciiTheme="minorHAnsi" w:hAnsiTheme="minorHAnsi"/>
                <w:sz w:val="20"/>
                <w:szCs w:val="20"/>
              </w:rPr>
              <w:t>Effective identity protection secures wealth and assists in the achievement of financial goals  (SS09-GR.HS-S.3-GLE.4-EO.b)</w:t>
            </w:r>
          </w:p>
        </w:tc>
        <w:tc>
          <w:tcPr>
            <w:tcW w:w="4832" w:type="dxa"/>
            <w:shd w:val="clear" w:color="auto" w:fill="auto"/>
          </w:tcPr>
          <w:p w:rsidR="00455D09" w:rsidRPr="00D5423D" w:rsidRDefault="00235D7C" w:rsidP="00203AB0">
            <w:pPr>
              <w:ind w:left="288" w:hanging="288"/>
              <w:rPr>
                <w:rFonts w:asciiTheme="minorHAnsi" w:hAnsiTheme="minorHAnsi"/>
                <w:sz w:val="20"/>
                <w:szCs w:val="20"/>
              </w:rPr>
            </w:pPr>
            <w:r w:rsidRPr="00455D09">
              <w:rPr>
                <w:rFonts w:asciiTheme="minorHAnsi" w:hAnsiTheme="minorHAnsi"/>
                <w:sz w:val="20"/>
                <w:szCs w:val="20"/>
              </w:rPr>
              <w:t>What types of technology are available t</w:t>
            </w:r>
            <w:r w:rsidR="00203AB0">
              <w:rPr>
                <w:rFonts w:asciiTheme="minorHAnsi" w:hAnsiTheme="minorHAnsi"/>
                <w:sz w:val="20"/>
                <w:szCs w:val="20"/>
              </w:rPr>
              <w:t xml:space="preserve">o help protect identity theft? </w:t>
            </w:r>
          </w:p>
        </w:tc>
        <w:tc>
          <w:tcPr>
            <w:tcW w:w="4905" w:type="dxa"/>
            <w:shd w:val="clear" w:color="auto" w:fill="auto"/>
          </w:tcPr>
          <w:p w:rsidR="00455D09" w:rsidRPr="00D5423D" w:rsidRDefault="00235D7C" w:rsidP="00203AB0">
            <w:pPr>
              <w:ind w:left="288" w:hanging="288"/>
              <w:rPr>
                <w:rFonts w:asciiTheme="minorHAnsi" w:hAnsiTheme="minorHAnsi"/>
                <w:sz w:val="20"/>
                <w:szCs w:val="20"/>
              </w:rPr>
            </w:pPr>
            <w:r w:rsidRPr="00455D09">
              <w:rPr>
                <w:rFonts w:asciiTheme="minorHAnsi" w:hAnsiTheme="minorHAnsi"/>
                <w:sz w:val="20"/>
                <w:szCs w:val="20"/>
              </w:rPr>
              <w:t xml:space="preserve">How can identity fraud be eliminated? </w:t>
            </w:r>
          </w:p>
        </w:tc>
      </w:tr>
    </w:tbl>
    <w:p w:rsidR="00654D89" w:rsidRDefault="00654D89" w:rsidP="00654D89"/>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177"/>
        <w:gridCol w:w="7536"/>
      </w:tblGrid>
      <w:tr w:rsidR="00654D89" w:rsidRPr="00D5423D" w:rsidTr="001D6363">
        <w:trPr>
          <w:cantSplit/>
          <w:trHeight w:val="18"/>
          <w:jc w:val="center"/>
        </w:trPr>
        <w:tc>
          <w:tcPr>
            <w:tcW w:w="7177" w:type="dxa"/>
            <w:shd w:val="clear" w:color="auto" w:fill="D9D9D9" w:themeFill="background1" w:themeFillShade="D9"/>
            <w:tcMar>
              <w:top w:w="115" w:type="dxa"/>
              <w:left w:w="115" w:type="dxa"/>
              <w:bottom w:w="115" w:type="dxa"/>
              <w:right w:w="115" w:type="dxa"/>
            </w:tcMar>
          </w:tcPr>
          <w:p w:rsidR="00654D89" w:rsidRPr="00D5423D" w:rsidRDefault="00654D89" w:rsidP="00300E4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536" w:type="dxa"/>
            <w:shd w:val="clear" w:color="auto" w:fill="D9D9D9" w:themeFill="background1" w:themeFillShade="D9"/>
          </w:tcPr>
          <w:p w:rsidR="00654D89" w:rsidRPr="00D5423D" w:rsidRDefault="00654D89" w:rsidP="00300E49">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1D6363">
        <w:trPr>
          <w:cantSplit/>
          <w:trHeight w:val="654"/>
          <w:jc w:val="center"/>
        </w:trPr>
        <w:tc>
          <w:tcPr>
            <w:tcW w:w="7177" w:type="dxa"/>
            <w:shd w:val="clear" w:color="auto" w:fill="auto"/>
            <w:tcMar>
              <w:top w:w="115" w:type="dxa"/>
              <w:left w:w="115" w:type="dxa"/>
              <w:bottom w:w="115" w:type="dxa"/>
              <w:right w:w="115" w:type="dxa"/>
            </w:tcMar>
          </w:tcPr>
          <w:p w:rsidR="00DA4C7F"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Types of insurance, risk man</w:t>
            </w:r>
            <w:r w:rsidR="00203AB0">
              <w:rPr>
                <w:rFonts w:asciiTheme="minorHAnsi" w:hAnsiTheme="minorHAnsi"/>
                <w:sz w:val="20"/>
                <w:szCs w:val="20"/>
              </w:rPr>
              <w:t>agement  (SS09-GR.HS-S.3-GLE.7-</w:t>
            </w:r>
            <w:r w:rsidRPr="00455D09">
              <w:rPr>
                <w:rFonts w:asciiTheme="minorHAnsi" w:hAnsiTheme="minorHAnsi"/>
                <w:sz w:val="20"/>
                <w:szCs w:val="20"/>
              </w:rPr>
              <w:t>RA.2)</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Financial plans (SS09-GR.HS-S.3-GLE.4-EO.a,</w:t>
            </w:r>
            <w:r w:rsidR="00203AB0">
              <w:rPr>
                <w:rFonts w:asciiTheme="minorHAnsi" w:hAnsiTheme="minorHAnsi"/>
                <w:sz w:val="20"/>
                <w:szCs w:val="20"/>
              </w:rPr>
              <w:t xml:space="preserve"> </w:t>
            </w:r>
            <w:r w:rsidRPr="00455D09">
              <w:rPr>
                <w:rFonts w:asciiTheme="minorHAnsi" w:hAnsiTheme="minorHAnsi"/>
                <w:sz w:val="20"/>
                <w:szCs w:val="20"/>
              </w:rPr>
              <w:t xml:space="preserve">d) </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Different types of savings and investment opportunities  (SS09-GR.HS-S.3-GLE.5-EO.b)</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Impact of economic cycles (SS09-GR.HS-S.3-GLE.5-RA.2)</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Different types of taxes (SS09-GR.HS-S.3-GLE.3-EO.d)</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Forms of technology used in financial planning and security  (SS09-GR.HS-S.3-GLE.4-RA.3)</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Interest rates  (SS09-GR.HS-S.3-GLE.5-RA.4)</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Components of personal credit (SS09-GR.HS-S.3-GLE.6-RA.1,2)</w:t>
            </w:r>
          </w:p>
          <w:p w:rsidR="00235D7C" w:rsidRPr="00455D09" w:rsidRDefault="00235D7C" w:rsidP="0005251A">
            <w:pPr>
              <w:pStyle w:val="ListParagraph"/>
              <w:numPr>
                <w:ilvl w:val="0"/>
                <w:numId w:val="18"/>
              </w:numPr>
              <w:spacing w:after="0" w:line="240" w:lineRule="auto"/>
              <w:contextualSpacing w:val="0"/>
              <w:rPr>
                <w:rFonts w:asciiTheme="minorHAnsi" w:hAnsiTheme="minorHAnsi"/>
                <w:b/>
                <w:sz w:val="20"/>
                <w:szCs w:val="20"/>
              </w:rPr>
            </w:pPr>
            <w:r w:rsidRPr="00455D09">
              <w:rPr>
                <w:rFonts w:asciiTheme="minorHAnsi" w:hAnsiTheme="minorHAnsi"/>
                <w:sz w:val="20"/>
                <w:szCs w:val="20"/>
              </w:rPr>
              <w:t>Sources of personal income and any likely deductions and expenditures   (SS09-GR.HS-S.3-GLE.4-EO.d)</w:t>
            </w:r>
          </w:p>
          <w:p w:rsidR="00654D89" w:rsidRPr="00D5423D"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The factors affecting take home pay (SS09-GR.HS-S.3-GLE.4-EO.c)</w:t>
            </w:r>
          </w:p>
        </w:tc>
        <w:tc>
          <w:tcPr>
            <w:tcW w:w="7536" w:type="dxa"/>
            <w:shd w:val="clear" w:color="auto" w:fill="auto"/>
          </w:tcPr>
          <w:p w:rsidR="00DA4C7F"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Calculate interest rates (compound interest, rate of return) (SS09-GR.HS-S.3-GLE.5-IQ.4)</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Determine risk vs. reward (SS09-GR.HS-S.3-GLE.7-EO.c; RA.2)</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Develop a personal financial plan (SS09-GR.HS-S.3-GLE.4-EO.a)</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Develop personal career plan  (SS09-GR.HS-S.3-GLE.5-RA.3)</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Develop a loan payoff schedule (SS09-GR.HS-S.3-GLE.6-EO.c; RA.1)</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 xml:space="preserve">Investigate the legal and personal responsibilities which affect lenders and borrowers (SS09-GR.HS-S.3-GLE.6-EO.b) </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Determine payment schedules based on interest (SS09-GR.HS-S.3-GLE.6-EO.c; RA.1)</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Evaluate appropriate insurance coverage (SS09-GR.HS-S.3-GLE.7-EO.b; RA.1)</w:t>
            </w:r>
          </w:p>
          <w:p w:rsidR="00235D7C" w:rsidRPr="00455D09"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Explain the elements of good credit (SS09-GR.HS-S.3-GLE.6-EO.c)</w:t>
            </w:r>
          </w:p>
          <w:p w:rsidR="00235D7C" w:rsidRPr="00455D09" w:rsidRDefault="00235D7C" w:rsidP="0005251A">
            <w:pPr>
              <w:pStyle w:val="ListParagraph"/>
              <w:numPr>
                <w:ilvl w:val="0"/>
                <w:numId w:val="18"/>
              </w:numPr>
              <w:spacing w:after="0" w:line="240" w:lineRule="auto"/>
              <w:contextualSpacing w:val="0"/>
              <w:rPr>
                <w:rFonts w:asciiTheme="minorHAnsi" w:hAnsiTheme="minorHAnsi"/>
                <w:b/>
                <w:sz w:val="20"/>
                <w:szCs w:val="20"/>
              </w:rPr>
            </w:pPr>
            <w:r w:rsidRPr="00455D09">
              <w:rPr>
                <w:rFonts w:asciiTheme="minorHAnsi" w:hAnsiTheme="minorHAnsi"/>
                <w:sz w:val="20"/>
                <w:szCs w:val="20"/>
              </w:rPr>
              <w:t>Identify steps to prevent identity theft (SS09-GR.HS-S.3-GLE.4-EO.b)</w:t>
            </w:r>
          </w:p>
          <w:p w:rsidR="00654D89" w:rsidRPr="00D5423D" w:rsidRDefault="00235D7C" w:rsidP="0005251A">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Describe the legal and ethical responsibilities of tax liabilities (SS09-GR.HS-S.3-GLE.4-EO.e)</w:t>
            </w:r>
          </w:p>
        </w:tc>
      </w:tr>
    </w:tbl>
    <w:p w:rsidR="00654D89" w:rsidRPr="00D5423D" w:rsidRDefault="00654D89" w:rsidP="00654D8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300E49">
        <w:trPr>
          <w:trHeight w:val="654"/>
          <w:jc w:val="center"/>
        </w:trPr>
        <w:tc>
          <w:tcPr>
            <w:tcW w:w="14713" w:type="dxa"/>
            <w:gridSpan w:val="3"/>
            <w:shd w:val="clear" w:color="auto" w:fill="D9D9D9" w:themeFill="background1" w:themeFillShade="D9"/>
          </w:tcPr>
          <w:p w:rsidR="00654D89" w:rsidRPr="00D5423D" w:rsidRDefault="00654D89" w:rsidP="00300E4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300E4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300E49">
        <w:trPr>
          <w:trHeight w:val="654"/>
          <w:jc w:val="center"/>
        </w:trPr>
        <w:tc>
          <w:tcPr>
            <w:tcW w:w="4904" w:type="dxa"/>
            <w:gridSpan w:val="2"/>
            <w:shd w:val="clear" w:color="auto" w:fill="D9D9D9" w:themeFill="background1" w:themeFillShade="D9"/>
          </w:tcPr>
          <w:p w:rsidR="00654D89" w:rsidRPr="00D5423D" w:rsidRDefault="00654D89" w:rsidP="00300E4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235D7C" w:rsidP="00300E49">
            <w:pPr>
              <w:ind w:left="0" w:firstLine="0"/>
              <w:rPr>
                <w:rFonts w:asciiTheme="minorHAnsi" w:hAnsiTheme="minorHAnsi"/>
                <w:i/>
                <w:sz w:val="20"/>
                <w:szCs w:val="20"/>
              </w:rPr>
            </w:pPr>
            <w:r w:rsidRPr="00455D09">
              <w:rPr>
                <w:rFonts w:asciiTheme="minorHAnsi" w:hAnsiTheme="minorHAnsi"/>
                <w:i/>
                <w:sz w:val="20"/>
                <w:szCs w:val="20"/>
              </w:rPr>
              <w:t>Developing investment strategies secures individual wealth.</w:t>
            </w:r>
          </w:p>
        </w:tc>
      </w:tr>
      <w:tr w:rsidR="00654D89" w:rsidRPr="00D5423D" w:rsidTr="00273F51">
        <w:trPr>
          <w:trHeight w:val="238"/>
          <w:jc w:val="center"/>
        </w:trPr>
        <w:tc>
          <w:tcPr>
            <w:tcW w:w="2227" w:type="dxa"/>
            <w:shd w:val="clear" w:color="auto" w:fill="D9D9D9" w:themeFill="background1" w:themeFillShade="D9"/>
          </w:tcPr>
          <w:p w:rsidR="00654D89" w:rsidRPr="00D5423D" w:rsidRDefault="00654D89" w:rsidP="00300E4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455D09" w:rsidRDefault="00235D7C" w:rsidP="001D6363">
            <w:pPr>
              <w:ind w:left="0" w:firstLine="0"/>
              <w:rPr>
                <w:rFonts w:asciiTheme="minorHAnsi" w:hAnsiTheme="minorHAnsi"/>
                <w:sz w:val="20"/>
                <w:szCs w:val="20"/>
              </w:rPr>
            </w:pPr>
            <w:r w:rsidRPr="00455D09">
              <w:rPr>
                <w:rFonts w:asciiTheme="minorHAnsi" w:hAnsiTheme="minorHAnsi"/>
                <w:sz w:val="20"/>
                <w:szCs w:val="20"/>
              </w:rPr>
              <w:t>Evaluate, describe, differentiate, explain, investigate, identify, make connections, compare and contrast, create, consider, understand</w:t>
            </w:r>
          </w:p>
        </w:tc>
      </w:tr>
      <w:tr w:rsidR="00654D89" w:rsidRPr="00D5423D" w:rsidTr="00273F51">
        <w:trPr>
          <w:trHeight w:val="436"/>
          <w:jc w:val="center"/>
        </w:trPr>
        <w:tc>
          <w:tcPr>
            <w:tcW w:w="2227" w:type="dxa"/>
            <w:shd w:val="clear" w:color="auto" w:fill="D9D9D9" w:themeFill="background1" w:themeFillShade="D9"/>
          </w:tcPr>
          <w:p w:rsidR="00654D89" w:rsidRPr="00D5423D" w:rsidRDefault="00654D89" w:rsidP="00300E4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05251A" w:rsidP="00300E49">
            <w:pPr>
              <w:ind w:left="0" w:firstLine="0"/>
              <w:rPr>
                <w:rFonts w:asciiTheme="minorHAnsi" w:hAnsiTheme="minorHAnsi"/>
                <w:sz w:val="20"/>
                <w:szCs w:val="20"/>
              </w:rPr>
            </w:pPr>
            <w:r>
              <w:rPr>
                <w:rFonts w:asciiTheme="minorHAnsi" w:hAnsiTheme="minorHAnsi"/>
                <w:sz w:val="20"/>
                <w:szCs w:val="20"/>
              </w:rPr>
              <w:t>P</w:t>
            </w:r>
            <w:r w:rsidR="00235D7C" w:rsidRPr="00455D09">
              <w:rPr>
                <w:rFonts w:asciiTheme="minorHAnsi" w:hAnsiTheme="minorHAnsi"/>
                <w:sz w:val="20"/>
                <w:szCs w:val="20"/>
              </w:rPr>
              <w:t>ortfolio, lenders, insurance, financial institutions, identity protection, savings and investments, income, borrowers, liquidity, technology, progressive tax, regressive tax, proportional tax, economic cycle, consumer, liabilities, risk, interest rates</w:t>
            </w:r>
          </w:p>
        </w:tc>
      </w:tr>
    </w:tbl>
    <w:p w:rsidR="00654D89" w:rsidRPr="001D6363" w:rsidRDefault="00654D89" w:rsidP="00997226">
      <w:pPr>
        <w:ind w:left="0" w:firstLine="0"/>
        <w:rPr>
          <w:rFonts w:asciiTheme="minorHAnsi" w:hAnsiTheme="minorHAnsi"/>
          <w:b/>
          <w:sz w:val="8"/>
          <w:szCs w:val="20"/>
        </w:rPr>
      </w:pPr>
    </w:p>
    <w:sectPr w:rsidR="00654D89" w:rsidRPr="001D6363" w:rsidSect="00F656DB">
      <w:headerReference w:type="even" r:id="rId32"/>
      <w:headerReference w:type="default" r:id="rId33"/>
      <w:footerReference w:type="even" r:id="rId34"/>
      <w:headerReference w:type="first" r:id="rId35"/>
      <w:footerReference w:type="first" r:id="rId3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8B" w:rsidRDefault="0051718B" w:rsidP="00F36A58">
      <w:r>
        <w:separator/>
      </w:r>
    </w:p>
  </w:endnote>
  <w:endnote w:type="continuationSeparator" w:id="0">
    <w:p w:rsidR="0051718B" w:rsidRDefault="0051718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7" w:rsidRPr="001A50CB" w:rsidRDefault="00DB5557" w:rsidP="00DF60E5">
    <w:pPr>
      <w:pStyle w:val="Footer"/>
      <w:rPr>
        <w:sz w:val="16"/>
        <w:szCs w:val="16"/>
      </w:rPr>
    </w:pPr>
    <w:r w:rsidRPr="001A50CB">
      <w:rPr>
        <w:sz w:val="16"/>
        <w:szCs w:val="16"/>
      </w:rPr>
      <w:t xml:space="preserve">Authors of the Sample: </w:t>
    </w:r>
    <w:r>
      <w:rPr>
        <w:sz w:val="16"/>
        <w:szCs w:val="16"/>
      </w:rPr>
      <w:t>Debra</w:t>
    </w:r>
    <w:r w:rsidRPr="001A50CB">
      <w:rPr>
        <w:sz w:val="16"/>
        <w:szCs w:val="16"/>
      </w:rPr>
      <w:t xml:space="preserve"> </w:t>
    </w:r>
    <w:r>
      <w:rPr>
        <w:sz w:val="16"/>
        <w:szCs w:val="16"/>
      </w:rPr>
      <w:t>Jensen</w:t>
    </w:r>
    <w:r w:rsidRPr="001A50CB">
      <w:rPr>
        <w:sz w:val="16"/>
        <w:szCs w:val="16"/>
      </w:rPr>
      <w:t xml:space="preserve"> (</w:t>
    </w:r>
    <w:r>
      <w:rPr>
        <w:sz w:val="16"/>
        <w:szCs w:val="16"/>
      </w:rPr>
      <w:t>Jefferson County</w:t>
    </w:r>
    <w:r w:rsidRPr="001A50CB">
      <w:rPr>
        <w:sz w:val="16"/>
        <w:szCs w:val="16"/>
      </w:rPr>
      <w:t xml:space="preserve">); </w:t>
    </w:r>
    <w:r>
      <w:rPr>
        <w:sz w:val="16"/>
        <w:szCs w:val="16"/>
      </w:rPr>
      <w:t>Anne</w:t>
    </w:r>
    <w:r w:rsidRPr="001A50CB">
      <w:rPr>
        <w:sz w:val="16"/>
        <w:szCs w:val="16"/>
      </w:rPr>
      <w:t xml:space="preserve"> </w:t>
    </w:r>
    <w:r>
      <w:rPr>
        <w:sz w:val="16"/>
        <w:szCs w:val="16"/>
      </w:rPr>
      <w:t>McPherson</w:t>
    </w:r>
    <w:r w:rsidRPr="001A50CB">
      <w:rPr>
        <w:sz w:val="16"/>
        <w:szCs w:val="16"/>
      </w:rPr>
      <w:t xml:space="preserve"> (</w:t>
    </w:r>
    <w:r>
      <w:rPr>
        <w:sz w:val="16"/>
        <w:szCs w:val="16"/>
      </w:rPr>
      <w:t>Douglas County</w:t>
    </w:r>
    <w:r w:rsidRPr="001A50CB">
      <w:rPr>
        <w:sz w:val="16"/>
        <w:szCs w:val="16"/>
      </w:rPr>
      <w:t xml:space="preserve">); </w:t>
    </w:r>
    <w:r>
      <w:rPr>
        <w:sz w:val="16"/>
        <w:szCs w:val="16"/>
      </w:rPr>
      <w:t>and Scott</w:t>
    </w:r>
    <w:r w:rsidRPr="001A50CB">
      <w:rPr>
        <w:sz w:val="16"/>
        <w:szCs w:val="16"/>
      </w:rPr>
      <w:t xml:space="preserve"> </w:t>
    </w:r>
    <w:r>
      <w:rPr>
        <w:sz w:val="16"/>
        <w:szCs w:val="16"/>
      </w:rPr>
      <w:t>Poole</w:t>
    </w:r>
    <w:r w:rsidRPr="001A50CB">
      <w:rPr>
        <w:sz w:val="16"/>
        <w:szCs w:val="16"/>
      </w:rPr>
      <w:t xml:space="preserve"> (</w:t>
    </w:r>
    <w:r>
      <w:rPr>
        <w:sz w:val="16"/>
        <w:szCs w:val="16"/>
      </w:rPr>
      <w:t>Rio Grande)</w:t>
    </w:r>
  </w:p>
  <w:p w:rsidR="00DB5557" w:rsidRPr="001A50CB" w:rsidRDefault="00DB5557" w:rsidP="00A86B29">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Pr="001A50CB">
      <w:rPr>
        <w:sz w:val="16"/>
        <w:szCs w:val="16"/>
      </w:rPr>
      <w:t>January 31,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9005C">
          <w:rPr>
            <w:noProof/>
            <w:sz w:val="16"/>
            <w:szCs w:val="16"/>
          </w:rPr>
          <w:t>11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9005C">
          <w:rPr>
            <w:noProof/>
            <w:sz w:val="16"/>
            <w:szCs w:val="16"/>
          </w:rPr>
          <w:t>12</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7" w:rsidRDefault="00DB55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7" w:rsidRDefault="00DB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8B" w:rsidRDefault="0051718B" w:rsidP="00F36A58">
      <w:r>
        <w:separator/>
      </w:r>
    </w:p>
  </w:footnote>
  <w:footnote w:type="continuationSeparator" w:id="0">
    <w:p w:rsidR="0051718B" w:rsidRDefault="0051718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7" w:rsidRPr="00D5423D" w:rsidRDefault="00DB5557"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DB5557" w:rsidRDefault="00DB5557" w:rsidP="0099586C">
    <w:pPr>
      <w:ind w:left="0"/>
      <w:jc w:val="center"/>
    </w:pPr>
    <w:r w:rsidRPr="00D5423D">
      <w:rPr>
        <w:rFonts w:asciiTheme="minorHAnsi" w:hAnsiTheme="minorHAnsi"/>
        <w:b/>
        <w:sz w:val="20"/>
        <w:szCs w:val="20"/>
      </w:rPr>
      <w:t xml:space="preserve">Planning For </w:t>
    </w:r>
    <w:r>
      <w:rPr>
        <w:rFonts w:asciiTheme="minorHAnsi" w:hAnsiTheme="minorHAnsi"/>
        <w:b/>
        <w:sz w:val="20"/>
        <w:szCs w:val="20"/>
      </w:rPr>
      <w:t>High School Social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7" w:rsidRDefault="00DB5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7" w:rsidRPr="00304C52" w:rsidRDefault="00DB5557"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DB5557" w:rsidRPr="00F36A58" w:rsidRDefault="00DB5557" w:rsidP="00F37360">
    <w:pPr>
      <w:ind w:left="0" w:firstLine="0"/>
      <w:jc w:val="center"/>
      <w:rPr>
        <w:b/>
        <w:sz w:val="20"/>
        <w:szCs w:val="20"/>
      </w:rPr>
    </w:pPr>
    <w:r>
      <w:rPr>
        <w:rFonts w:asciiTheme="minorHAnsi" w:hAnsiTheme="minorHAnsi"/>
        <w:b/>
        <w:sz w:val="20"/>
        <w:szCs w:val="20"/>
      </w:rPr>
      <w:t>Unit Planning for High School Social Studies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7" w:rsidRDefault="00DB5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392F94"/>
    <w:multiLevelType w:val="hybridMultilevel"/>
    <w:tmpl w:val="DB62CF0C"/>
    <w:lvl w:ilvl="0" w:tplc="678E152C">
      <w:start w:val="2"/>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8"/>
  </w:num>
  <w:num w:numId="4">
    <w:abstractNumId w:val="5"/>
  </w:num>
  <w:num w:numId="5">
    <w:abstractNumId w:val="24"/>
  </w:num>
  <w:num w:numId="6">
    <w:abstractNumId w:val="10"/>
  </w:num>
  <w:num w:numId="7">
    <w:abstractNumId w:val="0"/>
  </w:num>
  <w:num w:numId="8">
    <w:abstractNumId w:val="9"/>
  </w:num>
  <w:num w:numId="9">
    <w:abstractNumId w:val="2"/>
  </w:num>
  <w:num w:numId="10">
    <w:abstractNumId w:val="3"/>
  </w:num>
  <w:num w:numId="11">
    <w:abstractNumId w:val="19"/>
  </w:num>
  <w:num w:numId="12">
    <w:abstractNumId w:val="17"/>
  </w:num>
  <w:num w:numId="13">
    <w:abstractNumId w:val="11"/>
  </w:num>
  <w:num w:numId="14">
    <w:abstractNumId w:val="25"/>
  </w:num>
  <w:num w:numId="15">
    <w:abstractNumId w:val="14"/>
  </w:num>
  <w:num w:numId="16">
    <w:abstractNumId w:val="1"/>
  </w:num>
  <w:num w:numId="17">
    <w:abstractNumId w:val="21"/>
  </w:num>
  <w:num w:numId="18">
    <w:abstractNumId w:val="16"/>
  </w:num>
  <w:num w:numId="19">
    <w:abstractNumId w:val="4"/>
  </w:num>
  <w:num w:numId="20">
    <w:abstractNumId w:val="15"/>
  </w:num>
  <w:num w:numId="21">
    <w:abstractNumId w:val="8"/>
  </w:num>
  <w:num w:numId="22">
    <w:abstractNumId w:val="13"/>
  </w:num>
  <w:num w:numId="23">
    <w:abstractNumId w:val="22"/>
  </w:num>
  <w:num w:numId="24">
    <w:abstractNumId w:val="7"/>
  </w:num>
  <w:num w:numId="25">
    <w:abstractNumId w:val="20"/>
  </w:num>
  <w:num w:numId="26">
    <w:abstractNumId w:val="28"/>
  </w:num>
  <w:num w:numId="27">
    <w:abstractNumId w:val="12"/>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51A"/>
    <w:rsid w:val="000529DD"/>
    <w:rsid w:val="00065842"/>
    <w:rsid w:val="00065DD3"/>
    <w:rsid w:val="000728AC"/>
    <w:rsid w:val="000910A8"/>
    <w:rsid w:val="000A5B64"/>
    <w:rsid w:val="000B2D43"/>
    <w:rsid w:val="000B3191"/>
    <w:rsid w:val="000D089A"/>
    <w:rsid w:val="000D2207"/>
    <w:rsid w:val="000D2958"/>
    <w:rsid w:val="000E54AC"/>
    <w:rsid w:val="000E5643"/>
    <w:rsid w:val="000E74E5"/>
    <w:rsid w:val="000E7E98"/>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49E8"/>
    <w:rsid w:val="00184B0E"/>
    <w:rsid w:val="001951E1"/>
    <w:rsid w:val="001A50CB"/>
    <w:rsid w:val="001B5F07"/>
    <w:rsid w:val="001C53AD"/>
    <w:rsid w:val="001D01C0"/>
    <w:rsid w:val="001D6363"/>
    <w:rsid w:val="001F5B7D"/>
    <w:rsid w:val="0020176D"/>
    <w:rsid w:val="00203AB0"/>
    <w:rsid w:val="002043A0"/>
    <w:rsid w:val="00230248"/>
    <w:rsid w:val="00235D7C"/>
    <w:rsid w:val="002404E2"/>
    <w:rsid w:val="00245712"/>
    <w:rsid w:val="0025049C"/>
    <w:rsid w:val="00254293"/>
    <w:rsid w:val="00255AB1"/>
    <w:rsid w:val="002633A6"/>
    <w:rsid w:val="002713D7"/>
    <w:rsid w:val="00273F51"/>
    <w:rsid w:val="002813AD"/>
    <w:rsid w:val="00281B05"/>
    <w:rsid w:val="0028514C"/>
    <w:rsid w:val="002866F5"/>
    <w:rsid w:val="002A582B"/>
    <w:rsid w:val="002B422F"/>
    <w:rsid w:val="002B5882"/>
    <w:rsid w:val="002C424E"/>
    <w:rsid w:val="002C5D8B"/>
    <w:rsid w:val="002C75C4"/>
    <w:rsid w:val="002D2737"/>
    <w:rsid w:val="002D49D1"/>
    <w:rsid w:val="002D4B80"/>
    <w:rsid w:val="002E7E78"/>
    <w:rsid w:val="002F378F"/>
    <w:rsid w:val="00300E49"/>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7B7D"/>
    <w:rsid w:val="003A66C1"/>
    <w:rsid w:val="003B136A"/>
    <w:rsid w:val="003B1E12"/>
    <w:rsid w:val="003B2329"/>
    <w:rsid w:val="003B44B4"/>
    <w:rsid w:val="003C177D"/>
    <w:rsid w:val="003C73B8"/>
    <w:rsid w:val="003C7B19"/>
    <w:rsid w:val="003C7DD0"/>
    <w:rsid w:val="003D7349"/>
    <w:rsid w:val="003D7844"/>
    <w:rsid w:val="003E77B3"/>
    <w:rsid w:val="003F2D8C"/>
    <w:rsid w:val="003F7610"/>
    <w:rsid w:val="00434551"/>
    <w:rsid w:val="00435C7A"/>
    <w:rsid w:val="00445A09"/>
    <w:rsid w:val="00452A17"/>
    <w:rsid w:val="00455D09"/>
    <w:rsid w:val="00455ED5"/>
    <w:rsid w:val="00456D71"/>
    <w:rsid w:val="00467EB2"/>
    <w:rsid w:val="00471068"/>
    <w:rsid w:val="00471A4D"/>
    <w:rsid w:val="00473219"/>
    <w:rsid w:val="00475527"/>
    <w:rsid w:val="00482D07"/>
    <w:rsid w:val="00482F27"/>
    <w:rsid w:val="00486CD1"/>
    <w:rsid w:val="0049005C"/>
    <w:rsid w:val="0049026A"/>
    <w:rsid w:val="00493BF1"/>
    <w:rsid w:val="004A5F52"/>
    <w:rsid w:val="004A6111"/>
    <w:rsid w:val="004B4603"/>
    <w:rsid w:val="004C68AE"/>
    <w:rsid w:val="004D2474"/>
    <w:rsid w:val="004E1F2B"/>
    <w:rsid w:val="004E20E7"/>
    <w:rsid w:val="004E523E"/>
    <w:rsid w:val="004E72A7"/>
    <w:rsid w:val="004F0CBF"/>
    <w:rsid w:val="00504CF0"/>
    <w:rsid w:val="00513672"/>
    <w:rsid w:val="0051577B"/>
    <w:rsid w:val="0051718B"/>
    <w:rsid w:val="005231F6"/>
    <w:rsid w:val="00530230"/>
    <w:rsid w:val="00535B95"/>
    <w:rsid w:val="00545D3C"/>
    <w:rsid w:val="00547B0E"/>
    <w:rsid w:val="00552719"/>
    <w:rsid w:val="00556168"/>
    <w:rsid w:val="005637AE"/>
    <w:rsid w:val="005754A3"/>
    <w:rsid w:val="005766AF"/>
    <w:rsid w:val="005901BE"/>
    <w:rsid w:val="005C08FF"/>
    <w:rsid w:val="005C15C4"/>
    <w:rsid w:val="005C35AC"/>
    <w:rsid w:val="005D1FB6"/>
    <w:rsid w:val="005D5D73"/>
    <w:rsid w:val="0060108E"/>
    <w:rsid w:val="00603303"/>
    <w:rsid w:val="006034D4"/>
    <w:rsid w:val="0060634D"/>
    <w:rsid w:val="00614424"/>
    <w:rsid w:val="006160F7"/>
    <w:rsid w:val="006207DE"/>
    <w:rsid w:val="00626571"/>
    <w:rsid w:val="0063593C"/>
    <w:rsid w:val="00636511"/>
    <w:rsid w:val="00637830"/>
    <w:rsid w:val="00651FCD"/>
    <w:rsid w:val="00654D89"/>
    <w:rsid w:val="006607A2"/>
    <w:rsid w:val="00661C13"/>
    <w:rsid w:val="006741FE"/>
    <w:rsid w:val="00695537"/>
    <w:rsid w:val="00695A9C"/>
    <w:rsid w:val="006A3D27"/>
    <w:rsid w:val="006A450E"/>
    <w:rsid w:val="006A50C7"/>
    <w:rsid w:val="006C75EE"/>
    <w:rsid w:val="006D329C"/>
    <w:rsid w:val="006E0EC1"/>
    <w:rsid w:val="006E6321"/>
    <w:rsid w:val="006E6F82"/>
    <w:rsid w:val="006E70E7"/>
    <w:rsid w:val="006F4A4A"/>
    <w:rsid w:val="00735BDA"/>
    <w:rsid w:val="00741EE4"/>
    <w:rsid w:val="007467C3"/>
    <w:rsid w:val="00750565"/>
    <w:rsid w:val="0075471B"/>
    <w:rsid w:val="0075481B"/>
    <w:rsid w:val="007629B6"/>
    <w:rsid w:val="0076416B"/>
    <w:rsid w:val="007700F4"/>
    <w:rsid w:val="00773B18"/>
    <w:rsid w:val="00784893"/>
    <w:rsid w:val="00796FBD"/>
    <w:rsid w:val="007A1106"/>
    <w:rsid w:val="007A18FD"/>
    <w:rsid w:val="007A2059"/>
    <w:rsid w:val="007A6536"/>
    <w:rsid w:val="007B6339"/>
    <w:rsid w:val="007C46AC"/>
    <w:rsid w:val="007D3448"/>
    <w:rsid w:val="007E1612"/>
    <w:rsid w:val="007E4A8E"/>
    <w:rsid w:val="007F0FF0"/>
    <w:rsid w:val="007F5DF6"/>
    <w:rsid w:val="00802BF6"/>
    <w:rsid w:val="008167D1"/>
    <w:rsid w:val="0083106F"/>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E37C3"/>
    <w:rsid w:val="008F0930"/>
    <w:rsid w:val="008F0CBC"/>
    <w:rsid w:val="008F47D5"/>
    <w:rsid w:val="008F5939"/>
    <w:rsid w:val="00901A0E"/>
    <w:rsid w:val="0093017C"/>
    <w:rsid w:val="009428EE"/>
    <w:rsid w:val="00951954"/>
    <w:rsid w:val="009554DF"/>
    <w:rsid w:val="009573A6"/>
    <w:rsid w:val="00957F0E"/>
    <w:rsid w:val="00965718"/>
    <w:rsid w:val="0097730C"/>
    <w:rsid w:val="0098195B"/>
    <w:rsid w:val="0098418D"/>
    <w:rsid w:val="00993509"/>
    <w:rsid w:val="0099586C"/>
    <w:rsid w:val="00995E45"/>
    <w:rsid w:val="00997226"/>
    <w:rsid w:val="009A2D83"/>
    <w:rsid w:val="009A581B"/>
    <w:rsid w:val="009B423D"/>
    <w:rsid w:val="009B509C"/>
    <w:rsid w:val="009B68A8"/>
    <w:rsid w:val="009C079B"/>
    <w:rsid w:val="009C167D"/>
    <w:rsid w:val="009C35AF"/>
    <w:rsid w:val="009D1B8A"/>
    <w:rsid w:val="009E14CB"/>
    <w:rsid w:val="009E1C18"/>
    <w:rsid w:val="009E524E"/>
    <w:rsid w:val="009E5AAD"/>
    <w:rsid w:val="009F1433"/>
    <w:rsid w:val="009F2B1F"/>
    <w:rsid w:val="009F4C8E"/>
    <w:rsid w:val="00A10253"/>
    <w:rsid w:val="00A2759C"/>
    <w:rsid w:val="00A405F7"/>
    <w:rsid w:val="00A50629"/>
    <w:rsid w:val="00A63D7D"/>
    <w:rsid w:val="00A728EC"/>
    <w:rsid w:val="00A7353F"/>
    <w:rsid w:val="00A73914"/>
    <w:rsid w:val="00A74FBF"/>
    <w:rsid w:val="00A758B1"/>
    <w:rsid w:val="00A80EE4"/>
    <w:rsid w:val="00A85330"/>
    <w:rsid w:val="00A85FDE"/>
    <w:rsid w:val="00A86B29"/>
    <w:rsid w:val="00A91620"/>
    <w:rsid w:val="00A93598"/>
    <w:rsid w:val="00AA2CD5"/>
    <w:rsid w:val="00AA3186"/>
    <w:rsid w:val="00AA6536"/>
    <w:rsid w:val="00AB1D95"/>
    <w:rsid w:val="00AB344B"/>
    <w:rsid w:val="00AB353C"/>
    <w:rsid w:val="00AB706A"/>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95539"/>
    <w:rsid w:val="00B97B47"/>
    <w:rsid w:val="00BA3CDE"/>
    <w:rsid w:val="00BA43DD"/>
    <w:rsid w:val="00BA7DF1"/>
    <w:rsid w:val="00BB6826"/>
    <w:rsid w:val="00BD25DB"/>
    <w:rsid w:val="00BE00EE"/>
    <w:rsid w:val="00BE620C"/>
    <w:rsid w:val="00BE6D93"/>
    <w:rsid w:val="00BF1681"/>
    <w:rsid w:val="00C066AA"/>
    <w:rsid w:val="00C076AC"/>
    <w:rsid w:val="00C148BA"/>
    <w:rsid w:val="00C17FA4"/>
    <w:rsid w:val="00C24049"/>
    <w:rsid w:val="00C26287"/>
    <w:rsid w:val="00C27622"/>
    <w:rsid w:val="00C330FF"/>
    <w:rsid w:val="00C3549C"/>
    <w:rsid w:val="00C40C25"/>
    <w:rsid w:val="00C40D97"/>
    <w:rsid w:val="00C46FE9"/>
    <w:rsid w:val="00C51B9F"/>
    <w:rsid w:val="00C57256"/>
    <w:rsid w:val="00C57E0F"/>
    <w:rsid w:val="00C61A89"/>
    <w:rsid w:val="00C61B9A"/>
    <w:rsid w:val="00C66E81"/>
    <w:rsid w:val="00C707C4"/>
    <w:rsid w:val="00C8196F"/>
    <w:rsid w:val="00C81D27"/>
    <w:rsid w:val="00C94E2A"/>
    <w:rsid w:val="00CA2F83"/>
    <w:rsid w:val="00CA7990"/>
    <w:rsid w:val="00CA7F3C"/>
    <w:rsid w:val="00CC021C"/>
    <w:rsid w:val="00CC5299"/>
    <w:rsid w:val="00CC69BD"/>
    <w:rsid w:val="00CC7FA4"/>
    <w:rsid w:val="00CD5946"/>
    <w:rsid w:val="00CF002C"/>
    <w:rsid w:val="00CF64CC"/>
    <w:rsid w:val="00D00C12"/>
    <w:rsid w:val="00D05289"/>
    <w:rsid w:val="00D17991"/>
    <w:rsid w:val="00D22134"/>
    <w:rsid w:val="00D42EE0"/>
    <w:rsid w:val="00D436AC"/>
    <w:rsid w:val="00D4633C"/>
    <w:rsid w:val="00D50C59"/>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B5557"/>
    <w:rsid w:val="00DC7A01"/>
    <w:rsid w:val="00DD007A"/>
    <w:rsid w:val="00DD4FA2"/>
    <w:rsid w:val="00DF3791"/>
    <w:rsid w:val="00DF60E5"/>
    <w:rsid w:val="00E00F9E"/>
    <w:rsid w:val="00E31B8F"/>
    <w:rsid w:val="00E43474"/>
    <w:rsid w:val="00E53439"/>
    <w:rsid w:val="00E55E3D"/>
    <w:rsid w:val="00E6414D"/>
    <w:rsid w:val="00E65B19"/>
    <w:rsid w:val="00E73183"/>
    <w:rsid w:val="00E762EA"/>
    <w:rsid w:val="00E8078D"/>
    <w:rsid w:val="00E81A7A"/>
    <w:rsid w:val="00E8224F"/>
    <w:rsid w:val="00E85EB0"/>
    <w:rsid w:val="00E932BD"/>
    <w:rsid w:val="00EA3DFB"/>
    <w:rsid w:val="00EA706B"/>
    <w:rsid w:val="00EC54EA"/>
    <w:rsid w:val="00EC5920"/>
    <w:rsid w:val="00EC7CF6"/>
    <w:rsid w:val="00ED5544"/>
    <w:rsid w:val="00ED590B"/>
    <w:rsid w:val="00EE28DE"/>
    <w:rsid w:val="00EE5699"/>
    <w:rsid w:val="00EE769C"/>
    <w:rsid w:val="00EF2BFB"/>
    <w:rsid w:val="00F226D6"/>
    <w:rsid w:val="00F30021"/>
    <w:rsid w:val="00F33AD2"/>
    <w:rsid w:val="00F36A58"/>
    <w:rsid w:val="00F37360"/>
    <w:rsid w:val="00F415B6"/>
    <w:rsid w:val="00F423FA"/>
    <w:rsid w:val="00F54FA6"/>
    <w:rsid w:val="00F61EDA"/>
    <w:rsid w:val="00F656DB"/>
    <w:rsid w:val="00F66B57"/>
    <w:rsid w:val="00F70315"/>
    <w:rsid w:val="00F71B84"/>
    <w:rsid w:val="00F726F6"/>
    <w:rsid w:val="00F823DC"/>
    <w:rsid w:val="00F868F3"/>
    <w:rsid w:val="00F90E08"/>
    <w:rsid w:val="00F96838"/>
    <w:rsid w:val="00FA5801"/>
    <w:rsid w:val="00FB09D8"/>
    <w:rsid w:val="00FB486C"/>
    <w:rsid w:val="00FC1570"/>
    <w:rsid w:val="00FC1F65"/>
    <w:rsid w:val="00FD3AC4"/>
    <w:rsid w:val="00FE1CCC"/>
    <w:rsid w:val="00FE2008"/>
    <w:rsid w:val="00FE77AE"/>
    <w:rsid w:val="00FF0F06"/>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B5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RH/11-12" TargetMode="External"/><Relationship Id="rId18" Type="http://schemas.openxmlformats.org/officeDocument/2006/relationships/hyperlink" Target="http://www.corestandards.org/ELA-Literacy/WHST/9-10" TargetMode="External"/><Relationship Id="rId26" Type="http://schemas.openxmlformats.org/officeDocument/2006/relationships/hyperlink" Target="http://www.corestandards.org/ELA-Literacy/WHST/9-10" TargetMode="External"/><Relationship Id="rId3" Type="http://schemas.openxmlformats.org/officeDocument/2006/relationships/styles" Target="styles.xml"/><Relationship Id="rId21" Type="http://schemas.openxmlformats.org/officeDocument/2006/relationships/hyperlink" Target="http://www.corestandards.org/ELA-Literacy/RH/11-1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restandards.org/ELA-Literacy/RH/9-10" TargetMode="External"/><Relationship Id="rId17" Type="http://schemas.openxmlformats.org/officeDocument/2006/relationships/hyperlink" Target="http://www.corestandards.org/ELA-Literacy/RH/11-12" TargetMode="External"/><Relationship Id="rId25" Type="http://schemas.openxmlformats.org/officeDocument/2006/relationships/hyperlink" Target="http://www.corestandards.org/ELA-Literacy/RH/11-12"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ELA-Literacy/RH/9-10" TargetMode="External"/><Relationship Id="rId20" Type="http://schemas.openxmlformats.org/officeDocument/2006/relationships/hyperlink" Target="http://www.corestandards.org/ELA-Literacy/RH/9-10" TargetMode="External"/><Relationship Id="rId29" Type="http://schemas.openxmlformats.org/officeDocument/2006/relationships/hyperlink" Target="http://www.corestandards.org/ELA-Literacy/RH/1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restandards.org/ELA-Literacy/RH/9-1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restandards.org/ELA-Literacy/WHST/11-12" TargetMode="External"/><Relationship Id="rId23" Type="http://schemas.openxmlformats.org/officeDocument/2006/relationships/hyperlink" Target="http://www.corestandards.org/ELA-Literacy/WHST/11-12" TargetMode="External"/><Relationship Id="rId28" Type="http://schemas.openxmlformats.org/officeDocument/2006/relationships/hyperlink" Target="http://www.corestandards.org/ELA-Literacy/RH/9-10"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corestandards.org/ELA-Literacy/WHST/11-12" TargetMode="External"/><Relationship Id="rId31" Type="http://schemas.openxmlformats.org/officeDocument/2006/relationships/hyperlink" Target="http://www.corestandards.org/ELA-Literacy/WHST/11-1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restandards.org/ELA-Literacy/WHST/9-10" TargetMode="External"/><Relationship Id="rId22" Type="http://schemas.openxmlformats.org/officeDocument/2006/relationships/hyperlink" Target="http://www.corestandards.org/ELA-Literacy/WHST/9-10" TargetMode="External"/><Relationship Id="rId27" Type="http://schemas.openxmlformats.org/officeDocument/2006/relationships/hyperlink" Target="http://www.corestandards.org/ELA-Literacy/WHST/11-12" TargetMode="External"/><Relationship Id="rId30" Type="http://schemas.openxmlformats.org/officeDocument/2006/relationships/hyperlink" Target="http://www.corestandards.org/ELA-Literacy/WHST/9-10"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152F-81C4-4194-9BD4-A900240E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7</cp:revision>
  <cp:lastPrinted>2012-12-31T16:51:00Z</cp:lastPrinted>
  <dcterms:created xsi:type="dcterms:W3CDTF">2013-01-31T18:10:00Z</dcterms:created>
  <dcterms:modified xsi:type="dcterms:W3CDTF">2013-03-19T17:48:00Z</dcterms:modified>
</cp:coreProperties>
</file>