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256C7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E256C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from memory and use simple traditional notation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E256C7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extended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256C7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Short musical phrases and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E256C7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Notate music using basic notation structure 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Apply and demonstrate use of basic dynamics, tempo, meter, and articulation</w:t>
            </w:r>
            <w:r w:rsidRPr="00E256C7"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Pr="00E256C7">
              <w:rPr>
                <w:rFonts w:asciiTheme="minorHAnsi" w:hAnsiTheme="minorHAnsi" w:cs="Arial"/>
                <w:sz w:val="20"/>
                <w:szCs w:val="20"/>
              </w:rPr>
              <w:t>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Analyze simple notational elements and form in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vocal and instrumental tone colors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and aurally recognize simple melodic, rhythmic,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Identify personal preferences for specific music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E256C7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E256C7">
              <w:rPr>
                <w:rFonts w:asciiTheme="minorHAnsi" w:hAnsiTheme="minorHAnsi" w:cs="Arial"/>
                <w:sz w:val="20"/>
                <w:szCs w:val="20"/>
              </w:rPr>
              <w:t>Respond to, and make informed judgments about, music through participation, performance, and the creative process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256C7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E256C7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256C7" w:rsidRPr="00D5423D" w:rsidRDefault="00E256C7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E256C7" w:rsidRPr="00E256C7" w:rsidRDefault="00E256C7" w:rsidP="00E256C7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6C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Articulate music's significance within an individual musical experience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56C7" w:rsidRPr="00D5423D" w:rsidRDefault="00E256C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>
              <w:rPr>
                <w:rFonts w:asciiTheme="minorHAnsi" w:hAnsiTheme="minorHAnsi"/>
                <w:sz w:val="20"/>
                <w:szCs w:val="20"/>
              </w:rPr>
              <w:t>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5918B2" w:rsidRDefault="00A75D7F" w:rsidP="00BA43DD">
            <w:pPr>
              <w:ind w:left="0" w:firstLine="0"/>
              <w:rPr>
                <w:sz w:val="20"/>
                <w:szCs w:val="20"/>
              </w:rPr>
            </w:pPr>
            <w:r w:rsidRPr="005918B2">
              <w:rPr>
                <w:sz w:val="20"/>
                <w:szCs w:val="20"/>
              </w:rPr>
              <w:t>Music All Around Us</w:t>
            </w:r>
          </w:p>
        </w:tc>
        <w:tc>
          <w:tcPr>
            <w:tcW w:w="3150" w:type="dxa"/>
            <w:gridSpan w:val="3"/>
          </w:tcPr>
          <w:p w:rsidR="0013710B" w:rsidRPr="00D5423D" w:rsidRDefault="005918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D5423D" w:rsidRDefault="005918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5918B2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5918B2" w:rsidRPr="005918B2" w:rsidRDefault="005918B2" w:rsidP="00D029A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918B2">
              <w:rPr>
                <w:rFonts w:asciiTheme="minorHAnsi" w:hAnsiTheme="minorHAnsi"/>
                <w:sz w:val="20"/>
                <w:szCs w:val="20"/>
              </w:rPr>
              <w:t>Let’s Make Musical Sound</w:t>
            </w:r>
          </w:p>
        </w:tc>
        <w:tc>
          <w:tcPr>
            <w:tcW w:w="3150" w:type="dxa"/>
            <w:gridSpan w:val="3"/>
          </w:tcPr>
          <w:p w:rsidR="005918B2" w:rsidRPr="00D5423D" w:rsidRDefault="005918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5918B2" w:rsidRPr="00D5423D" w:rsidRDefault="005918B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Music Around Us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81F3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A75D7F" w:rsidRPr="00F87F77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C664B" w:rsidRPr="00F87F77" w:rsidRDefault="00A75D7F" w:rsidP="00F87F7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Influence</w:t>
            </w:r>
          </w:p>
          <w:p w:rsidR="0051577B" w:rsidRPr="00D5423D" w:rsidRDefault="00A75D7F" w:rsidP="00F87F7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Perspective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56EA0" w:rsidRDefault="00C56EA0" w:rsidP="00F87F7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C56EA0" w:rsidRDefault="00C56EA0" w:rsidP="00F87F7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C56EA0" w:rsidRDefault="00C56EA0" w:rsidP="00F87F7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-S.3-GLE.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1,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C56EA0" w:rsidP="00F87F7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51577B" w:rsidRPr="00D5423D" w:rsidTr="00F87F77">
        <w:trPr>
          <w:cantSplit/>
          <w:trHeight w:val="88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85C1A" w:rsidRPr="00F87F77" w:rsidRDefault="00A75D7F" w:rsidP="00F87F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How does music affect culture?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-S.1-GLE.1) and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-S.3-GLE.2,3) and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 xml:space="preserve">-S.4-GLE.1,2,3) </w:t>
            </w:r>
          </w:p>
          <w:p w:rsidR="00F85C1A" w:rsidRPr="00F87F77" w:rsidRDefault="00A75D7F" w:rsidP="00F87F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 xml:space="preserve">How does culture affect music? </w:t>
            </w:r>
          </w:p>
          <w:p w:rsidR="0051577B" w:rsidRPr="00A86B29" w:rsidRDefault="00A75D7F" w:rsidP="00F87F7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87F77">
              <w:rPr>
                <w:rFonts w:asciiTheme="minorHAnsi" w:eastAsia="Times New Roman" w:hAnsiTheme="minorHAnsi"/>
                <w:sz w:val="20"/>
                <w:szCs w:val="20"/>
              </w:rPr>
              <w:t>Why does music sound different around the world?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Culture, Tradition, Style, Expression, Perspective, Beliefs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Culture and tradition develop a personal perspectives on and beliefs about music.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-S.3-GLE.1, 2,3,4)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-S.4.-GLE.1,2,3</w:t>
            </w:r>
          </w:p>
        </w:tc>
        <w:tc>
          <w:tcPr>
            <w:tcW w:w="4832" w:type="dxa"/>
            <w:shd w:val="clear" w:color="auto" w:fill="auto"/>
          </w:tcPr>
          <w:p w:rsidR="00F85C1A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What kinds of traditions influence musical culture? </w:t>
            </w:r>
          </w:p>
          <w:p w:rsidR="005341D2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In what settings do we hear or participate in music? </w:t>
            </w:r>
          </w:p>
          <w:p w:rsidR="0051577B" w:rsidRPr="00D5423D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How do people physically respond to music?</w:t>
            </w:r>
          </w:p>
        </w:tc>
        <w:tc>
          <w:tcPr>
            <w:tcW w:w="4905" w:type="dxa"/>
            <w:shd w:val="clear" w:color="auto" w:fill="auto"/>
          </w:tcPr>
          <w:p w:rsidR="00F85C1A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Why is music from other cultures important? </w:t>
            </w:r>
          </w:p>
          <w:p w:rsidR="0051577B" w:rsidRPr="00D5423D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How does the context of music affect personal perspective?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Cultures use music to instill traditions.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-S.3-GLE.1,2,3,4)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-S.4.-GLE.1,2, 3)</w:t>
            </w:r>
          </w:p>
        </w:tc>
        <w:tc>
          <w:tcPr>
            <w:tcW w:w="4832" w:type="dxa"/>
            <w:shd w:val="clear" w:color="auto" w:fill="auto"/>
          </w:tcPr>
          <w:p w:rsidR="00F85C1A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How do cultures use music to communicate? </w:t>
            </w:r>
          </w:p>
          <w:p w:rsidR="00F85C1A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How do a cultural events affect its’ music? </w:t>
            </w:r>
          </w:p>
          <w:p w:rsidR="005341D2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What instruments represent specific cultures? </w:t>
            </w:r>
          </w:p>
          <w:p w:rsidR="0051577B" w:rsidRPr="00D5423D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How has technology influenced contemporary music?</w:t>
            </w:r>
          </w:p>
        </w:tc>
        <w:tc>
          <w:tcPr>
            <w:tcW w:w="4905" w:type="dxa"/>
            <w:shd w:val="clear" w:color="auto" w:fill="auto"/>
          </w:tcPr>
          <w:p w:rsidR="00F85C1A" w:rsidRPr="00F87F77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 xml:space="preserve">How can music represent a culture? </w:t>
            </w:r>
          </w:p>
          <w:p w:rsidR="0051577B" w:rsidRPr="00D5423D" w:rsidRDefault="00A75D7F" w:rsidP="00F87F7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How is music from other cultures similar and different?</w:t>
            </w:r>
          </w:p>
        </w:tc>
      </w:tr>
    </w:tbl>
    <w:p w:rsidR="00505948" w:rsidRDefault="00505948"/>
    <w:p w:rsidR="00505948" w:rsidRDefault="0050594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DB6079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DB6079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Music is integral to culture and traditions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-S.3-GLE-2,3)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Different cultures may use different instruments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-S.3-GLE.3-EO.a)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-S.4-GLE.3-EO.d)</w:t>
            </w:r>
          </w:p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Cultures are influenced by other culture’s musical contributions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-S.3-GLE.3, 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51577B" w:rsidRPr="00D5423D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Music in cultures and traditions can change over time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-S.3-GLE.3,4)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</w:t>
            </w:r>
          </w:p>
        </w:tc>
        <w:tc>
          <w:tcPr>
            <w:tcW w:w="7357" w:type="dxa"/>
            <w:shd w:val="clear" w:color="auto" w:fill="auto"/>
          </w:tcPr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Recognize music and it’s connection to a culture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-S.3-GLE.1,2-EO.b)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 2,3)</w:t>
            </w:r>
          </w:p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Describe instrumentation of teacher-specified cultures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-S.3-GLE.3-EO.a)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  <w:p w:rsidR="00F85C1A" w:rsidRPr="00F87F77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Move responsively to cultural music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-S.2-GLE.1)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D5423D" w:rsidRDefault="00A75D7F" w:rsidP="00F87F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Compare music of different cultures and traditions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-S.3-GLE.1,2)and 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F87F77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C95C3F" w:rsidRPr="00F87F77" w:rsidRDefault="00A75D7F" w:rsidP="00F87F7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87F77">
              <w:rPr>
                <w:rFonts w:asciiTheme="minorHAnsi" w:hAnsiTheme="minorHAnsi"/>
                <w:i/>
                <w:sz w:val="20"/>
                <w:szCs w:val="20"/>
              </w:rPr>
              <w:t xml:space="preserve">Music has expressive elements, instrumentation and unique sounds that </w:t>
            </w:r>
            <w:r w:rsidR="00581F35" w:rsidRPr="00F87F77">
              <w:rPr>
                <w:rFonts w:asciiTheme="minorHAnsi" w:hAnsiTheme="minorHAnsi"/>
                <w:i/>
                <w:sz w:val="20"/>
                <w:szCs w:val="20"/>
              </w:rPr>
              <w:t>are</w:t>
            </w:r>
            <w:r w:rsidRPr="00F87F77">
              <w:rPr>
                <w:rFonts w:asciiTheme="minorHAnsi" w:hAnsiTheme="minorHAnsi"/>
                <w:i/>
                <w:sz w:val="20"/>
                <w:szCs w:val="20"/>
              </w:rPr>
              <w:t xml:space="preserve"> shaped by culture and traditions. </w:t>
            </w:r>
          </w:p>
          <w:p w:rsidR="0051577B" w:rsidRPr="00D5423D" w:rsidRDefault="00A75D7F" w:rsidP="00F87F7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87F77">
              <w:rPr>
                <w:rFonts w:asciiTheme="minorHAnsi" w:hAnsiTheme="minorHAnsi"/>
                <w:i/>
                <w:sz w:val="20"/>
                <w:szCs w:val="20"/>
              </w:rPr>
              <w:t>Musical choices are influenced by these elements and traditions.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Texture, expression, society, preference, compare and contrast, continent, country, culture, tradition, unique, personal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A75D7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87F77">
              <w:rPr>
                <w:rFonts w:asciiTheme="minorHAnsi" w:hAnsiTheme="minorHAnsi"/>
                <w:sz w:val="20"/>
                <w:szCs w:val="20"/>
              </w:rPr>
              <w:t>Instrumentation, form (rondo), pitch, expressive elements (dynamics, tempo, articulation), style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Let’s Make Musical Sound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C56EA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A00FEB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C56EA0" w:rsidRDefault="00C56EA0" w:rsidP="00A00F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MU09-GR.3-S.1-GLE.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C56EA0" w:rsidRDefault="00C56EA0" w:rsidP="00A00F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MU09-GR.3-S.2-GLE.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C56EA0" w:rsidRDefault="00C56EA0" w:rsidP="00A00FE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MU09-GR.3-S.3-GLE.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34172" w:rsidRPr="00D5423D" w:rsidRDefault="00C56EA0" w:rsidP="00A00FE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EB0DE3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B0DE3" w:rsidRPr="00EB0DE3">
              <w:rPr>
                <w:rFonts w:asciiTheme="minorHAnsi" w:eastAsia="Times New Roman" w:hAnsiTheme="minorHAnsi"/>
                <w:sz w:val="20"/>
                <w:szCs w:val="20"/>
              </w:rPr>
              <w:t>MU09-GR.3-S.4-GLE.</w:t>
            </w:r>
            <w:bookmarkStart w:id="0" w:name="_GoBack"/>
            <w:bookmarkEnd w:id="0"/>
            <w:r w:rsidR="005D5C3E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034172" w:rsidRPr="00D5423D" w:rsidTr="00A00FEB">
        <w:trPr>
          <w:cantSplit/>
          <w:trHeight w:val="79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85C1A" w:rsidRPr="00A00FEB" w:rsidRDefault="00A75D7F" w:rsidP="00A00F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difference between sound and </w:t>
            </w:r>
            <w:r w:rsidR="00581F35"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music? 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-S.2-GLE.1-EO.b) and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-S.3-GLE.1,2,3,4) and (MU09-</w:t>
            </w:r>
            <w:r w:rsidR="005C2F3D">
              <w:rPr>
                <w:rFonts w:asciiTheme="minorHAnsi" w:eastAsia="Times New Roman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 xml:space="preserve">-S.4-GLE.1,2,3) </w:t>
            </w:r>
          </w:p>
          <w:p w:rsidR="00034172" w:rsidRPr="00A86B29" w:rsidRDefault="00A75D7F" w:rsidP="00A00F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00FEB">
              <w:rPr>
                <w:rFonts w:asciiTheme="minorHAnsi" w:eastAsia="Times New Roman" w:hAnsiTheme="minorHAnsi"/>
                <w:sz w:val="20"/>
                <w:szCs w:val="20"/>
              </w:rPr>
              <w:t>How does a composer communicate intent?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Composition, Expression, Law/Rules, Structure, Sound, Emotion, Musical Elements, Organization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00FEB">
        <w:trPr>
          <w:trHeight w:val="1279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The structure and organization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of music dictates how music sounds.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 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F85C1A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purpose does the</w:t>
            </w:r>
            <w:r w:rsidR="00A00FEB"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I</w:t>
            </w:r>
            <w:r w:rsidR="00A00FEB">
              <w:rPr>
                <w:rFonts w:asciiTheme="minorHAnsi" w:hAnsiTheme="minorHAnsi"/>
                <w:sz w:val="20"/>
                <w:szCs w:val="20"/>
              </w:rPr>
              <w:t>”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 chord serve in a musical composition? </w:t>
            </w:r>
          </w:p>
          <w:p w:rsidR="00F85C1A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structures are needed for a successful ensemble? (MU09-</w:t>
            </w:r>
          </w:p>
          <w:p w:rsidR="00034172" w:rsidRPr="00D5423D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What are the foundations of musical structure?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F85C1A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does structure and organization affect music? </w:t>
            </w:r>
          </w:p>
          <w:p w:rsidR="00034172" w:rsidRPr="00D5423D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a composer and organization use structure to communicate his/her intent?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Physical structure determines the musical sound of the instrument making the sound.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-S.3-GLE.1,.3) and(MU09-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-S.4-GLE.2,3)</w:t>
            </w:r>
          </w:p>
        </w:tc>
        <w:tc>
          <w:tcPr>
            <w:tcW w:w="4832" w:type="dxa"/>
            <w:shd w:val="clear" w:color="auto" w:fill="auto"/>
          </w:tcPr>
          <w:p w:rsidR="00980A9F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does size of instruments relate to pitch? </w:t>
            </w:r>
          </w:p>
          <w:p w:rsidR="00034172" w:rsidRPr="00D5423D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In each of the instrument families, what is vibrating to make the musical sound</w:t>
            </w:r>
            <w:r w:rsidR="00A00FE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A75D7F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shape and density of an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instrument affect its ability to vibrate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Musical elements provide communication for emotion and expression.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-S.3-GLE.1,2,.4)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  <w:tc>
          <w:tcPr>
            <w:tcW w:w="4832" w:type="dxa"/>
            <w:shd w:val="clear" w:color="auto" w:fill="auto"/>
          </w:tcPr>
          <w:p w:rsidR="00F85C1A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does tempo convey emotion? (excitement, sadness, mystery, etc.)  </w:t>
            </w:r>
          </w:p>
          <w:p w:rsidR="00034172" w:rsidRPr="00E53439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 dynamic levels convey emotion? (excitement, sadness, mystery, etc.)</w:t>
            </w:r>
          </w:p>
        </w:tc>
        <w:tc>
          <w:tcPr>
            <w:tcW w:w="4905" w:type="dxa"/>
            <w:shd w:val="clear" w:color="auto" w:fill="auto"/>
          </w:tcPr>
          <w:p w:rsidR="00F85C1A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are musical elements used to communicate</w:t>
            </w:r>
            <w:r w:rsidRPr="00A00FE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emotion and expression? </w:t>
            </w:r>
          </w:p>
          <w:p w:rsidR="00980A9F" w:rsidRPr="00A00FEB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How are dynamics used to communicate an idea? </w:t>
            </w:r>
          </w:p>
          <w:p w:rsidR="00034172" w:rsidRPr="00D5423D" w:rsidRDefault="00A75D7F" w:rsidP="00A00FE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How does a musician interpret musical structure and organization?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00FEB">
        <w:trPr>
          <w:cantSplit/>
          <w:trHeight w:val="2017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5C1A" w:rsidRPr="00A00FEB" w:rsidRDefault="00A75D7F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 xml:space="preserve">There are four families of instrument </w:t>
            </w:r>
            <w:r w:rsidR="00581F35">
              <w:rPr>
                <w:rFonts w:asciiTheme="minorHAnsi" w:hAnsiTheme="minorHAnsi"/>
                <w:sz w:val="20"/>
                <w:szCs w:val="20"/>
              </w:rPr>
              <w:t xml:space="preserve">classification in the orchestra 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-S.3-GLE.3-EO.a)</w:t>
            </w:r>
          </w:p>
          <w:p w:rsidR="00F85C1A" w:rsidRPr="00A00FEB" w:rsidRDefault="00A75D7F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Sound production is related to physical proportion and density of an instrument or voice Written symbols are critical to the ability to interpret and recreate music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-S.1-GLE.1.2)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034172" w:rsidRPr="00581F35" w:rsidRDefault="00034172" w:rsidP="00581F3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F85C1A" w:rsidRPr="00A00FEB" w:rsidRDefault="00581F35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form expressively using variation in dynamics, tempo, and articulation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- S.2-GLE.1,2)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85C1A" w:rsidRPr="00A00FEB" w:rsidRDefault="00A75D7F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Use musical vocabulary when describing and discussing music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-S.3-GLE.1,2,4) and 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  <w:p w:rsidR="00F85C1A" w:rsidRPr="00A00FEB" w:rsidRDefault="00A75D7F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Create short compositions using teacher-defined structures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 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-S.2-GLE.1,2)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-S.3-GLE.1,2,)</w:t>
            </w:r>
          </w:p>
          <w:p w:rsidR="00034172" w:rsidRPr="00A00FEB" w:rsidRDefault="00A75D7F" w:rsidP="00D76D0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Read musical notation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 S.2-GLE.1,2)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-S.3-GLE.1) and (MU09-</w:t>
            </w:r>
            <w:r w:rsidR="005C2F3D">
              <w:rPr>
                <w:rFonts w:asciiTheme="minorHAnsi" w:hAnsiTheme="minorHAnsi"/>
                <w:sz w:val="20"/>
                <w:szCs w:val="20"/>
              </w:rPr>
              <w:t>GR.3</w:t>
            </w:r>
            <w:r w:rsidRPr="00A00FEB">
              <w:rPr>
                <w:rFonts w:asciiTheme="minorHAnsi" w:hAnsiTheme="minorHAnsi"/>
                <w:sz w:val="20"/>
                <w:szCs w:val="20"/>
              </w:rPr>
              <w:t>-S.4-GLE.1,2,3)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00FEB">
              <w:rPr>
                <w:rFonts w:asciiTheme="minorHAnsi" w:hAnsiTheme="minorHAnsi"/>
                <w:i/>
                <w:sz w:val="20"/>
                <w:szCs w:val="20"/>
              </w:rPr>
              <w:t>Sound becomes music when structure and organization are applied through musical elements and form.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00FEB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</w:t>
            </w:r>
            <w:r w:rsidR="00A75D7F" w:rsidRPr="00A00FEB">
              <w:rPr>
                <w:rFonts w:asciiTheme="minorHAnsi" w:hAnsiTheme="minorHAnsi"/>
                <w:sz w:val="20"/>
                <w:szCs w:val="20"/>
              </w:rPr>
              <w:t>uality, progression, resolution, density, proportion, relationship, expression, interpret, sound, structure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A75D7F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00FEB">
              <w:rPr>
                <w:rFonts w:asciiTheme="minorHAnsi" w:hAnsiTheme="minorHAnsi"/>
                <w:sz w:val="20"/>
                <w:szCs w:val="20"/>
              </w:rPr>
              <w:t>Musical elements (Ostinato, rondo, timbre, largo/allegro, staccato/legato, pianissimo/fortissimo), time signature, measure, accompaniment, ensemble, treble clef, harmony, chord, pentatonic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96" w:rsidRDefault="00762D96" w:rsidP="00F36A58">
      <w:r>
        <w:separator/>
      </w:r>
    </w:p>
  </w:endnote>
  <w:endnote w:type="continuationSeparator" w:id="0">
    <w:p w:rsidR="00762D96" w:rsidRDefault="00762D96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F87F77">
      <w:rPr>
        <w:sz w:val="16"/>
        <w:szCs w:val="16"/>
      </w:rPr>
      <w:t>Marcy</w:t>
    </w:r>
    <w:r w:rsidRPr="001A50CB">
      <w:rPr>
        <w:sz w:val="16"/>
        <w:szCs w:val="16"/>
      </w:rPr>
      <w:t xml:space="preserve"> </w:t>
    </w:r>
    <w:r w:rsidR="00F87F77">
      <w:rPr>
        <w:sz w:val="16"/>
        <w:szCs w:val="16"/>
      </w:rPr>
      <w:t>Cochran</w:t>
    </w:r>
    <w:r w:rsidRPr="001A50CB">
      <w:rPr>
        <w:sz w:val="16"/>
        <w:szCs w:val="16"/>
      </w:rPr>
      <w:t xml:space="preserve"> (</w:t>
    </w:r>
    <w:r w:rsidR="00581F35">
      <w:rPr>
        <w:sz w:val="16"/>
        <w:szCs w:val="16"/>
      </w:rPr>
      <w:t>Thompson R-2J</w:t>
    </w:r>
    <w:r w:rsidRPr="001A50CB">
      <w:rPr>
        <w:sz w:val="16"/>
        <w:szCs w:val="16"/>
      </w:rPr>
      <w:t xml:space="preserve">); </w:t>
    </w:r>
    <w:r w:rsidR="00F87F77">
      <w:rPr>
        <w:sz w:val="16"/>
        <w:szCs w:val="16"/>
      </w:rPr>
      <w:t>Lindsey</w:t>
    </w:r>
    <w:r w:rsidRPr="001A50CB">
      <w:rPr>
        <w:sz w:val="16"/>
        <w:szCs w:val="16"/>
      </w:rPr>
      <w:t xml:space="preserve"> </w:t>
    </w:r>
    <w:r w:rsidR="00F87F77">
      <w:rPr>
        <w:sz w:val="16"/>
        <w:szCs w:val="16"/>
      </w:rPr>
      <w:t>Pisano</w:t>
    </w:r>
    <w:r w:rsidRPr="001A50CB">
      <w:rPr>
        <w:sz w:val="16"/>
        <w:szCs w:val="16"/>
      </w:rPr>
      <w:t xml:space="preserve"> (</w:t>
    </w:r>
    <w:r w:rsidR="00581F35">
      <w:rPr>
        <w:sz w:val="16"/>
        <w:szCs w:val="16"/>
      </w:rPr>
      <w:t>Boulder Valley RE-2</w:t>
    </w:r>
    <w:r w:rsidRPr="001A50CB">
      <w:rPr>
        <w:sz w:val="16"/>
        <w:szCs w:val="16"/>
      </w:rPr>
      <w:t xml:space="preserve">); </w:t>
    </w:r>
    <w:r w:rsidR="00F87F77">
      <w:rPr>
        <w:sz w:val="16"/>
        <w:szCs w:val="16"/>
      </w:rPr>
      <w:t>Harriet</w:t>
    </w:r>
    <w:r w:rsidRPr="001A50CB">
      <w:rPr>
        <w:sz w:val="16"/>
        <w:szCs w:val="16"/>
      </w:rPr>
      <w:t xml:space="preserve"> </w:t>
    </w:r>
    <w:r w:rsidR="00F87F77">
      <w:rPr>
        <w:sz w:val="16"/>
        <w:szCs w:val="16"/>
      </w:rPr>
      <w:t>Warren</w:t>
    </w:r>
    <w:r w:rsidRPr="001A50CB">
      <w:rPr>
        <w:sz w:val="16"/>
        <w:szCs w:val="16"/>
      </w:rPr>
      <w:t xml:space="preserve"> (</w:t>
    </w:r>
    <w:r w:rsidR="00581F35">
      <w:rPr>
        <w:sz w:val="16"/>
        <w:szCs w:val="16"/>
      </w:rPr>
      <w:t>Pueblo County 70</w:t>
    </w:r>
    <w:r w:rsidR="00F87F77">
      <w:rPr>
        <w:sz w:val="16"/>
        <w:szCs w:val="16"/>
      </w:rPr>
      <w:t>)</w:t>
    </w:r>
  </w:p>
  <w:p w:rsidR="00016F99" w:rsidRPr="001A50CB" w:rsidRDefault="00E256C7" w:rsidP="00A86B29">
    <w:pPr>
      <w:rPr>
        <w:sz w:val="16"/>
        <w:szCs w:val="16"/>
      </w:rPr>
    </w:pPr>
    <w:r>
      <w:rPr>
        <w:sz w:val="16"/>
        <w:szCs w:val="16"/>
      </w:rPr>
      <w:t>3</w:t>
    </w:r>
    <w:r w:rsidRPr="00E256C7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B672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B6725" w:rsidRPr="001A50CB">
          <w:rPr>
            <w:sz w:val="16"/>
            <w:szCs w:val="16"/>
          </w:rPr>
          <w:fldChar w:fldCharType="separate"/>
        </w:r>
        <w:r w:rsidR="00EB0DE3">
          <w:rPr>
            <w:noProof/>
            <w:sz w:val="16"/>
            <w:szCs w:val="16"/>
          </w:rPr>
          <w:t>5</w:t>
        </w:r>
        <w:r w:rsidR="008B672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B672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B6725" w:rsidRPr="001A50CB">
          <w:rPr>
            <w:sz w:val="16"/>
            <w:szCs w:val="16"/>
          </w:rPr>
          <w:fldChar w:fldCharType="separate"/>
        </w:r>
        <w:r w:rsidR="00EB0DE3">
          <w:rPr>
            <w:noProof/>
            <w:sz w:val="16"/>
            <w:szCs w:val="16"/>
          </w:rPr>
          <w:t>5</w:t>
        </w:r>
        <w:r w:rsidR="008B672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96" w:rsidRDefault="00762D96" w:rsidP="00F36A58">
      <w:r>
        <w:separator/>
      </w:r>
    </w:p>
  </w:footnote>
  <w:footnote w:type="continuationSeparator" w:id="0">
    <w:p w:rsidR="00762D96" w:rsidRDefault="00762D96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256C7">
      <w:rPr>
        <w:rFonts w:asciiTheme="minorHAnsi" w:hAnsiTheme="minorHAnsi"/>
        <w:b/>
        <w:sz w:val="20"/>
        <w:szCs w:val="20"/>
      </w:rPr>
      <w:t>3</w:t>
    </w:r>
    <w:r w:rsidR="00E256C7" w:rsidRPr="00E256C7">
      <w:rPr>
        <w:rFonts w:asciiTheme="minorHAnsi" w:hAnsiTheme="minorHAnsi"/>
        <w:b/>
        <w:sz w:val="20"/>
        <w:szCs w:val="20"/>
        <w:vertAlign w:val="superscript"/>
      </w:rPr>
      <w:t>rd</w:t>
    </w:r>
    <w:r w:rsidR="00E256C7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3</w:t>
    </w:r>
    <w:r w:rsidR="00E256C7" w:rsidRPr="00E256C7">
      <w:rPr>
        <w:rFonts w:asciiTheme="minorHAnsi" w:hAnsiTheme="minorHAnsi"/>
        <w:b/>
        <w:sz w:val="20"/>
        <w:szCs w:val="20"/>
        <w:vertAlign w:val="superscript"/>
      </w:rPr>
      <w:t>rd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F4172"/>
    <w:multiLevelType w:val="hybridMultilevel"/>
    <w:tmpl w:val="08AE3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2"/>
  </w:num>
  <w:num w:numId="3">
    <w:abstractNumId w:val="23"/>
  </w:num>
  <w:num w:numId="4">
    <w:abstractNumId w:val="6"/>
  </w:num>
  <w:num w:numId="5">
    <w:abstractNumId w:val="28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4"/>
  </w:num>
  <w:num w:numId="12">
    <w:abstractNumId w:val="22"/>
  </w:num>
  <w:num w:numId="13">
    <w:abstractNumId w:val="16"/>
  </w:num>
  <w:num w:numId="14">
    <w:abstractNumId w:val="30"/>
  </w:num>
  <w:num w:numId="15">
    <w:abstractNumId w:val="19"/>
  </w:num>
  <w:num w:numId="16">
    <w:abstractNumId w:val="1"/>
  </w:num>
  <w:num w:numId="17">
    <w:abstractNumId w:val="26"/>
  </w:num>
  <w:num w:numId="18">
    <w:abstractNumId w:val="21"/>
  </w:num>
  <w:num w:numId="19">
    <w:abstractNumId w:val="5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7"/>
  </w:num>
  <w:num w:numId="25">
    <w:abstractNumId w:val="25"/>
  </w:num>
  <w:num w:numId="26">
    <w:abstractNumId w:val="29"/>
  </w:num>
  <w:num w:numId="27">
    <w:abstractNumId w:val="33"/>
  </w:num>
  <w:num w:numId="28">
    <w:abstractNumId w:val="17"/>
  </w:num>
  <w:num w:numId="29">
    <w:abstractNumId w:val="14"/>
  </w:num>
  <w:num w:numId="30">
    <w:abstractNumId w:val="10"/>
  </w:num>
  <w:num w:numId="31">
    <w:abstractNumId w:val="12"/>
  </w:num>
  <w:num w:numId="32">
    <w:abstractNumId w:val="11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6A3F"/>
    <w:rsid w:val="00167860"/>
    <w:rsid w:val="001749E8"/>
    <w:rsid w:val="001951E1"/>
    <w:rsid w:val="00197B6A"/>
    <w:rsid w:val="001A50CB"/>
    <w:rsid w:val="001B5F07"/>
    <w:rsid w:val="001C53AD"/>
    <w:rsid w:val="001D01C0"/>
    <w:rsid w:val="001D5EA5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353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505948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1F35"/>
    <w:rsid w:val="005823DC"/>
    <w:rsid w:val="005858FD"/>
    <w:rsid w:val="005918B2"/>
    <w:rsid w:val="005C15C4"/>
    <w:rsid w:val="005C2F3D"/>
    <w:rsid w:val="005C35AC"/>
    <w:rsid w:val="005D1FB6"/>
    <w:rsid w:val="005D5C3E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225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03324"/>
    <w:rsid w:val="00741EE4"/>
    <w:rsid w:val="007467C3"/>
    <w:rsid w:val="0075471B"/>
    <w:rsid w:val="0075481B"/>
    <w:rsid w:val="00762D96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B2FDF"/>
    <w:rsid w:val="008B3544"/>
    <w:rsid w:val="008B3D93"/>
    <w:rsid w:val="008B6725"/>
    <w:rsid w:val="008D08BE"/>
    <w:rsid w:val="008E37C3"/>
    <w:rsid w:val="008F0930"/>
    <w:rsid w:val="008F0CBC"/>
    <w:rsid w:val="008F19BB"/>
    <w:rsid w:val="008F47D5"/>
    <w:rsid w:val="008F5939"/>
    <w:rsid w:val="00901A0E"/>
    <w:rsid w:val="0093017C"/>
    <w:rsid w:val="009428EE"/>
    <w:rsid w:val="00942B10"/>
    <w:rsid w:val="00952FD5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D49A6"/>
    <w:rsid w:val="009E524E"/>
    <w:rsid w:val="009E5AAD"/>
    <w:rsid w:val="009F1433"/>
    <w:rsid w:val="009F2B1F"/>
    <w:rsid w:val="009F4C8E"/>
    <w:rsid w:val="00A00FEB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75D7F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6EA0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76D0E"/>
    <w:rsid w:val="00D81F5E"/>
    <w:rsid w:val="00D844BE"/>
    <w:rsid w:val="00DA39B8"/>
    <w:rsid w:val="00DA4810"/>
    <w:rsid w:val="00DA4C7F"/>
    <w:rsid w:val="00DA58A3"/>
    <w:rsid w:val="00DB2E11"/>
    <w:rsid w:val="00DB6079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0DE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120"/>
    <w:rsid w:val="00F70315"/>
    <w:rsid w:val="00F71B84"/>
    <w:rsid w:val="00F726F6"/>
    <w:rsid w:val="00F823DC"/>
    <w:rsid w:val="00F868F3"/>
    <w:rsid w:val="00F87F77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9636-7965-4CEA-A0FA-D42C496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16</cp:revision>
  <cp:lastPrinted>2013-01-02T20:26:00Z</cp:lastPrinted>
  <dcterms:created xsi:type="dcterms:W3CDTF">2013-01-14T18:25:00Z</dcterms:created>
  <dcterms:modified xsi:type="dcterms:W3CDTF">2013-03-11T21:19:00Z</dcterms:modified>
</cp:coreProperties>
</file>