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1" w:rsidRPr="00FE75D1" w:rsidRDefault="004563D6" w:rsidP="00AC3961">
      <w:pPr>
        <w:ind w:left="720" w:hanging="720"/>
        <w:jc w:val="center"/>
        <w:rPr>
          <w:b/>
        </w:rPr>
      </w:pPr>
      <w:r w:rsidRPr="00FE75D1">
        <w:rPr>
          <w:b/>
        </w:rPr>
        <w:t>Family, School &amp; Community Partnering in</w:t>
      </w:r>
      <w:r w:rsidR="00AC3961" w:rsidRPr="00FE75D1">
        <w:rPr>
          <w:b/>
        </w:rPr>
        <w:t xml:space="preserve"> Dropout Prevention</w:t>
      </w:r>
    </w:p>
    <w:p w:rsidR="00310206" w:rsidRPr="00FE75D1" w:rsidRDefault="004563D6" w:rsidP="00AC3961">
      <w:pPr>
        <w:ind w:left="720" w:hanging="720"/>
        <w:jc w:val="center"/>
        <w:rPr>
          <w:b/>
        </w:rPr>
      </w:pPr>
      <w:r w:rsidRPr="00FE75D1">
        <w:rPr>
          <w:b/>
        </w:rPr>
        <w:t xml:space="preserve">Selected </w:t>
      </w:r>
      <w:r w:rsidR="00AC3961" w:rsidRPr="00FE75D1">
        <w:rPr>
          <w:b/>
        </w:rPr>
        <w:t>Resources</w:t>
      </w:r>
    </w:p>
    <w:p w:rsidR="009E11E6" w:rsidRPr="004563D6" w:rsidRDefault="009E11E6" w:rsidP="00310206">
      <w:pPr>
        <w:autoSpaceDE w:val="0"/>
        <w:autoSpaceDN w:val="0"/>
        <w:adjustRightInd w:val="0"/>
        <w:ind w:left="720" w:hanging="720"/>
        <w:rPr>
          <w:b/>
        </w:rPr>
      </w:pPr>
    </w:p>
    <w:p w:rsidR="004563D6" w:rsidRPr="004563D6" w:rsidRDefault="00FE75D1" w:rsidP="00310206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>Research and Articles</w:t>
      </w: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proofErr w:type="spellStart"/>
      <w:r w:rsidRPr="004563D6">
        <w:rPr>
          <w:sz w:val="22"/>
        </w:rPr>
        <w:t>Baeder</w:t>
      </w:r>
      <w:proofErr w:type="spellEnd"/>
      <w:r w:rsidRPr="004563D6">
        <w:rPr>
          <w:sz w:val="22"/>
        </w:rPr>
        <w:t xml:space="preserve">, A.  (2010). </w:t>
      </w:r>
      <w:r w:rsidRPr="004563D6">
        <w:rPr>
          <w:i/>
          <w:sz w:val="22"/>
        </w:rPr>
        <w:t xml:space="preserve">Stepping into students’ worlds. </w:t>
      </w:r>
      <w:r w:rsidRPr="004563D6">
        <w:rPr>
          <w:sz w:val="22"/>
        </w:rPr>
        <w:t xml:space="preserve">Educational Leadership. Retrieved from </w:t>
      </w:r>
      <w:hyperlink r:id="rId5" w:history="1">
        <w:r w:rsidRPr="004563D6">
          <w:rPr>
            <w:rStyle w:val="Hyperlink"/>
            <w:sz w:val="22"/>
          </w:rPr>
          <w:t>http://www.ascd.org/publications/educational-leadership/feb10/vol67/num05/Stepping-into-Students'-Worlds.aspx</w:t>
        </w:r>
      </w:hyperlink>
    </w:p>
    <w:p w:rsidR="00114FED" w:rsidRDefault="00114FED" w:rsidP="00310206">
      <w:pPr>
        <w:autoSpaceDE w:val="0"/>
        <w:autoSpaceDN w:val="0"/>
        <w:adjustRightInd w:val="0"/>
        <w:ind w:left="720" w:hanging="720"/>
        <w:rPr>
          <w:sz w:val="22"/>
        </w:rPr>
      </w:pPr>
    </w:p>
    <w:p w:rsidR="005D0A88" w:rsidRPr="004563D6" w:rsidRDefault="00310206" w:rsidP="00310206">
      <w:pPr>
        <w:autoSpaceDE w:val="0"/>
        <w:autoSpaceDN w:val="0"/>
        <w:adjustRightInd w:val="0"/>
        <w:ind w:left="720" w:hanging="720"/>
        <w:rPr>
          <w:sz w:val="22"/>
        </w:rPr>
      </w:pPr>
      <w:proofErr w:type="spellStart"/>
      <w:r w:rsidRPr="004563D6">
        <w:rPr>
          <w:sz w:val="22"/>
        </w:rPr>
        <w:t>Bridgeland</w:t>
      </w:r>
      <w:proofErr w:type="spellEnd"/>
      <w:r w:rsidRPr="004563D6">
        <w:rPr>
          <w:sz w:val="22"/>
        </w:rPr>
        <w:t xml:space="preserve">, J.M., </w:t>
      </w:r>
      <w:proofErr w:type="spellStart"/>
      <w:r w:rsidRPr="004563D6">
        <w:rPr>
          <w:sz w:val="22"/>
        </w:rPr>
        <w:t>Diliulio</w:t>
      </w:r>
      <w:proofErr w:type="spellEnd"/>
      <w:r w:rsidRPr="004563D6">
        <w:rPr>
          <w:sz w:val="22"/>
        </w:rPr>
        <w:t xml:space="preserve">, J.J., &amp; </w:t>
      </w:r>
      <w:proofErr w:type="spellStart"/>
      <w:r w:rsidRPr="004563D6">
        <w:rPr>
          <w:sz w:val="22"/>
        </w:rPr>
        <w:t>Balfanz</w:t>
      </w:r>
      <w:proofErr w:type="spellEnd"/>
      <w:r w:rsidRPr="004563D6">
        <w:rPr>
          <w:sz w:val="22"/>
        </w:rPr>
        <w:t xml:space="preserve">, R. (2009). </w:t>
      </w:r>
      <w:r w:rsidRPr="004563D6">
        <w:rPr>
          <w:i/>
          <w:sz w:val="22"/>
        </w:rPr>
        <w:t xml:space="preserve">On the frontlines of schools: Perspectives of teachers and principals on the high school dropout problem. </w:t>
      </w:r>
      <w:r w:rsidRPr="004563D6">
        <w:rPr>
          <w:sz w:val="22"/>
        </w:rPr>
        <w:t xml:space="preserve">Washington, DC: Civic Enterprises, LLC. Retrieved from </w:t>
      </w:r>
      <w:hyperlink r:id="rId6" w:history="1">
        <w:r w:rsidR="005D0A88" w:rsidRPr="004563D6">
          <w:rPr>
            <w:rStyle w:val="Hyperlink"/>
            <w:sz w:val="22"/>
          </w:rPr>
          <w:t>http://www.civicenterprises.net/reports/on_the_front_lines_of_schools.pdf</w:t>
        </w:r>
      </w:hyperlink>
    </w:p>
    <w:p w:rsidR="00310206" w:rsidRPr="004563D6" w:rsidRDefault="00310206" w:rsidP="00310206">
      <w:pPr>
        <w:autoSpaceDE w:val="0"/>
        <w:autoSpaceDN w:val="0"/>
        <w:adjustRightInd w:val="0"/>
        <w:ind w:left="720" w:hanging="720"/>
        <w:rPr>
          <w:sz w:val="22"/>
        </w:rPr>
      </w:pPr>
    </w:p>
    <w:p w:rsidR="00201863" w:rsidRPr="004563D6" w:rsidRDefault="00310206" w:rsidP="00310206">
      <w:pPr>
        <w:autoSpaceDE w:val="0"/>
        <w:autoSpaceDN w:val="0"/>
        <w:adjustRightInd w:val="0"/>
        <w:ind w:left="720" w:hanging="720"/>
        <w:rPr>
          <w:sz w:val="22"/>
        </w:rPr>
      </w:pPr>
      <w:proofErr w:type="spellStart"/>
      <w:r w:rsidRPr="004563D6">
        <w:rPr>
          <w:sz w:val="22"/>
        </w:rPr>
        <w:t>Bridgeland</w:t>
      </w:r>
      <w:proofErr w:type="spellEnd"/>
      <w:r w:rsidRPr="004563D6">
        <w:rPr>
          <w:sz w:val="22"/>
        </w:rPr>
        <w:t xml:space="preserve">, J. M., </w:t>
      </w:r>
      <w:proofErr w:type="spellStart"/>
      <w:r w:rsidRPr="004563D6">
        <w:rPr>
          <w:sz w:val="22"/>
        </w:rPr>
        <w:t>Dilulio</w:t>
      </w:r>
      <w:proofErr w:type="spellEnd"/>
      <w:r w:rsidRPr="004563D6">
        <w:rPr>
          <w:sz w:val="22"/>
        </w:rPr>
        <w:t xml:space="preserve">, J. J., Streeter, R. T., &amp; Mason, J. R. (2008). </w:t>
      </w:r>
      <w:r w:rsidRPr="004563D6">
        <w:rPr>
          <w:i/>
          <w:iCs/>
          <w:sz w:val="22"/>
        </w:rPr>
        <w:t xml:space="preserve">One dream, two realities: Perspectives of parents on America’s high schools. </w:t>
      </w:r>
      <w:r w:rsidRPr="004563D6">
        <w:rPr>
          <w:sz w:val="22"/>
        </w:rPr>
        <w:t xml:space="preserve">Washington, DC: Civic Enterprises, LLC. </w:t>
      </w:r>
      <w:r w:rsidRPr="004563D6">
        <w:rPr>
          <w:sz w:val="22"/>
          <w:lang w:bidi="en-US"/>
        </w:rPr>
        <w:t xml:space="preserve">Retrieved, </w:t>
      </w:r>
      <w:proofErr w:type="gramStart"/>
      <w:r w:rsidRPr="004563D6">
        <w:rPr>
          <w:sz w:val="22"/>
          <w:lang w:bidi="en-US"/>
        </w:rPr>
        <w:t xml:space="preserve">from  </w:t>
      </w:r>
      <w:proofErr w:type="gramEnd"/>
      <w:r w:rsidR="003C2C54" w:rsidRPr="004563D6">
        <w:rPr>
          <w:sz w:val="22"/>
        </w:rPr>
        <w:fldChar w:fldCharType="begin"/>
      </w:r>
      <w:r w:rsidRPr="004563D6">
        <w:rPr>
          <w:sz w:val="22"/>
        </w:rPr>
        <w:instrText>HYPERLINK "http://www.civicenterprises.net/pdfs/onedream.pdf"</w:instrText>
      </w:r>
      <w:r w:rsidR="003C2C54" w:rsidRPr="004563D6">
        <w:rPr>
          <w:sz w:val="22"/>
        </w:rPr>
        <w:fldChar w:fldCharType="separate"/>
      </w:r>
      <w:r w:rsidRPr="004563D6">
        <w:rPr>
          <w:rStyle w:val="Hyperlink"/>
          <w:sz w:val="22"/>
          <w:lang w:bidi="en-US"/>
        </w:rPr>
        <w:t>http://www.civicenterprises.net/pdfs/onedream.pdf</w:t>
      </w:r>
      <w:r w:rsidR="003C2C54" w:rsidRPr="004563D6">
        <w:rPr>
          <w:sz w:val="22"/>
        </w:rPr>
        <w:fldChar w:fldCharType="end"/>
      </w:r>
    </w:p>
    <w:p w:rsidR="00E622F4" w:rsidRPr="004563D6" w:rsidRDefault="00E622F4" w:rsidP="00E622F4">
      <w:pPr>
        <w:autoSpaceDE w:val="0"/>
        <w:autoSpaceDN w:val="0"/>
        <w:adjustRightInd w:val="0"/>
        <w:ind w:left="720" w:hanging="720"/>
        <w:rPr>
          <w:sz w:val="22"/>
        </w:rPr>
      </w:pPr>
    </w:p>
    <w:p w:rsidR="00FE75D1" w:rsidRDefault="00E622F4" w:rsidP="00E622F4">
      <w:pPr>
        <w:autoSpaceDE w:val="0"/>
        <w:autoSpaceDN w:val="0"/>
        <w:adjustRightInd w:val="0"/>
        <w:ind w:left="720" w:hanging="720"/>
        <w:rPr>
          <w:sz w:val="22"/>
        </w:rPr>
      </w:pPr>
      <w:proofErr w:type="spellStart"/>
      <w:r w:rsidRPr="004563D6">
        <w:rPr>
          <w:sz w:val="22"/>
        </w:rPr>
        <w:t>Bouffard</w:t>
      </w:r>
      <w:proofErr w:type="spellEnd"/>
      <w:r w:rsidRPr="004563D6">
        <w:rPr>
          <w:sz w:val="22"/>
        </w:rPr>
        <w:t xml:space="preserve">, S. &amp; Stephen, N. (2007). </w:t>
      </w:r>
      <w:r w:rsidRPr="004563D6">
        <w:rPr>
          <w:i/>
          <w:sz w:val="22"/>
        </w:rPr>
        <w:t xml:space="preserve">Promoting family involvement. </w:t>
      </w:r>
      <w:proofErr w:type="gramStart"/>
      <w:r w:rsidRPr="004563D6">
        <w:rPr>
          <w:sz w:val="22"/>
        </w:rPr>
        <w:t>Principals’ Research Review.</w:t>
      </w:r>
      <w:proofErr w:type="gramEnd"/>
      <w:r w:rsidRPr="004563D6">
        <w:rPr>
          <w:sz w:val="22"/>
        </w:rPr>
        <w:t xml:space="preserve"> Retrieved from</w:t>
      </w:r>
      <w:r w:rsidR="00FE75D1">
        <w:rPr>
          <w:sz w:val="22"/>
        </w:rPr>
        <w:t xml:space="preserve"> </w:t>
      </w:r>
      <w:hyperlink r:id="rId7" w:history="1">
        <w:r w:rsidR="00FE75D1" w:rsidRPr="00BB5126">
          <w:rPr>
            <w:rStyle w:val="Hyperlink"/>
            <w:sz w:val="22"/>
          </w:rPr>
          <w:t>http://www.hfrp.org/family-involvement/publications-resources/promoting-family-involvement</w:t>
        </w:r>
      </w:hyperlink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proofErr w:type="gramStart"/>
      <w:r w:rsidRPr="004563D6">
        <w:rPr>
          <w:sz w:val="22"/>
        </w:rPr>
        <w:t>Harvard Family Research Project.</w:t>
      </w:r>
      <w:proofErr w:type="gramEnd"/>
      <w:r w:rsidRPr="004563D6">
        <w:rPr>
          <w:sz w:val="22"/>
        </w:rPr>
        <w:t xml:space="preserve"> (2011). </w:t>
      </w:r>
      <w:r w:rsidRPr="004563D6">
        <w:rPr>
          <w:i/>
          <w:sz w:val="22"/>
        </w:rPr>
        <w:t xml:space="preserve">The family engagement for high school success toolkit: Planning and implementing an initiative to support the pathway to graduation for at-risk students. </w:t>
      </w:r>
      <w:r w:rsidRPr="004563D6">
        <w:rPr>
          <w:sz w:val="22"/>
        </w:rPr>
        <w:t>Retrieved from</w:t>
      </w: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r w:rsidRPr="004563D6">
        <w:rPr>
          <w:sz w:val="22"/>
        </w:rPr>
        <w:tab/>
      </w:r>
      <w:hyperlink r:id="rId8" w:history="1">
        <w:r w:rsidRPr="004563D6">
          <w:rPr>
            <w:rStyle w:val="Hyperlink"/>
            <w:sz w:val="22"/>
          </w:rPr>
          <w:t>http://www.hfrp.org/family-involvement/publications-resources/the-family-engagement-for-high-school-success-toolkit-planning-and-implementing-an-initiative-to-support-the-pathway-to-graduation-for-at-risk-students</w:t>
        </w:r>
      </w:hyperlink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proofErr w:type="spellStart"/>
      <w:r w:rsidRPr="004563D6">
        <w:rPr>
          <w:sz w:val="22"/>
        </w:rPr>
        <w:t>Kreider</w:t>
      </w:r>
      <w:proofErr w:type="spellEnd"/>
      <w:r w:rsidRPr="004563D6">
        <w:rPr>
          <w:sz w:val="22"/>
        </w:rPr>
        <w:t xml:space="preserve">, H., </w:t>
      </w:r>
      <w:proofErr w:type="spellStart"/>
      <w:r w:rsidRPr="004563D6">
        <w:rPr>
          <w:sz w:val="22"/>
        </w:rPr>
        <w:t>Caspe</w:t>
      </w:r>
      <w:proofErr w:type="spellEnd"/>
      <w:r w:rsidRPr="004563D6">
        <w:rPr>
          <w:sz w:val="22"/>
        </w:rPr>
        <w:t xml:space="preserve">, M., Kennedy, S., Weiss, H. (2007). </w:t>
      </w:r>
      <w:proofErr w:type="gramStart"/>
      <w:r w:rsidRPr="004563D6">
        <w:rPr>
          <w:i/>
          <w:sz w:val="22"/>
        </w:rPr>
        <w:t>Family involvement in middle and high school students’ education.</w:t>
      </w:r>
      <w:proofErr w:type="gramEnd"/>
      <w:r w:rsidRPr="004563D6">
        <w:rPr>
          <w:i/>
          <w:sz w:val="22"/>
        </w:rPr>
        <w:t xml:space="preserve"> </w:t>
      </w:r>
      <w:proofErr w:type="gramStart"/>
      <w:r w:rsidRPr="004563D6">
        <w:rPr>
          <w:sz w:val="22"/>
        </w:rPr>
        <w:t>Harvard Family Research Project.</w:t>
      </w:r>
      <w:proofErr w:type="gramEnd"/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r w:rsidRPr="004563D6">
        <w:rPr>
          <w:sz w:val="22"/>
        </w:rPr>
        <w:tab/>
        <w:t>Retrieved from</w:t>
      </w: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r w:rsidRPr="004563D6">
        <w:rPr>
          <w:sz w:val="22"/>
        </w:rPr>
        <w:tab/>
      </w:r>
      <w:hyperlink r:id="rId9" w:history="1">
        <w:r w:rsidRPr="004563D6">
          <w:rPr>
            <w:rStyle w:val="Hyperlink"/>
            <w:sz w:val="22"/>
          </w:rPr>
          <w:t>http://www.hfrp.org/publications-resources/browse-our-publications/family-involvement-in-middle-and-high-school-students-education</w:t>
        </w:r>
      </w:hyperlink>
    </w:p>
    <w:p w:rsidR="00201863" w:rsidRPr="004563D6" w:rsidRDefault="00201863" w:rsidP="00310206">
      <w:pPr>
        <w:autoSpaceDE w:val="0"/>
        <w:autoSpaceDN w:val="0"/>
        <w:adjustRightInd w:val="0"/>
        <w:ind w:left="720" w:hanging="720"/>
        <w:rPr>
          <w:sz w:val="22"/>
        </w:rPr>
      </w:pPr>
    </w:p>
    <w:p w:rsidR="00201863" w:rsidRPr="004563D6" w:rsidRDefault="00201863" w:rsidP="00310206">
      <w:pPr>
        <w:autoSpaceDE w:val="0"/>
        <w:autoSpaceDN w:val="0"/>
        <w:adjustRightInd w:val="0"/>
        <w:ind w:left="720" w:hanging="720"/>
        <w:rPr>
          <w:sz w:val="22"/>
        </w:rPr>
      </w:pPr>
      <w:proofErr w:type="gramStart"/>
      <w:r w:rsidRPr="004563D6">
        <w:rPr>
          <w:sz w:val="22"/>
        </w:rPr>
        <w:t>National Netw</w:t>
      </w:r>
      <w:r w:rsidR="00E622F4">
        <w:rPr>
          <w:sz w:val="22"/>
        </w:rPr>
        <w:t>ork of Partnership Schools (2002</w:t>
      </w:r>
      <w:r w:rsidRPr="004563D6">
        <w:rPr>
          <w:sz w:val="22"/>
        </w:rPr>
        <w:t>).</w:t>
      </w:r>
      <w:proofErr w:type="gramEnd"/>
      <w:r w:rsidRPr="004563D6">
        <w:rPr>
          <w:sz w:val="22"/>
        </w:rPr>
        <w:t xml:space="preserve"> </w:t>
      </w:r>
      <w:r w:rsidRPr="004563D6">
        <w:rPr>
          <w:i/>
          <w:sz w:val="22"/>
        </w:rPr>
        <w:t xml:space="preserve">High school partnership programs increase family involvement and student success. </w:t>
      </w:r>
      <w:r w:rsidRPr="004563D6">
        <w:rPr>
          <w:sz w:val="22"/>
        </w:rPr>
        <w:t>Retrieved from</w:t>
      </w:r>
    </w:p>
    <w:p w:rsidR="00114FED" w:rsidRDefault="009E11E6" w:rsidP="00310206">
      <w:pPr>
        <w:autoSpaceDE w:val="0"/>
        <w:autoSpaceDN w:val="0"/>
        <w:adjustRightInd w:val="0"/>
        <w:ind w:left="720" w:hanging="720"/>
        <w:rPr>
          <w:sz w:val="22"/>
        </w:rPr>
      </w:pPr>
      <w:r w:rsidRPr="004563D6">
        <w:rPr>
          <w:sz w:val="22"/>
        </w:rPr>
        <w:tab/>
      </w:r>
      <w:hyperlink r:id="rId10" w:history="1">
        <w:r w:rsidRPr="004563D6">
          <w:rPr>
            <w:rStyle w:val="Hyperlink"/>
            <w:sz w:val="22"/>
          </w:rPr>
          <w:t>http://www.csos.jhu.edu/p2000/Research/type2_research_briefs/ttype2j4b.htm</w:t>
        </w:r>
      </w:hyperlink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proofErr w:type="gramStart"/>
      <w:r w:rsidRPr="004563D6">
        <w:rPr>
          <w:sz w:val="22"/>
        </w:rPr>
        <w:t>National Network of</w:t>
      </w:r>
      <w:r w:rsidR="00E622F4">
        <w:rPr>
          <w:sz w:val="22"/>
        </w:rPr>
        <w:t xml:space="preserve"> Partnership Schools.</w:t>
      </w:r>
      <w:proofErr w:type="gramEnd"/>
      <w:r w:rsidR="00E622F4">
        <w:rPr>
          <w:sz w:val="22"/>
        </w:rPr>
        <w:t xml:space="preserve"> (2000</w:t>
      </w:r>
      <w:r w:rsidRPr="004563D6">
        <w:rPr>
          <w:sz w:val="22"/>
        </w:rPr>
        <w:t xml:space="preserve">). </w:t>
      </w:r>
      <w:r w:rsidRPr="004563D6">
        <w:rPr>
          <w:i/>
          <w:sz w:val="22"/>
        </w:rPr>
        <w:t>TIPS – Teachers involve parents in schoolwork</w:t>
      </w:r>
      <w:r w:rsidRPr="004563D6">
        <w:rPr>
          <w:sz w:val="22"/>
        </w:rPr>
        <w:t>.  Retrieved from</w:t>
      </w:r>
      <w:r w:rsidR="00FE75D1">
        <w:rPr>
          <w:sz w:val="22"/>
        </w:rPr>
        <w:t xml:space="preserve"> </w:t>
      </w:r>
      <w:hyperlink r:id="rId11" w:history="1">
        <w:r w:rsidRPr="004563D6">
          <w:rPr>
            <w:rStyle w:val="Hyperlink"/>
            <w:sz w:val="22"/>
          </w:rPr>
          <w:t>http://www.csos.jhu.edu/p2000/tips/index.htm</w:t>
        </w:r>
      </w:hyperlink>
    </w:p>
    <w:p w:rsidR="00310206" w:rsidRPr="004563D6" w:rsidRDefault="00310206" w:rsidP="00310206">
      <w:pPr>
        <w:autoSpaceDE w:val="0"/>
        <w:autoSpaceDN w:val="0"/>
        <w:adjustRightInd w:val="0"/>
        <w:ind w:left="720" w:hanging="720"/>
        <w:rPr>
          <w:sz w:val="22"/>
        </w:rPr>
      </w:pPr>
    </w:p>
    <w:p w:rsidR="003024D7" w:rsidRPr="004563D6" w:rsidRDefault="003024D7" w:rsidP="00310206">
      <w:pPr>
        <w:autoSpaceDE w:val="0"/>
        <w:autoSpaceDN w:val="0"/>
        <w:adjustRightInd w:val="0"/>
        <w:ind w:left="720" w:hanging="720"/>
        <w:rPr>
          <w:sz w:val="22"/>
        </w:rPr>
      </w:pPr>
      <w:proofErr w:type="gramStart"/>
      <w:r w:rsidRPr="004563D6">
        <w:rPr>
          <w:sz w:val="22"/>
        </w:rPr>
        <w:t>SEDL</w:t>
      </w:r>
      <w:r w:rsidR="009E11E6" w:rsidRPr="004563D6">
        <w:rPr>
          <w:sz w:val="22"/>
        </w:rPr>
        <w:t xml:space="preserve"> (2010).</w:t>
      </w:r>
      <w:proofErr w:type="gramEnd"/>
      <w:r w:rsidR="009E11E6" w:rsidRPr="004563D6">
        <w:rPr>
          <w:sz w:val="22"/>
        </w:rPr>
        <w:t xml:space="preserve">  </w:t>
      </w:r>
      <w:proofErr w:type="gramStart"/>
      <w:r w:rsidR="009E11E6" w:rsidRPr="004563D6">
        <w:rPr>
          <w:i/>
          <w:sz w:val="22"/>
        </w:rPr>
        <w:t>Parent and community involvement in a college/career-ready culture.</w:t>
      </w:r>
      <w:proofErr w:type="gramEnd"/>
      <w:r w:rsidR="009E11E6" w:rsidRPr="004563D6">
        <w:rPr>
          <w:i/>
          <w:sz w:val="22"/>
        </w:rPr>
        <w:t xml:space="preserve"> </w:t>
      </w:r>
      <w:r w:rsidRPr="004563D6">
        <w:rPr>
          <w:sz w:val="22"/>
        </w:rPr>
        <w:t xml:space="preserve">Retrieved from </w:t>
      </w:r>
      <w:hyperlink r:id="rId12" w:history="1">
        <w:r w:rsidRPr="004563D6">
          <w:rPr>
            <w:rStyle w:val="Hyperlink"/>
            <w:sz w:val="22"/>
          </w:rPr>
          <w:t>http://txcc.sedl.org/resources/briefs/number2/</w:t>
        </w:r>
      </w:hyperlink>
    </w:p>
    <w:p w:rsidR="0008443B" w:rsidRPr="004563D6" w:rsidRDefault="0008443B" w:rsidP="00310206">
      <w:pPr>
        <w:autoSpaceDE w:val="0"/>
        <w:autoSpaceDN w:val="0"/>
        <w:adjustRightInd w:val="0"/>
        <w:ind w:left="720" w:hanging="720"/>
        <w:rPr>
          <w:sz w:val="22"/>
        </w:rPr>
      </w:pPr>
      <w:r w:rsidRPr="004563D6">
        <w:rPr>
          <w:sz w:val="22"/>
        </w:rPr>
        <w:tab/>
      </w:r>
      <w:hyperlink r:id="rId13" w:history="1">
        <w:r w:rsidRPr="004563D6">
          <w:rPr>
            <w:rStyle w:val="Hyperlink"/>
            <w:sz w:val="22"/>
          </w:rPr>
          <w:t>http://www.hfrp.org/family-involvement/publications-resources/the-family-engagement-for-high-school-success-toolkit-planning-and-implementing-an-initiative-to-support-the-pathway-to-graduation-for-at-risk-students</w:t>
        </w:r>
      </w:hyperlink>
    </w:p>
    <w:p w:rsidR="003024D7" w:rsidRPr="004563D6" w:rsidRDefault="003024D7" w:rsidP="00310206">
      <w:pPr>
        <w:autoSpaceDE w:val="0"/>
        <w:autoSpaceDN w:val="0"/>
        <w:adjustRightInd w:val="0"/>
        <w:ind w:left="720" w:hanging="720"/>
        <w:rPr>
          <w:sz w:val="22"/>
        </w:rPr>
      </w:pPr>
    </w:p>
    <w:p w:rsidR="00FE75D1" w:rsidRDefault="00FE75D1" w:rsidP="00114FED">
      <w:pPr>
        <w:autoSpaceDE w:val="0"/>
        <w:autoSpaceDN w:val="0"/>
        <w:adjustRightInd w:val="0"/>
        <w:ind w:left="720" w:hanging="720"/>
        <w:rPr>
          <w:sz w:val="22"/>
        </w:rPr>
      </w:pPr>
    </w:p>
    <w:p w:rsidR="00FE75D1" w:rsidRDefault="00FE75D1" w:rsidP="00114FED">
      <w:pPr>
        <w:autoSpaceDE w:val="0"/>
        <w:autoSpaceDN w:val="0"/>
        <w:adjustRightInd w:val="0"/>
        <w:ind w:left="720" w:hanging="720"/>
        <w:rPr>
          <w:sz w:val="22"/>
        </w:rPr>
      </w:pPr>
    </w:p>
    <w:p w:rsidR="00FE75D1" w:rsidRDefault="00FE75D1" w:rsidP="00114FED">
      <w:pPr>
        <w:autoSpaceDE w:val="0"/>
        <w:autoSpaceDN w:val="0"/>
        <w:adjustRightInd w:val="0"/>
        <w:ind w:left="720" w:hanging="720"/>
        <w:rPr>
          <w:sz w:val="22"/>
        </w:rPr>
      </w:pP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r w:rsidRPr="004563D6">
        <w:rPr>
          <w:sz w:val="22"/>
        </w:rPr>
        <w:t xml:space="preserve">Von </w:t>
      </w:r>
      <w:proofErr w:type="spellStart"/>
      <w:r w:rsidRPr="004563D6">
        <w:rPr>
          <w:sz w:val="22"/>
        </w:rPr>
        <w:t>Zastrow</w:t>
      </w:r>
      <w:proofErr w:type="spellEnd"/>
      <w:r w:rsidRPr="004563D6">
        <w:rPr>
          <w:sz w:val="22"/>
        </w:rPr>
        <w:t xml:space="preserve">, C. (2009). </w:t>
      </w:r>
      <w:r w:rsidRPr="004563D6">
        <w:rPr>
          <w:i/>
          <w:sz w:val="22"/>
        </w:rPr>
        <w:t xml:space="preserve">Parents as turnaround specialists: Richard </w:t>
      </w:r>
      <w:proofErr w:type="spellStart"/>
      <w:r w:rsidRPr="004563D6">
        <w:rPr>
          <w:i/>
          <w:sz w:val="22"/>
        </w:rPr>
        <w:t>LaBlanc-Esparaza</w:t>
      </w:r>
      <w:proofErr w:type="spellEnd"/>
      <w:r w:rsidRPr="004563D6">
        <w:rPr>
          <w:i/>
          <w:sz w:val="22"/>
        </w:rPr>
        <w:t xml:space="preserve"> tells us how it is done. </w:t>
      </w:r>
      <w:r w:rsidRPr="004563D6">
        <w:rPr>
          <w:sz w:val="22"/>
        </w:rPr>
        <w:t>Learning First Alliance. Retrieved from</w:t>
      </w:r>
    </w:p>
    <w:p w:rsidR="00114FED" w:rsidRPr="004563D6" w:rsidRDefault="00114FED" w:rsidP="00114FED">
      <w:pPr>
        <w:autoSpaceDE w:val="0"/>
        <w:autoSpaceDN w:val="0"/>
        <w:adjustRightInd w:val="0"/>
        <w:ind w:left="720" w:hanging="720"/>
        <w:rPr>
          <w:sz w:val="22"/>
        </w:rPr>
      </w:pPr>
      <w:r w:rsidRPr="004563D6">
        <w:rPr>
          <w:sz w:val="22"/>
        </w:rPr>
        <w:tab/>
      </w:r>
      <w:hyperlink r:id="rId14" w:history="1">
        <w:r w:rsidRPr="004563D6">
          <w:rPr>
            <w:rStyle w:val="Hyperlink"/>
            <w:sz w:val="22"/>
          </w:rPr>
          <w:t>http://www.learningfirst.org/parents-turnaround-specialists-ricardo-leblanc-esparza-tells-us-how-it-s-done</w:t>
        </w:r>
      </w:hyperlink>
    </w:p>
    <w:p w:rsidR="00310206" w:rsidRPr="004563D6" w:rsidRDefault="00310206" w:rsidP="00310206">
      <w:pPr>
        <w:autoSpaceDE w:val="0"/>
        <w:autoSpaceDN w:val="0"/>
        <w:adjustRightInd w:val="0"/>
        <w:ind w:left="720" w:hanging="720"/>
      </w:pPr>
    </w:p>
    <w:p w:rsidR="00310206" w:rsidRPr="004563D6" w:rsidRDefault="00AC3961" w:rsidP="00310206">
      <w:pPr>
        <w:ind w:left="720" w:hanging="720"/>
        <w:rPr>
          <w:b/>
        </w:rPr>
      </w:pPr>
      <w:r w:rsidRPr="004563D6">
        <w:rPr>
          <w:b/>
        </w:rPr>
        <w:t>Books</w:t>
      </w:r>
    </w:p>
    <w:p w:rsidR="00310206" w:rsidRPr="00E622F4" w:rsidRDefault="00310206" w:rsidP="00310206">
      <w:pPr>
        <w:ind w:left="720" w:hanging="720"/>
        <w:rPr>
          <w:sz w:val="22"/>
        </w:rPr>
      </w:pPr>
      <w:proofErr w:type="spellStart"/>
      <w:r w:rsidRPr="00E622F4">
        <w:rPr>
          <w:sz w:val="22"/>
        </w:rPr>
        <w:t>Constantino</w:t>
      </w:r>
      <w:proofErr w:type="spellEnd"/>
      <w:r w:rsidRPr="00E622F4">
        <w:rPr>
          <w:sz w:val="22"/>
        </w:rPr>
        <w:t xml:space="preserve">, S.M., (2008). </w:t>
      </w:r>
      <w:proofErr w:type="gramStart"/>
      <w:r w:rsidRPr="00E622F4">
        <w:rPr>
          <w:i/>
          <w:sz w:val="22"/>
        </w:rPr>
        <w:t>101 ways to create real family engagement</w:t>
      </w:r>
      <w:r w:rsidRPr="00E622F4">
        <w:rPr>
          <w:sz w:val="22"/>
        </w:rPr>
        <w:t>.</w:t>
      </w:r>
      <w:proofErr w:type="gramEnd"/>
      <w:r w:rsidRPr="00E622F4">
        <w:rPr>
          <w:sz w:val="22"/>
        </w:rPr>
        <w:t xml:space="preserve"> Galax, VA: ENGAGE! Press.</w:t>
      </w:r>
    </w:p>
    <w:p w:rsidR="00310206" w:rsidRPr="00E622F4" w:rsidRDefault="00310206" w:rsidP="00310206">
      <w:pPr>
        <w:ind w:left="720" w:hanging="720"/>
        <w:rPr>
          <w:sz w:val="22"/>
        </w:rPr>
      </w:pPr>
    </w:p>
    <w:p w:rsidR="00E622F4" w:rsidRPr="00E622F4" w:rsidRDefault="00310206" w:rsidP="00E622F4">
      <w:pPr>
        <w:ind w:left="720" w:hanging="720"/>
        <w:rPr>
          <w:sz w:val="22"/>
        </w:rPr>
      </w:pPr>
      <w:proofErr w:type="spellStart"/>
      <w:r w:rsidRPr="00E622F4">
        <w:rPr>
          <w:sz w:val="22"/>
        </w:rPr>
        <w:t>Constantino</w:t>
      </w:r>
      <w:proofErr w:type="spellEnd"/>
      <w:r w:rsidRPr="00E622F4">
        <w:rPr>
          <w:sz w:val="22"/>
        </w:rPr>
        <w:t xml:space="preserve">, S.M. (2003). </w:t>
      </w:r>
      <w:r w:rsidRPr="00E622F4">
        <w:rPr>
          <w:i/>
          <w:sz w:val="22"/>
        </w:rPr>
        <w:t>Engaging all families: Creating a positive school culture by putting research into practice.</w:t>
      </w:r>
      <w:r w:rsidRPr="00E622F4">
        <w:rPr>
          <w:sz w:val="22"/>
        </w:rPr>
        <w:t xml:space="preserve"> Lanham, MD: Scarecrow Education.</w:t>
      </w:r>
    </w:p>
    <w:p w:rsidR="00E622F4" w:rsidRPr="00E622F4" w:rsidRDefault="00E622F4" w:rsidP="00E622F4">
      <w:pPr>
        <w:ind w:left="720" w:hanging="720"/>
        <w:rPr>
          <w:sz w:val="22"/>
        </w:rPr>
      </w:pPr>
    </w:p>
    <w:p w:rsidR="00E622F4" w:rsidRPr="00E622F4" w:rsidRDefault="00E622F4" w:rsidP="00E622F4">
      <w:pPr>
        <w:ind w:left="720" w:hanging="720"/>
        <w:rPr>
          <w:sz w:val="22"/>
        </w:rPr>
      </w:pPr>
      <w:proofErr w:type="gramStart"/>
      <w:r w:rsidRPr="00E622F4">
        <w:rPr>
          <w:sz w:val="22"/>
        </w:rPr>
        <w:t>Lawrence-Lightfoot, S. (2002).</w:t>
      </w:r>
      <w:proofErr w:type="gramEnd"/>
      <w:r w:rsidRPr="00E622F4">
        <w:rPr>
          <w:sz w:val="22"/>
        </w:rPr>
        <w:t xml:space="preserve"> </w:t>
      </w:r>
      <w:r w:rsidRPr="00E622F4">
        <w:rPr>
          <w:i/>
          <w:iCs/>
          <w:sz w:val="22"/>
        </w:rPr>
        <w:t xml:space="preserve">The essential conversation: What parents and teachers can learn from each other. </w:t>
      </w:r>
      <w:r w:rsidRPr="00E622F4">
        <w:rPr>
          <w:sz w:val="22"/>
        </w:rPr>
        <w:t>New York: Random House.</w:t>
      </w:r>
    </w:p>
    <w:p w:rsidR="00B24F1B" w:rsidRPr="00E622F4" w:rsidRDefault="00B24F1B" w:rsidP="00B24F1B">
      <w:pPr>
        <w:ind w:left="720" w:hanging="720"/>
        <w:rPr>
          <w:sz w:val="22"/>
        </w:rPr>
      </w:pPr>
    </w:p>
    <w:p w:rsidR="00E622F4" w:rsidRPr="00E622F4" w:rsidRDefault="00B24F1B" w:rsidP="00E622F4">
      <w:pPr>
        <w:pStyle w:val="NoSpacing"/>
        <w:ind w:left="720" w:hanging="720"/>
        <w:rPr>
          <w:rFonts w:cs="Times New Roman"/>
          <w:szCs w:val="24"/>
        </w:rPr>
      </w:pPr>
      <w:proofErr w:type="gramStart"/>
      <w:r w:rsidRPr="00E622F4">
        <w:rPr>
          <w:rFonts w:cs="Times New Roman"/>
          <w:szCs w:val="24"/>
        </w:rPr>
        <w:t>Lines, C., Miller, G., &amp; Arthur-Stanley, A. (2010).</w:t>
      </w:r>
      <w:proofErr w:type="gramEnd"/>
      <w:r w:rsidR="004563D6" w:rsidRPr="00E622F4">
        <w:rPr>
          <w:rFonts w:cs="Times New Roman"/>
          <w:szCs w:val="24"/>
        </w:rPr>
        <w:t xml:space="preserve"> </w:t>
      </w:r>
      <w:r w:rsidRPr="00E622F4">
        <w:rPr>
          <w:rFonts w:cs="Times New Roman"/>
          <w:i/>
          <w:szCs w:val="24"/>
        </w:rPr>
        <w:t>The power of family-school partnering (FSP): A practical guide for school mental health professionals and educators</w:t>
      </w:r>
      <w:r w:rsidRPr="00E622F4">
        <w:rPr>
          <w:rFonts w:cs="Times New Roman"/>
          <w:szCs w:val="24"/>
        </w:rPr>
        <w:t xml:space="preserve">. New York: </w:t>
      </w:r>
      <w:proofErr w:type="spellStart"/>
      <w:r w:rsidRPr="00E622F4">
        <w:rPr>
          <w:rFonts w:cs="Times New Roman"/>
          <w:szCs w:val="24"/>
        </w:rPr>
        <w:t>Routledge</w:t>
      </w:r>
      <w:proofErr w:type="spellEnd"/>
      <w:r w:rsidRPr="00E622F4">
        <w:rPr>
          <w:rFonts w:cs="Times New Roman"/>
          <w:szCs w:val="24"/>
        </w:rPr>
        <w:t>.</w:t>
      </w:r>
    </w:p>
    <w:p w:rsidR="00E622F4" w:rsidRPr="00E622F4" w:rsidRDefault="00E622F4" w:rsidP="00E622F4">
      <w:pPr>
        <w:pStyle w:val="NoSpacing"/>
        <w:ind w:left="720" w:hanging="720"/>
        <w:rPr>
          <w:rFonts w:cs="Times New Roman"/>
          <w:szCs w:val="24"/>
        </w:rPr>
      </w:pPr>
      <w:proofErr w:type="gramStart"/>
      <w:r w:rsidRPr="00E622F4">
        <w:t xml:space="preserve">Peacock, G. G. &amp; </w:t>
      </w:r>
      <w:proofErr w:type="spellStart"/>
      <w:r w:rsidRPr="00E622F4">
        <w:t>Collett</w:t>
      </w:r>
      <w:proofErr w:type="spellEnd"/>
      <w:r w:rsidRPr="00E622F4">
        <w:t>, B. R. (2010).</w:t>
      </w:r>
      <w:proofErr w:type="gramEnd"/>
      <w:r w:rsidRPr="00E622F4">
        <w:t xml:space="preserve"> </w:t>
      </w:r>
      <w:r w:rsidRPr="00E622F4">
        <w:rPr>
          <w:i/>
        </w:rPr>
        <w:t xml:space="preserve">Collaborative home/school interventions: Evidence-based solutions for emotional, behavioral, and academic problems. </w:t>
      </w:r>
      <w:r w:rsidRPr="00E622F4">
        <w:t>New York: Guilford.</w:t>
      </w:r>
    </w:p>
    <w:p w:rsidR="00AC3961" w:rsidRPr="004563D6" w:rsidRDefault="00AC3961" w:rsidP="00310206"/>
    <w:p w:rsidR="00114FED" w:rsidRDefault="00AC3961" w:rsidP="00114FED">
      <w:pPr>
        <w:rPr>
          <w:b/>
        </w:rPr>
      </w:pPr>
      <w:r w:rsidRPr="004563D6">
        <w:rPr>
          <w:b/>
        </w:rPr>
        <w:t>Websites</w:t>
      </w:r>
    </w:p>
    <w:p w:rsidR="00114FED" w:rsidRPr="00114FED" w:rsidRDefault="00114FED" w:rsidP="00114FED">
      <w:pPr>
        <w:rPr>
          <w:b/>
          <w:sz w:val="22"/>
        </w:rPr>
      </w:pPr>
      <w:r w:rsidRPr="00114FED">
        <w:rPr>
          <w:sz w:val="22"/>
        </w:rPr>
        <w:t xml:space="preserve">Check and Connect </w:t>
      </w:r>
    </w:p>
    <w:p w:rsidR="00310206" w:rsidRPr="00114FED" w:rsidRDefault="00114FED" w:rsidP="00114FED">
      <w:pPr>
        <w:pStyle w:val="BodyText"/>
        <w:spacing w:line="240" w:lineRule="auto"/>
        <w:rPr>
          <w:rFonts w:asciiTheme="minorHAnsi" w:hAnsiTheme="minorHAnsi"/>
          <w:sz w:val="22"/>
        </w:rPr>
      </w:pPr>
      <w:hyperlink r:id="rId15" w:history="1">
        <w:r w:rsidRPr="00114FED">
          <w:rPr>
            <w:rStyle w:val="Hyperlink"/>
            <w:rFonts w:asciiTheme="minorHAnsi" w:hAnsiTheme="minorHAnsi"/>
            <w:sz w:val="22"/>
          </w:rPr>
          <w:t>http://ici.umn.edu/checkandconnect/</w:t>
        </w:r>
      </w:hyperlink>
    </w:p>
    <w:p w:rsidR="00114FED" w:rsidRPr="00114FED" w:rsidRDefault="00114FED" w:rsidP="00114FED">
      <w:pPr>
        <w:rPr>
          <w:sz w:val="22"/>
        </w:rPr>
      </w:pPr>
      <w:r w:rsidRPr="00114FED">
        <w:rPr>
          <w:sz w:val="22"/>
        </w:rPr>
        <w:t>Family Engagement. National Dropout Prevention Center/Network</w:t>
      </w:r>
    </w:p>
    <w:p w:rsidR="00114FED" w:rsidRPr="00114FED" w:rsidRDefault="00114FED" w:rsidP="00114FED">
      <w:pPr>
        <w:rPr>
          <w:sz w:val="22"/>
        </w:rPr>
      </w:pPr>
      <w:hyperlink r:id="rId16" w:history="1">
        <w:r w:rsidRPr="00114FED">
          <w:rPr>
            <w:rStyle w:val="Hyperlink"/>
            <w:sz w:val="22"/>
          </w:rPr>
          <w:t>http://www.dropoutprevention.org/effective-strategies/family-engagement</w:t>
        </w:r>
      </w:hyperlink>
    </w:p>
    <w:p w:rsidR="00114FED" w:rsidRPr="00114FED" w:rsidRDefault="00114FED" w:rsidP="00114FED">
      <w:pPr>
        <w:rPr>
          <w:sz w:val="22"/>
        </w:rPr>
      </w:pPr>
    </w:p>
    <w:p w:rsidR="00310206" w:rsidRPr="00114FED" w:rsidRDefault="00310206" w:rsidP="00114FED">
      <w:pPr>
        <w:rPr>
          <w:sz w:val="22"/>
        </w:rPr>
      </w:pPr>
      <w:r w:rsidRPr="00114FED">
        <w:rPr>
          <w:sz w:val="22"/>
        </w:rPr>
        <w:t>Family Involvement Network of Educators (FINE)/Harvard Family Research Project</w:t>
      </w:r>
    </w:p>
    <w:p w:rsidR="00310206" w:rsidRPr="00114FED" w:rsidRDefault="003C2C54" w:rsidP="00114FED">
      <w:pPr>
        <w:rPr>
          <w:sz w:val="22"/>
        </w:rPr>
      </w:pPr>
      <w:hyperlink r:id="rId17" w:history="1">
        <w:r w:rsidR="00310206" w:rsidRPr="00114FED">
          <w:rPr>
            <w:rStyle w:val="Hyperlink"/>
            <w:sz w:val="22"/>
          </w:rPr>
          <w:t>http://www.finenetwork.org</w:t>
        </w:r>
      </w:hyperlink>
    </w:p>
    <w:p w:rsidR="00114FED" w:rsidRDefault="00114FED" w:rsidP="00114FED">
      <w:pPr>
        <w:rPr>
          <w:sz w:val="22"/>
        </w:rPr>
      </w:pPr>
    </w:p>
    <w:p w:rsidR="00114FED" w:rsidRDefault="00114FED" w:rsidP="00114FED">
      <w:pPr>
        <w:rPr>
          <w:sz w:val="22"/>
        </w:rPr>
      </w:pPr>
      <w:r>
        <w:rPr>
          <w:sz w:val="22"/>
        </w:rPr>
        <w:t>National Dropout Prevention Center for Students with Disabilities/Parents</w:t>
      </w:r>
    </w:p>
    <w:p w:rsidR="00114FED" w:rsidRDefault="00114FED" w:rsidP="00114FED">
      <w:pPr>
        <w:rPr>
          <w:sz w:val="22"/>
        </w:rPr>
      </w:pPr>
      <w:hyperlink r:id="rId18" w:history="1">
        <w:r w:rsidRPr="00BB5126">
          <w:rPr>
            <w:rStyle w:val="Hyperlink"/>
            <w:sz w:val="22"/>
          </w:rPr>
          <w:t>http://www.ndpc-sd.org/resources/for_parents.php</w:t>
        </w:r>
      </w:hyperlink>
    </w:p>
    <w:p w:rsidR="0008443B" w:rsidRPr="00114FED" w:rsidRDefault="0008443B" w:rsidP="00114FED">
      <w:pPr>
        <w:rPr>
          <w:sz w:val="22"/>
        </w:rPr>
      </w:pPr>
    </w:p>
    <w:p w:rsidR="00114FED" w:rsidRPr="00114FED" w:rsidRDefault="00114FED" w:rsidP="00114FED">
      <w:pPr>
        <w:rPr>
          <w:sz w:val="22"/>
        </w:rPr>
      </w:pPr>
      <w:r w:rsidRPr="00114FED">
        <w:rPr>
          <w:sz w:val="22"/>
        </w:rPr>
        <w:t>National Parent Teacher Association</w:t>
      </w:r>
    </w:p>
    <w:p w:rsidR="00114FED" w:rsidRPr="00114FED" w:rsidRDefault="00114FED" w:rsidP="00114FED">
      <w:pPr>
        <w:rPr>
          <w:sz w:val="22"/>
        </w:rPr>
      </w:pPr>
      <w:hyperlink r:id="rId19" w:history="1">
        <w:r w:rsidRPr="00114FED">
          <w:rPr>
            <w:rStyle w:val="Hyperlink"/>
            <w:sz w:val="22"/>
          </w:rPr>
          <w:t>http://www.pta.org</w:t>
        </w:r>
      </w:hyperlink>
    </w:p>
    <w:p w:rsidR="00B24F1B" w:rsidRPr="004563D6" w:rsidRDefault="00B24F1B" w:rsidP="00B24F1B"/>
    <w:p w:rsidR="00B24F1B" w:rsidRPr="004563D6" w:rsidRDefault="00B24F1B" w:rsidP="00B24F1B">
      <w:pPr>
        <w:rPr>
          <w:b/>
        </w:rPr>
      </w:pPr>
      <w:r w:rsidRPr="004563D6">
        <w:rPr>
          <w:b/>
        </w:rPr>
        <w:t>Movies</w:t>
      </w:r>
    </w:p>
    <w:p w:rsidR="004563D6" w:rsidRDefault="004563D6" w:rsidP="004563D6">
      <w:pPr>
        <w:rPr>
          <w:i/>
          <w:sz w:val="22"/>
        </w:rPr>
      </w:pPr>
      <w:r w:rsidRPr="004563D6">
        <w:rPr>
          <w:i/>
          <w:sz w:val="22"/>
        </w:rPr>
        <w:t>A Better Life</w:t>
      </w:r>
    </w:p>
    <w:p w:rsidR="004563D6" w:rsidRDefault="004563D6" w:rsidP="004563D6">
      <w:pPr>
        <w:rPr>
          <w:i/>
          <w:sz w:val="22"/>
        </w:rPr>
      </w:pPr>
      <w:r w:rsidRPr="004563D6">
        <w:rPr>
          <w:i/>
          <w:sz w:val="22"/>
        </w:rPr>
        <w:t>Blind Side</w:t>
      </w:r>
    </w:p>
    <w:p w:rsidR="004563D6" w:rsidRPr="004563D6" w:rsidRDefault="004563D6" w:rsidP="004563D6">
      <w:pPr>
        <w:rPr>
          <w:i/>
          <w:sz w:val="22"/>
        </w:rPr>
      </w:pPr>
      <w:r w:rsidRPr="004563D6">
        <w:rPr>
          <w:i/>
          <w:sz w:val="22"/>
        </w:rPr>
        <w:t>Forrest Gump</w:t>
      </w:r>
    </w:p>
    <w:p w:rsidR="004563D6" w:rsidRPr="004563D6" w:rsidRDefault="004563D6" w:rsidP="004563D6">
      <w:pPr>
        <w:rPr>
          <w:i/>
          <w:sz w:val="22"/>
        </w:rPr>
      </w:pPr>
      <w:r w:rsidRPr="004563D6">
        <w:rPr>
          <w:i/>
          <w:sz w:val="22"/>
        </w:rPr>
        <w:t>Freedom Writers</w:t>
      </w:r>
    </w:p>
    <w:p w:rsidR="004563D6" w:rsidRPr="004563D6" w:rsidRDefault="004563D6" w:rsidP="004563D6">
      <w:pPr>
        <w:rPr>
          <w:i/>
          <w:sz w:val="22"/>
        </w:rPr>
      </w:pPr>
      <w:r w:rsidRPr="004563D6">
        <w:rPr>
          <w:i/>
          <w:sz w:val="22"/>
        </w:rPr>
        <w:t>Mr. Holland’s Opus</w:t>
      </w:r>
    </w:p>
    <w:p w:rsidR="004563D6" w:rsidRPr="004563D6" w:rsidRDefault="004563D6" w:rsidP="004563D6">
      <w:pPr>
        <w:rPr>
          <w:i/>
          <w:sz w:val="22"/>
        </w:rPr>
      </w:pPr>
      <w:r>
        <w:rPr>
          <w:i/>
          <w:sz w:val="22"/>
        </w:rPr>
        <w:t>Ordinary People</w:t>
      </w:r>
    </w:p>
    <w:p w:rsidR="00B24F1B" w:rsidRPr="004563D6" w:rsidRDefault="00B24F1B" w:rsidP="00B24F1B">
      <w:pPr>
        <w:rPr>
          <w:i/>
          <w:sz w:val="22"/>
        </w:rPr>
      </w:pPr>
      <w:r w:rsidRPr="004563D6">
        <w:rPr>
          <w:i/>
          <w:sz w:val="22"/>
        </w:rPr>
        <w:t>Parenthood (Current Television Show Also)</w:t>
      </w:r>
    </w:p>
    <w:p w:rsidR="00B24F1B" w:rsidRPr="004563D6" w:rsidRDefault="004563D6" w:rsidP="00B24F1B">
      <w:pPr>
        <w:rPr>
          <w:i/>
          <w:sz w:val="22"/>
        </w:rPr>
      </w:pPr>
      <w:r w:rsidRPr="004563D6">
        <w:rPr>
          <w:i/>
          <w:sz w:val="22"/>
        </w:rPr>
        <w:t>Precious</w:t>
      </w:r>
    </w:p>
    <w:p w:rsidR="00B24F1B" w:rsidRPr="004563D6" w:rsidRDefault="00B24F1B" w:rsidP="004563D6">
      <w:pPr>
        <w:rPr>
          <w:sz w:val="22"/>
        </w:rPr>
      </w:pPr>
      <w:r w:rsidRPr="004563D6">
        <w:rPr>
          <w:i/>
          <w:sz w:val="22"/>
        </w:rPr>
        <w:t>Waiting for Superman</w:t>
      </w:r>
    </w:p>
    <w:sectPr w:rsidR="00B24F1B" w:rsidRPr="004563D6" w:rsidSect="00310206">
      <w:headerReference w:type="default" r:id="rId2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F4" w:rsidRPr="004563D6" w:rsidRDefault="00E622F4" w:rsidP="004563D6">
    <w:pPr>
      <w:pStyle w:val="Header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>Colorado Department of Education   3/</w:t>
    </w:r>
    <w:proofErr w:type="gramStart"/>
    <w:r>
      <w:rPr>
        <w:i/>
        <w:sz w:val="20"/>
      </w:rPr>
      <w:t xml:space="preserve">2012       </w:t>
    </w:r>
    <w:proofErr w:type="gramEnd"/>
    <w:r w:rsidRPr="004563D6">
      <w:rPr>
        <w:rStyle w:val="PageNumber"/>
        <w:sz w:val="22"/>
      </w:rPr>
      <w:fldChar w:fldCharType="begin"/>
    </w:r>
    <w:r w:rsidRPr="004563D6">
      <w:rPr>
        <w:rStyle w:val="PageNumber"/>
        <w:sz w:val="22"/>
      </w:rPr>
      <w:instrText xml:space="preserve"> PAGE </w:instrText>
    </w:r>
    <w:r w:rsidRPr="004563D6">
      <w:rPr>
        <w:rStyle w:val="PageNumber"/>
        <w:sz w:val="22"/>
      </w:rPr>
      <w:fldChar w:fldCharType="separate"/>
    </w:r>
    <w:r w:rsidR="00FE75D1">
      <w:rPr>
        <w:rStyle w:val="PageNumber"/>
        <w:noProof/>
        <w:sz w:val="22"/>
      </w:rPr>
      <w:t>1</w:t>
    </w:r>
    <w:r w:rsidRPr="004563D6">
      <w:rPr>
        <w:rStyle w:val="PageNumber"/>
        <w:sz w:val="22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i/>
        <w:sz w:val="20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762"/>
    <w:multiLevelType w:val="hybridMultilevel"/>
    <w:tmpl w:val="3F9C9634"/>
    <w:lvl w:ilvl="0" w:tplc="86F0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7B2BB6"/>
    <w:multiLevelType w:val="hybridMultilevel"/>
    <w:tmpl w:val="E926DCB8"/>
    <w:lvl w:ilvl="0" w:tplc="86F0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0206"/>
    <w:rsid w:val="0008443B"/>
    <w:rsid w:val="00114FED"/>
    <w:rsid w:val="00201863"/>
    <w:rsid w:val="003024D7"/>
    <w:rsid w:val="00310206"/>
    <w:rsid w:val="003C2C54"/>
    <w:rsid w:val="004563D6"/>
    <w:rsid w:val="005D0A88"/>
    <w:rsid w:val="009E11E6"/>
    <w:rsid w:val="00A35255"/>
    <w:rsid w:val="00AC3961"/>
    <w:rsid w:val="00B24F1B"/>
    <w:rsid w:val="00E622F4"/>
    <w:rsid w:val="00FE75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06"/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3102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4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24F1B"/>
    <w:pPr>
      <w:spacing w:after="120" w:line="260" w:lineRule="atLeast"/>
    </w:pPr>
    <w:rPr>
      <w:rFonts w:ascii="Trebuchet MS" w:eastAsia="Times New Roman" w:hAnsi="Trebuchet MS" w:cs="Times New Roman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24F1B"/>
    <w:rPr>
      <w:rFonts w:ascii="Trebuchet MS" w:eastAsia="Times New Roman" w:hAnsi="Trebuchet MS" w:cs="Times New Roman"/>
      <w:color w:val="000000"/>
      <w:sz w:val="18"/>
      <w:szCs w:val="24"/>
    </w:rPr>
  </w:style>
  <w:style w:type="paragraph" w:styleId="NoSpacing">
    <w:name w:val="No Spacing"/>
    <w:uiPriority w:val="1"/>
    <w:qFormat/>
    <w:rsid w:val="00B24F1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56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3D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6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3D6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learningfirst.org/parents-turnaround-specialists-ricardo-leblanc-esparza-tells-us-how-it-s-done" TargetMode="External"/><Relationship Id="rId20" Type="http://schemas.openxmlformats.org/officeDocument/2006/relationships/header" Target="header1.xml"/><Relationship Id="rId4" Type="http://schemas.openxmlformats.org/officeDocument/2006/relationships/webSettings" Target="webSettings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7" Type="http://schemas.openxmlformats.org/officeDocument/2006/relationships/hyperlink" Target="http://www.hfrp.org/family-involvement/publications-resources/promoting-family-involvement" TargetMode="External"/><Relationship Id="rId11" Type="http://schemas.openxmlformats.org/officeDocument/2006/relationships/hyperlink" Target="http://www.csos.jhu.edu/p2000/tips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vicenterprises.net/reports/on_the_front_lines_of_schools.pdf" TargetMode="External"/><Relationship Id="rId16" Type="http://schemas.openxmlformats.org/officeDocument/2006/relationships/hyperlink" Target="http://www.dropoutprevention.org/effective-strategies/family-engagement" TargetMode="External"/><Relationship Id="rId8" Type="http://schemas.openxmlformats.org/officeDocument/2006/relationships/hyperlink" Target="http://www.hfrp.org/family-involvement/publications-resources/the-family-engagement-for-high-school-success-toolkit-planning-and-implementing-an-initiative-to-support-the-pathway-to-graduation-for-at-risk-students" TargetMode="External"/><Relationship Id="rId13" Type="http://schemas.openxmlformats.org/officeDocument/2006/relationships/hyperlink" Target="http://www.hfrp.org/family-involvement/publications-resources/the-family-engagement-for-high-school-success-toolkit-planning-and-implementing-an-initiative-to-support-the-pathway-to-graduation-for-at-risk-students" TargetMode="External"/><Relationship Id="rId10" Type="http://schemas.openxmlformats.org/officeDocument/2006/relationships/hyperlink" Target="http://www.csos.jhu.edu/p2000/Research/type2_research_briefs/ttype2j4b.htm" TargetMode="External"/><Relationship Id="rId5" Type="http://schemas.openxmlformats.org/officeDocument/2006/relationships/hyperlink" Target="http://www.ascd.org/publications/educational-leadership/feb10/vol67/num05/Stepping-into-Students'-Worlds.aspx" TargetMode="External"/><Relationship Id="rId15" Type="http://schemas.openxmlformats.org/officeDocument/2006/relationships/hyperlink" Target="http://ici.umn.edu/checkandconnect/" TargetMode="External"/><Relationship Id="rId12" Type="http://schemas.openxmlformats.org/officeDocument/2006/relationships/hyperlink" Target="http://txcc.sedl.org/resources/briefs/number2/" TargetMode="External"/><Relationship Id="rId17" Type="http://schemas.openxmlformats.org/officeDocument/2006/relationships/hyperlink" Target="http://www.finenetwork.org" TargetMode="External"/><Relationship Id="rId19" Type="http://schemas.openxmlformats.org/officeDocument/2006/relationships/hyperlink" Target="http://www.pta.org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hfrp.org/publications-resources/browse-our-publications/family-involvement-in-middle-and-high-school-students-education" TargetMode="External"/><Relationship Id="rId3" Type="http://schemas.openxmlformats.org/officeDocument/2006/relationships/settings" Target="settings.xml"/><Relationship Id="rId18" Type="http://schemas.openxmlformats.org/officeDocument/2006/relationships/hyperlink" Target="http://www.ndpc-sd.org/resources/for_par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838</Words>
  <Characters>4782</Characters>
  <Application>Microsoft Macintosh Word</Application>
  <DocSecurity>0</DocSecurity>
  <Lines>39</Lines>
  <Paragraphs>9</Paragraphs>
  <ScaleCrop>false</ScaleCrop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cp:lastModifiedBy>Cathy Lines</cp:lastModifiedBy>
  <cp:revision>3</cp:revision>
  <dcterms:created xsi:type="dcterms:W3CDTF">2012-02-28T13:38:00Z</dcterms:created>
  <dcterms:modified xsi:type="dcterms:W3CDTF">2012-02-29T13:06:00Z</dcterms:modified>
</cp:coreProperties>
</file>