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80" w:rsidRDefault="000C2280" w:rsidP="000C2280">
      <w:r>
        <w:t>10/3/12</w:t>
      </w:r>
    </w:p>
    <w:p w:rsidR="000C2280" w:rsidRDefault="000C2280" w:rsidP="000C2280">
      <w:r>
        <w:t>Thursday Update</w:t>
      </w:r>
    </w:p>
    <w:p w:rsidR="000C2280" w:rsidRDefault="000C2280" w:rsidP="000C2280"/>
    <w:p w:rsidR="000C2280" w:rsidRDefault="000C2280" w:rsidP="000C2280">
      <w:r>
        <w:t>Dear Districts,</w:t>
      </w:r>
    </w:p>
    <w:p w:rsidR="000C2280" w:rsidRDefault="000C2280" w:rsidP="000C2280"/>
    <w:p w:rsidR="000C2280" w:rsidRDefault="000C2280" w:rsidP="000C2280">
      <w:pPr>
        <w:rPr>
          <w:b/>
          <w:bCs/>
          <w:color w:val="00B050"/>
        </w:rPr>
      </w:pPr>
      <w:r>
        <w:rPr>
          <w:b/>
          <w:bCs/>
          <w:color w:val="00B050"/>
        </w:rPr>
        <w:t>New Claim System</w:t>
      </w:r>
    </w:p>
    <w:p w:rsidR="000C2280" w:rsidRDefault="000C2280" w:rsidP="000C2280">
      <w:pPr>
        <w:pStyle w:val="ListParagraph"/>
        <w:numPr>
          <w:ilvl w:val="0"/>
          <w:numId w:val="1"/>
        </w:numPr>
      </w:pPr>
      <w:r>
        <w:t xml:space="preserve">Deadline reminder: Just a reminder that August claims are due by Tuesday 30 October. Therefore, all claim system applications and other beginning of the year requirements must be completed and submitted no later than Tuesday 9 October to allow our office enough time to process the applications. For more information, be sure to read through the Renewal Overview posted at </w:t>
      </w:r>
      <w:hyperlink r:id="rId5" w:history="1">
        <w:r>
          <w:rPr>
            <w:rStyle w:val="Hyperlink"/>
          </w:rPr>
          <w:t>http://www.cde.state.co.us/cdenutritran/nutriprogramrenewal.htm</w:t>
        </w:r>
      </w:hyperlink>
      <w:r>
        <w:t>. Please note that claim system applications submitted after 9 October stand a chance of not being approved on time and causing the SFA not to be able to submit an August claim. Also, errors in the applications do cause a delay in processing the applications, so be sure to double-check all information before it is submitted.</w:t>
      </w:r>
    </w:p>
    <w:p w:rsidR="000C2280" w:rsidRDefault="000C2280" w:rsidP="000C2280">
      <w:pPr>
        <w:pStyle w:val="ListParagraph"/>
        <w:numPr>
          <w:ilvl w:val="0"/>
          <w:numId w:val="1"/>
        </w:numPr>
      </w:pPr>
      <w:r>
        <w:t xml:space="preserve">System notifications: The claim system generates emails that will come through with a subject of </w:t>
      </w:r>
      <w:r>
        <w:rPr>
          <w:i/>
          <w:iCs/>
        </w:rPr>
        <w:t>CNIPS Notification</w:t>
      </w:r>
      <w:r>
        <w:t>. Be sure to keep an eye out for these, as they contain important information about the application packet and claims.</w:t>
      </w:r>
    </w:p>
    <w:p w:rsidR="000C2280" w:rsidRDefault="000C2280" w:rsidP="000C2280">
      <w:pPr>
        <w:pStyle w:val="ListParagraph"/>
        <w:numPr>
          <w:ilvl w:val="0"/>
          <w:numId w:val="1"/>
        </w:numPr>
      </w:pPr>
      <w:r>
        <w:t>Submitting forms: Just a reminder that we are not accepting mailed, emailed, or faxed forms this year. All forms must be uploaded by the district into the claim system. The only exception to this is for the small handful of districts that do not have scanners. If this is the case, the forms may be faxed to us, but they must be accompanied by an email stating that the district does not have a scanner.</w:t>
      </w:r>
    </w:p>
    <w:p w:rsidR="000C2280" w:rsidRDefault="000C2280" w:rsidP="000C2280"/>
    <w:p w:rsidR="000C2280" w:rsidRDefault="000C2280" w:rsidP="000C2280">
      <w:pPr>
        <w:rPr>
          <w:b/>
          <w:bCs/>
          <w:color w:val="00B050"/>
        </w:rPr>
      </w:pPr>
      <w:r>
        <w:rPr>
          <w:b/>
          <w:bCs/>
          <w:color w:val="00B050"/>
        </w:rPr>
        <w:t>Certification</w:t>
      </w:r>
    </w:p>
    <w:p w:rsidR="000C2280" w:rsidRDefault="000C2280" w:rsidP="000C2280">
      <w:r>
        <w:t xml:space="preserve">As promised, we are continuing to develop resources for districts and find ways to help everyone through this challenging process. So, this week, we have some critically important Certification updates/clarification, which can be found in the documents attached to this email. If you are working on Certification, don’t close this email without first delving into these updates! Especially, be sure to check out the </w:t>
      </w:r>
      <w:r>
        <w:rPr>
          <w:b/>
          <w:bCs/>
          <w:color w:val="E36C0A"/>
        </w:rPr>
        <w:t>Super Important</w:t>
      </w:r>
      <w:r>
        <w:t xml:space="preserve"> point in the </w:t>
      </w:r>
      <w:r>
        <w:rPr>
          <w:i/>
          <w:iCs/>
        </w:rPr>
        <w:t>Certification Updates</w:t>
      </w:r>
      <w:r>
        <w:t xml:space="preserve"> document about how to list meals with different items that total the meat/meat alternate or the bread/grain for the day.</w:t>
      </w:r>
    </w:p>
    <w:p w:rsidR="000C2280" w:rsidRDefault="000C2280" w:rsidP="000C2280"/>
    <w:p w:rsidR="000C2280" w:rsidRDefault="000C2280" w:rsidP="000C2280">
      <w:pPr>
        <w:rPr>
          <w:b/>
          <w:bCs/>
          <w:color w:val="00B050"/>
        </w:rPr>
      </w:pPr>
      <w:r>
        <w:rPr>
          <w:b/>
          <w:bCs/>
          <w:color w:val="00B050"/>
        </w:rPr>
        <w:t>Directors’ Conference 2013 – Save the Date!</w:t>
      </w:r>
    </w:p>
    <w:p w:rsidR="000C2280" w:rsidRDefault="000C2280" w:rsidP="000C2280">
      <w:r>
        <w:t>The OSN just received confirmation today that the 2013 Directors’ Conference will take place Wed 2/20 through Fri 2/22 at the Cheyenne Mountain Resort in Colorado Springs. So, take the brightest/boldest marker you can find, and write this on your calendar, as we hope to see everyone there. More information will be forthcoming in the next couple of months.</w:t>
      </w:r>
    </w:p>
    <w:p w:rsidR="000C2280" w:rsidRDefault="000C2280" w:rsidP="000C2280"/>
    <w:p w:rsidR="000C2280" w:rsidRDefault="000C2280" w:rsidP="000C2280">
      <w:pPr>
        <w:rPr>
          <w:b/>
          <w:bCs/>
          <w:color w:val="00B050"/>
        </w:rPr>
      </w:pPr>
      <w:r>
        <w:rPr>
          <w:b/>
          <w:bCs/>
          <w:color w:val="00B050"/>
        </w:rPr>
        <w:t>New USDA Memos</w:t>
      </w:r>
    </w:p>
    <w:p w:rsidR="000C2280" w:rsidRDefault="000C2280" w:rsidP="000C2280">
      <w:r>
        <w:t xml:space="preserve">The USDA has released two new memos, </w:t>
      </w:r>
      <w:r>
        <w:rPr>
          <w:i/>
          <w:iCs/>
        </w:rPr>
        <w:t xml:space="preserve">Federal Small Purchase Threshold </w:t>
      </w:r>
      <w:r>
        <w:t xml:space="preserve">Adjustment and </w:t>
      </w:r>
      <w:r>
        <w:rPr>
          <w:i/>
          <w:iCs/>
        </w:rPr>
        <w:t xml:space="preserve"> Corn Masa (Dough) for Use in Tortilla Chips, Taco Shells, and Tamales, </w:t>
      </w:r>
      <w:r>
        <w:t xml:space="preserve">which are posted on our website at </w:t>
      </w:r>
      <w:hyperlink r:id="rId6" w:history="1">
        <w:r>
          <w:rPr>
            <w:rStyle w:val="Hyperlink"/>
          </w:rPr>
          <w:t>http://www.cde.state.co.us/cdenutritran/nutriUSDA-memos.htm</w:t>
        </w:r>
      </w:hyperlink>
      <w:r>
        <w:t xml:space="preserve">. </w:t>
      </w:r>
    </w:p>
    <w:p w:rsidR="000C2280" w:rsidRDefault="000C2280" w:rsidP="000C2280"/>
    <w:p w:rsidR="000C2280" w:rsidRDefault="000C2280" w:rsidP="000C2280">
      <w:pPr>
        <w:rPr>
          <w:b/>
          <w:bCs/>
          <w:color w:val="00B050"/>
        </w:rPr>
      </w:pPr>
      <w:r>
        <w:rPr>
          <w:b/>
          <w:bCs/>
          <w:color w:val="00B050"/>
        </w:rPr>
        <w:t>Wellness Policy Training</w:t>
      </w:r>
    </w:p>
    <w:p w:rsidR="000C2280" w:rsidRDefault="000C2280" w:rsidP="000C2280">
      <w:r>
        <w:t xml:space="preserve">The Colorado Legacy Foundation is hosting a training, </w:t>
      </w:r>
      <w:r>
        <w:rPr>
          <w:i/>
          <w:iCs/>
          <w:sz w:val="24"/>
          <w:szCs w:val="24"/>
        </w:rPr>
        <w:t>Take Action:  Review, Update and Strengthen Your Wellness Policy</w:t>
      </w:r>
      <w:r>
        <w:rPr>
          <w:sz w:val="24"/>
          <w:szCs w:val="24"/>
        </w:rPr>
        <w:t xml:space="preserve">, on Thursday 8 November from 8am-12noon at Durango 9R School District. Benefits? Full breakfast served, reimbursable substitute costs (if traveling 50+ miles), CDE </w:t>
      </w:r>
      <w:r>
        <w:rPr>
          <w:sz w:val="24"/>
          <w:szCs w:val="24"/>
        </w:rPr>
        <w:lastRenderedPageBreak/>
        <w:t xml:space="preserve">Continuing Education Credits, and of course improving your Wellness Policy. Two to four members of your wellness team may come. For more information and to register, please visit </w:t>
      </w:r>
      <w:hyperlink r:id="rId7" w:history="1">
        <w:r>
          <w:rPr>
            <w:rStyle w:val="Hyperlink"/>
          </w:rPr>
          <w:t>http://hsdregionaldurango.eventbrite.com</w:t>
        </w:r>
      </w:hyperlink>
      <w:r>
        <w:t xml:space="preserve">. </w:t>
      </w:r>
    </w:p>
    <w:p w:rsidR="000C2280" w:rsidRDefault="000C2280" w:rsidP="000C2280"/>
    <w:p w:rsidR="000C2280" w:rsidRDefault="000C2280" w:rsidP="000C2280">
      <w:pPr>
        <w:rPr>
          <w:b/>
          <w:bCs/>
          <w:color w:val="00B050"/>
        </w:rPr>
      </w:pPr>
      <w:r>
        <w:rPr>
          <w:b/>
          <w:bCs/>
          <w:color w:val="00B050"/>
        </w:rPr>
        <w:t>CDE Job Announcement</w:t>
      </w:r>
    </w:p>
    <w:p w:rsidR="000C2280" w:rsidRDefault="000C2280" w:rsidP="000C2280">
      <w:r>
        <w:t xml:space="preserve">CDE has an open position for the Director of Health and Wellness. For more information and to apply, please click on </w:t>
      </w:r>
      <w:hyperlink r:id="rId8" w:history="1">
        <w:r>
          <w:rPr>
            <w:rStyle w:val="Hyperlink"/>
          </w:rPr>
          <w:t>http://www.cde.state.co.us/cdemgmt/HR/jobs.htm</w:t>
        </w:r>
      </w:hyperlink>
      <w:r>
        <w:t xml:space="preserve">. </w:t>
      </w:r>
    </w:p>
    <w:p w:rsidR="000C2280" w:rsidRDefault="000C2280" w:rsidP="000C2280"/>
    <w:p w:rsidR="000C2280" w:rsidRDefault="000C2280" w:rsidP="000C2280"/>
    <w:p w:rsidR="000C2280" w:rsidRDefault="000C2280" w:rsidP="000C2280">
      <w:pPr>
        <w:rPr>
          <w:rFonts w:ascii="Monotype Corsiva" w:hAnsi="Monotype Corsiva"/>
        </w:rPr>
      </w:pPr>
      <w:r>
        <w:rPr>
          <w:rFonts w:ascii="Monotype Corsiva" w:hAnsi="Monotype Corsiva"/>
        </w:rPr>
        <w:t xml:space="preserve">~Your beloved Thursday Updates are brought to you by the CDE Office of School Nutrition (OSN) </w:t>
      </w:r>
      <w:r>
        <w:rPr>
          <w:rFonts w:ascii="Cambria" w:hAnsi="Cambria"/>
        </w:rPr>
        <w:t>&amp;</w:t>
      </w:r>
      <w:r>
        <w:rPr>
          <w:rFonts w:ascii="Monotype Corsiva" w:hAnsi="Monotype Corsiva"/>
        </w:rPr>
        <w:t xml:space="preserve"> are provided to Main Nutrition Contacts, F</w:t>
      </w:r>
      <w:r>
        <w:rPr>
          <w:rFonts w:ascii="Cambria" w:hAnsi="Cambria"/>
        </w:rPr>
        <w:t>&amp;</w:t>
      </w:r>
      <w:r>
        <w:rPr>
          <w:rFonts w:ascii="Monotype Corsiva" w:hAnsi="Monotype Corsiva"/>
        </w:rPr>
        <w:t xml:space="preserve">R Contacts, Certification Contacts, </w:t>
      </w:r>
      <w:r>
        <w:rPr>
          <w:rFonts w:ascii="Cambria" w:hAnsi="Cambria"/>
        </w:rPr>
        <w:t>&amp;</w:t>
      </w:r>
      <w:r>
        <w:rPr>
          <w:rFonts w:ascii="Curlz MT" w:hAnsi="Curlz MT"/>
        </w:rPr>
        <w:t xml:space="preserve"> </w:t>
      </w:r>
      <w:r>
        <w:rPr>
          <w:rFonts w:ascii="Monotype Corsiva" w:hAnsi="Monotype Corsiva"/>
        </w:rPr>
        <w:t>our additional TU (Thursday Update) list~</w:t>
      </w:r>
    </w:p>
    <w:p w:rsidR="000C2280" w:rsidRDefault="000C2280" w:rsidP="000C2280"/>
    <w:p w:rsidR="000C2280" w:rsidRDefault="000C2280" w:rsidP="000C2280"/>
    <w:p w:rsidR="000C2280" w:rsidRDefault="000C2280" w:rsidP="000C2280">
      <w:r>
        <w:t>Thank you,</w:t>
      </w:r>
    </w:p>
    <w:p w:rsidR="000C2280" w:rsidRDefault="000C2280" w:rsidP="000C2280"/>
    <w:p w:rsidR="000C2280" w:rsidRDefault="000C2280" w:rsidP="000C2280"/>
    <w:p w:rsidR="000C2280" w:rsidRDefault="000C2280" w:rsidP="000C2280">
      <w:pPr>
        <w:rPr>
          <w:rFonts w:ascii="Verdana" w:hAnsi="Verdana"/>
          <w:color w:val="1F497D"/>
          <w:sz w:val="20"/>
          <w:szCs w:val="20"/>
        </w:rPr>
      </w:pPr>
      <w:r>
        <w:rPr>
          <w:rFonts w:ascii="Verdana" w:hAnsi="Verdana"/>
          <w:color w:val="1F497D"/>
          <w:sz w:val="20"/>
          <w:szCs w:val="20"/>
        </w:rPr>
        <w:t>Jennifer Otey</w:t>
      </w:r>
    </w:p>
    <w:p w:rsidR="000C2280" w:rsidRDefault="000C2280" w:rsidP="000C2280">
      <w:pPr>
        <w:rPr>
          <w:rFonts w:ascii="Verdana" w:hAnsi="Verdana"/>
          <w:color w:val="1F497D"/>
          <w:sz w:val="20"/>
          <w:szCs w:val="20"/>
        </w:rPr>
      </w:pPr>
      <w:r>
        <w:rPr>
          <w:rFonts w:ascii="Verdana" w:hAnsi="Verdana"/>
          <w:color w:val="1F497D"/>
          <w:sz w:val="20"/>
          <w:szCs w:val="20"/>
        </w:rPr>
        <w:t>Sr. Consultant</w:t>
      </w:r>
    </w:p>
    <w:p w:rsidR="000C2280" w:rsidRDefault="000C2280" w:rsidP="000C2280">
      <w:pPr>
        <w:rPr>
          <w:rFonts w:ascii="Verdana" w:hAnsi="Verdana"/>
          <w:color w:val="1F497D"/>
          <w:sz w:val="20"/>
          <w:szCs w:val="20"/>
        </w:rPr>
      </w:pPr>
      <w:r>
        <w:rPr>
          <w:rFonts w:ascii="Verdana" w:hAnsi="Verdana"/>
          <w:color w:val="1F497D"/>
          <w:sz w:val="20"/>
          <w:szCs w:val="20"/>
        </w:rPr>
        <w:t>Office of School Nutrition</w:t>
      </w:r>
    </w:p>
    <w:p w:rsidR="000C2280" w:rsidRDefault="000C2280" w:rsidP="000C2280">
      <w:pPr>
        <w:rPr>
          <w:rFonts w:ascii="Verdana" w:hAnsi="Verdana"/>
          <w:color w:val="1F497D"/>
          <w:sz w:val="20"/>
          <w:szCs w:val="20"/>
        </w:rPr>
      </w:pPr>
      <w:r>
        <w:rPr>
          <w:rFonts w:ascii="Verdana" w:hAnsi="Verdana"/>
          <w:color w:val="1F497D"/>
          <w:sz w:val="20"/>
          <w:szCs w:val="20"/>
        </w:rPr>
        <w:t>Colorado Department of Education</w:t>
      </w:r>
    </w:p>
    <w:p w:rsidR="000C2280" w:rsidRDefault="000C2280" w:rsidP="000C2280">
      <w:pPr>
        <w:rPr>
          <w:rFonts w:ascii="Verdana" w:hAnsi="Verdana"/>
          <w:color w:val="1F497D"/>
          <w:sz w:val="20"/>
          <w:szCs w:val="20"/>
        </w:rPr>
      </w:pPr>
      <w:r>
        <w:rPr>
          <w:rFonts w:ascii="Verdana" w:hAnsi="Verdana"/>
          <w:color w:val="1F497D"/>
          <w:sz w:val="20"/>
          <w:szCs w:val="20"/>
        </w:rPr>
        <w:t>1580 Logan St. #760</w:t>
      </w:r>
    </w:p>
    <w:p w:rsidR="000C2280" w:rsidRDefault="000C2280" w:rsidP="000C2280">
      <w:pPr>
        <w:rPr>
          <w:rFonts w:ascii="Verdana" w:hAnsi="Verdana"/>
          <w:color w:val="1F497D"/>
          <w:sz w:val="20"/>
          <w:szCs w:val="20"/>
        </w:rPr>
      </w:pPr>
      <w:r>
        <w:rPr>
          <w:rFonts w:ascii="Verdana" w:hAnsi="Verdana"/>
          <w:color w:val="1F497D"/>
          <w:sz w:val="20"/>
          <w:szCs w:val="20"/>
        </w:rPr>
        <w:t>Denver, CO 80203</w:t>
      </w:r>
    </w:p>
    <w:p w:rsidR="000C2280" w:rsidRDefault="000C2280" w:rsidP="000C2280">
      <w:pPr>
        <w:rPr>
          <w:rFonts w:ascii="Verdana" w:hAnsi="Verdana"/>
          <w:color w:val="1F497D"/>
          <w:sz w:val="20"/>
          <w:szCs w:val="20"/>
        </w:rPr>
      </w:pPr>
      <w:r>
        <w:rPr>
          <w:rFonts w:ascii="Verdana" w:hAnsi="Verdana"/>
          <w:color w:val="1F497D"/>
          <w:sz w:val="20"/>
          <w:szCs w:val="20"/>
        </w:rPr>
        <w:t>Nutrition Main Line-303-866-6661</w:t>
      </w:r>
    </w:p>
    <w:p w:rsidR="000C2280" w:rsidRDefault="000C2280" w:rsidP="000C2280">
      <w:pPr>
        <w:rPr>
          <w:rFonts w:ascii="Verdana" w:hAnsi="Verdana"/>
          <w:color w:val="1F497D"/>
          <w:sz w:val="20"/>
          <w:szCs w:val="20"/>
        </w:rPr>
      </w:pPr>
      <w:r>
        <w:rPr>
          <w:rFonts w:ascii="Verdana" w:hAnsi="Verdana"/>
          <w:color w:val="1F497D"/>
          <w:sz w:val="20"/>
          <w:szCs w:val="20"/>
        </w:rPr>
        <w:t>Direct Line-303-866-6450</w:t>
      </w:r>
    </w:p>
    <w:p w:rsidR="000C2280" w:rsidRDefault="000C2280" w:rsidP="000C2280">
      <w:r>
        <w:rPr>
          <w:rFonts w:ascii="Verdana" w:hAnsi="Verdana"/>
          <w:color w:val="1F497D"/>
          <w:sz w:val="20"/>
          <w:szCs w:val="20"/>
        </w:rPr>
        <w:t>Fax-303-866-6133</w:t>
      </w:r>
    </w:p>
    <w:p w:rsidR="000C2280" w:rsidRDefault="000C2280" w:rsidP="000C2280"/>
    <w:p w:rsidR="00D62169" w:rsidRDefault="00D62169"/>
    <w:sectPr w:rsidR="00D62169" w:rsidSect="00D621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86C58"/>
    <w:multiLevelType w:val="hybridMultilevel"/>
    <w:tmpl w:val="81D2C04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5C3A"/>
    <w:rsid w:val="000C2280"/>
    <w:rsid w:val="001845C5"/>
    <w:rsid w:val="00370050"/>
    <w:rsid w:val="00955C3A"/>
    <w:rsid w:val="0099647A"/>
    <w:rsid w:val="00D62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28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2280"/>
    <w:rPr>
      <w:color w:val="0000FF"/>
      <w:u w:val="single"/>
    </w:rPr>
  </w:style>
  <w:style w:type="paragraph" w:styleId="ListParagraph">
    <w:name w:val="List Paragraph"/>
    <w:basedOn w:val="Normal"/>
    <w:uiPriority w:val="34"/>
    <w:qFormat/>
    <w:rsid w:val="000C2280"/>
    <w:pPr>
      <w:ind w:left="720"/>
    </w:pPr>
  </w:style>
</w:styles>
</file>

<file path=word/webSettings.xml><?xml version="1.0" encoding="utf-8"?>
<w:webSettings xmlns:r="http://schemas.openxmlformats.org/officeDocument/2006/relationships" xmlns:w="http://schemas.openxmlformats.org/wordprocessingml/2006/main">
  <w:divs>
    <w:div w:id="7315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mgmt/HR/jobs.htm" TargetMode="External"/><Relationship Id="rId3" Type="http://schemas.openxmlformats.org/officeDocument/2006/relationships/settings" Target="settings.xml"/><Relationship Id="rId7" Type="http://schemas.openxmlformats.org/officeDocument/2006/relationships/hyperlink" Target="http://hsdregionaldurango.eventbr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e.state.co.us/cdenutritran/nutriUSDA-memos.htm" TargetMode="External"/><Relationship Id="rId5" Type="http://schemas.openxmlformats.org/officeDocument/2006/relationships/hyperlink" Target="http://www.cde.state.co.us/cdenutritran/nutriprogramrenewal.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Company>CDE</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otey_j</dc:creator>
  <cp:keywords/>
  <dc:description/>
  <cp:lastModifiedBy>otey_j</cp:lastModifiedBy>
  <cp:revision>3</cp:revision>
  <dcterms:created xsi:type="dcterms:W3CDTF">2012-10-03T23:45:00Z</dcterms:created>
  <dcterms:modified xsi:type="dcterms:W3CDTF">2012-10-03T23:45:00Z</dcterms:modified>
</cp:coreProperties>
</file>