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3" w:rsidRDefault="00387FF3" w:rsidP="00387FF3">
      <w:r>
        <w:t>3/7/13</w:t>
      </w:r>
    </w:p>
    <w:p w:rsidR="00387FF3" w:rsidRDefault="00387FF3" w:rsidP="00387FF3">
      <w:r>
        <w:t>PLE</w:t>
      </w:r>
    </w:p>
    <w:p w:rsidR="00387FF3" w:rsidRDefault="00387FF3" w:rsidP="00387FF3"/>
    <w:p w:rsidR="00387FF3" w:rsidRDefault="00387FF3" w:rsidP="00387FF3">
      <w:r>
        <w:t>Dear Districts,</w:t>
      </w:r>
    </w:p>
    <w:p w:rsidR="00387FF3" w:rsidRDefault="00387FF3" w:rsidP="00387FF3"/>
    <w:p w:rsidR="00387FF3" w:rsidRDefault="00387FF3" w:rsidP="00387FF3">
      <w:r>
        <w:t xml:space="preserve">Please see the attached memo from Lyza Brackett detailing the requirements for Paid Lunch Equity for 2013-2014. This memo, the USDA memo, and the PLE tool can all be accessed on our website at </w:t>
      </w:r>
      <w:hyperlink r:id="rId4" w:history="1">
        <w:r>
          <w:rPr>
            <w:rStyle w:val="Hyperlink"/>
          </w:rPr>
          <w:t>http://www.cde.state.co.us/cdenutritran/nutriPaidLunchEquity.htm</w:t>
        </w:r>
      </w:hyperlink>
      <w:r>
        <w:t xml:space="preserve">. </w:t>
      </w:r>
    </w:p>
    <w:p w:rsidR="00387FF3" w:rsidRDefault="00387FF3" w:rsidP="00387FF3"/>
    <w:p w:rsidR="00387FF3" w:rsidRDefault="00387FF3" w:rsidP="00387FF3">
      <w:r>
        <w:t xml:space="preserve">For questions, please feel free to contact Lyza at </w:t>
      </w:r>
      <w:hyperlink r:id="rId5" w:history="1">
        <w:r>
          <w:rPr>
            <w:rStyle w:val="Hyperlink"/>
          </w:rPr>
          <w:t>brackett_l@cde.state.co.us</w:t>
        </w:r>
      </w:hyperlink>
      <w:r>
        <w:t xml:space="preserve"> or 303-866-6670.</w:t>
      </w:r>
    </w:p>
    <w:p w:rsidR="00387FF3" w:rsidRDefault="00387FF3" w:rsidP="00387FF3"/>
    <w:p w:rsidR="00387FF3" w:rsidRDefault="00387FF3" w:rsidP="00387FF3">
      <w:r>
        <w:t>Thank you,</w:t>
      </w:r>
    </w:p>
    <w:p w:rsidR="00D62169" w:rsidRDefault="00D62169"/>
    <w:p w:rsidR="00387FF3" w:rsidRDefault="00387FF3" w:rsidP="00387FF3">
      <w:pPr>
        <w:rPr>
          <w:rFonts w:ascii="Brush Script MT" w:hAnsi="Brush Script MT"/>
          <w:b/>
          <w:bCs/>
          <w:color w:val="1F497D"/>
          <w:sz w:val="28"/>
          <w:szCs w:val="28"/>
        </w:rPr>
      </w:pPr>
      <w:r>
        <w:rPr>
          <w:rFonts w:ascii="Brush Script MT" w:hAnsi="Brush Script MT"/>
          <w:b/>
          <w:bCs/>
          <w:color w:val="1F497D"/>
          <w:sz w:val="28"/>
          <w:szCs w:val="28"/>
        </w:rPr>
        <w:t>Jennifer</w:t>
      </w:r>
    </w:p>
    <w:p w:rsidR="00387FF3" w:rsidRDefault="00387FF3" w:rsidP="00387FF3">
      <w:pPr>
        <w:rPr>
          <w:b/>
          <w:bCs/>
          <w:color w:val="1F497D"/>
          <w:sz w:val="20"/>
          <w:szCs w:val="20"/>
        </w:rPr>
      </w:pPr>
    </w:p>
    <w:p w:rsidR="00387FF3" w:rsidRDefault="00387FF3" w:rsidP="00387FF3">
      <w:pPr>
        <w:rPr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Jennifer Otey</w:t>
      </w:r>
      <w:r>
        <w:rPr>
          <w:color w:val="1F497D"/>
          <w:sz w:val="20"/>
          <w:szCs w:val="20"/>
        </w:rPr>
        <w:t xml:space="preserve">, Senior Consultant | Office of School Nutrition | Colorado Department of Education | 1580 Logan St. #760, Denver, CO 80203 | 303-866-6450 | Fax-303-866-6133 | </w:t>
      </w:r>
      <w:hyperlink r:id="rId6" w:history="1">
        <w:r>
          <w:rPr>
            <w:rStyle w:val="Hyperlink"/>
            <w:sz w:val="20"/>
            <w:szCs w:val="20"/>
          </w:rPr>
          <w:t>http://www.cde.state.co.us/index_nutrition.htm</w:t>
        </w:r>
      </w:hyperlink>
    </w:p>
    <w:p w:rsidR="00387FF3" w:rsidRDefault="00387FF3" w:rsidP="00387FF3">
      <w:pPr>
        <w:rPr>
          <w:color w:val="1F497D"/>
          <w:sz w:val="20"/>
          <w:szCs w:val="20"/>
        </w:rPr>
      </w:pPr>
    </w:p>
    <w:p w:rsidR="00387FF3" w:rsidRDefault="00387FF3" w:rsidP="00387FF3"/>
    <w:p w:rsidR="00387FF3" w:rsidRDefault="00387FF3"/>
    <w:sectPr w:rsidR="00387FF3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FF3"/>
    <w:rsid w:val="00136C14"/>
    <w:rsid w:val="001845C5"/>
    <w:rsid w:val="00387FF3"/>
    <w:rsid w:val="0099647A"/>
    <w:rsid w:val="00D62169"/>
    <w:rsid w:val="00D6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state.co.us/index_nutrition.htm" TargetMode="External"/><Relationship Id="rId5" Type="http://schemas.openxmlformats.org/officeDocument/2006/relationships/hyperlink" Target="mailto:brackett_l@cde.state.co.us" TargetMode="External"/><Relationship Id="rId4" Type="http://schemas.openxmlformats.org/officeDocument/2006/relationships/hyperlink" Target="http://www.cde.state.co.us/cdenutritran/nutriPaidLunchEqu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CDE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2013-03-07T23:13:00Z</dcterms:created>
  <dcterms:modified xsi:type="dcterms:W3CDTF">2013-03-07T23:14:00Z</dcterms:modified>
</cp:coreProperties>
</file>