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86" w:rsidRPr="007639AA" w:rsidRDefault="004A6686" w:rsidP="004A6686">
      <w:pPr>
        <w:rPr>
          <w:b/>
          <w:i/>
        </w:rPr>
      </w:pPr>
      <w:bookmarkStart w:id="0" w:name="_GoBack"/>
      <w:bookmarkEnd w:id="0"/>
      <w:r w:rsidRPr="007639AA">
        <w:rPr>
          <w:b/>
          <w:i/>
        </w:rPr>
        <w:t>Dates for 2012-2013 are tentative.  DACS will be notified of upcoming activities and date changes through DAC emails and website announcements.</w:t>
      </w:r>
    </w:p>
    <w:p w:rsidR="004A6686" w:rsidRDefault="004A6686" w:rsidP="004A6686">
      <w:pPr>
        <w:pStyle w:val="Heading1"/>
      </w:pPr>
      <w:r>
        <w:t xml:space="preserve">Ordering Assessment </w:t>
      </w:r>
      <w:r w:rsidRPr="004A6686">
        <w:t>Materials</w:t>
      </w:r>
      <w:r>
        <w:t>:</w:t>
      </w:r>
    </w:p>
    <w:p w:rsidR="007639AA" w:rsidRPr="00B76BD3" w:rsidRDefault="007639AA" w:rsidP="007639AA">
      <w:pPr>
        <w:pStyle w:val="NoSpacing"/>
        <w:numPr>
          <w:ilvl w:val="0"/>
          <w:numId w:val="11"/>
        </w:numPr>
      </w:pPr>
      <w:r w:rsidRPr="00B76BD3">
        <w:t>See 2012-2013 Procedures Manual for more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4680"/>
      </w:tblGrid>
      <w:tr w:rsidR="00CF00FD" w:rsidRPr="005150C8" w:rsidTr="005150C8">
        <w:tc>
          <w:tcPr>
            <w:tcW w:w="2358" w:type="dxa"/>
            <w:shd w:val="clear" w:color="auto" w:fill="4F81BD"/>
          </w:tcPr>
          <w:p w:rsidR="004A6686" w:rsidRPr="005150C8" w:rsidRDefault="004A6686" w:rsidP="004A6686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Assessment</w:t>
            </w:r>
          </w:p>
        </w:tc>
        <w:tc>
          <w:tcPr>
            <w:tcW w:w="2700" w:type="dxa"/>
            <w:shd w:val="clear" w:color="auto" w:fill="4F81BD"/>
          </w:tcPr>
          <w:p w:rsidR="004A6686" w:rsidRPr="005150C8" w:rsidRDefault="004A6686" w:rsidP="004A6686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Tentative 2012-2013 Dates</w:t>
            </w:r>
          </w:p>
        </w:tc>
        <w:tc>
          <w:tcPr>
            <w:tcW w:w="4680" w:type="dxa"/>
            <w:shd w:val="clear" w:color="auto" w:fill="4F81BD"/>
          </w:tcPr>
          <w:p w:rsidR="004A6686" w:rsidRPr="005150C8" w:rsidRDefault="004A6686" w:rsidP="004A6686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Notes</w:t>
            </w:r>
          </w:p>
        </w:tc>
      </w:tr>
      <w:tr w:rsidR="004A6686" w:rsidRPr="005150C8" w:rsidTr="005150C8">
        <w:tc>
          <w:tcPr>
            <w:tcW w:w="2358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TCAP (regular test booklets)</w:t>
            </w:r>
          </w:p>
        </w:tc>
        <w:tc>
          <w:tcPr>
            <w:tcW w:w="2700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No specific date</w:t>
            </w:r>
          </w:p>
        </w:tc>
        <w:tc>
          <w:tcPr>
            <w:tcW w:w="4680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 xml:space="preserve">Order is generated through October Count and Pre-Coded label collection.  </w:t>
            </w:r>
          </w:p>
        </w:tc>
      </w:tr>
      <w:tr w:rsidR="004A6686" w:rsidRPr="005150C8" w:rsidTr="005150C8">
        <w:tc>
          <w:tcPr>
            <w:tcW w:w="2358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TCAP (special population booklets)</w:t>
            </w:r>
          </w:p>
        </w:tc>
        <w:tc>
          <w:tcPr>
            <w:tcW w:w="2700" w:type="dxa"/>
            <w:shd w:val="clear" w:color="auto" w:fill="auto"/>
          </w:tcPr>
          <w:p w:rsidR="004A6686" w:rsidRPr="005150C8" w:rsidRDefault="006A623C" w:rsidP="004A6686">
            <w:pPr>
              <w:pStyle w:val="NoSpacing"/>
            </w:pPr>
            <w:r w:rsidRPr="005150C8">
              <w:t>10/31/2012-11/23/2011</w:t>
            </w:r>
          </w:p>
        </w:tc>
        <w:tc>
          <w:tcPr>
            <w:tcW w:w="4680" w:type="dxa"/>
            <w:shd w:val="clear" w:color="auto" w:fill="auto"/>
          </w:tcPr>
          <w:p w:rsidR="006A623C" w:rsidRPr="005150C8" w:rsidRDefault="006A623C" w:rsidP="006A623C">
            <w:pPr>
              <w:pStyle w:val="NoSpacing"/>
            </w:pPr>
            <w:r w:rsidRPr="005150C8">
              <w:t>Order contracted braille, un-contracted braille, and large print booklets using CTB Navigator’s Online Enrollments.</w:t>
            </w:r>
          </w:p>
        </w:tc>
      </w:tr>
      <w:tr w:rsidR="006A623C" w:rsidRPr="005150C8" w:rsidTr="005150C8">
        <w:tc>
          <w:tcPr>
            <w:tcW w:w="2358" w:type="dxa"/>
            <w:shd w:val="clear" w:color="auto" w:fill="auto"/>
          </w:tcPr>
          <w:p w:rsidR="006A623C" w:rsidRPr="005150C8" w:rsidRDefault="006A623C" w:rsidP="004A6686">
            <w:pPr>
              <w:pStyle w:val="NoSpacing"/>
            </w:pPr>
            <w:r w:rsidRPr="005150C8">
              <w:t>TCAP (Extra Large Print and High Contrast)</w:t>
            </w:r>
          </w:p>
        </w:tc>
        <w:tc>
          <w:tcPr>
            <w:tcW w:w="2700" w:type="dxa"/>
            <w:shd w:val="clear" w:color="auto" w:fill="auto"/>
          </w:tcPr>
          <w:p w:rsidR="006A623C" w:rsidRPr="005150C8" w:rsidRDefault="006A623C" w:rsidP="004A6686">
            <w:pPr>
              <w:pStyle w:val="NoSpacing"/>
            </w:pPr>
            <w:r w:rsidRPr="005150C8">
              <w:t>Due 11/15/2012</w:t>
            </w:r>
          </w:p>
        </w:tc>
        <w:tc>
          <w:tcPr>
            <w:tcW w:w="4680" w:type="dxa"/>
            <w:shd w:val="clear" w:color="auto" w:fill="auto"/>
          </w:tcPr>
          <w:p w:rsidR="006A623C" w:rsidRPr="005150C8" w:rsidRDefault="006A623C" w:rsidP="004A6686">
            <w:pPr>
              <w:pStyle w:val="NoSpacing"/>
            </w:pPr>
            <w:r w:rsidRPr="005150C8">
              <w:t>Order due to Mira Monroe at CDE.</w:t>
            </w:r>
          </w:p>
        </w:tc>
      </w:tr>
      <w:tr w:rsidR="004A6686" w:rsidRPr="005150C8" w:rsidTr="005150C8">
        <w:trPr>
          <w:trHeight w:val="341"/>
        </w:trPr>
        <w:tc>
          <w:tcPr>
            <w:tcW w:w="2358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CoAlt</w:t>
            </w:r>
          </w:p>
        </w:tc>
        <w:tc>
          <w:tcPr>
            <w:tcW w:w="2700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10/10/2012-10/24/2012</w:t>
            </w:r>
          </w:p>
        </w:tc>
        <w:tc>
          <w:tcPr>
            <w:tcW w:w="4680" w:type="dxa"/>
            <w:shd w:val="clear" w:color="auto" w:fill="auto"/>
          </w:tcPr>
          <w:p w:rsidR="004A6686" w:rsidRPr="005150C8" w:rsidRDefault="004A6686" w:rsidP="00E21163">
            <w:pPr>
              <w:pStyle w:val="NoSpacing"/>
            </w:pPr>
            <w:r w:rsidRPr="005150C8">
              <w:t>Order using CTB Navigator’s Online Enrollments.</w:t>
            </w:r>
          </w:p>
        </w:tc>
      </w:tr>
      <w:tr w:rsidR="00CF00FD" w:rsidRPr="00AB42F2" w:rsidTr="005150C8">
        <w:tc>
          <w:tcPr>
            <w:tcW w:w="2358" w:type="dxa"/>
            <w:shd w:val="clear" w:color="auto" w:fill="auto"/>
          </w:tcPr>
          <w:p w:rsidR="004A6686" w:rsidRPr="00AB42F2" w:rsidRDefault="004A6686" w:rsidP="004A6686">
            <w:pPr>
              <w:pStyle w:val="NoSpacing"/>
              <w:rPr>
                <w:color w:val="000000"/>
              </w:rPr>
            </w:pPr>
            <w:r w:rsidRPr="00AB42F2">
              <w:rPr>
                <w:color w:val="000000"/>
              </w:rPr>
              <w:t>CO ACT</w:t>
            </w:r>
          </w:p>
        </w:tc>
        <w:tc>
          <w:tcPr>
            <w:tcW w:w="2700" w:type="dxa"/>
            <w:shd w:val="clear" w:color="auto" w:fill="auto"/>
          </w:tcPr>
          <w:p w:rsidR="004A6686" w:rsidRDefault="00CF00FD" w:rsidP="00CF00FD">
            <w:pPr>
              <w:pStyle w:val="NoSpacing"/>
            </w:pPr>
            <w:r>
              <w:t>Initial Test Date 4/23/2013</w:t>
            </w:r>
          </w:p>
          <w:p w:rsidR="00CF00FD" w:rsidRDefault="00CF00FD" w:rsidP="00CF00FD">
            <w:pPr>
              <w:pStyle w:val="NoSpacing"/>
            </w:pPr>
          </w:p>
          <w:p w:rsidR="00CF00FD" w:rsidRPr="00AB42F2" w:rsidRDefault="00CF00FD" w:rsidP="00CF00FD">
            <w:pPr>
              <w:pStyle w:val="NoSpacing"/>
              <w:rPr>
                <w:color w:val="000000"/>
              </w:rPr>
            </w:pPr>
            <w:r>
              <w:t>Make-up Test Date 5/7/2013</w:t>
            </w:r>
          </w:p>
        </w:tc>
        <w:tc>
          <w:tcPr>
            <w:tcW w:w="4680" w:type="dxa"/>
            <w:shd w:val="clear" w:color="auto" w:fill="auto"/>
          </w:tcPr>
          <w:p w:rsidR="004A6686" w:rsidRPr="00AB42F2" w:rsidRDefault="00CF00FD" w:rsidP="004A6686">
            <w:pPr>
              <w:pStyle w:val="NoSpacing"/>
              <w:rPr>
                <w:color w:val="000000"/>
              </w:rPr>
            </w:pPr>
            <w:r w:rsidRPr="005150C8">
              <w:t xml:space="preserve">Order is generated through October Count and Pre-Coded label collection.  </w:t>
            </w:r>
            <w:r>
              <w:t>Then reconfirmed in December/January through Online Verification sent to HS Principal from ACT.</w:t>
            </w:r>
          </w:p>
        </w:tc>
      </w:tr>
      <w:tr w:rsidR="004A6686" w:rsidRPr="005150C8" w:rsidTr="005150C8">
        <w:tc>
          <w:tcPr>
            <w:tcW w:w="2358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ACCESS for ELLS</w:t>
            </w:r>
          </w:p>
        </w:tc>
        <w:tc>
          <w:tcPr>
            <w:tcW w:w="2700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10/10/2012-11/10/2012</w:t>
            </w:r>
          </w:p>
        </w:tc>
        <w:tc>
          <w:tcPr>
            <w:tcW w:w="4680" w:type="dxa"/>
            <w:shd w:val="clear" w:color="auto" w:fill="auto"/>
          </w:tcPr>
          <w:p w:rsidR="004A6686" w:rsidRPr="005150C8" w:rsidRDefault="004A6686" w:rsidP="004A6686">
            <w:pPr>
              <w:pStyle w:val="NoSpacing"/>
            </w:pPr>
            <w:r w:rsidRPr="005150C8">
              <w:t>Order using MetriTech’s website.</w:t>
            </w:r>
          </w:p>
        </w:tc>
      </w:tr>
    </w:tbl>
    <w:p w:rsidR="004A6686" w:rsidRDefault="004A6686" w:rsidP="004A6686">
      <w:pPr>
        <w:pStyle w:val="Heading1"/>
      </w:pPr>
      <w:r>
        <w:t>Pre-Coded Labels (PCL)</w:t>
      </w:r>
    </w:p>
    <w:p w:rsidR="004A6686" w:rsidRDefault="004A6686" w:rsidP="007639AA">
      <w:pPr>
        <w:pStyle w:val="NoSpacing"/>
        <w:numPr>
          <w:ilvl w:val="0"/>
          <w:numId w:val="3"/>
        </w:numPr>
      </w:pPr>
      <w:r>
        <w:t>Uses Automatic Data Exchange (ADE) System.</w:t>
      </w:r>
    </w:p>
    <w:p w:rsidR="007639AA" w:rsidRPr="007639AA" w:rsidRDefault="007639AA" w:rsidP="007639AA">
      <w:pPr>
        <w:pStyle w:val="NoSpacing"/>
        <w:numPr>
          <w:ilvl w:val="0"/>
          <w:numId w:val="3"/>
        </w:numPr>
      </w:pPr>
      <w:r w:rsidRPr="007639AA">
        <w:t>See 2012-2013 Procedures Manual for more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4680"/>
      </w:tblGrid>
      <w:tr w:rsidR="00CF00FD" w:rsidRPr="005150C8" w:rsidTr="005150C8">
        <w:tc>
          <w:tcPr>
            <w:tcW w:w="2358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Assessment</w:t>
            </w:r>
          </w:p>
        </w:tc>
        <w:tc>
          <w:tcPr>
            <w:tcW w:w="2700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Tentative 2012-2013 Dates</w:t>
            </w:r>
          </w:p>
        </w:tc>
        <w:tc>
          <w:tcPr>
            <w:tcW w:w="4680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Notes</w:t>
            </w:r>
          </w:p>
        </w:tc>
      </w:tr>
      <w:tr w:rsidR="004A6686" w:rsidRPr="005150C8" w:rsidTr="005150C8">
        <w:trPr>
          <w:trHeight w:val="566"/>
        </w:trPr>
        <w:tc>
          <w:tcPr>
            <w:tcW w:w="2358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 xml:space="preserve">TCAP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>December 2012-January 2013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 xml:space="preserve">October Student Count information generates the file.  Districts </w:t>
            </w:r>
          </w:p>
          <w:p w:rsidR="004A6686" w:rsidRPr="005150C8" w:rsidRDefault="004A6686" w:rsidP="00515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150C8">
              <w:t>Add/subtract student records based on enrollment changes after October Count collection.</w:t>
            </w:r>
          </w:p>
          <w:p w:rsidR="004A6686" w:rsidRPr="005150C8" w:rsidRDefault="004A6686" w:rsidP="005150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150C8">
              <w:t>Verify student biographical data.</w:t>
            </w:r>
          </w:p>
        </w:tc>
      </w:tr>
      <w:tr w:rsidR="004A6686" w:rsidRPr="005150C8" w:rsidTr="005150C8">
        <w:trPr>
          <w:trHeight w:val="737"/>
        </w:trPr>
        <w:tc>
          <w:tcPr>
            <w:tcW w:w="2358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>Co Alt</w:t>
            </w:r>
          </w:p>
        </w:tc>
        <w:tc>
          <w:tcPr>
            <w:tcW w:w="2700" w:type="dxa"/>
            <w:vMerge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</w:p>
        </w:tc>
        <w:tc>
          <w:tcPr>
            <w:tcW w:w="4680" w:type="dxa"/>
            <w:vMerge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</w:p>
        </w:tc>
      </w:tr>
      <w:tr w:rsidR="00D55024" w:rsidRPr="00AB42F2" w:rsidTr="005150C8">
        <w:tc>
          <w:tcPr>
            <w:tcW w:w="2358" w:type="dxa"/>
            <w:shd w:val="clear" w:color="auto" w:fill="auto"/>
          </w:tcPr>
          <w:p w:rsidR="004A6686" w:rsidRPr="00AB42F2" w:rsidRDefault="004A6686" w:rsidP="005150C8">
            <w:pPr>
              <w:spacing w:after="0" w:line="240" w:lineRule="auto"/>
              <w:rPr>
                <w:color w:val="000000"/>
              </w:rPr>
            </w:pPr>
            <w:r w:rsidRPr="00AB42F2">
              <w:rPr>
                <w:color w:val="000000"/>
              </w:rPr>
              <w:t>CO ACT</w:t>
            </w:r>
          </w:p>
        </w:tc>
        <w:tc>
          <w:tcPr>
            <w:tcW w:w="2700" w:type="dxa"/>
            <w:vMerge/>
            <w:shd w:val="clear" w:color="auto" w:fill="auto"/>
          </w:tcPr>
          <w:p w:rsidR="004A6686" w:rsidRPr="00AB42F2" w:rsidRDefault="004A6686" w:rsidP="005150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4A6686" w:rsidRPr="00AB42F2" w:rsidRDefault="004A6686" w:rsidP="005150C8">
            <w:pPr>
              <w:spacing w:after="0" w:line="240" w:lineRule="auto"/>
              <w:rPr>
                <w:color w:val="000000"/>
              </w:rPr>
            </w:pPr>
          </w:p>
        </w:tc>
      </w:tr>
      <w:tr w:rsidR="004A6686" w:rsidRPr="005150C8" w:rsidTr="005150C8">
        <w:tc>
          <w:tcPr>
            <w:tcW w:w="2358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  <w:rPr>
                <w:b/>
                <w:color w:val="FF0000"/>
              </w:rPr>
            </w:pPr>
            <w:r w:rsidRPr="005150C8">
              <w:t>ACCESS for ELLS</w:t>
            </w:r>
          </w:p>
        </w:tc>
        <w:tc>
          <w:tcPr>
            <w:tcW w:w="2700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>10/10/12-11/10/12</w:t>
            </w:r>
          </w:p>
        </w:tc>
        <w:tc>
          <w:tcPr>
            <w:tcW w:w="4680" w:type="dxa"/>
            <w:shd w:val="clear" w:color="auto" w:fill="auto"/>
          </w:tcPr>
          <w:p w:rsidR="004A6686" w:rsidRPr="005150C8" w:rsidRDefault="000B651F" w:rsidP="005150C8">
            <w:pPr>
              <w:spacing w:after="0" w:line="240" w:lineRule="auto"/>
              <w:rPr>
                <w:b/>
                <w:i/>
              </w:rPr>
            </w:pPr>
            <w:r w:rsidRPr="005150C8">
              <w:t>October Count information.</w:t>
            </w:r>
          </w:p>
        </w:tc>
      </w:tr>
    </w:tbl>
    <w:p w:rsidR="004A6686" w:rsidRDefault="004A6686" w:rsidP="004A6686"/>
    <w:p w:rsidR="004A6686" w:rsidRDefault="004A6686" w:rsidP="004A6686">
      <w:pPr>
        <w:pStyle w:val="Heading1"/>
      </w:pPr>
      <w:r>
        <w:t xml:space="preserve">Student Biographical Data </w:t>
      </w:r>
    </w:p>
    <w:p w:rsidR="007639AA" w:rsidRPr="004A6686" w:rsidRDefault="004A6686" w:rsidP="007639AA">
      <w:pPr>
        <w:pStyle w:val="NoSpacing"/>
        <w:numPr>
          <w:ilvl w:val="0"/>
          <w:numId w:val="5"/>
        </w:numPr>
      </w:pPr>
      <w:r w:rsidRPr="000B651F">
        <w:t xml:space="preserve">Uses Automatic Data Exchange (ADE) </w:t>
      </w:r>
      <w:r w:rsidRPr="00AB42F2">
        <w:rPr>
          <w:color w:val="000000"/>
        </w:rPr>
        <w:t>System. (</w:t>
      </w:r>
      <w:r>
        <w:t>Online training late February 2013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880"/>
        <w:gridCol w:w="3150"/>
      </w:tblGrid>
      <w:tr w:rsidR="00CF00FD" w:rsidRPr="005150C8" w:rsidTr="005150C8">
        <w:tc>
          <w:tcPr>
            <w:tcW w:w="3708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Assessment</w:t>
            </w:r>
          </w:p>
        </w:tc>
        <w:tc>
          <w:tcPr>
            <w:tcW w:w="2880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Tentative 2012-2013 Dates</w:t>
            </w:r>
          </w:p>
        </w:tc>
        <w:tc>
          <w:tcPr>
            <w:tcW w:w="3150" w:type="dxa"/>
            <w:shd w:val="clear" w:color="auto" w:fill="4F81BD"/>
          </w:tcPr>
          <w:p w:rsidR="004A6686" w:rsidRPr="005150C8" w:rsidRDefault="004A6686" w:rsidP="005150C8">
            <w:pPr>
              <w:spacing w:after="0" w:line="240" w:lineRule="auto"/>
              <w:rPr>
                <w:color w:val="FFFFFF"/>
              </w:rPr>
            </w:pPr>
            <w:r w:rsidRPr="005150C8">
              <w:rPr>
                <w:color w:val="FFFFFF"/>
              </w:rPr>
              <w:t>Notes</w:t>
            </w:r>
          </w:p>
        </w:tc>
      </w:tr>
      <w:tr w:rsidR="007639AA" w:rsidRPr="005150C8" w:rsidTr="005150C8">
        <w:tc>
          <w:tcPr>
            <w:tcW w:w="3708" w:type="dxa"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  <w:r w:rsidRPr="005150C8">
              <w:t xml:space="preserve">TCAP 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  <w:r w:rsidRPr="005150C8">
              <w:t>5/22/2013 – 6/6/2013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  <w:r w:rsidRPr="005150C8">
              <w:t>TCAP and CoAlt combined into one collection.</w:t>
            </w:r>
          </w:p>
        </w:tc>
      </w:tr>
      <w:tr w:rsidR="007639AA" w:rsidRPr="005150C8" w:rsidTr="005150C8">
        <w:tc>
          <w:tcPr>
            <w:tcW w:w="3708" w:type="dxa"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  <w:r w:rsidRPr="005150C8">
              <w:t>CoAlt</w:t>
            </w:r>
          </w:p>
        </w:tc>
        <w:tc>
          <w:tcPr>
            <w:tcW w:w="2880" w:type="dxa"/>
            <w:vMerge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</w:p>
        </w:tc>
        <w:tc>
          <w:tcPr>
            <w:tcW w:w="3150" w:type="dxa"/>
            <w:vMerge/>
            <w:shd w:val="clear" w:color="auto" w:fill="auto"/>
          </w:tcPr>
          <w:p w:rsidR="007639AA" w:rsidRPr="005150C8" w:rsidRDefault="007639AA" w:rsidP="005150C8">
            <w:pPr>
              <w:spacing w:after="0" w:line="240" w:lineRule="auto"/>
            </w:pPr>
          </w:p>
        </w:tc>
      </w:tr>
      <w:tr w:rsidR="00697299" w:rsidRPr="00AB42F2" w:rsidTr="005150C8">
        <w:tc>
          <w:tcPr>
            <w:tcW w:w="3708" w:type="dxa"/>
            <w:shd w:val="clear" w:color="auto" w:fill="auto"/>
          </w:tcPr>
          <w:p w:rsidR="004A6686" w:rsidRPr="00AB42F2" w:rsidRDefault="004A6686" w:rsidP="005150C8">
            <w:pPr>
              <w:spacing w:after="0" w:line="240" w:lineRule="auto"/>
              <w:rPr>
                <w:color w:val="000000"/>
              </w:rPr>
            </w:pPr>
            <w:r w:rsidRPr="00AB42F2">
              <w:rPr>
                <w:color w:val="000000"/>
              </w:rPr>
              <w:t>CO ACT</w:t>
            </w:r>
          </w:p>
        </w:tc>
        <w:tc>
          <w:tcPr>
            <w:tcW w:w="2880" w:type="dxa"/>
            <w:shd w:val="clear" w:color="auto" w:fill="auto"/>
          </w:tcPr>
          <w:p w:rsidR="00697299" w:rsidRPr="00AB42F2" w:rsidRDefault="00697299" w:rsidP="005150C8">
            <w:pPr>
              <w:spacing w:after="0" w:line="240" w:lineRule="auto"/>
              <w:rPr>
                <w:color w:val="000000"/>
              </w:rPr>
            </w:pPr>
            <w:r w:rsidRPr="00AB42F2">
              <w:rPr>
                <w:color w:val="000000"/>
              </w:rPr>
              <w:t>June 25 – July 4, 2013</w:t>
            </w:r>
          </w:p>
        </w:tc>
        <w:tc>
          <w:tcPr>
            <w:tcW w:w="3150" w:type="dxa"/>
            <w:shd w:val="clear" w:color="auto" w:fill="auto"/>
          </w:tcPr>
          <w:p w:rsidR="004A6686" w:rsidRPr="00AB42F2" w:rsidRDefault="004A6686" w:rsidP="005150C8">
            <w:pPr>
              <w:spacing w:after="0" w:line="240" w:lineRule="auto"/>
              <w:rPr>
                <w:color w:val="000000"/>
              </w:rPr>
            </w:pPr>
          </w:p>
        </w:tc>
      </w:tr>
      <w:tr w:rsidR="004A6686" w:rsidRPr="005150C8" w:rsidTr="005150C8">
        <w:tc>
          <w:tcPr>
            <w:tcW w:w="3708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>ACCESS for ELLS</w:t>
            </w:r>
          </w:p>
        </w:tc>
        <w:tc>
          <w:tcPr>
            <w:tcW w:w="2880" w:type="dxa"/>
            <w:shd w:val="clear" w:color="auto" w:fill="auto"/>
          </w:tcPr>
          <w:p w:rsidR="004A6686" w:rsidRPr="005150C8" w:rsidRDefault="004A6686" w:rsidP="005150C8">
            <w:pPr>
              <w:spacing w:after="0" w:line="240" w:lineRule="auto"/>
            </w:pPr>
            <w:r w:rsidRPr="005150C8">
              <w:t>3/20/13-3/30/13</w:t>
            </w:r>
          </w:p>
        </w:tc>
        <w:tc>
          <w:tcPr>
            <w:tcW w:w="3150" w:type="dxa"/>
            <w:shd w:val="clear" w:color="auto" w:fill="auto"/>
          </w:tcPr>
          <w:p w:rsidR="004A6686" w:rsidRPr="005150C8" w:rsidRDefault="000B651F" w:rsidP="005150C8">
            <w:pPr>
              <w:spacing w:after="0" w:line="240" w:lineRule="auto"/>
            </w:pPr>
            <w:r w:rsidRPr="005150C8">
              <w:t>Will be similar to CELAPro Collection.</w:t>
            </w:r>
          </w:p>
        </w:tc>
      </w:tr>
    </w:tbl>
    <w:p w:rsidR="005C13AB" w:rsidRDefault="005C13AB" w:rsidP="004A6686"/>
    <w:p w:rsidR="005C13AB" w:rsidRDefault="005C13AB">
      <w:r>
        <w:br w:type="page"/>
      </w:r>
    </w:p>
    <w:p w:rsidR="007639AA" w:rsidRDefault="007639AA" w:rsidP="007639AA">
      <w:pPr>
        <w:pStyle w:val="Heading1"/>
      </w:pPr>
      <w:r>
        <w:lastRenderedPageBreak/>
        <w:t>N Counts</w:t>
      </w:r>
    </w:p>
    <w:p w:rsidR="007639AA" w:rsidRDefault="007639AA" w:rsidP="007639AA">
      <w:pPr>
        <w:pStyle w:val="NoSpacing"/>
        <w:numPr>
          <w:ilvl w:val="0"/>
          <w:numId w:val="7"/>
        </w:numPr>
      </w:pPr>
      <w:r>
        <w:t>Details covered in Online logistics training posted on assessment website in November.</w:t>
      </w:r>
    </w:p>
    <w:p w:rsidR="007639AA" w:rsidRDefault="007639AA" w:rsidP="007639AA">
      <w:pPr>
        <w:pStyle w:val="NoSpacing"/>
        <w:numPr>
          <w:ilvl w:val="0"/>
          <w:numId w:val="7"/>
        </w:numPr>
      </w:pPr>
      <w:r>
        <w:t>Only for TCAP and CoAlt</w:t>
      </w:r>
    </w:p>
    <w:p w:rsidR="007639AA" w:rsidRDefault="007639AA" w:rsidP="007639AA">
      <w:pPr>
        <w:pStyle w:val="NoSpacing"/>
        <w:numPr>
          <w:ilvl w:val="0"/>
          <w:numId w:val="7"/>
        </w:numPr>
      </w:pPr>
      <w:r>
        <w:t>Completed using CTB Navigator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630"/>
      </w:tblGrid>
      <w:tr w:rsidR="00CF00FD" w:rsidRPr="005150C8" w:rsidTr="005150C8">
        <w:tc>
          <w:tcPr>
            <w:tcW w:w="0" w:type="auto"/>
            <w:shd w:val="clear" w:color="auto" w:fill="4F81BD"/>
          </w:tcPr>
          <w:p w:rsidR="007639AA" w:rsidRPr="005150C8" w:rsidRDefault="007639AA" w:rsidP="00AB42F2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Assessment</w:t>
            </w:r>
          </w:p>
        </w:tc>
        <w:tc>
          <w:tcPr>
            <w:tcW w:w="0" w:type="auto"/>
            <w:shd w:val="clear" w:color="auto" w:fill="4F81BD"/>
          </w:tcPr>
          <w:p w:rsidR="007639AA" w:rsidRPr="005150C8" w:rsidRDefault="007639AA" w:rsidP="00AB42F2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Tentative 2012-2013 Dates</w:t>
            </w:r>
          </w:p>
        </w:tc>
      </w:tr>
      <w:tr w:rsidR="007639AA" w:rsidRPr="005150C8" w:rsidTr="005150C8">
        <w:tc>
          <w:tcPr>
            <w:tcW w:w="0" w:type="auto"/>
            <w:shd w:val="clear" w:color="auto" w:fill="auto"/>
          </w:tcPr>
          <w:p w:rsidR="007639AA" w:rsidRPr="005150C8" w:rsidRDefault="007639AA" w:rsidP="007639AA">
            <w:pPr>
              <w:pStyle w:val="NoSpacing"/>
            </w:pPr>
            <w:r w:rsidRPr="005150C8">
              <w:t>TCAP (3</w:t>
            </w:r>
            <w:r w:rsidRPr="005150C8">
              <w:rPr>
                <w:vertAlign w:val="superscript"/>
              </w:rPr>
              <w:t>rd</w:t>
            </w:r>
            <w:r w:rsidRPr="005150C8">
              <w:t xml:space="preserve"> Grade Reading and Lectura)</w:t>
            </w:r>
          </w:p>
        </w:tc>
        <w:tc>
          <w:tcPr>
            <w:tcW w:w="0" w:type="auto"/>
            <w:shd w:val="clear" w:color="auto" w:fill="auto"/>
          </w:tcPr>
          <w:p w:rsidR="007639AA" w:rsidRPr="005150C8" w:rsidRDefault="00B76BD3" w:rsidP="007639AA">
            <w:pPr>
              <w:pStyle w:val="NoSpacing"/>
            </w:pPr>
            <w:r w:rsidRPr="005150C8">
              <w:t>March 29</w:t>
            </w:r>
            <w:r w:rsidR="007639AA" w:rsidRPr="005150C8">
              <w:t>-</w:t>
            </w:r>
            <w:r w:rsidRPr="005150C8">
              <w:t>April 4</w:t>
            </w:r>
            <w:r w:rsidR="007639AA" w:rsidRPr="005150C8">
              <w:t>, 201</w:t>
            </w:r>
            <w:r w:rsidRPr="005150C8">
              <w:t>3</w:t>
            </w:r>
          </w:p>
        </w:tc>
      </w:tr>
      <w:tr w:rsidR="007639AA" w:rsidRPr="005150C8" w:rsidTr="005150C8">
        <w:tc>
          <w:tcPr>
            <w:tcW w:w="0" w:type="auto"/>
            <w:shd w:val="clear" w:color="auto" w:fill="auto"/>
          </w:tcPr>
          <w:p w:rsidR="007639AA" w:rsidRPr="005150C8" w:rsidRDefault="007639AA" w:rsidP="007639AA">
            <w:pPr>
              <w:pStyle w:val="NoSpacing"/>
            </w:pPr>
            <w:r w:rsidRPr="005150C8">
              <w:t>TCAP (all other assessments)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639AA" w:rsidRPr="005150C8" w:rsidRDefault="00B76BD3" w:rsidP="007639AA">
            <w:pPr>
              <w:pStyle w:val="NoSpacing"/>
            </w:pPr>
            <w:r w:rsidRPr="005150C8">
              <w:t>May 15-20</w:t>
            </w:r>
            <w:r w:rsidR="007639AA" w:rsidRPr="005150C8">
              <w:t>, 201</w:t>
            </w:r>
            <w:r w:rsidRPr="005150C8">
              <w:t>3</w:t>
            </w:r>
          </w:p>
        </w:tc>
      </w:tr>
      <w:tr w:rsidR="007639AA" w:rsidRPr="005150C8" w:rsidTr="005150C8">
        <w:tc>
          <w:tcPr>
            <w:tcW w:w="0" w:type="auto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CoAlt</w:t>
            </w:r>
          </w:p>
        </w:tc>
        <w:tc>
          <w:tcPr>
            <w:tcW w:w="0" w:type="auto"/>
            <w:vMerge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</w:p>
        </w:tc>
      </w:tr>
    </w:tbl>
    <w:p w:rsidR="007639AA" w:rsidRDefault="007639AA" w:rsidP="007639AA">
      <w:pPr>
        <w:pStyle w:val="NoSpacing"/>
      </w:pPr>
    </w:p>
    <w:p w:rsidR="007639AA" w:rsidRDefault="007639AA" w:rsidP="007639AA">
      <w:pPr>
        <w:pStyle w:val="Heading1"/>
      </w:pPr>
      <w:r>
        <w:t>Final Assessment Results</w:t>
      </w:r>
    </w:p>
    <w:p w:rsidR="007639AA" w:rsidRDefault="007639AA" w:rsidP="007639AA">
      <w:pPr>
        <w:pStyle w:val="NoSpacing"/>
        <w:numPr>
          <w:ilvl w:val="0"/>
          <w:numId w:val="9"/>
        </w:numPr>
      </w:pPr>
      <w:r>
        <w:t>Dates data is available to districts</w:t>
      </w:r>
    </w:p>
    <w:p w:rsidR="007639AA" w:rsidRPr="007639AA" w:rsidRDefault="007639AA" w:rsidP="007639AA">
      <w:pPr>
        <w:pStyle w:val="NoSpacing"/>
        <w:numPr>
          <w:ilvl w:val="0"/>
          <w:numId w:val="9"/>
        </w:numPr>
      </w:pPr>
      <w:r>
        <w:t>All results are embargoed from public distribution until a specific date.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4680"/>
      </w:tblGrid>
      <w:tr w:rsidR="00CF00FD" w:rsidRPr="005150C8" w:rsidTr="005150C8">
        <w:tc>
          <w:tcPr>
            <w:tcW w:w="2358" w:type="dxa"/>
            <w:shd w:val="clear" w:color="auto" w:fill="4F81BD"/>
          </w:tcPr>
          <w:p w:rsidR="007639AA" w:rsidRPr="005150C8" w:rsidRDefault="007639AA" w:rsidP="00AB42F2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Assessment</w:t>
            </w:r>
          </w:p>
        </w:tc>
        <w:tc>
          <w:tcPr>
            <w:tcW w:w="2700" w:type="dxa"/>
            <w:shd w:val="clear" w:color="auto" w:fill="4F81BD"/>
          </w:tcPr>
          <w:p w:rsidR="007639AA" w:rsidRPr="005150C8" w:rsidRDefault="007639AA" w:rsidP="00AB42F2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Tentative 2012-2013 Dates</w:t>
            </w:r>
          </w:p>
        </w:tc>
        <w:tc>
          <w:tcPr>
            <w:tcW w:w="4680" w:type="dxa"/>
            <w:shd w:val="clear" w:color="auto" w:fill="4F81BD"/>
          </w:tcPr>
          <w:p w:rsidR="007639AA" w:rsidRPr="005150C8" w:rsidRDefault="007639AA" w:rsidP="00AB42F2">
            <w:pPr>
              <w:pStyle w:val="NoSpacing"/>
              <w:rPr>
                <w:color w:val="FFFFFF"/>
              </w:rPr>
            </w:pPr>
            <w:r w:rsidRPr="005150C8">
              <w:rPr>
                <w:color w:val="FFFFFF"/>
              </w:rPr>
              <w:t>Notes</w:t>
            </w:r>
          </w:p>
        </w:tc>
      </w:tr>
      <w:tr w:rsidR="007639AA" w:rsidRPr="005150C8" w:rsidTr="005150C8">
        <w:trPr>
          <w:trHeight w:val="458"/>
        </w:trPr>
        <w:tc>
          <w:tcPr>
            <w:tcW w:w="2358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TCAP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639AA" w:rsidRPr="005150C8" w:rsidRDefault="007639AA" w:rsidP="00E21163">
            <w:pPr>
              <w:pStyle w:val="NoSpacing"/>
            </w:pPr>
            <w:r w:rsidRPr="005150C8">
              <w:t>Mid-July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General Research Files (GRF) posted on CTB Navigator.</w:t>
            </w:r>
          </w:p>
          <w:p w:rsidR="007639AA" w:rsidRPr="005150C8" w:rsidRDefault="007639AA" w:rsidP="00AB42F2">
            <w:pPr>
              <w:pStyle w:val="NoSpacing"/>
            </w:pPr>
            <w:r w:rsidRPr="005150C8">
              <w:t>Paper reports mailed to districts</w:t>
            </w:r>
          </w:p>
        </w:tc>
      </w:tr>
      <w:tr w:rsidR="007639AA" w:rsidRPr="005150C8" w:rsidTr="005150C8">
        <w:tc>
          <w:tcPr>
            <w:tcW w:w="2358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CoAlt</w:t>
            </w:r>
          </w:p>
        </w:tc>
        <w:tc>
          <w:tcPr>
            <w:tcW w:w="2700" w:type="dxa"/>
            <w:vMerge/>
            <w:shd w:val="clear" w:color="auto" w:fill="auto"/>
          </w:tcPr>
          <w:p w:rsidR="007639AA" w:rsidRPr="005150C8" w:rsidRDefault="007639AA" w:rsidP="00AB42F2">
            <w:pPr>
              <w:pStyle w:val="NoSpacing"/>
              <w:rPr>
                <w:color w:val="FF000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</w:p>
        </w:tc>
      </w:tr>
      <w:tr w:rsidR="007639AA" w:rsidRPr="005150C8" w:rsidTr="005150C8">
        <w:tc>
          <w:tcPr>
            <w:tcW w:w="2358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CO ACT</w:t>
            </w:r>
          </w:p>
        </w:tc>
        <w:tc>
          <w:tcPr>
            <w:tcW w:w="2700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Early August</w:t>
            </w:r>
          </w:p>
        </w:tc>
        <w:tc>
          <w:tcPr>
            <w:tcW w:w="4680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Data and Reports mailed to districts from ACT.</w:t>
            </w:r>
          </w:p>
        </w:tc>
      </w:tr>
      <w:tr w:rsidR="007639AA" w:rsidRPr="005150C8" w:rsidTr="005150C8">
        <w:trPr>
          <w:trHeight w:val="152"/>
        </w:trPr>
        <w:tc>
          <w:tcPr>
            <w:tcW w:w="2358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ACCESS for ELLS</w:t>
            </w:r>
          </w:p>
        </w:tc>
        <w:tc>
          <w:tcPr>
            <w:tcW w:w="2700" w:type="dxa"/>
            <w:shd w:val="clear" w:color="auto" w:fill="auto"/>
          </w:tcPr>
          <w:p w:rsidR="007639AA" w:rsidRPr="005150C8" w:rsidRDefault="007639AA" w:rsidP="00AB42F2">
            <w:pPr>
              <w:pStyle w:val="NoSpacing"/>
            </w:pPr>
            <w:r w:rsidRPr="005150C8">
              <w:t>Mid-April</w:t>
            </w:r>
          </w:p>
        </w:tc>
        <w:tc>
          <w:tcPr>
            <w:tcW w:w="4680" w:type="dxa"/>
            <w:shd w:val="clear" w:color="auto" w:fill="auto"/>
          </w:tcPr>
          <w:p w:rsidR="007639AA" w:rsidRPr="005150C8" w:rsidRDefault="000B651F" w:rsidP="00AB42F2">
            <w:pPr>
              <w:pStyle w:val="NoSpacing"/>
            </w:pPr>
            <w:r w:rsidRPr="005150C8">
              <w:t>More information to come.</w:t>
            </w:r>
          </w:p>
        </w:tc>
      </w:tr>
    </w:tbl>
    <w:p w:rsidR="007639AA" w:rsidRDefault="007639AA" w:rsidP="007639AA"/>
    <w:p w:rsidR="007639AA" w:rsidRDefault="007639AA" w:rsidP="007639AA">
      <w:pPr>
        <w:pStyle w:val="Heading1"/>
      </w:pPr>
      <w:r>
        <w:t>Assessment Logistics</w:t>
      </w:r>
    </w:p>
    <w:p w:rsidR="007639AA" w:rsidRDefault="007639AA" w:rsidP="007639AA">
      <w:pPr>
        <w:pStyle w:val="NoSpacing"/>
        <w:numPr>
          <w:ilvl w:val="0"/>
          <w:numId w:val="10"/>
        </w:numPr>
      </w:pPr>
      <w:r>
        <w:t>Online training posted on Assessment website in November.</w:t>
      </w:r>
    </w:p>
    <w:p w:rsidR="007639AA" w:rsidRDefault="007639AA" w:rsidP="007639AA">
      <w:pPr>
        <w:pStyle w:val="NoSpacing"/>
        <w:numPr>
          <w:ilvl w:val="0"/>
          <w:numId w:val="10"/>
        </w:numPr>
      </w:pPr>
      <w:r>
        <w:t>Includes information about and procedures for</w:t>
      </w:r>
    </w:p>
    <w:p w:rsidR="007639AA" w:rsidRDefault="007639AA" w:rsidP="007639AA">
      <w:pPr>
        <w:pStyle w:val="NoSpacing"/>
        <w:numPr>
          <w:ilvl w:val="1"/>
          <w:numId w:val="10"/>
        </w:numPr>
      </w:pPr>
      <w:r>
        <w:t>hand bubbling test invalidations and accommodations.</w:t>
      </w:r>
    </w:p>
    <w:p w:rsidR="007639AA" w:rsidRDefault="007639AA" w:rsidP="007639AA">
      <w:pPr>
        <w:pStyle w:val="NoSpacing"/>
        <w:numPr>
          <w:ilvl w:val="1"/>
          <w:numId w:val="10"/>
        </w:numPr>
      </w:pPr>
      <w:r>
        <w:t>completing the school group list.</w:t>
      </w:r>
    </w:p>
    <w:p w:rsidR="007639AA" w:rsidRDefault="007639AA" w:rsidP="007639AA">
      <w:pPr>
        <w:pStyle w:val="NoSpacing"/>
        <w:numPr>
          <w:ilvl w:val="1"/>
          <w:numId w:val="10"/>
        </w:numPr>
      </w:pPr>
      <w:r>
        <w:t>tracking the number of assessments returned to the testing companies by content area, grade and school.</w:t>
      </w:r>
    </w:p>
    <w:p w:rsidR="007639AA" w:rsidRDefault="007639AA" w:rsidP="007639AA">
      <w:pPr>
        <w:pStyle w:val="NoSpacing"/>
        <w:numPr>
          <w:ilvl w:val="1"/>
          <w:numId w:val="10"/>
        </w:numPr>
      </w:pPr>
      <w:r>
        <w:t>assessments administered to students who are home schooled.</w:t>
      </w:r>
    </w:p>
    <w:p w:rsidR="007639AA" w:rsidRDefault="007639AA" w:rsidP="007639AA">
      <w:pPr>
        <w:pStyle w:val="NoSpacing"/>
        <w:numPr>
          <w:ilvl w:val="1"/>
          <w:numId w:val="10"/>
        </w:numPr>
      </w:pPr>
      <w:r>
        <w:t>completing TCAP and CoALT N counts.</w:t>
      </w:r>
    </w:p>
    <w:p w:rsidR="00064E1C" w:rsidRDefault="00064E1C" w:rsidP="00064E1C">
      <w:pPr>
        <w:pStyle w:val="NoSpacing"/>
      </w:pPr>
    </w:p>
    <w:p w:rsidR="00064E1C" w:rsidRPr="007639AA" w:rsidRDefault="00064E1C" w:rsidP="00064E1C">
      <w:pPr>
        <w:pStyle w:val="NoSpacing"/>
      </w:pPr>
    </w:p>
    <w:sectPr w:rsidR="00064E1C" w:rsidRPr="007639AA" w:rsidSect="00DB6A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BF" w:rsidRDefault="008D33BF" w:rsidP="007639AA">
      <w:pPr>
        <w:spacing w:after="0" w:line="240" w:lineRule="auto"/>
      </w:pPr>
      <w:r>
        <w:separator/>
      </w:r>
    </w:p>
  </w:endnote>
  <w:endnote w:type="continuationSeparator" w:id="0">
    <w:p w:rsidR="008D33BF" w:rsidRDefault="008D33BF" w:rsidP="007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BF" w:rsidRDefault="008D33BF" w:rsidP="007639AA">
      <w:pPr>
        <w:spacing w:after="0" w:line="240" w:lineRule="auto"/>
      </w:pPr>
      <w:r>
        <w:separator/>
      </w:r>
    </w:p>
  </w:footnote>
  <w:footnote w:type="continuationSeparator" w:id="0">
    <w:p w:rsidR="008D33BF" w:rsidRDefault="008D33BF" w:rsidP="0076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06" w:rsidRPr="007639AA" w:rsidRDefault="004A6686" w:rsidP="007639AA">
    <w:pPr>
      <w:pStyle w:val="Header"/>
      <w:jc w:val="center"/>
      <w:rPr>
        <w:b/>
        <w:bCs/>
      </w:rPr>
    </w:pPr>
    <w:r w:rsidRPr="007639AA">
      <w:rPr>
        <w:b/>
        <w:bCs/>
      </w:rPr>
      <w:t>Data Operations: DAC Academy Handout 8/23/12</w:t>
    </w:r>
  </w:p>
  <w:p w:rsidR="007639AA" w:rsidRDefault="00763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5C8"/>
    <w:multiLevelType w:val="hybridMultilevel"/>
    <w:tmpl w:val="558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60A"/>
    <w:multiLevelType w:val="hybridMultilevel"/>
    <w:tmpl w:val="9B5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56E0"/>
    <w:multiLevelType w:val="hybridMultilevel"/>
    <w:tmpl w:val="44A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19F5"/>
    <w:multiLevelType w:val="hybridMultilevel"/>
    <w:tmpl w:val="1BC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0A8"/>
    <w:multiLevelType w:val="hybridMultilevel"/>
    <w:tmpl w:val="512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35678"/>
    <w:multiLevelType w:val="hybridMultilevel"/>
    <w:tmpl w:val="0C7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35CA"/>
    <w:multiLevelType w:val="hybridMultilevel"/>
    <w:tmpl w:val="9B9C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5D89"/>
    <w:multiLevelType w:val="hybridMultilevel"/>
    <w:tmpl w:val="210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4D58"/>
    <w:multiLevelType w:val="hybridMultilevel"/>
    <w:tmpl w:val="BBF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4290"/>
    <w:multiLevelType w:val="hybridMultilevel"/>
    <w:tmpl w:val="833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0A7F"/>
    <w:multiLevelType w:val="hybridMultilevel"/>
    <w:tmpl w:val="CC6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86"/>
    <w:rsid w:val="00002CD1"/>
    <w:rsid w:val="00064E1C"/>
    <w:rsid w:val="000B651F"/>
    <w:rsid w:val="001C2C51"/>
    <w:rsid w:val="001D416B"/>
    <w:rsid w:val="001E4125"/>
    <w:rsid w:val="003115FE"/>
    <w:rsid w:val="003B54F2"/>
    <w:rsid w:val="004A6686"/>
    <w:rsid w:val="004C2BD5"/>
    <w:rsid w:val="005150C8"/>
    <w:rsid w:val="005C13AB"/>
    <w:rsid w:val="00607E4E"/>
    <w:rsid w:val="0066133F"/>
    <w:rsid w:val="00697299"/>
    <w:rsid w:val="00697E70"/>
    <w:rsid w:val="006A623C"/>
    <w:rsid w:val="007639AA"/>
    <w:rsid w:val="008356C0"/>
    <w:rsid w:val="008D33BF"/>
    <w:rsid w:val="00A22714"/>
    <w:rsid w:val="00AB42F2"/>
    <w:rsid w:val="00B72CDC"/>
    <w:rsid w:val="00B76BD3"/>
    <w:rsid w:val="00BC1A37"/>
    <w:rsid w:val="00CF00FD"/>
    <w:rsid w:val="00D55024"/>
    <w:rsid w:val="00DB6A06"/>
    <w:rsid w:val="00E21163"/>
    <w:rsid w:val="00EC5EE7"/>
    <w:rsid w:val="00ED4690"/>
    <w:rsid w:val="00ED5368"/>
    <w:rsid w:val="00F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686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6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66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4A6686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4A6686"/>
    <w:pPr>
      <w:ind w:left="720"/>
    </w:pPr>
  </w:style>
  <w:style w:type="table" w:styleId="TableGrid">
    <w:name w:val="Table Grid"/>
    <w:basedOn w:val="TableNormal"/>
    <w:uiPriority w:val="59"/>
    <w:rsid w:val="004A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6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9AA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7639A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639A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639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9AA"/>
  </w:style>
  <w:style w:type="paragraph" w:styleId="Footer">
    <w:name w:val="footer"/>
    <w:basedOn w:val="Normal"/>
    <w:link w:val="FooterChar"/>
    <w:uiPriority w:val="99"/>
    <w:semiHidden/>
    <w:unhideWhenUsed/>
    <w:rsid w:val="0076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686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6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66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4A6686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4A6686"/>
    <w:pPr>
      <w:ind w:left="720"/>
    </w:pPr>
  </w:style>
  <w:style w:type="table" w:styleId="TableGrid">
    <w:name w:val="Table Grid"/>
    <w:basedOn w:val="TableNormal"/>
    <w:uiPriority w:val="59"/>
    <w:rsid w:val="004A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6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9AA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7639A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639A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639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9AA"/>
  </w:style>
  <w:style w:type="paragraph" w:styleId="Footer">
    <w:name w:val="footer"/>
    <w:basedOn w:val="Normal"/>
    <w:link w:val="FooterChar"/>
    <w:uiPriority w:val="99"/>
    <w:semiHidden/>
    <w:unhideWhenUsed/>
    <w:rsid w:val="0076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3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3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Allen_j</dc:creator>
  <cp:lastModifiedBy>Monroe, Mira</cp:lastModifiedBy>
  <cp:revision>2</cp:revision>
  <dcterms:created xsi:type="dcterms:W3CDTF">2012-08-22T21:46:00Z</dcterms:created>
  <dcterms:modified xsi:type="dcterms:W3CDTF">2012-08-22T21:46:00Z</dcterms:modified>
</cp:coreProperties>
</file>