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218E1" w14:textId="77777777" w:rsidR="00331141" w:rsidRPr="004E23B3" w:rsidRDefault="00331141" w:rsidP="00331141">
      <w:pPr>
        <w:widowControl w:val="0"/>
        <w:autoSpaceDE w:val="0"/>
        <w:autoSpaceDN w:val="0"/>
        <w:adjustRightInd w:val="0"/>
        <w:spacing w:after="240" w:line="240" w:lineRule="auto"/>
        <w:rPr>
          <w:rFonts w:ascii="Times" w:hAnsi="Times" w:cs="Times"/>
          <w:b/>
          <w:sz w:val="32"/>
          <w:szCs w:val="32"/>
        </w:rPr>
      </w:pPr>
      <w:r w:rsidRPr="004E23B3">
        <w:rPr>
          <w:rFonts w:ascii="Times" w:hAnsi="Times" w:cs="Times"/>
          <w:b/>
          <w:sz w:val="32"/>
          <w:szCs w:val="32"/>
        </w:rPr>
        <w:t>Introductory Script for Assessment:</w:t>
      </w:r>
    </w:p>
    <w:p w14:paraId="0AF13E44" w14:textId="0E8312DF" w:rsidR="00331141" w:rsidRDefault="00331141" w:rsidP="00331141">
      <w:pPr>
        <w:widowControl w:val="0"/>
        <w:autoSpaceDE w:val="0"/>
        <w:autoSpaceDN w:val="0"/>
        <w:adjustRightInd w:val="0"/>
        <w:spacing w:after="240" w:line="240" w:lineRule="auto"/>
        <w:rPr>
          <w:rFonts w:ascii="Times" w:hAnsi="Times" w:cs="Times"/>
          <w:sz w:val="24"/>
          <w:szCs w:val="24"/>
        </w:rPr>
      </w:pPr>
      <w:bookmarkStart w:id="0" w:name="_GoBack"/>
      <w:r>
        <w:rPr>
          <w:rFonts w:ascii="Times New Roman" w:hAnsi="Times New Roman"/>
          <w:sz w:val="32"/>
          <w:szCs w:val="32"/>
        </w:rPr>
        <w:t xml:space="preserve"> “You’re going to have a chance to show off what you know about </w:t>
      </w:r>
      <w:bookmarkEnd w:id="0"/>
      <w:r>
        <w:rPr>
          <w:rFonts w:ascii="Times New Roman" w:hAnsi="Times New Roman"/>
          <w:sz w:val="32"/>
          <w:szCs w:val="32"/>
        </w:rPr>
        <w:t xml:space="preserve">doing quick, intensive research, and creating an argumentative essay. Over the next couple of periods, you’ll encounter a few texts that will provide you with information and claims about </w:t>
      </w:r>
      <w:r w:rsidR="00B05726">
        <w:rPr>
          <w:rFonts w:ascii="Times New Roman" w:hAnsi="Times New Roman"/>
          <w:sz w:val="32"/>
          <w:szCs w:val="32"/>
        </w:rPr>
        <w:t>a topic with opposing view-points</w:t>
      </w:r>
      <w:r>
        <w:rPr>
          <w:rFonts w:ascii="Times New Roman" w:hAnsi="Times New Roman"/>
          <w:sz w:val="32"/>
          <w:szCs w:val="32"/>
        </w:rPr>
        <w:t xml:space="preserve">. It will be up to you to really analyze the information and ideas, so that you can state your own claim and justify it, using researched evidence. </w:t>
      </w:r>
    </w:p>
    <w:p w14:paraId="63EE77F7" w14:textId="733384B6" w:rsidR="00331141" w:rsidRDefault="00331141" w:rsidP="00331141">
      <w:pPr>
        <w:widowControl w:val="0"/>
        <w:autoSpaceDE w:val="0"/>
        <w:autoSpaceDN w:val="0"/>
        <w:adjustRightInd w:val="0"/>
        <w:spacing w:after="240" w:line="240" w:lineRule="auto"/>
        <w:rPr>
          <w:rFonts w:ascii="Times" w:hAnsi="Times" w:cs="Times"/>
          <w:sz w:val="24"/>
          <w:szCs w:val="24"/>
        </w:rPr>
      </w:pPr>
      <w:r>
        <w:rPr>
          <w:rFonts w:ascii="Times New Roman" w:hAnsi="Times New Roman"/>
          <w:sz w:val="32"/>
          <w:szCs w:val="32"/>
        </w:rPr>
        <w:t xml:space="preserve">For each text, you’ll have a chance </w:t>
      </w:r>
      <w:r w:rsidR="00B05726">
        <w:rPr>
          <w:rFonts w:ascii="Times New Roman" w:hAnsi="Times New Roman"/>
          <w:sz w:val="32"/>
          <w:szCs w:val="32"/>
        </w:rPr>
        <w:t>to take notes on</w:t>
      </w:r>
      <w:r>
        <w:rPr>
          <w:rFonts w:ascii="Times New Roman" w:hAnsi="Times New Roman"/>
          <w:sz w:val="32"/>
          <w:szCs w:val="32"/>
        </w:rPr>
        <w:t xml:space="preserve"> the main points and the evidence that supports those points. Then you’ll have some time to look over your resear</w:t>
      </w:r>
      <w:r w:rsidR="00B05726">
        <w:rPr>
          <w:rFonts w:ascii="Times New Roman" w:hAnsi="Times New Roman"/>
          <w:sz w:val="32"/>
          <w:szCs w:val="32"/>
        </w:rPr>
        <w:t xml:space="preserve">ch. You will write a persuasive/argumentative </w:t>
      </w:r>
      <w:r>
        <w:rPr>
          <w:rFonts w:ascii="Times New Roman" w:hAnsi="Times New Roman"/>
          <w:sz w:val="32"/>
          <w:szCs w:val="32"/>
        </w:rPr>
        <w:t xml:space="preserve">essay, arguing one side. You’ll want to acknowledge the sides of the argument, cite research that backs </w:t>
      </w:r>
      <w:r w:rsidR="00B05726">
        <w:rPr>
          <w:rFonts w:ascii="Times New Roman" w:hAnsi="Times New Roman"/>
          <w:sz w:val="32"/>
          <w:szCs w:val="32"/>
        </w:rPr>
        <w:t>your claim, and take a clear stance on your argument.</w:t>
      </w:r>
    </w:p>
    <w:p w14:paraId="4E7D2096" w14:textId="6A9232B5" w:rsidR="00331141" w:rsidRDefault="00331141" w:rsidP="00331141">
      <w:pPr>
        <w:widowControl w:val="0"/>
        <w:autoSpaceDE w:val="0"/>
        <w:autoSpaceDN w:val="0"/>
        <w:adjustRightInd w:val="0"/>
        <w:spacing w:after="240" w:line="240" w:lineRule="auto"/>
        <w:rPr>
          <w:rFonts w:ascii="Times" w:hAnsi="Times" w:cs="Times"/>
          <w:sz w:val="24"/>
          <w:szCs w:val="24"/>
        </w:rPr>
      </w:pPr>
      <w:r>
        <w:rPr>
          <w:rFonts w:ascii="Times New Roman" w:hAnsi="Times New Roman"/>
          <w:sz w:val="32"/>
          <w:szCs w:val="32"/>
        </w:rPr>
        <w:t xml:space="preserve">Today is part one of this research project. You’ll have a chance to read a text today and to </w:t>
      </w:r>
      <w:r w:rsidR="00B05726">
        <w:rPr>
          <w:rFonts w:ascii="Times New Roman" w:hAnsi="Times New Roman"/>
          <w:sz w:val="32"/>
          <w:szCs w:val="32"/>
        </w:rPr>
        <w:t>take notes on</w:t>
      </w:r>
      <w:r>
        <w:rPr>
          <w:rFonts w:ascii="Times New Roman" w:hAnsi="Times New Roman"/>
          <w:sz w:val="32"/>
          <w:szCs w:val="32"/>
        </w:rPr>
        <w:t xml:space="preserve"> the most important ideas and information.”</w:t>
      </w:r>
    </w:p>
    <w:p w14:paraId="3157FCE0" w14:textId="77777777" w:rsidR="00331141" w:rsidRPr="004E23B3" w:rsidRDefault="00331141" w:rsidP="00331141">
      <w:pPr>
        <w:widowControl w:val="0"/>
        <w:autoSpaceDE w:val="0"/>
        <w:autoSpaceDN w:val="0"/>
        <w:adjustRightInd w:val="0"/>
        <w:spacing w:after="240" w:line="240" w:lineRule="auto"/>
        <w:rPr>
          <w:rFonts w:ascii="Times" w:hAnsi="Times" w:cs="Times"/>
          <w:b/>
          <w:sz w:val="32"/>
          <w:szCs w:val="32"/>
        </w:rPr>
      </w:pPr>
      <w:r w:rsidRPr="004E23B3">
        <w:rPr>
          <w:rFonts w:ascii="Times" w:hAnsi="Times" w:cs="Times"/>
          <w:b/>
          <w:sz w:val="32"/>
          <w:szCs w:val="32"/>
        </w:rPr>
        <w:t>Day 1:</w:t>
      </w:r>
    </w:p>
    <w:p w14:paraId="178CE3CF" w14:textId="77777777" w:rsidR="00331141" w:rsidRDefault="00331141" w:rsidP="00331141">
      <w:pPr>
        <w:widowControl w:val="0"/>
        <w:autoSpaceDE w:val="0"/>
        <w:autoSpaceDN w:val="0"/>
        <w:adjustRightInd w:val="0"/>
        <w:spacing w:after="240" w:line="240" w:lineRule="auto"/>
        <w:rPr>
          <w:rFonts w:ascii="Times" w:hAnsi="Times" w:cs="Times"/>
          <w:sz w:val="24"/>
          <w:szCs w:val="24"/>
        </w:rPr>
      </w:pPr>
      <w:r>
        <w:rPr>
          <w:rFonts w:ascii="Times" w:hAnsi="Times" w:cs="Times"/>
          <w:sz w:val="32"/>
          <w:szCs w:val="32"/>
        </w:rPr>
        <w:t xml:space="preserve">Task 1: </w:t>
      </w:r>
      <w:r>
        <w:rPr>
          <w:rFonts w:ascii="Times" w:hAnsi="Times" w:cs="Times"/>
          <w:sz w:val="32"/>
          <w:szCs w:val="32"/>
        </w:rPr>
        <w:tab/>
        <w:t>Approximately 45 minutes total time</w:t>
      </w:r>
    </w:p>
    <w:p w14:paraId="130C4C27" w14:textId="77777777" w:rsidR="00331141" w:rsidRDefault="00331141" w:rsidP="00331141">
      <w:pPr>
        <w:widowControl w:val="0"/>
        <w:autoSpaceDE w:val="0"/>
        <w:autoSpaceDN w:val="0"/>
        <w:adjustRightInd w:val="0"/>
        <w:spacing w:after="240" w:line="240" w:lineRule="auto"/>
        <w:ind w:left="720" w:firstLine="720"/>
        <w:rPr>
          <w:rFonts w:ascii="Times" w:hAnsi="Times" w:cs="Times"/>
          <w:sz w:val="32"/>
          <w:szCs w:val="32"/>
        </w:rPr>
      </w:pPr>
      <w:r>
        <w:rPr>
          <w:rFonts w:ascii="Times" w:hAnsi="Times" w:cs="Times"/>
          <w:sz w:val="32"/>
          <w:szCs w:val="32"/>
        </w:rPr>
        <w:t>Reading to gather information for essays</w:t>
      </w:r>
    </w:p>
    <w:p w14:paraId="59D22060" w14:textId="540150FB" w:rsidR="00331141" w:rsidRDefault="00331141" w:rsidP="00331141">
      <w:pPr>
        <w:widowControl w:val="0"/>
        <w:autoSpaceDE w:val="0"/>
        <w:autoSpaceDN w:val="0"/>
        <w:adjustRightInd w:val="0"/>
        <w:spacing w:after="240" w:line="240" w:lineRule="auto"/>
        <w:rPr>
          <w:rFonts w:ascii="Times" w:hAnsi="Times" w:cs="Times"/>
          <w:sz w:val="24"/>
          <w:szCs w:val="24"/>
        </w:rPr>
      </w:pPr>
      <w:r>
        <w:rPr>
          <w:rFonts w:ascii="Times" w:hAnsi="Times" w:cs="Times"/>
          <w:sz w:val="32"/>
          <w:szCs w:val="32"/>
        </w:rPr>
        <w:t xml:space="preserve">Text:  </w:t>
      </w:r>
      <w:r>
        <w:rPr>
          <w:rFonts w:ascii="Times" w:hAnsi="Times" w:cs="Times"/>
          <w:sz w:val="32"/>
          <w:szCs w:val="32"/>
        </w:rPr>
        <w:tab/>
      </w:r>
      <w:r w:rsidR="00B05726">
        <w:rPr>
          <w:rFonts w:ascii="Times" w:hAnsi="Times" w:cs="Times"/>
          <w:sz w:val="32"/>
          <w:szCs w:val="32"/>
        </w:rPr>
        <w:t>Teacher supplied</w:t>
      </w:r>
    </w:p>
    <w:p w14:paraId="6D30E328" w14:textId="46DB44A6" w:rsidR="00331141" w:rsidRDefault="00331141" w:rsidP="00331141">
      <w:pPr>
        <w:widowControl w:val="0"/>
        <w:autoSpaceDE w:val="0"/>
        <w:autoSpaceDN w:val="0"/>
        <w:adjustRightInd w:val="0"/>
        <w:spacing w:after="240" w:line="240" w:lineRule="auto"/>
        <w:rPr>
          <w:rFonts w:ascii="Times New Roman" w:hAnsi="Times New Roman"/>
          <w:sz w:val="32"/>
          <w:szCs w:val="32"/>
        </w:rPr>
      </w:pPr>
      <w:r>
        <w:rPr>
          <w:rFonts w:ascii="Times New Roman" w:hAnsi="Times New Roman"/>
          <w:sz w:val="32"/>
          <w:szCs w:val="32"/>
        </w:rPr>
        <w:t xml:space="preserve"> “Now you’ll have a chance to study an </w:t>
      </w:r>
      <w:r w:rsidR="00B05726">
        <w:rPr>
          <w:rFonts w:ascii="Times New Roman" w:hAnsi="Times New Roman"/>
          <w:sz w:val="32"/>
          <w:szCs w:val="32"/>
        </w:rPr>
        <w:t>informational article</w:t>
      </w:r>
      <w:r>
        <w:rPr>
          <w:rFonts w:ascii="Times New Roman" w:hAnsi="Times New Roman"/>
          <w:sz w:val="32"/>
          <w:szCs w:val="32"/>
        </w:rPr>
        <w:t xml:space="preserve">. </w:t>
      </w:r>
      <w:r w:rsidR="00B05726">
        <w:rPr>
          <w:rFonts w:ascii="Times New Roman" w:hAnsi="Times New Roman"/>
          <w:sz w:val="32"/>
          <w:szCs w:val="32"/>
        </w:rPr>
        <w:t>While</w:t>
      </w:r>
      <w:r>
        <w:rPr>
          <w:rFonts w:ascii="Times New Roman" w:hAnsi="Times New Roman"/>
          <w:sz w:val="32"/>
          <w:szCs w:val="32"/>
        </w:rPr>
        <w:t xml:space="preserve"> reading this, </w:t>
      </w:r>
      <w:r w:rsidR="00B05726">
        <w:rPr>
          <w:rFonts w:ascii="Times New Roman" w:hAnsi="Times New Roman"/>
          <w:sz w:val="32"/>
          <w:szCs w:val="32"/>
        </w:rPr>
        <w:t>take notes</w:t>
      </w:r>
      <w:r>
        <w:rPr>
          <w:rFonts w:ascii="Times New Roman" w:hAnsi="Times New Roman"/>
          <w:sz w:val="32"/>
          <w:szCs w:val="32"/>
        </w:rPr>
        <w:t xml:space="preserve"> </w:t>
      </w:r>
      <w:r w:rsidR="00B05726">
        <w:rPr>
          <w:rFonts w:ascii="Times New Roman" w:hAnsi="Times New Roman"/>
          <w:sz w:val="32"/>
          <w:szCs w:val="32"/>
        </w:rPr>
        <w:t>on the</w:t>
      </w:r>
      <w:r>
        <w:rPr>
          <w:rFonts w:ascii="Times New Roman" w:hAnsi="Times New Roman"/>
          <w:sz w:val="32"/>
          <w:szCs w:val="32"/>
        </w:rPr>
        <w:t xml:space="preserve"> central idea in this article, and explain how key details get this idea across to the reader. Remember to quote some passages directly so that you capture the author’s language exactly.”</w:t>
      </w:r>
    </w:p>
    <w:p w14:paraId="07875F09" w14:textId="77777777" w:rsidR="00331141" w:rsidRDefault="00331141" w:rsidP="00331141">
      <w:pPr>
        <w:widowControl w:val="0"/>
        <w:autoSpaceDE w:val="0"/>
        <w:autoSpaceDN w:val="0"/>
        <w:adjustRightInd w:val="0"/>
        <w:spacing w:after="240" w:line="240" w:lineRule="auto"/>
        <w:rPr>
          <w:rFonts w:ascii="Times" w:eastAsiaTheme="minorEastAsia" w:hAnsi="Times" w:cs="Times"/>
          <w:sz w:val="32"/>
          <w:szCs w:val="32"/>
          <w:lang w:eastAsia="ja-JP"/>
        </w:rPr>
      </w:pPr>
    </w:p>
    <w:p w14:paraId="79800D2D" w14:textId="77777777" w:rsidR="00C81CC8" w:rsidRDefault="00C81CC8" w:rsidP="00331141">
      <w:pPr>
        <w:widowControl w:val="0"/>
        <w:autoSpaceDE w:val="0"/>
        <w:autoSpaceDN w:val="0"/>
        <w:adjustRightInd w:val="0"/>
        <w:spacing w:after="240" w:line="240" w:lineRule="auto"/>
        <w:rPr>
          <w:rFonts w:ascii="Times" w:eastAsiaTheme="minorEastAsia" w:hAnsi="Times" w:cs="Times"/>
          <w:sz w:val="32"/>
          <w:szCs w:val="32"/>
          <w:lang w:eastAsia="ja-JP"/>
        </w:rPr>
      </w:pPr>
    </w:p>
    <w:p w14:paraId="6F558627" w14:textId="77777777" w:rsidR="00331141" w:rsidRPr="004E23B3" w:rsidRDefault="00331141" w:rsidP="00331141">
      <w:pPr>
        <w:widowControl w:val="0"/>
        <w:autoSpaceDE w:val="0"/>
        <w:autoSpaceDN w:val="0"/>
        <w:adjustRightInd w:val="0"/>
        <w:spacing w:after="240" w:line="240" w:lineRule="auto"/>
        <w:rPr>
          <w:rFonts w:ascii="Times" w:eastAsiaTheme="minorEastAsia" w:hAnsi="Times" w:cs="Times"/>
          <w:b/>
          <w:sz w:val="32"/>
          <w:szCs w:val="32"/>
          <w:lang w:eastAsia="ja-JP"/>
        </w:rPr>
      </w:pPr>
      <w:r w:rsidRPr="004E23B3">
        <w:rPr>
          <w:rFonts w:ascii="Times" w:eastAsiaTheme="minorEastAsia" w:hAnsi="Times" w:cs="Times"/>
          <w:b/>
          <w:sz w:val="32"/>
          <w:szCs w:val="32"/>
          <w:lang w:eastAsia="ja-JP"/>
        </w:rPr>
        <w:lastRenderedPageBreak/>
        <w:t xml:space="preserve">Day 2:  </w:t>
      </w:r>
    </w:p>
    <w:p w14:paraId="3F08749D" w14:textId="77777777" w:rsidR="00331141" w:rsidRDefault="00331141" w:rsidP="00331141">
      <w:pPr>
        <w:widowControl w:val="0"/>
        <w:autoSpaceDE w:val="0"/>
        <w:autoSpaceDN w:val="0"/>
        <w:adjustRightInd w:val="0"/>
        <w:spacing w:after="240" w:line="240" w:lineRule="auto"/>
        <w:rPr>
          <w:rFonts w:ascii="Times" w:hAnsi="Times" w:cs="Times"/>
          <w:sz w:val="24"/>
          <w:szCs w:val="24"/>
        </w:rPr>
      </w:pPr>
      <w:r>
        <w:rPr>
          <w:rFonts w:ascii="Times" w:hAnsi="Times" w:cs="Times"/>
          <w:sz w:val="32"/>
          <w:szCs w:val="32"/>
        </w:rPr>
        <w:t xml:space="preserve">Task 2: </w:t>
      </w:r>
      <w:r>
        <w:rPr>
          <w:rFonts w:ascii="Times" w:hAnsi="Times" w:cs="Times"/>
          <w:sz w:val="32"/>
          <w:szCs w:val="32"/>
        </w:rPr>
        <w:tab/>
        <w:t>Approximately 45 minutes total time</w:t>
      </w:r>
    </w:p>
    <w:p w14:paraId="426E7AFC" w14:textId="34D1A500" w:rsidR="00331141" w:rsidRDefault="00331141" w:rsidP="00331141">
      <w:pPr>
        <w:widowControl w:val="0"/>
        <w:autoSpaceDE w:val="0"/>
        <w:autoSpaceDN w:val="0"/>
        <w:adjustRightInd w:val="0"/>
        <w:spacing w:after="240" w:line="240" w:lineRule="auto"/>
        <w:ind w:left="1440" w:hanging="1440"/>
        <w:rPr>
          <w:rFonts w:ascii="Times" w:eastAsiaTheme="minorEastAsia" w:hAnsi="Times" w:cs="Times"/>
          <w:sz w:val="32"/>
          <w:szCs w:val="32"/>
          <w:lang w:eastAsia="ja-JP"/>
        </w:rPr>
      </w:pPr>
      <w:r>
        <w:rPr>
          <w:rFonts w:ascii="Times New Roman" w:eastAsiaTheme="minorEastAsia" w:hAnsi="Times New Roman"/>
          <w:sz w:val="32"/>
          <w:szCs w:val="32"/>
          <w:lang w:eastAsia="ja-JP"/>
        </w:rPr>
        <w:t xml:space="preserve">Texts: </w:t>
      </w:r>
      <w:r>
        <w:rPr>
          <w:rFonts w:ascii="Times New Roman" w:eastAsiaTheme="minorEastAsia" w:hAnsi="Times New Roman"/>
          <w:sz w:val="32"/>
          <w:szCs w:val="32"/>
          <w:lang w:eastAsia="ja-JP"/>
        </w:rPr>
        <w:tab/>
      </w:r>
      <w:r w:rsidR="00B05726">
        <w:rPr>
          <w:rFonts w:ascii="Times" w:eastAsiaTheme="minorEastAsia" w:hAnsi="Times" w:cs="Times"/>
          <w:sz w:val="32"/>
          <w:szCs w:val="32"/>
          <w:lang w:eastAsia="ja-JP"/>
        </w:rPr>
        <w:t>Teacher supplied</w:t>
      </w:r>
    </w:p>
    <w:p w14:paraId="1BE3CD4D" w14:textId="77777777" w:rsidR="00B05726" w:rsidRDefault="00331141" w:rsidP="00B05726">
      <w:pPr>
        <w:widowControl w:val="0"/>
        <w:autoSpaceDE w:val="0"/>
        <w:autoSpaceDN w:val="0"/>
        <w:adjustRightInd w:val="0"/>
        <w:spacing w:after="240" w:line="240" w:lineRule="auto"/>
        <w:rPr>
          <w:rFonts w:ascii="Times New Roman" w:hAnsi="Times New Roman"/>
          <w:sz w:val="32"/>
          <w:szCs w:val="32"/>
        </w:rPr>
      </w:pPr>
      <w:r>
        <w:rPr>
          <w:rFonts w:ascii="Times New Roman" w:eastAsiaTheme="minorEastAsia" w:hAnsi="Times New Roman"/>
          <w:sz w:val="32"/>
          <w:szCs w:val="32"/>
          <w:lang w:eastAsia="ja-JP"/>
        </w:rPr>
        <w:t xml:space="preserve"> </w:t>
      </w:r>
      <w:r w:rsidR="00B05726">
        <w:rPr>
          <w:rFonts w:ascii="Times New Roman" w:hAnsi="Times New Roman"/>
          <w:sz w:val="32"/>
          <w:szCs w:val="32"/>
        </w:rPr>
        <w:t>“Now you’ll have a chance to study an informational article. While reading this, take notes on the central idea in this article, and explain how key details get this idea across to the reader. Remember to quote some passages directly so that you capture the author’s language exactly.”</w:t>
      </w:r>
    </w:p>
    <w:p w14:paraId="3D85A72F" w14:textId="504C5849" w:rsidR="00331141" w:rsidRPr="004E23B3" w:rsidRDefault="00331141" w:rsidP="00331141">
      <w:pPr>
        <w:widowControl w:val="0"/>
        <w:autoSpaceDE w:val="0"/>
        <w:autoSpaceDN w:val="0"/>
        <w:adjustRightInd w:val="0"/>
        <w:spacing w:after="240" w:line="240" w:lineRule="auto"/>
        <w:rPr>
          <w:rFonts w:ascii="Times" w:eastAsiaTheme="minorEastAsia" w:hAnsi="Times" w:cs="Times"/>
          <w:b/>
          <w:sz w:val="32"/>
          <w:szCs w:val="32"/>
          <w:lang w:eastAsia="ja-JP"/>
        </w:rPr>
      </w:pPr>
      <w:r w:rsidRPr="004E23B3">
        <w:rPr>
          <w:rFonts w:ascii="Times" w:eastAsiaTheme="minorEastAsia" w:hAnsi="Times" w:cs="Times"/>
          <w:b/>
          <w:sz w:val="32"/>
          <w:szCs w:val="32"/>
          <w:lang w:eastAsia="ja-JP"/>
        </w:rPr>
        <w:t>Day 3:</w:t>
      </w:r>
    </w:p>
    <w:p w14:paraId="4B6B7936" w14:textId="77777777" w:rsidR="00331141" w:rsidRPr="00331141" w:rsidRDefault="00331141" w:rsidP="00331141">
      <w:pPr>
        <w:widowControl w:val="0"/>
        <w:autoSpaceDE w:val="0"/>
        <w:autoSpaceDN w:val="0"/>
        <w:adjustRightInd w:val="0"/>
        <w:spacing w:after="240" w:line="240" w:lineRule="auto"/>
        <w:rPr>
          <w:rFonts w:ascii="Times" w:eastAsiaTheme="minorEastAsia" w:hAnsi="Times" w:cs="Times"/>
          <w:sz w:val="24"/>
          <w:szCs w:val="24"/>
          <w:lang w:eastAsia="ja-JP"/>
        </w:rPr>
      </w:pPr>
      <w:r>
        <w:rPr>
          <w:rFonts w:ascii="Times" w:eastAsiaTheme="minorEastAsia" w:hAnsi="Times" w:cs="Times"/>
          <w:sz w:val="32"/>
          <w:szCs w:val="32"/>
          <w:lang w:eastAsia="ja-JP"/>
        </w:rPr>
        <w:t xml:space="preserve">Task 3:  </w:t>
      </w:r>
      <w:r>
        <w:rPr>
          <w:rFonts w:ascii="Times" w:eastAsiaTheme="minorEastAsia" w:hAnsi="Times" w:cs="Times"/>
          <w:sz w:val="32"/>
          <w:szCs w:val="32"/>
          <w:lang w:eastAsia="ja-JP"/>
        </w:rPr>
        <w:tab/>
        <w:t>Approximately 45 minutes</w:t>
      </w:r>
    </w:p>
    <w:p w14:paraId="7515DCDD" w14:textId="77777777" w:rsidR="00331141" w:rsidRDefault="00331141" w:rsidP="00331141">
      <w:pPr>
        <w:widowControl w:val="0"/>
        <w:autoSpaceDE w:val="0"/>
        <w:autoSpaceDN w:val="0"/>
        <w:adjustRightInd w:val="0"/>
        <w:spacing w:after="240" w:line="240" w:lineRule="auto"/>
        <w:ind w:left="720" w:firstLine="720"/>
        <w:rPr>
          <w:rFonts w:ascii="Times" w:eastAsiaTheme="minorEastAsia" w:hAnsi="Times" w:cs="Times"/>
          <w:sz w:val="32"/>
          <w:szCs w:val="32"/>
          <w:lang w:eastAsia="ja-JP"/>
        </w:rPr>
      </w:pPr>
      <w:r>
        <w:rPr>
          <w:rFonts w:ascii="Times" w:eastAsiaTheme="minorEastAsia" w:hAnsi="Times" w:cs="Times"/>
          <w:sz w:val="32"/>
          <w:szCs w:val="32"/>
          <w:lang w:eastAsia="ja-JP"/>
        </w:rPr>
        <w:t>Argument Writing</w:t>
      </w:r>
    </w:p>
    <w:p w14:paraId="62C6F8BA" w14:textId="7B9A7F5F" w:rsidR="00331141" w:rsidRDefault="00331141" w:rsidP="00331141">
      <w:pPr>
        <w:widowControl w:val="0"/>
        <w:autoSpaceDE w:val="0"/>
        <w:autoSpaceDN w:val="0"/>
        <w:adjustRightInd w:val="0"/>
        <w:spacing w:after="240" w:line="240" w:lineRule="auto"/>
        <w:rPr>
          <w:rFonts w:ascii="Times" w:eastAsiaTheme="minorEastAsia" w:hAnsi="Times" w:cs="Times"/>
          <w:sz w:val="24"/>
          <w:szCs w:val="24"/>
          <w:lang w:eastAsia="ja-JP"/>
        </w:rPr>
      </w:pPr>
      <w:r>
        <w:rPr>
          <w:rFonts w:ascii="Times New Roman" w:eastAsiaTheme="minorEastAsia" w:hAnsi="Times New Roman"/>
          <w:sz w:val="32"/>
          <w:szCs w:val="32"/>
          <w:lang w:eastAsia="ja-JP"/>
        </w:rPr>
        <w:t xml:space="preserve">“Researchers, you’ve done some good research now by studying </w:t>
      </w:r>
      <w:r w:rsidR="004E23B3">
        <w:rPr>
          <w:rFonts w:ascii="Times New Roman" w:eastAsiaTheme="minorEastAsia" w:hAnsi="Times New Roman"/>
          <w:sz w:val="32"/>
          <w:szCs w:val="32"/>
          <w:lang w:eastAsia="ja-JP"/>
        </w:rPr>
        <w:t>the</w:t>
      </w:r>
      <w:r>
        <w:rPr>
          <w:rFonts w:ascii="Times New Roman" w:eastAsiaTheme="minorEastAsia" w:hAnsi="Times New Roman"/>
          <w:sz w:val="32"/>
          <w:szCs w:val="32"/>
          <w:lang w:eastAsia="ja-JP"/>
        </w:rPr>
        <w:t xml:space="preserve"> information </w:t>
      </w:r>
      <w:r w:rsidR="004E23B3">
        <w:rPr>
          <w:rFonts w:ascii="Times New Roman" w:eastAsiaTheme="minorEastAsia" w:hAnsi="Times New Roman"/>
          <w:sz w:val="32"/>
          <w:szCs w:val="32"/>
          <w:lang w:eastAsia="ja-JP"/>
        </w:rPr>
        <w:t xml:space="preserve">in the three articles </w:t>
      </w:r>
      <w:r>
        <w:rPr>
          <w:rFonts w:ascii="Times New Roman" w:eastAsiaTheme="minorEastAsia" w:hAnsi="Times New Roman"/>
          <w:sz w:val="32"/>
          <w:szCs w:val="32"/>
          <w:lang w:eastAsia="ja-JP"/>
        </w:rPr>
        <w:t>and the ideas of these authors</w:t>
      </w:r>
      <w:r w:rsidR="00B05726">
        <w:rPr>
          <w:rFonts w:ascii="Times New Roman" w:eastAsiaTheme="minorEastAsia" w:hAnsi="Times New Roman"/>
          <w:sz w:val="32"/>
          <w:szCs w:val="32"/>
          <w:lang w:eastAsia="ja-JP"/>
        </w:rPr>
        <w:t xml:space="preserve">. Now, </w:t>
      </w:r>
      <w:r>
        <w:rPr>
          <w:rFonts w:ascii="Times New Roman" w:eastAsiaTheme="minorEastAsia" w:hAnsi="Times New Roman"/>
          <w:sz w:val="32"/>
          <w:szCs w:val="32"/>
          <w:lang w:eastAsia="ja-JP"/>
        </w:rPr>
        <w:t>you’ll want to look over your summaries and notes, and the texts as well if you’d like, and decide, based on the best evidence from both articles, which side of the argument you will take up.</w:t>
      </w:r>
    </w:p>
    <w:p w14:paraId="0640EDE3" w14:textId="77777777" w:rsidR="00331141" w:rsidRDefault="00331141" w:rsidP="00331141">
      <w:pPr>
        <w:widowControl w:val="0"/>
        <w:autoSpaceDE w:val="0"/>
        <w:autoSpaceDN w:val="0"/>
        <w:adjustRightInd w:val="0"/>
        <w:spacing w:after="240" w:line="240" w:lineRule="auto"/>
        <w:rPr>
          <w:rFonts w:ascii="Times" w:eastAsiaTheme="minorEastAsia" w:hAnsi="Times" w:cs="Times"/>
          <w:sz w:val="24"/>
          <w:szCs w:val="24"/>
          <w:lang w:eastAsia="ja-JP"/>
        </w:rPr>
      </w:pPr>
      <w:r>
        <w:rPr>
          <w:rFonts w:ascii="Times New Roman" w:eastAsiaTheme="minorEastAsia" w:hAnsi="Times New Roman"/>
          <w:sz w:val="32"/>
          <w:szCs w:val="32"/>
          <w:lang w:eastAsia="ja-JP"/>
        </w:rPr>
        <w:t>Then, write an essay, clearly supporting one side of this argument, and supporting that claim with convincing evidence you’ve gathered in your research. You’ll want to include information and details from the articles to support your claim. Use as many pages in the essay booklet that you need.</w:t>
      </w:r>
    </w:p>
    <w:p w14:paraId="03F2C9AD" w14:textId="77777777" w:rsidR="00331141" w:rsidRDefault="00331141" w:rsidP="00331141">
      <w:pPr>
        <w:widowControl w:val="0"/>
        <w:autoSpaceDE w:val="0"/>
        <w:autoSpaceDN w:val="0"/>
        <w:adjustRightInd w:val="0"/>
        <w:spacing w:after="240" w:line="240" w:lineRule="auto"/>
        <w:rPr>
          <w:rFonts w:ascii="Times" w:eastAsiaTheme="minorEastAsia" w:hAnsi="Times" w:cs="Times"/>
          <w:sz w:val="24"/>
          <w:szCs w:val="24"/>
          <w:lang w:eastAsia="ja-JP"/>
        </w:rPr>
      </w:pPr>
      <w:r>
        <w:rPr>
          <w:rFonts w:ascii="Times New Roman" w:eastAsiaTheme="minorEastAsia" w:hAnsi="Times New Roman"/>
          <w:sz w:val="32"/>
          <w:szCs w:val="32"/>
          <w:lang w:eastAsia="ja-JP"/>
        </w:rPr>
        <w:t>You’ll want to take a few minutes to plan how your draft will go, and remember what you know about writing convincing arguments, including</w:t>
      </w:r>
      <w:r w:rsidR="004E23B3">
        <w:rPr>
          <w:rFonts w:ascii="Times New Roman" w:eastAsiaTheme="minorEastAsia" w:hAnsi="Times New Roman"/>
          <w:sz w:val="32"/>
          <w:szCs w:val="32"/>
          <w:lang w:eastAsia="ja-JP"/>
        </w:rPr>
        <w:t xml:space="preserve"> the information in the checklist</w:t>
      </w:r>
      <w:r>
        <w:rPr>
          <w:rFonts w:ascii="Times New Roman" w:eastAsiaTheme="minorEastAsia" w:hAnsi="Times New Roman"/>
          <w:sz w:val="32"/>
          <w:szCs w:val="32"/>
          <w:lang w:eastAsia="ja-JP"/>
        </w:rPr>
        <w:t>...”</w:t>
      </w:r>
    </w:p>
    <w:p w14:paraId="142FABC5" w14:textId="77777777" w:rsidR="00814B6D" w:rsidRPr="00836654" w:rsidRDefault="00836654" w:rsidP="00836654">
      <w:pPr>
        <w:widowControl w:val="0"/>
        <w:autoSpaceDE w:val="0"/>
        <w:autoSpaceDN w:val="0"/>
        <w:adjustRightInd w:val="0"/>
        <w:spacing w:after="240" w:line="240" w:lineRule="auto"/>
        <w:rPr>
          <w:rFonts w:ascii="Times" w:eastAsiaTheme="minorEastAsia" w:hAnsi="Times" w:cs="Times"/>
          <w:sz w:val="24"/>
          <w:szCs w:val="24"/>
          <w:lang w:eastAsia="ja-JP"/>
        </w:rPr>
      </w:pPr>
      <w:r>
        <w:rPr>
          <w:rFonts w:ascii="Times" w:eastAsiaTheme="minorEastAsia" w:hAnsi="Times" w:cs="Times"/>
          <w:sz w:val="32"/>
          <w:szCs w:val="32"/>
          <w:lang w:eastAsia="ja-JP"/>
        </w:rPr>
        <w:t xml:space="preserve">Refer </w:t>
      </w:r>
      <w:r w:rsidR="004E23B3">
        <w:rPr>
          <w:rFonts w:ascii="Times" w:eastAsiaTheme="minorEastAsia" w:hAnsi="Times" w:cs="Times"/>
          <w:sz w:val="32"/>
          <w:szCs w:val="32"/>
          <w:lang w:eastAsia="ja-JP"/>
        </w:rPr>
        <w:t xml:space="preserve">to </w:t>
      </w:r>
      <w:r>
        <w:rPr>
          <w:rFonts w:ascii="Times" w:eastAsiaTheme="minorEastAsia" w:hAnsi="Times" w:cs="Times"/>
          <w:sz w:val="32"/>
          <w:szCs w:val="32"/>
          <w:lang w:eastAsia="ja-JP"/>
        </w:rPr>
        <w:t xml:space="preserve">student </w:t>
      </w:r>
      <w:r w:rsidR="004E23B3">
        <w:rPr>
          <w:rFonts w:ascii="Times" w:eastAsiaTheme="minorEastAsia" w:hAnsi="Times" w:cs="Times"/>
          <w:sz w:val="32"/>
          <w:szCs w:val="32"/>
          <w:lang w:eastAsia="ja-JP"/>
        </w:rPr>
        <w:t>checklist…</w:t>
      </w:r>
    </w:p>
    <w:sectPr w:rsidR="00814B6D" w:rsidRPr="00836654" w:rsidSect="00AE16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41"/>
    <w:rsid w:val="00331141"/>
    <w:rsid w:val="004E23B3"/>
    <w:rsid w:val="00514E8A"/>
    <w:rsid w:val="00814B6D"/>
    <w:rsid w:val="00836654"/>
    <w:rsid w:val="00AA0AEB"/>
    <w:rsid w:val="00AE167D"/>
    <w:rsid w:val="00B05726"/>
    <w:rsid w:val="00C8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E03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41"/>
    <w:pPr>
      <w:spacing w:after="200" w:line="276" w:lineRule="auto"/>
    </w:pPr>
    <w:rPr>
      <w:rFonts w:ascii="Calibri" w:eastAsia="MS Mincho"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1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141"/>
    <w:rPr>
      <w:rFonts w:ascii="Lucida Grande" w:eastAsia="MS Mincho"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41"/>
    <w:pPr>
      <w:spacing w:after="200" w:line="276" w:lineRule="auto"/>
    </w:pPr>
    <w:rPr>
      <w:rFonts w:ascii="Calibri" w:eastAsia="MS Mincho"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1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141"/>
    <w:rPr>
      <w:rFonts w:ascii="Lucida Grande" w:eastAsia="MS Mincho"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sabatke</dc:creator>
  <cp:lastModifiedBy>Landrum, Angela</cp:lastModifiedBy>
  <cp:revision>2</cp:revision>
  <dcterms:created xsi:type="dcterms:W3CDTF">2013-08-07T21:05:00Z</dcterms:created>
  <dcterms:modified xsi:type="dcterms:W3CDTF">2013-08-07T21:05:00Z</dcterms:modified>
</cp:coreProperties>
</file>