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65" w:rsidRDefault="00884765"/>
    <w:p w:rsidR="00884765" w:rsidRDefault="00884765"/>
    <w:p w:rsidR="00884765" w:rsidRDefault="00884765"/>
    <w:p w:rsidR="00E948A2" w:rsidRDefault="00E948A2"/>
    <w:p w:rsidR="00E948A2" w:rsidRDefault="00E948A2"/>
    <w:p w:rsidR="00884765" w:rsidRDefault="00764158" w:rsidP="00884765">
      <w:pPr>
        <w:rPr>
          <w:rFonts w:ascii="Museo Slab 500" w:hAnsi="Museo Slab 500"/>
          <w:color w:val="5C6670" w:themeColor="text1"/>
          <w:sz w:val="36"/>
          <w:szCs w:val="36"/>
        </w:rPr>
      </w:pPr>
      <w:r w:rsidRPr="004736D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996DA6F" wp14:editId="42059435">
                <wp:simplePos x="0" y="0"/>
                <wp:positionH relativeFrom="column">
                  <wp:posOffset>4914900</wp:posOffset>
                </wp:positionH>
                <wp:positionV relativeFrom="page">
                  <wp:posOffset>8458200</wp:posOffset>
                </wp:positionV>
                <wp:extent cx="192024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158" w:rsidRPr="00D16367" w:rsidRDefault="002222B9" w:rsidP="007641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0" cy="685800"/>
                                  <wp:effectExtent l="0" t="0" r="0" b="0"/>
                                  <wp:docPr id="1" name="Picture 1" descr="C:\Users\pugh_e\AppData\Local\Microsoft\Windows\Temporary Internet Files\Content.Outlook\LGMQL69U\OPR-101 Counselor Corps Grant Rev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gh_e\AppData\Local\Microsoft\Windows\Temporary Internet Files\Content.Outlook\LGMQL69U\OPR-101 Counselor Corps Grant Rev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7pt;margin-top:666pt;width:151.2pt;height:9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" filled="f" stroked="f">
                <v:textbox>
                  <w:txbxContent>
                    <w:p w:rsidR="00764158" w:rsidRPr="00D16367" w:rsidRDefault="002222B9" w:rsidP="007641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0" cy="685800"/>
                            <wp:effectExtent l="0" t="0" r="0" b="0"/>
                            <wp:docPr id="1" name="Picture 1" descr="C:\Users\pugh_e\AppData\Local\Microsoft\Windows\Temporary Internet Files\Content.Outlook\LGMQL69U\OPR-101 Counselor Corps Grant Rev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gh_e\AppData\Local\Microsoft\Windows\Temporary Internet Files\Content.Outlook\LGMQL69U\OPR-101 Counselor Corps Grant Rev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4736D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162849C" wp14:editId="48534422">
                <wp:simplePos x="0" y="0"/>
                <wp:positionH relativeFrom="column">
                  <wp:posOffset>4914900</wp:posOffset>
                </wp:positionH>
                <wp:positionV relativeFrom="page">
                  <wp:posOffset>1708150</wp:posOffset>
                </wp:positionV>
                <wp:extent cx="1920240" cy="42291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79" w:rsidRDefault="00563A79" w:rsidP="00764158">
                            <w:pPr>
                              <w:pStyle w:val="Subhead"/>
                              <w:rPr>
                                <w:color w:val="5C6670" w:themeColor="text1"/>
                              </w:rPr>
                            </w:pPr>
                            <w:r>
                              <w:rPr>
                                <w:color w:val="5C6670" w:themeColor="text1"/>
                              </w:rPr>
                              <w:t xml:space="preserve">Due: </w:t>
                            </w:r>
                          </w:p>
                          <w:p w:rsidR="00764158" w:rsidRPr="0074218D" w:rsidRDefault="00563A79" w:rsidP="00764158">
                            <w:pPr>
                              <w:pStyle w:val="Subhead"/>
                              <w:rPr>
                                <w:color w:val="5C6670" w:themeColor="text1"/>
                              </w:rPr>
                            </w:pPr>
                            <w:r>
                              <w:rPr>
                                <w:color w:val="5C6670" w:themeColor="text1"/>
                              </w:rPr>
                              <w:t>Friday, May 6, 2016</w:t>
                            </w:r>
                          </w:p>
                          <w:p w:rsidR="00764158" w:rsidRDefault="00764158" w:rsidP="00764158">
                            <w:pPr>
                              <w:rPr>
                                <w:color w:val="5C6670" w:themeColor="text1"/>
                              </w:rPr>
                            </w:pPr>
                          </w:p>
                          <w:p w:rsidR="00D16367" w:rsidRDefault="00D16367" w:rsidP="00764158">
                            <w:pPr>
                              <w:rPr>
                                <w:color w:val="5C6670" w:themeColor="text1"/>
                              </w:rPr>
                            </w:pPr>
                            <w:r>
                              <w:rPr>
                                <w:color w:val="5C6670" w:themeColor="text1"/>
                              </w:rPr>
                              <w:t xml:space="preserve">Please email completed reports to: </w:t>
                            </w:r>
                          </w:p>
                          <w:p w:rsidR="00D16367" w:rsidRDefault="00D16367" w:rsidP="00764158">
                            <w:pPr>
                              <w:rPr>
                                <w:color w:val="5C6670" w:themeColor="text1"/>
                              </w:rPr>
                            </w:pPr>
                          </w:p>
                          <w:p w:rsidR="00D16367" w:rsidRDefault="00D16367" w:rsidP="00764158">
                            <w:pPr>
                              <w:rPr>
                                <w:color w:val="5C6670" w:themeColor="text1"/>
                              </w:rPr>
                            </w:pPr>
                            <w:r>
                              <w:rPr>
                                <w:color w:val="5C6670" w:themeColor="text1"/>
                              </w:rPr>
                              <w:t>Eve Pugh,</w:t>
                            </w:r>
                          </w:p>
                          <w:p w:rsidR="00D16367" w:rsidRDefault="00CD6C43" w:rsidP="00764158">
                            <w:pPr>
                              <w:rPr>
                                <w:color w:val="5C6670" w:themeColor="text1"/>
                              </w:rPr>
                            </w:pPr>
                            <w:hyperlink r:id="rId9" w:history="1">
                              <w:r w:rsidR="00D16367" w:rsidRPr="00505C89">
                                <w:rPr>
                                  <w:rStyle w:val="Hyperlink"/>
                                </w:rPr>
                                <w:t>Pugh_e@cde.state.co.us</w:t>
                              </w:r>
                            </w:hyperlink>
                          </w:p>
                          <w:p w:rsidR="00D16367" w:rsidRDefault="00D16367" w:rsidP="00764158">
                            <w:pPr>
                              <w:rPr>
                                <w:color w:val="5C6670" w:themeColor="text1"/>
                              </w:rPr>
                            </w:pPr>
                          </w:p>
                          <w:p w:rsidR="00D16367" w:rsidRDefault="00D16367" w:rsidP="00764158">
                            <w:pPr>
                              <w:rPr>
                                <w:color w:val="5C6670" w:themeColor="text1"/>
                              </w:rPr>
                            </w:pPr>
                            <w:r>
                              <w:rPr>
                                <w:color w:val="5C6670" w:themeColor="text1"/>
                              </w:rPr>
                              <w:t>Early submissions are encouraged</w:t>
                            </w:r>
                          </w:p>
                          <w:p w:rsidR="00D16367" w:rsidRDefault="00D16367" w:rsidP="00764158">
                            <w:pPr>
                              <w:rPr>
                                <w:color w:val="5C6670" w:themeColor="text1"/>
                              </w:rPr>
                            </w:pPr>
                          </w:p>
                          <w:p w:rsidR="00D16367" w:rsidRDefault="00D16367" w:rsidP="00D16367"/>
                          <w:p w:rsidR="00D16367" w:rsidRPr="0074218D" w:rsidRDefault="00D16367" w:rsidP="00764158">
                            <w:pPr>
                              <w:rPr>
                                <w:color w:val="5C667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7pt;margin-top:134.5pt;width:151.2pt;height:3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" filled="f" stroked="f">
                <v:textbox>
                  <w:txbxContent>
                    <w:p w:rsidR="00563A79" w:rsidRDefault="00563A79" w:rsidP="00764158">
                      <w:pPr>
                        <w:pStyle w:val="Subhead"/>
                        <w:rPr>
                          <w:color w:val="5C6670" w:themeColor="text1"/>
                        </w:rPr>
                      </w:pPr>
                      <w:r>
                        <w:rPr>
                          <w:color w:val="5C6670" w:themeColor="text1"/>
                        </w:rPr>
                        <w:t xml:space="preserve">Due: </w:t>
                      </w:r>
                    </w:p>
                    <w:p w:rsidR="00764158" w:rsidRPr="0074218D" w:rsidRDefault="00563A79" w:rsidP="00764158">
                      <w:pPr>
                        <w:pStyle w:val="Subhead"/>
                        <w:rPr>
                          <w:color w:val="5C6670" w:themeColor="text1"/>
                        </w:rPr>
                      </w:pPr>
                      <w:r>
                        <w:rPr>
                          <w:color w:val="5C6670" w:themeColor="text1"/>
                        </w:rPr>
                        <w:t>Friday, May 6, 2016</w:t>
                      </w:r>
                    </w:p>
                    <w:p w:rsidR="00764158" w:rsidRDefault="00764158" w:rsidP="00764158">
                      <w:pPr>
                        <w:rPr>
                          <w:color w:val="5C6670" w:themeColor="text1"/>
                        </w:rPr>
                      </w:pPr>
                    </w:p>
                    <w:p w:rsidR="00D16367" w:rsidRDefault="00D16367" w:rsidP="00764158">
                      <w:pPr>
                        <w:rPr>
                          <w:color w:val="5C6670" w:themeColor="text1"/>
                        </w:rPr>
                      </w:pPr>
                      <w:r>
                        <w:rPr>
                          <w:color w:val="5C6670" w:themeColor="text1"/>
                        </w:rPr>
                        <w:t xml:space="preserve">Please email completed reports to: </w:t>
                      </w:r>
                    </w:p>
                    <w:p w:rsidR="00D16367" w:rsidRDefault="00D16367" w:rsidP="00764158">
                      <w:pPr>
                        <w:rPr>
                          <w:color w:val="5C6670" w:themeColor="text1"/>
                        </w:rPr>
                      </w:pPr>
                    </w:p>
                    <w:p w:rsidR="00D16367" w:rsidRDefault="00D16367" w:rsidP="00764158">
                      <w:pPr>
                        <w:rPr>
                          <w:color w:val="5C6670" w:themeColor="text1"/>
                        </w:rPr>
                      </w:pPr>
                      <w:r>
                        <w:rPr>
                          <w:color w:val="5C6670" w:themeColor="text1"/>
                        </w:rPr>
                        <w:t>Eve Pugh,</w:t>
                      </w:r>
                    </w:p>
                    <w:p w:rsidR="00D16367" w:rsidRDefault="00CD6C43" w:rsidP="00764158">
                      <w:pPr>
                        <w:rPr>
                          <w:color w:val="5C6670" w:themeColor="text1"/>
                        </w:rPr>
                      </w:pPr>
                      <w:hyperlink r:id="rId10" w:history="1">
                        <w:r w:rsidR="00D16367" w:rsidRPr="00505C89">
                          <w:rPr>
                            <w:rStyle w:val="Hyperlink"/>
                          </w:rPr>
                          <w:t>Pugh_e@cde.state.co.us</w:t>
                        </w:r>
                      </w:hyperlink>
                    </w:p>
                    <w:p w:rsidR="00D16367" w:rsidRDefault="00D16367" w:rsidP="00764158">
                      <w:pPr>
                        <w:rPr>
                          <w:color w:val="5C6670" w:themeColor="text1"/>
                        </w:rPr>
                      </w:pPr>
                    </w:p>
                    <w:p w:rsidR="00D16367" w:rsidRDefault="00D16367" w:rsidP="00764158">
                      <w:pPr>
                        <w:rPr>
                          <w:color w:val="5C6670" w:themeColor="text1"/>
                        </w:rPr>
                      </w:pPr>
                      <w:r>
                        <w:rPr>
                          <w:color w:val="5C6670" w:themeColor="text1"/>
                        </w:rPr>
                        <w:t>Early submissions are encouraged</w:t>
                      </w:r>
                    </w:p>
                    <w:p w:rsidR="00D16367" w:rsidRDefault="00D16367" w:rsidP="00764158">
                      <w:pPr>
                        <w:rPr>
                          <w:color w:val="5C6670" w:themeColor="text1"/>
                        </w:rPr>
                      </w:pPr>
                    </w:p>
                    <w:p w:rsidR="00D16367" w:rsidRDefault="00D16367" w:rsidP="00D16367"/>
                    <w:p w:rsidR="00D16367" w:rsidRPr="0074218D" w:rsidRDefault="00D16367" w:rsidP="00764158">
                      <w:pPr>
                        <w:rPr>
                          <w:color w:val="5C6670" w:themeColor="text1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884765" w:rsidRPr="004736DC">
        <w:rPr>
          <w:rFonts w:ascii="Museo Slab 500" w:hAnsi="Museo Slab 500"/>
          <w:noProof/>
          <w:sz w:val="32"/>
          <w:szCs w:val="32"/>
        </w:rPr>
        <w:drawing>
          <wp:anchor distT="0" distB="0" distL="114300" distR="114300" simplePos="0" relativeHeight="251658240" behindDoc="0" locked="1" layoutInCell="1" allowOverlap="0" wp14:anchorId="49067172" wp14:editId="173AF164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844800" cy="5029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gb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367" w:rsidRPr="004736DC">
        <w:rPr>
          <w:rFonts w:ascii="Museo Slab 500" w:hAnsi="Museo Slab 500"/>
          <w:color w:val="5C6670" w:themeColor="text1"/>
          <w:sz w:val="32"/>
          <w:szCs w:val="32"/>
        </w:rPr>
        <w:t>Colorado Counselor Corps Grant Program</w:t>
      </w:r>
      <w:r w:rsidR="00D16367" w:rsidRPr="004736DC">
        <w:rPr>
          <w:rFonts w:ascii="Museo Slab 500" w:hAnsi="Museo Slab 500"/>
          <w:color w:val="5C6670" w:themeColor="text1"/>
          <w:sz w:val="32"/>
          <w:szCs w:val="32"/>
        </w:rPr>
        <w:br/>
        <w:t xml:space="preserve">Development Year Grantee Report </w:t>
      </w:r>
      <w:r w:rsidR="00D16367">
        <w:rPr>
          <w:rFonts w:ascii="Museo Slab 500" w:hAnsi="Museo Slab 500"/>
          <w:color w:val="5C6670" w:themeColor="text1"/>
          <w:sz w:val="36"/>
          <w:szCs w:val="36"/>
        </w:rPr>
        <w:br/>
      </w:r>
      <w:r w:rsidR="00D62336">
        <w:rPr>
          <w:rFonts w:ascii="Museo Slab 500" w:hAnsi="Museo Slab 500"/>
          <w:color w:val="5C6670" w:themeColor="text1"/>
          <w:sz w:val="32"/>
          <w:szCs w:val="32"/>
        </w:rPr>
        <w:t>2015-2016</w:t>
      </w:r>
    </w:p>
    <w:p w:rsidR="00DE544F" w:rsidRDefault="00DE544F" w:rsidP="00884765">
      <w:pPr>
        <w:rPr>
          <w:rFonts w:ascii="Trebuchet MS" w:hAnsi="Trebuchet MS"/>
          <w:color w:val="5C6670" w:themeColor="text1"/>
          <w:szCs w:val="22"/>
        </w:rPr>
      </w:pPr>
    </w:p>
    <w:p w:rsidR="00DE544F" w:rsidRPr="00DE544F" w:rsidRDefault="00DE544F" w:rsidP="00884765">
      <w:pPr>
        <w:rPr>
          <w:rFonts w:ascii="Trebuchet MS" w:hAnsi="Trebuchet MS"/>
          <w:b/>
          <w:color w:val="5C6670" w:themeColor="text1"/>
          <w:szCs w:val="22"/>
        </w:rPr>
      </w:pPr>
      <w:r w:rsidRPr="00DE544F">
        <w:rPr>
          <w:rFonts w:ascii="Trebuchet MS" w:hAnsi="Trebuchet MS"/>
          <w:b/>
          <w:color w:val="5C6670" w:themeColor="text1"/>
          <w:szCs w:val="22"/>
        </w:rPr>
        <w:t>Narrative</w:t>
      </w:r>
      <w:r w:rsidRPr="00DE544F">
        <w:rPr>
          <w:rFonts w:ascii="Trebuchet MS" w:hAnsi="Trebuchet MS"/>
          <w:b/>
          <w:color w:val="5C6670" w:themeColor="text1"/>
          <w:szCs w:val="22"/>
        </w:rPr>
        <w:br/>
      </w:r>
    </w:p>
    <w:p w:rsidR="00D16367" w:rsidRPr="00E948A2" w:rsidRDefault="00D16367" w:rsidP="00911F8A">
      <w:pPr>
        <w:pStyle w:val="ListParagraph"/>
        <w:numPr>
          <w:ilvl w:val="0"/>
          <w:numId w:val="6"/>
        </w:numPr>
        <w:spacing w:after="200" w:line="276" w:lineRule="auto"/>
        <w:ind w:left="270" w:hanging="270"/>
        <w:rPr>
          <w:sz w:val="20"/>
          <w:szCs w:val="20"/>
        </w:rPr>
      </w:pPr>
      <w:r w:rsidRPr="00E948A2">
        <w:rPr>
          <w:sz w:val="20"/>
          <w:szCs w:val="20"/>
        </w:rPr>
        <w:t>Please outline your district and school needs assessment(s), process, and findings.</w:t>
      </w:r>
    </w:p>
    <w:p w:rsidR="00D16367" w:rsidRPr="00E948A2" w:rsidRDefault="00D16367" w:rsidP="00911F8A">
      <w:pPr>
        <w:pStyle w:val="ListParagraph"/>
        <w:ind w:left="270" w:hanging="270"/>
        <w:rPr>
          <w:sz w:val="20"/>
          <w:szCs w:val="20"/>
        </w:rPr>
      </w:pPr>
    </w:p>
    <w:p w:rsidR="00D16367" w:rsidRDefault="00D16367" w:rsidP="00911F8A">
      <w:pPr>
        <w:pStyle w:val="ListParagraph"/>
        <w:numPr>
          <w:ilvl w:val="0"/>
          <w:numId w:val="6"/>
        </w:numPr>
        <w:spacing w:after="200" w:line="276" w:lineRule="auto"/>
        <w:ind w:left="270" w:hanging="270"/>
        <w:rPr>
          <w:sz w:val="20"/>
          <w:szCs w:val="20"/>
        </w:rPr>
      </w:pPr>
      <w:r w:rsidRPr="00E948A2">
        <w:rPr>
          <w:sz w:val="20"/>
          <w:szCs w:val="20"/>
        </w:rPr>
        <w:t>Please outline your district and school environmental scan, process, and findings.</w:t>
      </w:r>
    </w:p>
    <w:p w:rsidR="00D62336" w:rsidRPr="00D62336" w:rsidRDefault="00D62336" w:rsidP="00911F8A">
      <w:pPr>
        <w:pStyle w:val="ListParagraph"/>
        <w:ind w:left="270" w:hanging="270"/>
        <w:rPr>
          <w:sz w:val="20"/>
          <w:szCs w:val="20"/>
        </w:rPr>
      </w:pPr>
    </w:p>
    <w:p w:rsidR="00D62336" w:rsidRDefault="00D62336" w:rsidP="00911F8A">
      <w:pPr>
        <w:pStyle w:val="ListParagraph"/>
        <w:numPr>
          <w:ilvl w:val="0"/>
          <w:numId w:val="6"/>
        </w:numPr>
        <w:spacing w:after="200" w:line="276" w:lineRule="auto"/>
        <w:ind w:left="270" w:hanging="270"/>
        <w:rPr>
          <w:sz w:val="20"/>
          <w:szCs w:val="20"/>
        </w:rPr>
      </w:pPr>
      <w:r w:rsidRPr="00E948A2">
        <w:rPr>
          <w:sz w:val="20"/>
          <w:szCs w:val="20"/>
        </w:rPr>
        <w:t xml:space="preserve">What are the three to five root causes your program (utilizing Counselor Corps Grant Program funds) plans to address over the next </w:t>
      </w:r>
      <w:r>
        <w:rPr>
          <w:sz w:val="20"/>
          <w:szCs w:val="20"/>
        </w:rPr>
        <w:t>three</w:t>
      </w:r>
      <w:r w:rsidRPr="00E948A2">
        <w:rPr>
          <w:sz w:val="20"/>
          <w:szCs w:val="20"/>
        </w:rPr>
        <w:t xml:space="preserve"> years of the grant?</w:t>
      </w:r>
    </w:p>
    <w:p w:rsidR="00D62336" w:rsidRPr="00D62336" w:rsidRDefault="00D62336" w:rsidP="00911F8A">
      <w:pPr>
        <w:pStyle w:val="ListParagraph"/>
        <w:ind w:left="270" w:hanging="270"/>
        <w:rPr>
          <w:sz w:val="20"/>
          <w:szCs w:val="20"/>
        </w:rPr>
      </w:pPr>
    </w:p>
    <w:p w:rsidR="00D62336" w:rsidRPr="00D62336" w:rsidRDefault="00D62336" w:rsidP="00911F8A">
      <w:pPr>
        <w:pStyle w:val="ListParagraph"/>
        <w:numPr>
          <w:ilvl w:val="0"/>
          <w:numId w:val="6"/>
        </w:numPr>
        <w:spacing w:after="200" w:line="276" w:lineRule="auto"/>
        <w:ind w:left="270" w:hanging="270"/>
        <w:rPr>
          <w:sz w:val="20"/>
          <w:szCs w:val="20"/>
        </w:rPr>
      </w:pPr>
      <w:r w:rsidRPr="00D62336">
        <w:rPr>
          <w:sz w:val="20"/>
          <w:szCs w:val="20"/>
        </w:rPr>
        <w:t>List SMART Goals (no more than four) for the remainder of the grant cycle.</w:t>
      </w:r>
    </w:p>
    <w:p w:rsidR="00D16367" w:rsidRPr="00E948A2" w:rsidRDefault="00D16367" w:rsidP="00911F8A">
      <w:pPr>
        <w:pStyle w:val="ListParagraph"/>
        <w:ind w:left="270" w:hanging="270"/>
        <w:rPr>
          <w:sz w:val="20"/>
          <w:szCs w:val="20"/>
        </w:rPr>
      </w:pPr>
    </w:p>
    <w:p w:rsidR="00D16367" w:rsidRPr="00E948A2" w:rsidRDefault="00D16367" w:rsidP="00911F8A">
      <w:pPr>
        <w:pStyle w:val="ListParagraph"/>
        <w:numPr>
          <w:ilvl w:val="0"/>
          <w:numId w:val="6"/>
        </w:numPr>
        <w:spacing w:after="200" w:line="276" w:lineRule="auto"/>
        <w:ind w:left="270" w:hanging="270"/>
        <w:rPr>
          <w:sz w:val="20"/>
          <w:szCs w:val="20"/>
        </w:rPr>
      </w:pPr>
      <w:r w:rsidRPr="00E948A2">
        <w:rPr>
          <w:sz w:val="20"/>
          <w:szCs w:val="20"/>
        </w:rPr>
        <w:t xml:space="preserve">What are the appropriate interventions you plan to implement to address your district and </w:t>
      </w:r>
      <w:r w:rsidRPr="00D62336">
        <w:rPr>
          <w:b/>
          <w:sz w:val="20"/>
          <w:szCs w:val="20"/>
        </w:rPr>
        <w:t>school identified needs, root causes, and goals</w:t>
      </w:r>
      <w:r w:rsidRPr="00E948A2">
        <w:rPr>
          <w:sz w:val="20"/>
          <w:szCs w:val="20"/>
        </w:rPr>
        <w:t>?</w:t>
      </w:r>
    </w:p>
    <w:p w:rsidR="00D16367" w:rsidRPr="00E948A2" w:rsidRDefault="00D16367" w:rsidP="00911F8A">
      <w:pPr>
        <w:pStyle w:val="ListParagraph"/>
        <w:ind w:left="270" w:hanging="270"/>
        <w:rPr>
          <w:sz w:val="20"/>
          <w:szCs w:val="20"/>
        </w:rPr>
      </w:pPr>
    </w:p>
    <w:p w:rsidR="00D16367" w:rsidRDefault="00D16367" w:rsidP="00911F8A">
      <w:pPr>
        <w:pStyle w:val="ListParagraph"/>
        <w:numPr>
          <w:ilvl w:val="0"/>
          <w:numId w:val="6"/>
        </w:numPr>
        <w:spacing w:after="200" w:line="276" w:lineRule="auto"/>
        <w:ind w:left="270" w:hanging="270"/>
        <w:rPr>
          <w:sz w:val="20"/>
          <w:szCs w:val="20"/>
        </w:rPr>
      </w:pPr>
      <w:r w:rsidRPr="00E948A2">
        <w:rPr>
          <w:sz w:val="20"/>
          <w:szCs w:val="20"/>
        </w:rPr>
        <w:t xml:space="preserve">How do these identified interventions relate to your initial grant proposal? </w:t>
      </w:r>
      <w:r w:rsidRPr="00E948A2">
        <w:rPr>
          <w:sz w:val="20"/>
          <w:szCs w:val="20"/>
        </w:rPr>
        <w:br/>
        <w:t>Were your needs enhanced or changed by the developm</w:t>
      </w:r>
      <w:r w:rsidR="00AE143C">
        <w:rPr>
          <w:sz w:val="20"/>
          <w:szCs w:val="20"/>
        </w:rPr>
        <w:t xml:space="preserve">ent year process? </w:t>
      </w:r>
      <w:r w:rsidR="00AE143C">
        <w:rPr>
          <w:sz w:val="20"/>
          <w:szCs w:val="20"/>
        </w:rPr>
        <w:br/>
        <w:t>If so, how</w:t>
      </w:r>
      <w:r w:rsidR="00E24E32">
        <w:rPr>
          <w:sz w:val="20"/>
          <w:szCs w:val="20"/>
        </w:rPr>
        <w:t>?</w:t>
      </w:r>
    </w:p>
    <w:p w:rsidR="005C2AD3" w:rsidRPr="005C2AD3" w:rsidRDefault="005C2AD3" w:rsidP="00911F8A">
      <w:pPr>
        <w:pStyle w:val="ListParagraph"/>
        <w:ind w:left="270" w:hanging="270"/>
        <w:rPr>
          <w:sz w:val="20"/>
          <w:szCs w:val="20"/>
        </w:rPr>
      </w:pPr>
    </w:p>
    <w:p w:rsidR="005C2AD3" w:rsidRDefault="005C2AD3" w:rsidP="00911F8A">
      <w:pPr>
        <w:pStyle w:val="ListParagraph"/>
        <w:numPr>
          <w:ilvl w:val="0"/>
          <w:numId w:val="6"/>
        </w:numPr>
        <w:ind w:left="270" w:hanging="270"/>
        <w:rPr>
          <w:sz w:val="20"/>
          <w:szCs w:val="20"/>
        </w:rPr>
      </w:pPr>
      <w:r>
        <w:rPr>
          <w:sz w:val="20"/>
          <w:szCs w:val="20"/>
        </w:rPr>
        <w:t>Please list the licensed school counselors participating in the grant’s development year</w:t>
      </w:r>
      <w:r w:rsidR="00911F8A">
        <w:rPr>
          <w:sz w:val="20"/>
          <w:szCs w:val="20"/>
        </w:rPr>
        <w:t>,</w:t>
      </w:r>
    </w:p>
    <w:p w:rsidR="005C2AD3" w:rsidRPr="005C2AD3" w:rsidRDefault="00911F8A" w:rsidP="00911F8A">
      <w:pPr>
        <w:ind w:left="270"/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="005C2AD3">
        <w:rPr>
          <w:sz w:val="20"/>
          <w:szCs w:val="20"/>
        </w:rPr>
        <w:t>he</w:t>
      </w:r>
      <w:proofErr w:type="gramEnd"/>
      <w:r w:rsidR="005C2AD3">
        <w:rPr>
          <w:sz w:val="20"/>
          <w:szCs w:val="20"/>
        </w:rPr>
        <w:t xml:space="preserve"> number of years they have been in their current position and how/if they participated in a mentoring program.</w:t>
      </w:r>
    </w:p>
    <w:p w:rsidR="005C2AD3" w:rsidRPr="005C2AD3" w:rsidRDefault="005C2AD3" w:rsidP="00911F8A">
      <w:pPr>
        <w:pStyle w:val="ListParagraph"/>
        <w:ind w:left="270" w:hanging="270"/>
        <w:rPr>
          <w:sz w:val="20"/>
          <w:szCs w:val="20"/>
        </w:rPr>
      </w:pPr>
    </w:p>
    <w:p w:rsidR="00D16367" w:rsidRPr="00E948A2" w:rsidRDefault="00D16367" w:rsidP="00911F8A">
      <w:pPr>
        <w:pStyle w:val="ListParagraph"/>
        <w:numPr>
          <w:ilvl w:val="0"/>
          <w:numId w:val="6"/>
        </w:numPr>
        <w:ind w:left="270" w:hanging="270"/>
        <w:rPr>
          <w:sz w:val="20"/>
          <w:szCs w:val="20"/>
        </w:rPr>
      </w:pPr>
      <w:r w:rsidRPr="00E948A2">
        <w:rPr>
          <w:sz w:val="20"/>
          <w:szCs w:val="20"/>
        </w:rPr>
        <w:t>How can the developmental year of the Counselor Corps Grant be enhanced</w:t>
      </w:r>
      <w:r w:rsidRPr="00E948A2">
        <w:rPr>
          <w:sz w:val="20"/>
          <w:szCs w:val="20"/>
        </w:rPr>
        <w:br/>
        <w:t>for future grant recipients?</w:t>
      </w:r>
    </w:p>
    <w:p w:rsidR="00D16367" w:rsidRPr="00E948A2" w:rsidRDefault="00D16367" w:rsidP="00E948A2">
      <w:pPr>
        <w:pStyle w:val="ListParagraph"/>
        <w:rPr>
          <w:sz w:val="20"/>
          <w:szCs w:val="20"/>
        </w:rPr>
      </w:pPr>
    </w:p>
    <w:p w:rsidR="00B83063" w:rsidRPr="00E948A2" w:rsidRDefault="00DE544F" w:rsidP="00DE544F">
      <w:pPr>
        <w:rPr>
          <w:rFonts w:ascii="Trebuchet MS" w:hAnsi="Trebuchet MS"/>
          <w:b/>
          <w:color w:val="5C6670" w:themeColor="text1"/>
          <w:sz w:val="20"/>
          <w:szCs w:val="20"/>
        </w:rPr>
      </w:pPr>
      <w:r w:rsidRPr="00E948A2">
        <w:rPr>
          <w:rFonts w:ascii="Trebuchet MS" w:hAnsi="Trebuchet MS"/>
          <w:b/>
          <w:color w:val="5C6670" w:themeColor="text1"/>
          <w:sz w:val="20"/>
          <w:szCs w:val="20"/>
        </w:rPr>
        <w:t>Budget</w:t>
      </w:r>
    </w:p>
    <w:p w:rsidR="00B83063" w:rsidRPr="00E948A2" w:rsidRDefault="00B83063" w:rsidP="00DE544F">
      <w:pPr>
        <w:rPr>
          <w:sz w:val="20"/>
          <w:szCs w:val="20"/>
        </w:rPr>
      </w:pPr>
    </w:p>
    <w:p w:rsidR="004736DC" w:rsidRPr="00E948A2" w:rsidRDefault="00DE544F" w:rsidP="00DE544F">
      <w:pPr>
        <w:tabs>
          <w:tab w:val="left" w:pos="180"/>
        </w:tabs>
        <w:rPr>
          <w:sz w:val="20"/>
          <w:szCs w:val="20"/>
        </w:rPr>
      </w:pPr>
      <w:r w:rsidRPr="00E948A2">
        <w:rPr>
          <w:sz w:val="20"/>
          <w:szCs w:val="20"/>
        </w:rPr>
        <w:t>Please include a minimum of three (3) prioritized budget options with your</w:t>
      </w:r>
      <w:r w:rsidRPr="00E948A2">
        <w:rPr>
          <w:sz w:val="20"/>
          <w:szCs w:val="20"/>
        </w:rPr>
        <w:br/>
        <w:t xml:space="preserve">end-of-year report in the event that an original, proposed expense does not occur. </w:t>
      </w:r>
      <w:r w:rsidRPr="00E948A2">
        <w:rPr>
          <w:sz w:val="20"/>
          <w:szCs w:val="20"/>
        </w:rPr>
        <w:br/>
      </w:r>
      <w:r w:rsidRPr="00E948A2">
        <w:rPr>
          <w:sz w:val="20"/>
          <w:szCs w:val="20"/>
        </w:rPr>
        <w:br/>
        <w:t xml:space="preserve">Please note: the creation of three budgets is an exercise for you to </w:t>
      </w:r>
      <w:r w:rsidRPr="00E948A2">
        <w:rPr>
          <w:i/>
          <w:sz w:val="20"/>
          <w:szCs w:val="20"/>
        </w:rPr>
        <w:t xml:space="preserve">prepare </w:t>
      </w:r>
      <w:r w:rsidRPr="00E948A2">
        <w:rPr>
          <w:sz w:val="20"/>
          <w:szCs w:val="20"/>
        </w:rPr>
        <w:t xml:space="preserve">for </w:t>
      </w:r>
    </w:p>
    <w:p w:rsidR="004736DC" w:rsidRPr="00E948A2" w:rsidRDefault="00DE544F" w:rsidP="00DE544F">
      <w:pPr>
        <w:tabs>
          <w:tab w:val="left" w:pos="180"/>
        </w:tabs>
        <w:rPr>
          <w:sz w:val="20"/>
          <w:szCs w:val="20"/>
        </w:rPr>
      </w:pPr>
      <w:proofErr w:type="gramStart"/>
      <w:r w:rsidRPr="00E948A2">
        <w:rPr>
          <w:sz w:val="20"/>
          <w:szCs w:val="20"/>
        </w:rPr>
        <w:t>budget</w:t>
      </w:r>
      <w:proofErr w:type="gramEnd"/>
      <w:r w:rsidRPr="00E948A2">
        <w:rPr>
          <w:sz w:val="20"/>
          <w:szCs w:val="20"/>
        </w:rPr>
        <w:t xml:space="preserve"> revisions.  Budget revisions continue to adhere to the terms conditions of </w:t>
      </w:r>
    </w:p>
    <w:p w:rsidR="00B83063" w:rsidRPr="00E948A2" w:rsidRDefault="00DE544F" w:rsidP="00DE544F">
      <w:pPr>
        <w:tabs>
          <w:tab w:val="left" w:pos="180"/>
        </w:tabs>
        <w:rPr>
          <w:sz w:val="20"/>
          <w:szCs w:val="20"/>
        </w:rPr>
      </w:pPr>
      <w:proofErr w:type="gramStart"/>
      <w:r w:rsidRPr="00E948A2">
        <w:rPr>
          <w:sz w:val="20"/>
          <w:szCs w:val="20"/>
        </w:rPr>
        <w:t>the</w:t>
      </w:r>
      <w:proofErr w:type="gramEnd"/>
      <w:r w:rsidRPr="00E948A2">
        <w:rPr>
          <w:sz w:val="20"/>
          <w:szCs w:val="20"/>
        </w:rPr>
        <w:t xml:space="preserve"> grant award and in cooperation with the Grants Fiscal Management office </w:t>
      </w:r>
      <w:r w:rsidRPr="00E948A2">
        <w:rPr>
          <w:sz w:val="20"/>
          <w:szCs w:val="20"/>
        </w:rPr>
        <w:br/>
        <w:t>at CDE.</w:t>
      </w:r>
    </w:p>
    <w:p w:rsidR="004736DC" w:rsidRPr="00E948A2" w:rsidRDefault="004736DC" w:rsidP="00DE544F">
      <w:pPr>
        <w:tabs>
          <w:tab w:val="left" w:pos="180"/>
        </w:tabs>
        <w:rPr>
          <w:sz w:val="20"/>
          <w:szCs w:val="20"/>
        </w:rPr>
      </w:pPr>
    </w:p>
    <w:p w:rsidR="004736DC" w:rsidRDefault="004736DC" w:rsidP="004736DC">
      <w:pPr>
        <w:rPr>
          <w:rFonts w:ascii="Trebuchet MS" w:hAnsi="Trebuchet MS"/>
          <w:b/>
          <w:color w:val="5C6670" w:themeColor="text1"/>
          <w:sz w:val="20"/>
          <w:szCs w:val="20"/>
        </w:rPr>
      </w:pPr>
      <w:r w:rsidRPr="00E948A2">
        <w:rPr>
          <w:rFonts w:ascii="Trebuchet MS" w:hAnsi="Trebuchet MS"/>
          <w:b/>
          <w:color w:val="5C6670" w:themeColor="text1"/>
          <w:sz w:val="20"/>
          <w:szCs w:val="20"/>
        </w:rPr>
        <w:t>Contact Information</w:t>
      </w:r>
    </w:p>
    <w:p w:rsidR="00E948A2" w:rsidRPr="00E948A2" w:rsidRDefault="00E948A2" w:rsidP="004736DC">
      <w:pPr>
        <w:rPr>
          <w:rFonts w:ascii="Trebuchet MS" w:hAnsi="Trebuchet MS"/>
          <w:b/>
          <w:color w:val="5C6670" w:themeColor="text1"/>
          <w:sz w:val="20"/>
          <w:szCs w:val="20"/>
        </w:rPr>
      </w:pPr>
    </w:p>
    <w:p w:rsidR="00E24E32" w:rsidRDefault="004736DC" w:rsidP="004736DC">
      <w:pPr>
        <w:rPr>
          <w:sz w:val="20"/>
          <w:szCs w:val="20"/>
        </w:rPr>
      </w:pPr>
      <w:r w:rsidRPr="00E948A2">
        <w:rPr>
          <w:sz w:val="20"/>
          <w:szCs w:val="20"/>
        </w:rPr>
        <w:t>Please list District and School level SCCGP contact information</w:t>
      </w:r>
      <w:r w:rsidR="00E24E32">
        <w:rPr>
          <w:sz w:val="20"/>
          <w:szCs w:val="20"/>
        </w:rPr>
        <w:t>, (name, title, email, and phone number)</w:t>
      </w:r>
      <w:r w:rsidRPr="00E948A2">
        <w:rPr>
          <w:sz w:val="20"/>
          <w:szCs w:val="20"/>
        </w:rPr>
        <w:t>.  Include fiscal contact, grant contact</w:t>
      </w:r>
      <w:r w:rsidR="00E24E32">
        <w:rPr>
          <w:sz w:val="20"/>
          <w:szCs w:val="20"/>
        </w:rPr>
        <w:t>,</w:t>
      </w:r>
      <w:r w:rsidRPr="00E948A2">
        <w:rPr>
          <w:sz w:val="20"/>
          <w:szCs w:val="20"/>
        </w:rPr>
        <w:t xml:space="preserve"> and any School Counselors that </w:t>
      </w:r>
    </w:p>
    <w:p w:rsidR="004736DC" w:rsidRPr="00E948A2" w:rsidRDefault="00E24E32" w:rsidP="004736DC">
      <w:pPr>
        <w:rPr>
          <w:rFonts w:ascii="Trebuchet MS" w:hAnsi="Trebuchet MS"/>
          <w:b/>
          <w:color w:val="5C6670" w:themeColor="text1"/>
          <w:sz w:val="20"/>
          <w:szCs w:val="20"/>
        </w:rPr>
      </w:pPr>
      <w:proofErr w:type="gramStart"/>
      <w:r w:rsidRPr="00E948A2">
        <w:rPr>
          <w:sz w:val="20"/>
          <w:szCs w:val="20"/>
        </w:rPr>
        <w:t>should</w:t>
      </w:r>
      <w:proofErr w:type="gramEnd"/>
      <w:r w:rsidRPr="00E948A2">
        <w:rPr>
          <w:sz w:val="20"/>
          <w:szCs w:val="20"/>
        </w:rPr>
        <w:t xml:space="preserve"> </w:t>
      </w:r>
      <w:r w:rsidR="004736DC" w:rsidRPr="00E948A2">
        <w:rPr>
          <w:sz w:val="20"/>
          <w:szCs w:val="20"/>
        </w:rPr>
        <w:t>receive communication regarding</w:t>
      </w:r>
      <w:r>
        <w:rPr>
          <w:sz w:val="20"/>
          <w:szCs w:val="20"/>
        </w:rPr>
        <w:t xml:space="preserve"> </w:t>
      </w:r>
      <w:r w:rsidR="004736DC" w:rsidRPr="00E948A2">
        <w:rPr>
          <w:sz w:val="20"/>
          <w:szCs w:val="20"/>
        </w:rPr>
        <w:t>the SCCGP.</w:t>
      </w:r>
    </w:p>
    <w:p w:rsidR="00344DB5" w:rsidRPr="00E948A2" w:rsidRDefault="00344DB5" w:rsidP="00884765">
      <w:pPr>
        <w:rPr>
          <w:sz w:val="20"/>
          <w:szCs w:val="20"/>
        </w:rPr>
      </w:pPr>
      <w:r w:rsidRPr="00E948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9A09FF7" wp14:editId="5225AEF4">
                <wp:simplePos x="0" y="0"/>
                <wp:positionH relativeFrom="column">
                  <wp:posOffset>-457200</wp:posOffset>
                </wp:positionH>
                <wp:positionV relativeFrom="page">
                  <wp:posOffset>9372600</wp:posOffset>
                </wp:positionV>
                <wp:extent cx="48006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DB5" w:rsidRPr="00D40E79" w:rsidRDefault="00344DB5" w:rsidP="00344DB5">
                            <w:pPr>
                              <w:pStyle w:val="BasicParagraph"/>
                              <w:jc w:val="center"/>
                              <w:rPr>
                                <w:rFonts w:ascii="Museo Slab 500" w:hAnsi="Museo Slab 500" w:cs="Calibri"/>
                                <w:color w:val="5C6670" w:themeColor="text1"/>
                              </w:rPr>
                            </w:pPr>
                            <w:r w:rsidRPr="00D40E79">
                              <w:rPr>
                                <w:rFonts w:ascii="Museo Slab 500" w:hAnsi="Museo Slab 500" w:cs="PalatinoLinotype-Bold"/>
                                <w:bCs/>
                                <w:color w:val="5C6670" w:themeColor="text1"/>
                              </w:rPr>
                              <w:t>Colorado Department of Education</w:t>
                            </w:r>
                          </w:p>
                          <w:p w:rsidR="00344DB5" w:rsidRPr="00D40E79" w:rsidRDefault="00344DB5" w:rsidP="00344DB5">
                            <w:pPr>
                              <w:pStyle w:val="BasicParagraph"/>
                              <w:jc w:val="center"/>
                              <w:rPr>
                                <w:color w:val="5C6670" w:themeColor="text1"/>
                                <w:sz w:val="18"/>
                                <w:szCs w:val="18"/>
                              </w:rPr>
                            </w:pPr>
                            <w:r w:rsidRPr="00D40E79">
                              <w:rPr>
                                <w:rFonts w:ascii="Calibri" w:hAnsi="Calibri" w:cs="Calibri"/>
                                <w:color w:val="5C6670" w:themeColor="text1"/>
                                <w:sz w:val="18"/>
                                <w:szCs w:val="18"/>
                              </w:rPr>
                              <w:t xml:space="preserve">201 E. Colfax Ave., Denver, CO 80203 • </w:t>
                            </w:r>
                            <w:r w:rsidR="00D16367">
                              <w:rPr>
                                <w:rFonts w:ascii="Calibri" w:hAnsi="Calibri" w:cs="Calibri"/>
                                <w:color w:val="5C6670" w:themeColor="text1"/>
                                <w:sz w:val="18"/>
                                <w:szCs w:val="18"/>
                              </w:rPr>
                              <w:t>303-866-4123</w:t>
                            </w:r>
                            <w:r w:rsidRPr="00D40E79">
                              <w:rPr>
                                <w:rFonts w:ascii="Calibri" w:hAnsi="Calibri" w:cs="Calibri"/>
                                <w:color w:val="5C6670" w:themeColor="text1"/>
                                <w:sz w:val="18"/>
                                <w:szCs w:val="18"/>
                              </w:rPr>
                              <w:t xml:space="preserve"> • </w:t>
                            </w:r>
                            <w:hyperlink r:id="rId12" w:history="1">
                              <w:r w:rsidR="00D16367" w:rsidRPr="00505C89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pugh_e@cde.state.co.us</w:t>
                              </w:r>
                            </w:hyperlink>
                            <w:r w:rsidR="00D16367">
                              <w:rPr>
                                <w:rFonts w:ascii="Calibri" w:hAnsi="Calibri" w:cs="Calibri"/>
                                <w:color w:val="5C667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44DB5" w:rsidRDefault="00344DB5" w:rsidP="00344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-36pt;margin-top:738pt;width:37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" filled="f" stroked="f">
                <v:textbox>
                  <w:txbxContent>
                    <w:p w:rsidR="00344DB5" w:rsidRPr="00D40E79" w:rsidRDefault="00344DB5" w:rsidP="00344DB5">
                      <w:pPr>
                        <w:pStyle w:val="BasicParagraph"/>
                        <w:jc w:val="center"/>
                        <w:rPr>
                          <w:rFonts w:ascii="Museo Slab 500" w:hAnsi="Museo Slab 500" w:cs="Calibri"/>
                          <w:color w:val="5C6670" w:themeColor="text1"/>
                        </w:rPr>
                      </w:pPr>
                      <w:r w:rsidRPr="00D40E79">
                        <w:rPr>
                          <w:rFonts w:ascii="Museo Slab 500" w:hAnsi="Museo Slab 500" w:cs="PalatinoLinotype-Bold"/>
                          <w:bCs/>
                          <w:color w:val="5C6670" w:themeColor="text1"/>
                        </w:rPr>
                        <w:t>Colorado Department of Education</w:t>
                      </w:r>
                    </w:p>
                    <w:p w:rsidR="00344DB5" w:rsidRPr="00D40E79" w:rsidRDefault="00344DB5" w:rsidP="00344DB5">
                      <w:pPr>
                        <w:pStyle w:val="BasicParagraph"/>
                        <w:jc w:val="center"/>
                        <w:rPr>
                          <w:color w:val="5C6670" w:themeColor="text1"/>
                          <w:sz w:val="18"/>
                          <w:szCs w:val="18"/>
                        </w:rPr>
                      </w:pPr>
                      <w:r w:rsidRPr="00D40E79">
                        <w:rPr>
                          <w:rFonts w:ascii="Calibri" w:hAnsi="Calibri" w:cs="Calibri"/>
                          <w:color w:val="5C6670" w:themeColor="text1"/>
                          <w:sz w:val="18"/>
                          <w:szCs w:val="18"/>
                        </w:rPr>
                        <w:t xml:space="preserve">201 E. Colfax Ave., Denver, CO 80203 • </w:t>
                      </w:r>
                      <w:r w:rsidR="00D16367">
                        <w:rPr>
                          <w:rFonts w:ascii="Calibri" w:hAnsi="Calibri" w:cs="Calibri"/>
                          <w:color w:val="5C6670" w:themeColor="text1"/>
                          <w:sz w:val="18"/>
                          <w:szCs w:val="18"/>
                        </w:rPr>
                        <w:t>303-866-4123</w:t>
                      </w:r>
                      <w:r w:rsidRPr="00D40E79">
                        <w:rPr>
                          <w:rFonts w:ascii="Calibri" w:hAnsi="Calibri" w:cs="Calibri"/>
                          <w:color w:val="5C6670" w:themeColor="text1"/>
                          <w:sz w:val="18"/>
                          <w:szCs w:val="18"/>
                        </w:rPr>
                        <w:t xml:space="preserve"> • </w:t>
                      </w:r>
                      <w:hyperlink r:id="rId13" w:history="1">
                        <w:r w:rsidR="00D16367" w:rsidRPr="00505C89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</w:rPr>
                          <w:t>pugh_e@cde.state.co.us</w:t>
                        </w:r>
                      </w:hyperlink>
                      <w:r w:rsidR="00D16367">
                        <w:rPr>
                          <w:rFonts w:ascii="Calibri" w:hAnsi="Calibri" w:cs="Calibri"/>
                          <w:color w:val="5C667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44DB5" w:rsidRDefault="00344DB5" w:rsidP="00344DB5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344DB5" w:rsidRPr="00E948A2" w:rsidSect="00764158">
      <w:headerReference w:type="default" r:id="rId14"/>
      <w:headerReference w:type="first" r:id="rId15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43" w:rsidRDefault="00CD6C43" w:rsidP="00764158">
      <w:r>
        <w:separator/>
      </w:r>
    </w:p>
  </w:endnote>
  <w:endnote w:type="continuationSeparator" w:id="0">
    <w:p w:rsidR="00CD6C43" w:rsidRDefault="00CD6C43" w:rsidP="0076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inotype-Bold">
    <w:altName w:val="Palatino Linotyp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43" w:rsidRDefault="00CD6C43" w:rsidP="00764158">
      <w:r>
        <w:separator/>
      </w:r>
    </w:p>
  </w:footnote>
  <w:footnote w:type="continuationSeparator" w:id="0">
    <w:p w:rsidR="00CD6C43" w:rsidRDefault="00CD6C43" w:rsidP="0076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63" w:rsidRDefault="00B83063" w:rsidP="00B83063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61312" behindDoc="1" locked="1" layoutInCell="1" allowOverlap="0" wp14:anchorId="105114CC" wp14:editId="11978851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26"/>
      <w:gridCol w:w="629"/>
    </w:tblGrid>
    <w:tr w:rsidR="00B83063" w:rsidRPr="0025191F" w:rsidTr="00EB726C">
      <w:tc>
        <w:tcPr>
          <w:tcW w:w="4702" w:type="pct"/>
          <w:tcBorders>
            <w:bottom w:val="nil"/>
            <w:right w:val="single" w:sz="4" w:space="0" w:color="BFBFBF"/>
          </w:tcBorders>
        </w:tcPr>
        <w:p w:rsidR="00B83063" w:rsidRPr="0030192B" w:rsidRDefault="00CD6C43" w:rsidP="00B83063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83063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Document Title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:rsidR="00B83063" w:rsidRPr="0030192B" w:rsidRDefault="00B83063" w:rsidP="00EB726C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5C2AD3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:rsidR="00B83063" w:rsidRDefault="00B83063" w:rsidP="00B83063">
    <w:pPr>
      <w:pStyle w:val="Header"/>
      <w:tabs>
        <w:tab w:val="clear" w:pos="4320"/>
        <w:tab w:val="clear" w:pos="8640"/>
        <w:tab w:val="left" w:pos="4373"/>
      </w:tabs>
    </w:pPr>
  </w:p>
  <w:p w:rsidR="00B83063" w:rsidRDefault="00CD6C43" w:rsidP="00B83063">
    <w:pPr>
      <w:pStyle w:val="Header"/>
      <w:tabs>
        <w:tab w:val="clear" w:pos="4320"/>
        <w:tab w:val="clear" w:pos="8640"/>
        <w:tab w:val="left" w:pos="4373"/>
      </w:tabs>
    </w:pPr>
    <w:r>
      <w:pict w14:anchorId="699199B1">
        <v:rect id="_x0000_i1025" style="width:540pt;height:1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58" w:rsidRDefault="007641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97B16FF" wp14:editId="2D78D566">
              <wp:simplePos x="0" y="0"/>
              <wp:positionH relativeFrom="column">
                <wp:posOffset>4686300</wp:posOffset>
              </wp:positionH>
              <wp:positionV relativeFrom="page">
                <wp:posOffset>0</wp:posOffset>
              </wp:positionV>
              <wp:extent cx="2400300" cy="10058400"/>
              <wp:effectExtent l="50800" t="25400" r="63500" b="762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0300" cy="10058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9pt;margin-top:0;width:189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" fillcolor="#ffc846 [3205]" stroked="f" strokeweight=".27778mm">
              <v:shadow on="t" color="black" opacity=".5" origin=",.5" offset="0"/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593F"/>
    <w:multiLevelType w:val="hybridMultilevel"/>
    <w:tmpl w:val="CE82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4E"/>
    <w:rsid w:val="000044C5"/>
    <w:rsid w:val="000F06E7"/>
    <w:rsid w:val="0010662F"/>
    <w:rsid w:val="00150E61"/>
    <w:rsid w:val="002222B9"/>
    <w:rsid w:val="0025290A"/>
    <w:rsid w:val="00294F34"/>
    <w:rsid w:val="00344DB5"/>
    <w:rsid w:val="003F3495"/>
    <w:rsid w:val="003F5D38"/>
    <w:rsid w:val="00465ADA"/>
    <w:rsid w:val="004736DC"/>
    <w:rsid w:val="004C6246"/>
    <w:rsid w:val="004D7F3C"/>
    <w:rsid w:val="005114F7"/>
    <w:rsid w:val="00563A79"/>
    <w:rsid w:val="005C2AD3"/>
    <w:rsid w:val="00624562"/>
    <w:rsid w:val="00630E8F"/>
    <w:rsid w:val="0074218D"/>
    <w:rsid w:val="00764158"/>
    <w:rsid w:val="00786749"/>
    <w:rsid w:val="007B19E4"/>
    <w:rsid w:val="008428F4"/>
    <w:rsid w:val="00846456"/>
    <w:rsid w:val="0085190A"/>
    <w:rsid w:val="00884765"/>
    <w:rsid w:val="008E41FC"/>
    <w:rsid w:val="00911F8A"/>
    <w:rsid w:val="0094524E"/>
    <w:rsid w:val="009E6CDA"/>
    <w:rsid w:val="00AE143C"/>
    <w:rsid w:val="00B1650C"/>
    <w:rsid w:val="00B25021"/>
    <w:rsid w:val="00B75D0F"/>
    <w:rsid w:val="00B83063"/>
    <w:rsid w:val="00CD6C43"/>
    <w:rsid w:val="00D16367"/>
    <w:rsid w:val="00D62336"/>
    <w:rsid w:val="00D76D33"/>
    <w:rsid w:val="00DA3C47"/>
    <w:rsid w:val="00DB47EE"/>
    <w:rsid w:val="00DE544F"/>
    <w:rsid w:val="00E24E32"/>
    <w:rsid w:val="00E948A2"/>
    <w:rsid w:val="00F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344D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344D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pugh_e@cde.state.co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ugh_e@cde.state.co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ugh_e@cde.state.co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gh_e@cde.state.co.u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Beth Hunter</dc:creator>
  <cp:lastModifiedBy>Pugh, Eva</cp:lastModifiedBy>
  <cp:revision>2</cp:revision>
  <cp:lastPrinted>2016-02-03T20:38:00Z</cp:lastPrinted>
  <dcterms:created xsi:type="dcterms:W3CDTF">2016-02-03T20:49:00Z</dcterms:created>
  <dcterms:modified xsi:type="dcterms:W3CDTF">2016-02-03T20:49:00Z</dcterms:modified>
</cp:coreProperties>
</file>