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28" w:rsidRPr="008A0F28" w:rsidRDefault="008A0F28" w:rsidP="008A0F28">
      <w:pPr>
        <w:ind w:right="60"/>
        <w:rPr>
          <w:sz w:val="48"/>
          <w:szCs w:val="36"/>
        </w:rPr>
      </w:pPr>
      <w:r w:rsidRPr="008A0F28">
        <w:rPr>
          <w:rFonts w:ascii="Museo Slab 500" w:hAnsi="Museo Slab 500"/>
          <w:color w:val="FFFFFF"/>
          <w:sz w:val="48"/>
          <w:szCs w:val="36"/>
        </w:rPr>
        <w:t>Sponsor Checklist</w:t>
      </w:r>
    </w:p>
    <w:p w:rsidR="008A0F28" w:rsidRPr="008A0F28" w:rsidRDefault="008A0F28" w:rsidP="008A0F28">
      <w:pPr>
        <w:ind w:right="600"/>
        <w:rPr>
          <w:rFonts w:asciiTheme="minorHAnsi" w:hAnsiTheme="minorHAnsi" w:cstheme="minorHAnsi"/>
          <w:b/>
          <w:color w:val="FFFFFF" w:themeColor="background1"/>
          <w:sz w:val="32"/>
          <w:szCs w:val="28"/>
        </w:rPr>
      </w:pPr>
      <w:r w:rsidRPr="008A0F28">
        <w:rPr>
          <w:rFonts w:asciiTheme="minorHAnsi" w:hAnsiTheme="minorHAnsi" w:cstheme="minorHAnsi"/>
          <w:b/>
          <w:color w:val="FFFFFF" w:themeColor="background1"/>
          <w:sz w:val="32"/>
          <w:szCs w:val="28"/>
        </w:rPr>
        <w:t>Summer Food Service Program</w:t>
      </w:r>
    </w:p>
    <w:p w:rsidR="008A0F28" w:rsidRDefault="008A0F28" w:rsidP="0001051D">
      <w:pPr>
        <w:spacing w:after="0"/>
        <w:ind w:right="1530"/>
        <w:jc w:val="center"/>
      </w:pPr>
    </w:p>
    <w:p w:rsidR="0001051D" w:rsidRDefault="008A0F28" w:rsidP="0001051D">
      <w:pPr>
        <w:spacing w:after="0"/>
        <w:ind w:right="153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491202" wp14:editId="0244966B">
            <wp:simplePos x="0" y="0"/>
            <wp:positionH relativeFrom="column">
              <wp:posOffset>6141720</wp:posOffset>
            </wp:positionH>
            <wp:positionV relativeFrom="paragraph">
              <wp:posOffset>50800</wp:posOffset>
            </wp:positionV>
            <wp:extent cx="805180" cy="799465"/>
            <wp:effectExtent l="0" t="0" r="0" b="635"/>
            <wp:wrapNone/>
            <wp:docPr id="11" name="Picture 4" descr="cid:image005.png@01CF02E7.04EA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CF02E7.04EA04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51D">
        <w:t>Thank you for considering being part of the Colorado Summer Food Service Program (SFSP)!</w:t>
      </w:r>
    </w:p>
    <w:p w:rsidR="0001051D" w:rsidRDefault="0001051D" w:rsidP="0001051D">
      <w:pPr>
        <w:spacing w:after="0"/>
        <w:jc w:val="center"/>
      </w:pPr>
      <w:r>
        <w:t>Here are a few things to consider before you start…</w:t>
      </w:r>
    </w:p>
    <w:p w:rsidR="0001051D" w:rsidRDefault="0001051D" w:rsidP="0001051D">
      <w:pPr>
        <w:pStyle w:val="HeadingMuseo"/>
      </w:pPr>
    </w:p>
    <w:p w:rsidR="0001051D" w:rsidRPr="008A0F28" w:rsidRDefault="0001051D" w:rsidP="0001051D">
      <w:pPr>
        <w:pStyle w:val="HeadingMuseo"/>
        <w:rPr>
          <w:rFonts w:asciiTheme="minorHAnsi" w:hAnsiTheme="minorHAnsi" w:cstheme="minorHAnsi"/>
          <w:b/>
          <w:sz w:val="28"/>
        </w:rPr>
      </w:pPr>
      <w:r w:rsidRPr="008A0F28">
        <w:rPr>
          <w:rFonts w:asciiTheme="minorHAnsi" w:hAnsiTheme="minorHAnsi" w:cstheme="minorHAnsi"/>
          <w:b/>
          <w:sz w:val="28"/>
        </w:rPr>
        <w:t xml:space="preserve">Program Administration and Fiscal Viability </w:t>
      </w:r>
    </w:p>
    <w:p w:rsidR="0001051D" w:rsidRPr="008A0F28" w:rsidRDefault="0001051D" w:rsidP="0001051D">
      <w:pPr>
        <w:pStyle w:val="Default"/>
        <w:numPr>
          <w:ilvl w:val="0"/>
          <w:numId w:val="1"/>
        </w:numPr>
        <w:spacing w:after="15"/>
        <w:rPr>
          <w:rFonts w:asciiTheme="minorHAnsi" w:hAnsiTheme="minorHAnsi" w:cstheme="minorHAnsi"/>
          <w:sz w:val="22"/>
          <w:szCs w:val="22"/>
        </w:rPr>
      </w:pPr>
      <w:r w:rsidRPr="008A0F28">
        <w:rPr>
          <w:rFonts w:asciiTheme="minorHAnsi" w:hAnsiTheme="minorHAnsi" w:cstheme="minorHAnsi"/>
          <w:sz w:val="22"/>
          <w:szCs w:val="22"/>
        </w:rPr>
        <w:t xml:space="preserve">Is there a need for summer meals for kids in your community? Are you duplicating services/are there already SFSP meal sponsors/sites in your area? </w:t>
      </w:r>
    </w:p>
    <w:p w:rsidR="0001051D" w:rsidRPr="008A0F28" w:rsidRDefault="0001051D" w:rsidP="0001051D">
      <w:pPr>
        <w:pStyle w:val="Default"/>
        <w:numPr>
          <w:ilvl w:val="0"/>
          <w:numId w:val="2"/>
        </w:numPr>
        <w:spacing w:after="15"/>
        <w:rPr>
          <w:rFonts w:asciiTheme="minorHAnsi" w:hAnsiTheme="minorHAnsi" w:cstheme="minorHAnsi"/>
          <w:sz w:val="22"/>
          <w:szCs w:val="22"/>
        </w:rPr>
      </w:pPr>
      <w:r w:rsidRPr="008A0F28">
        <w:rPr>
          <w:rFonts w:asciiTheme="minorHAnsi" w:hAnsiTheme="minorHAnsi" w:cstheme="minorHAnsi"/>
          <w:sz w:val="22"/>
          <w:szCs w:val="22"/>
        </w:rPr>
        <w:t xml:space="preserve">What kind of support do you have from your organization’s administration, board of directors, and/or staff? </w:t>
      </w:r>
    </w:p>
    <w:p w:rsidR="0001051D" w:rsidRPr="008A0F28" w:rsidRDefault="0001051D" w:rsidP="0001051D">
      <w:pPr>
        <w:pStyle w:val="Default"/>
        <w:numPr>
          <w:ilvl w:val="0"/>
          <w:numId w:val="2"/>
        </w:numPr>
        <w:spacing w:after="15"/>
        <w:rPr>
          <w:rFonts w:asciiTheme="minorHAnsi" w:hAnsiTheme="minorHAnsi" w:cstheme="minorHAnsi"/>
          <w:sz w:val="22"/>
          <w:szCs w:val="22"/>
        </w:rPr>
      </w:pPr>
      <w:r w:rsidRPr="008A0F28">
        <w:rPr>
          <w:rFonts w:asciiTheme="minorHAnsi" w:hAnsiTheme="minorHAnsi" w:cstheme="minorHAnsi"/>
          <w:sz w:val="22"/>
          <w:szCs w:val="22"/>
        </w:rPr>
        <w:t xml:space="preserve">Who will be the main program contact? Who will attend trainings, monitor daily program operations, and </w:t>
      </w:r>
      <w:proofErr w:type="gramStart"/>
      <w:r w:rsidRPr="008A0F28">
        <w:rPr>
          <w:rFonts w:asciiTheme="minorHAnsi" w:hAnsiTheme="minorHAnsi" w:cstheme="minorHAnsi"/>
          <w:sz w:val="22"/>
          <w:szCs w:val="22"/>
        </w:rPr>
        <w:t>undertake  record</w:t>
      </w:r>
      <w:proofErr w:type="gramEnd"/>
      <w:r w:rsidRPr="008A0F28">
        <w:rPr>
          <w:rFonts w:asciiTheme="minorHAnsi" w:hAnsiTheme="minorHAnsi" w:cstheme="minorHAnsi"/>
          <w:sz w:val="22"/>
          <w:szCs w:val="22"/>
        </w:rPr>
        <w:t xml:space="preserve"> keeping? </w:t>
      </w:r>
    </w:p>
    <w:p w:rsidR="0001051D" w:rsidRPr="008A0F28" w:rsidRDefault="0001051D" w:rsidP="0001051D">
      <w:pPr>
        <w:pStyle w:val="Default"/>
        <w:numPr>
          <w:ilvl w:val="0"/>
          <w:numId w:val="2"/>
        </w:numPr>
        <w:spacing w:after="15"/>
        <w:rPr>
          <w:rFonts w:asciiTheme="minorHAnsi" w:hAnsiTheme="minorHAnsi" w:cstheme="minorHAnsi"/>
          <w:sz w:val="22"/>
          <w:szCs w:val="22"/>
        </w:rPr>
      </w:pPr>
      <w:r w:rsidRPr="008A0F28">
        <w:rPr>
          <w:rFonts w:asciiTheme="minorHAnsi" w:hAnsiTheme="minorHAnsi" w:cstheme="minorHAnsi"/>
          <w:sz w:val="22"/>
          <w:szCs w:val="22"/>
        </w:rPr>
        <w:t xml:space="preserve">Who will handle the budget and payroll? </w:t>
      </w:r>
    </w:p>
    <w:p w:rsidR="0001051D" w:rsidRPr="008A0F28" w:rsidRDefault="0001051D" w:rsidP="0001051D">
      <w:pPr>
        <w:pStyle w:val="Default"/>
        <w:numPr>
          <w:ilvl w:val="0"/>
          <w:numId w:val="2"/>
        </w:numPr>
        <w:spacing w:after="15"/>
        <w:rPr>
          <w:rFonts w:asciiTheme="minorHAnsi" w:hAnsiTheme="minorHAnsi" w:cstheme="minorHAnsi"/>
          <w:sz w:val="22"/>
          <w:szCs w:val="22"/>
        </w:rPr>
      </w:pPr>
      <w:r w:rsidRPr="008A0F28">
        <w:rPr>
          <w:rFonts w:asciiTheme="minorHAnsi" w:hAnsiTheme="minorHAnsi" w:cstheme="minorHAnsi"/>
          <w:sz w:val="22"/>
          <w:szCs w:val="22"/>
        </w:rPr>
        <w:t xml:space="preserve">How will your program ensure fiscal viability? </w:t>
      </w:r>
    </w:p>
    <w:p w:rsidR="0001051D" w:rsidRPr="008A0F28" w:rsidRDefault="0001051D" w:rsidP="0001051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0F28">
        <w:rPr>
          <w:rFonts w:asciiTheme="minorHAnsi" w:hAnsiTheme="minorHAnsi" w:cstheme="minorHAnsi"/>
          <w:sz w:val="22"/>
          <w:szCs w:val="22"/>
        </w:rPr>
        <w:t xml:space="preserve">How many children do you expect to feed? What happens if this target is not met/is exceeded? </w:t>
      </w:r>
    </w:p>
    <w:p w:rsidR="0001051D" w:rsidRPr="008A0F28" w:rsidRDefault="0001051D" w:rsidP="0001051D">
      <w:pPr>
        <w:rPr>
          <w:rFonts w:asciiTheme="minorHAnsi" w:hAnsiTheme="minorHAnsi" w:cstheme="minorHAnsi"/>
        </w:rPr>
      </w:pPr>
    </w:p>
    <w:p w:rsidR="0001051D" w:rsidRPr="008A0F28" w:rsidRDefault="0001051D" w:rsidP="0001051D">
      <w:pPr>
        <w:pStyle w:val="HeadingMuseo"/>
        <w:rPr>
          <w:rFonts w:asciiTheme="minorHAnsi" w:hAnsiTheme="minorHAnsi" w:cstheme="minorHAnsi"/>
          <w:b/>
          <w:sz w:val="28"/>
          <w:szCs w:val="28"/>
        </w:rPr>
      </w:pPr>
      <w:r w:rsidRPr="008A0F28">
        <w:rPr>
          <w:rFonts w:asciiTheme="minorHAnsi" w:hAnsiTheme="minorHAnsi" w:cstheme="minorHAnsi"/>
          <w:b/>
          <w:sz w:val="28"/>
          <w:szCs w:val="28"/>
        </w:rPr>
        <w:t>Site Management</w:t>
      </w:r>
    </w:p>
    <w:p w:rsidR="0001051D" w:rsidRPr="008A0F28" w:rsidRDefault="0001051D" w:rsidP="00010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rFonts w:cs="Calibri"/>
          <w:color w:val="000000"/>
          <w:szCs w:val="20"/>
        </w:rPr>
      </w:pPr>
      <w:r w:rsidRPr="008A0F28">
        <w:rPr>
          <w:rFonts w:cs="Calibri"/>
          <w:color w:val="000000"/>
          <w:szCs w:val="20"/>
        </w:rPr>
        <w:t xml:space="preserve">How many sites will you provide meals to? One or multiple? </w:t>
      </w:r>
    </w:p>
    <w:p w:rsidR="0001051D" w:rsidRPr="008A0F28" w:rsidRDefault="0001051D" w:rsidP="00010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rFonts w:cs="Calibri"/>
          <w:color w:val="000000"/>
          <w:szCs w:val="20"/>
        </w:rPr>
      </w:pPr>
      <w:r w:rsidRPr="008A0F28">
        <w:rPr>
          <w:rFonts w:cs="Calibri"/>
          <w:color w:val="000000"/>
          <w:szCs w:val="20"/>
        </w:rPr>
        <w:t xml:space="preserve">How will you qualify locations to be free meal sites according to SFSP guidelines (using school district data, Census data, or other)? </w:t>
      </w:r>
    </w:p>
    <w:p w:rsidR="0001051D" w:rsidRPr="008A0F28" w:rsidRDefault="0001051D" w:rsidP="00010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rFonts w:cs="Calibri"/>
          <w:color w:val="000000"/>
          <w:szCs w:val="20"/>
        </w:rPr>
      </w:pPr>
      <w:r w:rsidRPr="008A0F28">
        <w:rPr>
          <w:rFonts w:cs="Calibri"/>
          <w:color w:val="000000"/>
          <w:szCs w:val="20"/>
        </w:rPr>
        <w:t xml:space="preserve">For particular meal sites that require income eligibility from children, how will you prove eligibility and collect qualifying documentation? </w:t>
      </w:r>
    </w:p>
    <w:p w:rsidR="0001051D" w:rsidRPr="008A0F28" w:rsidRDefault="0001051D" w:rsidP="00010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rFonts w:cs="Calibri"/>
          <w:color w:val="000000"/>
          <w:szCs w:val="20"/>
        </w:rPr>
      </w:pPr>
      <w:r w:rsidRPr="008A0F28">
        <w:rPr>
          <w:rFonts w:cs="Calibri"/>
          <w:color w:val="000000"/>
          <w:szCs w:val="20"/>
        </w:rPr>
        <w:t xml:space="preserve">Who will be the site supervisor at each site served? </w:t>
      </w:r>
    </w:p>
    <w:p w:rsidR="0001051D" w:rsidRPr="008A0F28" w:rsidRDefault="0001051D" w:rsidP="000105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  <w:szCs w:val="20"/>
        </w:rPr>
      </w:pPr>
      <w:r w:rsidRPr="008A0F28">
        <w:rPr>
          <w:rFonts w:cs="Calibri"/>
          <w:color w:val="000000"/>
          <w:szCs w:val="20"/>
        </w:rPr>
        <w:t xml:space="preserve">How will you hire and train staff at each site and/or recruit and train volunteers? </w:t>
      </w:r>
    </w:p>
    <w:p w:rsidR="0001051D" w:rsidRPr="009D18CB" w:rsidRDefault="0001051D" w:rsidP="0001051D">
      <w:pPr>
        <w:pStyle w:val="ListParagraph"/>
        <w:autoSpaceDE w:val="0"/>
        <w:autoSpaceDN w:val="0"/>
        <w:adjustRightInd w:val="0"/>
        <w:rPr>
          <w:rFonts w:ascii="Calibri Light" w:hAnsi="Calibri Light" w:cs="Segoe UI"/>
          <w:color w:val="000000"/>
          <w:szCs w:val="20"/>
        </w:rPr>
      </w:pPr>
    </w:p>
    <w:p w:rsidR="0001051D" w:rsidRPr="008A0F28" w:rsidRDefault="0001051D" w:rsidP="0001051D">
      <w:pPr>
        <w:pStyle w:val="HeadingMuseo"/>
        <w:rPr>
          <w:rFonts w:asciiTheme="minorHAnsi" w:hAnsiTheme="minorHAnsi" w:cstheme="minorHAnsi"/>
          <w:b/>
          <w:sz w:val="28"/>
        </w:rPr>
      </w:pPr>
      <w:r w:rsidRPr="008A0F28">
        <w:rPr>
          <w:rFonts w:asciiTheme="minorHAnsi" w:hAnsiTheme="minorHAnsi" w:cstheme="minorHAnsi"/>
          <w:b/>
          <w:sz w:val="28"/>
        </w:rPr>
        <w:t>Meal Preparation and Service</w:t>
      </w:r>
    </w:p>
    <w:p w:rsidR="0001051D" w:rsidRPr="008A0F28" w:rsidRDefault="0001051D" w:rsidP="0001051D">
      <w:pPr>
        <w:pStyle w:val="Default"/>
        <w:numPr>
          <w:ilvl w:val="0"/>
          <w:numId w:val="5"/>
        </w:numPr>
        <w:spacing w:after="15"/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Which meals and what kinds of food will you serve? At what time? </w:t>
      </w:r>
    </w:p>
    <w:p w:rsidR="0001051D" w:rsidRPr="008A0F28" w:rsidRDefault="0001051D" w:rsidP="0001051D">
      <w:pPr>
        <w:pStyle w:val="Default"/>
        <w:numPr>
          <w:ilvl w:val="0"/>
          <w:numId w:val="5"/>
        </w:numPr>
        <w:spacing w:after="15"/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Who will prepare and serve meals? Will you prepare meals in-house or hire an outside vendor? </w:t>
      </w:r>
    </w:p>
    <w:p w:rsidR="0001051D" w:rsidRPr="008A0F28" w:rsidRDefault="0001051D" w:rsidP="0001051D">
      <w:pPr>
        <w:pStyle w:val="Default"/>
        <w:numPr>
          <w:ilvl w:val="0"/>
          <w:numId w:val="5"/>
        </w:numPr>
        <w:spacing w:after="15"/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How will you ensure that health department and food safety regulations are met at each site? </w:t>
      </w:r>
    </w:p>
    <w:p w:rsidR="0001051D" w:rsidRPr="008A0F28" w:rsidRDefault="0001051D" w:rsidP="0001051D">
      <w:pPr>
        <w:pStyle w:val="Default"/>
        <w:numPr>
          <w:ilvl w:val="0"/>
          <w:numId w:val="5"/>
        </w:numPr>
        <w:spacing w:after="15"/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What kind of equipment (coolers, refrigerators, warmers, </w:t>
      </w:r>
      <w:proofErr w:type="gramStart"/>
      <w:r w:rsidRPr="008A0F28">
        <w:rPr>
          <w:rFonts w:ascii="Calibri" w:hAnsi="Calibri" w:cs="Calibri"/>
          <w:sz w:val="22"/>
          <w:szCs w:val="22"/>
        </w:rPr>
        <w:t>supplies</w:t>
      </w:r>
      <w:proofErr w:type="gramEnd"/>
      <w:r w:rsidRPr="008A0F28">
        <w:rPr>
          <w:rFonts w:ascii="Calibri" w:hAnsi="Calibri" w:cs="Calibri"/>
          <w:sz w:val="22"/>
          <w:szCs w:val="22"/>
        </w:rPr>
        <w:t xml:space="preserve">) will be necessary? </w:t>
      </w:r>
    </w:p>
    <w:p w:rsidR="0001051D" w:rsidRPr="008A0F28" w:rsidRDefault="0001051D" w:rsidP="0001051D">
      <w:pPr>
        <w:pStyle w:val="Default"/>
        <w:numPr>
          <w:ilvl w:val="0"/>
          <w:numId w:val="5"/>
        </w:numPr>
        <w:spacing w:after="15"/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How will meals be transported/delivered to sites? </w:t>
      </w:r>
    </w:p>
    <w:p w:rsidR="0001051D" w:rsidRPr="008A0F28" w:rsidRDefault="0001051D" w:rsidP="0001051D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How will records containing the number of meals served be recorded and how will this information be collected from sites? </w:t>
      </w:r>
    </w:p>
    <w:p w:rsidR="0001051D" w:rsidRDefault="0001051D" w:rsidP="0001051D">
      <w:pPr>
        <w:pStyle w:val="Default"/>
        <w:ind w:left="360" w:hanging="360"/>
        <w:rPr>
          <w:sz w:val="20"/>
          <w:szCs w:val="20"/>
        </w:rPr>
      </w:pPr>
      <w:bookmarkStart w:id="0" w:name="_GoBack"/>
      <w:bookmarkEnd w:id="0"/>
    </w:p>
    <w:p w:rsidR="0001051D" w:rsidRPr="008A0F28" w:rsidRDefault="0001051D" w:rsidP="0001051D">
      <w:pPr>
        <w:pStyle w:val="HeadingMuseo"/>
        <w:rPr>
          <w:rFonts w:ascii="Calibri" w:hAnsi="Calibri" w:cs="Calibri"/>
          <w:b/>
          <w:sz w:val="28"/>
        </w:rPr>
      </w:pPr>
      <w:r w:rsidRPr="008A0F28">
        <w:rPr>
          <w:rFonts w:ascii="Calibri" w:hAnsi="Calibri" w:cs="Calibri"/>
          <w:b/>
          <w:sz w:val="28"/>
        </w:rPr>
        <w:t>Outreach and Promotion</w:t>
      </w:r>
    </w:p>
    <w:p w:rsidR="0001051D" w:rsidRPr="008A0F28" w:rsidRDefault="0001051D" w:rsidP="0001051D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How will you recruit new meal sites? How will you engage with existing summer programs in your service area and encourage them to be a meal site? </w:t>
      </w:r>
    </w:p>
    <w:p w:rsidR="0001051D" w:rsidRPr="008A0F28" w:rsidRDefault="0001051D" w:rsidP="0001051D">
      <w:pPr>
        <w:pStyle w:val="Default"/>
        <w:numPr>
          <w:ilvl w:val="0"/>
          <w:numId w:val="4"/>
        </w:numPr>
        <w:spacing w:after="15"/>
        <w:rPr>
          <w:rFonts w:ascii="Calibri" w:hAnsi="Calibri" w:cs="Calibri"/>
          <w:sz w:val="22"/>
          <w:szCs w:val="22"/>
        </w:rPr>
      </w:pPr>
      <w:r w:rsidRPr="008A0F28">
        <w:rPr>
          <w:rFonts w:ascii="Calibri" w:hAnsi="Calibri" w:cs="Calibri"/>
          <w:sz w:val="22"/>
          <w:szCs w:val="22"/>
        </w:rPr>
        <w:t xml:space="preserve">What role can community partners and businesses help with promotion and support? </w:t>
      </w:r>
    </w:p>
    <w:p w:rsidR="00D167BF" w:rsidRPr="008A0F28" w:rsidRDefault="0001051D" w:rsidP="003A6C48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8A0F28">
        <w:rPr>
          <w:rFonts w:ascii="Calibri" w:hAnsi="Calibri" w:cs="Calibri"/>
          <w:sz w:val="22"/>
          <w:szCs w:val="22"/>
        </w:rPr>
        <w:t xml:space="preserve">How will you ensure children and families know about meals? </w:t>
      </w:r>
    </w:p>
    <w:sectPr w:rsidR="00D167BF" w:rsidRPr="008A0F28" w:rsidSect="000D23D5">
      <w:head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52" w:rsidRDefault="00994C52" w:rsidP="00D167BF">
      <w:pPr>
        <w:spacing w:after="0" w:line="240" w:lineRule="auto"/>
      </w:pPr>
      <w:r>
        <w:separator/>
      </w:r>
    </w:p>
  </w:endnote>
  <w:endnote w:type="continuationSeparator" w:id="0">
    <w:p w:rsidR="00994C52" w:rsidRDefault="00994C52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29" w:rsidRDefault="00000029" w:rsidP="00000029">
    <w:pPr>
      <w:pStyle w:val="Footer"/>
      <w:jc w:val="center"/>
    </w:pPr>
    <w:r>
      <w:tab/>
      <w:t>This institution is an equal opportunity provider.</w:t>
    </w:r>
  </w:p>
  <w:p w:rsidR="000D23D5" w:rsidRDefault="000D23D5" w:rsidP="000D23D5">
    <w:pPr>
      <w:pStyle w:val="Footer"/>
      <w:ind w:right="720"/>
      <w:jc w:val="center"/>
    </w:pPr>
    <w:r w:rsidRPr="00614AA7">
      <w:rPr>
        <w:i/>
        <w:sz w:val="20"/>
        <w:szCs w:val="20"/>
      </w:rPr>
      <w:t>Adapted from Hunger Solutions New York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52" w:rsidRDefault="00994C52" w:rsidP="00D167BF">
      <w:pPr>
        <w:spacing w:after="0" w:line="240" w:lineRule="auto"/>
      </w:pPr>
      <w:r>
        <w:separator/>
      </w:r>
    </w:p>
  </w:footnote>
  <w:footnote w:type="continuationSeparator" w:id="0">
    <w:p w:rsidR="00994C52" w:rsidRDefault="00994C52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79" w:rsidRDefault="00B97B79">
    <w:pPr>
      <w:pStyle w:val="Header"/>
    </w:pPr>
  </w:p>
  <w:p w:rsidR="00431BA8" w:rsidRDefault="00D9408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317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1BA8" w:rsidRDefault="00431BA8">
    <w:pPr>
      <w:pStyle w:val="Header"/>
    </w:pPr>
    <w:r>
      <w:t>Document Title</w:t>
    </w:r>
    <w:r w:rsidR="0050220A">
      <w:t>-Text in header</w:t>
    </w:r>
  </w:p>
  <w:p w:rsidR="005877F1" w:rsidRDefault="005877F1">
    <w:pPr>
      <w:pStyle w:val="Header"/>
    </w:pPr>
  </w:p>
  <w:p w:rsidR="00431BA8" w:rsidRDefault="00D9408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2540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73206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BF" w:rsidRDefault="00D94089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927975" cy="157289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7E6"/>
    <w:multiLevelType w:val="hybridMultilevel"/>
    <w:tmpl w:val="209C7B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52DD0"/>
    <w:multiLevelType w:val="hybridMultilevel"/>
    <w:tmpl w:val="5B0E9E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92DC5"/>
    <w:multiLevelType w:val="hybridMultilevel"/>
    <w:tmpl w:val="14FEC8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47981"/>
    <w:multiLevelType w:val="hybridMultilevel"/>
    <w:tmpl w:val="2DB28E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82175"/>
    <w:multiLevelType w:val="hybridMultilevel"/>
    <w:tmpl w:val="5AEC8F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F"/>
    <w:rsid w:val="00000029"/>
    <w:rsid w:val="00004786"/>
    <w:rsid w:val="0001051D"/>
    <w:rsid w:val="000263D1"/>
    <w:rsid w:val="00033BB1"/>
    <w:rsid w:val="00052B92"/>
    <w:rsid w:val="000D23D5"/>
    <w:rsid w:val="0013025E"/>
    <w:rsid w:val="001D13B9"/>
    <w:rsid w:val="002D3E62"/>
    <w:rsid w:val="00431BA8"/>
    <w:rsid w:val="004433C7"/>
    <w:rsid w:val="00501B31"/>
    <w:rsid w:val="0050220A"/>
    <w:rsid w:val="005877F1"/>
    <w:rsid w:val="0060452F"/>
    <w:rsid w:val="0064241A"/>
    <w:rsid w:val="006879FC"/>
    <w:rsid w:val="0069309A"/>
    <w:rsid w:val="006A3AD3"/>
    <w:rsid w:val="0070646C"/>
    <w:rsid w:val="0086052E"/>
    <w:rsid w:val="00863B2A"/>
    <w:rsid w:val="008A0F28"/>
    <w:rsid w:val="00994C52"/>
    <w:rsid w:val="00A37AE5"/>
    <w:rsid w:val="00AA4C44"/>
    <w:rsid w:val="00B60076"/>
    <w:rsid w:val="00B97B79"/>
    <w:rsid w:val="00BD2C14"/>
    <w:rsid w:val="00C15B99"/>
    <w:rsid w:val="00C93292"/>
    <w:rsid w:val="00CD18A2"/>
    <w:rsid w:val="00D167BF"/>
    <w:rsid w:val="00D41CDA"/>
    <w:rsid w:val="00D55DD1"/>
    <w:rsid w:val="00D94089"/>
    <w:rsid w:val="00DE123D"/>
    <w:rsid w:val="00DE7B5D"/>
    <w:rsid w:val="00E457CB"/>
    <w:rsid w:val="00E8179F"/>
    <w:rsid w:val="00F26E19"/>
    <w:rsid w:val="00F8163B"/>
    <w:rsid w:val="00F860D7"/>
    <w:rsid w:val="00F952C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C0E4471-4150-4EBF-9AA8-7FC29BB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paragraph" w:customStyle="1" w:styleId="HeadingMuseo">
    <w:name w:val="Heading Museo"/>
    <w:basedOn w:val="Heading1"/>
    <w:qFormat/>
    <w:rsid w:val="0001051D"/>
    <w:pPr>
      <w:keepNext w:val="0"/>
      <w:keepLines w:val="0"/>
      <w:pBdr>
        <w:bottom w:val="single" w:sz="8" w:space="1" w:color="9AA3AC"/>
      </w:pBdr>
      <w:tabs>
        <w:tab w:val="left" w:pos="90"/>
      </w:tabs>
      <w:spacing w:before="120" w:after="120" w:line="240" w:lineRule="auto"/>
      <w:ind w:right="0"/>
    </w:pPr>
    <w:rPr>
      <w:rFonts w:eastAsia="Calibri"/>
      <w:bCs/>
      <w:color w:val="5C6670"/>
      <w:sz w:val="30"/>
      <w:szCs w:val="30"/>
    </w:rPr>
  </w:style>
  <w:style w:type="paragraph" w:styleId="ListParagraph">
    <w:name w:val="List Paragraph"/>
    <w:basedOn w:val="Normal"/>
    <w:uiPriority w:val="34"/>
    <w:qFormat/>
    <w:rsid w:val="0001051D"/>
    <w:pPr>
      <w:spacing w:after="0" w:line="240" w:lineRule="auto"/>
      <w:ind w:left="720" w:right="0"/>
      <w:contextualSpacing/>
    </w:pPr>
    <w:rPr>
      <w:rFonts w:eastAsia="MS PGothic"/>
      <w:szCs w:val="24"/>
    </w:rPr>
  </w:style>
  <w:style w:type="paragraph" w:customStyle="1" w:styleId="Default">
    <w:name w:val="Default"/>
    <w:rsid w:val="0001051D"/>
    <w:pPr>
      <w:autoSpaceDE w:val="0"/>
      <w:autoSpaceDN w:val="0"/>
      <w:adjustRightInd w:val="0"/>
    </w:pPr>
    <w:rPr>
      <w:rFonts w:ascii="Segoe UI" w:eastAsia="MS PGothic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CF02E7.04EA04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00FB-5523-4CBC-A660-6653E083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Kolkman, Donna</cp:lastModifiedBy>
  <cp:revision>7</cp:revision>
  <dcterms:created xsi:type="dcterms:W3CDTF">2020-02-25T21:48:00Z</dcterms:created>
  <dcterms:modified xsi:type="dcterms:W3CDTF">2020-02-25T21:57:00Z</dcterms:modified>
</cp:coreProperties>
</file>