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4E" w:rsidRPr="00C4334E" w:rsidRDefault="00C4334E" w:rsidP="00C43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34E">
        <w:rPr>
          <w:rFonts w:ascii="Times New Roman" w:hAnsi="Times New Roman" w:cs="Times New Roman"/>
          <w:sz w:val="24"/>
          <w:szCs w:val="24"/>
        </w:rPr>
        <w:t>Interim Report Item Reference</w:t>
      </w:r>
    </w:p>
    <w:p w:rsidR="00C4334E" w:rsidRPr="00C4334E" w:rsidRDefault="00C4334E" w:rsidP="00C43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34E" w:rsidRPr="00C4334E" w:rsidRDefault="00C4334E" w:rsidP="00C43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use this list as a reference when completing the Interim Report online. The items are the same as listed in the BPEG Self-Assessment but you may find this list easier to use. </w:t>
      </w:r>
    </w:p>
    <w:p w:rsidR="00C4334E" w:rsidRPr="00C4334E" w:rsidRDefault="00C4334E" w:rsidP="00C43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34E" w:rsidRDefault="00C52419">
      <w:r w:rsidRPr="00F056FC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BAD34" wp14:editId="69207051">
                <wp:simplePos x="0" y="0"/>
                <wp:positionH relativeFrom="column">
                  <wp:posOffset>7212330</wp:posOffset>
                </wp:positionH>
                <wp:positionV relativeFrom="paragraph">
                  <wp:posOffset>5062220</wp:posOffset>
                </wp:positionV>
                <wp:extent cx="1298575" cy="1403985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419" w:rsidRPr="00672B91" w:rsidRDefault="00C52419" w:rsidP="00C52419">
                            <w:pPr>
                              <w:jc w:val="right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October</w:t>
                            </w:r>
                            <w:r w:rsidRPr="00672B9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ABAD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7.9pt;margin-top:398.6pt;width:10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lpzCwIAAPMDAAAOAAAAZHJzL2Uyb0RvYy54bWysU9tu2zAMfR+wfxD0vtjxkjYxohRduwwD&#10;ugvQ7gMUWY6FSaImKbGzry8lp2mwvQ3zgyCa5CHPIbW6GYwmB+mDAsvodFJSIq2ARtkdoz+eNu8W&#10;lITIbcM1WMnoUQZ6s377ZtW7WlbQgW6kJwhiQ907RrsYXV0UQXTS8DABJy06W/CGRzT9rmg87xHd&#10;6KIqy6uiB984D0KGgH/vRyddZ/y2lSJ+a9sgI9GMYm8xnz6f23QW6xWvd567TolTG/wfujBcWSx6&#10;hrrnkZO9V39BGSU8BGjjRIApoG2VkJkDspmWf7B57LiTmQuKE9xZpvD/YMXXw3dPVMPoFSWWGxzR&#10;kxwi+QADqZI6vQs1Bj06DIsD/sYpZ6bBPYD4GYiFu47bnbz1HvpO8ga7m6bM4iJ1xAkJZNt/gQbL&#10;8H2EDDS03iTpUAyC6Dil43kyqRWRSlbLxfx6TolA33RWvkcz1+D1S7rzIX6SYEi6MOpx9BmeHx5C&#10;TO3w+iUkVbOwUVrn8WtLekaX82qeEy48RkXcTq0Mo4syfeO+JJYfbZOTI1d6vGMBbU+0E9ORcxy2&#10;AwYmLbbQHFEAD+MW4qvBSwf+NyU9biCj4deee0mJ/mxRxOV0Nksrm43Z/LpCw196tpcebgVCMRop&#10;Ga93Ma954hrcLYq9UVmG105OveJmZXVOryCt7qWdo17f6voZAAD//wMAUEsDBBQABgAIAAAAIQCc&#10;nkly4QAAAA4BAAAPAAAAZHJzL2Rvd25yZXYueG1sTI/BTsMwEETvSPyDtUjcqJ0ESAlxqgq15Vgo&#10;EWc3XpKI2I5sNw1/z/YEtxnNaPZtuZrNwCb0oXdWQrIQwNA2Tve2lVB/bO+WwEJUVqvBWZTwgwFW&#10;1fVVqQrtzvYdp0NsGY3YUCgJXYxjwXloOjQqLNyIlrIv542KZH3LtVdnGjcDT4V45Eb1li50asSX&#10;Dpvvw8lIGOO4y1/9/m292U6i/tzVad9upLy9mdfPwCLO8a8MF3xCh4qYju5kdWAD+SR7IPYoIX/K&#10;U2CXSnYvMmBHUiJZZsCrkv9/o/oFAAD//wMAUEsBAi0AFAAGAAgAAAAhALaDOJL+AAAA4QEAABMA&#10;AAAAAAAAAAAAAAAAAAAAAFtDb250ZW50X1R5cGVzXS54bWxQSwECLQAUAAYACAAAACEAOP0h/9YA&#10;AACUAQAACwAAAAAAAAAAAAAAAAAvAQAAX3JlbHMvLnJlbHNQSwECLQAUAAYACAAAACEAOOpacwsC&#10;AADzAwAADgAAAAAAAAAAAAAAAAAuAgAAZHJzL2Uyb0RvYy54bWxQSwECLQAUAAYACAAAACEAnJ5J&#10;cuEAAAAOAQAADwAAAAAAAAAAAAAAAABlBAAAZHJzL2Rvd25yZXYueG1sUEsFBgAAAAAEAAQA8wAA&#10;AHMFAAAAAA==&#10;" filled="f" stroked="f">
                <v:textbox style="mso-fit-shape-to-text:t">
                  <w:txbxContent>
                    <w:p w:rsidR="00C52419" w:rsidRPr="00672B91" w:rsidRDefault="00C52419" w:rsidP="00C52419">
                      <w:pPr>
                        <w:jc w:val="right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October</w:t>
                      </w:r>
                      <w:r w:rsidRPr="00672B91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300" w:type="dxa"/>
        <w:tblLook w:val="04A0" w:firstRow="1" w:lastRow="0" w:firstColumn="1" w:lastColumn="0" w:noHBand="0" w:noVBand="1"/>
      </w:tblPr>
      <w:tblGrid>
        <w:gridCol w:w="13300"/>
      </w:tblGrid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34E">
              <w:rPr>
                <w:rFonts w:ascii="Calibri" w:eastAsia="Times New Roman" w:hAnsi="Calibri" w:cs="Times New Roman"/>
                <w:b/>
                <w:bCs/>
                <w:color w:val="000000"/>
              </w:rPr>
              <w:t>Bullying Prevention Committee Section Items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BPC has been created.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There is a diverse range (e.g., grade level) of teachers on the BPC.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one school administrator is a member of the BPC.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Parents have a voice in the work of the BPC that includes, but is not limited to, being a member of the team. 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Students have a voice in the work of the BPC that includes, but is not limited to, being a member of the team.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members have a voice in the BPC that includes, but is not limited to, being a member of the team.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There is a clearly defined, written goal for the BPC including measureable outcomes.</w:t>
            </w:r>
          </w:p>
        </w:tc>
      </w:tr>
      <w:tr w:rsidR="00C4334E" w:rsidRPr="00C4334E" w:rsidTr="00C4334E">
        <w:trPr>
          <w:trHeight w:val="52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BPC consistently monitors the bullying prevention efforts in the school (e.g., administration of curriculum lessons, data analysis, resource/funding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streams for sustainability).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BPC meets at least monthly and uses a consistent meeting process (e.g., agendas, meeting minutes).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BPC members have clearly defined roles and responsibilities (e.g., meeting facilitator, student group leader).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BPC has a clear plan for communicating decisions, implementation, and outcomes to stakeholders (e.g., parents, students, </w:t>
            </w:r>
            <w:proofErr w:type="gramStart"/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teachers</w:t>
            </w:r>
            <w:proofErr w:type="gramEnd"/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</w:tc>
      </w:tr>
      <w:tr w:rsidR="00C4334E" w:rsidRPr="00C4334E" w:rsidTr="00C4334E">
        <w:trPr>
          <w:trHeight w:val="52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BPC has a formal problem-solving process that includes steps such as: </w:t>
            </w:r>
            <w:r w:rsidRPr="00C4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problem identification, problem analysis, plan implementation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and </w:t>
            </w:r>
            <w:r w:rsidRPr="00C4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plan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               </w:t>
            </w:r>
            <w:r w:rsidRPr="00C43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evaluation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inform decisions about supports and prevention efforts.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BPC members and the Implementation Coach have attended the mandatory CDE trainings.</w:t>
            </w:r>
          </w:p>
        </w:tc>
      </w:tr>
      <w:tr w:rsidR="00C4334E" w:rsidRPr="00C4334E" w:rsidTr="00C4334E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34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School Climate and Culture Section Items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Three to five school-wide behavior expectations have been defined (e.g., Be safe, respectful, </w:t>
            </w:r>
            <w:proofErr w:type="gramStart"/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responsible</w:t>
            </w:r>
            <w:proofErr w:type="gramEnd"/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C4334E" w:rsidRPr="00C4334E" w:rsidTr="00C4334E">
        <w:trPr>
          <w:trHeight w:val="52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Behavior expectations have been defined in positive terms for each school setting (e.g., what does being “safe, respectful, and responsible” look like in the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gym, cafeteria, etc.)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Rules are posted and/or visible in all school settings.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Expected behaviors for each specific setting are taught in that setting at least twice a year.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Problem behaviors are clearly defined and explained to all staff and on the office discipline referral form. 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Consequences for problem behaviors are clearly defined and explained to all students.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members respond similarly when students report problem behaviors.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consistently implement office discipline referral and behavior consequences.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There is adequate staff during unstructured free time and in other common areas to effectively supervise students.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system of positive reinforcement is in place in all common area settings.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area supervision staff have been trained in active supervision techniques and provide consistent behavioral reports.</w:t>
            </w:r>
          </w:p>
        </w:tc>
      </w:tr>
      <w:tr w:rsidR="00C4334E" w:rsidRPr="00C4334E" w:rsidTr="00C4334E">
        <w:trPr>
          <w:trHeight w:val="52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school offers support and/or counseling for bullying targets to assist them in coping with the effects of bullying and to help them learn techniques that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 discourage further bullying.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school has clear response measures for students engaged in bullying including training in social-emotional skills, counseling, and appropriate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discipline.</w:t>
            </w:r>
          </w:p>
        </w:tc>
      </w:tr>
      <w:tr w:rsidR="00C4334E" w:rsidRPr="00C4334E" w:rsidTr="00C4334E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34E">
              <w:rPr>
                <w:rFonts w:ascii="Calibri" w:eastAsia="Times New Roman" w:hAnsi="Calibri" w:cs="Times New Roman"/>
                <w:b/>
                <w:bCs/>
                <w:color w:val="000000"/>
              </w:rPr>
              <w:t>Bully Prevention Curriculum Section Items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selected bullying prevention curriculum has been reviewed and purchased by the BPC.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There are sufficient materials for staff and students such that the program can be implemented with fidelity.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has been scheduled so that all staff members will be ready to fully implement the program at the start of the school year.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schedule has been developed for the implementation of the selected bullying prevention program.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staff have received training on the bullying prevention program.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80% or more of school personnel have committed to reducing bullying and improving overall school safety.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lessons have been taught to all students.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plan has been developed to orient new students and teachers who enter during the year to the program.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plan for follow-up with students and staff has been developed.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plan has been developed for two-way communication between school staff and the BPC about implementation. </w:t>
            </w:r>
          </w:p>
        </w:tc>
      </w:tr>
      <w:tr w:rsidR="00C4334E" w:rsidRPr="00C4334E" w:rsidTr="00C4334E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34E" w:rsidRPr="00C4334E" w:rsidRDefault="00C4334E" w:rsidP="00800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34E">
              <w:rPr>
                <w:rFonts w:ascii="Calibri" w:eastAsia="Times New Roman" w:hAnsi="Calibri" w:cs="Times New Roman"/>
                <w:b/>
                <w:bCs/>
                <w:color w:val="000000"/>
              </w:rPr>
              <w:t>Surveys and Data Section Items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student self-report annual survey is budgeted for all three years of the grant.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times, dates, and locations of the annual survey are scheduled.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plan has been developed for 60% of parents to opt in their children to take the annual survey.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60% of students completed the survey.</w:t>
            </w:r>
          </w:p>
        </w:tc>
      </w:tr>
      <w:tr w:rsidR="00C4334E" w:rsidRPr="00C4334E" w:rsidTr="00E77B93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confidentiality and survey implementation protocols were followed.</w:t>
            </w:r>
          </w:p>
        </w:tc>
      </w:tr>
      <w:tr w:rsidR="00C4334E" w:rsidRPr="00C4334E" w:rsidTr="00E77B93">
        <w:trPr>
          <w:trHeight w:val="300"/>
        </w:trPr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collected from student, staff, and parent surveys are used for goal setting.</w:t>
            </w:r>
          </w:p>
        </w:tc>
      </w:tr>
      <w:tr w:rsidR="00C4334E" w:rsidRPr="00C4334E" w:rsidTr="00E77B93">
        <w:trPr>
          <w:trHeight w:val="315"/>
        </w:trPr>
        <w:tc>
          <w:tcPr>
            <w:tcW w:w="1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Bullying incident data other than an annual survey are collected and regularly used to evaluate the effectiveness of the bullying prevention efforts.</w:t>
            </w:r>
          </w:p>
        </w:tc>
      </w:tr>
      <w:tr w:rsidR="00C4334E" w:rsidRPr="00C4334E" w:rsidTr="00E77B93">
        <w:trPr>
          <w:trHeight w:val="315"/>
        </w:trPr>
        <w:tc>
          <w:tcPr>
            <w:tcW w:w="13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Results from the annual survey are reported to stakeholders (e.g., families, community members, </w:t>
            </w:r>
            <w:proofErr w:type="gramStart"/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gramEnd"/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district administration).</w:t>
            </w:r>
          </w:p>
        </w:tc>
      </w:tr>
      <w:tr w:rsidR="00C4334E" w:rsidRPr="00C4334E" w:rsidTr="00C4334E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34E">
              <w:rPr>
                <w:rFonts w:ascii="Calibri" w:eastAsia="Times New Roman" w:hAnsi="Calibri" w:cs="Times New Roman"/>
                <w:b/>
                <w:bCs/>
                <w:color w:val="000000"/>
              </w:rPr>
              <w:t>FSCP Section Items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parents are asked to volunteer in some way during the school year.</w:t>
            </w:r>
          </w:p>
        </w:tc>
      </w:tr>
      <w:tr w:rsidR="00C4334E" w:rsidRPr="00C4334E" w:rsidTr="00C4334E">
        <w:trPr>
          <w:trHeight w:val="52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There are a variety of jobs available for volunteers including ones that could be done at home or on weekends to provide for parents/community members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who want to help but work during school hours.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Volunteers are recognized for their effort and commitment.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Parents and community members are included on committees, when developing building policies, and in bullying prevention program activities.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Parents of targeted students are informed of incidents within 24 hours and the school enlists the help of parents as necessary.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There are established procedures for reviewing and responding to parents’ and community members’ demands, especially those of a vocal minority.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school provides families the opportunity to learn about all of the bullying prevention efforts offered.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school has a parent education program that addresses bullying prevention best practices and how to support their children if they’re involved in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bullying.</w:t>
            </w:r>
          </w:p>
        </w:tc>
      </w:tr>
      <w:tr w:rsidR="00C4334E" w:rsidRPr="00C4334E" w:rsidTr="00C4334E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34E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 Voice Section Items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voice is included in the decision making of the BPC.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student leadership team has been developed or adapted to inform and actively participate in bullying prevention efforts. 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student leadership team, with the assistance of staff, analyzes results from the annual survey and helps the BPC action plan and set goals. 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Students partner with staff to deliver content and information about bullying to staff, families, the district, and the community.</w:t>
            </w:r>
          </w:p>
        </w:tc>
      </w:tr>
      <w:tr w:rsidR="00C4334E" w:rsidRPr="00C4334E" w:rsidTr="00C4334E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34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Policy Section Items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staff are aware of the bullying prevention policy.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Parents and students have access to the school’s policy.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Families have input into the policy.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definition of bullying is included and the prohibition of bullying behavior is clearly stated in the policy.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prevention efforts conducted by the school are included in the policy.</w:t>
            </w:r>
          </w:p>
        </w:tc>
      </w:tr>
      <w:tr w:rsidR="00C4334E" w:rsidRPr="00C4334E" w:rsidTr="00C4334E">
        <w:trPr>
          <w:trHeight w:val="52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investigative process including when parents are notified, safeguards for those accused, and documentation related to accusations of bullying are in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policy.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range of potential consequences, dependent on several factors (e.g., age, previous incidents, </w:t>
            </w:r>
            <w:proofErr w:type="gramStart"/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severity</w:t>
            </w:r>
            <w:proofErr w:type="gramEnd"/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is included in the policy.</w:t>
            </w:r>
          </w:p>
        </w:tc>
      </w:tr>
      <w:tr w:rsidR="00C4334E" w:rsidRPr="00C4334E" w:rsidTr="00C4334E">
        <w:trPr>
          <w:trHeight w:val="52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Multiple ways that students, parents, and staff can report bullying incidents to the school are listed in the policy (e.g., Safe2Tell, Bullying Incident Form,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telling a teacher).</w:t>
            </w:r>
          </w:p>
        </w:tc>
      </w:tr>
      <w:tr w:rsidR="00C4334E" w:rsidRPr="00C4334E" w:rsidTr="00C4334E">
        <w:trPr>
          <w:trHeight w:val="315"/>
        </w:trPr>
        <w:tc>
          <w:tcPr>
            <w:tcW w:w="1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4E" w:rsidRPr="00C4334E" w:rsidRDefault="00C4334E" w:rsidP="00C433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C4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Resources for students and parents to learn more about bullying prevention and intervention are included in the policy.</w:t>
            </w:r>
          </w:p>
        </w:tc>
      </w:tr>
    </w:tbl>
    <w:p w:rsidR="00A74780" w:rsidRDefault="00A74780"/>
    <w:sectPr w:rsidR="00A74780" w:rsidSect="00C433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4E"/>
    <w:rsid w:val="00800933"/>
    <w:rsid w:val="00A74780"/>
    <w:rsid w:val="00C4334E"/>
    <w:rsid w:val="00C52419"/>
    <w:rsid w:val="00E7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C96E2-11BD-405E-8FBE-13ACFA95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Adam</dc:creator>
  <cp:keywords/>
  <dc:description/>
  <cp:lastModifiedBy>Collins, Adam</cp:lastModifiedBy>
  <cp:revision>3</cp:revision>
  <dcterms:created xsi:type="dcterms:W3CDTF">2017-10-13T15:36:00Z</dcterms:created>
  <dcterms:modified xsi:type="dcterms:W3CDTF">2017-11-06T19:05:00Z</dcterms:modified>
</cp:coreProperties>
</file>