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A6" w:rsidRDefault="000818A6"/>
    <w:tbl>
      <w:tblPr>
        <w:tblW w:w="0" w:type="auto"/>
        <w:tblLook w:val="01E0" w:firstRow="1" w:lastRow="1" w:firstColumn="1" w:lastColumn="1" w:noHBand="0" w:noVBand="0"/>
      </w:tblPr>
      <w:tblGrid>
        <w:gridCol w:w="14616"/>
      </w:tblGrid>
      <w:tr w:rsidR="000818A6" w:rsidTr="00F63C74">
        <w:tc>
          <w:tcPr>
            <w:tcW w:w="14616" w:type="dxa"/>
          </w:tcPr>
          <w:p w:rsidR="000818A6" w:rsidRPr="00F63C74" w:rsidRDefault="000818A6" w:rsidP="000818A6">
            <w:pPr>
              <w:rPr>
                <w:rFonts w:ascii="Arial" w:hAnsi="Arial" w:cs="Arial"/>
                <w:b/>
                <w:sz w:val="20"/>
                <w:szCs w:val="20"/>
              </w:rPr>
            </w:pPr>
            <w:bookmarkStart w:id="0" w:name="_GoBack"/>
            <w:r w:rsidRPr="00F63C74">
              <w:rPr>
                <w:rFonts w:ascii="Arial" w:hAnsi="Arial" w:cs="Arial"/>
                <w:b/>
                <w:sz w:val="20"/>
                <w:szCs w:val="20"/>
                <w:u w:val="single"/>
              </w:rPr>
              <w:t>What is Induction</w:t>
            </w:r>
            <w:r w:rsidRPr="00F63C74">
              <w:rPr>
                <w:rFonts w:ascii="Arial" w:hAnsi="Arial" w:cs="Arial"/>
                <w:b/>
                <w:sz w:val="20"/>
                <w:szCs w:val="20"/>
              </w:rPr>
              <w:t xml:space="preserve">? </w:t>
            </w:r>
          </w:p>
          <w:p w:rsidR="000818A6" w:rsidRPr="00F63C74" w:rsidRDefault="000818A6" w:rsidP="000818A6">
            <w:pPr>
              <w:rPr>
                <w:rFonts w:ascii="Arial" w:hAnsi="Arial" w:cs="Arial"/>
                <w:sz w:val="20"/>
                <w:szCs w:val="20"/>
              </w:rPr>
            </w:pPr>
            <w:r w:rsidRPr="00F63C74">
              <w:rPr>
                <w:rFonts w:ascii="Arial" w:hAnsi="Arial" w:cs="Arial"/>
                <w:sz w:val="20"/>
                <w:szCs w:val="20"/>
              </w:rPr>
              <w:t xml:space="preserve">Induction is a formally approved support program designed for new educators and related service providers. </w:t>
            </w:r>
            <w:smartTag w:uri="urn:schemas-microsoft-com:office:smarttags" w:element="State">
              <w:smartTag w:uri="urn:schemas-microsoft-com:office:smarttags" w:element="place">
                <w:r w:rsidRPr="00F63C74">
                  <w:rPr>
                    <w:rFonts w:ascii="Arial" w:hAnsi="Arial" w:cs="Arial"/>
                    <w:sz w:val="20"/>
                    <w:szCs w:val="20"/>
                  </w:rPr>
                  <w:t>Colorado</w:t>
                </w:r>
              </w:smartTag>
            </w:smartTag>
            <w:r w:rsidRPr="00F63C74">
              <w:rPr>
                <w:rFonts w:ascii="Arial" w:hAnsi="Arial" w:cs="Arial"/>
                <w:sz w:val="20"/>
                <w:szCs w:val="20"/>
              </w:rPr>
              <w:t>’s induction program is a requirement for all school districts, BOCES and accredited independent schools by the Colorado Department of Education for an individual to be qualified to obtain a CDE Professional Educator License. It includes mentoring, information about ongoing professional development and school/building acculturation, and introduces the employee to laws and policies regarding performance-based standards &amp; expectations and what is required to qualify for professional licensure in the state.</w:t>
            </w:r>
          </w:p>
          <w:p w:rsidR="000818A6" w:rsidRPr="00F63C74" w:rsidRDefault="000818A6" w:rsidP="000818A6">
            <w:pPr>
              <w:rPr>
                <w:rFonts w:ascii="Arial" w:hAnsi="Arial" w:cs="Arial"/>
                <w:sz w:val="20"/>
                <w:szCs w:val="20"/>
              </w:rPr>
            </w:pPr>
          </w:p>
        </w:tc>
      </w:tr>
      <w:bookmarkEnd w:id="0"/>
      <w:tr w:rsidR="000818A6" w:rsidTr="00F63C74">
        <w:tc>
          <w:tcPr>
            <w:tcW w:w="14616" w:type="dxa"/>
          </w:tcPr>
          <w:p w:rsidR="000818A6" w:rsidRPr="00F63C74" w:rsidRDefault="000818A6" w:rsidP="000818A6">
            <w:pPr>
              <w:rPr>
                <w:rFonts w:ascii="Arial" w:hAnsi="Arial" w:cs="Arial"/>
                <w:b/>
                <w:sz w:val="20"/>
                <w:szCs w:val="20"/>
              </w:rPr>
            </w:pPr>
            <w:r w:rsidRPr="00F63C74">
              <w:rPr>
                <w:rFonts w:ascii="Arial" w:hAnsi="Arial" w:cs="Arial"/>
                <w:b/>
                <w:sz w:val="20"/>
                <w:szCs w:val="20"/>
                <w:u w:val="single"/>
              </w:rPr>
              <w:t>What is the reason to go through Induction</w:t>
            </w:r>
            <w:r w:rsidRPr="00F63C74">
              <w:rPr>
                <w:rFonts w:ascii="Arial" w:hAnsi="Arial" w:cs="Arial"/>
                <w:b/>
                <w:sz w:val="20"/>
                <w:szCs w:val="20"/>
              </w:rPr>
              <w:t xml:space="preserve">? </w:t>
            </w:r>
            <w:r w:rsidRPr="00F63C74">
              <w:rPr>
                <w:rFonts w:ascii="Arial" w:hAnsi="Arial" w:cs="Arial"/>
                <w:b/>
                <w:sz w:val="20"/>
                <w:szCs w:val="20"/>
                <w:u w:val="single"/>
              </w:rPr>
              <w:t>What’s in it for me</w:t>
            </w:r>
            <w:r w:rsidRPr="00F63C74">
              <w:rPr>
                <w:rFonts w:ascii="Arial" w:hAnsi="Arial" w:cs="Arial"/>
                <w:b/>
                <w:sz w:val="20"/>
                <w:szCs w:val="20"/>
              </w:rPr>
              <w:t xml:space="preserve">? </w:t>
            </w:r>
          </w:p>
          <w:p w:rsidR="000818A6" w:rsidRPr="00F63C74" w:rsidRDefault="000818A6" w:rsidP="000818A6">
            <w:pPr>
              <w:rPr>
                <w:rFonts w:ascii="Arial" w:hAnsi="Arial" w:cs="Arial"/>
                <w:sz w:val="20"/>
                <w:szCs w:val="20"/>
              </w:rPr>
            </w:pPr>
            <w:r w:rsidRPr="00F63C74">
              <w:rPr>
                <w:rFonts w:ascii="Arial" w:hAnsi="Arial" w:cs="Arial"/>
                <w:sz w:val="20"/>
                <w:szCs w:val="20"/>
              </w:rPr>
              <w:t>Induction programs are intended to:</w:t>
            </w:r>
          </w:p>
          <w:p w:rsidR="000818A6" w:rsidRPr="00F63C74" w:rsidRDefault="000818A6" w:rsidP="00F63C74">
            <w:pPr>
              <w:numPr>
                <w:ilvl w:val="0"/>
                <w:numId w:val="4"/>
              </w:numPr>
              <w:rPr>
                <w:rFonts w:ascii="Arial" w:hAnsi="Arial" w:cs="Arial"/>
                <w:sz w:val="20"/>
                <w:szCs w:val="20"/>
              </w:rPr>
            </w:pPr>
            <w:r w:rsidRPr="00F63C74">
              <w:rPr>
                <w:rFonts w:ascii="Arial" w:hAnsi="Arial" w:cs="Arial"/>
                <w:sz w:val="20"/>
                <w:szCs w:val="20"/>
              </w:rPr>
              <w:t>…provide support for an employee’s first-year experience</w:t>
            </w:r>
          </w:p>
          <w:p w:rsidR="000818A6" w:rsidRPr="00F63C74" w:rsidRDefault="000818A6" w:rsidP="00F63C74">
            <w:pPr>
              <w:numPr>
                <w:ilvl w:val="0"/>
                <w:numId w:val="4"/>
              </w:numPr>
              <w:rPr>
                <w:rFonts w:ascii="Arial" w:hAnsi="Arial" w:cs="Arial"/>
                <w:sz w:val="20"/>
                <w:szCs w:val="20"/>
              </w:rPr>
            </w:pPr>
            <w:r w:rsidRPr="00F63C74">
              <w:rPr>
                <w:rFonts w:ascii="Arial" w:hAnsi="Arial" w:cs="Arial"/>
                <w:sz w:val="20"/>
                <w:szCs w:val="20"/>
              </w:rPr>
              <w:t xml:space="preserve">…familiarize the employee with local, state or national policies, procedures, and practices </w:t>
            </w:r>
          </w:p>
          <w:p w:rsidR="000818A6" w:rsidRPr="00F63C74" w:rsidRDefault="000818A6" w:rsidP="000818A6">
            <w:pPr>
              <w:rPr>
                <w:rFonts w:ascii="Arial" w:hAnsi="Arial" w:cs="Arial"/>
                <w:sz w:val="20"/>
                <w:szCs w:val="20"/>
              </w:rPr>
            </w:pPr>
            <w:r w:rsidRPr="00F63C74">
              <w:rPr>
                <w:rFonts w:ascii="Arial" w:hAnsi="Arial" w:cs="Arial"/>
                <w:sz w:val="20"/>
                <w:szCs w:val="20"/>
              </w:rPr>
              <w:t xml:space="preserve">…And to enhance the </w:t>
            </w:r>
            <w:r w:rsidRPr="00F63C74">
              <w:rPr>
                <w:rFonts w:ascii="Arial" w:hAnsi="Arial" w:cs="Arial"/>
                <w:i/>
                <w:sz w:val="20"/>
                <w:szCs w:val="20"/>
              </w:rPr>
              <w:t xml:space="preserve">performance </w:t>
            </w:r>
            <w:r w:rsidRPr="00F63C74">
              <w:rPr>
                <w:rFonts w:ascii="Arial" w:hAnsi="Arial" w:cs="Arial"/>
                <w:sz w:val="20"/>
                <w:szCs w:val="20"/>
              </w:rPr>
              <w:t>of educators &amp; related service providers, through identification and demonstration of:</w:t>
            </w:r>
          </w:p>
          <w:p w:rsidR="000818A6" w:rsidRPr="00F63C74" w:rsidRDefault="000818A6" w:rsidP="00F63C74">
            <w:pPr>
              <w:numPr>
                <w:ilvl w:val="1"/>
                <w:numId w:val="4"/>
              </w:numPr>
              <w:rPr>
                <w:rFonts w:ascii="Arial" w:hAnsi="Arial" w:cs="Arial"/>
                <w:sz w:val="20"/>
                <w:szCs w:val="20"/>
              </w:rPr>
            </w:pPr>
            <w:r w:rsidRPr="00F63C74">
              <w:rPr>
                <w:rFonts w:ascii="Arial" w:hAnsi="Arial" w:cs="Arial"/>
                <w:sz w:val="20"/>
                <w:szCs w:val="20"/>
              </w:rPr>
              <w:t>effective practice(s);</w:t>
            </w:r>
          </w:p>
          <w:p w:rsidR="000818A6" w:rsidRPr="00F63C74" w:rsidRDefault="000818A6" w:rsidP="00F63C74">
            <w:pPr>
              <w:numPr>
                <w:ilvl w:val="1"/>
                <w:numId w:val="4"/>
              </w:numPr>
              <w:rPr>
                <w:rFonts w:ascii="Arial" w:hAnsi="Arial" w:cs="Arial"/>
                <w:sz w:val="20"/>
                <w:szCs w:val="20"/>
              </w:rPr>
            </w:pPr>
            <w:r w:rsidRPr="00F63C74">
              <w:rPr>
                <w:rFonts w:ascii="Arial" w:hAnsi="Arial" w:cs="Arial"/>
                <w:sz w:val="20"/>
                <w:szCs w:val="20"/>
              </w:rPr>
              <w:t>ways to enhance the educational experience for all students;</w:t>
            </w:r>
          </w:p>
          <w:p w:rsidR="000818A6" w:rsidRPr="00F63C74" w:rsidRDefault="000818A6" w:rsidP="00F63C74">
            <w:pPr>
              <w:numPr>
                <w:ilvl w:val="1"/>
                <w:numId w:val="4"/>
              </w:numPr>
              <w:rPr>
                <w:rFonts w:ascii="Arial" w:hAnsi="Arial" w:cs="Arial"/>
                <w:sz w:val="20"/>
                <w:szCs w:val="20"/>
              </w:rPr>
            </w:pPr>
            <w:r w:rsidRPr="00F63C74">
              <w:rPr>
                <w:rFonts w:ascii="Arial" w:hAnsi="Arial" w:cs="Arial"/>
                <w:sz w:val="20"/>
                <w:szCs w:val="20"/>
              </w:rPr>
              <w:t>proven approaches to ensuring student success, especially as it affects student achievement and academic progress;</w:t>
            </w:r>
          </w:p>
          <w:p w:rsidR="000818A6" w:rsidRPr="00F63C74" w:rsidRDefault="000818A6" w:rsidP="00F63C74">
            <w:pPr>
              <w:numPr>
                <w:ilvl w:val="1"/>
                <w:numId w:val="4"/>
              </w:numPr>
              <w:rPr>
                <w:rFonts w:ascii="Arial" w:hAnsi="Arial" w:cs="Arial"/>
                <w:sz w:val="20"/>
                <w:szCs w:val="20"/>
              </w:rPr>
            </w:pPr>
            <w:proofErr w:type="gramStart"/>
            <w:r w:rsidRPr="00F63C74">
              <w:rPr>
                <w:rFonts w:ascii="Arial" w:hAnsi="Arial" w:cs="Arial"/>
                <w:sz w:val="20"/>
                <w:szCs w:val="20"/>
              </w:rPr>
              <w:t>methods</w:t>
            </w:r>
            <w:proofErr w:type="gramEnd"/>
            <w:r w:rsidRPr="00F63C74">
              <w:rPr>
                <w:rFonts w:ascii="Arial" w:hAnsi="Arial" w:cs="Arial"/>
                <w:sz w:val="20"/>
                <w:szCs w:val="20"/>
              </w:rPr>
              <w:t xml:space="preserve"> of planning for effective programs to accommodate the needs of diverse populations of students.</w:t>
            </w:r>
          </w:p>
          <w:p w:rsidR="000818A6" w:rsidRPr="00F63C74" w:rsidRDefault="000818A6" w:rsidP="000818A6">
            <w:pPr>
              <w:rPr>
                <w:rFonts w:ascii="Arial" w:hAnsi="Arial" w:cs="Arial"/>
                <w:sz w:val="20"/>
                <w:szCs w:val="20"/>
              </w:rPr>
            </w:pPr>
            <w:r w:rsidRPr="00F63C74">
              <w:rPr>
                <w:rFonts w:ascii="Arial" w:hAnsi="Arial" w:cs="Arial"/>
                <w:sz w:val="20"/>
                <w:szCs w:val="20"/>
              </w:rPr>
              <w:t>…And are designed for the new-to-the-district/school employee to be an introduction to:</w:t>
            </w:r>
          </w:p>
          <w:p w:rsidR="000818A6" w:rsidRPr="00F63C74" w:rsidRDefault="000818A6" w:rsidP="00F63C74">
            <w:pPr>
              <w:numPr>
                <w:ilvl w:val="0"/>
                <w:numId w:val="8"/>
              </w:numPr>
              <w:rPr>
                <w:rFonts w:ascii="Arial" w:hAnsi="Arial" w:cs="Arial"/>
                <w:sz w:val="20"/>
                <w:szCs w:val="20"/>
              </w:rPr>
            </w:pPr>
            <w:r w:rsidRPr="00F63C74">
              <w:rPr>
                <w:rFonts w:ascii="Arial" w:hAnsi="Arial" w:cs="Arial"/>
                <w:sz w:val="20"/>
                <w:szCs w:val="20"/>
              </w:rPr>
              <w:t>the culture of the school system, district, community and/or school nursing profession;</w:t>
            </w:r>
          </w:p>
          <w:p w:rsidR="000818A6" w:rsidRPr="00F63C74" w:rsidRDefault="000818A6" w:rsidP="00F63C74">
            <w:pPr>
              <w:numPr>
                <w:ilvl w:val="0"/>
                <w:numId w:val="8"/>
              </w:numPr>
              <w:rPr>
                <w:rFonts w:ascii="Arial" w:hAnsi="Arial" w:cs="Arial"/>
                <w:sz w:val="20"/>
                <w:szCs w:val="20"/>
              </w:rPr>
            </w:pPr>
            <w:r w:rsidRPr="00F63C74">
              <w:rPr>
                <w:rFonts w:ascii="Arial" w:hAnsi="Arial" w:cs="Arial"/>
                <w:sz w:val="20"/>
                <w:szCs w:val="20"/>
              </w:rPr>
              <w:t>district/building policies;</w:t>
            </w:r>
          </w:p>
          <w:p w:rsidR="000818A6" w:rsidRPr="00F63C74" w:rsidRDefault="000818A6" w:rsidP="00F63C74">
            <w:pPr>
              <w:numPr>
                <w:ilvl w:val="0"/>
                <w:numId w:val="8"/>
              </w:numPr>
              <w:rPr>
                <w:rFonts w:ascii="Arial" w:hAnsi="Arial" w:cs="Arial"/>
                <w:sz w:val="20"/>
                <w:szCs w:val="20"/>
              </w:rPr>
            </w:pPr>
            <w:proofErr w:type="gramStart"/>
            <w:r w:rsidRPr="00F63C74">
              <w:rPr>
                <w:rFonts w:ascii="Arial" w:hAnsi="Arial" w:cs="Arial"/>
                <w:sz w:val="20"/>
                <w:szCs w:val="20"/>
              </w:rPr>
              <w:t>performance-outcome</w:t>
            </w:r>
            <w:proofErr w:type="gramEnd"/>
            <w:r w:rsidRPr="00F63C74">
              <w:rPr>
                <w:rFonts w:ascii="Arial" w:hAnsi="Arial" w:cs="Arial"/>
                <w:sz w:val="20"/>
                <w:szCs w:val="20"/>
              </w:rPr>
              <w:t xml:space="preserve"> expectations.</w:t>
            </w:r>
          </w:p>
          <w:p w:rsidR="000818A6" w:rsidRPr="00F63C74" w:rsidRDefault="000818A6" w:rsidP="000818A6">
            <w:pPr>
              <w:rPr>
                <w:rFonts w:ascii="Arial" w:hAnsi="Arial" w:cs="Arial"/>
                <w:sz w:val="20"/>
                <w:szCs w:val="20"/>
              </w:rPr>
            </w:pPr>
            <w:r w:rsidRPr="00F63C74">
              <w:rPr>
                <w:rFonts w:ascii="Arial" w:hAnsi="Arial" w:cs="Arial"/>
                <w:sz w:val="20"/>
                <w:szCs w:val="20"/>
              </w:rPr>
              <w:t>…And to help the new-to-the-district employee develop professionally, through:</w:t>
            </w:r>
          </w:p>
          <w:p w:rsidR="000818A6" w:rsidRPr="00F63C74" w:rsidRDefault="000818A6" w:rsidP="00F63C74">
            <w:pPr>
              <w:numPr>
                <w:ilvl w:val="0"/>
                <w:numId w:val="9"/>
              </w:numPr>
              <w:rPr>
                <w:rFonts w:ascii="Arial" w:hAnsi="Arial" w:cs="Arial"/>
                <w:sz w:val="20"/>
                <w:szCs w:val="20"/>
              </w:rPr>
            </w:pPr>
            <w:r w:rsidRPr="00F63C74">
              <w:rPr>
                <w:rFonts w:ascii="Arial" w:hAnsi="Arial" w:cs="Arial"/>
                <w:sz w:val="20"/>
                <w:szCs w:val="20"/>
              </w:rPr>
              <w:t>the establishment of a support structure developed to assist the school nurse in becoming familiar with his/her new school and/or school district; and</w:t>
            </w:r>
          </w:p>
          <w:p w:rsidR="000818A6" w:rsidRPr="00F63C74" w:rsidRDefault="000818A6" w:rsidP="00F63C74">
            <w:pPr>
              <w:numPr>
                <w:ilvl w:val="0"/>
                <w:numId w:val="9"/>
              </w:numPr>
              <w:rPr>
                <w:rFonts w:ascii="Arial" w:hAnsi="Arial" w:cs="Arial"/>
                <w:sz w:val="20"/>
                <w:szCs w:val="20"/>
              </w:rPr>
            </w:pPr>
            <w:r w:rsidRPr="00F63C74">
              <w:rPr>
                <w:rFonts w:ascii="Arial" w:hAnsi="Arial" w:cs="Arial"/>
                <w:sz w:val="20"/>
                <w:szCs w:val="20"/>
              </w:rPr>
              <w:t>professional responsibilities; and</w:t>
            </w:r>
          </w:p>
          <w:p w:rsidR="000818A6" w:rsidRPr="00F63C74" w:rsidRDefault="000818A6" w:rsidP="00F63C74">
            <w:pPr>
              <w:numPr>
                <w:ilvl w:val="0"/>
                <w:numId w:val="9"/>
              </w:numPr>
              <w:rPr>
                <w:rFonts w:ascii="Arial" w:hAnsi="Arial" w:cs="Arial"/>
                <w:sz w:val="20"/>
                <w:szCs w:val="20"/>
              </w:rPr>
            </w:pPr>
            <w:proofErr w:type="gramStart"/>
            <w:r w:rsidRPr="00F63C74">
              <w:rPr>
                <w:rFonts w:ascii="Arial" w:hAnsi="Arial" w:cs="Arial"/>
                <w:sz w:val="20"/>
                <w:szCs w:val="20"/>
              </w:rPr>
              <w:t>as</w:t>
            </w:r>
            <w:proofErr w:type="gramEnd"/>
            <w:r w:rsidRPr="00F63C74">
              <w:rPr>
                <w:rFonts w:ascii="Arial" w:hAnsi="Arial" w:cs="Arial"/>
                <w:sz w:val="20"/>
                <w:szCs w:val="20"/>
              </w:rPr>
              <w:t xml:space="preserve"> a mechanism used to provide information about available opportunities for professional growth and ongoing professional development.</w:t>
            </w:r>
          </w:p>
          <w:p w:rsidR="000818A6" w:rsidRPr="00F63C74" w:rsidRDefault="000818A6" w:rsidP="000818A6">
            <w:pPr>
              <w:rPr>
                <w:rFonts w:ascii="Arial" w:hAnsi="Arial" w:cs="Arial"/>
                <w:sz w:val="20"/>
                <w:szCs w:val="20"/>
              </w:rPr>
            </w:pPr>
            <w:r w:rsidRPr="00F63C74">
              <w:rPr>
                <w:rFonts w:ascii="Arial" w:hAnsi="Arial" w:cs="Arial"/>
                <w:sz w:val="20"/>
                <w:szCs w:val="20"/>
              </w:rPr>
              <w:t xml:space="preserve"> </w:t>
            </w:r>
          </w:p>
        </w:tc>
      </w:tr>
      <w:tr w:rsidR="000818A6" w:rsidTr="00F63C74">
        <w:tc>
          <w:tcPr>
            <w:tcW w:w="14616" w:type="dxa"/>
          </w:tcPr>
          <w:p w:rsidR="000818A6" w:rsidRPr="00F63C74" w:rsidRDefault="000818A6" w:rsidP="000818A6">
            <w:pPr>
              <w:rPr>
                <w:rFonts w:ascii="Arial" w:hAnsi="Arial" w:cs="Arial"/>
                <w:b/>
                <w:sz w:val="20"/>
                <w:szCs w:val="20"/>
              </w:rPr>
            </w:pPr>
            <w:r w:rsidRPr="00F63C74">
              <w:rPr>
                <w:rFonts w:ascii="Arial" w:hAnsi="Arial" w:cs="Arial"/>
                <w:b/>
                <w:sz w:val="20"/>
                <w:szCs w:val="20"/>
                <w:u w:val="single"/>
              </w:rPr>
              <w:t>When am I expected to participate</w:t>
            </w:r>
            <w:r w:rsidRPr="00F63C74">
              <w:rPr>
                <w:rFonts w:ascii="Arial" w:hAnsi="Arial" w:cs="Arial"/>
                <w:b/>
                <w:sz w:val="20"/>
                <w:szCs w:val="20"/>
              </w:rPr>
              <w:t>?</w:t>
            </w:r>
          </w:p>
          <w:p w:rsidR="000818A6" w:rsidRPr="00F63C74" w:rsidRDefault="000818A6" w:rsidP="000818A6">
            <w:pPr>
              <w:rPr>
                <w:rFonts w:ascii="Arial" w:hAnsi="Arial" w:cs="Arial"/>
                <w:sz w:val="20"/>
                <w:szCs w:val="20"/>
              </w:rPr>
            </w:pPr>
            <w:r w:rsidRPr="00F63C74">
              <w:rPr>
                <w:rFonts w:ascii="Arial" w:hAnsi="Arial" w:cs="Arial"/>
                <w:sz w:val="20"/>
                <w:szCs w:val="20"/>
              </w:rPr>
              <w:t>Most district-based portions of the induction program begin before the start of the school year and continue as part of “in-service” days scheduled throughout the school year. The school nurse-specific portion of the program begins with participation in the annual School Nurse Orientation conference and will continue throughout the school year with visits by your mentor, site visits to other schools and ongoing email and phone communication with your mentor.</w:t>
            </w:r>
          </w:p>
          <w:p w:rsidR="000818A6" w:rsidRPr="00F63C74" w:rsidRDefault="000818A6" w:rsidP="000818A6">
            <w:pPr>
              <w:rPr>
                <w:rFonts w:ascii="Arial" w:hAnsi="Arial" w:cs="Arial"/>
                <w:sz w:val="20"/>
                <w:szCs w:val="20"/>
              </w:rPr>
            </w:pPr>
          </w:p>
        </w:tc>
      </w:tr>
      <w:tr w:rsidR="000818A6" w:rsidTr="00F63C74">
        <w:tc>
          <w:tcPr>
            <w:tcW w:w="14616" w:type="dxa"/>
          </w:tcPr>
          <w:p w:rsidR="000818A6" w:rsidRPr="00F63C74" w:rsidRDefault="000818A6" w:rsidP="000818A6">
            <w:pPr>
              <w:rPr>
                <w:rFonts w:ascii="Arial" w:hAnsi="Arial" w:cs="Arial"/>
                <w:b/>
              </w:rPr>
            </w:pPr>
            <w:r w:rsidRPr="00F63C74">
              <w:rPr>
                <w:rFonts w:ascii="Arial" w:hAnsi="Arial" w:cs="Arial"/>
                <w:b/>
                <w:sz w:val="20"/>
                <w:szCs w:val="20"/>
                <w:u w:val="single"/>
              </w:rPr>
              <w:t>I already have a nursing license</w:t>
            </w:r>
            <w:r w:rsidRPr="00F63C74">
              <w:rPr>
                <w:rFonts w:ascii="Arial" w:hAnsi="Arial" w:cs="Arial"/>
                <w:b/>
                <w:sz w:val="20"/>
                <w:szCs w:val="20"/>
              </w:rPr>
              <w:t xml:space="preserve">. </w:t>
            </w:r>
            <w:r w:rsidRPr="00F63C74">
              <w:rPr>
                <w:rFonts w:ascii="Arial" w:hAnsi="Arial" w:cs="Arial"/>
                <w:b/>
                <w:sz w:val="20"/>
                <w:szCs w:val="20"/>
                <w:u w:val="single"/>
              </w:rPr>
              <w:t>Why do I need an additional license</w:t>
            </w:r>
            <w:r w:rsidRPr="00F63C74">
              <w:rPr>
                <w:rFonts w:ascii="Arial" w:hAnsi="Arial" w:cs="Arial"/>
                <w:b/>
                <w:sz w:val="20"/>
                <w:szCs w:val="20"/>
              </w:rPr>
              <w:t>?</w:t>
            </w:r>
            <w:r w:rsidRPr="00F63C74">
              <w:rPr>
                <w:rFonts w:ascii="Arial" w:hAnsi="Arial" w:cs="Arial"/>
                <w:b/>
              </w:rPr>
              <w:t xml:space="preserve"> </w:t>
            </w:r>
          </w:p>
          <w:p w:rsidR="000818A6" w:rsidRPr="00F63C74" w:rsidRDefault="000818A6" w:rsidP="000818A6">
            <w:pPr>
              <w:rPr>
                <w:rFonts w:ascii="Arial" w:hAnsi="Arial" w:cs="Arial"/>
                <w:b/>
              </w:rPr>
            </w:pPr>
            <w:r w:rsidRPr="00F63C74">
              <w:rPr>
                <w:rFonts w:ascii="Arial" w:hAnsi="Arial" w:cs="Arial"/>
                <w:sz w:val="20"/>
                <w:szCs w:val="20"/>
              </w:rPr>
              <w:t xml:space="preserve">All professional employees working in </w:t>
            </w:r>
            <w:smartTag w:uri="urn:schemas-microsoft-com:office:smarttags" w:element="State">
              <w:smartTag w:uri="urn:schemas-microsoft-com:office:smarttags" w:element="place">
                <w:r w:rsidRPr="00F63C74">
                  <w:rPr>
                    <w:rFonts w:ascii="Arial" w:hAnsi="Arial" w:cs="Arial"/>
                    <w:sz w:val="20"/>
                    <w:szCs w:val="20"/>
                  </w:rPr>
                  <w:t>Colorado</w:t>
                </w:r>
              </w:smartTag>
            </w:smartTag>
            <w:r w:rsidRPr="00F63C74">
              <w:rPr>
                <w:rFonts w:ascii="Arial" w:hAnsi="Arial" w:cs="Arial"/>
                <w:sz w:val="20"/>
                <w:szCs w:val="20"/>
              </w:rPr>
              <w:t xml:space="preserve"> school districts are required to be licensed by CDE. Nurses are unique in that they are also licensed through </w:t>
            </w:r>
            <w:smartTag w:uri="urn:schemas-microsoft-com:office:smarttags" w:element="State">
              <w:smartTag w:uri="urn:schemas-microsoft-com:office:smarttags" w:element="place">
                <w:r w:rsidRPr="00F63C74">
                  <w:rPr>
                    <w:rFonts w:ascii="Arial" w:hAnsi="Arial" w:cs="Arial"/>
                    <w:sz w:val="20"/>
                    <w:szCs w:val="20"/>
                  </w:rPr>
                  <w:t>Colorado</w:t>
                </w:r>
              </w:smartTag>
            </w:smartTag>
            <w:r w:rsidRPr="00F63C74">
              <w:rPr>
                <w:rFonts w:ascii="Arial" w:hAnsi="Arial" w:cs="Arial"/>
                <w:sz w:val="20"/>
                <w:szCs w:val="20"/>
              </w:rPr>
              <w:t xml:space="preserve">’s Department of Regulatory Agencies. Most professional employees begin their </w:t>
            </w:r>
            <w:smartTag w:uri="urn:schemas-microsoft-com:office:smarttags" w:element="State">
              <w:smartTag w:uri="urn:schemas-microsoft-com:office:smarttags" w:element="place">
                <w:r w:rsidRPr="00F63C74">
                  <w:rPr>
                    <w:rFonts w:ascii="Arial" w:hAnsi="Arial" w:cs="Arial"/>
                    <w:sz w:val="20"/>
                    <w:szCs w:val="20"/>
                  </w:rPr>
                  <w:t>Colorado</w:t>
                </w:r>
              </w:smartTag>
            </w:smartTag>
            <w:r w:rsidRPr="00F63C74">
              <w:rPr>
                <w:rFonts w:ascii="Arial" w:hAnsi="Arial" w:cs="Arial"/>
                <w:sz w:val="20"/>
                <w:szCs w:val="20"/>
              </w:rPr>
              <w:t xml:space="preserve"> school careers with an </w:t>
            </w:r>
            <w:r w:rsidRPr="00F63C74">
              <w:rPr>
                <w:rFonts w:ascii="Arial" w:hAnsi="Arial" w:cs="Arial"/>
                <w:i/>
                <w:sz w:val="20"/>
                <w:szCs w:val="20"/>
              </w:rPr>
              <w:t>initial</w:t>
            </w:r>
            <w:r w:rsidRPr="00F63C74">
              <w:rPr>
                <w:rFonts w:ascii="Arial" w:hAnsi="Arial" w:cs="Arial"/>
                <w:sz w:val="20"/>
                <w:szCs w:val="20"/>
              </w:rPr>
              <w:t xml:space="preserve"> license. Induction represents a facet of professional development intended to lead to a </w:t>
            </w:r>
            <w:smartTag w:uri="urn:schemas-microsoft-com:office:smarttags" w:element="State">
              <w:smartTag w:uri="urn:schemas-microsoft-com:office:smarttags" w:element="place">
                <w:r w:rsidRPr="00F63C74">
                  <w:rPr>
                    <w:rFonts w:ascii="Arial" w:hAnsi="Arial" w:cs="Arial"/>
                    <w:sz w:val="20"/>
                    <w:szCs w:val="20"/>
                  </w:rPr>
                  <w:t>Colorado</w:t>
                </w:r>
              </w:smartTag>
            </w:smartTag>
            <w:r w:rsidRPr="00F63C74">
              <w:rPr>
                <w:rFonts w:ascii="Arial" w:hAnsi="Arial" w:cs="Arial"/>
                <w:sz w:val="20"/>
                <w:szCs w:val="20"/>
              </w:rPr>
              <w:t xml:space="preserve"> </w:t>
            </w:r>
            <w:r w:rsidRPr="00F63C74">
              <w:rPr>
                <w:rFonts w:ascii="Arial" w:hAnsi="Arial" w:cs="Arial"/>
                <w:i/>
                <w:sz w:val="20"/>
                <w:szCs w:val="20"/>
              </w:rPr>
              <w:t xml:space="preserve">professional </w:t>
            </w:r>
            <w:r w:rsidRPr="00F63C74">
              <w:rPr>
                <w:rFonts w:ascii="Arial" w:hAnsi="Arial" w:cs="Arial"/>
                <w:sz w:val="20"/>
                <w:szCs w:val="20"/>
              </w:rPr>
              <w:t>license.</w:t>
            </w:r>
            <w:r w:rsidRPr="00F63C74">
              <w:rPr>
                <w:rFonts w:ascii="Arial" w:hAnsi="Arial" w:cs="Arial"/>
                <w:b/>
              </w:rPr>
              <w:t xml:space="preserve"> </w:t>
            </w:r>
          </w:p>
          <w:p w:rsidR="000818A6" w:rsidRPr="00F63C74" w:rsidRDefault="000818A6" w:rsidP="000818A6">
            <w:pPr>
              <w:rPr>
                <w:rFonts w:ascii="Arial" w:hAnsi="Arial" w:cs="Arial"/>
                <w:sz w:val="20"/>
                <w:szCs w:val="20"/>
              </w:rPr>
            </w:pPr>
          </w:p>
        </w:tc>
      </w:tr>
      <w:tr w:rsidR="000818A6" w:rsidTr="00F63C74">
        <w:tc>
          <w:tcPr>
            <w:tcW w:w="14616" w:type="dxa"/>
          </w:tcPr>
          <w:p w:rsidR="000818A6" w:rsidRPr="00F63C74" w:rsidRDefault="000818A6" w:rsidP="000818A6">
            <w:pPr>
              <w:rPr>
                <w:rFonts w:ascii="Arial" w:hAnsi="Arial" w:cs="Arial"/>
                <w:b/>
                <w:sz w:val="20"/>
                <w:szCs w:val="20"/>
              </w:rPr>
            </w:pPr>
            <w:r w:rsidRPr="00F63C74">
              <w:rPr>
                <w:rFonts w:ascii="Arial" w:hAnsi="Arial" w:cs="Arial"/>
                <w:b/>
                <w:sz w:val="20"/>
                <w:szCs w:val="20"/>
                <w:u w:val="single"/>
              </w:rPr>
              <w:t>Who is my mentor</w:t>
            </w:r>
            <w:r w:rsidRPr="00F63C74">
              <w:rPr>
                <w:rFonts w:ascii="Arial" w:hAnsi="Arial" w:cs="Arial"/>
                <w:b/>
                <w:sz w:val="20"/>
                <w:szCs w:val="20"/>
              </w:rPr>
              <w:t>?</w:t>
            </w:r>
          </w:p>
          <w:p w:rsidR="000818A6" w:rsidRPr="00F63C74" w:rsidRDefault="000818A6" w:rsidP="00F63C74">
            <w:pPr>
              <w:numPr>
                <w:ilvl w:val="0"/>
                <w:numId w:val="10"/>
              </w:numPr>
              <w:rPr>
                <w:rFonts w:ascii="Arial" w:hAnsi="Arial" w:cs="Arial"/>
                <w:sz w:val="20"/>
                <w:szCs w:val="20"/>
              </w:rPr>
            </w:pPr>
            <w:r w:rsidRPr="00F63C74">
              <w:rPr>
                <w:rFonts w:ascii="Arial" w:hAnsi="Arial" w:cs="Arial"/>
                <w:sz w:val="20"/>
                <w:szCs w:val="20"/>
              </w:rPr>
              <w:t>Your mentor is an experienced school nurse, knowledgeable about the role of the nurse in the school setting, who has been qualified through specific training to be a mentor – a role model - to work one-on-one with you;</w:t>
            </w:r>
          </w:p>
          <w:p w:rsidR="000818A6" w:rsidRPr="00F63C74" w:rsidRDefault="000818A6" w:rsidP="00F63C74">
            <w:pPr>
              <w:numPr>
                <w:ilvl w:val="0"/>
                <w:numId w:val="10"/>
              </w:numPr>
              <w:rPr>
                <w:rFonts w:ascii="Arial" w:hAnsi="Arial" w:cs="Arial"/>
                <w:sz w:val="20"/>
                <w:szCs w:val="20"/>
              </w:rPr>
            </w:pPr>
            <w:r w:rsidRPr="00F63C74">
              <w:rPr>
                <w:rFonts w:ascii="Arial" w:hAnsi="Arial" w:cs="Arial"/>
                <w:sz w:val="20"/>
                <w:szCs w:val="20"/>
              </w:rPr>
              <w:t>As a personal/professional advisor who helps you acclimate to your new career as a school nurse, your mentor can help “show you the ropes”;</w:t>
            </w:r>
          </w:p>
          <w:p w:rsidR="000818A6" w:rsidRPr="00F63C74" w:rsidRDefault="000818A6" w:rsidP="00F63C74">
            <w:pPr>
              <w:numPr>
                <w:ilvl w:val="0"/>
                <w:numId w:val="10"/>
              </w:numPr>
              <w:rPr>
                <w:rFonts w:ascii="Arial" w:hAnsi="Arial" w:cs="Arial"/>
                <w:sz w:val="20"/>
                <w:szCs w:val="20"/>
              </w:rPr>
            </w:pPr>
            <w:r w:rsidRPr="00F63C74">
              <w:rPr>
                <w:rFonts w:ascii="Arial" w:hAnsi="Arial" w:cs="Arial"/>
                <w:sz w:val="20"/>
                <w:szCs w:val="20"/>
              </w:rPr>
              <w:t>The primary roles of the mentor are to help new school nurses adjust to their jobs and better learn their responsibilities and expectations and provide assistance to understand the unique qualities of school nursing;</w:t>
            </w:r>
          </w:p>
          <w:p w:rsidR="000818A6" w:rsidRPr="00F63C74" w:rsidRDefault="000818A6" w:rsidP="00F63C74">
            <w:pPr>
              <w:numPr>
                <w:ilvl w:val="0"/>
                <w:numId w:val="10"/>
              </w:numPr>
              <w:rPr>
                <w:rFonts w:ascii="Arial" w:hAnsi="Arial" w:cs="Arial"/>
                <w:sz w:val="20"/>
                <w:szCs w:val="20"/>
              </w:rPr>
            </w:pPr>
            <w:r w:rsidRPr="00F63C74">
              <w:rPr>
                <w:rFonts w:ascii="Arial" w:hAnsi="Arial" w:cs="Arial"/>
                <w:sz w:val="20"/>
                <w:szCs w:val="20"/>
              </w:rPr>
              <w:t>Your mentor is a friend; someone to talk things out with; someone who can knowingly listen to your questions, offer suggestions; someone who is never in a position to evaluate your performance.</w:t>
            </w:r>
          </w:p>
          <w:p w:rsidR="000818A6" w:rsidRPr="00F63C74" w:rsidRDefault="000818A6" w:rsidP="000818A6">
            <w:pPr>
              <w:rPr>
                <w:rFonts w:ascii="Arial" w:hAnsi="Arial" w:cs="Arial"/>
                <w:sz w:val="20"/>
                <w:szCs w:val="20"/>
              </w:rPr>
            </w:pPr>
          </w:p>
        </w:tc>
      </w:tr>
      <w:tr w:rsidR="000818A6" w:rsidTr="00F63C74">
        <w:tc>
          <w:tcPr>
            <w:tcW w:w="14616" w:type="dxa"/>
          </w:tcPr>
          <w:p w:rsidR="000818A6" w:rsidRDefault="000818A6">
            <w:r w:rsidRPr="00F63C74">
              <w:rPr>
                <w:rFonts w:ascii="Arial" w:hAnsi="Arial" w:cs="Arial"/>
                <w:sz w:val="20"/>
                <w:szCs w:val="20"/>
              </w:rPr>
              <w:t xml:space="preserve">For additional information about Induction go to: </w:t>
            </w:r>
            <w:r w:rsidRPr="00F63C74">
              <w:rPr>
                <w:rFonts w:ascii="Arial" w:hAnsi="Arial" w:cs="Arial"/>
                <w:color w:val="0000FF"/>
                <w:sz w:val="20"/>
                <w:szCs w:val="20"/>
                <w:u w:val="single"/>
              </w:rPr>
              <w:t>http://www.cde.state.co.us/cdeprof/cdeprofsvc/download/pdf/FAQsNT_SP.pdf</w:t>
            </w:r>
          </w:p>
        </w:tc>
      </w:tr>
    </w:tbl>
    <w:p w:rsidR="000818A6" w:rsidRDefault="00081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181"/>
        <w:gridCol w:w="4752"/>
      </w:tblGrid>
      <w:tr w:rsidR="000818A6" w:rsidTr="00F63C74">
        <w:tc>
          <w:tcPr>
            <w:tcW w:w="4683" w:type="dxa"/>
          </w:tcPr>
          <w:p w:rsidR="000818A6" w:rsidRPr="00F63C74" w:rsidRDefault="000818A6" w:rsidP="00F63C74">
            <w:pPr>
              <w:jc w:val="center"/>
              <w:rPr>
                <w:rFonts w:ascii="Arial" w:hAnsi="Arial" w:cs="Arial"/>
                <w:b/>
                <w:sz w:val="20"/>
                <w:szCs w:val="20"/>
              </w:rPr>
            </w:pPr>
            <w:r w:rsidRPr="00F63C74">
              <w:rPr>
                <w:rFonts w:ascii="Arial" w:hAnsi="Arial" w:cs="Arial"/>
                <w:b/>
                <w:sz w:val="20"/>
                <w:szCs w:val="20"/>
              </w:rPr>
              <w:t>School Nurse Responsibilities</w:t>
            </w:r>
          </w:p>
        </w:tc>
        <w:tc>
          <w:tcPr>
            <w:tcW w:w="5181" w:type="dxa"/>
          </w:tcPr>
          <w:p w:rsidR="000818A6" w:rsidRPr="00F63C74" w:rsidRDefault="000818A6" w:rsidP="00F63C74">
            <w:pPr>
              <w:jc w:val="center"/>
              <w:rPr>
                <w:rFonts w:ascii="Arial" w:hAnsi="Arial" w:cs="Arial"/>
                <w:b/>
                <w:sz w:val="20"/>
                <w:szCs w:val="20"/>
              </w:rPr>
            </w:pPr>
            <w:smartTag w:uri="urn:schemas-microsoft-com:office:smarttags" w:element="City">
              <w:smartTag w:uri="urn:schemas-microsoft-com:office:smarttags" w:element="place">
                <w:r w:rsidRPr="00F63C74">
                  <w:rPr>
                    <w:rFonts w:ascii="Arial" w:hAnsi="Arial" w:cs="Arial"/>
                    <w:b/>
                    <w:sz w:val="20"/>
                    <w:szCs w:val="20"/>
                  </w:rPr>
                  <w:t>Mentor</w:t>
                </w:r>
              </w:smartTag>
            </w:smartTag>
            <w:r w:rsidRPr="00F63C74">
              <w:rPr>
                <w:rFonts w:ascii="Arial" w:hAnsi="Arial" w:cs="Arial"/>
                <w:b/>
                <w:sz w:val="20"/>
                <w:szCs w:val="20"/>
              </w:rPr>
              <w:t xml:space="preserve"> Responsibilities</w:t>
            </w:r>
          </w:p>
        </w:tc>
        <w:tc>
          <w:tcPr>
            <w:tcW w:w="4752" w:type="dxa"/>
          </w:tcPr>
          <w:p w:rsidR="000818A6" w:rsidRPr="00F63C74" w:rsidRDefault="000818A6" w:rsidP="00F63C74">
            <w:pPr>
              <w:jc w:val="center"/>
              <w:rPr>
                <w:rFonts w:ascii="Arial" w:hAnsi="Arial" w:cs="Arial"/>
                <w:b/>
                <w:sz w:val="20"/>
                <w:szCs w:val="20"/>
              </w:rPr>
            </w:pPr>
            <w:r w:rsidRPr="00F63C74">
              <w:rPr>
                <w:rFonts w:ascii="Arial" w:hAnsi="Arial" w:cs="Arial"/>
                <w:b/>
                <w:sz w:val="20"/>
                <w:szCs w:val="20"/>
              </w:rPr>
              <w:t>District Responsibilities</w:t>
            </w:r>
          </w:p>
        </w:tc>
      </w:tr>
      <w:tr w:rsidR="000818A6" w:rsidTr="00F63C74">
        <w:tc>
          <w:tcPr>
            <w:tcW w:w="4683" w:type="dxa"/>
          </w:tcPr>
          <w:p w:rsidR="000818A6" w:rsidRDefault="000818A6" w:rsidP="00F63C74">
            <w:pPr>
              <w:numPr>
                <w:ilvl w:val="0"/>
                <w:numId w:val="1"/>
              </w:numPr>
              <w:rPr>
                <w:rFonts w:ascii="Arial" w:hAnsi="Arial" w:cs="Arial"/>
                <w:sz w:val="20"/>
                <w:szCs w:val="20"/>
              </w:rPr>
            </w:pPr>
            <w:r w:rsidRPr="00F63C74">
              <w:rPr>
                <w:rFonts w:ascii="Arial" w:hAnsi="Arial" w:cs="Arial"/>
                <w:sz w:val="20"/>
                <w:szCs w:val="20"/>
              </w:rPr>
              <w:t>Attend CDE’s annual four-day School Nurse Orientation conference</w:t>
            </w:r>
          </w:p>
          <w:p w:rsidR="006D61CB" w:rsidRPr="00F63C74" w:rsidRDefault="006D61CB" w:rsidP="00F63C74">
            <w:pPr>
              <w:numPr>
                <w:ilvl w:val="0"/>
                <w:numId w:val="1"/>
              </w:numPr>
              <w:rPr>
                <w:rFonts w:ascii="Arial" w:hAnsi="Arial" w:cs="Arial"/>
                <w:sz w:val="20"/>
                <w:szCs w:val="20"/>
              </w:rPr>
            </w:pPr>
            <w:r>
              <w:rPr>
                <w:rFonts w:ascii="Arial" w:hAnsi="Arial" w:cs="Arial"/>
                <w:sz w:val="20"/>
                <w:szCs w:val="20"/>
              </w:rPr>
              <w:t>Apply for CDE Special Service Provider Initial License prior to start of school</w:t>
            </w:r>
          </w:p>
        </w:tc>
        <w:tc>
          <w:tcPr>
            <w:tcW w:w="5181" w:type="dxa"/>
          </w:tcPr>
          <w:p w:rsidR="00834DC5" w:rsidRPr="00834DC5" w:rsidRDefault="000818A6" w:rsidP="00834DC5">
            <w:pPr>
              <w:numPr>
                <w:ilvl w:val="0"/>
                <w:numId w:val="1"/>
              </w:numPr>
              <w:rPr>
                <w:rFonts w:ascii="Arial" w:hAnsi="Arial" w:cs="Arial"/>
                <w:sz w:val="20"/>
                <w:szCs w:val="20"/>
              </w:rPr>
            </w:pPr>
            <w:r w:rsidRPr="00F63C74">
              <w:rPr>
                <w:rFonts w:ascii="Arial" w:hAnsi="Arial" w:cs="Arial"/>
                <w:sz w:val="20"/>
                <w:szCs w:val="20"/>
              </w:rPr>
              <w:t>Attend School Nurse Orientation conference in order to meet and begin interactions with assigned school nurse(s)</w:t>
            </w:r>
          </w:p>
          <w:p w:rsidR="000818A6" w:rsidRPr="00F63C74" w:rsidRDefault="000818A6" w:rsidP="000818A6">
            <w:pPr>
              <w:rPr>
                <w:rFonts w:ascii="Arial" w:hAnsi="Arial" w:cs="Arial"/>
                <w:sz w:val="20"/>
                <w:szCs w:val="20"/>
              </w:rPr>
            </w:pPr>
          </w:p>
        </w:tc>
        <w:tc>
          <w:tcPr>
            <w:tcW w:w="4752" w:type="dxa"/>
          </w:tcPr>
          <w:p w:rsidR="000818A6" w:rsidRPr="00F63C74" w:rsidRDefault="000818A6" w:rsidP="00F63C74">
            <w:pPr>
              <w:numPr>
                <w:ilvl w:val="0"/>
                <w:numId w:val="1"/>
              </w:numPr>
              <w:rPr>
                <w:rFonts w:ascii="Arial" w:hAnsi="Arial" w:cs="Arial"/>
                <w:sz w:val="20"/>
                <w:szCs w:val="20"/>
              </w:rPr>
            </w:pPr>
            <w:r w:rsidRPr="00F63C74">
              <w:rPr>
                <w:rFonts w:ascii="Arial" w:hAnsi="Arial" w:cs="Arial"/>
                <w:sz w:val="20"/>
                <w:szCs w:val="20"/>
              </w:rPr>
              <w:t>Support attendance by the school nurse at the School Nurse Orientation and attendance at  a professional conference or workshop</w:t>
            </w:r>
          </w:p>
        </w:tc>
      </w:tr>
      <w:tr w:rsidR="000818A6" w:rsidTr="00134103">
        <w:trPr>
          <w:trHeight w:val="1178"/>
        </w:trPr>
        <w:tc>
          <w:tcPr>
            <w:tcW w:w="4683" w:type="dxa"/>
          </w:tcPr>
          <w:p w:rsidR="000818A6" w:rsidRPr="00F63C74" w:rsidRDefault="000818A6" w:rsidP="000818A6">
            <w:pPr>
              <w:rPr>
                <w:rFonts w:ascii="Arial" w:hAnsi="Arial" w:cs="Arial"/>
                <w:sz w:val="20"/>
                <w:szCs w:val="20"/>
              </w:rPr>
            </w:pPr>
            <w:r w:rsidRPr="00F63C74">
              <w:rPr>
                <w:rFonts w:ascii="Arial" w:hAnsi="Arial" w:cs="Arial"/>
                <w:sz w:val="20"/>
                <w:szCs w:val="20"/>
              </w:rPr>
              <w:t>To become qualified to obtain a CDE Professional Educator License the school nurse must:</w:t>
            </w:r>
          </w:p>
          <w:p w:rsidR="000818A6" w:rsidRPr="00F63C74" w:rsidRDefault="000818A6" w:rsidP="00F63C74">
            <w:pPr>
              <w:numPr>
                <w:ilvl w:val="0"/>
                <w:numId w:val="1"/>
              </w:numPr>
              <w:rPr>
                <w:rFonts w:ascii="Arial" w:hAnsi="Arial" w:cs="Arial"/>
                <w:sz w:val="20"/>
                <w:szCs w:val="20"/>
              </w:rPr>
            </w:pPr>
            <w:r w:rsidRPr="00F63C74">
              <w:rPr>
                <w:rFonts w:ascii="Arial" w:hAnsi="Arial" w:cs="Arial"/>
                <w:sz w:val="20"/>
                <w:szCs w:val="20"/>
              </w:rPr>
              <w:t>Participate in district-level induction program to gain insight to district policies and procedures</w:t>
            </w:r>
          </w:p>
          <w:p w:rsidR="000818A6" w:rsidRPr="00F63C74" w:rsidRDefault="000818A6" w:rsidP="000818A6">
            <w:pPr>
              <w:rPr>
                <w:rFonts w:ascii="Arial" w:hAnsi="Arial" w:cs="Arial"/>
                <w:sz w:val="20"/>
                <w:szCs w:val="20"/>
              </w:rPr>
            </w:pPr>
          </w:p>
        </w:tc>
        <w:tc>
          <w:tcPr>
            <w:tcW w:w="5181" w:type="dxa"/>
          </w:tcPr>
          <w:p w:rsidR="000818A6" w:rsidRPr="00F63C74" w:rsidRDefault="000818A6" w:rsidP="00F63C74">
            <w:pPr>
              <w:numPr>
                <w:ilvl w:val="0"/>
                <w:numId w:val="1"/>
              </w:numPr>
              <w:rPr>
                <w:rFonts w:ascii="Arial" w:hAnsi="Arial" w:cs="Arial"/>
                <w:sz w:val="20"/>
                <w:szCs w:val="20"/>
              </w:rPr>
            </w:pPr>
            <w:r w:rsidRPr="00F63C74">
              <w:rPr>
                <w:rFonts w:ascii="Arial" w:hAnsi="Arial" w:cs="Arial"/>
                <w:sz w:val="20"/>
                <w:szCs w:val="20"/>
              </w:rPr>
              <w:t>Meet with district administrator and school nurse to discuss annual goals and facilitate interaction between the school nurse and the administrator if necessary</w:t>
            </w:r>
          </w:p>
        </w:tc>
        <w:tc>
          <w:tcPr>
            <w:tcW w:w="4752" w:type="dxa"/>
          </w:tcPr>
          <w:p w:rsidR="000818A6" w:rsidRPr="00F63C74" w:rsidRDefault="000818A6" w:rsidP="00F63C74">
            <w:pPr>
              <w:numPr>
                <w:ilvl w:val="0"/>
                <w:numId w:val="1"/>
              </w:numPr>
              <w:rPr>
                <w:rFonts w:ascii="Arial" w:hAnsi="Arial" w:cs="Arial"/>
                <w:sz w:val="20"/>
                <w:szCs w:val="20"/>
              </w:rPr>
            </w:pPr>
            <w:r w:rsidRPr="00F63C74">
              <w:rPr>
                <w:rFonts w:ascii="Arial" w:hAnsi="Arial" w:cs="Arial"/>
                <w:sz w:val="20"/>
                <w:szCs w:val="20"/>
              </w:rPr>
              <w:t>Provide district-specific induction program to familiarize the school nurse with the district’s interpretation &amp; implementation of local, State or national policies, procedures, and practices</w:t>
            </w:r>
          </w:p>
        </w:tc>
      </w:tr>
      <w:tr w:rsidR="000818A6" w:rsidTr="006D61CB">
        <w:trPr>
          <w:trHeight w:val="5732"/>
        </w:trPr>
        <w:tc>
          <w:tcPr>
            <w:tcW w:w="4683" w:type="dxa"/>
            <w:tcBorders>
              <w:bottom w:val="single" w:sz="4" w:space="0" w:color="auto"/>
            </w:tcBorders>
          </w:tcPr>
          <w:p w:rsidR="000818A6" w:rsidRPr="00F63C74" w:rsidRDefault="000818A6" w:rsidP="000818A6">
            <w:pPr>
              <w:rPr>
                <w:rFonts w:ascii="Arial" w:hAnsi="Arial" w:cs="Arial"/>
                <w:sz w:val="20"/>
                <w:szCs w:val="20"/>
              </w:rPr>
            </w:pPr>
            <w:r w:rsidRPr="00F63C74">
              <w:rPr>
                <w:rFonts w:ascii="Arial" w:hAnsi="Arial" w:cs="Arial"/>
                <w:sz w:val="20"/>
                <w:szCs w:val="20"/>
              </w:rPr>
              <w:t xml:space="preserve">Additionally, to be better able to synthesize a role for school nursing practice within the district of employment, to understand &amp; be able to apply the </w:t>
            </w:r>
            <w:r w:rsidRPr="00F63C74">
              <w:rPr>
                <w:rFonts w:ascii="Arial" w:hAnsi="Arial" w:cs="Arial"/>
                <w:i/>
                <w:sz w:val="20"/>
                <w:szCs w:val="20"/>
              </w:rPr>
              <w:t xml:space="preserve">Standards of School Nursing Practice, </w:t>
            </w:r>
            <w:r w:rsidRPr="00F63C74">
              <w:rPr>
                <w:rFonts w:ascii="Arial" w:hAnsi="Arial" w:cs="Arial"/>
                <w:sz w:val="20"/>
                <w:szCs w:val="20"/>
              </w:rPr>
              <w:t xml:space="preserve">and to be prepared to engage in collaborative professional exchanges with other school personnel, it is </w:t>
            </w:r>
            <w:r w:rsidR="00F254D1">
              <w:rPr>
                <w:rFonts w:ascii="Arial" w:hAnsi="Arial" w:cs="Arial"/>
                <w:sz w:val="20"/>
                <w:szCs w:val="20"/>
              </w:rPr>
              <w:t>required</w:t>
            </w:r>
            <w:r w:rsidRPr="00F63C74">
              <w:rPr>
                <w:rFonts w:ascii="Arial" w:hAnsi="Arial" w:cs="Arial"/>
                <w:sz w:val="20"/>
                <w:szCs w:val="20"/>
              </w:rPr>
              <w:t xml:space="preserve"> that the school nurse should:</w:t>
            </w:r>
          </w:p>
          <w:p w:rsidR="000818A6" w:rsidRPr="00F63C74" w:rsidRDefault="000818A6" w:rsidP="00F63C74">
            <w:pPr>
              <w:numPr>
                <w:ilvl w:val="0"/>
                <w:numId w:val="1"/>
              </w:numPr>
              <w:rPr>
                <w:rFonts w:ascii="Arial" w:hAnsi="Arial" w:cs="Arial"/>
                <w:sz w:val="20"/>
                <w:szCs w:val="20"/>
              </w:rPr>
            </w:pPr>
            <w:r w:rsidRPr="00F63C74">
              <w:rPr>
                <w:rFonts w:ascii="Arial" w:hAnsi="Arial" w:cs="Arial"/>
                <w:sz w:val="20"/>
                <w:szCs w:val="20"/>
              </w:rPr>
              <w:t>Participate in CDE-sponsored induction program with professional school nurse mentor, including:</w:t>
            </w:r>
          </w:p>
          <w:p w:rsidR="000818A6" w:rsidRPr="00F63C74" w:rsidRDefault="000818A6" w:rsidP="00F63C74">
            <w:pPr>
              <w:numPr>
                <w:ilvl w:val="0"/>
                <w:numId w:val="1"/>
              </w:numPr>
              <w:tabs>
                <w:tab w:val="clear" w:pos="360"/>
                <w:tab w:val="num" w:pos="720"/>
              </w:tabs>
              <w:ind w:left="720"/>
              <w:rPr>
                <w:rFonts w:ascii="Arial" w:hAnsi="Arial" w:cs="Arial"/>
                <w:sz w:val="20"/>
                <w:szCs w:val="20"/>
              </w:rPr>
            </w:pPr>
            <w:r w:rsidRPr="00F63C74">
              <w:rPr>
                <w:rFonts w:ascii="Arial" w:hAnsi="Arial" w:cs="Arial"/>
                <w:sz w:val="20"/>
                <w:szCs w:val="20"/>
              </w:rPr>
              <w:t xml:space="preserve">Establish professional goals based on the </w:t>
            </w:r>
            <w:r w:rsidRPr="00F63C74">
              <w:rPr>
                <w:rFonts w:ascii="Arial" w:hAnsi="Arial" w:cs="Arial"/>
                <w:i/>
                <w:sz w:val="20"/>
                <w:szCs w:val="20"/>
              </w:rPr>
              <w:t xml:space="preserve">Standards of Care and Standards of Professional Performance of School Nursing Practice </w:t>
            </w:r>
            <w:r w:rsidRPr="00F63C74">
              <w:rPr>
                <w:rFonts w:ascii="Arial" w:hAnsi="Arial" w:cs="Arial"/>
                <w:sz w:val="20"/>
                <w:szCs w:val="20"/>
              </w:rPr>
              <w:t>self-assessment checklist</w:t>
            </w:r>
          </w:p>
          <w:p w:rsidR="000818A6" w:rsidRPr="00F63C74" w:rsidRDefault="000818A6" w:rsidP="00F63C74">
            <w:pPr>
              <w:numPr>
                <w:ilvl w:val="0"/>
                <w:numId w:val="1"/>
              </w:numPr>
              <w:tabs>
                <w:tab w:val="clear" w:pos="360"/>
                <w:tab w:val="num" w:pos="720"/>
              </w:tabs>
              <w:ind w:left="720"/>
              <w:rPr>
                <w:rFonts w:ascii="Arial" w:hAnsi="Arial" w:cs="Arial"/>
                <w:sz w:val="20"/>
                <w:szCs w:val="20"/>
              </w:rPr>
            </w:pPr>
            <w:r w:rsidRPr="00F63C74">
              <w:rPr>
                <w:rFonts w:ascii="Arial" w:hAnsi="Arial" w:cs="Arial"/>
                <w:sz w:val="20"/>
                <w:szCs w:val="20"/>
              </w:rPr>
              <w:t>Host and actively participate in at least two on-site visits with the mentor</w:t>
            </w:r>
          </w:p>
          <w:p w:rsidR="000818A6" w:rsidRPr="00F63C74" w:rsidRDefault="00FB1F9E" w:rsidP="00F63C74">
            <w:pPr>
              <w:numPr>
                <w:ilvl w:val="0"/>
                <w:numId w:val="1"/>
              </w:numPr>
              <w:tabs>
                <w:tab w:val="clear" w:pos="360"/>
                <w:tab w:val="num" w:pos="720"/>
              </w:tabs>
              <w:ind w:left="720"/>
              <w:rPr>
                <w:rFonts w:ascii="Arial" w:hAnsi="Arial" w:cs="Arial"/>
                <w:sz w:val="20"/>
                <w:szCs w:val="20"/>
              </w:rPr>
            </w:pPr>
            <w:r>
              <w:rPr>
                <w:rFonts w:ascii="Arial" w:hAnsi="Arial" w:cs="Arial"/>
                <w:sz w:val="20"/>
                <w:szCs w:val="20"/>
              </w:rPr>
              <w:t>O</w:t>
            </w:r>
            <w:r w:rsidR="000818A6" w:rsidRPr="00F63C74">
              <w:rPr>
                <w:rFonts w:ascii="Arial" w:hAnsi="Arial" w:cs="Arial"/>
                <w:sz w:val="20"/>
                <w:szCs w:val="20"/>
              </w:rPr>
              <w:t xml:space="preserve">ne visit to an </w:t>
            </w:r>
            <w:r>
              <w:rPr>
                <w:rFonts w:ascii="Arial" w:hAnsi="Arial" w:cs="Arial"/>
                <w:sz w:val="20"/>
                <w:szCs w:val="20"/>
              </w:rPr>
              <w:t xml:space="preserve">approved </w:t>
            </w:r>
            <w:r w:rsidR="000818A6" w:rsidRPr="00F63C74">
              <w:rPr>
                <w:rFonts w:ascii="Arial" w:hAnsi="Arial" w:cs="Arial"/>
                <w:sz w:val="20"/>
                <w:szCs w:val="20"/>
              </w:rPr>
              <w:t>off-site distric</w:t>
            </w:r>
            <w:r>
              <w:rPr>
                <w:rFonts w:ascii="Arial" w:hAnsi="Arial" w:cs="Arial"/>
                <w:sz w:val="20"/>
                <w:szCs w:val="20"/>
              </w:rPr>
              <w:t>t or school arranged with mentor</w:t>
            </w:r>
          </w:p>
          <w:p w:rsidR="000818A6" w:rsidRDefault="000818A6" w:rsidP="00F63C74">
            <w:pPr>
              <w:numPr>
                <w:ilvl w:val="0"/>
                <w:numId w:val="1"/>
              </w:numPr>
              <w:tabs>
                <w:tab w:val="clear" w:pos="360"/>
                <w:tab w:val="num" w:pos="720"/>
              </w:tabs>
              <w:ind w:left="720"/>
              <w:rPr>
                <w:rFonts w:ascii="Arial" w:hAnsi="Arial" w:cs="Arial"/>
                <w:sz w:val="20"/>
                <w:szCs w:val="20"/>
              </w:rPr>
            </w:pPr>
            <w:r w:rsidRPr="00F63C74">
              <w:rPr>
                <w:rFonts w:ascii="Arial" w:hAnsi="Arial" w:cs="Arial"/>
                <w:sz w:val="20"/>
                <w:szCs w:val="20"/>
              </w:rPr>
              <w:t>Attendance at a professional conference or workshop while participating in the Induction Program (i.e. CDE Regional Workshop or CASN annual conference)</w:t>
            </w:r>
          </w:p>
          <w:p w:rsidR="006D61CB" w:rsidRPr="00F63C74" w:rsidRDefault="006D61CB" w:rsidP="00F63C74">
            <w:pPr>
              <w:numPr>
                <w:ilvl w:val="0"/>
                <w:numId w:val="1"/>
              </w:numPr>
              <w:tabs>
                <w:tab w:val="clear" w:pos="360"/>
                <w:tab w:val="num" w:pos="720"/>
              </w:tabs>
              <w:ind w:left="720"/>
              <w:rPr>
                <w:rFonts w:ascii="Arial" w:hAnsi="Arial" w:cs="Arial"/>
                <w:sz w:val="20"/>
                <w:szCs w:val="20"/>
              </w:rPr>
            </w:pPr>
            <w:r>
              <w:rPr>
                <w:rFonts w:ascii="Arial" w:hAnsi="Arial" w:cs="Arial"/>
                <w:sz w:val="20"/>
                <w:szCs w:val="20"/>
              </w:rPr>
              <w:t>Maintain routine communication with assigned mentor(s)</w:t>
            </w:r>
            <w:r w:rsidR="00834DC5">
              <w:rPr>
                <w:rFonts w:ascii="Arial" w:hAnsi="Arial" w:cs="Arial"/>
                <w:sz w:val="20"/>
                <w:szCs w:val="20"/>
              </w:rPr>
              <w:t xml:space="preserve"> in a timely manner</w:t>
            </w:r>
          </w:p>
        </w:tc>
        <w:tc>
          <w:tcPr>
            <w:tcW w:w="5181" w:type="dxa"/>
            <w:tcBorders>
              <w:bottom w:val="single" w:sz="4" w:space="0" w:color="auto"/>
            </w:tcBorders>
          </w:tcPr>
          <w:p w:rsidR="000818A6" w:rsidRPr="00F63C74" w:rsidRDefault="000818A6">
            <w:pPr>
              <w:rPr>
                <w:rFonts w:ascii="Arial" w:hAnsi="Arial" w:cs="Arial"/>
                <w:sz w:val="20"/>
                <w:szCs w:val="20"/>
              </w:rPr>
            </w:pPr>
            <w:r w:rsidRPr="00F63C74">
              <w:rPr>
                <w:rFonts w:ascii="Arial" w:hAnsi="Arial" w:cs="Arial"/>
                <w:sz w:val="20"/>
                <w:szCs w:val="20"/>
              </w:rPr>
              <w:t>Provide one-to-one, district-based consultation with school nurse at least twice annually to offer support, create challenge and facilitate a professional vision in the following ways:</w:t>
            </w:r>
          </w:p>
          <w:p w:rsidR="000818A6" w:rsidRDefault="000818A6" w:rsidP="00F63C74">
            <w:pPr>
              <w:numPr>
                <w:ilvl w:val="0"/>
                <w:numId w:val="2"/>
              </w:numPr>
              <w:rPr>
                <w:rFonts w:ascii="Arial" w:hAnsi="Arial" w:cs="Arial"/>
                <w:sz w:val="20"/>
                <w:szCs w:val="20"/>
              </w:rPr>
            </w:pPr>
            <w:r w:rsidRPr="00F63C74">
              <w:rPr>
                <w:rFonts w:ascii="Arial" w:hAnsi="Arial" w:cs="Arial"/>
                <w:sz w:val="20"/>
                <w:szCs w:val="20"/>
              </w:rPr>
              <w:t>Assist in the development of achievable goals and objectives for the school nurse</w:t>
            </w:r>
          </w:p>
          <w:p w:rsidR="00FB1F9E" w:rsidRPr="00F63C74" w:rsidRDefault="00FB1F9E" w:rsidP="00F63C74">
            <w:pPr>
              <w:numPr>
                <w:ilvl w:val="0"/>
                <w:numId w:val="2"/>
              </w:numPr>
              <w:rPr>
                <w:rFonts w:ascii="Arial" w:hAnsi="Arial" w:cs="Arial"/>
                <w:sz w:val="20"/>
                <w:szCs w:val="20"/>
              </w:rPr>
            </w:pPr>
            <w:r>
              <w:rPr>
                <w:rFonts w:ascii="Arial" w:hAnsi="Arial" w:cs="Arial"/>
                <w:sz w:val="20"/>
                <w:szCs w:val="20"/>
              </w:rPr>
              <w:t xml:space="preserve">Support Educator Effectiveness Evaluation for protégée </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Identify areas of weakness and strength for the school nurse</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Assist in prioritizing activities</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Review and make recommendations relevant to program needs</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Provide training and assistance to enhance necessary skills</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Provide on-going phone and/or email support</w:t>
            </w:r>
          </w:p>
          <w:p w:rsidR="000818A6" w:rsidRPr="00F63C74" w:rsidRDefault="000818A6" w:rsidP="00F63C74">
            <w:pPr>
              <w:numPr>
                <w:ilvl w:val="0"/>
                <w:numId w:val="2"/>
              </w:numPr>
              <w:rPr>
                <w:rFonts w:ascii="Arial" w:hAnsi="Arial" w:cs="Arial"/>
                <w:sz w:val="20"/>
                <w:szCs w:val="20"/>
              </w:rPr>
            </w:pPr>
            <w:r w:rsidRPr="00F63C74">
              <w:rPr>
                <w:rFonts w:ascii="Arial" w:hAnsi="Arial" w:cs="Arial"/>
                <w:sz w:val="20"/>
                <w:szCs w:val="20"/>
              </w:rPr>
              <w:t>Assist school nurse in evaluating the effectiveness of the program and her practice and to establish ongoing goals</w:t>
            </w:r>
          </w:p>
          <w:p w:rsidR="000818A6" w:rsidRDefault="006D61CB" w:rsidP="006D61CB">
            <w:pPr>
              <w:numPr>
                <w:ilvl w:val="0"/>
                <w:numId w:val="2"/>
              </w:numPr>
              <w:rPr>
                <w:rFonts w:ascii="Arial" w:hAnsi="Arial" w:cs="Arial"/>
                <w:sz w:val="20"/>
                <w:szCs w:val="20"/>
              </w:rPr>
            </w:pPr>
            <w:r>
              <w:rPr>
                <w:rFonts w:ascii="Arial" w:hAnsi="Arial" w:cs="Arial"/>
                <w:sz w:val="20"/>
                <w:szCs w:val="20"/>
              </w:rPr>
              <w:t>Require at least two</w:t>
            </w:r>
            <w:r w:rsidR="000818A6" w:rsidRPr="00F63C74">
              <w:rPr>
                <w:rFonts w:ascii="Arial" w:hAnsi="Arial" w:cs="Arial"/>
                <w:sz w:val="20"/>
                <w:szCs w:val="20"/>
              </w:rPr>
              <w:t xml:space="preserve"> site visit</w:t>
            </w:r>
            <w:r>
              <w:rPr>
                <w:rFonts w:ascii="Arial" w:hAnsi="Arial" w:cs="Arial"/>
                <w:sz w:val="20"/>
                <w:szCs w:val="20"/>
              </w:rPr>
              <w:t>s, one should</w:t>
            </w:r>
            <w:r w:rsidR="000818A6" w:rsidRPr="00F63C74">
              <w:rPr>
                <w:rFonts w:ascii="Arial" w:hAnsi="Arial" w:cs="Arial"/>
                <w:sz w:val="20"/>
                <w:szCs w:val="20"/>
              </w:rPr>
              <w:t xml:space="preserve"> include </w:t>
            </w:r>
            <w:r>
              <w:rPr>
                <w:rFonts w:ascii="Arial" w:hAnsi="Arial" w:cs="Arial"/>
                <w:sz w:val="20"/>
                <w:szCs w:val="20"/>
              </w:rPr>
              <w:t xml:space="preserve">the </w:t>
            </w:r>
            <w:r w:rsidR="000818A6" w:rsidRPr="00F63C74">
              <w:rPr>
                <w:rFonts w:ascii="Arial" w:hAnsi="Arial" w:cs="Arial"/>
                <w:sz w:val="20"/>
                <w:szCs w:val="20"/>
              </w:rPr>
              <w:t>district administrator</w:t>
            </w:r>
          </w:p>
          <w:p w:rsidR="00FB1F9E" w:rsidRDefault="00FB1F9E" w:rsidP="006D61CB">
            <w:pPr>
              <w:numPr>
                <w:ilvl w:val="0"/>
                <w:numId w:val="2"/>
              </w:numPr>
              <w:rPr>
                <w:rFonts w:ascii="Arial" w:hAnsi="Arial" w:cs="Arial"/>
                <w:sz w:val="20"/>
                <w:szCs w:val="20"/>
              </w:rPr>
            </w:pPr>
            <w:r>
              <w:rPr>
                <w:rFonts w:ascii="Arial" w:hAnsi="Arial" w:cs="Arial"/>
                <w:sz w:val="20"/>
                <w:szCs w:val="20"/>
              </w:rPr>
              <w:t xml:space="preserve">Arrange off-site visit for protégée </w:t>
            </w:r>
          </w:p>
          <w:p w:rsidR="00FB1F9E" w:rsidRPr="00F63C74" w:rsidRDefault="00FB1F9E" w:rsidP="00FB1F9E">
            <w:pPr>
              <w:ind w:left="360"/>
              <w:rPr>
                <w:rFonts w:ascii="Arial" w:hAnsi="Arial" w:cs="Arial"/>
                <w:sz w:val="20"/>
                <w:szCs w:val="20"/>
              </w:rPr>
            </w:pPr>
          </w:p>
        </w:tc>
        <w:tc>
          <w:tcPr>
            <w:tcW w:w="4752" w:type="dxa"/>
            <w:tcBorders>
              <w:bottom w:val="single" w:sz="4" w:space="0" w:color="auto"/>
            </w:tcBorders>
          </w:tcPr>
          <w:p w:rsidR="000818A6" w:rsidRPr="00F63C74" w:rsidRDefault="000818A6" w:rsidP="000818A6">
            <w:pPr>
              <w:rPr>
                <w:rFonts w:ascii="Arial" w:hAnsi="Arial" w:cs="Arial"/>
                <w:sz w:val="20"/>
                <w:szCs w:val="20"/>
              </w:rPr>
            </w:pPr>
            <w:r w:rsidRPr="00F63C74">
              <w:rPr>
                <w:rFonts w:ascii="Arial" w:hAnsi="Arial" w:cs="Arial"/>
                <w:sz w:val="20"/>
                <w:szCs w:val="20"/>
              </w:rPr>
              <w:t>Support participation by the school nurse in the School Nurse Induction Program in the following ways:</w:t>
            </w:r>
          </w:p>
          <w:p w:rsidR="000818A6" w:rsidRPr="00F63C74" w:rsidRDefault="000818A6" w:rsidP="00F63C74">
            <w:pPr>
              <w:numPr>
                <w:ilvl w:val="0"/>
                <w:numId w:val="3"/>
              </w:numPr>
              <w:rPr>
                <w:rFonts w:ascii="Arial" w:hAnsi="Arial" w:cs="Arial"/>
                <w:sz w:val="20"/>
                <w:szCs w:val="20"/>
              </w:rPr>
            </w:pPr>
            <w:r w:rsidRPr="00F63C74">
              <w:rPr>
                <w:rFonts w:ascii="Arial" w:hAnsi="Arial" w:cs="Arial"/>
                <w:sz w:val="20"/>
                <w:szCs w:val="20"/>
              </w:rPr>
              <w:t>Recognize the School Nurse Induction Program as part of the district’s induction program</w:t>
            </w:r>
          </w:p>
          <w:p w:rsidR="000818A6" w:rsidRPr="00F63C74" w:rsidRDefault="000818A6" w:rsidP="00F63C74">
            <w:pPr>
              <w:numPr>
                <w:ilvl w:val="0"/>
                <w:numId w:val="3"/>
              </w:numPr>
              <w:rPr>
                <w:rFonts w:ascii="Arial" w:hAnsi="Arial" w:cs="Arial"/>
                <w:sz w:val="20"/>
                <w:szCs w:val="20"/>
              </w:rPr>
            </w:pPr>
            <w:r w:rsidRPr="00F63C74">
              <w:rPr>
                <w:rFonts w:ascii="Arial" w:hAnsi="Arial" w:cs="Arial"/>
                <w:sz w:val="20"/>
                <w:szCs w:val="20"/>
              </w:rPr>
              <w:t>Allow access by the mentor to staff, including administrators, for induction activities</w:t>
            </w:r>
          </w:p>
          <w:p w:rsidR="000818A6" w:rsidRPr="00F63C74" w:rsidRDefault="000818A6" w:rsidP="00F63C74">
            <w:pPr>
              <w:numPr>
                <w:ilvl w:val="0"/>
                <w:numId w:val="3"/>
              </w:numPr>
              <w:rPr>
                <w:rFonts w:ascii="Arial" w:hAnsi="Arial" w:cs="Arial"/>
                <w:sz w:val="20"/>
                <w:szCs w:val="20"/>
              </w:rPr>
            </w:pPr>
            <w:r w:rsidRPr="00F63C74">
              <w:rPr>
                <w:rFonts w:ascii="Arial" w:hAnsi="Arial" w:cs="Arial"/>
                <w:sz w:val="20"/>
                <w:szCs w:val="20"/>
              </w:rPr>
              <w:t>Meet with the School Nurse Mentor and the school nurse at least once during the Induction Program</w:t>
            </w:r>
          </w:p>
          <w:p w:rsidR="000818A6" w:rsidRPr="00F63C74" w:rsidRDefault="000818A6" w:rsidP="00F63C74">
            <w:pPr>
              <w:numPr>
                <w:ilvl w:val="0"/>
                <w:numId w:val="3"/>
              </w:numPr>
              <w:rPr>
                <w:rFonts w:ascii="Arial" w:hAnsi="Arial" w:cs="Arial"/>
                <w:sz w:val="20"/>
                <w:szCs w:val="20"/>
              </w:rPr>
            </w:pPr>
            <w:r w:rsidRPr="00F63C74">
              <w:rPr>
                <w:rFonts w:ascii="Arial" w:hAnsi="Arial" w:cs="Arial"/>
                <w:sz w:val="20"/>
                <w:szCs w:val="20"/>
              </w:rPr>
              <w:t>Request supplemental services for an additional year if appropriate through arrangement with CDE program coordinator</w:t>
            </w:r>
          </w:p>
          <w:p w:rsidR="000818A6" w:rsidRPr="00F63C74" w:rsidRDefault="000818A6" w:rsidP="00F63C74">
            <w:pPr>
              <w:numPr>
                <w:ilvl w:val="0"/>
                <w:numId w:val="3"/>
              </w:numPr>
              <w:rPr>
                <w:rFonts w:ascii="Arial" w:hAnsi="Arial" w:cs="Arial"/>
                <w:sz w:val="20"/>
                <w:szCs w:val="20"/>
              </w:rPr>
            </w:pPr>
            <w:r w:rsidRPr="00F63C74">
              <w:rPr>
                <w:rFonts w:ascii="Arial" w:hAnsi="Arial" w:cs="Arial"/>
                <w:sz w:val="20"/>
                <w:szCs w:val="20"/>
              </w:rPr>
              <w:t>Support the completion of the Induction Program requirements for CDE licensure.</w:t>
            </w:r>
          </w:p>
          <w:p w:rsidR="000818A6" w:rsidRDefault="000818A6" w:rsidP="00F63C74">
            <w:pPr>
              <w:numPr>
                <w:ilvl w:val="0"/>
                <w:numId w:val="3"/>
              </w:numPr>
              <w:rPr>
                <w:rFonts w:ascii="Arial" w:hAnsi="Arial" w:cs="Arial"/>
                <w:sz w:val="20"/>
                <w:szCs w:val="20"/>
              </w:rPr>
            </w:pPr>
            <w:r w:rsidRPr="00F63C74">
              <w:rPr>
                <w:rFonts w:ascii="Arial" w:hAnsi="Arial" w:cs="Arial"/>
                <w:sz w:val="20"/>
                <w:szCs w:val="20"/>
              </w:rPr>
              <w:t>Complete Induction Program written evaluation when requirements are met to assure ongoing improvements of the program</w:t>
            </w:r>
          </w:p>
          <w:p w:rsidR="006D61CB" w:rsidRDefault="006D61CB" w:rsidP="00F63C74">
            <w:pPr>
              <w:numPr>
                <w:ilvl w:val="0"/>
                <w:numId w:val="3"/>
              </w:numPr>
              <w:rPr>
                <w:rFonts w:ascii="Arial" w:hAnsi="Arial" w:cs="Arial"/>
                <w:sz w:val="20"/>
                <w:szCs w:val="20"/>
              </w:rPr>
            </w:pPr>
            <w:r>
              <w:rPr>
                <w:rFonts w:ascii="Arial" w:hAnsi="Arial" w:cs="Arial"/>
                <w:sz w:val="20"/>
                <w:szCs w:val="20"/>
              </w:rPr>
              <w:t xml:space="preserve">Provide release time for </w:t>
            </w:r>
            <w:r w:rsidR="00200DF2">
              <w:rPr>
                <w:rFonts w:ascii="Arial" w:hAnsi="Arial" w:cs="Arial"/>
                <w:sz w:val="20"/>
                <w:szCs w:val="20"/>
              </w:rPr>
              <w:t xml:space="preserve">school </w:t>
            </w:r>
            <w:r>
              <w:rPr>
                <w:rFonts w:ascii="Arial" w:hAnsi="Arial" w:cs="Arial"/>
                <w:sz w:val="20"/>
                <w:szCs w:val="20"/>
              </w:rPr>
              <w:t>nursing professional development</w:t>
            </w:r>
          </w:p>
          <w:p w:rsidR="00200DF2" w:rsidRPr="00F63C74" w:rsidRDefault="00200DF2" w:rsidP="00F63C74">
            <w:pPr>
              <w:numPr>
                <w:ilvl w:val="0"/>
                <w:numId w:val="3"/>
              </w:numPr>
              <w:rPr>
                <w:rFonts w:ascii="Arial" w:hAnsi="Arial" w:cs="Arial"/>
                <w:sz w:val="20"/>
                <w:szCs w:val="20"/>
              </w:rPr>
            </w:pPr>
            <w:r>
              <w:rPr>
                <w:rFonts w:ascii="Arial" w:hAnsi="Arial" w:cs="Arial"/>
                <w:sz w:val="20"/>
                <w:szCs w:val="20"/>
              </w:rPr>
              <w:t>Allow release time for offsite visit(s).</w:t>
            </w:r>
          </w:p>
        </w:tc>
      </w:tr>
      <w:tr w:rsidR="000818A6" w:rsidTr="00F63C74">
        <w:tc>
          <w:tcPr>
            <w:tcW w:w="4683" w:type="dxa"/>
            <w:tcBorders>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r w:rsidRPr="00F63C74">
              <w:rPr>
                <w:rFonts w:ascii="Arial" w:hAnsi="Arial" w:cs="Arial"/>
                <w:sz w:val="20"/>
                <w:szCs w:val="20"/>
              </w:rPr>
              <w:t>School Nurse: ___________________________</w:t>
            </w:r>
          </w:p>
        </w:tc>
        <w:tc>
          <w:tcPr>
            <w:tcW w:w="5181" w:type="dxa"/>
            <w:tcBorders>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smartTag w:uri="urn:schemas-microsoft-com:office:smarttags" w:element="City">
              <w:smartTag w:uri="urn:schemas-microsoft-com:office:smarttags" w:element="place">
                <w:r w:rsidRPr="00F63C74">
                  <w:rPr>
                    <w:rFonts w:ascii="Arial" w:hAnsi="Arial" w:cs="Arial"/>
                    <w:sz w:val="20"/>
                    <w:szCs w:val="20"/>
                  </w:rPr>
                  <w:t>Mentor</w:t>
                </w:r>
              </w:smartTag>
            </w:smartTag>
            <w:r w:rsidRPr="00F63C74">
              <w:rPr>
                <w:rFonts w:ascii="Arial" w:hAnsi="Arial" w:cs="Arial"/>
                <w:sz w:val="20"/>
                <w:szCs w:val="20"/>
              </w:rPr>
              <w:t>: _________________________________</w:t>
            </w:r>
          </w:p>
        </w:tc>
        <w:tc>
          <w:tcPr>
            <w:tcW w:w="4752" w:type="dxa"/>
            <w:tcBorders>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r w:rsidRPr="00F63C74">
              <w:rPr>
                <w:rFonts w:ascii="Arial" w:hAnsi="Arial" w:cs="Arial"/>
                <w:sz w:val="20"/>
                <w:szCs w:val="20"/>
              </w:rPr>
              <w:t>Administrator: ____________________________</w:t>
            </w:r>
          </w:p>
        </w:tc>
      </w:tr>
      <w:tr w:rsidR="000818A6" w:rsidTr="00F63C74">
        <w:trPr>
          <w:trHeight w:val="513"/>
        </w:trPr>
        <w:tc>
          <w:tcPr>
            <w:tcW w:w="4683" w:type="dxa"/>
            <w:tcBorders>
              <w:top w:val="nil"/>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r w:rsidRPr="00F63C74">
              <w:rPr>
                <w:rFonts w:ascii="Arial" w:hAnsi="Arial" w:cs="Arial"/>
                <w:sz w:val="20"/>
                <w:szCs w:val="20"/>
              </w:rPr>
              <w:t>Date signed: ____________________________</w:t>
            </w:r>
          </w:p>
        </w:tc>
        <w:tc>
          <w:tcPr>
            <w:tcW w:w="5181" w:type="dxa"/>
            <w:tcBorders>
              <w:top w:val="nil"/>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r w:rsidRPr="00F63C74">
              <w:rPr>
                <w:rFonts w:ascii="Arial" w:hAnsi="Arial" w:cs="Arial"/>
                <w:sz w:val="20"/>
                <w:szCs w:val="20"/>
              </w:rPr>
              <w:t>Date signed: _____________________________</w:t>
            </w:r>
          </w:p>
        </w:tc>
        <w:tc>
          <w:tcPr>
            <w:tcW w:w="4752" w:type="dxa"/>
            <w:tcBorders>
              <w:top w:val="nil"/>
              <w:left w:val="nil"/>
              <w:bottom w:val="nil"/>
              <w:right w:val="nil"/>
            </w:tcBorders>
          </w:tcPr>
          <w:p w:rsidR="000818A6" w:rsidRPr="00F63C74" w:rsidRDefault="000818A6">
            <w:pPr>
              <w:rPr>
                <w:rFonts w:ascii="Arial" w:hAnsi="Arial" w:cs="Arial"/>
                <w:sz w:val="20"/>
                <w:szCs w:val="20"/>
              </w:rPr>
            </w:pPr>
          </w:p>
          <w:p w:rsidR="000818A6" w:rsidRPr="00F63C74" w:rsidRDefault="000818A6">
            <w:pPr>
              <w:rPr>
                <w:rFonts w:ascii="Arial" w:hAnsi="Arial" w:cs="Arial"/>
                <w:sz w:val="20"/>
                <w:szCs w:val="20"/>
              </w:rPr>
            </w:pPr>
            <w:r w:rsidRPr="00F63C74">
              <w:rPr>
                <w:rFonts w:ascii="Arial" w:hAnsi="Arial" w:cs="Arial"/>
                <w:sz w:val="20"/>
                <w:szCs w:val="20"/>
              </w:rPr>
              <w:t>Date signed: _____________________________</w:t>
            </w:r>
          </w:p>
        </w:tc>
      </w:tr>
    </w:tbl>
    <w:p w:rsidR="000818A6" w:rsidRDefault="000818A6"/>
    <w:p w:rsidR="000818A6" w:rsidRDefault="00190F8F">
      <w:r>
        <w:t>2015</w:t>
      </w:r>
    </w:p>
    <w:sectPr w:rsidR="000818A6" w:rsidSect="000818A6">
      <w:headerReference w:type="default" r:id="rId8"/>
      <w:pgSz w:w="15840" w:h="12240" w:orient="landscape"/>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74" w:rsidRDefault="00F63C74">
      <w:r>
        <w:separator/>
      </w:r>
    </w:p>
  </w:endnote>
  <w:endnote w:type="continuationSeparator" w:id="0">
    <w:p w:rsidR="00F63C74" w:rsidRDefault="00F6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74" w:rsidRDefault="00F63C74">
      <w:r>
        <w:separator/>
      </w:r>
    </w:p>
  </w:footnote>
  <w:footnote w:type="continuationSeparator" w:id="0">
    <w:p w:rsidR="00F63C74" w:rsidRDefault="00F6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A6" w:rsidRDefault="000818A6" w:rsidP="000818A6">
    <w:pPr>
      <w:jc w:val="center"/>
      <w:rPr>
        <w:rFonts w:ascii="Arial" w:hAnsi="Arial" w:cs="Arial"/>
        <w:b/>
      </w:rPr>
    </w:pPr>
    <w:r>
      <w:rPr>
        <w:rFonts w:ascii="Arial" w:hAnsi="Arial" w:cs="Arial"/>
        <w:b/>
      </w:rPr>
      <w:t>Colorado Department of Education</w:t>
    </w:r>
  </w:p>
  <w:p w:rsidR="000818A6" w:rsidRDefault="000818A6" w:rsidP="000818A6">
    <w:pPr>
      <w:pStyle w:val="Header"/>
      <w:jc w:val="center"/>
    </w:pPr>
    <w:r>
      <w:rPr>
        <w:rFonts w:ascii="Arial" w:hAnsi="Arial" w:cs="Arial"/>
        <w:b/>
      </w:rPr>
      <w:t>School Nurse Induction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83D"/>
    <w:multiLevelType w:val="hybridMultilevel"/>
    <w:tmpl w:val="0804F7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97214"/>
    <w:multiLevelType w:val="hybridMultilevel"/>
    <w:tmpl w:val="68CE28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9A2FD8"/>
    <w:multiLevelType w:val="hybridMultilevel"/>
    <w:tmpl w:val="D3F0328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5C4189"/>
    <w:multiLevelType w:val="hybridMultilevel"/>
    <w:tmpl w:val="A70CEF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F10048E"/>
    <w:multiLevelType w:val="hybridMultilevel"/>
    <w:tmpl w:val="F452B66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64062C"/>
    <w:multiLevelType w:val="hybridMultilevel"/>
    <w:tmpl w:val="D1A8A3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871ECD"/>
    <w:multiLevelType w:val="hybridMultilevel"/>
    <w:tmpl w:val="C524AE1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637479"/>
    <w:multiLevelType w:val="hybridMultilevel"/>
    <w:tmpl w:val="04E663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C41A19"/>
    <w:multiLevelType w:val="multilevel"/>
    <w:tmpl w:val="9AF64E3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90B6E2E"/>
    <w:multiLevelType w:val="hybridMultilevel"/>
    <w:tmpl w:val="662629D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5"/>
  </w:num>
  <w:num w:numId="4">
    <w:abstractNumId w:val="2"/>
  </w:num>
  <w:num w:numId="5">
    <w:abstractNumId w:val="1"/>
  </w:num>
  <w:num w:numId="6">
    <w:abstractNumId w:val="6"/>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7F"/>
    <w:rsid w:val="000818A6"/>
    <w:rsid w:val="000A00F6"/>
    <w:rsid w:val="00134103"/>
    <w:rsid w:val="00190F8F"/>
    <w:rsid w:val="00200DF2"/>
    <w:rsid w:val="00243159"/>
    <w:rsid w:val="002C0714"/>
    <w:rsid w:val="003C3640"/>
    <w:rsid w:val="003D2E41"/>
    <w:rsid w:val="00475184"/>
    <w:rsid w:val="00505C51"/>
    <w:rsid w:val="006D61CB"/>
    <w:rsid w:val="0070770C"/>
    <w:rsid w:val="00834DC5"/>
    <w:rsid w:val="008B1559"/>
    <w:rsid w:val="00911E3E"/>
    <w:rsid w:val="00C23B5E"/>
    <w:rsid w:val="00F254D1"/>
    <w:rsid w:val="00F63C74"/>
    <w:rsid w:val="00F8037F"/>
    <w:rsid w:val="00F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0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5E8A"/>
    <w:pPr>
      <w:tabs>
        <w:tab w:val="center" w:pos="4320"/>
        <w:tab w:val="right" w:pos="8640"/>
      </w:tabs>
    </w:pPr>
  </w:style>
  <w:style w:type="paragraph" w:styleId="Footer">
    <w:name w:val="footer"/>
    <w:basedOn w:val="Normal"/>
    <w:rsid w:val="00F05E8A"/>
    <w:pPr>
      <w:tabs>
        <w:tab w:val="center" w:pos="4320"/>
        <w:tab w:val="right" w:pos="8640"/>
      </w:tabs>
    </w:pPr>
  </w:style>
  <w:style w:type="paragraph" w:styleId="BalloonText">
    <w:name w:val="Balloon Text"/>
    <w:basedOn w:val="Normal"/>
    <w:semiHidden/>
    <w:rsid w:val="00D1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0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5E8A"/>
    <w:pPr>
      <w:tabs>
        <w:tab w:val="center" w:pos="4320"/>
        <w:tab w:val="right" w:pos="8640"/>
      </w:tabs>
    </w:pPr>
  </w:style>
  <w:style w:type="paragraph" w:styleId="Footer">
    <w:name w:val="footer"/>
    <w:basedOn w:val="Normal"/>
    <w:rsid w:val="00F05E8A"/>
    <w:pPr>
      <w:tabs>
        <w:tab w:val="center" w:pos="4320"/>
        <w:tab w:val="right" w:pos="8640"/>
      </w:tabs>
    </w:pPr>
  </w:style>
  <w:style w:type="paragraph" w:styleId="BalloonText">
    <w:name w:val="Balloon Text"/>
    <w:basedOn w:val="Normal"/>
    <w:semiHidden/>
    <w:rsid w:val="00D1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Colorado Department of Education</vt:lpstr>
    </vt:vector>
  </TitlesOfParts>
  <Company>home</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Education</dc:title>
  <dc:creator>Judyharrigan</dc:creator>
  <cp:lastModifiedBy>Patrick, Kathleen</cp:lastModifiedBy>
  <cp:revision>2</cp:revision>
  <cp:lastPrinted>2010-07-14T18:48:00Z</cp:lastPrinted>
  <dcterms:created xsi:type="dcterms:W3CDTF">2016-06-16T21:00:00Z</dcterms:created>
  <dcterms:modified xsi:type="dcterms:W3CDTF">2016-06-16T21:00:00Z</dcterms:modified>
</cp:coreProperties>
</file>