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25F5F" w14:textId="77777777" w:rsidR="00F0554C" w:rsidRPr="00FE5FC8" w:rsidRDefault="005624A4" w:rsidP="00433ED1">
      <w:pPr>
        <w:rPr>
          <w:kern w:val="2"/>
        </w:rPr>
      </w:pPr>
      <w:r w:rsidRPr="00FE5FC8">
        <w:rPr>
          <w:noProof/>
          <w:kern w:val="2"/>
        </w:rPr>
        <w:drawing>
          <wp:anchor distT="0" distB="0" distL="114300" distR="114300" simplePos="0" relativeHeight="251659264" behindDoc="0" locked="0" layoutInCell="1" allowOverlap="1" wp14:anchorId="46E0E6CE" wp14:editId="3D03434E">
            <wp:simplePos x="0" y="0"/>
            <wp:positionH relativeFrom="margin">
              <wp:align>center</wp:align>
            </wp:positionH>
            <wp:positionV relativeFrom="paragraph">
              <wp:posOffset>0</wp:posOffset>
            </wp:positionV>
            <wp:extent cx="4098290" cy="7486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8290" cy="748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D19FB8" w14:textId="77777777" w:rsidR="005624A4" w:rsidRPr="00FE5FC8" w:rsidRDefault="005624A4" w:rsidP="00433ED1">
      <w:pPr>
        <w:rPr>
          <w:kern w:val="2"/>
        </w:rPr>
      </w:pPr>
    </w:p>
    <w:p w14:paraId="3FE943EA" w14:textId="77777777" w:rsidR="005624A4" w:rsidRPr="00FE5FC8" w:rsidRDefault="005624A4" w:rsidP="00433ED1">
      <w:pPr>
        <w:rPr>
          <w:kern w:val="2"/>
        </w:rPr>
      </w:pPr>
    </w:p>
    <w:p w14:paraId="72DF3B66" w14:textId="77777777" w:rsidR="005624A4" w:rsidRPr="00FE5FC8" w:rsidRDefault="005624A4" w:rsidP="00433ED1">
      <w:pPr>
        <w:rPr>
          <w:kern w:val="2"/>
        </w:rPr>
      </w:pPr>
    </w:p>
    <w:p w14:paraId="78F6BE9F" w14:textId="77777777" w:rsidR="005624A4" w:rsidRPr="00FE5FC8" w:rsidRDefault="005624A4" w:rsidP="00433ED1">
      <w:pPr>
        <w:rPr>
          <w:kern w:val="2"/>
        </w:rPr>
      </w:pPr>
    </w:p>
    <w:p w14:paraId="2CFBE2A8" w14:textId="77777777" w:rsidR="004F1454" w:rsidRPr="00FE5FC8" w:rsidRDefault="004F1454" w:rsidP="00433ED1">
      <w:pPr>
        <w:pStyle w:val="Heading3"/>
        <w:jc w:val="center"/>
        <w:rPr>
          <w:kern w:val="2"/>
        </w:rPr>
      </w:pPr>
      <w:bookmarkStart w:id="0" w:name="_Toc440368027"/>
    </w:p>
    <w:p w14:paraId="56331B79" w14:textId="77777777" w:rsidR="004F1454" w:rsidRPr="00FE5FC8" w:rsidRDefault="004F1454" w:rsidP="00433ED1">
      <w:pPr>
        <w:rPr>
          <w:kern w:val="2"/>
        </w:rPr>
      </w:pPr>
    </w:p>
    <w:p w14:paraId="01B1E600" w14:textId="77777777" w:rsidR="005624A4" w:rsidRPr="00FE5FC8" w:rsidRDefault="005624A4" w:rsidP="00433ED1">
      <w:pPr>
        <w:pStyle w:val="Heading3"/>
        <w:jc w:val="center"/>
        <w:rPr>
          <w:kern w:val="2"/>
        </w:rPr>
      </w:pPr>
      <w:bookmarkStart w:id="1" w:name="_Toc440373080"/>
      <w:bookmarkStart w:id="2" w:name="_Toc440378861"/>
      <w:bookmarkStart w:id="3" w:name="_Toc445214980"/>
      <w:bookmarkStart w:id="4" w:name="_Toc445215546"/>
      <w:bookmarkStart w:id="5" w:name="_Toc445215802"/>
      <w:r w:rsidRPr="00FE5FC8">
        <w:rPr>
          <w:kern w:val="2"/>
        </w:rPr>
        <w:t>Funding Opportunity</w:t>
      </w:r>
      <w:bookmarkEnd w:id="0"/>
      <w:bookmarkEnd w:id="1"/>
      <w:bookmarkEnd w:id="2"/>
      <w:bookmarkEnd w:id="3"/>
      <w:bookmarkEnd w:id="4"/>
      <w:bookmarkEnd w:id="5"/>
    </w:p>
    <w:p w14:paraId="20D136D7" w14:textId="77777777" w:rsidR="005624A4" w:rsidRPr="00FE5FC8" w:rsidRDefault="005624A4" w:rsidP="00433ED1">
      <w:pPr>
        <w:jc w:val="center"/>
        <w:rPr>
          <w:kern w:val="2"/>
        </w:rPr>
      </w:pPr>
    </w:p>
    <w:p w14:paraId="1531895D" w14:textId="77777777" w:rsidR="004F1454" w:rsidRPr="00FE5FC8" w:rsidRDefault="004F1454" w:rsidP="00433ED1">
      <w:pPr>
        <w:jc w:val="center"/>
        <w:rPr>
          <w:kern w:val="2"/>
        </w:rPr>
      </w:pPr>
    </w:p>
    <w:p w14:paraId="286F6232" w14:textId="77777777" w:rsidR="005624A4" w:rsidRPr="00FE5FC8" w:rsidRDefault="005624A4" w:rsidP="00433ED1">
      <w:pPr>
        <w:jc w:val="center"/>
        <w:rPr>
          <w:kern w:val="2"/>
        </w:rPr>
      </w:pPr>
    </w:p>
    <w:p w14:paraId="5416CE7C" w14:textId="3568533B" w:rsidR="005624A4" w:rsidRPr="00FE5FC8" w:rsidRDefault="00D20085" w:rsidP="00433ED1">
      <w:pPr>
        <w:jc w:val="center"/>
        <w:rPr>
          <w:kern w:val="2"/>
          <w:sz w:val="36"/>
          <w:szCs w:val="36"/>
        </w:rPr>
      </w:pPr>
      <w:r w:rsidRPr="00FE5FC8">
        <w:rPr>
          <w:b/>
          <w:kern w:val="2"/>
          <w:sz w:val="36"/>
          <w:szCs w:val="36"/>
        </w:rPr>
        <w:t>Application</w:t>
      </w:r>
      <w:r w:rsidR="005624A4" w:rsidRPr="00FE5FC8">
        <w:rPr>
          <w:b/>
          <w:kern w:val="2"/>
          <w:sz w:val="36"/>
          <w:szCs w:val="36"/>
        </w:rPr>
        <w:t>s Due:</w:t>
      </w:r>
      <w:r w:rsidR="005624A4" w:rsidRPr="00FE5FC8">
        <w:rPr>
          <w:kern w:val="2"/>
          <w:sz w:val="36"/>
          <w:szCs w:val="36"/>
        </w:rPr>
        <w:t xml:space="preserve"> </w:t>
      </w:r>
      <w:r w:rsidR="00433ED1" w:rsidRPr="00FE5FC8">
        <w:rPr>
          <w:kern w:val="2"/>
          <w:sz w:val="36"/>
          <w:szCs w:val="36"/>
        </w:rPr>
        <w:t>Friday, April 29, 2016, by 11:59 pm</w:t>
      </w:r>
    </w:p>
    <w:p w14:paraId="09FC5F57" w14:textId="7C5834B3" w:rsidR="005624A4" w:rsidRPr="00FE5FC8" w:rsidRDefault="005624A4" w:rsidP="00433ED1">
      <w:pPr>
        <w:jc w:val="center"/>
        <w:rPr>
          <w:kern w:val="2"/>
          <w:sz w:val="30"/>
          <w:szCs w:val="30"/>
        </w:rPr>
      </w:pPr>
      <w:r w:rsidRPr="00FE5FC8">
        <w:rPr>
          <w:b/>
          <w:kern w:val="2"/>
          <w:sz w:val="30"/>
          <w:szCs w:val="30"/>
        </w:rPr>
        <w:t>Application Information Webinar:</w:t>
      </w:r>
      <w:r w:rsidRPr="00FE5FC8">
        <w:rPr>
          <w:kern w:val="2"/>
          <w:sz w:val="30"/>
          <w:szCs w:val="30"/>
        </w:rPr>
        <w:t xml:space="preserve"> </w:t>
      </w:r>
      <w:r w:rsidR="00915B22">
        <w:rPr>
          <w:kern w:val="2"/>
          <w:sz w:val="30"/>
          <w:szCs w:val="30"/>
        </w:rPr>
        <w:t>Thursday</w:t>
      </w:r>
      <w:r w:rsidR="00433ED1" w:rsidRPr="00FE5FC8">
        <w:rPr>
          <w:kern w:val="2"/>
          <w:sz w:val="30"/>
          <w:szCs w:val="30"/>
        </w:rPr>
        <w:t>, March 3</w:t>
      </w:r>
      <w:r w:rsidR="00915B22">
        <w:rPr>
          <w:kern w:val="2"/>
          <w:sz w:val="30"/>
          <w:szCs w:val="30"/>
        </w:rPr>
        <w:t>1</w:t>
      </w:r>
      <w:r w:rsidR="00433ED1" w:rsidRPr="00FE5FC8">
        <w:rPr>
          <w:kern w:val="2"/>
          <w:sz w:val="30"/>
          <w:szCs w:val="30"/>
        </w:rPr>
        <w:t>, 2016, from 1 pm - 2 pm</w:t>
      </w:r>
    </w:p>
    <w:p w14:paraId="31E23C7C" w14:textId="154FC8E0" w:rsidR="005624A4" w:rsidRPr="00FE5FC8" w:rsidRDefault="005624A4" w:rsidP="00433ED1">
      <w:pPr>
        <w:jc w:val="center"/>
        <w:rPr>
          <w:kern w:val="2"/>
          <w:sz w:val="30"/>
          <w:szCs w:val="30"/>
        </w:rPr>
      </w:pPr>
      <w:r w:rsidRPr="00FE5FC8">
        <w:rPr>
          <w:b/>
          <w:kern w:val="2"/>
          <w:sz w:val="30"/>
          <w:szCs w:val="30"/>
        </w:rPr>
        <w:t>Letter of Intent Due:</w:t>
      </w:r>
      <w:r w:rsidRPr="00FE5FC8">
        <w:rPr>
          <w:kern w:val="2"/>
          <w:sz w:val="30"/>
          <w:szCs w:val="30"/>
        </w:rPr>
        <w:t xml:space="preserve"> </w:t>
      </w:r>
      <w:r w:rsidR="00B10F5D" w:rsidRPr="00FE5FC8">
        <w:rPr>
          <w:kern w:val="2"/>
          <w:sz w:val="30"/>
          <w:szCs w:val="30"/>
        </w:rPr>
        <w:t>Friday, April 1</w:t>
      </w:r>
      <w:r w:rsidRPr="00FE5FC8">
        <w:rPr>
          <w:kern w:val="2"/>
          <w:sz w:val="30"/>
          <w:szCs w:val="30"/>
        </w:rPr>
        <w:t>, 2016</w:t>
      </w:r>
      <w:r w:rsidR="00433ED1" w:rsidRPr="00FE5FC8">
        <w:rPr>
          <w:kern w:val="2"/>
          <w:sz w:val="30"/>
          <w:szCs w:val="30"/>
        </w:rPr>
        <w:t>, by 11:59 pm</w:t>
      </w:r>
    </w:p>
    <w:p w14:paraId="4F373D82" w14:textId="77777777" w:rsidR="005624A4" w:rsidRPr="00FE5FC8" w:rsidRDefault="005624A4" w:rsidP="00433ED1">
      <w:pPr>
        <w:rPr>
          <w:kern w:val="2"/>
        </w:rPr>
      </w:pPr>
    </w:p>
    <w:p w14:paraId="0178FAD8" w14:textId="77777777" w:rsidR="00433ED1" w:rsidRPr="00FE5FC8" w:rsidRDefault="00433ED1" w:rsidP="00433ED1">
      <w:pPr>
        <w:rPr>
          <w:b/>
          <w:kern w:val="2"/>
        </w:rPr>
      </w:pPr>
    </w:p>
    <w:p w14:paraId="153F839D" w14:textId="77777777" w:rsidR="005624A4" w:rsidRPr="00FE5FC8" w:rsidRDefault="005624A4" w:rsidP="00433ED1">
      <w:pPr>
        <w:rPr>
          <w:b/>
          <w:kern w:val="2"/>
        </w:rPr>
      </w:pPr>
      <w:r w:rsidRPr="00FE5FC8">
        <w:rPr>
          <w:noProof/>
          <w:kern w:val="2"/>
        </w:rPr>
        <mc:AlternateContent>
          <mc:Choice Requires="wps">
            <w:drawing>
              <wp:anchor distT="45720" distB="45720" distL="114300" distR="114300" simplePos="0" relativeHeight="251661312" behindDoc="0" locked="0" layoutInCell="1" allowOverlap="1" wp14:anchorId="4139D257" wp14:editId="496C5979">
                <wp:simplePos x="0" y="0"/>
                <wp:positionH relativeFrom="margin">
                  <wp:align>right</wp:align>
                </wp:positionH>
                <wp:positionV relativeFrom="paragraph">
                  <wp:posOffset>350520</wp:posOffset>
                </wp:positionV>
                <wp:extent cx="6372225" cy="11811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181100"/>
                        </a:xfrm>
                        <a:prstGeom prst="rect">
                          <a:avLst/>
                        </a:prstGeom>
                        <a:solidFill>
                          <a:srgbClr val="FFFFFF"/>
                        </a:solidFill>
                        <a:ln w="19050">
                          <a:solidFill>
                            <a:srgbClr val="000000"/>
                          </a:solidFill>
                          <a:miter lim="800000"/>
                          <a:headEnd/>
                          <a:tailEnd/>
                        </a:ln>
                      </wps:spPr>
                      <wps:txbx>
                        <w:txbxContent>
                          <w:p w14:paraId="7A50D137" w14:textId="1DFEEFF0" w:rsidR="0050110C" w:rsidRPr="00433ED1" w:rsidRDefault="0050110C" w:rsidP="005624A4">
                            <w:pPr>
                              <w:pStyle w:val="Heading2"/>
                              <w:rPr>
                                <w:b/>
                                <w:sz w:val="44"/>
                                <w:szCs w:val="44"/>
                              </w:rPr>
                            </w:pPr>
                            <w:bookmarkStart w:id="6" w:name="_Toc445214981"/>
                            <w:bookmarkStart w:id="7" w:name="_Toc445215547"/>
                            <w:bookmarkStart w:id="8" w:name="_Toc445215803"/>
                            <w:r w:rsidRPr="00433ED1">
                              <w:rPr>
                                <w:b/>
                                <w:sz w:val="44"/>
                                <w:szCs w:val="44"/>
                              </w:rPr>
                              <w:t>SCHOOL HEALTH PROFESSIONAL GRANT</w:t>
                            </w:r>
                            <w:bookmarkEnd w:id="6"/>
                            <w:bookmarkEnd w:id="7"/>
                            <w:bookmarkEnd w:id="8"/>
                            <w:r>
                              <w:rPr>
                                <w:b/>
                                <w:sz w:val="44"/>
                                <w:szCs w:val="44"/>
                              </w:rPr>
                              <w:t xml:space="preserve"> PROGRAM</w:t>
                            </w:r>
                          </w:p>
                          <w:p w14:paraId="09772903" w14:textId="77777777" w:rsidR="0050110C" w:rsidRDefault="0050110C" w:rsidP="005624A4">
                            <w:pPr>
                              <w:jc w:val="center"/>
                            </w:pPr>
                          </w:p>
                          <w:p w14:paraId="78BEB3C5" w14:textId="45A242E2" w:rsidR="0050110C" w:rsidRDefault="0050110C" w:rsidP="00433ED1">
                            <w:pPr>
                              <w:jc w:val="center"/>
                            </w:pPr>
                            <w:r>
                              <w:t>PURSUANT TO: 22-96-101 through 22-96-105 C.R.S.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139D257" id="_x0000_t202" coordsize="21600,21600" o:spt="202" path="m,l,21600r21600,l21600,xe">
                <v:stroke joinstyle="miter"/>
                <v:path gradientshapeok="t" o:connecttype="rect"/>
              </v:shapetype>
              <v:shape id="Text Box 2" o:spid="_x0000_s1026" type="#_x0000_t202" style="position:absolute;margin-left:450.55pt;margin-top:27.6pt;width:501.75pt;height:93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" strokeweight="1.5pt">
                <v:textbox>
                  <w:txbxContent>
                    <w:p w14:paraId="7A50D137" w14:textId="1DFEEFF0" w:rsidR="0050110C" w:rsidRPr="00433ED1" w:rsidRDefault="0050110C" w:rsidP="005624A4">
                      <w:pPr>
                        <w:pStyle w:val="Heading2"/>
                        <w:rPr>
                          <w:b/>
                          <w:sz w:val="44"/>
                          <w:szCs w:val="44"/>
                        </w:rPr>
                      </w:pPr>
                      <w:bookmarkStart w:id="9" w:name="_Toc445214981"/>
                      <w:bookmarkStart w:id="10" w:name="_Toc445215547"/>
                      <w:bookmarkStart w:id="11" w:name="_Toc445215803"/>
                      <w:r w:rsidRPr="00433ED1">
                        <w:rPr>
                          <w:b/>
                          <w:sz w:val="44"/>
                          <w:szCs w:val="44"/>
                        </w:rPr>
                        <w:t>SCHOOL HEALTH PROFESSIONAL GRANT</w:t>
                      </w:r>
                      <w:bookmarkEnd w:id="9"/>
                      <w:bookmarkEnd w:id="10"/>
                      <w:bookmarkEnd w:id="11"/>
                      <w:r>
                        <w:rPr>
                          <w:b/>
                          <w:sz w:val="44"/>
                          <w:szCs w:val="44"/>
                        </w:rPr>
                        <w:t xml:space="preserve"> PROGRAM</w:t>
                      </w:r>
                    </w:p>
                    <w:p w14:paraId="09772903" w14:textId="77777777" w:rsidR="0050110C" w:rsidRDefault="0050110C" w:rsidP="005624A4">
                      <w:pPr>
                        <w:jc w:val="center"/>
                      </w:pPr>
                    </w:p>
                    <w:p w14:paraId="78BEB3C5" w14:textId="45A242E2" w:rsidR="0050110C" w:rsidRDefault="0050110C" w:rsidP="00433ED1">
                      <w:pPr>
                        <w:jc w:val="center"/>
                      </w:pPr>
                      <w:r>
                        <w:t>PURSUANT TO: 22-96-101 through 22-96-105 C.R.S.</w:t>
                      </w:r>
                    </w:p>
                  </w:txbxContent>
                </v:textbox>
                <w10:wrap type="square" anchorx="margin"/>
              </v:shape>
            </w:pict>
          </mc:Fallback>
        </mc:AlternateContent>
      </w:r>
    </w:p>
    <w:p w14:paraId="40A8DA47" w14:textId="77777777" w:rsidR="00134AEC" w:rsidRPr="00FE5FC8" w:rsidRDefault="00134AEC" w:rsidP="00433ED1">
      <w:pPr>
        <w:rPr>
          <w:b/>
          <w:kern w:val="2"/>
        </w:rPr>
      </w:pPr>
    </w:p>
    <w:p w14:paraId="5CB157EA" w14:textId="77777777" w:rsidR="00433ED1" w:rsidRPr="00FE5FC8" w:rsidRDefault="00433ED1" w:rsidP="00433ED1">
      <w:pPr>
        <w:rPr>
          <w:b/>
          <w:kern w:val="2"/>
        </w:rPr>
      </w:pPr>
    </w:p>
    <w:p w14:paraId="1A86877F" w14:textId="663811C8" w:rsidR="00433ED1" w:rsidRPr="00FE5FC8" w:rsidRDefault="00433ED1" w:rsidP="00433ED1">
      <w:pPr>
        <w:rPr>
          <w:b/>
          <w:kern w:val="2"/>
        </w:rPr>
      </w:pPr>
    </w:p>
    <w:p w14:paraId="3608E4A9" w14:textId="5438BC6B" w:rsidR="00433ED1" w:rsidRPr="00FE5FC8" w:rsidRDefault="00433ED1" w:rsidP="00433ED1">
      <w:pPr>
        <w:rPr>
          <w:b/>
          <w:kern w:val="2"/>
        </w:rPr>
      </w:pPr>
    </w:p>
    <w:p w14:paraId="0E38F2DA" w14:textId="1FA1262C" w:rsidR="00433ED1" w:rsidRPr="00FE5FC8" w:rsidRDefault="00C01DC0" w:rsidP="00433ED1">
      <w:pPr>
        <w:rPr>
          <w:b/>
          <w:kern w:val="2"/>
        </w:rPr>
      </w:pPr>
      <w:bookmarkStart w:id="12" w:name="_GoBack"/>
      <w:r w:rsidRPr="00C01DC0">
        <w:rPr>
          <w:b/>
          <w:noProof/>
          <w:kern w:val="2"/>
        </w:rPr>
        <w:drawing>
          <wp:anchor distT="0" distB="0" distL="114300" distR="114300" simplePos="0" relativeHeight="251660800" behindDoc="0" locked="0" layoutInCell="1" allowOverlap="1" wp14:anchorId="6AFBAC9A" wp14:editId="64871C4E">
            <wp:simplePos x="0" y="0"/>
            <wp:positionH relativeFrom="column">
              <wp:posOffset>4362450</wp:posOffset>
            </wp:positionH>
            <wp:positionV relativeFrom="paragraph">
              <wp:posOffset>5080</wp:posOffset>
            </wp:positionV>
            <wp:extent cx="1238250" cy="685800"/>
            <wp:effectExtent l="0" t="0" r="0" b="0"/>
            <wp:wrapNone/>
            <wp:docPr id="3" name="Picture 3" descr="C:\Users\young_a\AppData\Local\Microsoft\Windows\Temporary Internet Files\Content.Outlook\V3IGULSK\CGA-176 School Health Professional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oung_a\AppData\Local\Microsoft\Windows\Temporary Internet Files\Content.Outlook\V3IGULSK\CGA-176 School Health Professional (2).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0" cy="6858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2"/>
    </w:p>
    <w:p w14:paraId="02FA28F1" w14:textId="3350C988" w:rsidR="005624A4" w:rsidRPr="00FE5FC8" w:rsidRDefault="005624A4" w:rsidP="00433ED1">
      <w:pPr>
        <w:rPr>
          <w:b/>
          <w:kern w:val="2"/>
        </w:rPr>
      </w:pPr>
      <w:r w:rsidRPr="00FE5FC8">
        <w:rPr>
          <w:b/>
          <w:kern w:val="2"/>
        </w:rPr>
        <w:t>For program questions contact:</w:t>
      </w:r>
    </w:p>
    <w:p w14:paraId="0500D4F4" w14:textId="6DAD41C9" w:rsidR="00433ED1" w:rsidRPr="00FE5FC8" w:rsidRDefault="00915B22" w:rsidP="00433ED1">
      <w:pPr>
        <w:rPr>
          <w:kern w:val="2"/>
        </w:rPr>
      </w:pPr>
      <w:r>
        <w:rPr>
          <w:kern w:val="2"/>
        </w:rPr>
        <w:t>Susan Munro</w:t>
      </w:r>
      <w:r w:rsidR="00433ED1" w:rsidRPr="00FE5FC8">
        <w:rPr>
          <w:kern w:val="2"/>
        </w:rPr>
        <w:t>, Health and Wellness Unit</w:t>
      </w:r>
    </w:p>
    <w:p w14:paraId="17D57DD3" w14:textId="0CADD621" w:rsidR="005624A4" w:rsidRPr="00FE5FC8" w:rsidRDefault="00C01DC0" w:rsidP="00433ED1">
      <w:pPr>
        <w:rPr>
          <w:kern w:val="2"/>
        </w:rPr>
      </w:pPr>
      <w:hyperlink r:id="rId10" w:history="1">
        <w:r w:rsidR="00915B22" w:rsidRPr="00C041CE">
          <w:rPr>
            <w:rStyle w:val="Hyperlink"/>
            <w:kern w:val="2"/>
          </w:rPr>
          <w:t>Munro_S@cde.state.co.us</w:t>
        </w:r>
      </w:hyperlink>
      <w:r w:rsidR="00433ED1" w:rsidRPr="00FE5FC8">
        <w:rPr>
          <w:kern w:val="2"/>
        </w:rPr>
        <w:t xml:space="preserve"> | 303-866-</w:t>
      </w:r>
      <w:r w:rsidR="00915B22">
        <w:rPr>
          <w:kern w:val="2"/>
        </w:rPr>
        <w:t>6453</w:t>
      </w:r>
    </w:p>
    <w:p w14:paraId="7448CA56" w14:textId="77777777" w:rsidR="005624A4" w:rsidRPr="00FE5FC8" w:rsidRDefault="005624A4" w:rsidP="00433ED1">
      <w:pPr>
        <w:rPr>
          <w:kern w:val="2"/>
        </w:rPr>
      </w:pPr>
    </w:p>
    <w:p w14:paraId="27873869" w14:textId="77777777" w:rsidR="005624A4" w:rsidRPr="00FE5FC8" w:rsidRDefault="005624A4" w:rsidP="00433ED1">
      <w:pPr>
        <w:rPr>
          <w:b/>
          <w:kern w:val="2"/>
        </w:rPr>
      </w:pPr>
      <w:r w:rsidRPr="00FE5FC8">
        <w:rPr>
          <w:b/>
          <w:kern w:val="2"/>
        </w:rPr>
        <w:t>For fiscal/budget questions contact:</w:t>
      </w:r>
    </w:p>
    <w:p w14:paraId="098BCEAB" w14:textId="77777777" w:rsidR="005624A4" w:rsidRPr="00FE5FC8" w:rsidRDefault="005624A4" w:rsidP="00433ED1">
      <w:pPr>
        <w:rPr>
          <w:kern w:val="2"/>
        </w:rPr>
      </w:pPr>
      <w:r w:rsidRPr="00FE5FC8">
        <w:rPr>
          <w:kern w:val="2"/>
        </w:rPr>
        <w:t>Marti Rodriguez, Office of Grants Fiscal Management</w:t>
      </w:r>
    </w:p>
    <w:p w14:paraId="53842447" w14:textId="77777777" w:rsidR="005624A4" w:rsidRPr="00FE5FC8" w:rsidRDefault="00C01DC0" w:rsidP="00433ED1">
      <w:pPr>
        <w:rPr>
          <w:kern w:val="2"/>
        </w:rPr>
      </w:pPr>
      <w:hyperlink r:id="rId11" w:history="1">
        <w:r w:rsidR="005624A4" w:rsidRPr="00FE5FC8">
          <w:rPr>
            <w:rStyle w:val="Hyperlink"/>
            <w:kern w:val="2"/>
          </w:rPr>
          <w:t>Rodriguez_M@cde.state.co.us</w:t>
        </w:r>
      </w:hyperlink>
      <w:r w:rsidR="005624A4" w:rsidRPr="00FE5FC8">
        <w:rPr>
          <w:kern w:val="2"/>
        </w:rPr>
        <w:t xml:space="preserve"> | 303-866-6769</w:t>
      </w:r>
    </w:p>
    <w:p w14:paraId="0F708D70" w14:textId="77777777" w:rsidR="005624A4" w:rsidRPr="00FE5FC8" w:rsidRDefault="005624A4" w:rsidP="00433ED1">
      <w:pPr>
        <w:rPr>
          <w:kern w:val="2"/>
        </w:rPr>
      </w:pPr>
    </w:p>
    <w:p w14:paraId="6BEECCC3" w14:textId="77777777" w:rsidR="005624A4" w:rsidRPr="00FE5FC8" w:rsidRDefault="005624A4" w:rsidP="00433ED1">
      <w:pPr>
        <w:rPr>
          <w:b/>
          <w:kern w:val="2"/>
        </w:rPr>
      </w:pPr>
      <w:r w:rsidRPr="00FE5FC8">
        <w:rPr>
          <w:b/>
          <w:kern w:val="2"/>
        </w:rPr>
        <w:t>For RFP-specific questions contact:</w:t>
      </w:r>
    </w:p>
    <w:p w14:paraId="43325531" w14:textId="492B0099" w:rsidR="005624A4" w:rsidRPr="00FE5FC8" w:rsidRDefault="00433ED1" w:rsidP="00433ED1">
      <w:pPr>
        <w:rPr>
          <w:kern w:val="2"/>
        </w:rPr>
      </w:pPr>
      <w:r w:rsidRPr="00FE5FC8">
        <w:rPr>
          <w:kern w:val="2"/>
        </w:rPr>
        <w:t xml:space="preserve">Anna Young, </w:t>
      </w:r>
      <w:r w:rsidR="005624A4" w:rsidRPr="00FE5FC8">
        <w:rPr>
          <w:kern w:val="2"/>
        </w:rPr>
        <w:t xml:space="preserve">Competitive Grants </w:t>
      </w:r>
      <w:r w:rsidRPr="00FE5FC8">
        <w:rPr>
          <w:kern w:val="2"/>
        </w:rPr>
        <w:t>and</w:t>
      </w:r>
      <w:r w:rsidR="005624A4" w:rsidRPr="00FE5FC8">
        <w:rPr>
          <w:kern w:val="2"/>
        </w:rPr>
        <w:t xml:space="preserve"> Awards</w:t>
      </w:r>
    </w:p>
    <w:p w14:paraId="11C2BC43" w14:textId="40D5526D" w:rsidR="00433ED1" w:rsidRPr="00FE5FC8" w:rsidRDefault="00C01DC0" w:rsidP="00433ED1">
      <w:pPr>
        <w:rPr>
          <w:kern w:val="2"/>
        </w:rPr>
      </w:pPr>
      <w:hyperlink r:id="rId12" w:history="1">
        <w:r w:rsidR="00433ED1" w:rsidRPr="00FE5FC8">
          <w:rPr>
            <w:rStyle w:val="Hyperlink"/>
            <w:kern w:val="2"/>
          </w:rPr>
          <w:t>Young_A@cde.state.co.us</w:t>
        </w:r>
      </w:hyperlink>
      <w:r w:rsidR="00433ED1" w:rsidRPr="00FE5FC8">
        <w:rPr>
          <w:kern w:val="2"/>
        </w:rPr>
        <w:t xml:space="preserve"> | 303-866-6250</w:t>
      </w:r>
    </w:p>
    <w:p w14:paraId="47E7252A" w14:textId="77777777" w:rsidR="000C11AB" w:rsidRPr="00FE5FC8" w:rsidRDefault="000C11AB" w:rsidP="00433ED1">
      <w:pPr>
        <w:rPr>
          <w:kern w:val="2"/>
        </w:rPr>
      </w:pPr>
      <w:r w:rsidRPr="00FE5FC8">
        <w:rPr>
          <w:b/>
          <w:noProof/>
          <w:kern w:val="2"/>
        </w:rPr>
        <mc:AlternateContent>
          <mc:Choice Requires="wps">
            <w:drawing>
              <wp:anchor distT="45720" distB="45720" distL="114300" distR="114300" simplePos="0" relativeHeight="251663360" behindDoc="0" locked="0" layoutInCell="1" allowOverlap="1" wp14:anchorId="5EA1ABDA" wp14:editId="7B4AC154">
                <wp:simplePos x="0" y="0"/>
                <wp:positionH relativeFrom="margin">
                  <wp:align>right</wp:align>
                </wp:positionH>
                <wp:positionV relativeFrom="paragraph">
                  <wp:posOffset>417195</wp:posOffset>
                </wp:positionV>
                <wp:extent cx="6372225" cy="1404620"/>
                <wp:effectExtent l="0" t="0" r="9525"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404620"/>
                        </a:xfrm>
                        <a:prstGeom prst="rect">
                          <a:avLst/>
                        </a:prstGeom>
                        <a:solidFill>
                          <a:srgbClr val="FFFFFF"/>
                        </a:solidFill>
                        <a:ln w="9525">
                          <a:noFill/>
                          <a:miter lim="800000"/>
                          <a:headEnd/>
                          <a:tailEnd/>
                        </a:ln>
                      </wps:spPr>
                      <wps:txbx>
                        <w:txbxContent>
                          <w:p w14:paraId="6E6A313E" w14:textId="77777777" w:rsidR="0050110C" w:rsidRPr="00915B22" w:rsidRDefault="0050110C" w:rsidP="00915B22">
                            <w:pPr>
                              <w:pStyle w:val="BasicParagraph"/>
                              <w:pBdr>
                                <w:top w:val="single" w:sz="4" w:space="1" w:color="auto"/>
                              </w:pBdr>
                              <w:spacing w:line="240" w:lineRule="auto"/>
                              <w:jc w:val="center"/>
                              <w:rPr>
                                <w:rFonts w:ascii="Calibri" w:hAnsi="Calibri" w:cs="PalatinoLinotype-Bold"/>
                                <w:b/>
                                <w:bCs/>
                              </w:rPr>
                            </w:pPr>
                            <w:r w:rsidRPr="00915B22">
                              <w:rPr>
                                <w:rFonts w:ascii="Calibri" w:hAnsi="Calibri" w:cs="PalatinoLinotype-Bold"/>
                                <w:b/>
                                <w:bCs/>
                              </w:rPr>
                              <w:t>Colorado Department of Education</w:t>
                            </w:r>
                          </w:p>
                          <w:p w14:paraId="7AF002AB" w14:textId="77777777" w:rsidR="0050110C" w:rsidRPr="00915B22" w:rsidRDefault="0050110C" w:rsidP="00915B22">
                            <w:pPr>
                              <w:pStyle w:val="BasicParagraph"/>
                              <w:pBdr>
                                <w:top w:val="single" w:sz="4" w:space="1" w:color="auto"/>
                              </w:pBdr>
                              <w:spacing w:line="240" w:lineRule="auto"/>
                              <w:jc w:val="center"/>
                              <w:rPr>
                                <w:rFonts w:ascii="Calibri" w:hAnsi="Calibri" w:cs="Calibri"/>
                                <w:sz w:val="18"/>
                                <w:szCs w:val="18"/>
                              </w:rPr>
                            </w:pPr>
                            <w:r w:rsidRPr="00915B22">
                              <w:rPr>
                                <w:rFonts w:ascii="Calibri" w:hAnsi="Calibri" w:cs="PalatinoLinotype-Bold"/>
                                <w:b/>
                                <w:bCs/>
                                <w:sz w:val="18"/>
                                <w:szCs w:val="18"/>
                              </w:rPr>
                              <w:t>Office of Federal Program Administration</w:t>
                            </w:r>
                          </w:p>
                          <w:p w14:paraId="64A350BB" w14:textId="77777777" w:rsidR="0050110C" w:rsidRPr="00915B22" w:rsidRDefault="0050110C" w:rsidP="00915B22">
                            <w:pPr>
                              <w:pStyle w:val="BasicParagraph"/>
                              <w:pBdr>
                                <w:top w:val="single" w:sz="4" w:space="1" w:color="auto"/>
                              </w:pBdr>
                              <w:spacing w:line="240" w:lineRule="auto"/>
                              <w:jc w:val="center"/>
                              <w:rPr>
                                <w:rFonts w:ascii="Calibri" w:hAnsi="Calibri" w:cs="Calibri"/>
                              </w:rPr>
                            </w:pPr>
                            <w:r w:rsidRPr="00915B22">
                              <w:rPr>
                                <w:rFonts w:ascii="Calibri" w:hAnsi="Calibri" w:cs="Calibri"/>
                              </w:rPr>
                              <w:t>1560 Broadway, Suite 1100, Denver, CO 80202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A1ABDA" id="_x0000_s1027" type="#_x0000_t202" style="position:absolute;margin-left:450.55pt;margin-top:32.85pt;width:501.75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" stroked="f">
                <v:textbox style="mso-fit-shape-to-text:t">
                  <w:txbxContent>
                    <w:p w14:paraId="6E6A313E" w14:textId="77777777" w:rsidR="0050110C" w:rsidRPr="00915B22" w:rsidRDefault="0050110C" w:rsidP="00915B22">
                      <w:pPr>
                        <w:pStyle w:val="BasicParagraph"/>
                        <w:pBdr>
                          <w:top w:val="single" w:sz="4" w:space="1" w:color="auto"/>
                        </w:pBdr>
                        <w:spacing w:line="240" w:lineRule="auto"/>
                        <w:jc w:val="center"/>
                        <w:rPr>
                          <w:rFonts w:ascii="Calibri" w:hAnsi="Calibri" w:cs="PalatinoLinotype-Bold"/>
                          <w:b/>
                          <w:bCs/>
                        </w:rPr>
                      </w:pPr>
                      <w:r w:rsidRPr="00915B22">
                        <w:rPr>
                          <w:rFonts w:ascii="Calibri" w:hAnsi="Calibri" w:cs="PalatinoLinotype-Bold"/>
                          <w:b/>
                          <w:bCs/>
                        </w:rPr>
                        <w:t>Colorado Department of Education</w:t>
                      </w:r>
                    </w:p>
                    <w:p w14:paraId="7AF002AB" w14:textId="77777777" w:rsidR="0050110C" w:rsidRPr="00915B22" w:rsidRDefault="0050110C" w:rsidP="00915B22">
                      <w:pPr>
                        <w:pStyle w:val="BasicParagraph"/>
                        <w:pBdr>
                          <w:top w:val="single" w:sz="4" w:space="1" w:color="auto"/>
                        </w:pBdr>
                        <w:spacing w:line="240" w:lineRule="auto"/>
                        <w:jc w:val="center"/>
                        <w:rPr>
                          <w:rFonts w:ascii="Calibri" w:hAnsi="Calibri" w:cs="Calibri"/>
                          <w:sz w:val="18"/>
                          <w:szCs w:val="18"/>
                        </w:rPr>
                      </w:pPr>
                      <w:r w:rsidRPr="00915B22">
                        <w:rPr>
                          <w:rFonts w:ascii="Calibri" w:hAnsi="Calibri" w:cs="PalatinoLinotype-Bold"/>
                          <w:b/>
                          <w:bCs/>
                          <w:sz w:val="18"/>
                          <w:szCs w:val="18"/>
                        </w:rPr>
                        <w:t>Office of Federal Program Administration</w:t>
                      </w:r>
                    </w:p>
                    <w:p w14:paraId="64A350BB" w14:textId="77777777" w:rsidR="0050110C" w:rsidRPr="00915B22" w:rsidRDefault="0050110C" w:rsidP="00915B22">
                      <w:pPr>
                        <w:pStyle w:val="BasicParagraph"/>
                        <w:pBdr>
                          <w:top w:val="single" w:sz="4" w:space="1" w:color="auto"/>
                        </w:pBdr>
                        <w:spacing w:line="240" w:lineRule="auto"/>
                        <w:jc w:val="center"/>
                        <w:rPr>
                          <w:rFonts w:ascii="Calibri" w:hAnsi="Calibri" w:cs="Calibri"/>
                        </w:rPr>
                      </w:pPr>
                      <w:r w:rsidRPr="00915B22">
                        <w:rPr>
                          <w:rFonts w:ascii="Calibri" w:hAnsi="Calibri" w:cs="Calibri"/>
                        </w:rPr>
                        <w:t>1560 Broadway, Suite 1100, Denver, CO 80202</w:t>
                      </w:r>
                    </w:p>
                  </w:txbxContent>
                </v:textbox>
                <w10:wrap anchorx="margin"/>
              </v:shape>
            </w:pict>
          </mc:Fallback>
        </mc:AlternateContent>
      </w:r>
      <w:r w:rsidR="00F57DED" w:rsidRPr="00FE5FC8">
        <w:rPr>
          <w:kern w:val="2"/>
        </w:rPr>
        <w:br w:type="page"/>
      </w:r>
    </w:p>
    <w:sdt>
      <w:sdtPr>
        <w:rPr>
          <w:rFonts w:asciiTheme="minorHAnsi" w:eastAsiaTheme="minorHAnsi" w:hAnsiTheme="minorHAnsi" w:cstheme="minorBidi"/>
          <w:b w:val="0"/>
          <w:color w:val="auto"/>
          <w:kern w:val="2"/>
          <w:sz w:val="22"/>
          <w:szCs w:val="22"/>
        </w:rPr>
        <w:id w:val="-1807996868"/>
        <w:docPartObj>
          <w:docPartGallery w:val="Table of Contents"/>
          <w:docPartUnique/>
        </w:docPartObj>
      </w:sdtPr>
      <w:sdtEndPr>
        <w:rPr>
          <w:bCs/>
          <w:noProof/>
        </w:rPr>
      </w:sdtEndPr>
      <w:sdtContent>
        <w:p w14:paraId="0989871D" w14:textId="77777777" w:rsidR="000C11AB" w:rsidRPr="00FE5FC8" w:rsidRDefault="000C11AB" w:rsidP="00433ED1">
          <w:pPr>
            <w:pStyle w:val="TOCHeading"/>
            <w:spacing w:before="0" w:after="0" w:line="240" w:lineRule="auto"/>
            <w:rPr>
              <w:kern w:val="2"/>
              <w:sz w:val="22"/>
              <w:szCs w:val="22"/>
            </w:rPr>
          </w:pPr>
        </w:p>
        <w:p w14:paraId="40292D4D" w14:textId="77777777" w:rsidR="00F66A6B" w:rsidRPr="00FE5FC8" w:rsidRDefault="000C11AB" w:rsidP="00636D7C">
          <w:pPr>
            <w:pStyle w:val="TOCHeading"/>
            <w:spacing w:before="0" w:after="0"/>
            <w:rPr>
              <w:noProof/>
              <w:kern w:val="2"/>
            </w:rPr>
          </w:pPr>
          <w:r w:rsidRPr="00FE5FC8">
            <w:rPr>
              <w:rFonts w:asciiTheme="minorHAnsi" w:hAnsiTheme="minorHAnsi"/>
              <w:color w:val="000000" w:themeColor="text1"/>
              <w:kern w:val="2"/>
            </w:rPr>
            <w:t>Table of Contents</w:t>
          </w:r>
          <w:r w:rsidRPr="00FE5FC8">
            <w:rPr>
              <w:kern w:val="2"/>
            </w:rPr>
            <w:fldChar w:fldCharType="begin"/>
          </w:r>
          <w:r w:rsidRPr="00FE5FC8">
            <w:rPr>
              <w:kern w:val="2"/>
            </w:rPr>
            <w:instrText xml:space="preserve"> TOC \o "1-3" \h \z \u </w:instrText>
          </w:r>
          <w:r w:rsidRPr="00FE5FC8">
            <w:rPr>
              <w:kern w:val="2"/>
            </w:rPr>
            <w:fldChar w:fldCharType="separate"/>
          </w:r>
        </w:p>
        <w:p w14:paraId="432F9C09" w14:textId="77777777" w:rsidR="00F66A6B" w:rsidRPr="00FE5FC8" w:rsidRDefault="00C01DC0">
          <w:pPr>
            <w:pStyle w:val="TOC1"/>
            <w:tabs>
              <w:tab w:val="right" w:leader="dot" w:pos="10070"/>
            </w:tabs>
            <w:rPr>
              <w:rFonts w:eastAsiaTheme="minorEastAsia"/>
              <w:noProof/>
              <w:kern w:val="2"/>
            </w:rPr>
          </w:pPr>
          <w:hyperlink w:anchor="_Toc445215806" w:history="1">
            <w:r w:rsidR="00F66A6B" w:rsidRPr="00FE5FC8">
              <w:rPr>
                <w:rStyle w:val="Hyperlink"/>
                <w:noProof/>
                <w:kern w:val="2"/>
              </w:rPr>
              <w:t>Introduction</w:t>
            </w:r>
            <w:r w:rsidR="00F66A6B" w:rsidRPr="00FE5FC8">
              <w:rPr>
                <w:noProof/>
                <w:webHidden/>
                <w:kern w:val="2"/>
              </w:rPr>
              <w:tab/>
            </w:r>
            <w:r w:rsidR="00F66A6B" w:rsidRPr="00FE5FC8">
              <w:rPr>
                <w:noProof/>
                <w:webHidden/>
                <w:kern w:val="2"/>
              </w:rPr>
              <w:fldChar w:fldCharType="begin"/>
            </w:r>
            <w:r w:rsidR="00F66A6B" w:rsidRPr="00FE5FC8">
              <w:rPr>
                <w:noProof/>
                <w:webHidden/>
                <w:kern w:val="2"/>
              </w:rPr>
              <w:instrText xml:space="preserve"> PAGEREF _Toc445215806 \h </w:instrText>
            </w:r>
            <w:r w:rsidR="00F66A6B" w:rsidRPr="00FE5FC8">
              <w:rPr>
                <w:noProof/>
                <w:webHidden/>
                <w:kern w:val="2"/>
              </w:rPr>
            </w:r>
            <w:r w:rsidR="00F66A6B" w:rsidRPr="00FE5FC8">
              <w:rPr>
                <w:noProof/>
                <w:webHidden/>
                <w:kern w:val="2"/>
              </w:rPr>
              <w:fldChar w:fldCharType="separate"/>
            </w:r>
            <w:r w:rsidR="001B537B">
              <w:rPr>
                <w:noProof/>
                <w:webHidden/>
                <w:kern w:val="2"/>
              </w:rPr>
              <w:t>3</w:t>
            </w:r>
            <w:r w:rsidR="00F66A6B" w:rsidRPr="00FE5FC8">
              <w:rPr>
                <w:noProof/>
                <w:webHidden/>
                <w:kern w:val="2"/>
              </w:rPr>
              <w:fldChar w:fldCharType="end"/>
            </w:r>
          </w:hyperlink>
        </w:p>
        <w:p w14:paraId="1481CCFB" w14:textId="77777777" w:rsidR="00F66A6B" w:rsidRPr="00FE5FC8" w:rsidRDefault="00C01DC0">
          <w:pPr>
            <w:pStyle w:val="TOC1"/>
            <w:tabs>
              <w:tab w:val="right" w:leader="dot" w:pos="10070"/>
            </w:tabs>
            <w:rPr>
              <w:rFonts w:eastAsiaTheme="minorEastAsia"/>
              <w:noProof/>
              <w:kern w:val="2"/>
            </w:rPr>
          </w:pPr>
          <w:hyperlink w:anchor="_Toc445215807" w:history="1">
            <w:r w:rsidR="00F66A6B" w:rsidRPr="00FE5FC8">
              <w:rPr>
                <w:rStyle w:val="Hyperlink"/>
                <w:noProof/>
                <w:kern w:val="2"/>
              </w:rPr>
              <w:t>Purpose</w:t>
            </w:r>
            <w:r w:rsidR="00F66A6B" w:rsidRPr="00FE5FC8">
              <w:rPr>
                <w:noProof/>
                <w:webHidden/>
                <w:kern w:val="2"/>
              </w:rPr>
              <w:tab/>
            </w:r>
            <w:r w:rsidR="00F66A6B" w:rsidRPr="00FE5FC8">
              <w:rPr>
                <w:noProof/>
                <w:webHidden/>
                <w:kern w:val="2"/>
              </w:rPr>
              <w:fldChar w:fldCharType="begin"/>
            </w:r>
            <w:r w:rsidR="00F66A6B" w:rsidRPr="00FE5FC8">
              <w:rPr>
                <w:noProof/>
                <w:webHidden/>
                <w:kern w:val="2"/>
              </w:rPr>
              <w:instrText xml:space="preserve"> PAGEREF _Toc445215807 \h </w:instrText>
            </w:r>
            <w:r w:rsidR="00F66A6B" w:rsidRPr="00FE5FC8">
              <w:rPr>
                <w:noProof/>
                <w:webHidden/>
                <w:kern w:val="2"/>
              </w:rPr>
            </w:r>
            <w:r w:rsidR="00F66A6B" w:rsidRPr="00FE5FC8">
              <w:rPr>
                <w:noProof/>
                <w:webHidden/>
                <w:kern w:val="2"/>
              </w:rPr>
              <w:fldChar w:fldCharType="separate"/>
            </w:r>
            <w:r w:rsidR="001B537B">
              <w:rPr>
                <w:noProof/>
                <w:webHidden/>
                <w:kern w:val="2"/>
              </w:rPr>
              <w:t>3</w:t>
            </w:r>
            <w:r w:rsidR="00F66A6B" w:rsidRPr="00FE5FC8">
              <w:rPr>
                <w:noProof/>
                <w:webHidden/>
                <w:kern w:val="2"/>
              </w:rPr>
              <w:fldChar w:fldCharType="end"/>
            </w:r>
          </w:hyperlink>
        </w:p>
        <w:p w14:paraId="52A16624" w14:textId="77777777" w:rsidR="00F66A6B" w:rsidRPr="00FE5FC8" w:rsidRDefault="00C01DC0">
          <w:pPr>
            <w:pStyle w:val="TOC1"/>
            <w:tabs>
              <w:tab w:val="right" w:leader="dot" w:pos="10070"/>
            </w:tabs>
            <w:rPr>
              <w:rFonts w:eastAsiaTheme="minorEastAsia"/>
              <w:noProof/>
              <w:kern w:val="2"/>
            </w:rPr>
          </w:pPr>
          <w:hyperlink w:anchor="_Toc445215808" w:history="1">
            <w:r w:rsidR="00F66A6B" w:rsidRPr="00FE5FC8">
              <w:rPr>
                <w:rStyle w:val="Hyperlink"/>
                <w:noProof/>
                <w:kern w:val="2"/>
              </w:rPr>
              <w:t>Meeting CDE’s Strategic Goals</w:t>
            </w:r>
            <w:r w:rsidR="00F66A6B" w:rsidRPr="00FE5FC8">
              <w:rPr>
                <w:noProof/>
                <w:webHidden/>
                <w:kern w:val="2"/>
              </w:rPr>
              <w:tab/>
            </w:r>
            <w:r w:rsidR="00F66A6B" w:rsidRPr="00FE5FC8">
              <w:rPr>
                <w:noProof/>
                <w:webHidden/>
                <w:kern w:val="2"/>
              </w:rPr>
              <w:fldChar w:fldCharType="begin"/>
            </w:r>
            <w:r w:rsidR="00F66A6B" w:rsidRPr="00FE5FC8">
              <w:rPr>
                <w:noProof/>
                <w:webHidden/>
                <w:kern w:val="2"/>
              </w:rPr>
              <w:instrText xml:space="preserve"> PAGEREF _Toc445215808 \h </w:instrText>
            </w:r>
            <w:r w:rsidR="00F66A6B" w:rsidRPr="00FE5FC8">
              <w:rPr>
                <w:noProof/>
                <w:webHidden/>
                <w:kern w:val="2"/>
              </w:rPr>
            </w:r>
            <w:r w:rsidR="00F66A6B" w:rsidRPr="00FE5FC8">
              <w:rPr>
                <w:noProof/>
                <w:webHidden/>
                <w:kern w:val="2"/>
              </w:rPr>
              <w:fldChar w:fldCharType="separate"/>
            </w:r>
            <w:r w:rsidR="001B537B">
              <w:rPr>
                <w:noProof/>
                <w:webHidden/>
                <w:kern w:val="2"/>
              </w:rPr>
              <w:t>3</w:t>
            </w:r>
            <w:r w:rsidR="00F66A6B" w:rsidRPr="00FE5FC8">
              <w:rPr>
                <w:noProof/>
                <w:webHidden/>
                <w:kern w:val="2"/>
              </w:rPr>
              <w:fldChar w:fldCharType="end"/>
            </w:r>
          </w:hyperlink>
        </w:p>
        <w:p w14:paraId="14D84C52" w14:textId="77777777" w:rsidR="00F66A6B" w:rsidRPr="00FE5FC8" w:rsidRDefault="00C01DC0">
          <w:pPr>
            <w:pStyle w:val="TOC1"/>
            <w:tabs>
              <w:tab w:val="right" w:leader="dot" w:pos="10070"/>
            </w:tabs>
            <w:rPr>
              <w:rFonts w:eastAsiaTheme="minorEastAsia"/>
              <w:noProof/>
              <w:kern w:val="2"/>
            </w:rPr>
          </w:pPr>
          <w:hyperlink w:anchor="_Toc445215809" w:history="1">
            <w:r w:rsidR="00F66A6B" w:rsidRPr="00FE5FC8">
              <w:rPr>
                <w:rStyle w:val="Hyperlink"/>
                <w:noProof/>
                <w:kern w:val="2"/>
              </w:rPr>
              <w:t>Eligible Applicants</w:t>
            </w:r>
            <w:r w:rsidR="00F66A6B" w:rsidRPr="00FE5FC8">
              <w:rPr>
                <w:noProof/>
                <w:webHidden/>
                <w:kern w:val="2"/>
              </w:rPr>
              <w:tab/>
            </w:r>
            <w:r w:rsidR="00F66A6B" w:rsidRPr="00FE5FC8">
              <w:rPr>
                <w:noProof/>
                <w:webHidden/>
                <w:kern w:val="2"/>
              </w:rPr>
              <w:fldChar w:fldCharType="begin"/>
            </w:r>
            <w:r w:rsidR="00F66A6B" w:rsidRPr="00FE5FC8">
              <w:rPr>
                <w:noProof/>
                <w:webHidden/>
                <w:kern w:val="2"/>
              </w:rPr>
              <w:instrText xml:space="preserve"> PAGEREF _Toc445215809 \h </w:instrText>
            </w:r>
            <w:r w:rsidR="00F66A6B" w:rsidRPr="00FE5FC8">
              <w:rPr>
                <w:noProof/>
                <w:webHidden/>
                <w:kern w:val="2"/>
              </w:rPr>
            </w:r>
            <w:r w:rsidR="00F66A6B" w:rsidRPr="00FE5FC8">
              <w:rPr>
                <w:noProof/>
                <w:webHidden/>
                <w:kern w:val="2"/>
              </w:rPr>
              <w:fldChar w:fldCharType="separate"/>
            </w:r>
            <w:r w:rsidR="001B537B">
              <w:rPr>
                <w:noProof/>
                <w:webHidden/>
                <w:kern w:val="2"/>
              </w:rPr>
              <w:t>4</w:t>
            </w:r>
            <w:r w:rsidR="00F66A6B" w:rsidRPr="00FE5FC8">
              <w:rPr>
                <w:noProof/>
                <w:webHidden/>
                <w:kern w:val="2"/>
              </w:rPr>
              <w:fldChar w:fldCharType="end"/>
            </w:r>
          </w:hyperlink>
        </w:p>
        <w:p w14:paraId="48F4A614" w14:textId="77777777" w:rsidR="00F66A6B" w:rsidRPr="00FE5FC8" w:rsidRDefault="00C01DC0">
          <w:pPr>
            <w:pStyle w:val="TOC1"/>
            <w:tabs>
              <w:tab w:val="right" w:leader="dot" w:pos="10070"/>
            </w:tabs>
            <w:rPr>
              <w:rFonts w:eastAsiaTheme="minorEastAsia"/>
              <w:noProof/>
              <w:kern w:val="2"/>
            </w:rPr>
          </w:pPr>
          <w:hyperlink w:anchor="_Toc445215810" w:history="1">
            <w:r w:rsidR="00F66A6B" w:rsidRPr="00FE5FC8">
              <w:rPr>
                <w:rStyle w:val="Hyperlink"/>
                <w:noProof/>
                <w:kern w:val="2"/>
              </w:rPr>
              <w:t>Available Funds and Matching Funds</w:t>
            </w:r>
            <w:r w:rsidR="00F66A6B" w:rsidRPr="00FE5FC8">
              <w:rPr>
                <w:noProof/>
                <w:webHidden/>
                <w:kern w:val="2"/>
              </w:rPr>
              <w:tab/>
            </w:r>
            <w:r w:rsidR="00F66A6B" w:rsidRPr="00FE5FC8">
              <w:rPr>
                <w:noProof/>
                <w:webHidden/>
                <w:kern w:val="2"/>
              </w:rPr>
              <w:fldChar w:fldCharType="begin"/>
            </w:r>
            <w:r w:rsidR="00F66A6B" w:rsidRPr="00FE5FC8">
              <w:rPr>
                <w:noProof/>
                <w:webHidden/>
                <w:kern w:val="2"/>
              </w:rPr>
              <w:instrText xml:space="preserve"> PAGEREF _Toc445215810 \h </w:instrText>
            </w:r>
            <w:r w:rsidR="00F66A6B" w:rsidRPr="00FE5FC8">
              <w:rPr>
                <w:noProof/>
                <w:webHidden/>
                <w:kern w:val="2"/>
              </w:rPr>
            </w:r>
            <w:r w:rsidR="00F66A6B" w:rsidRPr="00FE5FC8">
              <w:rPr>
                <w:noProof/>
                <w:webHidden/>
                <w:kern w:val="2"/>
              </w:rPr>
              <w:fldChar w:fldCharType="separate"/>
            </w:r>
            <w:r w:rsidR="001B537B">
              <w:rPr>
                <w:noProof/>
                <w:webHidden/>
                <w:kern w:val="2"/>
              </w:rPr>
              <w:t>4</w:t>
            </w:r>
            <w:r w:rsidR="00F66A6B" w:rsidRPr="00FE5FC8">
              <w:rPr>
                <w:noProof/>
                <w:webHidden/>
                <w:kern w:val="2"/>
              </w:rPr>
              <w:fldChar w:fldCharType="end"/>
            </w:r>
          </w:hyperlink>
        </w:p>
        <w:p w14:paraId="6C942142" w14:textId="77777777" w:rsidR="00F66A6B" w:rsidRPr="00FE5FC8" w:rsidRDefault="00C01DC0">
          <w:pPr>
            <w:pStyle w:val="TOC1"/>
            <w:tabs>
              <w:tab w:val="right" w:leader="dot" w:pos="10070"/>
            </w:tabs>
            <w:rPr>
              <w:rFonts w:eastAsiaTheme="minorEastAsia"/>
              <w:noProof/>
              <w:kern w:val="2"/>
            </w:rPr>
          </w:pPr>
          <w:hyperlink w:anchor="_Toc445215811" w:history="1">
            <w:r w:rsidR="00F66A6B" w:rsidRPr="00FE5FC8">
              <w:rPr>
                <w:rStyle w:val="Hyperlink"/>
                <w:noProof/>
                <w:kern w:val="2"/>
              </w:rPr>
              <w:t>Allowable Use of Funds</w:t>
            </w:r>
            <w:r w:rsidR="00F66A6B" w:rsidRPr="00FE5FC8">
              <w:rPr>
                <w:noProof/>
                <w:webHidden/>
                <w:kern w:val="2"/>
              </w:rPr>
              <w:tab/>
            </w:r>
            <w:r w:rsidR="00F66A6B" w:rsidRPr="00FE5FC8">
              <w:rPr>
                <w:noProof/>
                <w:webHidden/>
                <w:kern w:val="2"/>
              </w:rPr>
              <w:fldChar w:fldCharType="begin"/>
            </w:r>
            <w:r w:rsidR="00F66A6B" w:rsidRPr="00FE5FC8">
              <w:rPr>
                <w:noProof/>
                <w:webHidden/>
                <w:kern w:val="2"/>
              </w:rPr>
              <w:instrText xml:space="preserve"> PAGEREF _Toc445215811 \h </w:instrText>
            </w:r>
            <w:r w:rsidR="00F66A6B" w:rsidRPr="00FE5FC8">
              <w:rPr>
                <w:noProof/>
                <w:webHidden/>
                <w:kern w:val="2"/>
              </w:rPr>
            </w:r>
            <w:r w:rsidR="00F66A6B" w:rsidRPr="00FE5FC8">
              <w:rPr>
                <w:noProof/>
                <w:webHidden/>
                <w:kern w:val="2"/>
              </w:rPr>
              <w:fldChar w:fldCharType="separate"/>
            </w:r>
            <w:r w:rsidR="001B537B">
              <w:rPr>
                <w:noProof/>
                <w:webHidden/>
                <w:kern w:val="2"/>
              </w:rPr>
              <w:t>4</w:t>
            </w:r>
            <w:r w:rsidR="00F66A6B" w:rsidRPr="00FE5FC8">
              <w:rPr>
                <w:noProof/>
                <w:webHidden/>
                <w:kern w:val="2"/>
              </w:rPr>
              <w:fldChar w:fldCharType="end"/>
            </w:r>
          </w:hyperlink>
        </w:p>
        <w:p w14:paraId="09CCD292" w14:textId="77777777" w:rsidR="00F66A6B" w:rsidRPr="00FE5FC8" w:rsidRDefault="00C01DC0">
          <w:pPr>
            <w:pStyle w:val="TOC1"/>
            <w:tabs>
              <w:tab w:val="right" w:leader="dot" w:pos="10070"/>
            </w:tabs>
            <w:rPr>
              <w:rFonts w:eastAsiaTheme="minorEastAsia"/>
              <w:noProof/>
              <w:kern w:val="2"/>
            </w:rPr>
          </w:pPr>
          <w:hyperlink w:anchor="_Toc445215812" w:history="1">
            <w:r w:rsidR="00F66A6B" w:rsidRPr="00FE5FC8">
              <w:rPr>
                <w:rStyle w:val="Hyperlink"/>
                <w:noProof/>
                <w:kern w:val="2"/>
              </w:rPr>
              <w:t>Review Process and Timeline</w:t>
            </w:r>
            <w:r w:rsidR="00F66A6B" w:rsidRPr="00FE5FC8">
              <w:rPr>
                <w:noProof/>
                <w:webHidden/>
                <w:kern w:val="2"/>
              </w:rPr>
              <w:tab/>
            </w:r>
            <w:r w:rsidR="00F66A6B" w:rsidRPr="00FE5FC8">
              <w:rPr>
                <w:noProof/>
                <w:webHidden/>
                <w:kern w:val="2"/>
              </w:rPr>
              <w:fldChar w:fldCharType="begin"/>
            </w:r>
            <w:r w:rsidR="00F66A6B" w:rsidRPr="00FE5FC8">
              <w:rPr>
                <w:noProof/>
                <w:webHidden/>
                <w:kern w:val="2"/>
              </w:rPr>
              <w:instrText xml:space="preserve"> PAGEREF _Toc445215812 \h </w:instrText>
            </w:r>
            <w:r w:rsidR="00F66A6B" w:rsidRPr="00FE5FC8">
              <w:rPr>
                <w:noProof/>
                <w:webHidden/>
                <w:kern w:val="2"/>
              </w:rPr>
            </w:r>
            <w:r w:rsidR="00F66A6B" w:rsidRPr="00FE5FC8">
              <w:rPr>
                <w:noProof/>
                <w:webHidden/>
                <w:kern w:val="2"/>
              </w:rPr>
              <w:fldChar w:fldCharType="separate"/>
            </w:r>
            <w:r w:rsidR="001B537B">
              <w:rPr>
                <w:noProof/>
                <w:webHidden/>
                <w:kern w:val="2"/>
              </w:rPr>
              <w:t>5</w:t>
            </w:r>
            <w:r w:rsidR="00F66A6B" w:rsidRPr="00FE5FC8">
              <w:rPr>
                <w:noProof/>
                <w:webHidden/>
                <w:kern w:val="2"/>
              </w:rPr>
              <w:fldChar w:fldCharType="end"/>
            </w:r>
          </w:hyperlink>
        </w:p>
        <w:p w14:paraId="11B6EC9B" w14:textId="77777777" w:rsidR="00F66A6B" w:rsidRPr="00FE5FC8" w:rsidRDefault="00C01DC0">
          <w:pPr>
            <w:pStyle w:val="TOC1"/>
            <w:tabs>
              <w:tab w:val="right" w:leader="dot" w:pos="10070"/>
            </w:tabs>
            <w:rPr>
              <w:rFonts w:eastAsiaTheme="minorEastAsia"/>
              <w:noProof/>
              <w:kern w:val="2"/>
            </w:rPr>
          </w:pPr>
          <w:hyperlink w:anchor="_Toc445215813" w:history="1">
            <w:r w:rsidR="00F66A6B" w:rsidRPr="00FE5FC8">
              <w:rPr>
                <w:rStyle w:val="Hyperlink"/>
                <w:noProof/>
                <w:kern w:val="2"/>
              </w:rPr>
              <w:t>Duration of Grant</w:t>
            </w:r>
            <w:r w:rsidR="00F66A6B" w:rsidRPr="00FE5FC8">
              <w:rPr>
                <w:noProof/>
                <w:webHidden/>
                <w:kern w:val="2"/>
              </w:rPr>
              <w:tab/>
            </w:r>
            <w:r w:rsidR="00F66A6B" w:rsidRPr="00FE5FC8">
              <w:rPr>
                <w:noProof/>
                <w:webHidden/>
                <w:kern w:val="2"/>
              </w:rPr>
              <w:fldChar w:fldCharType="begin"/>
            </w:r>
            <w:r w:rsidR="00F66A6B" w:rsidRPr="00FE5FC8">
              <w:rPr>
                <w:noProof/>
                <w:webHidden/>
                <w:kern w:val="2"/>
              </w:rPr>
              <w:instrText xml:space="preserve"> PAGEREF _Toc445215813 \h </w:instrText>
            </w:r>
            <w:r w:rsidR="00F66A6B" w:rsidRPr="00FE5FC8">
              <w:rPr>
                <w:noProof/>
                <w:webHidden/>
                <w:kern w:val="2"/>
              </w:rPr>
            </w:r>
            <w:r w:rsidR="00F66A6B" w:rsidRPr="00FE5FC8">
              <w:rPr>
                <w:noProof/>
                <w:webHidden/>
                <w:kern w:val="2"/>
              </w:rPr>
              <w:fldChar w:fldCharType="separate"/>
            </w:r>
            <w:r w:rsidR="001B537B">
              <w:rPr>
                <w:noProof/>
                <w:webHidden/>
                <w:kern w:val="2"/>
              </w:rPr>
              <w:t>5</w:t>
            </w:r>
            <w:r w:rsidR="00F66A6B" w:rsidRPr="00FE5FC8">
              <w:rPr>
                <w:noProof/>
                <w:webHidden/>
                <w:kern w:val="2"/>
              </w:rPr>
              <w:fldChar w:fldCharType="end"/>
            </w:r>
          </w:hyperlink>
        </w:p>
        <w:p w14:paraId="319FA750" w14:textId="77777777" w:rsidR="00F66A6B" w:rsidRPr="00FE5FC8" w:rsidRDefault="00C01DC0">
          <w:pPr>
            <w:pStyle w:val="TOC1"/>
            <w:tabs>
              <w:tab w:val="right" w:leader="dot" w:pos="10070"/>
            </w:tabs>
            <w:rPr>
              <w:rFonts w:eastAsiaTheme="minorEastAsia"/>
              <w:noProof/>
              <w:kern w:val="2"/>
            </w:rPr>
          </w:pPr>
          <w:hyperlink w:anchor="_Toc445215814" w:history="1">
            <w:r w:rsidR="00F66A6B" w:rsidRPr="00FE5FC8">
              <w:rPr>
                <w:rStyle w:val="Hyperlink"/>
                <w:noProof/>
                <w:kern w:val="2"/>
              </w:rPr>
              <w:t>Evaluation and Reporting</w:t>
            </w:r>
            <w:r w:rsidR="00F66A6B" w:rsidRPr="00FE5FC8">
              <w:rPr>
                <w:noProof/>
                <w:webHidden/>
                <w:kern w:val="2"/>
              </w:rPr>
              <w:tab/>
            </w:r>
            <w:r w:rsidR="00F66A6B" w:rsidRPr="00FE5FC8">
              <w:rPr>
                <w:noProof/>
                <w:webHidden/>
                <w:kern w:val="2"/>
              </w:rPr>
              <w:fldChar w:fldCharType="begin"/>
            </w:r>
            <w:r w:rsidR="00F66A6B" w:rsidRPr="00FE5FC8">
              <w:rPr>
                <w:noProof/>
                <w:webHidden/>
                <w:kern w:val="2"/>
              </w:rPr>
              <w:instrText xml:space="preserve"> PAGEREF _Toc445215814 \h </w:instrText>
            </w:r>
            <w:r w:rsidR="00F66A6B" w:rsidRPr="00FE5FC8">
              <w:rPr>
                <w:noProof/>
                <w:webHidden/>
                <w:kern w:val="2"/>
              </w:rPr>
            </w:r>
            <w:r w:rsidR="00F66A6B" w:rsidRPr="00FE5FC8">
              <w:rPr>
                <w:noProof/>
                <w:webHidden/>
                <w:kern w:val="2"/>
              </w:rPr>
              <w:fldChar w:fldCharType="separate"/>
            </w:r>
            <w:r w:rsidR="001B537B">
              <w:rPr>
                <w:noProof/>
                <w:webHidden/>
                <w:kern w:val="2"/>
              </w:rPr>
              <w:t>5</w:t>
            </w:r>
            <w:r w:rsidR="00F66A6B" w:rsidRPr="00FE5FC8">
              <w:rPr>
                <w:noProof/>
                <w:webHidden/>
                <w:kern w:val="2"/>
              </w:rPr>
              <w:fldChar w:fldCharType="end"/>
            </w:r>
          </w:hyperlink>
        </w:p>
        <w:p w14:paraId="54E279F5" w14:textId="77777777" w:rsidR="00F66A6B" w:rsidRPr="00FE5FC8" w:rsidRDefault="00C01DC0">
          <w:pPr>
            <w:pStyle w:val="TOC1"/>
            <w:tabs>
              <w:tab w:val="right" w:leader="dot" w:pos="10070"/>
            </w:tabs>
            <w:rPr>
              <w:rFonts w:eastAsiaTheme="minorEastAsia"/>
              <w:noProof/>
              <w:kern w:val="2"/>
            </w:rPr>
          </w:pPr>
          <w:hyperlink w:anchor="_Toc445215815" w:history="1">
            <w:r w:rsidR="00F66A6B" w:rsidRPr="00FE5FC8">
              <w:rPr>
                <w:rStyle w:val="Hyperlink"/>
                <w:noProof/>
                <w:kern w:val="2"/>
              </w:rPr>
              <w:t>Technical Assistance</w:t>
            </w:r>
            <w:r w:rsidR="00F66A6B" w:rsidRPr="00FE5FC8">
              <w:rPr>
                <w:noProof/>
                <w:webHidden/>
                <w:kern w:val="2"/>
              </w:rPr>
              <w:tab/>
            </w:r>
            <w:r w:rsidR="00F66A6B" w:rsidRPr="00FE5FC8">
              <w:rPr>
                <w:noProof/>
                <w:webHidden/>
                <w:kern w:val="2"/>
              </w:rPr>
              <w:fldChar w:fldCharType="begin"/>
            </w:r>
            <w:r w:rsidR="00F66A6B" w:rsidRPr="00FE5FC8">
              <w:rPr>
                <w:noProof/>
                <w:webHidden/>
                <w:kern w:val="2"/>
              </w:rPr>
              <w:instrText xml:space="preserve"> PAGEREF _Toc445215815 \h </w:instrText>
            </w:r>
            <w:r w:rsidR="00F66A6B" w:rsidRPr="00FE5FC8">
              <w:rPr>
                <w:noProof/>
                <w:webHidden/>
                <w:kern w:val="2"/>
              </w:rPr>
            </w:r>
            <w:r w:rsidR="00F66A6B" w:rsidRPr="00FE5FC8">
              <w:rPr>
                <w:noProof/>
                <w:webHidden/>
                <w:kern w:val="2"/>
              </w:rPr>
              <w:fldChar w:fldCharType="separate"/>
            </w:r>
            <w:r w:rsidR="001B537B">
              <w:rPr>
                <w:noProof/>
                <w:webHidden/>
                <w:kern w:val="2"/>
              </w:rPr>
              <w:t>6</w:t>
            </w:r>
            <w:r w:rsidR="00F66A6B" w:rsidRPr="00FE5FC8">
              <w:rPr>
                <w:noProof/>
                <w:webHidden/>
                <w:kern w:val="2"/>
              </w:rPr>
              <w:fldChar w:fldCharType="end"/>
            </w:r>
          </w:hyperlink>
        </w:p>
        <w:p w14:paraId="0F6D9A4D" w14:textId="77777777" w:rsidR="00F66A6B" w:rsidRPr="00FE5FC8" w:rsidRDefault="00C01DC0">
          <w:pPr>
            <w:pStyle w:val="TOC1"/>
            <w:tabs>
              <w:tab w:val="right" w:leader="dot" w:pos="10070"/>
            </w:tabs>
            <w:rPr>
              <w:rFonts w:eastAsiaTheme="minorEastAsia"/>
              <w:noProof/>
              <w:kern w:val="2"/>
            </w:rPr>
          </w:pPr>
          <w:hyperlink w:anchor="_Toc445215816" w:history="1">
            <w:r w:rsidR="00F66A6B" w:rsidRPr="00FE5FC8">
              <w:rPr>
                <w:rStyle w:val="Hyperlink"/>
                <w:noProof/>
                <w:kern w:val="2"/>
              </w:rPr>
              <w:t>Submission Process and Deadline</w:t>
            </w:r>
            <w:r w:rsidR="00F66A6B" w:rsidRPr="00FE5FC8">
              <w:rPr>
                <w:noProof/>
                <w:webHidden/>
                <w:kern w:val="2"/>
              </w:rPr>
              <w:tab/>
            </w:r>
            <w:r w:rsidR="00F66A6B" w:rsidRPr="00FE5FC8">
              <w:rPr>
                <w:noProof/>
                <w:webHidden/>
                <w:kern w:val="2"/>
              </w:rPr>
              <w:fldChar w:fldCharType="begin"/>
            </w:r>
            <w:r w:rsidR="00F66A6B" w:rsidRPr="00FE5FC8">
              <w:rPr>
                <w:noProof/>
                <w:webHidden/>
                <w:kern w:val="2"/>
              </w:rPr>
              <w:instrText xml:space="preserve"> PAGEREF _Toc445215816 \h </w:instrText>
            </w:r>
            <w:r w:rsidR="00F66A6B" w:rsidRPr="00FE5FC8">
              <w:rPr>
                <w:noProof/>
                <w:webHidden/>
                <w:kern w:val="2"/>
              </w:rPr>
            </w:r>
            <w:r w:rsidR="00F66A6B" w:rsidRPr="00FE5FC8">
              <w:rPr>
                <w:noProof/>
                <w:webHidden/>
                <w:kern w:val="2"/>
              </w:rPr>
              <w:fldChar w:fldCharType="separate"/>
            </w:r>
            <w:r w:rsidR="001B537B">
              <w:rPr>
                <w:noProof/>
                <w:webHidden/>
                <w:kern w:val="2"/>
              </w:rPr>
              <w:t>6</w:t>
            </w:r>
            <w:r w:rsidR="00F66A6B" w:rsidRPr="00FE5FC8">
              <w:rPr>
                <w:noProof/>
                <w:webHidden/>
                <w:kern w:val="2"/>
              </w:rPr>
              <w:fldChar w:fldCharType="end"/>
            </w:r>
          </w:hyperlink>
        </w:p>
        <w:p w14:paraId="7AC53DD5" w14:textId="77777777" w:rsidR="00F66A6B" w:rsidRPr="00FE5FC8" w:rsidRDefault="00C01DC0">
          <w:pPr>
            <w:pStyle w:val="TOC1"/>
            <w:tabs>
              <w:tab w:val="right" w:leader="dot" w:pos="10070"/>
            </w:tabs>
            <w:rPr>
              <w:rFonts w:eastAsiaTheme="minorEastAsia"/>
              <w:noProof/>
              <w:kern w:val="2"/>
            </w:rPr>
          </w:pPr>
          <w:hyperlink w:anchor="_Toc445215817" w:history="1">
            <w:r w:rsidR="00F66A6B" w:rsidRPr="00FE5FC8">
              <w:rPr>
                <w:rStyle w:val="Hyperlink"/>
                <w:noProof/>
                <w:kern w:val="2"/>
              </w:rPr>
              <w:t>Application Format</w:t>
            </w:r>
            <w:r w:rsidR="00F66A6B" w:rsidRPr="00FE5FC8">
              <w:rPr>
                <w:noProof/>
                <w:webHidden/>
                <w:kern w:val="2"/>
              </w:rPr>
              <w:tab/>
            </w:r>
            <w:r w:rsidR="00F66A6B" w:rsidRPr="00FE5FC8">
              <w:rPr>
                <w:noProof/>
                <w:webHidden/>
                <w:kern w:val="2"/>
              </w:rPr>
              <w:fldChar w:fldCharType="begin"/>
            </w:r>
            <w:r w:rsidR="00F66A6B" w:rsidRPr="00FE5FC8">
              <w:rPr>
                <w:noProof/>
                <w:webHidden/>
                <w:kern w:val="2"/>
              </w:rPr>
              <w:instrText xml:space="preserve"> PAGEREF _Toc445215817 \h </w:instrText>
            </w:r>
            <w:r w:rsidR="00F66A6B" w:rsidRPr="00FE5FC8">
              <w:rPr>
                <w:noProof/>
                <w:webHidden/>
                <w:kern w:val="2"/>
              </w:rPr>
            </w:r>
            <w:r w:rsidR="00F66A6B" w:rsidRPr="00FE5FC8">
              <w:rPr>
                <w:noProof/>
                <w:webHidden/>
                <w:kern w:val="2"/>
              </w:rPr>
              <w:fldChar w:fldCharType="separate"/>
            </w:r>
            <w:r w:rsidR="001B537B">
              <w:rPr>
                <w:noProof/>
                <w:webHidden/>
                <w:kern w:val="2"/>
              </w:rPr>
              <w:t>7</w:t>
            </w:r>
            <w:r w:rsidR="00F66A6B" w:rsidRPr="00FE5FC8">
              <w:rPr>
                <w:noProof/>
                <w:webHidden/>
                <w:kern w:val="2"/>
              </w:rPr>
              <w:fldChar w:fldCharType="end"/>
            </w:r>
          </w:hyperlink>
        </w:p>
        <w:p w14:paraId="7BE2079E" w14:textId="77777777" w:rsidR="00F66A6B" w:rsidRPr="00FE5FC8" w:rsidRDefault="00C01DC0">
          <w:pPr>
            <w:pStyle w:val="TOC1"/>
            <w:tabs>
              <w:tab w:val="right" w:leader="dot" w:pos="10070"/>
            </w:tabs>
            <w:rPr>
              <w:rFonts w:eastAsiaTheme="minorEastAsia"/>
              <w:noProof/>
              <w:kern w:val="2"/>
            </w:rPr>
          </w:pPr>
          <w:hyperlink w:anchor="_Toc445215818" w:history="1">
            <w:r w:rsidR="00F66A6B" w:rsidRPr="00FE5FC8">
              <w:rPr>
                <w:rStyle w:val="Hyperlink"/>
                <w:noProof/>
                <w:kern w:val="2"/>
              </w:rPr>
              <w:t>Required Elements</w:t>
            </w:r>
            <w:r w:rsidR="00F66A6B" w:rsidRPr="00FE5FC8">
              <w:rPr>
                <w:noProof/>
                <w:webHidden/>
                <w:kern w:val="2"/>
              </w:rPr>
              <w:tab/>
            </w:r>
            <w:r w:rsidR="00F66A6B" w:rsidRPr="00FE5FC8">
              <w:rPr>
                <w:noProof/>
                <w:webHidden/>
                <w:kern w:val="2"/>
              </w:rPr>
              <w:fldChar w:fldCharType="begin"/>
            </w:r>
            <w:r w:rsidR="00F66A6B" w:rsidRPr="00FE5FC8">
              <w:rPr>
                <w:noProof/>
                <w:webHidden/>
                <w:kern w:val="2"/>
              </w:rPr>
              <w:instrText xml:space="preserve"> PAGEREF _Toc445215818 \h </w:instrText>
            </w:r>
            <w:r w:rsidR="00F66A6B" w:rsidRPr="00FE5FC8">
              <w:rPr>
                <w:noProof/>
                <w:webHidden/>
                <w:kern w:val="2"/>
              </w:rPr>
            </w:r>
            <w:r w:rsidR="00F66A6B" w:rsidRPr="00FE5FC8">
              <w:rPr>
                <w:noProof/>
                <w:webHidden/>
                <w:kern w:val="2"/>
              </w:rPr>
              <w:fldChar w:fldCharType="separate"/>
            </w:r>
            <w:r w:rsidR="001B537B">
              <w:rPr>
                <w:noProof/>
                <w:webHidden/>
                <w:kern w:val="2"/>
              </w:rPr>
              <w:t>7</w:t>
            </w:r>
            <w:r w:rsidR="00F66A6B" w:rsidRPr="00FE5FC8">
              <w:rPr>
                <w:noProof/>
                <w:webHidden/>
                <w:kern w:val="2"/>
              </w:rPr>
              <w:fldChar w:fldCharType="end"/>
            </w:r>
          </w:hyperlink>
        </w:p>
        <w:p w14:paraId="294B2053" w14:textId="3EBFB9D7" w:rsidR="00F66A6B" w:rsidRPr="00FE5FC8" w:rsidRDefault="00C01DC0">
          <w:pPr>
            <w:pStyle w:val="TOC1"/>
            <w:tabs>
              <w:tab w:val="right" w:leader="dot" w:pos="10070"/>
            </w:tabs>
            <w:rPr>
              <w:rFonts w:eastAsiaTheme="minorEastAsia"/>
              <w:noProof/>
              <w:kern w:val="2"/>
            </w:rPr>
          </w:pPr>
          <w:hyperlink w:anchor="_Toc445215819" w:history="1">
            <w:r w:rsidR="00230F4D" w:rsidRPr="00FE5FC8">
              <w:rPr>
                <w:rStyle w:val="Hyperlink"/>
                <w:noProof/>
                <w:kern w:val="2"/>
              </w:rPr>
              <w:t>Part IA: Cover Page</w:t>
            </w:r>
            <w:r w:rsidR="00F66A6B" w:rsidRPr="00FE5FC8">
              <w:rPr>
                <w:noProof/>
                <w:webHidden/>
                <w:kern w:val="2"/>
              </w:rPr>
              <w:tab/>
            </w:r>
            <w:r w:rsidR="00F66A6B" w:rsidRPr="00FE5FC8">
              <w:rPr>
                <w:noProof/>
                <w:webHidden/>
                <w:kern w:val="2"/>
              </w:rPr>
              <w:fldChar w:fldCharType="begin"/>
            </w:r>
            <w:r w:rsidR="00F66A6B" w:rsidRPr="00FE5FC8">
              <w:rPr>
                <w:noProof/>
                <w:webHidden/>
                <w:kern w:val="2"/>
              </w:rPr>
              <w:instrText xml:space="preserve"> PAGEREF _Toc445215819 \h </w:instrText>
            </w:r>
            <w:r w:rsidR="00F66A6B" w:rsidRPr="00FE5FC8">
              <w:rPr>
                <w:noProof/>
                <w:webHidden/>
                <w:kern w:val="2"/>
              </w:rPr>
            </w:r>
            <w:r w:rsidR="00F66A6B" w:rsidRPr="00FE5FC8">
              <w:rPr>
                <w:noProof/>
                <w:webHidden/>
                <w:kern w:val="2"/>
              </w:rPr>
              <w:fldChar w:fldCharType="separate"/>
            </w:r>
            <w:r w:rsidR="001B537B">
              <w:rPr>
                <w:noProof/>
                <w:webHidden/>
                <w:kern w:val="2"/>
              </w:rPr>
              <w:t>8</w:t>
            </w:r>
            <w:r w:rsidR="00F66A6B" w:rsidRPr="00FE5FC8">
              <w:rPr>
                <w:noProof/>
                <w:webHidden/>
                <w:kern w:val="2"/>
              </w:rPr>
              <w:fldChar w:fldCharType="end"/>
            </w:r>
          </w:hyperlink>
        </w:p>
        <w:p w14:paraId="76788B15" w14:textId="02812019" w:rsidR="00F66A6B" w:rsidRPr="00FE5FC8" w:rsidRDefault="00C01DC0" w:rsidP="00230F4D">
          <w:pPr>
            <w:pStyle w:val="TOC1"/>
            <w:tabs>
              <w:tab w:val="right" w:leader="dot" w:pos="10070"/>
            </w:tabs>
            <w:rPr>
              <w:rFonts w:eastAsiaTheme="minorEastAsia"/>
              <w:noProof/>
              <w:kern w:val="2"/>
            </w:rPr>
          </w:pPr>
          <w:hyperlink w:anchor="_Toc445215820" w:history="1">
            <w:r w:rsidR="00F66A6B" w:rsidRPr="00FE5FC8">
              <w:rPr>
                <w:rStyle w:val="Hyperlink"/>
                <w:noProof/>
                <w:kern w:val="2"/>
              </w:rPr>
              <w:t>Part IB: Recipient School Information and Signature Page</w:t>
            </w:r>
            <w:r w:rsidR="00F66A6B" w:rsidRPr="00FE5FC8">
              <w:rPr>
                <w:noProof/>
                <w:webHidden/>
                <w:kern w:val="2"/>
              </w:rPr>
              <w:tab/>
            </w:r>
            <w:r w:rsidR="00F66A6B" w:rsidRPr="00FE5FC8">
              <w:rPr>
                <w:noProof/>
                <w:webHidden/>
                <w:kern w:val="2"/>
              </w:rPr>
              <w:fldChar w:fldCharType="begin"/>
            </w:r>
            <w:r w:rsidR="00F66A6B" w:rsidRPr="00FE5FC8">
              <w:rPr>
                <w:noProof/>
                <w:webHidden/>
                <w:kern w:val="2"/>
              </w:rPr>
              <w:instrText xml:space="preserve"> PAGEREF _Toc445215820 \h </w:instrText>
            </w:r>
            <w:r w:rsidR="00F66A6B" w:rsidRPr="00FE5FC8">
              <w:rPr>
                <w:noProof/>
                <w:webHidden/>
                <w:kern w:val="2"/>
              </w:rPr>
            </w:r>
            <w:r w:rsidR="00F66A6B" w:rsidRPr="00FE5FC8">
              <w:rPr>
                <w:noProof/>
                <w:webHidden/>
                <w:kern w:val="2"/>
              </w:rPr>
              <w:fldChar w:fldCharType="separate"/>
            </w:r>
            <w:r w:rsidR="001B537B">
              <w:rPr>
                <w:noProof/>
                <w:webHidden/>
                <w:kern w:val="2"/>
              </w:rPr>
              <w:t>9</w:t>
            </w:r>
            <w:r w:rsidR="00F66A6B" w:rsidRPr="00FE5FC8">
              <w:rPr>
                <w:noProof/>
                <w:webHidden/>
                <w:kern w:val="2"/>
              </w:rPr>
              <w:fldChar w:fldCharType="end"/>
            </w:r>
          </w:hyperlink>
        </w:p>
        <w:p w14:paraId="691D8D4F" w14:textId="0D8B23CF" w:rsidR="00F66A6B" w:rsidRPr="00FE5FC8" w:rsidRDefault="00C01DC0" w:rsidP="00230F4D">
          <w:pPr>
            <w:pStyle w:val="TOC1"/>
            <w:tabs>
              <w:tab w:val="right" w:leader="dot" w:pos="10070"/>
            </w:tabs>
            <w:rPr>
              <w:rFonts w:eastAsiaTheme="minorEastAsia"/>
              <w:noProof/>
              <w:kern w:val="2"/>
            </w:rPr>
          </w:pPr>
          <w:hyperlink w:anchor="_Toc445215822" w:history="1">
            <w:r w:rsidR="00F66A6B" w:rsidRPr="00FE5FC8">
              <w:rPr>
                <w:rStyle w:val="Hyperlink"/>
                <w:noProof/>
                <w:kern w:val="2"/>
              </w:rPr>
              <w:t>Part IC: Assurances Form</w:t>
            </w:r>
            <w:r w:rsidR="00F66A6B" w:rsidRPr="00FE5FC8">
              <w:rPr>
                <w:noProof/>
                <w:webHidden/>
                <w:kern w:val="2"/>
              </w:rPr>
              <w:tab/>
            </w:r>
            <w:r w:rsidR="00F66A6B" w:rsidRPr="00FE5FC8">
              <w:rPr>
                <w:noProof/>
                <w:webHidden/>
                <w:kern w:val="2"/>
              </w:rPr>
              <w:fldChar w:fldCharType="begin"/>
            </w:r>
            <w:r w:rsidR="00F66A6B" w:rsidRPr="00FE5FC8">
              <w:rPr>
                <w:noProof/>
                <w:webHidden/>
                <w:kern w:val="2"/>
              </w:rPr>
              <w:instrText xml:space="preserve"> PAGEREF _Toc445215822 \h </w:instrText>
            </w:r>
            <w:r w:rsidR="00F66A6B" w:rsidRPr="00FE5FC8">
              <w:rPr>
                <w:noProof/>
                <w:webHidden/>
                <w:kern w:val="2"/>
              </w:rPr>
            </w:r>
            <w:r w:rsidR="00F66A6B" w:rsidRPr="00FE5FC8">
              <w:rPr>
                <w:noProof/>
                <w:webHidden/>
                <w:kern w:val="2"/>
              </w:rPr>
              <w:fldChar w:fldCharType="separate"/>
            </w:r>
            <w:r w:rsidR="001B537B">
              <w:rPr>
                <w:noProof/>
                <w:webHidden/>
                <w:kern w:val="2"/>
              </w:rPr>
              <w:t>10</w:t>
            </w:r>
            <w:r w:rsidR="00F66A6B" w:rsidRPr="00FE5FC8">
              <w:rPr>
                <w:noProof/>
                <w:webHidden/>
                <w:kern w:val="2"/>
              </w:rPr>
              <w:fldChar w:fldCharType="end"/>
            </w:r>
          </w:hyperlink>
        </w:p>
        <w:p w14:paraId="2DC2FB13" w14:textId="77777777" w:rsidR="00F66A6B" w:rsidRPr="00FE5FC8" w:rsidRDefault="00C01DC0">
          <w:pPr>
            <w:pStyle w:val="TOC1"/>
            <w:tabs>
              <w:tab w:val="right" w:leader="dot" w:pos="10070"/>
            </w:tabs>
            <w:rPr>
              <w:rFonts w:eastAsiaTheme="minorEastAsia"/>
              <w:noProof/>
              <w:kern w:val="2"/>
            </w:rPr>
          </w:pPr>
          <w:hyperlink w:anchor="_Toc445215827" w:history="1">
            <w:r w:rsidR="00F66A6B" w:rsidRPr="00FE5FC8">
              <w:rPr>
                <w:rStyle w:val="Hyperlink"/>
                <w:noProof/>
                <w:kern w:val="2"/>
              </w:rPr>
              <w:t>Selection Criteria &amp; Evaluation Rubric</w:t>
            </w:r>
            <w:r w:rsidR="00F66A6B" w:rsidRPr="00FE5FC8">
              <w:rPr>
                <w:noProof/>
                <w:webHidden/>
                <w:kern w:val="2"/>
              </w:rPr>
              <w:tab/>
            </w:r>
            <w:r w:rsidR="00F66A6B" w:rsidRPr="00FE5FC8">
              <w:rPr>
                <w:noProof/>
                <w:webHidden/>
                <w:kern w:val="2"/>
              </w:rPr>
              <w:fldChar w:fldCharType="begin"/>
            </w:r>
            <w:r w:rsidR="00F66A6B" w:rsidRPr="00FE5FC8">
              <w:rPr>
                <w:noProof/>
                <w:webHidden/>
                <w:kern w:val="2"/>
              </w:rPr>
              <w:instrText xml:space="preserve"> PAGEREF _Toc445215827 \h </w:instrText>
            </w:r>
            <w:r w:rsidR="00F66A6B" w:rsidRPr="00FE5FC8">
              <w:rPr>
                <w:noProof/>
                <w:webHidden/>
                <w:kern w:val="2"/>
              </w:rPr>
            </w:r>
            <w:r w:rsidR="00F66A6B" w:rsidRPr="00FE5FC8">
              <w:rPr>
                <w:noProof/>
                <w:webHidden/>
                <w:kern w:val="2"/>
              </w:rPr>
              <w:fldChar w:fldCharType="separate"/>
            </w:r>
            <w:r w:rsidR="001B537B">
              <w:rPr>
                <w:noProof/>
                <w:webHidden/>
                <w:kern w:val="2"/>
              </w:rPr>
              <w:t>13</w:t>
            </w:r>
            <w:r w:rsidR="00F66A6B" w:rsidRPr="00FE5FC8">
              <w:rPr>
                <w:noProof/>
                <w:webHidden/>
                <w:kern w:val="2"/>
              </w:rPr>
              <w:fldChar w:fldCharType="end"/>
            </w:r>
          </w:hyperlink>
        </w:p>
        <w:p w14:paraId="2C26C68B" w14:textId="77777777" w:rsidR="00F66A6B" w:rsidRPr="00FE5FC8" w:rsidRDefault="00C01DC0" w:rsidP="00230F4D">
          <w:pPr>
            <w:pStyle w:val="TOC1"/>
            <w:tabs>
              <w:tab w:val="right" w:leader="dot" w:pos="10070"/>
            </w:tabs>
            <w:ind w:left="720"/>
            <w:rPr>
              <w:rFonts w:eastAsiaTheme="minorEastAsia"/>
              <w:noProof/>
              <w:kern w:val="2"/>
            </w:rPr>
          </w:pPr>
          <w:hyperlink w:anchor="_Toc445215828" w:history="1">
            <w:r w:rsidR="00F66A6B" w:rsidRPr="00FE5FC8">
              <w:rPr>
                <w:rStyle w:val="Hyperlink"/>
                <w:noProof/>
                <w:kern w:val="2"/>
              </w:rPr>
              <w:t>Priority Considerations</w:t>
            </w:r>
            <w:r w:rsidR="00F66A6B" w:rsidRPr="00FE5FC8">
              <w:rPr>
                <w:noProof/>
                <w:webHidden/>
                <w:kern w:val="2"/>
              </w:rPr>
              <w:tab/>
            </w:r>
            <w:r w:rsidR="00F66A6B" w:rsidRPr="00FE5FC8">
              <w:rPr>
                <w:noProof/>
                <w:webHidden/>
                <w:kern w:val="2"/>
              </w:rPr>
              <w:fldChar w:fldCharType="begin"/>
            </w:r>
            <w:r w:rsidR="00F66A6B" w:rsidRPr="00FE5FC8">
              <w:rPr>
                <w:noProof/>
                <w:webHidden/>
                <w:kern w:val="2"/>
              </w:rPr>
              <w:instrText xml:space="preserve"> PAGEREF _Toc445215828 \h </w:instrText>
            </w:r>
            <w:r w:rsidR="00F66A6B" w:rsidRPr="00FE5FC8">
              <w:rPr>
                <w:noProof/>
                <w:webHidden/>
                <w:kern w:val="2"/>
              </w:rPr>
            </w:r>
            <w:r w:rsidR="00F66A6B" w:rsidRPr="00FE5FC8">
              <w:rPr>
                <w:noProof/>
                <w:webHidden/>
                <w:kern w:val="2"/>
              </w:rPr>
              <w:fldChar w:fldCharType="separate"/>
            </w:r>
            <w:r w:rsidR="001B537B">
              <w:rPr>
                <w:noProof/>
                <w:webHidden/>
                <w:kern w:val="2"/>
              </w:rPr>
              <w:t>13</w:t>
            </w:r>
            <w:r w:rsidR="00F66A6B" w:rsidRPr="00FE5FC8">
              <w:rPr>
                <w:noProof/>
                <w:webHidden/>
                <w:kern w:val="2"/>
              </w:rPr>
              <w:fldChar w:fldCharType="end"/>
            </w:r>
          </w:hyperlink>
        </w:p>
        <w:p w14:paraId="669B96A3" w14:textId="77777777" w:rsidR="00F66A6B" w:rsidRPr="00FE5FC8" w:rsidRDefault="00C01DC0" w:rsidP="00230F4D">
          <w:pPr>
            <w:pStyle w:val="TOC1"/>
            <w:tabs>
              <w:tab w:val="right" w:leader="dot" w:pos="10070"/>
            </w:tabs>
            <w:ind w:left="720"/>
            <w:rPr>
              <w:rFonts w:eastAsiaTheme="minorEastAsia"/>
              <w:noProof/>
              <w:kern w:val="2"/>
            </w:rPr>
          </w:pPr>
          <w:hyperlink w:anchor="_Toc445215829" w:history="1">
            <w:r w:rsidR="00F66A6B" w:rsidRPr="00FE5FC8">
              <w:rPr>
                <w:rStyle w:val="Hyperlink"/>
                <w:rFonts w:cs="Arial"/>
                <w:noProof/>
                <w:kern w:val="2"/>
              </w:rPr>
              <w:t>Section A: Needs Assessment</w:t>
            </w:r>
            <w:r w:rsidR="00F66A6B" w:rsidRPr="00FE5FC8">
              <w:rPr>
                <w:noProof/>
                <w:webHidden/>
                <w:kern w:val="2"/>
              </w:rPr>
              <w:tab/>
            </w:r>
            <w:r w:rsidR="00F66A6B" w:rsidRPr="00FE5FC8">
              <w:rPr>
                <w:noProof/>
                <w:webHidden/>
                <w:kern w:val="2"/>
              </w:rPr>
              <w:fldChar w:fldCharType="begin"/>
            </w:r>
            <w:r w:rsidR="00F66A6B" w:rsidRPr="00FE5FC8">
              <w:rPr>
                <w:noProof/>
                <w:webHidden/>
                <w:kern w:val="2"/>
              </w:rPr>
              <w:instrText xml:space="preserve"> PAGEREF _Toc445215829 \h </w:instrText>
            </w:r>
            <w:r w:rsidR="00F66A6B" w:rsidRPr="00FE5FC8">
              <w:rPr>
                <w:noProof/>
                <w:webHidden/>
                <w:kern w:val="2"/>
              </w:rPr>
            </w:r>
            <w:r w:rsidR="00F66A6B" w:rsidRPr="00FE5FC8">
              <w:rPr>
                <w:noProof/>
                <w:webHidden/>
                <w:kern w:val="2"/>
              </w:rPr>
              <w:fldChar w:fldCharType="separate"/>
            </w:r>
            <w:r w:rsidR="001B537B">
              <w:rPr>
                <w:noProof/>
                <w:webHidden/>
                <w:kern w:val="2"/>
              </w:rPr>
              <w:t>14</w:t>
            </w:r>
            <w:r w:rsidR="00F66A6B" w:rsidRPr="00FE5FC8">
              <w:rPr>
                <w:noProof/>
                <w:webHidden/>
                <w:kern w:val="2"/>
              </w:rPr>
              <w:fldChar w:fldCharType="end"/>
            </w:r>
          </w:hyperlink>
        </w:p>
        <w:p w14:paraId="79EEEABD" w14:textId="77777777" w:rsidR="00F66A6B" w:rsidRPr="00FE5FC8" w:rsidRDefault="00C01DC0" w:rsidP="00230F4D">
          <w:pPr>
            <w:pStyle w:val="TOC1"/>
            <w:tabs>
              <w:tab w:val="right" w:leader="dot" w:pos="10070"/>
            </w:tabs>
            <w:ind w:left="720"/>
            <w:rPr>
              <w:rFonts w:eastAsiaTheme="minorEastAsia"/>
              <w:noProof/>
              <w:kern w:val="2"/>
            </w:rPr>
          </w:pPr>
          <w:hyperlink w:anchor="_Toc445215830" w:history="1">
            <w:r w:rsidR="00F66A6B" w:rsidRPr="00FE5FC8">
              <w:rPr>
                <w:rStyle w:val="Hyperlink"/>
                <w:rFonts w:cs="Arial"/>
                <w:noProof/>
                <w:kern w:val="2"/>
              </w:rPr>
              <w:t>Section B: Proposed Program Description</w:t>
            </w:r>
            <w:r w:rsidR="00F66A6B" w:rsidRPr="00FE5FC8">
              <w:rPr>
                <w:noProof/>
                <w:webHidden/>
                <w:kern w:val="2"/>
              </w:rPr>
              <w:tab/>
            </w:r>
            <w:r w:rsidR="00F66A6B" w:rsidRPr="00FE5FC8">
              <w:rPr>
                <w:noProof/>
                <w:webHidden/>
                <w:kern w:val="2"/>
              </w:rPr>
              <w:fldChar w:fldCharType="begin"/>
            </w:r>
            <w:r w:rsidR="00F66A6B" w:rsidRPr="00FE5FC8">
              <w:rPr>
                <w:noProof/>
                <w:webHidden/>
                <w:kern w:val="2"/>
              </w:rPr>
              <w:instrText xml:space="preserve"> PAGEREF _Toc445215830 \h </w:instrText>
            </w:r>
            <w:r w:rsidR="00F66A6B" w:rsidRPr="00FE5FC8">
              <w:rPr>
                <w:noProof/>
                <w:webHidden/>
                <w:kern w:val="2"/>
              </w:rPr>
            </w:r>
            <w:r w:rsidR="00F66A6B" w:rsidRPr="00FE5FC8">
              <w:rPr>
                <w:noProof/>
                <w:webHidden/>
                <w:kern w:val="2"/>
              </w:rPr>
              <w:fldChar w:fldCharType="separate"/>
            </w:r>
            <w:r w:rsidR="001B537B">
              <w:rPr>
                <w:noProof/>
                <w:webHidden/>
                <w:kern w:val="2"/>
              </w:rPr>
              <w:t>14</w:t>
            </w:r>
            <w:r w:rsidR="00F66A6B" w:rsidRPr="00FE5FC8">
              <w:rPr>
                <w:noProof/>
                <w:webHidden/>
                <w:kern w:val="2"/>
              </w:rPr>
              <w:fldChar w:fldCharType="end"/>
            </w:r>
          </w:hyperlink>
        </w:p>
        <w:p w14:paraId="5DB05AB5" w14:textId="77777777" w:rsidR="00F66A6B" w:rsidRPr="00FE5FC8" w:rsidRDefault="00C01DC0" w:rsidP="00230F4D">
          <w:pPr>
            <w:pStyle w:val="TOC1"/>
            <w:tabs>
              <w:tab w:val="right" w:leader="dot" w:pos="10070"/>
            </w:tabs>
            <w:ind w:left="720"/>
            <w:rPr>
              <w:rFonts w:eastAsiaTheme="minorEastAsia"/>
              <w:noProof/>
              <w:kern w:val="2"/>
            </w:rPr>
          </w:pPr>
          <w:hyperlink w:anchor="_Toc445215831" w:history="1">
            <w:r w:rsidR="00F66A6B" w:rsidRPr="00FE5FC8">
              <w:rPr>
                <w:rStyle w:val="Hyperlink"/>
                <w:rFonts w:ascii="Calibri" w:hAnsi="Calibri" w:cs="Arial"/>
                <w:noProof/>
                <w:kern w:val="2"/>
              </w:rPr>
              <w:t>Section C: Partnerships</w:t>
            </w:r>
            <w:r w:rsidR="00F66A6B" w:rsidRPr="00FE5FC8">
              <w:rPr>
                <w:noProof/>
                <w:webHidden/>
                <w:kern w:val="2"/>
              </w:rPr>
              <w:tab/>
            </w:r>
            <w:r w:rsidR="00F66A6B" w:rsidRPr="00FE5FC8">
              <w:rPr>
                <w:noProof/>
                <w:webHidden/>
                <w:kern w:val="2"/>
              </w:rPr>
              <w:fldChar w:fldCharType="begin"/>
            </w:r>
            <w:r w:rsidR="00F66A6B" w:rsidRPr="00FE5FC8">
              <w:rPr>
                <w:noProof/>
                <w:webHidden/>
                <w:kern w:val="2"/>
              </w:rPr>
              <w:instrText xml:space="preserve"> PAGEREF _Toc445215831 \h </w:instrText>
            </w:r>
            <w:r w:rsidR="00F66A6B" w:rsidRPr="00FE5FC8">
              <w:rPr>
                <w:noProof/>
                <w:webHidden/>
                <w:kern w:val="2"/>
              </w:rPr>
            </w:r>
            <w:r w:rsidR="00F66A6B" w:rsidRPr="00FE5FC8">
              <w:rPr>
                <w:noProof/>
                <w:webHidden/>
                <w:kern w:val="2"/>
              </w:rPr>
              <w:fldChar w:fldCharType="separate"/>
            </w:r>
            <w:r w:rsidR="001B537B">
              <w:rPr>
                <w:noProof/>
                <w:webHidden/>
                <w:kern w:val="2"/>
              </w:rPr>
              <w:t>15</w:t>
            </w:r>
            <w:r w:rsidR="00F66A6B" w:rsidRPr="00FE5FC8">
              <w:rPr>
                <w:noProof/>
                <w:webHidden/>
                <w:kern w:val="2"/>
              </w:rPr>
              <w:fldChar w:fldCharType="end"/>
            </w:r>
          </w:hyperlink>
        </w:p>
        <w:p w14:paraId="5194A9F2" w14:textId="77777777" w:rsidR="00F66A6B" w:rsidRPr="00FE5FC8" w:rsidRDefault="00C01DC0" w:rsidP="00230F4D">
          <w:pPr>
            <w:pStyle w:val="TOC1"/>
            <w:tabs>
              <w:tab w:val="right" w:leader="dot" w:pos="10070"/>
            </w:tabs>
            <w:ind w:left="720"/>
            <w:rPr>
              <w:rFonts w:eastAsiaTheme="minorEastAsia"/>
              <w:noProof/>
              <w:kern w:val="2"/>
            </w:rPr>
          </w:pPr>
          <w:hyperlink w:anchor="_Toc445215832" w:history="1">
            <w:r w:rsidR="00F66A6B" w:rsidRPr="00FE5FC8">
              <w:rPr>
                <w:rStyle w:val="Hyperlink"/>
                <w:rFonts w:ascii="Calibri" w:hAnsi="Calibri" w:cs="Arial"/>
                <w:noProof/>
                <w:kern w:val="2"/>
              </w:rPr>
              <w:t>Section D: Sustainability</w:t>
            </w:r>
            <w:r w:rsidR="00F66A6B" w:rsidRPr="00FE5FC8">
              <w:rPr>
                <w:noProof/>
                <w:webHidden/>
                <w:kern w:val="2"/>
              </w:rPr>
              <w:tab/>
            </w:r>
            <w:r w:rsidR="00F66A6B" w:rsidRPr="00FE5FC8">
              <w:rPr>
                <w:noProof/>
                <w:webHidden/>
                <w:kern w:val="2"/>
              </w:rPr>
              <w:fldChar w:fldCharType="begin"/>
            </w:r>
            <w:r w:rsidR="00F66A6B" w:rsidRPr="00FE5FC8">
              <w:rPr>
                <w:noProof/>
                <w:webHidden/>
                <w:kern w:val="2"/>
              </w:rPr>
              <w:instrText xml:space="preserve"> PAGEREF _Toc445215832 \h </w:instrText>
            </w:r>
            <w:r w:rsidR="00F66A6B" w:rsidRPr="00FE5FC8">
              <w:rPr>
                <w:noProof/>
                <w:webHidden/>
                <w:kern w:val="2"/>
              </w:rPr>
            </w:r>
            <w:r w:rsidR="00F66A6B" w:rsidRPr="00FE5FC8">
              <w:rPr>
                <w:noProof/>
                <w:webHidden/>
                <w:kern w:val="2"/>
              </w:rPr>
              <w:fldChar w:fldCharType="separate"/>
            </w:r>
            <w:r w:rsidR="001B537B">
              <w:rPr>
                <w:noProof/>
                <w:webHidden/>
                <w:kern w:val="2"/>
              </w:rPr>
              <w:t>15</w:t>
            </w:r>
            <w:r w:rsidR="00F66A6B" w:rsidRPr="00FE5FC8">
              <w:rPr>
                <w:noProof/>
                <w:webHidden/>
                <w:kern w:val="2"/>
              </w:rPr>
              <w:fldChar w:fldCharType="end"/>
            </w:r>
          </w:hyperlink>
        </w:p>
        <w:p w14:paraId="4F487ABC" w14:textId="77777777" w:rsidR="00F66A6B" w:rsidRPr="00FE5FC8" w:rsidRDefault="00C01DC0" w:rsidP="00230F4D">
          <w:pPr>
            <w:pStyle w:val="TOC1"/>
            <w:tabs>
              <w:tab w:val="right" w:leader="dot" w:pos="10070"/>
            </w:tabs>
            <w:ind w:left="720"/>
            <w:rPr>
              <w:rFonts w:eastAsiaTheme="minorEastAsia"/>
              <w:noProof/>
              <w:kern w:val="2"/>
            </w:rPr>
          </w:pPr>
          <w:hyperlink w:anchor="_Toc445215833" w:history="1">
            <w:r w:rsidR="00F66A6B" w:rsidRPr="00FE5FC8">
              <w:rPr>
                <w:rStyle w:val="Hyperlink"/>
                <w:noProof/>
                <w:kern w:val="2"/>
              </w:rPr>
              <w:t>Section E: Budget Narrative &amp; Electronic Budget Form</w:t>
            </w:r>
            <w:r w:rsidR="00F66A6B" w:rsidRPr="00FE5FC8">
              <w:rPr>
                <w:noProof/>
                <w:webHidden/>
                <w:kern w:val="2"/>
              </w:rPr>
              <w:tab/>
            </w:r>
            <w:r w:rsidR="00F66A6B" w:rsidRPr="00FE5FC8">
              <w:rPr>
                <w:noProof/>
                <w:webHidden/>
                <w:kern w:val="2"/>
              </w:rPr>
              <w:fldChar w:fldCharType="begin"/>
            </w:r>
            <w:r w:rsidR="00F66A6B" w:rsidRPr="00FE5FC8">
              <w:rPr>
                <w:noProof/>
                <w:webHidden/>
                <w:kern w:val="2"/>
              </w:rPr>
              <w:instrText xml:space="preserve"> PAGEREF _Toc445215833 \h </w:instrText>
            </w:r>
            <w:r w:rsidR="00F66A6B" w:rsidRPr="00FE5FC8">
              <w:rPr>
                <w:noProof/>
                <w:webHidden/>
                <w:kern w:val="2"/>
              </w:rPr>
            </w:r>
            <w:r w:rsidR="00F66A6B" w:rsidRPr="00FE5FC8">
              <w:rPr>
                <w:noProof/>
                <w:webHidden/>
                <w:kern w:val="2"/>
              </w:rPr>
              <w:fldChar w:fldCharType="separate"/>
            </w:r>
            <w:r w:rsidR="001B537B">
              <w:rPr>
                <w:noProof/>
                <w:webHidden/>
                <w:kern w:val="2"/>
              </w:rPr>
              <w:t>16</w:t>
            </w:r>
            <w:r w:rsidR="00F66A6B" w:rsidRPr="00FE5FC8">
              <w:rPr>
                <w:noProof/>
                <w:webHidden/>
                <w:kern w:val="2"/>
              </w:rPr>
              <w:fldChar w:fldCharType="end"/>
            </w:r>
          </w:hyperlink>
        </w:p>
        <w:p w14:paraId="2DE9663C" w14:textId="77777777" w:rsidR="00230F4D" w:rsidRPr="00FE5FC8" w:rsidRDefault="00230F4D">
          <w:pPr>
            <w:pStyle w:val="TOC1"/>
            <w:tabs>
              <w:tab w:val="right" w:leader="dot" w:pos="10070"/>
            </w:tabs>
            <w:rPr>
              <w:rStyle w:val="Hyperlink"/>
              <w:noProof/>
              <w:kern w:val="2"/>
            </w:rPr>
          </w:pPr>
        </w:p>
        <w:p w14:paraId="2A9965A0" w14:textId="77777777" w:rsidR="00F66A6B" w:rsidRPr="00FE5FC8" w:rsidRDefault="00C01DC0">
          <w:pPr>
            <w:pStyle w:val="TOC1"/>
            <w:tabs>
              <w:tab w:val="right" w:leader="dot" w:pos="10070"/>
            </w:tabs>
            <w:rPr>
              <w:rFonts w:eastAsiaTheme="minorEastAsia"/>
              <w:noProof/>
              <w:kern w:val="2"/>
            </w:rPr>
          </w:pPr>
          <w:hyperlink w:anchor="_Toc445215834" w:history="1">
            <w:r w:rsidR="00F66A6B" w:rsidRPr="00FE5FC8">
              <w:rPr>
                <w:rStyle w:val="Hyperlink"/>
                <w:noProof/>
                <w:kern w:val="2"/>
              </w:rPr>
              <w:t>Attachment A: Rules for Administration</w:t>
            </w:r>
            <w:r w:rsidR="00F66A6B" w:rsidRPr="00FE5FC8">
              <w:rPr>
                <w:noProof/>
                <w:webHidden/>
                <w:kern w:val="2"/>
              </w:rPr>
              <w:tab/>
            </w:r>
            <w:r w:rsidR="00F66A6B" w:rsidRPr="00FE5FC8">
              <w:rPr>
                <w:noProof/>
                <w:webHidden/>
                <w:kern w:val="2"/>
              </w:rPr>
              <w:fldChar w:fldCharType="begin"/>
            </w:r>
            <w:r w:rsidR="00F66A6B" w:rsidRPr="00FE5FC8">
              <w:rPr>
                <w:noProof/>
                <w:webHidden/>
                <w:kern w:val="2"/>
              </w:rPr>
              <w:instrText xml:space="preserve"> PAGEREF _Toc445215834 \h </w:instrText>
            </w:r>
            <w:r w:rsidR="00F66A6B" w:rsidRPr="00FE5FC8">
              <w:rPr>
                <w:noProof/>
                <w:webHidden/>
                <w:kern w:val="2"/>
              </w:rPr>
            </w:r>
            <w:r w:rsidR="00F66A6B" w:rsidRPr="00FE5FC8">
              <w:rPr>
                <w:noProof/>
                <w:webHidden/>
                <w:kern w:val="2"/>
              </w:rPr>
              <w:fldChar w:fldCharType="separate"/>
            </w:r>
            <w:r w:rsidR="001B537B">
              <w:rPr>
                <w:noProof/>
                <w:webHidden/>
                <w:kern w:val="2"/>
              </w:rPr>
              <w:t>17</w:t>
            </w:r>
            <w:r w:rsidR="00F66A6B" w:rsidRPr="00FE5FC8">
              <w:rPr>
                <w:noProof/>
                <w:webHidden/>
                <w:kern w:val="2"/>
              </w:rPr>
              <w:fldChar w:fldCharType="end"/>
            </w:r>
          </w:hyperlink>
        </w:p>
        <w:p w14:paraId="59DC711B" w14:textId="696A75DD" w:rsidR="00F66A6B" w:rsidRPr="00FE5FC8" w:rsidRDefault="00C01DC0">
          <w:pPr>
            <w:pStyle w:val="TOC1"/>
            <w:tabs>
              <w:tab w:val="right" w:leader="dot" w:pos="10070"/>
            </w:tabs>
            <w:rPr>
              <w:rFonts w:eastAsiaTheme="minorEastAsia"/>
              <w:noProof/>
              <w:kern w:val="2"/>
            </w:rPr>
          </w:pPr>
          <w:hyperlink w:anchor="_Toc445215835" w:history="1">
            <w:r w:rsidR="0050110C">
              <w:rPr>
                <w:rStyle w:val="Hyperlink"/>
                <w:noProof/>
                <w:kern w:val="2"/>
              </w:rPr>
              <w:t>Attachment B: End-of-</w:t>
            </w:r>
            <w:r w:rsidR="00F66A6B" w:rsidRPr="00FE5FC8">
              <w:rPr>
                <w:rStyle w:val="Hyperlink"/>
                <w:noProof/>
                <w:kern w:val="2"/>
              </w:rPr>
              <w:t>Year Program Report Questions</w:t>
            </w:r>
            <w:r w:rsidR="00F66A6B" w:rsidRPr="00FE5FC8">
              <w:rPr>
                <w:noProof/>
                <w:webHidden/>
                <w:kern w:val="2"/>
              </w:rPr>
              <w:tab/>
            </w:r>
            <w:r w:rsidR="00F66A6B" w:rsidRPr="00FE5FC8">
              <w:rPr>
                <w:noProof/>
                <w:webHidden/>
                <w:kern w:val="2"/>
              </w:rPr>
              <w:fldChar w:fldCharType="begin"/>
            </w:r>
            <w:r w:rsidR="00F66A6B" w:rsidRPr="00FE5FC8">
              <w:rPr>
                <w:noProof/>
                <w:webHidden/>
                <w:kern w:val="2"/>
              </w:rPr>
              <w:instrText xml:space="preserve"> PAGEREF _Toc445215835 \h </w:instrText>
            </w:r>
            <w:r w:rsidR="00F66A6B" w:rsidRPr="00FE5FC8">
              <w:rPr>
                <w:noProof/>
                <w:webHidden/>
                <w:kern w:val="2"/>
              </w:rPr>
            </w:r>
            <w:r w:rsidR="00F66A6B" w:rsidRPr="00FE5FC8">
              <w:rPr>
                <w:noProof/>
                <w:webHidden/>
                <w:kern w:val="2"/>
              </w:rPr>
              <w:fldChar w:fldCharType="separate"/>
            </w:r>
            <w:r w:rsidR="001B537B">
              <w:rPr>
                <w:noProof/>
                <w:webHidden/>
                <w:kern w:val="2"/>
              </w:rPr>
              <w:t>20</w:t>
            </w:r>
            <w:r w:rsidR="00F66A6B" w:rsidRPr="00FE5FC8">
              <w:rPr>
                <w:noProof/>
                <w:webHidden/>
                <w:kern w:val="2"/>
              </w:rPr>
              <w:fldChar w:fldCharType="end"/>
            </w:r>
          </w:hyperlink>
        </w:p>
        <w:p w14:paraId="78EC0BAC" w14:textId="77777777" w:rsidR="00F66A6B" w:rsidRPr="00FE5FC8" w:rsidRDefault="00C01DC0">
          <w:pPr>
            <w:pStyle w:val="TOC1"/>
            <w:tabs>
              <w:tab w:val="right" w:leader="dot" w:pos="10070"/>
            </w:tabs>
            <w:rPr>
              <w:rFonts w:eastAsiaTheme="minorEastAsia"/>
              <w:noProof/>
              <w:kern w:val="2"/>
            </w:rPr>
          </w:pPr>
          <w:hyperlink w:anchor="_Toc445215836" w:history="1">
            <w:r w:rsidR="00F66A6B" w:rsidRPr="00FE5FC8">
              <w:rPr>
                <w:rStyle w:val="Hyperlink"/>
                <w:noProof/>
                <w:kern w:val="2"/>
              </w:rPr>
              <w:t>Attachment C: Letter of Intent</w:t>
            </w:r>
            <w:r w:rsidR="00F66A6B" w:rsidRPr="00FE5FC8">
              <w:rPr>
                <w:noProof/>
                <w:webHidden/>
                <w:kern w:val="2"/>
              </w:rPr>
              <w:tab/>
            </w:r>
            <w:r w:rsidR="00F66A6B" w:rsidRPr="00FE5FC8">
              <w:rPr>
                <w:noProof/>
                <w:webHidden/>
                <w:kern w:val="2"/>
              </w:rPr>
              <w:fldChar w:fldCharType="begin"/>
            </w:r>
            <w:r w:rsidR="00F66A6B" w:rsidRPr="00FE5FC8">
              <w:rPr>
                <w:noProof/>
                <w:webHidden/>
                <w:kern w:val="2"/>
              </w:rPr>
              <w:instrText xml:space="preserve"> PAGEREF _Toc445215836 \h </w:instrText>
            </w:r>
            <w:r w:rsidR="00F66A6B" w:rsidRPr="00FE5FC8">
              <w:rPr>
                <w:noProof/>
                <w:webHidden/>
                <w:kern w:val="2"/>
              </w:rPr>
            </w:r>
            <w:r w:rsidR="00F66A6B" w:rsidRPr="00FE5FC8">
              <w:rPr>
                <w:noProof/>
                <w:webHidden/>
                <w:kern w:val="2"/>
              </w:rPr>
              <w:fldChar w:fldCharType="separate"/>
            </w:r>
            <w:r w:rsidR="001B537B">
              <w:rPr>
                <w:noProof/>
                <w:webHidden/>
                <w:kern w:val="2"/>
              </w:rPr>
              <w:t>21</w:t>
            </w:r>
            <w:r w:rsidR="00F66A6B" w:rsidRPr="00FE5FC8">
              <w:rPr>
                <w:noProof/>
                <w:webHidden/>
                <w:kern w:val="2"/>
              </w:rPr>
              <w:fldChar w:fldCharType="end"/>
            </w:r>
          </w:hyperlink>
        </w:p>
        <w:p w14:paraId="1788CC80" w14:textId="77777777" w:rsidR="000C11AB" w:rsidRPr="00FE5FC8" w:rsidRDefault="000C11AB" w:rsidP="00433ED1">
          <w:pPr>
            <w:rPr>
              <w:kern w:val="2"/>
            </w:rPr>
          </w:pPr>
          <w:r w:rsidRPr="00FE5FC8">
            <w:rPr>
              <w:b/>
              <w:bCs/>
              <w:noProof/>
              <w:kern w:val="2"/>
            </w:rPr>
            <w:fldChar w:fldCharType="end"/>
          </w:r>
        </w:p>
      </w:sdtContent>
    </w:sdt>
    <w:p w14:paraId="761A064A" w14:textId="77777777" w:rsidR="00D13926" w:rsidRPr="00FE5FC8" w:rsidRDefault="00D13926" w:rsidP="00433ED1">
      <w:pPr>
        <w:pStyle w:val="Header"/>
        <w:tabs>
          <w:tab w:val="clear" w:pos="4680"/>
          <w:tab w:val="clear" w:pos="9360"/>
        </w:tabs>
        <w:spacing w:line="259" w:lineRule="auto"/>
        <w:rPr>
          <w:kern w:val="2"/>
        </w:rPr>
        <w:sectPr w:rsidR="00D13926" w:rsidRPr="00FE5FC8" w:rsidSect="000F6FEA">
          <w:footerReference w:type="default" r:id="rId13"/>
          <w:pgSz w:w="12240" w:h="15840"/>
          <w:pgMar w:top="1080" w:right="1080" w:bottom="1080" w:left="1080" w:header="720" w:footer="720" w:gutter="0"/>
          <w:cols w:space="720"/>
          <w:titlePg/>
          <w:docGrid w:linePitch="360"/>
        </w:sectPr>
      </w:pPr>
    </w:p>
    <w:p w14:paraId="10C9C34F" w14:textId="69BDF11C" w:rsidR="00433ED1" w:rsidRPr="00FE5FC8" w:rsidRDefault="00433ED1" w:rsidP="00433ED1">
      <w:pPr>
        <w:pStyle w:val="Heading1"/>
        <w:pBdr>
          <w:top w:val="single" w:sz="4" w:space="1" w:color="auto"/>
          <w:left w:val="single" w:sz="4" w:space="4" w:color="auto"/>
          <w:right w:val="single" w:sz="4" w:space="4" w:color="auto"/>
          <w:between w:val="single" w:sz="4" w:space="1" w:color="auto"/>
          <w:bar w:val="single" w:sz="4" w:color="auto"/>
        </w:pBdr>
        <w:shd w:val="clear" w:color="auto" w:fill="000000" w:themeFill="text1"/>
        <w:spacing w:after="0"/>
        <w:jc w:val="center"/>
        <w:rPr>
          <w:rFonts w:ascii="Museo Slab 500" w:hAnsi="Museo Slab 500"/>
          <w:b w:val="0"/>
          <w:color w:val="FFFFFF" w:themeColor="background1"/>
          <w:kern w:val="2"/>
        </w:rPr>
      </w:pPr>
      <w:bookmarkStart w:id="13" w:name="_Toc445214982"/>
      <w:bookmarkStart w:id="14" w:name="_Toc445215548"/>
      <w:bookmarkStart w:id="15" w:name="_Toc445215804"/>
      <w:r w:rsidRPr="00FE5FC8">
        <w:rPr>
          <w:rFonts w:ascii="Museo Slab 500" w:hAnsi="Museo Slab 500"/>
          <w:b w:val="0"/>
          <w:color w:val="FFFFFF" w:themeColor="background1"/>
          <w:kern w:val="2"/>
        </w:rPr>
        <w:lastRenderedPageBreak/>
        <w:t xml:space="preserve">School Health Professional Grant Program </w:t>
      </w:r>
      <w:r w:rsidR="002F77DF" w:rsidRPr="00FE5FC8">
        <w:rPr>
          <w:rFonts w:ascii="Museo Slab 500" w:hAnsi="Museo Slab 500"/>
          <w:b w:val="0"/>
          <w:color w:val="FFFFFF" w:themeColor="background1"/>
          <w:kern w:val="2"/>
        </w:rPr>
        <w:t>2016</w:t>
      </w:r>
      <w:bookmarkEnd w:id="13"/>
      <w:bookmarkEnd w:id="14"/>
      <w:bookmarkEnd w:id="15"/>
    </w:p>
    <w:p w14:paraId="6E4227DC" w14:textId="53119D87" w:rsidR="00D13926" w:rsidRPr="00FE5FC8" w:rsidRDefault="00433ED1" w:rsidP="00433ED1">
      <w:pPr>
        <w:pStyle w:val="Heading1"/>
        <w:pBdr>
          <w:top w:val="single" w:sz="4" w:space="1" w:color="auto"/>
          <w:left w:val="single" w:sz="4" w:space="4" w:color="auto"/>
          <w:right w:val="single" w:sz="4" w:space="4" w:color="auto"/>
          <w:between w:val="single" w:sz="4" w:space="1" w:color="auto"/>
          <w:bar w:val="single" w:sz="4" w:color="auto"/>
        </w:pBdr>
        <w:shd w:val="clear" w:color="auto" w:fill="000000" w:themeFill="text1"/>
        <w:spacing w:after="0"/>
        <w:jc w:val="center"/>
        <w:rPr>
          <w:rFonts w:ascii="Museo Slab 500" w:hAnsi="Museo Slab 500"/>
          <w:b w:val="0"/>
          <w:color w:val="FFFFFF" w:themeColor="background1"/>
          <w:kern w:val="2"/>
        </w:rPr>
      </w:pPr>
      <w:bookmarkStart w:id="16" w:name="_Toc445214983"/>
      <w:bookmarkStart w:id="17" w:name="_Toc445215549"/>
      <w:bookmarkStart w:id="18" w:name="_Toc445215805"/>
      <w:r w:rsidRPr="00FE5FC8">
        <w:rPr>
          <w:rFonts w:ascii="Museo Slab 500" w:hAnsi="Museo Slab 500"/>
          <w:b w:val="0"/>
          <w:color w:val="FFFFFF" w:themeColor="background1"/>
          <w:kern w:val="2"/>
        </w:rPr>
        <w:t>Applications D</w:t>
      </w:r>
      <w:r w:rsidR="00D13926" w:rsidRPr="00FE5FC8">
        <w:rPr>
          <w:rFonts w:ascii="Museo Slab 500" w:hAnsi="Museo Slab 500"/>
          <w:b w:val="0"/>
          <w:color w:val="FFFFFF" w:themeColor="background1"/>
          <w:kern w:val="2"/>
        </w:rPr>
        <w:t xml:space="preserve">ue: </w:t>
      </w:r>
      <w:r w:rsidRPr="00FE5FC8">
        <w:rPr>
          <w:rFonts w:ascii="Museo Slab 500" w:hAnsi="Museo Slab 500"/>
          <w:b w:val="0"/>
          <w:color w:val="FFFFFF" w:themeColor="background1"/>
          <w:kern w:val="2"/>
        </w:rPr>
        <w:t>Friday, April 29</w:t>
      </w:r>
      <w:r w:rsidR="005A3092" w:rsidRPr="00FE5FC8">
        <w:rPr>
          <w:rFonts w:ascii="Museo Slab 500" w:hAnsi="Museo Slab 500"/>
          <w:b w:val="0"/>
          <w:color w:val="FFFFFF" w:themeColor="background1"/>
          <w:kern w:val="2"/>
        </w:rPr>
        <w:t>, 2016, by 11:59 p</w:t>
      </w:r>
      <w:r w:rsidR="00D13926" w:rsidRPr="00FE5FC8">
        <w:rPr>
          <w:rFonts w:ascii="Museo Slab 500" w:hAnsi="Museo Slab 500"/>
          <w:b w:val="0"/>
          <w:color w:val="FFFFFF" w:themeColor="background1"/>
          <w:kern w:val="2"/>
        </w:rPr>
        <w:t>m</w:t>
      </w:r>
      <w:bookmarkEnd w:id="16"/>
      <w:bookmarkEnd w:id="17"/>
      <w:bookmarkEnd w:id="18"/>
    </w:p>
    <w:p w14:paraId="7B0009A5" w14:textId="77777777" w:rsidR="00D13926" w:rsidRPr="00FE5FC8" w:rsidRDefault="00D13926" w:rsidP="00433ED1">
      <w:pPr>
        <w:pStyle w:val="Heading1"/>
        <w:spacing w:after="0"/>
        <w:rPr>
          <w:kern w:val="2"/>
        </w:rPr>
      </w:pPr>
    </w:p>
    <w:p w14:paraId="65D52167" w14:textId="15C44E2F" w:rsidR="00433ED1" w:rsidRPr="00FE5FC8" w:rsidRDefault="00433ED1" w:rsidP="00433ED1">
      <w:pPr>
        <w:pStyle w:val="Heading1"/>
        <w:spacing w:after="0"/>
        <w:rPr>
          <w:kern w:val="2"/>
        </w:rPr>
      </w:pPr>
      <w:bookmarkStart w:id="19" w:name="_Toc445215806"/>
      <w:r w:rsidRPr="00FE5FC8">
        <w:rPr>
          <w:kern w:val="2"/>
        </w:rPr>
        <w:t>Introduction</w:t>
      </w:r>
      <w:bookmarkEnd w:id="19"/>
    </w:p>
    <w:p w14:paraId="08DB0276" w14:textId="77777777" w:rsidR="00433ED1" w:rsidRPr="00FE5FC8" w:rsidRDefault="00433ED1" w:rsidP="00433ED1">
      <w:pPr>
        <w:rPr>
          <w:kern w:val="2"/>
        </w:rPr>
      </w:pPr>
      <w:r w:rsidRPr="00FE5FC8">
        <w:rPr>
          <w:kern w:val="2"/>
        </w:rPr>
        <w:t>The legalization of retail marijuana in the state of Colorado is anticipated to increase the availability of marijuana to underage youth. Marijuana use by minors can have immediate and lasting health implications, and many youth who engage in substance abuse develop or have underlying behavioral health needs. School health professionals are in a unique position to educate, assess, and assist youth who have substance abuse or behavioral health issues.</w:t>
      </w:r>
    </w:p>
    <w:p w14:paraId="54FA3033" w14:textId="77777777" w:rsidR="00433ED1" w:rsidRPr="00FE5FC8" w:rsidRDefault="00433ED1" w:rsidP="00433ED1">
      <w:pPr>
        <w:pStyle w:val="Header"/>
        <w:tabs>
          <w:tab w:val="clear" w:pos="4680"/>
          <w:tab w:val="clear" w:pos="9360"/>
        </w:tabs>
        <w:spacing w:line="259" w:lineRule="auto"/>
        <w:rPr>
          <w:kern w:val="2"/>
        </w:rPr>
      </w:pPr>
    </w:p>
    <w:p w14:paraId="1D17EB5F" w14:textId="6B30571F" w:rsidR="00433ED1" w:rsidRPr="00FE5FC8" w:rsidRDefault="00433ED1" w:rsidP="00433ED1">
      <w:pPr>
        <w:rPr>
          <w:kern w:val="2"/>
        </w:rPr>
      </w:pPr>
      <w:r w:rsidRPr="00FE5FC8">
        <w:rPr>
          <w:kern w:val="2"/>
        </w:rPr>
        <w:t>The Center for Disease Control's Healthy People 2020 recommends one school nurse for every 750 general education students. However, many school nurses in Colorado are responsible for as many as 6,000 students. Other recommended ratios include one school counselor for every 250 students and one school psychologist for every 500-700 students. The lack of health care professionals makes it difficult to provide the social-e</w:t>
      </w:r>
      <w:r w:rsidR="002675B9" w:rsidRPr="00FE5FC8">
        <w:rPr>
          <w:kern w:val="2"/>
        </w:rPr>
        <w:t>motional support students need.</w:t>
      </w:r>
    </w:p>
    <w:p w14:paraId="39AD62FE" w14:textId="77777777" w:rsidR="00433ED1" w:rsidRPr="00FE5FC8" w:rsidRDefault="00433ED1" w:rsidP="00433ED1">
      <w:pPr>
        <w:rPr>
          <w:kern w:val="2"/>
        </w:rPr>
      </w:pPr>
    </w:p>
    <w:p w14:paraId="4BBB8F0D" w14:textId="4268E269" w:rsidR="00433ED1" w:rsidRPr="00FE5FC8" w:rsidRDefault="00433ED1" w:rsidP="00433ED1">
      <w:pPr>
        <w:rPr>
          <w:kern w:val="2"/>
        </w:rPr>
      </w:pPr>
      <w:r w:rsidRPr="00FE5FC8">
        <w:rPr>
          <w:kern w:val="2"/>
        </w:rPr>
        <w:t xml:space="preserve">This Request for Proposal (RFP) is designed to provide matching funds to eligible Education Providers pursuant to the requirements of the School Health Professional Grant Program (22-96-101 through 22-96-105 C.R.S.). This program will enhance the presence of school health professionals in secondary schools throughout the state to facilitate better prevention education, screening for early identification, and referral care coordination for secondary school students with substance abuse and other behavioral health needs. </w:t>
      </w:r>
    </w:p>
    <w:p w14:paraId="756BCB53" w14:textId="77777777" w:rsidR="00433ED1" w:rsidRPr="00FE5FC8" w:rsidRDefault="00433ED1" w:rsidP="00433ED1">
      <w:pPr>
        <w:rPr>
          <w:kern w:val="2"/>
        </w:rPr>
      </w:pPr>
    </w:p>
    <w:p w14:paraId="3C6F52B2" w14:textId="4A13C2E4" w:rsidR="00433ED1" w:rsidRPr="00FE5FC8" w:rsidRDefault="00433ED1" w:rsidP="00433ED1">
      <w:pPr>
        <w:rPr>
          <w:kern w:val="2"/>
        </w:rPr>
      </w:pPr>
      <w:r w:rsidRPr="00FE5FC8">
        <w:rPr>
          <w:kern w:val="2"/>
        </w:rPr>
        <w:t>Individual awards for Education Providers will be granted depending on the number of health professionals added, which will bring the student-to-school health professional</w:t>
      </w:r>
      <w:r w:rsidR="00F66A6B" w:rsidRPr="00FE5FC8">
        <w:rPr>
          <w:kern w:val="2"/>
        </w:rPr>
        <w:t xml:space="preserve">s to the recommended ratio(s). </w:t>
      </w:r>
      <w:r w:rsidRPr="00FE5FC8">
        <w:rPr>
          <w:kern w:val="2"/>
        </w:rPr>
        <w:t xml:space="preserve">See </w:t>
      </w:r>
      <w:r w:rsidRPr="00FE5FC8">
        <w:rPr>
          <w:b/>
          <w:kern w:val="2"/>
        </w:rPr>
        <w:t>Attachment A</w:t>
      </w:r>
      <w:r w:rsidRPr="00FE5FC8">
        <w:rPr>
          <w:kern w:val="2"/>
        </w:rPr>
        <w:t xml:space="preserve"> for the Rules for Administration of this program.</w:t>
      </w:r>
    </w:p>
    <w:p w14:paraId="23D616AD" w14:textId="77777777" w:rsidR="00433ED1" w:rsidRPr="00FE5FC8" w:rsidRDefault="00433ED1" w:rsidP="00433ED1">
      <w:pPr>
        <w:rPr>
          <w:kern w:val="2"/>
        </w:rPr>
      </w:pPr>
    </w:p>
    <w:p w14:paraId="4B7F0058" w14:textId="77777777" w:rsidR="000C11AB" w:rsidRPr="00FE5FC8" w:rsidRDefault="000C11AB" w:rsidP="00433ED1">
      <w:pPr>
        <w:pStyle w:val="Heading1"/>
        <w:spacing w:after="0"/>
        <w:rPr>
          <w:kern w:val="2"/>
        </w:rPr>
      </w:pPr>
      <w:bookmarkStart w:id="20" w:name="_Toc445215807"/>
      <w:r w:rsidRPr="00FE5FC8">
        <w:rPr>
          <w:kern w:val="2"/>
        </w:rPr>
        <w:t>Purpose</w:t>
      </w:r>
      <w:bookmarkEnd w:id="20"/>
    </w:p>
    <w:p w14:paraId="0ACB4396" w14:textId="77777777" w:rsidR="00433ED1" w:rsidRPr="00FE5FC8" w:rsidRDefault="00433ED1" w:rsidP="00433ED1">
      <w:pPr>
        <w:pStyle w:val="Header"/>
        <w:rPr>
          <w:kern w:val="2"/>
        </w:rPr>
      </w:pPr>
      <w:r w:rsidRPr="00FE5FC8">
        <w:rPr>
          <w:kern w:val="2"/>
        </w:rPr>
        <w:t xml:space="preserve">This matching grant program exists to help secondary schools: </w:t>
      </w:r>
    </w:p>
    <w:p w14:paraId="32EC8246" w14:textId="77777777" w:rsidR="00433ED1" w:rsidRPr="00FE5FC8" w:rsidRDefault="00433ED1" w:rsidP="00433ED1">
      <w:pPr>
        <w:pStyle w:val="Header"/>
        <w:rPr>
          <w:kern w:val="2"/>
        </w:rPr>
      </w:pPr>
    </w:p>
    <w:p w14:paraId="7AD52787" w14:textId="5A27F8FA" w:rsidR="00433ED1" w:rsidRPr="00FE5FC8" w:rsidRDefault="00433ED1" w:rsidP="00433ED1">
      <w:pPr>
        <w:pStyle w:val="Header"/>
        <w:numPr>
          <w:ilvl w:val="0"/>
          <w:numId w:val="26"/>
        </w:numPr>
        <w:rPr>
          <w:kern w:val="2"/>
        </w:rPr>
      </w:pPr>
      <w:r w:rsidRPr="00FE5FC8">
        <w:rPr>
          <w:kern w:val="2"/>
        </w:rPr>
        <w:t>Increase the presence of school health professionals in secondary schools to provide substance abuse and behavioral health care to students who are enrolled in secondary schools and have substance abuse or other behavioral health needs;</w:t>
      </w:r>
    </w:p>
    <w:p w14:paraId="494E5BE2" w14:textId="2FA43A49" w:rsidR="00433ED1" w:rsidRPr="00FE5FC8" w:rsidRDefault="00433ED1" w:rsidP="00433ED1">
      <w:pPr>
        <w:pStyle w:val="Header"/>
        <w:numPr>
          <w:ilvl w:val="0"/>
          <w:numId w:val="26"/>
        </w:numPr>
        <w:rPr>
          <w:kern w:val="2"/>
        </w:rPr>
      </w:pPr>
      <w:r w:rsidRPr="00FE5FC8">
        <w:rPr>
          <w:kern w:val="2"/>
        </w:rPr>
        <w:t>Provide training and resources for the newly hired school health professionals, other behavioral health school team members, and school staff on the implementation of evidence-based programming (defined as programming that evaluation research has proven to be effective) on substance abuse prevention education and behavioral health education for all students who are enrolled in secondary schools; and</w:t>
      </w:r>
    </w:p>
    <w:p w14:paraId="5E27C5F7" w14:textId="4B5534BD" w:rsidR="00433ED1" w:rsidRPr="00FE5FC8" w:rsidRDefault="00433ED1" w:rsidP="00433ED1">
      <w:pPr>
        <w:pStyle w:val="Header"/>
        <w:numPr>
          <w:ilvl w:val="0"/>
          <w:numId w:val="26"/>
        </w:numPr>
        <w:rPr>
          <w:kern w:val="2"/>
        </w:rPr>
      </w:pPr>
      <w:r w:rsidRPr="00FE5FC8">
        <w:rPr>
          <w:kern w:val="2"/>
        </w:rPr>
        <w:t>Allow school health professionals to provide care coordination and connect students who are enrolled in secondary schools with services that are provided by community-based organizations for treatment and counseling for students who are at risk for substance abuse.</w:t>
      </w:r>
    </w:p>
    <w:p w14:paraId="36E27EE8" w14:textId="77777777" w:rsidR="00433ED1" w:rsidRPr="00FE5FC8" w:rsidRDefault="00433ED1" w:rsidP="00433ED1">
      <w:pPr>
        <w:pStyle w:val="Header"/>
        <w:rPr>
          <w:kern w:val="2"/>
        </w:rPr>
      </w:pPr>
    </w:p>
    <w:p w14:paraId="58EDB00B" w14:textId="2A2B4C85" w:rsidR="003C7FAB" w:rsidRPr="00FE5FC8" w:rsidRDefault="00433ED1" w:rsidP="00433ED1">
      <w:pPr>
        <w:pStyle w:val="Header"/>
        <w:tabs>
          <w:tab w:val="clear" w:pos="4680"/>
          <w:tab w:val="clear" w:pos="9360"/>
        </w:tabs>
        <w:rPr>
          <w:b/>
          <w:kern w:val="2"/>
        </w:rPr>
      </w:pPr>
      <w:r w:rsidRPr="00FE5FC8">
        <w:rPr>
          <w:b/>
          <w:kern w:val="2"/>
        </w:rPr>
        <w:t>Only applicants that specifically address one or more of the three purposes identified for funding will be considered.</w:t>
      </w:r>
    </w:p>
    <w:p w14:paraId="1ED51A51" w14:textId="77777777" w:rsidR="00433ED1" w:rsidRPr="00FE5FC8" w:rsidRDefault="00433ED1" w:rsidP="00433ED1">
      <w:pPr>
        <w:pStyle w:val="Header"/>
        <w:tabs>
          <w:tab w:val="clear" w:pos="4680"/>
          <w:tab w:val="clear" w:pos="9360"/>
        </w:tabs>
        <w:rPr>
          <w:kern w:val="2"/>
        </w:rPr>
      </w:pPr>
    </w:p>
    <w:p w14:paraId="38C195EE" w14:textId="69D2CF8B" w:rsidR="009C4242" w:rsidRPr="00FE5FC8" w:rsidRDefault="009C4242" w:rsidP="00433ED1">
      <w:pPr>
        <w:pStyle w:val="Heading1"/>
        <w:spacing w:after="0"/>
        <w:rPr>
          <w:kern w:val="2"/>
        </w:rPr>
      </w:pPr>
      <w:bookmarkStart w:id="21" w:name="_Toc445215808"/>
      <w:r w:rsidRPr="00FE5FC8">
        <w:rPr>
          <w:kern w:val="2"/>
        </w:rPr>
        <w:t>Meeting CDE’s Strategic Goals</w:t>
      </w:r>
      <w:bookmarkEnd w:id="21"/>
    </w:p>
    <w:p w14:paraId="4BCD9D5C" w14:textId="4C7A69C9" w:rsidR="009C4242" w:rsidRPr="00FE5FC8" w:rsidRDefault="009C4242" w:rsidP="009C4242">
      <w:pPr>
        <w:rPr>
          <w:kern w:val="2"/>
        </w:rPr>
      </w:pPr>
      <w:r w:rsidRPr="00FE5FC8">
        <w:rPr>
          <w:kern w:val="2"/>
        </w:rPr>
        <w:t>This matching grant program allows the Colorado Department of Education (CDE) and grant recipients to fulfill the following CDE Strategic Goals:</w:t>
      </w:r>
    </w:p>
    <w:p w14:paraId="593D5CA6" w14:textId="7F9A1D86" w:rsidR="009C4242" w:rsidRPr="00FE5FC8" w:rsidRDefault="009C4242" w:rsidP="009C4242">
      <w:pPr>
        <w:pStyle w:val="Header"/>
        <w:numPr>
          <w:ilvl w:val="0"/>
          <w:numId w:val="29"/>
        </w:numPr>
        <w:tabs>
          <w:tab w:val="clear" w:pos="4680"/>
          <w:tab w:val="clear" w:pos="9360"/>
        </w:tabs>
        <w:spacing w:line="259" w:lineRule="auto"/>
        <w:rPr>
          <w:i/>
          <w:kern w:val="2"/>
        </w:rPr>
      </w:pPr>
      <w:r w:rsidRPr="00FE5FC8">
        <w:rPr>
          <w:i/>
          <w:kern w:val="2"/>
        </w:rPr>
        <w:t>Every student meets or exceeds standards</w:t>
      </w:r>
    </w:p>
    <w:p w14:paraId="3257B54B" w14:textId="22A54EDD" w:rsidR="009C4242" w:rsidRPr="00FE5FC8" w:rsidRDefault="009C4242" w:rsidP="009C4242">
      <w:pPr>
        <w:pStyle w:val="ListParagraph"/>
        <w:numPr>
          <w:ilvl w:val="0"/>
          <w:numId w:val="29"/>
        </w:numPr>
        <w:rPr>
          <w:i/>
          <w:kern w:val="2"/>
        </w:rPr>
      </w:pPr>
      <w:r w:rsidRPr="00FE5FC8">
        <w:rPr>
          <w:i/>
          <w:kern w:val="2"/>
        </w:rPr>
        <w:t>Every student graduates ready for college and careers</w:t>
      </w:r>
    </w:p>
    <w:p w14:paraId="31878C75" w14:textId="1F69CA05" w:rsidR="000C11AB" w:rsidRPr="00FE5FC8" w:rsidRDefault="009C4242" w:rsidP="00433ED1">
      <w:pPr>
        <w:pStyle w:val="Heading1"/>
        <w:spacing w:after="0"/>
        <w:rPr>
          <w:kern w:val="2"/>
        </w:rPr>
      </w:pPr>
      <w:bookmarkStart w:id="22" w:name="_Toc445215809"/>
      <w:r w:rsidRPr="00FE5FC8">
        <w:rPr>
          <w:kern w:val="2"/>
        </w:rPr>
        <w:lastRenderedPageBreak/>
        <w:t>Eligible Applicants</w:t>
      </w:r>
      <w:bookmarkEnd w:id="22"/>
    </w:p>
    <w:p w14:paraId="2878BD27" w14:textId="77777777" w:rsidR="009C4242" w:rsidRPr="00FE5FC8" w:rsidRDefault="009C4242" w:rsidP="009C4242">
      <w:pPr>
        <w:pStyle w:val="Header"/>
        <w:rPr>
          <w:kern w:val="2"/>
        </w:rPr>
      </w:pPr>
      <w:r w:rsidRPr="00FE5FC8">
        <w:rPr>
          <w:kern w:val="2"/>
        </w:rPr>
        <w:t>Education Providers (on behalf of secondary schools that include any of grades seven through twelve) are eligible to apply for this opportunity in order to enhance the presence of school health professionals in their secondary schools. An eligible Education Provider is:</w:t>
      </w:r>
    </w:p>
    <w:p w14:paraId="3AFD5517" w14:textId="52EC15BC" w:rsidR="009C4242" w:rsidRPr="00FE5FC8" w:rsidRDefault="009C4242" w:rsidP="009C4242">
      <w:pPr>
        <w:pStyle w:val="Header"/>
        <w:numPr>
          <w:ilvl w:val="0"/>
          <w:numId w:val="29"/>
        </w:numPr>
        <w:rPr>
          <w:kern w:val="2"/>
        </w:rPr>
      </w:pPr>
      <w:r w:rsidRPr="00FE5FC8">
        <w:rPr>
          <w:kern w:val="2"/>
        </w:rPr>
        <w:t>A school district;</w:t>
      </w:r>
    </w:p>
    <w:p w14:paraId="23B6179E" w14:textId="460AA749" w:rsidR="009C4242" w:rsidRPr="00FE5FC8" w:rsidRDefault="009C4242" w:rsidP="009C4242">
      <w:pPr>
        <w:pStyle w:val="Header"/>
        <w:numPr>
          <w:ilvl w:val="0"/>
          <w:numId w:val="29"/>
        </w:numPr>
        <w:rPr>
          <w:kern w:val="2"/>
        </w:rPr>
      </w:pPr>
      <w:r w:rsidRPr="00FE5FC8">
        <w:rPr>
          <w:kern w:val="2"/>
        </w:rPr>
        <w:t>A Board of Cooperative Services (BOCES);</w:t>
      </w:r>
    </w:p>
    <w:p w14:paraId="1BB4CE16" w14:textId="21C07B21" w:rsidR="009C4242" w:rsidRPr="00FE5FC8" w:rsidRDefault="009C4242" w:rsidP="009C4242">
      <w:pPr>
        <w:pStyle w:val="Header"/>
        <w:numPr>
          <w:ilvl w:val="0"/>
          <w:numId w:val="29"/>
        </w:numPr>
        <w:rPr>
          <w:kern w:val="2"/>
        </w:rPr>
      </w:pPr>
      <w:r w:rsidRPr="00FE5FC8">
        <w:rPr>
          <w:kern w:val="2"/>
        </w:rPr>
        <w:t xml:space="preserve">A Charter school authorized by a school district; or </w:t>
      </w:r>
    </w:p>
    <w:p w14:paraId="0252D2A0" w14:textId="4E120B99" w:rsidR="009C4242" w:rsidRPr="00FE5FC8" w:rsidRDefault="009C4242" w:rsidP="009C4242">
      <w:pPr>
        <w:pStyle w:val="Header"/>
        <w:numPr>
          <w:ilvl w:val="0"/>
          <w:numId w:val="29"/>
        </w:numPr>
        <w:rPr>
          <w:kern w:val="2"/>
        </w:rPr>
      </w:pPr>
      <w:r w:rsidRPr="00FE5FC8">
        <w:rPr>
          <w:kern w:val="2"/>
        </w:rPr>
        <w:t>A Charter school authorized by the Charter School Institute.</w:t>
      </w:r>
    </w:p>
    <w:p w14:paraId="3E66F32E" w14:textId="77777777" w:rsidR="009C4242" w:rsidRPr="00FE5FC8" w:rsidRDefault="009C4242" w:rsidP="009C4242">
      <w:pPr>
        <w:pStyle w:val="Header"/>
        <w:rPr>
          <w:kern w:val="2"/>
        </w:rPr>
      </w:pPr>
    </w:p>
    <w:p w14:paraId="0E8C0841" w14:textId="2A72218D" w:rsidR="009C4242" w:rsidRPr="00FE5FC8" w:rsidRDefault="009C4242" w:rsidP="009C4242">
      <w:pPr>
        <w:pStyle w:val="Header"/>
        <w:rPr>
          <w:kern w:val="2"/>
        </w:rPr>
      </w:pPr>
      <w:r w:rsidRPr="00FE5FC8">
        <w:rPr>
          <w:kern w:val="2"/>
        </w:rPr>
        <w:t>Applications will not be accepted from individual schools, but must be authorized and submitted through th</w:t>
      </w:r>
      <w:r w:rsidR="00304864" w:rsidRPr="00FE5FC8">
        <w:rPr>
          <w:kern w:val="2"/>
        </w:rPr>
        <w:t>e Education Provider. A charter school’s authorizer will be the fiscal agent, if funded.</w:t>
      </w:r>
    </w:p>
    <w:p w14:paraId="2D25563E" w14:textId="77777777" w:rsidR="009C4242" w:rsidRPr="00FE5FC8" w:rsidRDefault="009C4242" w:rsidP="009C4242">
      <w:pPr>
        <w:pStyle w:val="Header"/>
        <w:rPr>
          <w:kern w:val="2"/>
        </w:rPr>
      </w:pPr>
    </w:p>
    <w:p w14:paraId="0C6A5DF2" w14:textId="399ABAF9" w:rsidR="009C4242" w:rsidRPr="00FE5FC8" w:rsidRDefault="009C4242" w:rsidP="009C4242">
      <w:pPr>
        <w:pStyle w:val="Header"/>
        <w:rPr>
          <w:kern w:val="2"/>
        </w:rPr>
      </w:pPr>
      <w:r w:rsidRPr="00FE5FC8">
        <w:rPr>
          <w:kern w:val="2"/>
        </w:rPr>
        <w:t xml:space="preserve">Applicants that have received funds from the 2013-14 or 2014-15 School Health Professional Grant </w:t>
      </w:r>
      <w:r w:rsidR="0098086C" w:rsidRPr="00FE5FC8">
        <w:rPr>
          <w:kern w:val="2"/>
        </w:rPr>
        <w:t xml:space="preserve">Program </w:t>
      </w:r>
      <w:r w:rsidRPr="00FE5FC8">
        <w:rPr>
          <w:kern w:val="2"/>
        </w:rPr>
        <w:t>may apply for this current funding opportunity but in their application must describe current grant activities and services and demonstrate how, if awarded, capacity to provide activities and services will be expanded, augmented, or sustained. Past expenditure of funds and quality of program implementation will also be considered.</w:t>
      </w:r>
    </w:p>
    <w:p w14:paraId="67A2C316" w14:textId="77777777" w:rsidR="009C4242" w:rsidRPr="00FE5FC8" w:rsidRDefault="009C4242" w:rsidP="009C4242">
      <w:pPr>
        <w:pStyle w:val="Header"/>
        <w:rPr>
          <w:kern w:val="2"/>
        </w:rPr>
      </w:pPr>
    </w:p>
    <w:p w14:paraId="6A230958" w14:textId="34AB2D3C" w:rsidR="009C4242" w:rsidRPr="00FE5FC8" w:rsidRDefault="009C4242" w:rsidP="009C4242">
      <w:pPr>
        <w:pStyle w:val="Header"/>
        <w:rPr>
          <w:kern w:val="2"/>
        </w:rPr>
      </w:pPr>
      <w:r w:rsidRPr="00FE5FC8">
        <w:rPr>
          <w:kern w:val="2"/>
        </w:rPr>
        <w:t xml:space="preserve">Available grant funding will be distributed to Education Providers </w:t>
      </w:r>
      <w:r w:rsidR="00A353F3">
        <w:rPr>
          <w:kern w:val="2"/>
        </w:rPr>
        <w:t>on behalf of</w:t>
      </w:r>
      <w:r w:rsidRPr="00FE5FC8">
        <w:rPr>
          <w:kern w:val="2"/>
        </w:rPr>
        <w:t xml:space="preserve"> school(s) demonstrating high need based on Priority Criteria. Priority will be given to applicants that demonstrate the:</w:t>
      </w:r>
    </w:p>
    <w:p w14:paraId="5D2A5374" w14:textId="4D584BAC" w:rsidR="009C4242" w:rsidRPr="00FE5FC8" w:rsidRDefault="009C4242" w:rsidP="009C4242">
      <w:pPr>
        <w:pStyle w:val="Header"/>
        <w:numPr>
          <w:ilvl w:val="0"/>
          <w:numId w:val="31"/>
        </w:numPr>
        <w:rPr>
          <w:kern w:val="2"/>
        </w:rPr>
      </w:pPr>
      <w:r w:rsidRPr="00FE5FC8">
        <w:rPr>
          <w:kern w:val="2"/>
        </w:rPr>
        <w:t>Need for additional school health professionals, demonstrated by data regarding marijuana and the number of marijuana establishments located within the boundaries of a school district. Other examples to demonstrate need may include descriptions of school climate surrounding availability, prevalence, usage, attitudes of students and community, and increases in disciplinary action related to substance use.</w:t>
      </w:r>
    </w:p>
    <w:p w14:paraId="3BD064DA" w14:textId="5BA64029" w:rsidR="009C4242" w:rsidRPr="00FE5FC8" w:rsidRDefault="009C4242" w:rsidP="009C4242">
      <w:pPr>
        <w:pStyle w:val="Header"/>
        <w:numPr>
          <w:ilvl w:val="0"/>
          <w:numId w:val="31"/>
        </w:numPr>
        <w:rPr>
          <w:kern w:val="2"/>
        </w:rPr>
      </w:pPr>
      <w:r w:rsidRPr="00FE5FC8">
        <w:rPr>
          <w:kern w:val="2"/>
        </w:rPr>
        <w:t>Existence of a successful school health team in Education Provide</w:t>
      </w:r>
      <w:r w:rsidR="0034144B">
        <w:rPr>
          <w:kern w:val="2"/>
        </w:rPr>
        <w:t>r’s school(s).</w:t>
      </w:r>
    </w:p>
    <w:p w14:paraId="2AAAEA37" w14:textId="7D3730CC" w:rsidR="009C4242" w:rsidRPr="00FE5FC8" w:rsidRDefault="009C4242" w:rsidP="009C4242">
      <w:pPr>
        <w:pStyle w:val="Header"/>
        <w:numPr>
          <w:ilvl w:val="0"/>
          <w:numId w:val="31"/>
        </w:numPr>
        <w:rPr>
          <w:kern w:val="2"/>
        </w:rPr>
      </w:pPr>
      <w:r w:rsidRPr="00FE5FC8">
        <w:rPr>
          <w:kern w:val="2"/>
        </w:rPr>
        <w:t xml:space="preserve">Education Provider’s emphasis and commitment to implement evidence-based programs and strategies. “Evidence-based” is defined as programming and strategies that evaluation research has shown to be effective. For the purposes of this grant, promising and best practices should be identified as such. </w:t>
      </w:r>
    </w:p>
    <w:p w14:paraId="50AEBB92" w14:textId="77777777" w:rsidR="0034144B" w:rsidRDefault="009C4242" w:rsidP="0034144B">
      <w:pPr>
        <w:pStyle w:val="Header"/>
        <w:numPr>
          <w:ilvl w:val="0"/>
          <w:numId w:val="31"/>
        </w:numPr>
        <w:rPr>
          <w:kern w:val="2"/>
        </w:rPr>
      </w:pPr>
      <w:r w:rsidRPr="00FE5FC8">
        <w:rPr>
          <w:kern w:val="2"/>
        </w:rPr>
        <w:t>Likelihood that the Education Provider will continue to fund the increases in the level of school health professional services following expiration of the grant.</w:t>
      </w:r>
      <w:r w:rsidR="0034144B" w:rsidRPr="0034144B">
        <w:rPr>
          <w:kern w:val="2"/>
        </w:rPr>
        <w:t xml:space="preserve"> </w:t>
      </w:r>
    </w:p>
    <w:p w14:paraId="68397EC7" w14:textId="38827037" w:rsidR="00090FD0" w:rsidRPr="0034144B" w:rsidRDefault="0034144B" w:rsidP="0034144B">
      <w:pPr>
        <w:pStyle w:val="Header"/>
        <w:numPr>
          <w:ilvl w:val="0"/>
          <w:numId w:val="31"/>
        </w:numPr>
        <w:rPr>
          <w:kern w:val="2"/>
        </w:rPr>
      </w:pPr>
      <w:r w:rsidRPr="00FE5FC8">
        <w:rPr>
          <w:kern w:val="2"/>
        </w:rPr>
        <w:t>Amount of the matching funds that the Educa</w:t>
      </w:r>
      <w:r>
        <w:rPr>
          <w:kern w:val="2"/>
        </w:rPr>
        <w:t>tion Provider is able to commit.</w:t>
      </w:r>
    </w:p>
    <w:p w14:paraId="00C191FB" w14:textId="77777777" w:rsidR="00EB0C18" w:rsidRPr="00FE5FC8" w:rsidRDefault="00EB0C18" w:rsidP="00433ED1">
      <w:pPr>
        <w:pStyle w:val="Heading1"/>
        <w:pBdr>
          <w:bottom w:val="none" w:sz="0" w:space="0" w:color="auto"/>
        </w:pBdr>
        <w:spacing w:after="0"/>
        <w:rPr>
          <w:kern w:val="2"/>
          <w:sz w:val="22"/>
          <w:szCs w:val="22"/>
        </w:rPr>
      </w:pPr>
    </w:p>
    <w:p w14:paraId="1D09FD10" w14:textId="4F5BE8D7" w:rsidR="00090FD0" w:rsidRPr="00FE5FC8" w:rsidRDefault="00090FD0" w:rsidP="00433ED1">
      <w:pPr>
        <w:pStyle w:val="Heading1"/>
        <w:spacing w:after="0"/>
        <w:rPr>
          <w:kern w:val="2"/>
        </w:rPr>
      </w:pPr>
      <w:bookmarkStart w:id="23" w:name="_Toc445215810"/>
      <w:r w:rsidRPr="00FE5FC8">
        <w:rPr>
          <w:kern w:val="2"/>
        </w:rPr>
        <w:t>Available Funds</w:t>
      </w:r>
      <w:r w:rsidR="009C4242" w:rsidRPr="00FE5FC8">
        <w:rPr>
          <w:kern w:val="2"/>
        </w:rPr>
        <w:t xml:space="preserve"> and Matching Funds</w:t>
      </w:r>
      <w:bookmarkEnd w:id="23"/>
    </w:p>
    <w:p w14:paraId="0CE197DB" w14:textId="77777777" w:rsidR="009C4242" w:rsidRPr="00FE5FC8" w:rsidRDefault="009C4242" w:rsidP="009C4242">
      <w:pPr>
        <w:rPr>
          <w:kern w:val="2"/>
        </w:rPr>
      </w:pPr>
      <w:r w:rsidRPr="00FE5FC8">
        <w:rPr>
          <w:kern w:val="2"/>
        </w:rPr>
        <w:t>Approximately $2 million is available for the 2016-2017 school year, with funding contingent on approval of appropriations from the State Legislature. CDE anticipates to award grants for a three-year period. Funding in subsequent years for grantees is contingent upon continued appropriations and upon grantees meeting all grant, fiscal and reporting requirements.</w:t>
      </w:r>
    </w:p>
    <w:p w14:paraId="458B7743" w14:textId="77777777" w:rsidR="009C4242" w:rsidRPr="00FE5FC8" w:rsidRDefault="009C4242" w:rsidP="009C4242">
      <w:pPr>
        <w:rPr>
          <w:kern w:val="2"/>
        </w:rPr>
      </w:pPr>
    </w:p>
    <w:p w14:paraId="265D27F0" w14:textId="44E56C93" w:rsidR="00090FD0" w:rsidRPr="00FE5FC8" w:rsidRDefault="009C4242" w:rsidP="009C4242">
      <w:pPr>
        <w:rPr>
          <w:kern w:val="2"/>
        </w:rPr>
      </w:pPr>
      <w:r w:rsidRPr="00FE5FC8">
        <w:rPr>
          <w:b/>
          <w:kern w:val="2"/>
        </w:rPr>
        <w:t>Note:</w:t>
      </w:r>
      <w:r w:rsidRPr="00FE5FC8">
        <w:rPr>
          <w:kern w:val="2"/>
        </w:rPr>
        <w:t xml:space="preserve"> </w:t>
      </w:r>
      <w:r w:rsidRPr="00FE5FC8">
        <w:rPr>
          <w:kern w:val="2"/>
          <w:u w:val="single"/>
        </w:rPr>
        <w:t>Applicants must demonstrate a match of 10% of the funds requested. Federal funds may not be used for matching funds.</w:t>
      </w:r>
      <w:r w:rsidRPr="00FE5FC8">
        <w:rPr>
          <w:kern w:val="2"/>
        </w:rPr>
        <w:t xml:space="preserve"> Matching funds may include both in-kind and cash matches. The matching funds can come from state dollars, local government dollars, private dollars, or in-kind support. Examples of in-kind matches are student snacks, staff stipends, computers, or telephones for newly hired school health professionals.</w:t>
      </w:r>
    </w:p>
    <w:p w14:paraId="3324D30C" w14:textId="77777777" w:rsidR="009C4242" w:rsidRPr="00FE5FC8" w:rsidRDefault="009C4242" w:rsidP="009C4242">
      <w:pPr>
        <w:rPr>
          <w:kern w:val="2"/>
        </w:rPr>
      </w:pPr>
    </w:p>
    <w:p w14:paraId="5ED1E655" w14:textId="4302A10C" w:rsidR="00090FD0" w:rsidRPr="00FE5FC8" w:rsidRDefault="009C4242" w:rsidP="00433ED1">
      <w:pPr>
        <w:pStyle w:val="Heading1"/>
        <w:spacing w:after="0"/>
        <w:rPr>
          <w:kern w:val="2"/>
        </w:rPr>
      </w:pPr>
      <w:bookmarkStart w:id="24" w:name="_Toc445215811"/>
      <w:r w:rsidRPr="00FE5FC8">
        <w:rPr>
          <w:kern w:val="2"/>
        </w:rPr>
        <w:t>Allowable Use of Funds</w:t>
      </w:r>
      <w:bookmarkEnd w:id="24"/>
    </w:p>
    <w:p w14:paraId="634A672C" w14:textId="77777777" w:rsidR="009C4242" w:rsidRPr="00FE5FC8" w:rsidRDefault="009C4242" w:rsidP="009C4242">
      <w:pPr>
        <w:rPr>
          <w:kern w:val="2"/>
        </w:rPr>
      </w:pPr>
      <w:r w:rsidRPr="00FE5FC8">
        <w:rPr>
          <w:kern w:val="2"/>
        </w:rPr>
        <w:t xml:space="preserve">An Education Provider that receives a grant under the program shall use the monies to increase the level of funding the Education Provider allocates to secondary school health professionals to provide substance abuse and behavioral health care to students prior to receiving the grant </w:t>
      </w:r>
      <w:r w:rsidRPr="00FE5FC8">
        <w:rPr>
          <w:kern w:val="2"/>
          <w:u w:val="single"/>
        </w:rPr>
        <w:t>and not</w:t>
      </w:r>
      <w:r w:rsidRPr="00FE5FC8">
        <w:rPr>
          <w:kern w:val="2"/>
        </w:rPr>
        <w:t xml:space="preserve"> to replace other funding allocated to provide school health professionals for students in </w:t>
      </w:r>
      <w:r w:rsidRPr="00FE5FC8">
        <w:rPr>
          <w:b/>
          <w:kern w:val="2"/>
        </w:rPr>
        <w:t>secondary schools</w:t>
      </w:r>
      <w:r w:rsidRPr="00FE5FC8">
        <w:rPr>
          <w:kern w:val="2"/>
        </w:rPr>
        <w:t xml:space="preserve">. Funds </w:t>
      </w:r>
      <w:r w:rsidRPr="00FE5FC8">
        <w:rPr>
          <w:kern w:val="2"/>
          <w:u w:val="single"/>
        </w:rPr>
        <w:t>must be used</w:t>
      </w:r>
      <w:r w:rsidRPr="00FE5FC8">
        <w:rPr>
          <w:kern w:val="2"/>
        </w:rPr>
        <w:t xml:space="preserve"> to add or increase hours for the following positions: School Nurse; School Psychologist; School Social Worker; and/or School </w:t>
      </w:r>
      <w:r w:rsidRPr="00FE5FC8">
        <w:rPr>
          <w:kern w:val="2"/>
        </w:rPr>
        <w:lastRenderedPageBreak/>
        <w:t xml:space="preserve">Counselor. These positions must be state licensed or state certified school nurses or state licensed or state certified (or eligible for) health professionals qualified under state law to provide support services to children and adolescents. </w:t>
      </w:r>
    </w:p>
    <w:p w14:paraId="3864ECDC" w14:textId="77777777" w:rsidR="009C4242" w:rsidRPr="00FE5FC8" w:rsidRDefault="009C4242" w:rsidP="009C4242">
      <w:pPr>
        <w:rPr>
          <w:kern w:val="2"/>
        </w:rPr>
      </w:pPr>
    </w:p>
    <w:p w14:paraId="12DF80A7" w14:textId="77777777" w:rsidR="009C4242" w:rsidRPr="00FE5FC8" w:rsidRDefault="009C4242" w:rsidP="00F43D5A">
      <w:pPr>
        <w:rPr>
          <w:kern w:val="2"/>
        </w:rPr>
      </w:pPr>
      <w:r w:rsidRPr="00FE5FC8">
        <w:rPr>
          <w:kern w:val="2"/>
        </w:rPr>
        <w:t>Allowable school health professional services or activities include:</w:t>
      </w:r>
    </w:p>
    <w:p w14:paraId="23573A25" w14:textId="4C846970" w:rsidR="009C4242" w:rsidRPr="00FE5FC8" w:rsidRDefault="009C4242" w:rsidP="009C4242">
      <w:pPr>
        <w:pStyle w:val="ListParagraph"/>
        <w:numPr>
          <w:ilvl w:val="0"/>
          <w:numId w:val="32"/>
        </w:numPr>
        <w:rPr>
          <w:kern w:val="2"/>
        </w:rPr>
      </w:pPr>
      <w:r w:rsidRPr="00FE5FC8">
        <w:rPr>
          <w:kern w:val="2"/>
        </w:rPr>
        <w:t xml:space="preserve">Increasing the presence of school health professionals in secondary schools to provide substance abuse and behavioral health prevention education and early identification to students who are enrolled in secondary schools and have substance abuse or other behavioral health needs; </w:t>
      </w:r>
    </w:p>
    <w:p w14:paraId="645E6F1D" w14:textId="0ECDDCF6" w:rsidR="009C4242" w:rsidRPr="00FE5FC8" w:rsidRDefault="009C4242" w:rsidP="009C4242">
      <w:pPr>
        <w:pStyle w:val="ListParagraph"/>
        <w:numPr>
          <w:ilvl w:val="0"/>
          <w:numId w:val="32"/>
        </w:numPr>
        <w:rPr>
          <w:kern w:val="2"/>
        </w:rPr>
      </w:pPr>
      <w:r w:rsidRPr="00FE5FC8">
        <w:rPr>
          <w:kern w:val="2"/>
        </w:rPr>
        <w:t>Providing evidence-based training in substance abuse, behavioral health, and/or mental health strategies to school health professionals;</w:t>
      </w:r>
    </w:p>
    <w:p w14:paraId="15D984ED" w14:textId="0AA272BB" w:rsidR="009C4242" w:rsidRPr="00FE5FC8" w:rsidRDefault="009C4242" w:rsidP="009C4242">
      <w:pPr>
        <w:pStyle w:val="ListParagraph"/>
        <w:numPr>
          <w:ilvl w:val="0"/>
          <w:numId w:val="32"/>
        </w:numPr>
        <w:rPr>
          <w:kern w:val="2"/>
        </w:rPr>
      </w:pPr>
      <w:r w:rsidRPr="00FE5FC8">
        <w:rPr>
          <w:kern w:val="2"/>
        </w:rPr>
        <w:t xml:space="preserve">Facilitating and coordinating training and resources for school staff on the implementation of evidence-based programming on substance abuse prevention and behavioral health education for all students and, whenever possible, families of students who are enrolled in secondary schools; </w:t>
      </w:r>
    </w:p>
    <w:p w14:paraId="54CD4652" w14:textId="15182D9A" w:rsidR="009C4242" w:rsidRPr="00FE5FC8" w:rsidRDefault="009C4242" w:rsidP="009C4242">
      <w:pPr>
        <w:pStyle w:val="ListParagraph"/>
        <w:numPr>
          <w:ilvl w:val="0"/>
          <w:numId w:val="32"/>
        </w:numPr>
        <w:rPr>
          <w:kern w:val="2"/>
        </w:rPr>
      </w:pPr>
      <w:r w:rsidRPr="00FE5FC8">
        <w:rPr>
          <w:kern w:val="2"/>
        </w:rPr>
        <w:t>Allowing school health professionals to provide care coordination and connect students who are enrolled in secondary schools with services that are provided by community-based organizations for treatment and counseling for students who are at risk for substance abuse.</w:t>
      </w:r>
    </w:p>
    <w:p w14:paraId="620FA9E7" w14:textId="77777777" w:rsidR="009C4242" w:rsidRPr="00FE5FC8" w:rsidRDefault="009C4242" w:rsidP="009C4242">
      <w:pPr>
        <w:rPr>
          <w:kern w:val="2"/>
        </w:rPr>
      </w:pPr>
    </w:p>
    <w:p w14:paraId="0DF5F543" w14:textId="77777777" w:rsidR="009C4242" w:rsidRPr="00FE5FC8" w:rsidRDefault="009C4242" w:rsidP="009C4242">
      <w:pPr>
        <w:rPr>
          <w:kern w:val="2"/>
        </w:rPr>
      </w:pPr>
      <w:r w:rsidRPr="00FE5FC8">
        <w:rPr>
          <w:kern w:val="2"/>
        </w:rPr>
        <w:t xml:space="preserve">Funding should be used for staff education and training as well as screening and early identification practices. Activities funded through this grant should be implemented during the school day and not after school. </w:t>
      </w:r>
    </w:p>
    <w:p w14:paraId="2FCEC5DC" w14:textId="77777777" w:rsidR="009C4242" w:rsidRPr="00FE5FC8" w:rsidRDefault="009C4242" w:rsidP="009C4242">
      <w:pPr>
        <w:rPr>
          <w:kern w:val="2"/>
        </w:rPr>
      </w:pPr>
    </w:p>
    <w:p w14:paraId="621673F9" w14:textId="4021808A" w:rsidR="00090FD0" w:rsidRPr="00FE5FC8" w:rsidRDefault="00F43D5A" w:rsidP="009C4242">
      <w:pPr>
        <w:rPr>
          <w:kern w:val="2"/>
        </w:rPr>
      </w:pPr>
      <w:r w:rsidRPr="00FE5FC8">
        <w:rPr>
          <w:b/>
          <w:kern w:val="2"/>
        </w:rPr>
        <w:t>N</w:t>
      </w:r>
      <w:r w:rsidR="009C4242" w:rsidRPr="00FE5FC8">
        <w:rPr>
          <w:b/>
          <w:kern w:val="2"/>
        </w:rPr>
        <w:t>ote:</w:t>
      </w:r>
      <w:r w:rsidR="009C4242" w:rsidRPr="00FE5FC8">
        <w:rPr>
          <w:kern w:val="2"/>
        </w:rPr>
        <w:t xml:space="preserve"> Funding may not be used for food, staff stipends, hiring for district positions, or for therapy or intervention practices. Partnerships should be developed with community agencies for therapy or intervention practices, so that the Education Provider may refer students to these partners.</w:t>
      </w:r>
    </w:p>
    <w:p w14:paraId="72D28DB1" w14:textId="77777777" w:rsidR="009C4242" w:rsidRPr="00FE5FC8" w:rsidRDefault="009C4242" w:rsidP="009C4242">
      <w:pPr>
        <w:rPr>
          <w:kern w:val="2"/>
        </w:rPr>
      </w:pPr>
    </w:p>
    <w:p w14:paraId="126BF712" w14:textId="4285EC88" w:rsidR="00090FD0" w:rsidRPr="00FE5FC8" w:rsidRDefault="00F43D5A" w:rsidP="00433ED1">
      <w:pPr>
        <w:pStyle w:val="Heading1"/>
        <w:spacing w:after="0"/>
        <w:rPr>
          <w:kern w:val="2"/>
        </w:rPr>
      </w:pPr>
      <w:bookmarkStart w:id="25" w:name="_Toc445215812"/>
      <w:r w:rsidRPr="00FE5FC8">
        <w:rPr>
          <w:kern w:val="2"/>
        </w:rPr>
        <w:t>Review Process and Timeline</w:t>
      </w:r>
      <w:bookmarkEnd w:id="25"/>
    </w:p>
    <w:p w14:paraId="334CEFCB" w14:textId="20621C9B" w:rsidR="00F43D5A" w:rsidRPr="00FE5FC8" w:rsidRDefault="00F43D5A" w:rsidP="00F43D5A">
      <w:pPr>
        <w:pStyle w:val="Header"/>
        <w:rPr>
          <w:kern w:val="2"/>
        </w:rPr>
      </w:pPr>
      <w:r w:rsidRPr="00FE5FC8">
        <w:rPr>
          <w:kern w:val="2"/>
        </w:rPr>
        <w:t>Applications will be reviewed by CDE staff, the School Health Professional Matching Grant Advisory Board, and peer reviewers to ensure they contain all required components. Applicants will be notified of final award status no later than June 1</w:t>
      </w:r>
      <w:r w:rsidR="00836FAD">
        <w:rPr>
          <w:kern w:val="2"/>
        </w:rPr>
        <w:t>7</w:t>
      </w:r>
      <w:r w:rsidRPr="00FE5FC8">
        <w:rPr>
          <w:kern w:val="2"/>
        </w:rPr>
        <w:t>, 2016.</w:t>
      </w:r>
    </w:p>
    <w:p w14:paraId="29981A03" w14:textId="77777777" w:rsidR="00F43D5A" w:rsidRPr="00FE5FC8" w:rsidRDefault="00F43D5A" w:rsidP="00F43D5A">
      <w:pPr>
        <w:pStyle w:val="Header"/>
        <w:rPr>
          <w:kern w:val="2"/>
        </w:rPr>
      </w:pPr>
    </w:p>
    <w:p w14:paraId="51FA2DE4" w14:textId="1E6752D5" w:rsidR="009F24CB" w:rsidRPr="00FE5FC8" w:rsidRDefault="00F43D5A" w:rsidP="00F43D5A">
      <w:pPr>
        <w:pStyle w:val="Header"/>
        <w:tabs>
          <w:tab w:val="clear" w:pos="4680"/>
          <w:tab w:val="clear" w:pos="9360"/>
        </w:tabs>
        <w:rPr>
          <w:kern w:val="2"/>
        </w:rPr>
      </w:pPr>
      <w:r w:rsidRPr="00FE5FC8">
        <w:rPr>
          <w:b/>
          <w:kern w:val="2"/>
        </w:rPr>
        <w:t>Note:</w:t>
      </w:r>
      <w:r w:rsidRPr="00FE5FC8">
        <w:rPr>
          <w:kern w:val="2"/>
        </w:rPr>
        <w:t xml:space="preserve"> This is a competitive process – </w:t>
      </w:r>
      <w:r w:rsidRPr="00FE5FC8">
        <w:rPr>
          <w:kern w:val="2"/>
          <w:u w:val="single"/>
        </w:rPr>
        <w:t>applicants must score at least 120 points out of the 170 possible points to be approved for funding</w:t>
      </w:r>
      <w:r w:rsidRPr="00FE5FC8">
        <w:rPr>
          <w:kern w:val="2"/>
        </w:rPr>
        <w:t xml:space="preserve">. Applications that score below 120 points may be asked to submit revisions that would bring the application up to a fundable level. There is no guarantee that submitting </w:t>
      </w:r>
      <w:r w:rsidR="00D20085" w:rsidRPr="00FE5FC8">
        <w:rPr>
          <w:kern w:val="2"/>
        </w:rPr>
        <w:t>an application</w:t>
      </w:r>
      <w:r w:rsidRPr="00FE5FC8">
        <w:rPr>
          <w:kern w:val="2"/>
        </w:rPr>
        <w:t xml:space="preserve"> will result in funding or funding at the requested level. All award decisions are final. Applicants that do not meet the qualifications may reapply for future grant opportunities.</w:t>
      </w:r>
    </w:p>
    <w:p w14:paraId="3D8A7492" w14:textId="77777777" w:rsidR="00F43D5A" w:rsidRPr="00FE5FC8" w:rsidRDefault="00F43D5A" w:rsidP="00F43D5A">
      <w:pPr>
        <w:pStyle w:val="Header"/>
        <w:tabs>
          <w:tab w:val="clear" w:pos="4680"/>
          <w:tab w:val="clear" w:pos="9360"/>
        </w:tabs>
        <w:rPr>
          <w:kern w:val="2"/>
        </w:rPr>
      </w:pPr>
    </w:p>
    <w:p w14:paraId="05BF6670" w14:textId="77777777" w:rsidR="004F5D8B" w:rsidRPr="00FE5FC8" w:rsidRDefault="004F5D8B" w:rsidP="00433ED1">
      <w:pPr>
        <w:pStyle w:val="Heading1"/>
        <w:spacing w:after="0"/>
        <w:rPr>
          <w:kern w:val="2"/>
        </w:rPr>
      </w:pPr>
      <w:bookmarkStart w:id="26" w:name="_Toc445215813"/>
      <w:r w:rsidRPr="00FE5FC8">
        <w:rPr>
          <w:kern w:val="2"/>
        </w:rPr>
        <w:t>Duration of Grant</w:t>
      </w:r>
      <w:bookmarkEnd w:id="26"/>
    </w:p>
    <w:p w14:paraId="40FFBC58" w14:textId="494D0B37" w:rsidR="00BF0763" w:rsidRPr="00FE5FC8" w:rsidRDefault="00F43D5A" w:rsidP="00433ED1">
      <w:pPr>
        <w:rPr>
          <w:kern w:val="2"/>
        </w:rPr>
      </w:pPr>
      <w:r w:rsidRPr="00FE5FC8">
        <w:rPr>
          <w:kern w:val="2"/>
        </w:rPr>
        <w:t>Grants will be awarded for a three-year term beginning in the 2016-2017 fiscal year. Additional grant funding for subsequent years will be contingent upon annual appropriations by the State Legislature. Funded applicants for the 2016-2017 school year are not guaranteed any additional funding beyond the 2016-2017 year at this time. Funds must be expended by June 30, 2017. There will be no carryover of funds.</w:t>
      </w:r>
    </w:p>
    <w:p w14:paraId="2BB40A02" w14:textId="77777777" w:rsidR="00F43D5A" w:rsidRPr="00FE5FC8" w:rsidRDefault="00F43D5A" w:rsidP="00433ED1">
      <w:pPr>
        <w:rPr>
          <w:kern w:val="2"/>
        </w:rPr>
      </w:pPr>
    </w:p>
    <w:p w14:paraId="2DE94FAA" w14:textId="34F0BE14" w:rsidR="004F5D8B" w:rsidRPr="00FE5FC8" w:rsidRDefault="004F5D8B" w:rsidP="00433ED1">
      <w:pPr>
        <w:pStyle w:val="Heading1"/>
        <w:spacing w:after="0"/>
        <w:rPr>
          <w:kern w:val="2"/>
        </w:rPr>
      </w:pPr>
      <w:bookmarkStart w:id="27" w:name="_Toc445215814"/>
      <w:r w:rsidRPr="00FE5FC8">
        <w:rPr>
          <w:kern w:val="2"/>
        </w:rPr>
        <w:t>Evaluation</w:t>
      </w:r>
      <w:r w:rsidR="00F43D5A" w:rsidRPr="00FE5FC8">
        <w:rPr>
          <w:kern w:val="2"/>
        </w:rPr>
        <w:t xml:space="preserve"> and Reporting</w:t>
      </w:r>
      <w:bookmarkEnd w:id="27"/>
    </w:p>
    <w:p w14:paraId="347CC092" w14:textId="1CD1D6D4" w:rsidR="00F43D5A" w:rsidRPr="00FE5FC8" w:rsidRDefault="00F43D5A" w:rsidP="00F43D5A">
      <w:pPr>
        <w:rPr>
          <w:kern w:val="2"/>
        </w:rPr>
      </w:pPr>
      <w:r w:rsidRPr="00FE5FC8">
        <w:rPr>
          <w:kern w:val="2"/>
        </w:rPr>
        <w:t>Each Education Provider that receives a grant through the Sc</w:t>
      </w:r>
      <w:r w:rsidR="0098086C" w:rsidRPr="00FE5FC8">
        <w:rPr>
          <w:kern w:val="2"/>
        </w:rPr>
        <w:t>hool Health Professional Grant Program is</w:t>
      </w:r>
      <w:r w:rsidRPr="00FE5FC8">
        <w:rPr>
          <w:kern w:val="2"/>
        </w:rPr>
        <w:t xml:space="preserve"> required to report, at a minimum, the following information to the Department on or before July 1, 2017:</w:t>
      </w:r>
    </w:p>
    <w:p w14:paraId="30F46C45" w14:textId="4A1EFAD2" w:rsidR="00F43D5A" w:rsidRPr="00FE5FC8" w:rsidRDefault="00F43D5A" w:rsidP="00F43D5A">
      <w:pPr>
        <w:pStyle w:val="ListParagraph"/>
        <w:numPr>
          <w:ilvl w:val="0"/>
          <w:numId w:val="33"/>
        </w:numPr>
        <w:rPr>
          <w:kern w:val="2"/>
        </w:rPr>
      </w:pPr>
      <w:r w:rsidRPr="00FE5FC8">
        <w:rPr>
          <w:kern w:val="2"/>
        </w:rPr>
        <w:t>The number of school health professionals hired using grant monies.</w:t>
      </w:r>
    </w:p>
    <w:p w14:paraId="2BEA54A1" w14:textId="1B98E168" w:rsidR="00F43D5A" w:rsidRPr="00FE5FC8" w:rsidRDefault="00F43D5A" w:rsidP="00F43D5A">
      <w:pPr>
        <w:pStyle w:val="ListParagraph"/>
        <w:numPr>
          <w:ilvl w:val="0"/>
          <w:numId w:val="33"/>
        </w:numPr>
        <w:rPr>
          <w:kern w:val="2"/>
        </w:rPr>
      </w:pPr>
      <w:r w:rsidRPr="00FE5FC8">
        <w:rPr>
          <w:kern w:val="2"/>
        </w:rPr>
        <w:t>Number and grade levels of students served.</w:t>
      </w:r>
    </w:p>
    <w:p w14:paraId="57BD7BDB" w14:textId="2C21A3CA" w:rsidR="00F43D5A" w:rsidRPr="00FE5FC8" w:rsidRDefault="00F43D5A" w:rsidP="00F43D5A">
      <w:pPr>
        <w:pStyle w:val="ListParagraph"/>
        <w:numPr>
          <w:ilvl w:val="0"/>
          <w:numId w:val="33"/>
        </w:numPr>
        <w:rPr>
          <w:kern w:val="2"/>
        </w:rPr>
      </w:pPr>
      <w:r w:rsidRPr="00FE5FC8">
        <w:rPr>
          <w:kern w:val="2"/>
        </w:rPr>
        <w:t>School health professional to student ratio.</w:t>
      </w:r>
    </w:p>
    <w:p w14:paraId="1B455275" w14:textId="6A5056F8" w:rsidR="00F43D5A" w:rsidRPr="00FE5FC8" w:rsidRDefault="00F43D5A" w:rsidP="00F43D5A">
      <w:pPr>
        <w:pStyle w:val="ListParagraph"/>
        <w:numPr>
          <w:ilvl w:val="0"/>
          <w:numId w:val="33"/>
        </w:numPr>
        <w:rPr>
          <w:kern w:val="2"/>
        </w:rPr>
      </w:pPr>
      <w:r w:rsidRPr="00FE5FC8">
        <w:rPr>
          <w:kern w:val="2"/>
        </w:rPr>
        <w:t>A breakdown of the use of matching and matched grant monies.</w:t>
      </w:r>
    </w:p>
    <w:p w14:paraId="4D791A6F" w14:textId="3AC7E518" w:rsidR="00F43D5A" w:rsidRPr="00FE5FC8" w:rsidRDefault="00F43D5A" w:rsidP="00F43D5A">
      <w:pPr>
        <w:pStyle w:val="ListParagraph"/>
        <w:numPr>
          <w:ilvl w:val="0"/>
          <w:numId w:val="33"/>
        </w:numPr>
        <w:rPr>
          <w:kern w:val="2"/>
        </w:rPr>
      </w:pPr>
      <w:r w:rsidRPr="00FE5FC8">
        <w:rPr>
          <w:kern w:val="2"/>
        </w:rPr>
        <w:lastRenderedPageBreak/>
        <w:t>A list and explanation of the substance abuse, intervention, and behavioral health care student services provided using grant monies.</w:t>
      </w:r>
    </w:p>
    <w:p w14:paraId="39F7FC8D" w14:textId="536A3037" w:rsidR="00F43D5A" w:rsidRPr="00FE5FC8" w:rsidRDefault="00F43D5A" w:rsidP="00F43D5A">
      <w:pPr>
        <w:pStyle w:val="ListParagraph"/>
        <w:numPr>
          <w:ilvl w:val="0"/>
          <w:numId w:val="33"/>
        </w:numPr>
        <w:rPr>
          <w:kern w:val="2"/>
        </w:rPr>
      </w:pPr>
      <w:r w:rsidRPr="00FE5FC8">
        <w:rPr>
          <w:kern w:val="2"/>
        </w:rPr>
        <w:t xml:space="preserve">A list and explanation of the training and resources for school staff provided using grant monies. </w:t>
      </w:r>
    </w:p>
    <w:p w14:paraId="79A07A19" w14:textId="5CEC9FE9" w:rsidR="00F43D5A" w:rsidRPr="00FE5FC8" w:rsidRDefault="00F43D5A" w:rsidP="00F43D5A">
      <w:pPr>
        <w:pStyle w:val="ListParagraph"/>
        <w:numPr>
          <w:ilvl w:val="0"/>
          <w:numId w:val="33"/>
        </w:numPr>
        <w:rPr>
          <w:kern w:val="2"/>
        </w:rPr>
      </w:pPr>
      <w:r w:rsidRPr="00FE5FC8">
        <w:rPr>
          <w:kern w:val="2"/>
        </w:rPr>
        <w:t xml:space="preserve">Any health-related professional development programs provided using grant monies. </w:t>
      </w:r>
    </w:p>
    <w:p w14:paraId="1C78F8DC" w14:textId="1B19FDE4" w:rsidR="00F43D5A" w:rsidRPr="00FE5FC8" w:rsidRDefault="00F43D5A" w:rsidP="00F43D5A">
      <w:pPr>
        <w:pStyle w:val="ListParagraph"/>
        <w:numPr>
          <w:ilvl w:val="0"/>
          <w:numId w:val="33"/>
        </w:numPr>
        <w:rPr>
          <w:kern w:val="2"/>
        </w:rPr>
      </w:pPr>
      <w:r w:rsidRPr="00FE5FC8">
        <w:rPr>
          <w:kern w:val="2"/>
        </w:rPr>
        <w:t>Information indicating an increase in the level of evidence-based programming on substance abuse prevention education provided to secondary students at recipient schools, such as screening or referral care programs.</w:t>
      </w:r>
    </w:p>
    <w:p w14:paraId="67EFD96D" w14:textId="620DE15C" w:rsidR="00F43D5A" w:rsidRPr="00FE5FC8" w:rsidRDefault="00F43D5A" w:rsidP="00F43D5A">
      <w:pPr>
        <w:pStyle w:val="ListParagraph"/>
        <w:numPr>
          <w:ilvl w:val="0"/>
          <w:numId w:val="33"/>
        </w:numPr>
        <w:rPr>
          <w:kern w:val="2"/>
        </w:rPr>
      </w:pPr>
      <w:r w:rsidRPr="00FE5FC8">
        <w:rPr>
          <w:kern w:val="2"/>
        </w:rPr>
        <w:t>A list and explanation of utilized community-based organizations for treatment and counseling for students.</w:t>
      </w:r>
    </w:p>
    <w:p w14:paraId="77750BB4" w14:textId="04425160" w:rsidR="00F43D5A" w:rsidRPr="00FE5FC8" w:rsidRDefault="00F43D5A" w:rsidP="00F43D5A">
      <w:pPr>
        <w:pStyle w:val="ListParagraph"/>
        <w:numPr>
          <w:ilvl w:val="0"/>
          <w:numId w:val="33"/>
        </w:numPr>
        <w:rPr>
          <w:kern w:val="2"/>
        </w:rPr>
      </w:pPr>
      <w:r w:rsidRPr="00FE5FC8">
        <w:rPr>
          <w:kern w:val="2"/>
        </w:rPr>
        <w:t xml:space="preserve">Evaluation of impact of the School Health Professional Grant Program, to include a comparison of the numbers of students served at the recipient secondary schools for which the Education Provider receives a grant. </w:t>
      </w:r>
    </w:p>
    <w:p w14:paraId="604EE1D0" w14:textId="77777777" w:rsidR="00F43D5A" w:rsidRPr="00FE5FC8" w:rsidRDefault="00F43D5A" w:rsidP="00F43D5A">
      <w:pPr>
        <w:rPr>
          <w:kern w:val="2"/>
        </w:rPr>
      </w:pPr>
    </w:p>
    <w:p w14:paraId="4665C830" w14:textId="22F0DB46" w:rsidR="003C7FAB" w:rsidRPr="00FE5FC8" w:rsidRDefault="00F43D5A" w:rsidP="00F43D5A">
      <w:pPr>
        <w:rPr>
          <w:kern w:val="2"/>
        </w:rPr>
      </w:pPr>
      <w:r w:rsidRPr="00FE5FC8">
        <w:rPr>
          <w:kern w:val="2"/>
        </w:rPr>
        <w:t xml:space="preserve">See </w:t>
      </w:r>
      <w:r w:rsidRPr="00FE5FC8">
        <w:rPr>
          <w:b/>
          <w:kern w:val="2"/>
        </w:rPr>
        <w:t>Attachment B</w:t>
      </w:r>
      <w:r w:rsidRPr="00FE5FC8">
        <w:rPr>
          <w:kern w:val="2"/>
        </w:rPr>
        <w:t xml:space="preserve"> for the 2016 End-of Year Program Report Questions. Education Providers receiving a grant through the School Health Professional Grant </w:t>
      </w:r>
      <w:r w:rsidR="0098086C" w:rsidRPr="00FE5FC8">
        <w:rPr>
          <w:kern w:val="2"/>
        </w:rPr>
        <w:t xml:space="preserve">Program </w:t>
      </w:r>
      <w:r w:rsidRPr="00FE5FC8">
        <w:rPr>
          <w:kern w:val="2"/>
        </w:rPr>
        <w:t>may be selected for a site visit by CDE program staff during the 2016-2017 school year.</w:t>
      </w:r>
    </w:p>
    <w:p w14:paraId="7293874E" w14:textId="77777777" w:rsidR="00F43D5A" w:rsidRPr="00FE5FC8" w:rsidRDefault="00F43D5A" w:rsidP="00F43D5A">
      <w:pPr>
        <w:rPr>
          <w:kern w:val="2"/>
        </w:rPr>
      </w:pPr>
    </w:p>
    <w:p w14:paraId="49BDA3C4" w14:textId="77777777" w:rsidR="00D13926" w:rsidRPr="00FE5FC8" w:rsidRDefault="00D13926" w:rsidP="00433ED1">
      <w:pPr>
        <w:pBdr>
          <w:bottom w:val="single" w:sz="4" w:space="1" w:color="auto"/>
        </w:pBdr>
        <w:rPr>
          <w:b/>
          <w:kern w:val="2"/>
          <w:sz w:val="28"/>
          <w:szCs w:val="28"/>
        </w:rPr>
      </w:pPr>
      <w:r w:rsidRPr="00FE5FC8">
        <w:rPr>
          <w:b/>
          <w:kern w:val="2"/>
          <w:sz w:val="28"/>
          <w:szCs w:val="28"/>
        </w:rPr>
        <w:t>Data Privacy</w:t>
      </w:r>
    </w:p>
    <w:p w14:paraId="0B40773D" w14:textId="0D18D6F3" w:rsidR="00D13926" w:rsidRPr="00FE5FC8" w:rsidRDefault="00B10F5D" w:rsidP="00433ED1">
      <w:pPr>
        <w:rPr>
          <w:rFonts w:ascii="Calibri" w:eastAsia="Calibri" w:hAnsi="Calibri" w:cs="Calibri"/>
          <w:kern w:val="2"/>
        </w:rPr>
      </w:pPr>
      <w:r w:rsidRPr="00FE5FC8">
        <w:rPr>
          <w:rFonts w:ascii="Calibri" w:eastAsia="Calibri" w:hAnsi="Calibri" w:cs="Calibri"/>
          <w:kern w:val="2"/>
        </w:rPr>
        <w:t>CDE takes seriously its obligation to protect the privacy of student Personally Identifiable Information (PII) collected, used, shared</w:t>
      </w:r>
      <w:r w:rsidR="000E30F7" w:rsidRPr="00FE5FC8">
        <w:rPr>
          <w:rFonts w:ascii="Calibri" w:eastAsia="Calibri" w:hAnsi="Calibri" w:cs="Calibri"/>
          <w:kern w:val="2"/>
        </w:rPr>
        <w:t>,</w:t>
      </w:r>
      <w:r w:rsidRPr="00FE5FC8">
        <w:rPr>
          <w:rFonts w:ascii="Calibri" w:eastAsia="Calibri" w:hAnsi="Calibri" w:cs="Calibri"/>
          <w:kern w:val="2"/>
        </w:rPr>
        <w:t xml:space="preserve"> and stored</w:t>
      </w:r>
      <w:r w:rsidR="000E30F7" w:rsidRPr="00FE5FC8">
        <w:rPr>
          <w:rFonts w:ascii="Calibri" w:eastAsia="Calibri" w:hAnsi="Calibri" w:cs="Calibri"/>
          <w:kern w:val="2"/>
        </w:rPr>
        <w:t xml:space="preserve">. </w:t>
      </w:r>
      <w:r w:rsidRPr="00FE5FC8">
        <w:rPr>
          <w:rFonts w:ascii="Calibri" w:eastAsia="Calibri" w:hAnsi="Calibri" w:cs="Calibri"/>
          <w:kern w:val="2"/>
        </w:rPr>
        <w:t xml:space="preserve">PII will not be collected through the </w:t>
      </w:r>
      <w:r w:rsidR="00F43D5A" w:rsidRPr="00FE5FC8">
        <w:rPr>
          <w:rFonts w:ascii="Calibri" w:eastAsia="Calibri" w:hAnsi="Calibri" w:cs="Calibri"/>
          <w:kern w:val="2"/>
        </w:rPr>
        <w:t>School Health Professional Grant</w:t>
      </w:r>
      <w:r w:rsidR="0098086C" w:rsidRPr="00FE5FC8">
        <w:rPr>
          <w:rFonts w:ascii="Calibri" w:eastAsia="Calibri" w:hAnsi="Calibri" w:cs="Calibri"/>
          <w:kern w:val="2"/>
        </w:rPr>
        <w:t xml:space="preserve"> Program</w:t>
      </w:r>
      <w:r w:rsidRPr="00FE5FC8">
        <w:rPr>
          <w:rFonts w:ascii="Calibri" w:eastAsia="Calibri" w:hAnsi="Calibri" w:cs="Calibri"/>
          <w:kern w:val="2"/>
        </w:rPr>
        <w:t>. All program evaluation data will be collected in the aggregate and will be used, shared</w:t>
      </w:r>
      <w:r w:rsidR="000E30F7" w:rsidRPr="00FE5FC8">
        <w:rPr>
          <w:rFonts w:ascii="Calibri" w:eastAsia="Calibri" w:hAnsi="Calibri" w:cs="Calibri"/>
          <w:kern w:val="2"/>
        </w:rPr>
        <w:t>,</w:t>
      </w:r>
      <w:r w:rsidRPr="00FE5FC8">
        <w:rPr>
          <w:rFonts w:ascii="Calibri" w:eastAsia="Calibri" w:hAnsi="Calibri" w:cs="Calibri"/>
          <w:kern w:val="2"/>
        </w:rPr>
        <w:t xml:space="preserve"> and stored in compliance with CDE’s privacy and security policies and procedures.</w:t>
      </w:r>
    </w:p>
    <w:p w14:paraId="432B1B41" w14:textId="77777777" w:rsidR="00B10F5D" w:rsidRPr="00FE5FC8" w:rsidRDefault="00B10F5D" w:rsidP="00433ED1">
      <w:pPr>
        <w:rPr>
          <w:kern w:val="2"/>
        </w:rPr>
      </w:pPr>
    </w:p>
    <w:p w14:paraId="67C15A03" w14:textId="77777777" w:rsidR="004F5D8B" w:rsidRPr="00FE5FC8" w:rsidRDefault="004F5D8B" w:rsidP="00433ED1">
      <w:pPr>
        <w:pStyle w:val="Heading1"/>
        <w:spacing w:after="0"/>
        <w:rPr>
          <w:kern w:val="2"/>
        </w:rPr>
      </w:pPr>
      <w:bookmarkStart w:id="28" w:name="_Toc445215815"/>
      <w:r w:rsidRPr="00FE5FC8">
        <w:rPr>
          <w:kern w:val="2"/>
        </w:rPr>
        <w:t>Technical Assistance</w:t>
      </w:r>
      <w:bookmarkEnd w:id="28"/>
    </w:p>
    <w:p w14:paraId="2ED4F238" w14:textId="14827D53" w:rsidR="00F43D5A" w:rsidRPr="00FE5FC8" w:rsidRDefault="00F43D5A" w:rsidP="00F43D5A">
      <w:pPr>
        <w:pStyle w:val="Header"/>
        <w:rPr>
          <w:kern w:val="2"/>
        </w:rPr>
      </w:pPr>
      <w:r w:rsidRPr="00FE5FC8">
        <w:rPr>
          <w:kern w:val="2"/>
        </w:rPr>
        <w:t xml:space="preserve">An application training webinar will be held on </w:t>
      </w:r>
      <w:r w:rsidR="00915B22">
        <w:rPr>
          <w:b/>
          <w:kern w:val="2"/>
        </w:rPr>
        <w:t>Thursday, March 31</w:t>
      </w:r>
      <w:r w:rsidRPr="00FE5FC8">
        <w:rPr>
          <w:b/>
          <w:kern w:val="2"/>
        </w:rPr>
        <w:t>, 2016, from 1 pm – 2 pm</w:t>
      </w:r>
      <w:r w:rsidRPr="00FE5FC8">
        <w:rPr>
          <w:kern w:val="2"/>
        </w:rPr>
        <w:t xml:space="preserve">. Register for this technical assistance via Eventbrite at </w:t>
      </w:r>
      <w:hyperlink r:id="rId14" w:history="1">
        <w:r w:rsidRPr="00FE5FC8">
          <w:rPr>
            <w:rStyle w:val="Hyperlink"/>
            <w:kern w:val="2"/>
          </w:rPr>
          <w:t>http://shpgapp2016.eventbrite.com</w:t>
        </w:r>
      </w:hyperlink>
      <w:r w:rsidRPr="00FE5FC8">
        <w:rPr>
          <w:kern w:val="2"/>
        </w:rPr>
        <w:t xml:space="preserve">. If you have questions or issues regarding registration, please email </w:t>
      </w:r>
      <w:hyperlink r:id="rId15" w:history="1">
        <w:r w:rsidRPr="00FE5FC8">
          <w:rPr>
            <w:rStyle w:val="Hyperlink"/>
            <w:kern w:val="2"/>
          </w:rPr>
          <w:t>CompetitiveGrants@cde.state.co.us</w:t>
        </w:r>
      </w:hyperlink>
      <w:r w:rsidRPr="00FE5FC8">
        <w:rPr>
          <w:kern w:val="2"/>
        </w:rPr>
        <w:t>.</w:t>
      </w:r>
    </w:p>
    <w:p w14:paraId="3A5D2C14" w14:textId="77777777" w:rsidR="00F43D5A" w:rsidRPr="00FE5FC8" w:rsidRDefault="00F43D5A" w:rsidP="00F43D5A">
      <w:pPr>
        <w:pStyle w:val="Header"/>
        <w:rPr>
          <w:kern w:val="2"/>
        </w:rPr>
      </w:pPr>
      <w:r w:rsidRPr="00FE5FC8">
        <w:rPr>
          <w:kern w:val="2"/>
        </w:rPr>
        <w:t xml:space="preserve"> </w:t>
      </w:r>
    </w:p>
    <w:p w14:paraId="33E2170E" w14:textId="708D8507" w:rsidR="004F5D8B" w:rsidRPr="00FE5FC8" w:rsidRDefault="00F43D5A" w:rsidP="00F43D5A">
      <w:pPr>
        <w:pStyle w:val="Header"/>
        <w:tabs>
          <w:tab w:val="clear" w:pos="4680"/>
          <w:tab w:val="clear" w:pos="9360"/>
        </w:tabs>
        <w:rPr>
          <w:kern w:val="2"/>
        </w:rPr>
      </w:pPr>
      <w:r w:rsidRPr="00FE5FC8">
        <w:rPr>
          <w:kern w:val="2"/>
        </w:rPr>
        <w:t>If interested in applying for this funding</w:t>
      </w:r>
      <w:r w:rsidR="00811D22">
        <w:rPr>
          <w:kern w:val="2"/>
        </w:rPr>
        <w:t xml:space="preserve"> opportunity, please submit</w:t>
      </w:r>
      <w:r w:rsidR="00EC07D2">
        <w:rPr>
          <w:kern w:val="2"/>
        </w:rPr>
        <w:t xml:space="preserve"> the Letter of Intent (see</w:t>
      </w:r>
      <w:r w:rsidRPr="00FE5FC8">
        <w:rPr>
          <w:kern w:val="2"/>
        </w:rPr>
        <w:t xml:space="preserve"> </w:t>
      </w:r>
      <w:r w:rsidRPr="00FE5FC8">
        <w:rPr>
          <w:b/>
          <w:kern w:val="2"/>
        </w:rPr>
        <w:t>Attachment C</w:t>
      </w:r>
      <w:r w:rsidR="00EC07D2">
        <w:rPr>
          <w:kern w:val="2"/>
        </w:rPr>
        <w:t xml:space="preserve">) </w:t>
      </w:r>
      <w:r w:rsidR="00811D22">
        <w:rPr>
          <w:kern w:val="2"/>
        </w:rPr>
        <w:t xml:space="preserve">via SurveyMonkey at </w:t>
      </w:r>
      <w:hyperlink r:id="rId16" w:history="1">
        <w:r w:rsidR="00EC07D2">
          <w:rPr>
            <w:rStyle w:val="Hyperlink"/>
            <w:kern w:val="2"/>
          </w:rPr>
          <w:t>www.surveymonkey.com/r/shpgp2016_loi</w:t>
        </w:r>
      </w:hyperlink>
      <w:r w:rsidR="00811D22">
        <w:rPr>
          <w:kern w:val="2"/>
        </w:rPr>
        <w:t xml:space="preserve"> </w:t>
      </w:r>
      <w:r w:rsidRPr="00FE5FC8">
        <w:rPr>
          <w:kern w:val="2"/>
        </w:rPr>
        <w:t xml:space="preserve">by </w:t>
      </w:r>
      <w:r w:rsidRPr="00FE5FC8">
        <w:rPr>
          <w:b/>
          <w:kern w:val="2"/>
        </w:rPr>
        <w:t>Friday, April 1, 2016, by 11:59 pm</w:t>
      </w:r>
      <w:r w:rsidR="00811D22">
        <w:rPr>
          <w:kern w:val="2"/>
        </w:rPr>
        <w:t>.</w:t>
      </w:r>
    </w:p>
    <w:p w14:paraId="063BBE57" w14:textId="77777777" w:rsidR="00AE4590" w:rsidRPr="00FE5FC8" w:rsidRDefault="00AE4590" w:rsidP="00433ED1">
      <w:pPr>
        <w:pStyle w:val="Header"/>
        <w:tabs>
          <w:tab w:val="clear" w:pos="4680"/>
          <w:tab w:val="clear" w:pos="9360"/>
        </w:tabs>
        <w:rPr>
          <w:kern w:val="2"/>
        </w:rPr>
      </w:pPr>
    </w:p>
    <w:p w14:paraId="3D01CB06" w14:textId="77777777" w:rsidR="00AE4590" w:rsidRPr="00FE5FC8" w:rsidRDefault="00AE4590" w:rsidP="00433ED1">
      <w:pPr>
        <w:pStyle w:val="Heading1"/>
        <w:spacing w:after="0"/>
        <w:rPr>
          <w:kern w:val="2"/>
        </w:rPr>
      </w:pPr>
      <w:bookmarkStart w:id="29" w:name="_Toc445215816"/>
      <w:r w:rsidRPr="00FE5FC8">
        <w:rPr>
          <w:kern w:val="2"/>
        </w:rPr>
        <w:t>Submission Process and Deadline</w:t>
      </w:r>
      <w:bookmarkEnd w:id="29"/>
    </w:p>
    <w:p w14:paraId="06E0CCA9" w14:textId="77777777" w:rsidR="008F34E4" w:rsidRDefault="00AE4590" w:rsidP="008F34E4">
      <w:pPr>
        <w:rPr>
          <w:rFonts w:cs="Arial"/>
          <w:bCs/>
          <w:color w:val="000000" w:themeColor="text1"/>
          <w:kern w:val="32"/>
        </w:rPr>
      </w:pPr>
      <w:r w:rsidRPr="00FE5FC8">
        <w:rPr>
          <w:kern w:val="2"/>
        </w:rPr>
        <w:t xml:space="preserve">An electronic copy of the </w:t>
      </w:r>
      <w:r w:rsidR="00D20085" w:rsidRPr="00FE5FC8">
        <w:rPr>
          <w:kern w:val="2"/>
        </w:rPr>
        <w:t>application</w:t>
      </w:r>
      <w:r w:rsidRPr="00FE5FC8">
        <w:rPr>
          <w:kern w:val="2"/>
        </w:rPr>
        <w:t xml:space="preserve"> (in PDF format) and electronic budget (in Excel format) must be submitted to </w:t>
      </w:r>
      <w:hyperlink r:id="rId17" w:history="1">
        <w:r w:rsidRPr="00FE5FC8">
          <w:rPr>
            <w:rStyle w:val="Hyperlink"/>
            <w:kern w:val="2"/>
          </w:rPr>
          <w:t>CompetitiveGrants@cde.state.co.us</w:t>
        </w:r>
      </w:hyperlink>
      <w:r w:rsidRPr="00FE5FC8">
        <w:rPr>
          <w:kern w:val="2"/>
        </w:rPr>
        <w:t xml:space="preserve"> by </w:t>
      </w:r>
      <w:r w:rsidR="00E80C0A" w:rsidRPr="00FE5FC8">
        <w:rPr>
          <w:b/>
          <w:kern w:val="2"/>
        </w:rPr>
        <w:t>Fri</w:t>
      </w:r>
      <w:r w:rsidRPr="00FE5FC8">
        <w:rPr>
          <w:b/>
          <w:kern w:val="2"/>
        </w:rPr>
        <w:t xml:space="preserve">day, </w:t>
      </w:r>
      <w:r w:rsidR="00F43D5A" w:rsidRPr="00FE5FC8">
        <w:rPr>
          <w:b/>
          <w:kern w:val="2"/>
        </w:rPr>
        <w:t>April 29</w:t>
      </w:r>
      <w:r w:rsidRPr="00FE5FC8">
        <w:rPr>
          <w:b/>
          <w:kern w:val="2"/>
        </w:rPr>
        <w:t>, 2016, by 11:59 pm</w:t>
      </w:r>
      <w:r w:rsidRPr="00FE5FC8">
        <w:rPr>
          <w:kern w:val="2"/>
        </w:rPr>
        <w:t xml:space="preserve">. The electronic version should include all required components of the </w:t>
      </w:r>
      <w:r w:rsidR="00D20085" w:rsidRPr="00FE5FC8">
        <w:rPr>
          <w:kern w:val="2"/>
        </w:rPr>
        <w:t>application</w:t>
      </w:r>
      <w:r w:rsidRPr="00FE5FC8">
        <w:rPr>
          <w:kern w:val="2"/>
        </w:rPr>
        <w:t xml:space="preserve"> as one document. Please attach the electronic budget workbook in Excel format as a separate document. Faxes will not be accepted. Incomplete or late </w:t>
      </w:r>
      <w:r w:rsidR="00D20085" w:rsidRPr="00FE5FC8">
        <w:rPr>
          <w:kern w:val="2"/>
        </w:rPr>
        <w:t>applications</w:t>
      </w:r>
      <w:r w:rsidRPr="00FE5FC8">
        <w:rPr>
          <w:kern w:val="2"/>
        </w:rPr>
        <w:t xml:space="preserve"> will not be considered. </w:t>
      </w:r>
      <w:r w:rsidR="00F43D5A" w:rsidRPr="00FE5FC8">
        <w:rPr>
          <w:kern w:val="2"/>
        </w:rPr>
        <w:t xml:space="preserve">If you do not receive and email confirmation of receipt of your application within 24 hours of the deadline, please email </w:t>
      </w:r>
      <w:hyperlink r:id="rId18" w:history="1">
        <w:r w:rsidR="00F43D5A" w:rsidRPr="00FE5FC8">
          <w:rPr>
            <w:rStyle w:val="Hyperlink"/>
            <w:kern w:val="2"/>
          </w:rPr>
          <w:t>CompetitiveGrants@cde.state.co.us</w:t>
        </w:r>
      </w:hyperlink>
      <w:r w:rsidR="00F43D5A" w:rsidRPr="00FE5FC8">
        <w:rPr>
          <w:kern w:val="2"/>
        </w:rPr>
        <w:t xml:space="preserve">. </w:t>
      </w:r>
      <w:r w:rsidRPr="00FE5FC8">
        <w:rPr>
          <w:kern w:val="2"/>
        </w:rPr>
        <w:t xml:space="preserve">Application materials and budget are available for download on the CDE website at </w:t>
      </w:r>
    </w:p>
    <w:p w14:paraId="281011C6" w14:textId="2E0FD5E9" w:rsidR="00621A7D" w:rsidRPr="00FE5FC8" w:rsidRDefault="00C01DC0" w:rsidP="008F34E4">
      <w:pPr>
        <w:rPr>
          <w:kern w:val="2"/>
        </w:rPr>
      </w:pPr>
      <w:hyperlink r:id="rId19" w:history="1">
        <w:r w:rsidR="008F34E4" w:rsidRPr="00A51C94">
          <w:rPr>
            <w:rStyle w:val="Hyperlink"/>
            <w:rFonts w:cs="Arial"/>
            <w:bCs/>
            <w:kern w:val="32"/>
          </w:rPr>
          <w:t>http://www.cde.state.co.us/healthandwellness/schoolhealthprofessionalgrantprogram</w:t>
        </w:r>
      </w:hyperlink>
      <w:r w:rsidR="008F34E4">
        <w:rPr>
          <w:rStyle w:val="Hyperlink"/>
          <w:rFonts w:cs="Arial"/>
          <w:bCs/>
          <w:kern w:val="32"/>
        </w:rPr>
        <w:t xml:space="preserve">. </w:t>
      </w:r>
    </w:p>
    <w:p w14:paraId="26679E34" w14:textId="77777777" w:rsidR="00F66A6B" w:rsidRPr="00FE5FC8" w:rsidRDefault="00F66A6B" w:rsidP="00F43D5A">
      <w:pPr>
        <w:rPr>
          <w:kern w:val="2"/>
        </w:rPr>
      </w:pPr>
    </w:p>
    <w:p w14:paraId="6C2CAD27" w14:textId="77777777" w:rsidR="00F43D5A" w:rsidRPr="00FE5FC8" w:rsidRDefault="00F43D5A" w:rsidP="00F43D5A">
      <w:pPr>
        <w:rPr>
          <w:noProof/>
          <w:kern w:val="2"/>
        </w:rPr>
      </w:pPr>
    </w:p>
    <w:p w14:paraId="0B86A882" w14:textId="77777777" w:rsidR="00621A7D" w:rsidRPr="00FE5FC8" w:rsidRDefault="00CD7F47" w:rsidP="00433ED1">
      <w:pPr>
        <w:rPr>
          <w:kern w:val="2"/>
        </w:rPr>
      </w:pPr>
      <w:r w:rsidRPr="00FE5FC8">
        <w:rPr>
          <w:noProof/>
          <w:kern w:val="2"/>
        </w:rPr>
        <mc:AlternateContent>
          <mc:Choice Requires="wps">
            <w:drawing>
              <wp:anchor distT="45720" distB="45720" distL="114300" distR="114300" simplePos="0" relativeHeight="251665408" behindDoc="0" locked="0" layoutInCell="1" allowOverlap="1" wp14:anchorId="7DE7AC5F" wp14:editId="3BCCB844">
                <wp:simplePos x="0" y="0"/>
                <wp:positionH relativeFrom="margin">
                  <wp:posOffset>830580</wp:posOffset>
                </wp:positionH>
                <wp:positionV relativeFrom="paragraph">
                  <wp:posOffset>13970</wp:posOffset>
                </wp:positionV>
                <wp:extent cx="4640580" cy="800100"/>
                <wp:effectExtent l="0" t="0" r="2667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0580" cy="800100"/>
                        </a:xfrm>
                        <a:prstGeom prst="rect">
                          <a:avLst/>
                        </a:prstGeom>
                        <a:solidFill>
                          <a:srgbClr val="FFFFFF"/>
                        </a:solidFill>
                        <a:ln w="19050">
                          <a:solidFill>
                            <a:srgbClr val="000000"/>
                          </a:solidFill>
                          <a:miter lim="800000"/>
                          <a:headEnd/>
                          <a:tailEnd/>
                        </a:ln>
                      </wps:spPr>
                      <wps:txbx>
                        <w:txbxContent>
                          <w:p w14:paraId="5380ACE8" w14:textId="5763F3FC" w:rsidR="0050110C" w:rsidRPr="00D13926" w:rsidRDefault="0050110C" w:rsidP="00621A7D">
                            <w:pPr>
                              <w:jc w:val="center"/>
                            </w:pPr>
                            <w:r>
                              <w:t>Submit the</w:t>
                            </w:r>
                            <w:r w:rsidRPr="00D13926">
                              <w:t xml:space="preserve"> electronic copy of the </w:t>
                            </w:r>
                            <w:r>
                              <w:t>application</w:t>
                            </w:r>
                            <w:r w:rsidRPr="00D13926">
                              <w:t xml:space="preserve"> and electronic budget to: </w:t>
                            </w:r>
                            <w:hyperlink r:id="rId20" w:history="1">
                              <w:r w:rsidRPr="00D13926">
                                <w:rPr>
                                  <w:rStyle w:val="Hyperlink"/>
                                </w:rPr>
                                <w:t>CompetitiveGrants@cde.state.co.us</w:t>
                              </w:r>
                            </w:hyperlink>
                            <w:r w:rsidRPr="00D13926">
                              <w:t xml:space="preserve"> </w:t>
                            </w:r>
                          </w:p>
                          <w:p w14:paraId="0A762729" w14:textId="03EC1621" w:rsidR="0050110C" w:rsidRPr="00E80C0A" w:rsidRDefault="0050110C" w:rsidP="00E80C0A">
                            <w:pPr>
                              <w:jc w:val="center"/>
                              <w:rPr>
                                <w:b/>
                                <w:sz w:val="28"/>
                                <w:szCs w:val="28"/>
                              </w:rPr>
                            </w:pPr>
                            <w:r w:rsidRPr="00D13926">
                              <w:t xml:space="preserve">By: </w:t>
                            </w:r>
                            <w:r w:rsidRPr="00E80C0A">
                              <w:rPr>
                                <w:b/>
                              </w:rPr>
                              <w:t>Fri</w:t>
                            </w:r>
                            <w:r>
                              <w:rPr>
                                <w:b/>
                              </w:rPr>
                              <w:t>day, April 29, 2016, by 11:59 pm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E7AC5F" id="_x0000_s1028" type="#_x0000_t202" style="position:absolute;margin-left:65.4pt;margin-top:1.1pt;width:365.4pt;height:63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" strokeweight="1.5pt">
                <v:textbox>
                  <w:txbxContent>
                    <w:p w14:paraId="5380ACE8" w14:textId="5763F3FC" w:rsidR="0050110C" w:rsidRPr="00D13926" w:rsidRDefault="0050110C" w:rsidP="00621A7D">
                      <w:pPr>
                        <w:jc w:val="center"/>
                      </w:pPr>
                      <w:r>
                        <w:t>Submit the</w:t>
                      </w:r>
                      <w:r w:rsidRPr="00D13926">
                        <w:t xml:space="preserve"> electronic copy of the </w:t>
                      </w:r>
                      <w:r>
                        <w:t>application</w:t>
                      </w:r>
                      <w:r w:rsidRPr="00D13926">
                        <w:t xml:space="preserve"> and electronic budget to: </w:t>
                      </w:r>
                      <w:hyperlink r:id="rId21" w:history="1">
                        <w:r w:rsidRPr="00D13926">
                          <w:rPr>
                            <w:rStyle w:val="Hyperlink"/>
                          </w:rPr>
                          <w:t>CompetitiveGrants@cde.state.co.us</w:t>
                        </w:r>
                      </w:hyperlink>
                      <w:r w:rsidRPr="00D13926">
                        <w:t xml:space="preserve"> </w:t>
                      </w:r>
                    </w:p>
                    <w:p w14:paraId="0A762729" w14:textId="03EC1621" w:rsidR="0050110C" w:rsidRPr="00E80C0A" w:rsidRDefault="0050110C" w:rsidP="00E80C0A">
                      <w:pPr>
                        <w:jc w:val="center"/>
                        <w:rPr>
                          <w:b/>
                          <w:sz w:val="28"/>
                          <w:szCs w:val="28"/>
                        </w:rPr>
                      </w:pPr>
                      <w:r w:rsidRPr="00D13926">
                        <w:t xml:space="preserve">By: </w:t>
                      </w:r>
                      <w:r w:rsidRPr="00E80C0A">
                        <w:rPr>
                          <w:b/>
                        </w:rPr>
                        <w:t>Fri</w:t>
                      </w:r>
                      <w:r>
                        <w:rPr>
                          <w:b/>
                        </w:rPr>
                        <w:t>day, April 29, 2016, by 11:59 pm</w:t>
                      </w:r>
                    </w:p>
                  </w:txbxContent>
                </v:textbox>
                <w10:wrap anchorx="margin"/>
              </v:shape>
            </w:pict>
          </mc:Fallback>
        </mc:AlternateContent>
      </w:r>
    </w:p>
    <w:p w14:paraId="47FB32F5" w14:textId="77777777" w:rsidR="00CD7F47" w:rsidRPr="00FE5FC8" w:rsidRDefault="00CD7F47" w:rsidP="00433ED1">
      <w:pPr>
        <w:rPr>
          <w:kern w:val="2"/>
        </w:rPr>
      </w:pPr>
    </w:p>
    <w:p w14:paraId="0ADEAF88" w14:textId="77777777" w:rsidR="00CD7F47" w:rsidRPr="00FE5FC8" w:rsidRDefault="00CD7F47" w:rsidP="00433ED1">
      <w:pPr>
        <w:rPr>
          <w:kern w:val="2"/>
        </w:rPr>
      </w:pPr>
    </w:p>
    <w:p w14:paraId="1C00B5AC" w14:textId="77777777" w:rsidR="00CD7F47" w:rsidRPr="00FE5FC8" w:rsidRDefault="00CD7F47" w:rsidP="00433ED1">
      <w:pPr>
        <w:rPr>
          <w:kern w:val="2"/>
        </w:rPr>
      </w:pPr>
    </w:p>
    <w:p w14:paraId="28D89EF0" w14:textId="77777777" w:rsidR="000E30F7" w:rsidRPr="00FE5FC8" w:rsidRDefault="000E30F7" w:rsidP="00433ED1">
      <w:pPr>
        <w:rPr>
          <w:b/>
          <w:kern w:val="2"/>
          <w:sz w:val="28"/>
          <w:szCs w:val="28"/>
        </w:rPr>
      </w:pPr>
      <w:r w:rsidRPr="00FE5FC8">
        <w:rPr>
          <w:kern w:val="2"/>
        </w:rPr>
        <w:br w:type="page"/>
      </w:r>
    </w:p>
    <w:p w14:paraId="624642FA" w14:textId="764DFC65" w:rsidR="00CD7F47" w:rsidRPr="00FE5FC8" w:rsidRDefault="00CD7F47" w:rsidP="00433ED1">
      <w:pPr>
        <w:pStyle w:val="Heading1"/>
        <w:spacing w:after="0"/>
        <w:rPr>
          <w:kern w:val="2"/>
        </w:rPr>
      </w:pPr>
      <w:bookmarkStart w:id="30" w:name="_Toc445215817"/>
      <w:r w:rsidRPr="00FE5FC8">
        <w:rPr>
          <w:kern w:val="2"/>
        </w:rPr>
        <w:lastRenderedPageBreak/>
        <w:t>Application Format</w:t>
      </w:r>
      <w:bookmarkEnd w:id="30"/>
    </w:p>
    <w:p w14:paraId="30B67AC3" w14:textId="77777777" w:rsidR="005A6875" w:rsidRPr="00FE5FC8" w:rsidRDefault="005A6875" w:rsidP="005A6875">
      <w:pPr>
        <w:pStyle w:val="ListParagraph"/>
        <w:numPr>
          <w:ilvl w:val="0"/>
          <w:numId w:val="34"/>
        </w:numPr>
        <w:rPr>
          <w:kern w:val="2"/>
        </w:rPr>
      </w:pPr>
      <w:r w:rsidRPr="00FE5FC8">
        <w:rPr>
          <w:kern w:val="2"/>
        </w:rPr>
        <w:t xml:space="preserve">The total narrative (Part II) of the application </w:t>
      </w:r>
      <w:r w:rsidRPr="00FE5FC8">
        <w:rPr>
          <w:b/>
          <w:kern w:val="2"/>
        </w:rPr>
        <w:t>cannot exceed 10 pages</w:t>
      </w:r>
      <w:r w:rsidRPr="00FE5FC8">
        <w:rPr>
          <w:kern w:val="2"/>
        </w:rPr>
        <w:t>. Please see below for the required elements of the application.</w:t>
      </w:r>
    </w:p>
    <w:p w14:paraId="63904D00" w14:textId="5CD883A8" w:rsidR="005A6875" w:rsidRPr="00FE5FC8" w:rsidRDefault="005A6875" w:rsidP="005A6875">
      <w:pPr>
        <w:pStyle w:val="ListParagraph"/>
        <w:numPr>
          <w:ilvl w:val="0"/>
          <w:numId w:val="34"/>
        </w:numPr>
        <w:rPr>
          <w:kern w:val="2"/>
        </w:rPr>
      </w:pPr>
      <w:r w:rsidRPr="00FE5FC8">
        <w:rPr>
          <w:kern w:val="2"/>
        </w:rPr>
        <w:t>Typed applications are strongly preferred and should be submitted in 12-point font and single-spaced with 1-inch margins and numbered pages.</w:t>
      </w:r>
    </w:p>
    <w:p w14:paraId="31E6E1C0" w14:textId="77777777" w:rsidR="005A6875" w:rsidRPr="00FE5FC8" w:rsidRDefault="005A6875" w:rsidP="005A6875">
      <w:pPr>
        <w:pStyle w:val="ListParagraph"/>
        <w:numPr>
          <w:ilvl w:val="0"/>
          <w:numId w:val="34"/>
        </w:numPr>
        <w:rPr>
          <w:kern w:val="2"/>
        </w:rPr>
      </w:pPr>
      <w:r w:rsidRPr="00FE5FC8">
        <w:rPr>
          <w:kern w:val="2"/>
        </w:rPr>
        <w:t>All pages should be on standard letter size paper, 8-1/2” x 11.”</w:t>
      </w:r>
    </w:p>
    <w:p w14:paraId="016F5A0C" w14:textId="77777777" w:rsidR="005A6875" w:rsidRPr="00FE5FC8" w:rsidRDefault="005A6875" w:rsidP="005A6875">
      <w:pPr>
        <w:pStyle w:val="ListParagraph"/>
        <w:numPr>
          <w:ilvl w:val="0"/>
          <w:numId w:val="34"/>
        </w:numPr>
        <w:rPr>
          <w:kern w:val="2"/>
        </w:rPr>
      </w:pPr>
      <w:r w:rsidRPr="00FE5FC8">
        <w:rPr>
          <w:kern w:val="2"/>
        </w:rPr>
        <w:t>The signature page must include original signatures of the lead organization/fiscal agent.</w:t>
      </w:r>
    </w:p>
    <w:p w14:paraId="42A72841" w14:textId="77777777" w:rsidR="003A4591" w:rsidRPr="00FE5FC8" w:rsidRDefault="003A4591" w:rsidP="00433ED1">
      <w:pPr>
        <w:rPr>
          <w:kern w:val="2"/>
        </w:rPr>
      </w:pPr>
    </w:p>
    <w:p w14:paraId="4C5D7004" w14:textId="77777777" w:rsidR="00CD7F47" w:rsidRPr="00FE5FC8" w:rsidRDefault="00CD7F47" w:rsidP="00433ED1">
      <w:pPr>
        <w:pStyle w:val="Heading1"/>
        <w:spacing w:after="0"/>
        <w:rPr>
          <w:kern w:val="2"/>
        </w:rPr>
      </w:pPr>
      <w:bookmarkStart w:id="31" w:name="_Toc445215818"/>
      <w:r w:rsidRPr="00FE5FC8">
        <w:rPr>
          <w:kern w:val="2"/>
        </w:rPr>
        <w:t>Required Elements</w:t>
      </w:r>
      <w:bookmarkEnd w:id="31"/>
    </w:p>
    <w:p w14:paraId="379F29BD" w14:textId="4DEE7389" w:rsidR="00CD7F47" w:rsidRPr="00FE5FC8" w:rsidRDefault="00CD7F47" w:rsidP="00433ED1">
      <w:pPr>
        <w:rPr>
          <w:b/>
          <w:kern w:val="2"/>
        </w:rPr>
      </w:pPr>
      <w:r w:rsidRPr="00FE5FC8">
        <w:rPr>
          <w:kern w:val="2"/>
        </w:rPr>
        <w:t xml:space="preserve">The format outlined below </w:t>
      </w:r>
      <w:r w:rsidRPr="00FE5FC8">
        <w:rPr>
          <w:kern w:val="2"/>
          <w:u w:val="single"/>
        </w:rPr>
        <w:t>must be followed</w:t>
      </w:r>
      <w:r w:rsidRPr="00FE5FC8">
        <w:rPr>
          <w:kern w:val="2"/>
        </w:rPr>
        <w:t xml:space="preserve"> in order to assure consistent application of the evaluation criteria. </w:t>
      </w:r>
      <w:r w:rsidRPr="00FE5FC8">
        <w:rPr>
          <w:b/>
          <w:kern w:val="2"/>
        </w:rPr>
        <w:t>See evaluation rubric for specific selection criteria needed in Part II (pages 1</w:t>
      </w:r>
      <w:r w:rsidR="00F66A6B" w:rsidRPr="00FE5FC8">
        <w:rPr>
          <w:b/>
          <w:kern w:val="2"/>
        </w:rPr>
        <w:t>3</w:t>
      </w:r>
      <w:r w:rsidRPr="00FE5FC8">
        <w:rPr>
          <w:b/>
          <w:kern w:val="2"/>
        </w:rPr>
        <w:t xml:space="preserve"> – 1</w:t>
      </w:r>
      <w:r w:rsidR="00F66A6B" w:rsidRPr="00FE5FC8">
        <w:rPr>
          <w:b/>
          <w:kern w:val="2"/>
        </w:rPr>
        <w:t>6</w:t>
      </w:r>
      <w:r w:rsidRPr="00FE5FC8">
        <w:rPr>
          <w:b/>
          <w:kern w:val="2"/>
        </w:rPr>
        <w:t>).</w:t>
      </w:r>
    </w:p>
    <w:p w14:paraId="7010FACB" w14:textId="77777777" w:rsidR="00CD7F47" w:rsidRPr="00FE5FC8" w:rsidRDefault="00CD7F47" w:rsidP="00433ED1">
      <w:pPr>
        <w:pStyle w:val="Header"/>
        <w:tabs>
          <w:tab w:val="clear" w:pos="4680"/>
          <w:tab w:val="clear" w:pos="9360"/>
        </w:tabs>
        <w:rPr>
          <w:kern w:val="2"/>
        </w:rPr>
      </w:pPr>
      <w:r w:rsidRPr="00FE5FC8">
        <w:rPr>
          <w:kern w:val="2"/>
        </w:rPr>
        <w:t xml:space="preserve"> </w:t>
      </w:r>
      <w:r w:rsidRPr="00FE5FC8">
        <w:rPr>
          <w:kern w:val="2"/>
        </w:rPr>
        <w:tab/>
      </w:r>
    </w:p>
    <w:p w14:paraId="00E401DF" w14:textId="7C2F892D" w:rsidR="005A6875" w:rsidRPr="00FE5FC8" w:rsidRDefault="00D20085" w:rsidP="005A6875">
      <w:pPr>
        <w:ind w:left="720"/>
        <w:rPr>
          <w:b/>
          <w:kern w:val="2"/>
        </w:rPr>
      </w:pPr>
      <w:r w:rsidRPr="00FE5FC8">
        <w:rPr>
          <w:b/>
          <w:kern w:val="2"/>
        </w:rPr>
        <w:t>Part I:</w:t>
      </w:r>
      <w:r w:rsidRPr="00FE5FC8">
        <w:rPr>
          <w:b/>
          <w:kern w:val="2"/>
        </w:rPr>
        <w:tab/>
        <w:t>Application</w:t>
      </w:r>
      <w:r w:rsidR="005A6875" w:rsidRPr="00FE5FC8">
        <w:rPr>
          <w:b/>
          <w:kern w:val="2"/>
        </w:rPr>
        <w:t xml:space="preserve"> Introduction (not scored, does not count toward page limit)</w:t>
      </w:r>
    </w:p>
    <w:p w14:paraId="462873B2" w14:textId="251271A1" w:rsidR="005A6875" w:rsidRPr="00FE5FC8" w:rsidRDefault="00E84C98" w:rsidP="005A6875">
      <w:pPr>
        <w:ind w:left="1440"/>
        <w:rPr>
          <w:kern w:val="2"/>
        </w:rPr>
      </w:pPr>
      <w:r w:rsidRPr="00FE5FC8">
        <w:rPr>
          <w:kern w:val="2"/>
        </w:rPr>
        <w:t xml:space="preserve">IA: </w:t>
      </w:r>
      <w:r w:rsidR="005A6875" w:rsidRPr="00FE5FC8">
        <w:rPr>
          <w:kern w:val="2"/>
        </w:rPr>
        <w:t xml:space="preserve">Cover Page </w:t>
      </w:r>
    </w:p>
    <w:p w14:paraId="18EB4989" w14:textId="4F9DE90E" w:rsidR="005A6875" w:rsidRPr="00FE5FC8" w:rsidRDefault="00E84C98" w:rsidP="005A6875">
      <w:pPr>
        <w:ind w:left="1440"/>
        <w:rPr>
          <w:kern w:val="2"/>
        </w:rPr>
      </w:pPr>
      <w:r w:rsidRPr="00FE5FC8">
        <w:rPr>
          <w:kern w:val="2"/>
        </w:rPr>
        <w:t xml:space="preserve">IB: </w:t>
      </w:r>
      <w:r w:rsidR="005A6875" w:rsidRPr="00FE5FC8">
        <w:rPr>
          <w:kern w:val="2"/>
        </w:rPr>
        <w:t xml:space="preserve">Recipient School Information and Signature Page </w:t>
      </w:r>
    </w:p>
    <w:p w14:paraId="1570D1DB" w14:textId="7802A76F" w:rsidR="005A6875" w:rsidRPr="00FE5FC8" w:rsidRDefault="00E84C98" w:rsidP="005A6875">
      <w:pPr>
        <w:ind w:left="1440"/>
        <w:rPr>
          <w:kern w:val="2"/>
        </w:rPr>
      </w:pPr>
      <w:r w:rsidRPr="00FE5FC8">
        <w:rPr>
          <w:kern w:val="2"/>
        </w:rPr>
        <w:t xml:space="preserve">IC: </w:t>
      </w:r>
      <w:r w:rsidR="005A6875" w:rsidRPr="00FE5FC8">
        <w:rPr>
          <w:kern w:val="2"/>
        </w:rPr>
        <w:t>Assurances Form</w:t>
      </w:r>
    </w:p>
    <w:p w14:paraId="242F842B" w14:textId="181D305F" w:rsidR="005A6875" w:rsidRPr="00FE5FC8" w:rsidRDefault="005A6875" w:rsidP="005A6875">
      <w:pPr>
        <w:ind w:left="1440"/>
        <w:rPr>
          <w:kern w:val="2"/>
        </w:rPr>
      </w:pPr>
      <w:r w:rsidRPr="00FE5FC8">
        <w:rPr>
          <w:kern w:val="2"/>
        </w:rPr>
        <w:t>Executive Summary (no more than 1 page)</w:t>
      </w:r>
    </w:p>
    <w:p w14:paraId="4DEE35A5" w14:textId="235326AB" w:rsidR="005A6875" w:rsidRPr="00FE5FC8" w:rsidRDefault="005A6875" w:rsidP="005A6875">
      <w:pPr>
        <w:ind w:left="720"/>
        <w:rPr>
          <w:kern w:val="2"/>
        </w:rPr>
      </w:pPr>
    </w:p>
    <w:p w14:paraId="468CD47B" w14:textId="57F8F42A" w:rsidR="005A6875" w:rsidRPr="00FE5FC8" w:rsidRDefault="005A6875" w:rsidP="005A6875">
      <w:pPr>
        <w:ind w:left="720"/>
        <w:rPr>
          <w:b/>
          <w:kern w:val="2"/>
        </w:rPr>
      </w:pPr>
      <w:r w:rsidRPr="00FE5FC8">
        <w:rPr>
          <w:b/>
          <w:kern w:val="2"/>
        </w:rPr>
        <w:t>Part II:</w:t>
      </w:r>
      <w:r w:rsidRPr="00FE5FC8">
        <w:rPr>
          <w:b/>
          <w:kern w:val="2"/>
        </w:rPr>
        <w:tab/>
        <w:t>Narrative (cannot exceed 10 pages)</w:t>
      </w:r>
    </w:p>
    <w:p w14:paraId="23C04ED9" w14:textId="25143596" w:rsidR="005A6875" w:rsidRPr="00FE5FC8" w:rsidRDefault="005A6875" w:rsidP="005A6875">
      <w:pPr>
        <w:ind w:left="1440"/>
        <w:rPr>
          <w:kern w:val="2"/>
        </w:rPr>
      </w:pPr>
      <w:r w:rsidRPr="00FE5FC8">
        <w:rPr>
          <w:kern w:val="2"/>
        </w:rPr>
        <w:t>Priority Considerations</w:t>
      </w:r>
    </w:p>
    <w:p w14:paraId="239D9E58" w14:textId="47A51837" w:rsidR="005A6875" w:rsidRPr="00FE5FC8" w:rsidRDefault="005A6875" w:rsidP="005A6875">
      <w:pPr>
        <w:pStyle w:val="ListParagraph"/>
        <w:ind w:left="1440"/>
        <w:contextualSpacing w:val="0"/>
        <w:rPr>
          <w:kern w:val="2"/>
        </w:rPr>
      </w:pPr>
      <w:r w:rsidRPr="00FE5FC8">
        <w:rPr>
          <w:kern w:val="2"/>
        </w:rPr>
        <w:t>Section A: Needs Assessment</w:t>
      </w:r>
    </w:p>
    <w:p w14:paraId="70D062B1" w14:textId="1FA890AD" w:rsidR="005A6875" w:rsidRPr="00FE5FC8" w:rsidRDefault="005A6875" w:rsidP="005A6875">
      <w:pPr>
        <w:ind w:left="1440"/>
        <w:rPr>
          <w:kern w:val="2"/>
        </w:rPr>
      </w:pPr>
      <w:r w:rsidRPr="00FE5FC8">
        <w:rPr>
          <w:kern w:val="2"/>
        </w:rPr>
        <w:t>Section B: Proposed Program Description</w:t>
      </w:r>
    </w:p>
    <w:p w14:paraId="05672082" w14:textId="760B1DF6" w:rsidR="005A6875" w:rsidRPr="00FE5FC8" w:rsidRDefault="005A6875" w:rsidP="005A6875">
      <w:pPr>
        <w:ind w:left="1440"/>
        <w:rPr>
          <w:kern w:val="2"/>
        </w:rPr>
      </w:pPr>
      <w:r w:rsidRPr="00FE5FC8">
        <w:rPr>
          <w:kern w:val="2"/>
        </w:rPr>
        <w:t>Section C: Partnerships</w:t>
      </w:r>
    </w:p>
    <w:p w14:paraId="6056C69C" w14:textId="68AF66AE" w:rsidR="005A6875" w:rsidRPr="00FE5FC8" w:rsidRDefault="005A6875" w:rsidP="005A6875">
      <w:pPr>
        <w:ind w:left="1440"/>
        <w:rPr>
          <w:kern w:val="2"/>
        </w:rPr>
      </w:pPr>
      <w:r w:rsidRPr="00FE5FC8">
        <w:rPr>
          <w:kern w:val="2"/>
        </w:rPr>
        <w:t>Section D: Sustainability</w:t>
      </w:r>
    </w:p>
    <w:p w14:paraId="62166D5E" w14:textId="0A77071D" w:rsidR="00F466EE" w:rsidRPr="00FE5FC8" w:rsidRDefault="005A6875" w:rsidP="005A6875">
      <w:pPr>
        <w:ind w:left="1440"/>
        <w:rPr>
          <w:kern w:val="2"/>
        </w:rPr>
      </w:pPr>
      <w:r w:rsidRPr="00FE5FC8">
        <w:rPr>
          <w:kern w:val="2"/>
        </w:rPr>
        <w:t>Section E: Budget Narrative and Electronic Budget Form (does not count toward page limit)</w:t>
      </w:r>
      <w:r w:rsidR="00F466EE" w:rsidRPr="00FE5FC8">
        <w:rPr>
          <w:kern w:val="2"/>
        </w:rPr>
        <w:br w:type="page"/>
      </w:r>
    </w:p>
    <w:p w14:paraId="588D0374" w14:textId="0CFAE130" w:rsidR="004B5650" w:rsidRPr="00FE5FC8" w:rsidRDefault="005A6875" w:rsidP="005A6875">
      <w:pPr>
        <w:jc w:val="center"/>
        <w:rPr>
          <w:rFonts w:ascii="Museo Slab 500" w:hAnsi="Museo Slab 500"/>
          <w:kern w:val="2"/>
          <w:sz w:val="40"/>
          <w:szCs w:val="40"/>
        </w:rPr>
      </w:pPr>
      <w:r w:rsidRPr="00FE5FC8">
        <w:rPr>
          <w:rFonts w:ascii="Museo Slab 500" w:hAnsi="Museo Slab 500"/>
          <w:kern w:val="2"/>
          <w:sz w:val="40"/>
          <w:szCs w:val="40"/>
        </w:rPr>
        <w:lastRenderedPageBreak/>
        <w:t>School Health Professional Grant</w:t>
      </w:r>
      <w:r w:rsidR="0098086C" w:rsidRPr="00FE5FC8">
        <w:rPr>
          <w:rFonts w:ascii="Museo Slab 500" w:hAnsi="Museo Slab 500"/>
          <w:kern w:val="2"/>
          <w:sz w:val="40"/>
          <w:szCs w:val="40"/>
        </w:rPr>
        <w:t xml:space="preserve"> Program</w:t>
      </w:r>
      <w:r w:rsidRPr="00FE5FC8">
        <w:rPr>
          <w:rFonts w:ascii="Museo Slab 500" w:hAnsi="Museo Slab 500"/>
          <w:kern w:val="2"/>
          <w:sz w:val="40"/>
          <w:szCs w:val="40"/>
        </w:rPr>
        <w:t xml:space="preserve"> 2016</w:t>
      </w:r>
    </w:p>
    <w:p w14:paraId="757B9B03" w14:textId="77777777" w:rsidR="005A6875" w:rsidRPr="00FE5FC8" w:rsidRDefault="005A6875" w:rsidP="005A6875">
      <w:pPr>
        <w:jc w:val="center"/>
        <w:rPr>
          <w:kern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1247"/>
        <w:gridCol w:w="686"/>
        <w:gridCol w:w="286"/>
        <w:gridCol w:w="2727"/>
        <w:gridCol w:w="238"/>
        <w:gridCol w:w="508"/>
        <w:gridCol w:w="143"/>
        <w:gridCol w:w="1294"/>
        <w:gridCol w:w="280"/>
        <w:gridCol w:w="359"/>
        <w:gridCol w:w="844"/>
        <w:gridCol w:w="83"/>
        <w:gridCol w:w="933"/>
        <w:gridCol w:w="740"/>
      </w:tblGrid>
      <w:tr w:rsidR="00C34F7C" w:rsidRPr="00FE5FC8" w14:paraId="502EE0BE" w14:textId="77777777" w:rsidTr="003A4591">
        <w:trPr>
          <w:jc w:val="center"/>
        </w:trPr>
        <w:tc>
          <w:tcPr>
            <w:tcW w:w="5000" w:type="pct"/>
            <w:gridSpan w:val="14"/>
            <w:shd w:val="clear" w:color="auto" w:fill="000000" w:themeFill="text1"/>
            <w:vAlign w:val="center"/>
          </w:tcPr>
          <w:p w14:paraId="1FCA6E66" w14:textId="77777777" w:rsidR="00E84C98" w:rsidRPr="00FE5FC8" w:rsidRDefault="00C34F7C" w:rsidP="00485552">
            <w:pPr>
              <w:pStyle w:val="Heading1"/>
              <w:pBdr>
                <w:bottom w:val="none" w:sz="0" w:space="0" w:color="auto"/>
              </w:pBdr>
              <w:spacing w:after="0"/>
              <w:rPr>
                <w:kern w:val="2"/>
                <w:sz w:val="22"/>
                <w:szCs w:val="22"/>
              </w:rPr>
            </w:pPr>
            <w:bookmarkStart w:id="32" w:name="_Toc445215819"/>
            <w:r w:rsidRPr="00FE5FC8">
              <w:rPr>
                <w:kern w:val="2"/>
                <w:sz w:val="24"/>
                <w:szCs w:val="24"/>
              </w:rPr>
              <w:t>Part I</w:t>
            </w:r>
            <w:r w:rsidR="00353700" w:rsidRPr="00FE5FC8">
              <w:rPr>
                <w:kern w:val="2"/>
                <w:sz w:val="24"/>
                <w:szCs w:val="24"/>
              </w:rPr>
              <w:t>A</w:t>
            </w:r>
            <w:r w:rsidRPr="00FE5FC8">
              <w:rPr>
                <w:kern w:val="2"/>
                <w:sz w:val="24"/>
                <w:szCs w:val="24"/>
              </w:rPr>
              <w:t>: Cover Page</w:t>
            </w:r>
          </w:p>
          <w:p w14:paraId="34CA4E69" w14:textId="2D252A90" w:rsidR="00C34F7C" w:rsidRPr="00FE5FC8" w:rsidRDefault="00C34F7C" w:rsidP="00485552">
            <w:pPr>
              <w:pStyle w:val="Heading1"/>
              <w:pBdr>
                <w:bottom w:val="none" w:sz="0" w:space="0" w:color="auto"/>
              </w:pBdr>
              <w:spacing w:after="0"/>
              <w:rPr>
                <w:b w:val="0"/>
                <w:kern w:val="2"/>
                <w:sz w:val="22"/>
                <w:szCs w:val="22"/>
              </w:rPr>
            </w:pPr>
            <w:r w:rsidRPr="00FE5FC8">
              <w:rPr>
                <w:b w:val="0"/>
                <w:kern w:val="2"/>
                <w:sz w:val="22"/>
                <w:szCs w:val="22"/>
              </w:rPr>
              <w:t>(</w:t>
            </w:r>
            <w:r w:rsidR="00485552" w:rsidRPr="00FE5FC8">
              <w:rPr>
                <w:b w:val="0"/>
                <w:kern w:val="2"/>
                <w:sz w:val="22"/>
                <w:szCs w:val="22"/>
              </w:rPr>
              <w:t>c</w:t>
            </w:r>
            <w:r w:rsidRPr="00FE5FC8">
              <w:rPr>
                <w:b w:val="0"/>
                <w:kern w:val="2"/>
                <w:sz w:val="22"/>
                <w:szCs w:val="22"/>
              </w:rPr>
              <w:t>omplete and atta</w:t>
            </w:r>
            <w:r w:rsidR="00D20085" w:rsidRPr="00FE5FC8">
              <w:rPr>
                <w:b w:val="0"/>
                <w:kern w:val="2"/>
                <w:sz w:val="22"/>
                <w:szCs w:val="22"/>
              </w:rPr>
              <w:t>ch as the first page of application</w:t>
            </w:r>
            <w:r w:rsidRPr="00FE5FC8">
              <w:rPr>
                <w:b w:val="0"/>
                <w:kern w:val="2"/>
                <w:sz w:val="22"/>
                <w:szCs w:val="22"/>
              </w:rPr>
              <w:t>)</w:t>
            </w:r>
            <w:bookmarkEnd w:id="32"/>
          </w:p>
        </w:tc>
      </w:tr>
      <w:tr w:rsidR="00156AD9" w:rsidRPr="00FE5FC8" w14:paraId="4EA6D622" w14:textId="77777777" w:rsidTr="003A4591">
        <w:trPr>
          <w:jc w:val="center"/>
        </w:trPr>
        <w:tc>
          <w:tcPr>
            <w:tcW w:w="5000" w:type="pct"/>
            <w:gridSpan w:val="14"/>
            <w:shd w:val="clear" w:color="auto" w:fill="BFBFBF" w:themeFill="background1" w:themeFillShade="BF"/>
            <w:vAlign w:val="center"/>
          </w:tcPr>
          <w:p w14:paraId="3170C79E" w14:textId="7451B327" w:rsidR="00156AD9" w:rsidRPr="00FE5FC8" w:rsidRDefault="00304864" w:rsidP="00433ED1">
            <w:pPr>
              <w:pStyle w:val="Default"/>
              <w:jc w:val="center"/>
              <w:rPr>
                <w:rFonts w:asciiTheme="minorHAnsi" w:hAnsiTheme="minorHAnsi" w:cs="Arial"/>
                <w:b/>
                <w:color w:val="000000" w:themeColor="text1"/>
                <w:kern w:val="2"/>
                <w:sz w:val="22"/>
                <w:szCs w:val="22"/>
              </w:rPr>
            </w:pPr>
            <w:r w:rsidRPr="00FE5FC8">
              <w:rPr>
                <w:rFonts w:asciiTheme="minorHAnsi" w:hAnsiTheme="minorHAnsi" w:cs="Arial"/>
                <w:b/>
                <w:color w:val="000000" w:themeColor="text1"/>
                <w:kern w:val="2"/>
                <w:sz w:val="22"/>
                <w:szCs w:val="22"/>
              </w:rPr>
              <w:t>Education Provider Information</w:t>
            </w:r>
          </w:p>
        </w:tc>
      </w:tr>
      <w:tr w:rsidR="00156AD9" w:rsidRPr="00FE5FC8" w14:paraId="35B36481" w14:textId="77777777" w:rsidTr="003A4591">
        <w:trPr>
          <w:jc w:val="center"/>
        </w:trPr>
        <w:tc>
          <w:tcPr>
            <w:tcW w:w="932" w:type="pct"/>
            <w:gridSpan w:val="2"/>
            <w:shd w:val="clear" w:color="auto" w:fill="F2F2F2" w:themeFill="background1" w:themeFillShade="F2"/>
            <w:vAlign w:val="center"/>
          </w:tcPr>
          <w:p w14:paraId="7171B91B" w14:textId="4D20EADD" w:rsidR="00156AD9" w:rsidRPr="00FE5FC8" w:rsidRDefault="00304864" w:rsidP="00433ED1">
            <w:pPr>
              <w:pStyle w:val="Default"/>
              <w:rPr>
                <w:rFonts w:asciiTheme="minorHAnsi" w:hAnsiTheme="minorHAnsi" w:cs="Arial"/>
                <w:b/>
                <w:color w:val="000000" w:themeColor="text1"/>
                <w:kern w:val="2"/>
                <w:sz w:val="22"/>
                <w:szCs w:val="22"/>
              </w:rPr>
            </w:pPr>
            <w:r w:rsidRPr="00FE5FC8">
              <w:rPr>
                <w:rFonts w:asciiTheme="minorHAnsi" w:hAnsiTheme="minorHAnsi" w:cs="Arial"/>
                <w:b/>
                <w:color w:val="000000" w:themeColor="text1"/>
                <w:kern w:val="2"/>
                <w:sz w:val="22"/>
                <w:szCs w:val="22"/>
              </w:rPr>
              <w:t>LEA/BOCES Name:</w:t>
            </w:r>
          </w:p>
        </w:tc>
        <w:tc>
          <w:tcPr>
            <w:tcW w:w="2814" w:type="pct"/>
            <w:gridSpan w:val="8"/>
            <w:shd w:val="clear" w:color="auto" w:fill="auto"/>
            <w:vAlign w:val="center"/>
          </w:tcPr>
          <w:p w14:paraId="32D72A15" w14:textId="77777777" w:rsidR="00156AD9" w:rsidRPr="00FE5FC8" w:rsidRDefault="00156AD9" w:rsidP="00433ED1">
            <w:pPr>
              <w:pStyle w:val="Default"/>
              <w:rPr>
                <w:rFonts w:asciiTheme="minorHAnsi" w:hAnsiTheme="minorHAnsi" w:cs="Arial"/>
                <w:color w:val="000000" w:themeColor="text1"/>
                <w:kern w:val="2"/>
                <w:sz w:val="22"/>
                <w:szCs w:val="22"/>
              </w:rPr>
            </w:pPr>
          </w:p>
        </w:tc>
        <w:tc>
          <w:tcPr>
            <w:tcW w:w="897" w:type="pct"/>
            <w:gridSpan w:val="3"/>
            <w:shd w:val="clear" w:color="auto" w:fill="F2F2F2" w:themeFill="background1" w:themeFillShade="F2"/>
            <w:vAlign w:val="center"/>
          </w:tcPr>
          <w:p w14:paraId="0376496A" w14:textId="77777777" w:rsidR="00156AD9" w:rsidRPr="00FE5FC8" w:rsidRDefault="00156AD9" w:rsidP="00433ED1">
            <w:pPr>
              <w:pStyle w:val="Default"/>
              <w:rPr>
                <w:rFonts w:asciiTheme="minorHAnsi" w:hAnsiTheme="minorHAnsi" w:cs="Arial"/>
                <w:b/>
                <w:color w:val="000000" w:themeColor="text1"/>
                <w:kern w:val="2"/>
                <w:sz w:val="22"/>
                <w:szCs w:val="22"/>
              </w:rPr>
            </w:pPr>
            <w:r w:rsidRPr="00FE5FC8">
              <w:rPr>
                <w:rFonts w:asciiTheme="minorHAnsi" w:hAnsiTheme="minorHAnsi" w:cs="Arial"/>
                <w:b/>
                <w:color w:val="000000" w:themeColor="text1"/>
                <w:kern w:val="2"/>
                <w:sz w:val="22"/>
                <w:szCs w:val="22"/>
              </w:rPr>
              <w:t>LEA/BOCES Code:</w:t>
            </w:r>
          </w:p>
        </w:tc>
        <w:tc>
          <w:tcPr>
            <w:tcW w:w="357" w:type="pct"/>
            <w:shd w:val="clear" w:color="auto" w:fill="auto"/>
            <w:vAlign w:val="center"/>
          </w:tcPr>
          <w:p w14:paraId="6BEB1C8E" w14:textId="115AA646" w:rsidR="00156AD9" w:rsidRPr="00FE5FC8" w:rsidRDefault="00156AD9" w:rsidP="00433ED1">
            <w:pPr>
              <w:pStyle w:val="Default"/>
              <w:jc w:val="center"/>
              <w:rPr>
                <w:rFonts w:asciiTheme="minorHAnsi" w:hAnsiTheme="minorHAnsi" w:cs="Arial"/>
                <w:color w:val="000000" w:themeColor="text1"/>
                <w:kern w:val="2"/>
                <w:sz w:val="22"/>
                <w:szCs w:val="22"/>
              </w:rPr>
            </w:pPr>
          </w:p>
        </w:tc>
      </w:tr>
      <w:tr w:rsidR="004B5650" w:rsidRPr="00FE5FC8" w14:paraId="2FF8E557" w14:textId="77777777" w:rsidTr="003A4591">
        <w:trPr>
          <w:jc w:val="center"/>
        </w:trPr>
        <w:tc>
          <w:tcPr>
            <w:tcW w:w="932" w:type="pct"/>
            <w:gridSpan w:val="2"/>
            <w:shd w:val="clear" w:color="auto" w:fill="F2F2F2" w:themeFill="background1" w:themeFillShade="F2"/>
            <w:vAlign w:val="center"/>
          </w:tcPr>
          <w:p w14:paraId="3E237883" w14:textId="77777777" w:rsidR="004B5650" w:rsidRPr="00FE5FC8" w:rsidRDefault="004B5650" w:rsidP="00433ED1">
            <w:pPr>
              <w:pStyle w:val="Default"/>
              <w:rPr>
                <w:rFonts w:asciiTheme="minorHAnsi" w:hAnsiTheme="minorHAnsi" w:cs="Arial"/>
                <w:b/>
                <w:color w:val="000000" w:themeColor="text1"/>
                <w:kern w:val="2"/>
                <w:sz w:val="22"/>
                <w:szCs w:val="22"/>
              </w:rPr>
            </w:pPr>
            <w:r w:rsidRPr="00FE5FC8">
              <w:rPr>
                <w:rFonts w:asciiTheme="minorHAnsi" w:hAnsiTheme="minorHAnsi" w:cs="Arial"/>
                <w:b/>
                <w:color w:val="000000" w:themeColor="text1"/>
                <w:kern w:val="2"/>
                <w:sz w:val="22"/>
                <w:szCs w:val="22"/>
              </w:rPr>
              <w:t>Mailing Address:</w:t>
            </w:r>
          </w:p>
        </w:tc>
        <w:tc>
          <w:tcPr>
            <w:tcW w:w="2814" w:type="pct"/>
            <w:gridSpan w:val="8"/>
            <w:shd w:val="clear" w:color="auto" w:fill="auto"/>
            <w:vAlign w:val="center"/>
          </w:tcPr>
          <w:p w14:paraId="71D316A6" w14:textId="77777777" w:rsidR="004B5650" w:rsidRPr="00FE5FC8" w:rsidRDefault="004B5650" w:rsidP="00433ED1">
            <w:pPr>
              <w:pStyle w:val="Default"/>
              <w:rPr>
                <w:rFonts w:asciiTheme="minorHAnsi" w:hAnsiTheme="minorHAnsi" w:cs="Arial"/>
                <w:color w:val="000000" w:themeColor="text1"/>
                <w:kern w:val="2"/>
                <w:sz w:val="22"/>
                <w:szCs w:val="22"/>
              </w:rPr>
            </w:pPr>
          </w:p>
        </w:tc>
        <w:tc>
          <w:tcPr>
            <w:tcW w:w="447" w:type="pct"/>
            <w:gridSpan w:val="2"/>
            <w:shd w:val="clear" w:color="auto" w:fill="F2F2F2" w:themeFill="background1" w:themeFillShade="F2"/>
            <w:vAlign w:val="center"/>
          </w:tcPr>
          <w:p w14:paraId="4A18CF12" w14:textId="77777777" w:rsidR="004B5650" w:rsidRPr="00FE5FC8" w:rsidRDefault="004B5650" w:rsidP="00433ED1">
            <w:pPr>
              <w:pStyle w:val="Default"/>
              <w:rPr>
                <w:rFonts w:asciiTheme="minorHAnsi" w:hAnsiTheme="minorHAnsi" w:cs="Arial"/>
                <w:b/>
                <w:color w:val="000000" w:themeColor="text1"/>
                <w:kern w:val="2"/>
                <w:sz w:val="22"/>
                <w:szCs w:val="22"/>
              </w:rPr>
            </w:pPr>
            <w:r w:rsidRPr="00FE5FC8">
              <w:rPr>
                <w:rFonts w:asciiTheme="minorHAnsi" w:hAnsiTheme="minorHAnsi" w:cs="Arial"/>
                <w:b/>
                <w:color w:val="000000" w:themeColor="text1"/>
                <w:kern w:val="2"/>
                <w:sz w:val="22"/>
                <w:szCs w:val="22"/>
              </w:rPr>
              <w:t>DUNS #:</w:t>
            </w:r>
          </w:p>
        </w:tc>
        <w:tc>
          <w:tcPr>
            <w:tcW w:w="807" w:type="pct"/>
            <w:gridSpan w:val="2"/>
            <w:shd w:val="clear" w:color="auto" w:fill="auto"/>
            <w:vAlign w:val="center"/>
          </w:tcPr>
          <w:p w14:paraId="34CCCD9E" w14:textId="4A82A758" w:rsidR="004B5650" w:rsidRPr="00FE5FC8" w:rsidRDefault="004B5650" w:rsidP="00433ED1">
            <w:pPr>
              <w:pStyle w:val="Default"/>
              <w:jc w:val="center"/>
              <w:rPr>
                <w:rFonts w:asciiTheme="minorHAnsi" w:hAnsiTheme="minorHAnsi" w:cs="Arial"/>
                <w:color w:val="000000" w:themeColor="text1"/>
                <w:kern w:val="2"/>
                <w:sz w:val="22"/>
                <w:szCs w:val="22"/>
              </w:rPr>
            </w:pPr>
          </w:p>
        </w:tc>
      </w:tr>
      <w:tr w:rsidR="00156AD9" w:rsidRPr="00FE5FC8" w14:paraId="0F474706" w14:textId="77777777" w:rsidTr="003A4591">
        <w:trPr>
          <w:jc w:val="center"/>
        </w:trPr>
        <w:tc>
          <w:tcPr>
            <w:tcW w:w="5000" w:type="pct"/>
            <w:gridSpan w:val="14"/>
            <w:shd w:val="clear" w:color="auto" w:fill="BFBFBF" w:themeFill="background1" w:themeFillShade="BF"/>
            <w:vAlign w:val="center"/>
          </w:tcPr>
          <w:p w14:paraId="7A830442" w14:textId="77777777" w:rsidR="00156AD9" w:rsidRPr="00FE5FC8" w:rsidRDefault="00156AD9" w:rsidP="00433ED1">
            <w:pPr>
              <w:pStyle w:val="Default"/>
              <w:jc w:val="center"/>
              <w:rPr>
                <w:rFonts w:asciiTheme="minorHAnsi" w:hAnsiTheme="minorHAnsi" w:cs="Arial"/>
                <w:b/>
                <w:color w:val="000000" w:themeColor="text1"/>
                <w:kern w:val="2"/>
                <w:sz w:val="22"/>
                <w:szCs w:val="22"/>
              </w:rPr>
            </w:pPr>
            <w:r w:rsidRPr="00FE5FC8">
              <w:rPr>
                <w:rFonts w:asciiTheme="minorHAnsi" w:hAnsiTheme="minorHAnsi" w:cs="Arial"/>
                <w:b/>
                <w:color w:val="000000" w:themeColor="text1"/>
                <w:kern w:val="2"/>
                <w:sz w:val="22"/>
                <w:szCs w:val="22"/>
              </w:rPr>
              <w:t>Authorized Representative Information</w:t>
            </w:r>
          </w:p>
        </w:tc>
      </w:tr>
      <w:tr w:rsidR="00156AD9" w:rsidRPr="00FE5FC8" w14:paraId="4E3634C1" w14:textId="77777777" w:rsidTr="003A4591">
        <w:trPr>
          <w:jc w:val="center"/>
        </w:trPr>
        <w:tc>
          <w:tcPr>
            <w:tcW w:w="601" w:type="pct"/>
            <w:shd w:val="clear" w:color="auto" w:fill="F2F2F2" w:themeFill="background1" w:themeFillShade="F2"/>
            <w:vAlign w:val="center"/>
          </w:tcPr>
          <w:p w14:paraId="3C7C6C26" w14:textId="77777777" w:rsidR="00156AD9" w:rsidRPr="00FE5FC8" w:rsidRDefault="00156AD9" w:rsidP="00433ED1">
            <w:pPr>
              <w:pStyle w:val="Default"/>
              <w:rPr>
                <w:rFonts w:asciiTheme="minorHAnsi" w:hAnsiTheme="minorHAnsi" w:cs="Arial"/>
                <w:b/>
                <w:color w:val="000000" w:themeColor="text1"/>
                <w:kern w:val="2"/>
                <w:sz w:val="22"/>
                <w:szCs w:val="22"/>
              </w:rPr>
            </w:pPr>
            <w:r w:rsidRPr="00FE5FC8">
              <w:rPr>
                <w:rFonts w:asciiTheme="minorHAnsi" w:hAnsiTheme="minorHAnsi" w:cs="Arial"/>
                <w:b/>
                <w:color w:val="000000" w:themeColor="text1"/>
                <w:kern w:val="2"/>
                <w:sz w:val="22"/>
                <w:szCs w:val="22"/>
              </w:rPr>
              <w:t>Name:</w:t>
            </w:r>
          </w:p>
        </w:tc>
        <w:tc>
          <w:tcPr>
            <w:tcW w:w="1784" w:type="pct"/>
            <w:gridSpan w:val="3"/>
            <w:shd w:val="clear" w:color="auto" w:fill="auto"/>
            <w:vAlign w:val="center"/>
          </w:tcPr>
          <w:p w14:paraId="0C4DC5C6" w14:textId="77777777" w:rsidR="00156AD9" w:rsidRPr="00FE5FC8" w:rsidRDefault="00156AD9" w:rsidP="00433ED1">
            <w:pPr>
              <w:pStyle w:val="Default"/>
              <w:rPr>
                <w:rFonts w:asciiTheme="minorHAnsi" w:hAnsiTheme="minorHAnsi" w:cs="Arial"/>
                <w:color w:val="000000" w:themeColor="text1"/>
                <w:kern w:val="2"/>
                <w:sz w:val="22"/>
                <w:szCs w:val="22"/>
              </w:rPr>
            </w:pPr>
          </w:p>
        </w:tc>
        <w:tc>
          <w:tcPr>
            <w:tcW w:w="360" w:type="pct"/>
            <w:gridSpan w:val="2"/>
            <w:shd w:val="clear" w:color="auto" w:fill="F2F2F2" w:themeFill="background1" w:themeFillShade="F2"/>
            <w:vAlign w:val="center"/>
          </w:tcPr>
          <w:p w14:paraId="1EA8F9D9" w14:textId="77777777" w:rsidR="00156AD9" w:rsidRPr="00FE5FC8" w:rsidRDefault="00156AD9" w:rsidP="00433ED1">
            <w:pPr>
              <w:pStyle w:val="Default"/>
              <w:rPr>
                <w:rFonts w:asciiTheme="minorHAnsi" w:hAnsiTheme="minorHAnsi" w:cs="Arial"/>
                <w:b/>
                <w:color w:val="000000" w:themeColor="text1"/>
                <w:kern w:val="2"/>
                <w:sz w:val="22"/>
                <w:szCs w:val="22"/>
              </w:rPr>
            </w:pPr>
            <w:r w:rsidRPr="00FE5FC8">
              <w:rPr>
                <w:rFonts w:asciiTheme="minorHAnsi" w:hAnsiTheme="minorHAnsi" w:cs="Arial"/>
                <w:b/>
                <w:color w:val="000000" w:themeColor="text1"/>
                <w:kern w:val="2"/>
                <w:sz w:val="22"/>
                <w:szCs w:val="22"/>
              </w:rPr>
              <w:t>Title:</w:t>
            </w:r>
          </w:p>
        </w:tc>
        <w:tc>
          <w:tcPr>
            <w:tcW w:w="2255" w:type="pct"/>
            <w:gridSpan w:val="8"/>
            <w:shd w:val="clear" w:color="auto" w:fill="auto"/>
            <w:vAlign w:val="center"/>
          </w:tcPr>
          <w:p w14:paraId="5385C728" w14:textId="77777777" w:rsidR="00156AD9" w:rsidRPr="00FE5FC8" w:rsidRDefault="00156AD9" w:rsidP="00433ED1">
            <w:pPr>
              <w:pStyle w:val="Default"/>
              <w:rPr>
                <w:rFonts w:asciiTheme="minorHAnsi" w:hAnsiTheme="minorHAnsi" w:cs="Arial"/>
                <w:color w:val="000000" w:themeColor="text1"/>
                <w:kern w:val="2"/>
                <w:sz w:val="22"/>
                <w:szCs w:val="22"/>
              </w:rPr>
            </w:pPr>
          </w:p>
        </w:tc>
      </w:tr>
      <w:tr w:rsidR="00156AD9" w:rsidRPr="00FE5FC8" w14:paraId="4DB31A3F" w14:textId="77777777" w:rsidTr="003A4591">
        <w:trPr>
          <w:jc w:val="center"/>
        </w:trPr>
        <w:tc>
          <w:tcPr>
            <w:tcW w:w="601" w:type="pct"/>
            <w:shd w:val="clear" w:color="auto" w:fill="F2F2F2" w:themeFill="background1" w:themeFillShade="F2"/>
            <w:vAlign w:val="center"/>
          </w:tcPr>
          <w:p w14:paraId="1092A72F" w14:textId="77777777" w:rsidR="00156AD9" w:rsidRPr="00FE5FC8" w:rsidRDefault="00156AD9" w:rsidP="00433ED1">
            <w:pPr>
              <w:pStyle w:val="Default"/>
              <w:rPr>
                <w:rFonts w:asciiTheme="minorHAnsi" w:hAnsiTheme="minorHAnsi" w:cs="Arial"/>
                <w:b/>
                <w:color w:val="000000" w:themeColor="text1"/>
                <w:kern w:val="2"/>
                <w:sz w:val="22"/>
                <w:szCs w:val="22"/>
              </w:rPr>
            </w:pPr>
            <w:r w:rsidRPr="00FE5FC8">
              <w:rPr>
                <w:rFonts w:asciiTheme="minorHAnsi" w:hAnsiTheme="minorHAnsi" w:cs="Arial"/>
                <w:b/>
                <w:color w:val="000000" w:themeColor="text1"/>
                <w:kern w:val="2"/>
                <w:sz w:val="22"/>
                <w:szCs w:val="22"/>
              </w:rPr>
              <w:t>Telephone:</w:t>
            </w:r>
          </w:p>
        </w:tc>
        <w:tc>
          <w:tcPr>
            <w:tcW w:w="1784" w:type="pct"/>
            <w:gridSpan w:val="3"/>
            <w:shd w:val="clear" w:color="auto" w:fill="auto"/>
            <w:vAlign w:val="center"/>
          </w:tcPr>
          <w:p w14:paraId="65246C18" w14:textId="77777777" w:rsidR="00156AD9" w:rsidRPr="00FE5FC8" w:rsidRDefault="00156AD9" w:rsidP="00433ED1">
            <w:pPr>
              <w:pStyle w:val="Default"/>
              <w:rPr>
                <w:rFonts w:asciiTheme="minorHAnsi" w:hAnsiTheme="minorHAnsi" w:cs="Arial"/>
                <w:color w:val="000000" w:themeColor="text1"/>
                <w:kern w:val="2"/>
                <w:sz w:val="22"/>
                <w:szCs w:val="22"/>
              </w:rPr>
            </w:pPr>
          </w:p>
        </w:tc>
        <w:tc>
          <w:tcPr>
            <w:tcW w:w="429" w:type="pct"/>
            <w:gridSpan w:val="3"/>
            <w:shd w:val="clear" w:color="auto" w:fill="F2F2F2" w:themeFill="background1" w:themeFillShade="F2"/>
            <w:vAlign w:val="center"/>
          </w:tcPr>
          <w:p w14:paraId="4153D37F" w14:textId="77777777" w:rsidR="00156AD9" w:rsidRPr="00FE5FC8" w:rsidRDefault="00156AD9" w:rsidP="00433ED1">
            <w:pPr>
              <w:pStyle w:val="Default"/>
              <w:rPr>
                <w:rFonts w:asciiTheme="minorHAnsi" w:hAnsiTheme="minorHAnsi" w:cs="Arial"/>
                <w:b/>
                <w:color w:val="000000" w:themeColor="text1"/>
                <w:kern w:val="2"/>
                <w:sz w:val="22"/>
                <w:szCs w:val="22"/>
              </w:rPr>
            </w:pPr>
            <w:r w:rsidRPr="00FE5FC8">
              <w:rPr>
                <w:rFonts w:asciiTheme="minorHAnsi" w:hAnsiTheme="minorHAnsi" w:cs="Arial"/>
                <w:b/>
                <w:color w:val="000000" w:themeColor="text1"/>
                <w:kern w:val="2"/>
                <w:sz w:val="22"/>
                <w:szCs w:val="22"/>
              </w:rPr>
              <w:t>E-mail:</w:t>
            </w:r>
          </w:p>
        </w:tc>
        <w:tc>
          <w:tcPr>
            <w:tcW w:w="2186" w:type="pct"/>
            <w:gridSpan w:val="7"/>
            <w:shd w:val="clear" w:color="auto" w:fill="auto"/>
            <w:vAlign w:val="center"/>
          </w:tcPr>
          <w:p w14:paraId="47E595DD" w14:textId="77777777" w:rsidR="00156AD9" w:rsidRPr="00FE5FC8" w:rsidRDefault="00156AD9" w:rsidP="00433ED1">
            <w:pPr>
              <w:pStyle w:val="Default"/>
              <w:rPr>
                <w:rFonts w:asciiTheme="minorHAnsi" w:hAnsiTheme="minorHAnsi" w:cs="Arial"/>
                <w:color w:val="000000" w:themeColor="text1"/>
                <w:kern w:val="2"/>
                <w:sz w:val="22"/>
                <w:szCs w:val="22"/>
              </w:rPr>
            </w:pPr>
          </w:p>
        </w:tc>
      </w:tr>
      <w:tr w:rsidR="00156AD9" w:rsidRPr="00FE5FC8" w14:paraId="2D266C45" w14:textId="77777777" w:rsidTr="003A4591">
        <w:trPr>
          <w:trHeight w:val="504"/>
          <w:jc w:val="center"/>
        </w:trPr>
        <w:tc>
          <w:tcPr>
            <w:tcW w:w="601" w:type="pct"/>
            <w:shd w:val="clear" w:color="auto" w:fill="F2F2F2" w:themeFill="background1" w:themeFillShade="F2"/>
            <w:vAlign w:val="center"/>
          </w:tcPr>
          <w:p w14:paraId="6B02D05B" w14:textId="77777777" w:rsidR="00156AD9" w:rsidRPr="00FE5FC8" w:rsidRDefault="00156AD9" w:rsidP="00433ED1">
            <w:pPr>
              <w:pStyle w:val="Default"/>
              <w:rPr>
                <w:rFonts w:asciiTheme="minorHAnsi" w:hAnsiTheme="minorHAnsi" w:cs="Arial"/>
                <w:b/>
                <w:color w:val="000000" w:themeColor="text1"/>
                <w:kern w:val="2"/>
                <w:sz w:val="22"/>
                <w:szCs w:val="22"/>
              </w:rPr>
            </w:pPr>
            <w:r w:rsidRPr="00FE5FC8">
              <w:rPr>
                <w:rFonts w:asciiTheme="minorHAnsi" w:hAnsiTheme="minorHAnsi" w:cs="Arial"/>
                <w:b/>
                <w:color w:val="000000" w:themeColor="text1"/>
                <w:kern w:val="2"/>
                <w:sz w:val="22"/>
                <w:szCs w:val="22"/>
              </w:rPr>
              <w:t>Signature:</w:t>
            </w:r>
          </w:p>
        </w:tc>
        <w:tc>
          <w:tcPr>
            <w:tcW w:w="4399" w:type="pct"/>
            <w:gridSpan w:val="13"/>
            <w:shd w:val="clear" w:color="auto" w:fill="auto"/>
            <w:vAlign w:val="center"/>
          </w:tcPr>
          <w:p w14:paraId="66001B5B" w14:textId="77777777" w:rsidR="00156AD9" w:rsidRPr="00FE5FC8" w:rsidRDefault="00156AD9" w:rsidP="00433ED1">
            <w:pPr>
              <w:pStyle w:val="Default"/>
              <w:rPr>
                <w:rFonts w:asciiTheme="minorHAnsi" w:hAnsiTheme="minorHAnsi" w:cs="Arial"/>
                <w:color w:val="000000" w:themeColor="text1"/>
                <w:kern w:val="2"/>
                <w:sz w:val="22"/>
                <w:szCs w:val="22"/>
              </w:rPr>
            </w:pPr>
          </w:p>
        </w:tc>
      </w:tr>
      <w:tr w:rsidR="00156AD9" w:rsidRPr="00FE5FC8" w14:paraId="445BA33A" w14:textId="77777777" w:rsidTr="003A4591">
        <w:trPr>
          <w:jc w:val="center"/>
        </w:trPr>
        <w:tc>
          <w:tcPr>
            <w:tcW w:w="5000" w:type="pct"/>
            <w:gridSpan w:val="14"/>
            <w:shd w:val="clear" w:color="auto" w:fill="BFBFBF" w:themeFill="background1" w:themeFillShade="BF"/>
            <w:vAlign w:val="center"/>
          </w:tcPr>
          <w:p w14:paraId="3614505C" w14:textId="1B8F713A" w:rsidR="00156AD9" w:rsidRPr="00FE5FC8" w:rsidRDefault="005A6875" w:rsidP="00433ED1">
            <w:pPr>
              <w:pStyle w:val="Default"/>
              <w:jc w:val="center"/>
              <w:rPr>
                <w:rFonts w:asciiTheme="minorHAnsi" w:hAnsiTheme="minorHAnsi" w:cs="Arial"/>
                <w:b/>
                <w:color w:val="000000" w:themeColor="text1"/>
                <w:kern w:val="2"/>
                <w:sz w:val="22"/>
                <w:szCs w:val="22"/>
              </w:rPr>
            </w:pPr>
            <w:r w:rsidRPr="00FE5FC8">
              <w:rPr>
                <w:rFonts w:asciiTheme="minorHAnsi" w:hAnsiTheme="minorHAnsi" w:cs="Arial"/>
                <w:b/>
                <w:bCs/>
                <w:color w:val="000000" w:themeColor="text1"/>
                <w:kern w:val="2"/>
                <w:sz w:val="22"/>
                <w:szCs w:val="22"/>
              </w:rPr>
              <w:t>Program Contact</w:t>
            </w:r>
            <w:r w:rsidR="00156AD9" w:rsidRPr="00FE5FC8">
              <w:rPr>
                <w:rFonts w:asciiTheme="minorHAnsi" w:hAnsiTheme="minorHAnsi" w:cs="Arial"/>
                <w:b/>
                <w:bCs/>
                <w:color w:val="000000" w:themeColor="text1"/>
                <w:kern w:val="2"/>
                <w:sz w:val="22"/>
                <w:szCs w:val="22"/>
              </w:rPr>
              <w:t xml:space="preserve"> Information</w:t>
            </w:r>
          </w:p>
        </w:tc>
      </w:tr>
      <w:tr w:rsidR="00156AD9" w:rsidRPr="00FE5FC8" w14:paraId="52F43021" w14:textId="77777777" w:rsidTr="003A4591">
        <w:trPr>
          <w:jc w:val="center"/>
        </w:trPr>
        <w:tc>
          <w:tcPr>
            <w:tcW w:w="601" w:type="pct"/>
            <w:shd w:val="clear" w:color="auto" w:fill="F2F2F2" w:themeFill="background1" w:themeFillShade="F2"/>
            <w:vAlign w:val="center"/>
          </w:tcPr>
          <w:p w14:paraId="0A91BEB1" w14:textId="77777777" w:rsidR="00156AD9" w:rsidRPr="00FE5FC8" w:rsidRDefault="00156AD9" w:rsidP="00433ED1">
            <w:pPr>
              <w:pStyle w:val="Default"/>
              <w:rPr>
                <w:rFonts w:asciiTheme="minorHAnsi" w:hAnsiTheme="minorHAnsi" w:cs="Arial"/>
                <w:b/>
                <w:bCs/>
                <w:color w:val="000000" w:themeColor="text1"/>
                <w:kern w:val="2"/>
                <w:sz w:val="22"/>
                <w:szCs w:val="22"/>
              </w:rPr>
            </w:pPr>
            <w:r w:rsidRPr="00FE5FC8">
              <w:rPr>
                <w:rFonts w:asciiTheme="minorHAnsi" w:hAnsiTheme="minorHAnsi" w:cs="Arial"/>
                <w:b/>
                <w:bCs/>
                <w:color w:val="000000" w:themeColor="text1"/>
                <w:kern w:val="2"/>
                <w:sz w:val="22"/>
                <w:szCs w:val="22"/>
              </w:rPr>
              <w:t>Name:</w:t>
            </w:r>
          </w:p>
        </w:tc>
        <w:tc>
          <w:tcPr>
            <w:tcW w:w="1784" w:type="pct"/>
            <w:gridSpan w:val="3"/>
            <w:shd w:val="clear" w:color="auto" w:fill="auto"/>
            <w:vAlign w:val="center"/>
          </w:tcPr>
          <w:p w14:paraId="144D3EE1" w14:textId="77777777" w:rsidR="00156AD9" w:rsidRPr="00FE5FC8" w:rsidRDefault="00156AD9" w:rsidP="00433ED1">
            <w:pPr>
              <w:pStyle w:val="Default"/>
              <w:rPr>
                <w:rFonts w:asciiTheme="minorHAnsi" w:hAnsiTheme="minorHAnsi" w:cs="Arial"/>
                <w:color w:val="000000" w:themeColor="text1"/>
                <w:kern w:val="2"/>
                <w:sz w:val="22"/>
                <w:szCs w:val="22"/>
              </w:rPr>
            </w:pPr>
          </w:p>
        </w:tc>
        <w:tc>
          <w:tcPr>
            <w:tcW w:w="360" w:type="pct"/>
            <w:gridSpan w:val="2"/>
            <w:shd w:val="clear" w:color="auto" w:fill="F2F2F2" w:themeFill="background1" w:themeFillShade="F2"/>
            <w:vAlign w:val="center"/>
          </w:tcPr>
          <w:p w14:paraId="72720884" w14:textId="77777777" w:rsidR="00156AD9" w:rsidRPr="00FE5FC8" w:rsidRDefault="00156AD9" w:rsidP="00433ED1">
            <w:pPr>
              <w:pStyle w:val="Default"/>
              <w:rPr>
                <w:rFonts w:asciiTheme="minorHAnsi" w:hAnsiTheme="minorHAnsi" w:cs="Arial"/>
                <w:b/>
                <w:color w:val="000000" w:themeColor="text1"/>
                <w:kern w:val="2"/>
                <w:sz w:val="22"/>
                <w:szCs w:val="22"/>
              </w:rPr>
            </w:pPr>
            <w:r w:rsidRPr="00FE5FC8">
              <w:rPr>
                <w:rFonts w:asciiTheme="minorHAnsi" w:hAnsiTheme="minorHAnsi" w:cs="Arial"/>
                <w:b/>
                <w:color w:val="000000" w:themeColor="text1"/>
                <w:kern w:val="2"/>
                <w:sz w:val="22"/>
                <w:szCs w:val="22"/>
              </w:rPr>
              <w:t>Title:</w:t>
            </w:r>
          </w:p>
        </w:tc>
        <w:tc>
          <w:tcPr>
            <w:tcW w:w="2255" w:type="pct"/>
            <w:gridSpan w:val="8"/>
            <w:shd w:val="clear" w:color="auto" w:fill="auto"/>
            <w:vAlign w:val="center"/>
          </w:tcPr>
          <w:p w14:paraId="1BBD946F" w14:textId="77777777" w:rsidR="00156AD9" w:rsidRPr="00FE5FC8" w:rsidRDefault="00156AD9" w:rsidP="00433ED1">
            <w:pPr>
              <w:pStyle w:val="Default"/>
              <w:rPr>
                <w:rFonts w:asciiTheme="minorHAnsi" w:hAnsiTheme="minorHAnsi" w:cs="Arial"/>
                <w:color w:val="000000" w:themeColor="text1"/>
                <w:kern w:val="2"/>
                <w:sz w:val="22"/>
                <w:szCs w:val="22"/>
              </w:rPr>
            </w:pPr>
          </w:p>
        </w:tc>
      </w:tr>
      <w:tr w:rsidR="00156AD9" w:rsidRPr="00FE5FC8" w14:paraId="7F22B902" w14:textId="77777777" w:rsidTr="003A4591">
        <w:trPr>
          <w:jc w:val="center"/>
        </w:trPr>
        <w:tc>
          <w:tcPr>
            <w:tcW w:w="601" w:type="pct"/>
            <w:shd w:val="clear" w:color="auto" w:fill="F2F2F2" w:themeFill="background1" w:themeFillShade="F2"/>
            <w:vAlign w:val="center"/>
          </w:tcPr>
          <w:p w14:paraId="1F5C6DE5" w14:textId="77777777" w:rsidR="00156AD9" w:rsidRPr="00FE5FC8" w:rsidRDefault="00156AD9" w:rsidP="00433ED1">
            <w:pPr>
              <w:pStyle w:val="Default"/>
              <w:rPr>
                <w:rFonts w:asciiTheme="minorHAnsi" w:hAnsiTheme="minorHAnsi" w:cs="Arial"/>
                <w:b/>
                <w:color w:val="000000" w:themeColor="text1"/>
                <w:kern w:val="2"/>
                <w:sz w:val="22"/>
                <w:szCs w:val="22"/>
              </w:rPr>
            </w:pPr>
            <w:r w:rsidRPr="00FE5FC8">
              <w:rPr>
                <w:rFonts w:asciiTheme="minorHAnsi" w:hAnsiTheme="minorHAnsi" w:cs="Arial"/>
                <w:b/>
                <w:color w:val="000000" w:themeColor="text1"/>
                <w:kern w:val="2"/>
                <w:sz w:val="22"/>
                <w:szCs w:val="22"/>
              </w:rPr>
              <w:t>Telephone:</w:t>
            </w:r>
          </w:p>
        </w:tc>
        <w:tc>
          <w:tcPr>
            <w:tcW w:w="1784" w:type="pct"/>
            <w:gridSpan w:val="3"/>
            <w:shd w:val="clear" w:color="auto" w:fill="auto"/>
            <w:vAlign w:val="center"/>
          </w:tcPr>
          <w:p w14:paraId="37F0AFCD" w14:textId="77777777" w:rsidR="00156AD9" w:rsidRPr="00FE5FC8" w:rsidRDefault="00156AD9" w:rsidP="00433ED1">
            <w:pPr>
              <w:pStyle w:val="Default"/>
              <w:rPr>
                <w:rFonts w:asciiTheme="minorHAnsi" w:hAnsiTheme="minorHAnsi" w:cs="Arial"/>
                <w:color w:val="000000" w:themeColor="text1"/>
                <w:kern w:val="2"/>
                <w:sz w:val="22"/>
                <w:szCs w:val="22"/>
              </w:rPr>
            </w:pPr>
          </w:p>
        </w:tc>
        <w:tc>
          <w:tcPr>
            <w:tcW w:w="429" w:type="pct"/>
            <w:gridSpan w:val="3"/>
            <w:shd w:val="clear" w:color="auto" w:fill="F2F2F2" w:themeFill="background1" w:themeFillShade="F2"/>
            <w:vAlign w:val="center"/>
          </w:tcPr>
          <w:p w14:paraId="27951B7F" w14:textId="77777777" w:rsidR="00156AD9" w:rsidRPr="00FE5FC8" w:rsidRDefault="00156AD9" w:rsidP="00433ED1">
            <w:pPr>
              <w:pStyle w:val="Default"/>
              <w:rPr>
                <w:rFonts w:asciiTheme="minorHAnsi" w:hAnsiTheme="minorHAnsi" w:cs="Arial"/>
                <w:b/>
                <w:color w:val="000000" w:themeColor="text1"/>
                <w:kern w:val="2"/>
                <w:sz w:val="22"/>
                <w:szCs w:val="22"/>
              </w:rPr>
            </w:pPr>
            <w:r w:rsidRPr="00FE5FC8">
              <w:rPr>
                <w:rFonts w:asciiTheme="minorHAnsi" w:hAnsiTheme="minorHAnsi" w:cs="Arial"/>
                <w:b/>
                <w:color w:val="000000" w:themeColor="text1"/>
                <w:kern w:val="2"/>
                <w:sz w:val="22"/>
                <w:szCs w:val="22"/>
              </w:rPr>
              <w:t>E-mail:</w:t>
            </w:r>
          </w:p>
        </w:tc>
        <w:tc>
          <w:tcPr>
            <w:tcW w:w="2186" w:type="pct"/>
            <w:gridSpan w:val="7"/>
            <w:shd w:val="clear" w:color="auto" w:fill="auto"/>
            <w:vAlign w:val="center"/>
          </w:tcPr>
          <w:p w14:paraId="1E4CB0AE" w14:textId="77777777" w:rsidR="00156AD9" w:rsidRPr="00FE5FC8" w:rsidRDefault="00156AD9" w:rsidP="00433ED1">
            <w:pPr>
              <w:pStyle w:val="Default"/>
              <w:rPr>
                <w:rFonts w:asciiTheme="minorHAnsi" w:hAnsiTheme="minorHAnsi" w:cs="Arial"/>
                <w:color w:val="000000" w:themeColor="text1"/>
                <w:kern w:val="2"/>
                <w:sz w:val="22"/>
                <w:szCs w:val="22"/>
              </w:rPr>
            </w:pPr>
          </w:p>
        </w:tc>
      </w:tr>
      <w:tr w:rsidR="00156AD9" w:rsidRPr="00FE5FC8" w14:paraId="29E4E345" w14:textId="77777777" w:rsidTr="003A4591">
        <w:trPr>
          <w:trHeight w:val="504"/>
          <w:jc w:val="center"/>
        </w:trPr>
        <w:tc>
          <w:tcPr>
            <w:tcW w:w="601" w:type="pct"/>
            <w:shd w:val="clear" w:color="auto" w:fill="F2F2F2" w:themeFill="background1" w:themeFillShade="F2"/>
            <w:vAlign w:val="center"/>
          </w:tcPr>
          <w:p w14:paraId="72206B99" w14:textId="77777777" w:rsidR="00156AD9" w:rsidRPr="00FE5FC8" w:rsidRDefault="00156AD9" w:rsidP="00433ED1">
            <w:pPr>
              <w:pStyle w:val="Default"/>
              <w:rPr>
                <w:rFonts w:asciiTheme="minorHAnsi" w:hAnsiTheme="minorHAnsi" w:cs="Arial"/>
                <w:b/>
                <w:color w:val="000000" w:themeColor="text1"/>
                <w:kern w:val="2"/>
                <w:sz w:val="22"/>
                <w:szCs w:val="22"/>
              </w:rPr>
            </w:pPr>
            <w:r w:rsidRPr="00FE5FC8">
              <w:rPr>
                <w:rFonts w:asciiTheme="minorHAnsi" w:hAnsiTheme="minorHAnsi" w:cs="Arial"/>
                <w:b/>
                <w:color w:val="000000" w:themeColor="text1"/>
                <w:kern w:val="2"/>
                <w:sz w:val="22"/>
                <w:szCs w:val="22"/>
              </w:rPr>
              <w:t>Signature:</w:t>
            </w:r>
          </w:p>
        </w:tc>
        <w:tc>
          <w:tcPr>
            <w:tcW w:w="4399" w:type="pct"/>
            <w:gridSpan w:val="13"/>
            <w:shd w:val="clear" w:color="auto" w:fill="auto"/>
            <w:vAlign w:val="center"/>
          </w:tcPr>
          <w:p w14:paraId="60CCBFBF" w14:textId="77777777" w:rsidR="00156AD9" w:rsidRPr="00FE5FC8" w:rsidRDefault="00156AD9" w:rsidP="00433ED1">
            <w:pPr>
              <w:pStyle w:val="Default"/>
              <w:rPr>
                <w:rFonts w:asciiTheme="minorHAnsi" w:hAnsiTheme="minorHAnsi" w:cs="Arial"/>
                <w:color w:val="000000" w:themeColor="text1"/>
                <w:kern w:val="2"/>
                <w:sz w:val="22"/>
                <w:szCs w:val="22"/>
              </w:rPr>
            </w:pPr>
          </w:p>
        </w:tc>
      </w:tr>
      <w:tr w:rsidR="00156AD9" w:rsidRPr="00FE5FC8" w14:paraId="203D2A23" w14:textId="77777777" w:rsidTr="003A4591">
        <w:trPr>
          <w:jc w:val="center"/>
        </w:trPr>
        <w:tc>
          <w:tcPr>
            <w:tcW w:w="5000" w:type="pct"/>
            <w:gridSpan w:val="14"/>
            <w:shd w:val="clear" w:color="auto" w:fill="BFBFBF" w:themeFill="background1" w:themeFillShade="BF"/>
            <w:vAlign w:val="center"/>
          </w:tcPr>
          <w:p w14:paraId="4CEFA296" w14:textId="77777777" w:rsidR="00156AD9" w:rsidRPr="00FE5FC8" w:rsidRDefault="00156AD9" w:rsidP="00433ED1">
            <w:pPr>
              <w:pStyle w:val="Default"/>
              <w:jc w:val="center"/>
              <w:rPr>
                <w:rFonts w:asciiTheme="minorHAnsi" w:hAnsiTheme="minorHAnsi" w:cs="Arial"/>
                <w:b/>
                <w:color w:val="000000" w:themeColor="text1"/>
                <w:kern w:val="2"/>
                <w:sz w:val="22"/>
                <w:szCs w:val="22"/>
              </w:rPr>
            </w:pPr>
            <w:r w:rsidRPr="00FE5FC8">
              <w:rPr>
                <w:rFonts w:asciiTheme="minorHAnsi" w:hAnsiTheme="minorHAnsi" w:cs="Arial"/>
                <w:b/>
                <w:bCs/>
                <w:color w:val="000000" w:themeColor="text1"/>
                <w:kern w:val="2"/>
                <w:sz w:val="22"/>
                <w:szCs w:val="22"/>
              </w:rPr>
              <w:t>Fiscal Manager Information</w:t>
            </w:r>
          </w:p>
        </w:tc>
      </w:tr>
      <w:tr w:rsidR="00156AD9" w:rsidRPr="00FE5FC8" w14:paraId="36EEFFE8" w14:textId="77777777" w:rsidTr="003A4591">
        <w:trPr>
          <w:jc w:val="center"/>
        </w:trPr>
        <w:tc>
          <w:tcPr>
            <w:tcW w:w="601" w:type="pct"/>
            <w:shd w:val="clear" w:color="auto" w:fill="F2F2F2" w:themeFill="background1" w:themeFillShade="F2"/>
            <w:vAlign w:val="center"/>
          </w:tcPr>
          <w:p w14:paraId="65864BCB" w14:textId="77777777" w:rsidR="00156AD9" w:rsidRPr="00FE5FC8" w:rsidRDefault="00156AD9" w:rsidP="00433ED1">
            <w:pPr>
              <w:pStyle w:val="Default"/>
              <w:rPr>
                <w:rFonts w:asciiTheme="minorHAnsi" w:hAnsiTheme="minorHAnsi" w:cs="Arial"/>
                <w:b/>
                <w:color w:val="000000" w:themeColor="text1"/>
                <w:kern w:val="2"/>
                <w:sz w:val="22"/>
                <w:szCs w:val="22"/>
              </w:rPr>
            </w:pPr>
            <w:r w:rsidRPr="00FE5FC8">
              <w:rPr>
                <w:rFonts w:asciiTheme="minorHAnsi" w:hAnsiTheme="minorHAnsi" w:cs="Arial"/>
                <w:b/>
                <w:bCs/>
                <w:color w:val="000000" w:themeColor="text1"/>
                <w:kern w:val="2"/>
                <w:sz w:val="22"/>
                <w:szCs w:val="22"/>
              </w:rPr>
              <w:t>Name:</w:t>
            </w:r>
          </w:p>
        </w:tc>
        <w:tc>
          <w:tcPr>
            <w:tcW w:w="4399" w:type="pct"/>
            <w:gridSpan w:val="13"/>
            <w:shd w:val="clear" w:color="auto" w:fill="auto"/>
            <w:vAlign w:val="center"/>
          </w:tcPr>
          <w:p w14:paraId="6C1684BC" w14:textId="77777777" w:rsidR="00156AD9" w:rsidRPr="00FE5FC8" w:rsidRDefault="00156AD9" w:rsidP="00433ED1">
            <w:pPr>
              <w:pStyle w:val="Default"/>
              <w:rPr>
                <w:rFonts w:asciiTheme="minorHAnsi" w:hAnsiTheme="minorHAnsi" w:cs="Arial"/>
                <w:color w:val="000000" w:themeColor="text1"/>
                <w:kern w:val="2"/>
                <w:sz w:val="22"/>
                <w:szCs w:val="22"/>
              </w:rPr>
            </w:pPr>
          </w:p>
        </w:tc>
      </w:tr>
      <w:tr w:rsidR="005A6875" w:rsidRPr="00FE5FC8" w14:paraId="4397CDE4" w14:textId="77777777" w:rsidTr="005A6875">
        <w:trPr>
          <w:jc w:val="center"/>
        </w:trPr>
        <w:tc>
          <w:tcPr>
            <w:tcW w:w="932" w:type="pct"/>
            <w:gridSpan w:val="2"/>
            <w:shd w:val="clear" w:color="auto" w:fill="F2F2F2" w:themeFill="background1" w:themeFillShade="F2"/>
            <w:vAlign w:val="center"/>
          </w:tcPr>
          <w:p w14:paraId="08E1746B" w14:textId="33827BF7" w:rsidR="005A6875" w:rsidRPr="00FE5FC8" w:rsidRDefault="005A6875" w:rsidP="00433ED1">
            <w:pPr>
              <w:pStyle w:val="Default"/>
              <w:rPr>
                <w:rFonts w:asciiTheme="minorHAnsi" w:hAnsiTheme="minorHAnsi" w:cs="Arial"/>
                <w:b/>
                <w:color w:val="000000" w:themeColor="text1"/>
                <w:kern w:val="2"/>
                <w:sz w:val="22"/>
                <w:szCs w:val="22"/>
              </w:rPr>
            </w:pPr>
            <w:r w:rsidRPr="00FE5FC8">
              <w:rPr>
                <w:rFonts w:asciiTheme="minorHAnsi" w:hAnsiTheme="minorHAnsi" w:cs="Arial"/>
                <w:b/>
                <w:color w:val="000000" w:themeColor="text1"/>
                <w:kern w:val="2"/>
                <w:sz w:val="22"/>
                <w:szCs w:val="22"/>
              </w:rPr>
              <w:t>Mailing Address:</w:t>
            </w:r>
          </w:p>
        </w:tc>
        <w:tc>
          <w:tcPr>
            <w:tcW w:w="4068" w:type="pct"/>
            <w:gridSpan w:val="12"/>
            <w:shd w:val="clear" w:color="auto" w:fill="auto"/>
            <w:vAlign w:val="center"/>
          </w:tcPr>
          <w:p w14:paraId="2BE321E3" w14:textId="77777777" w:rsidR="005A6875" w:rsidRPr="00FE5FC8" w:rsidRDefault="005A6875" w:rsidP="00433ED1">
            <w:pPr>
              <w:pStyle w:val="Default"/>
              <w:rPr>
                <w:rFonts w:asciiTheme="minorHAnsi" w:hAnsiTheme="minorHAnsi" w:cs="Arial"/>
                <w:color w:val="000000" w:themeColor="text1"/>
                <w:kern w:val="2"/>
                <w:sz w:val="22"/>
                <w:szCs w:val="22"/>
              </w:rPr>
            </w:pPr>
          </w:p>
        </w:tc>
      </w:tr>
      <w:tr w:rsidR="00156AD9" w:rsidRPr="00FE5FC8" w14:paraId="65D75B33" w14:textId="77777777" w:rsidTr="003A4591">
        <w:trPr>
          <w:jc w:val="center"/>
        </w:trPr>
        <w:tc>
          <w:tcPr>
            <w:tcW w:w="601" w:type="pct"/>
            <w:shd w:val="clear" w:color="auto" w:fill="F2F2F2" w:themeFill="background1" w:themeFillShade="F2"/>
            <w:vAlign w:val="center"/>
          </w:tcPr>
          <w:p w14:paraId="09DC386F" w14:textId="77777777" w:rsidR="00156AD9" w:rsidRPr="00FE5FC8" w:rsidRDefault="00156AD9" w:rsidP="00433ED1">
            <w:pPr>
              <w:pStyle w:val="Default"/>
              <w:rPr>
                <w:rFonts w:asciiTheme="minorHAnsi" w:hAnsiTheme="minorHAnsi" w:cs="Arial"/>
                <w:b/>
                <w:color w:val="000000" w:themeColor="text1"/>
                <w:kern w:val="2"/>
                <w:sz w:val="22"/>
                <w:szCs w:val="22"/>
              </w:rPr>
            </w:pPr>
            <w:r w:rsidRPr="00FE5FC8">
              <w:rPr>
                <w:rFonts w:asciiTheme="minorHAnsi" w:hAnsiTheme="minorHAnsi" w:cs="Arial"/>
                <w:b/>
                <w:color w:val="000000" w:themeColor="text1"/>
                <w:kern w:val="2"/>
                <w:sz w:val="22"/>
                <w:szCs w:val="22"/>
              </w:rPr>
              <w:t>Telephone:</w:t>
            </w:r>
          </w:p>
        </w:tc>
        <w:tc>
          <w:tcPr>
            <w:tcW w:w="1784" w:type="pct"/>
            <w:gridSpan w:val="3"/>
            <w:shd w:val="clear" w:color="auto" w:fill="auto"/>
            <w:vAlign w:val="center"/>
          </w:tcPr>
          <w:p w14:paraId="606DA2EF" w14:textId="77777777" w:rsidR="00156AD9" w:rsidRPr="00FE5FC8" w:rsidRDefault="00156AD9" w:rsidP="00433ED1">
            <w:pPr>
              <w:pStyle w:val="Default"/>
              <w:rPr>
                <w:rFonts w:asciiTheme="minorHAnsi" w:hAnsiTheme="minorHAnsi" w:cs="Arial"/>
                <w:color w:val="000000" w:themeColor="text1"/>
                <w:kern w:val="2"/>
                <w:sz w:val="22"/>
                <w:szCs w:val="22"/>
              </w:rPr>
            </w:pPr>
          </w:p>
        </w:tc>
        <w:tc>
          <w:tcPr>
            <w:tcW w:w="429" w:type="pct"/>
            <w:gridSpan w:val="3"/>
            <w:shd w:val="clear" w:color="auto" w:fill="F2F2F2" w:themeFill="background1" w:themeFillShade="F2"/>
            <w:vAlign w:val="center"/>
          </w:tcPr>
          <w:p w14:paraId="691095E5" w14:textId="77777777" w:rsidR="00156AD9" w:rsidRPr="00FE5FC8" w:rsidRDefault="00156AD9" w:rsidP="00433ED1">
            <w:pPr>
              <w:pStyle w:val="Default"/>
              <w:rPr>
                <w:rFonts w:asciiTheme="minorHAnsi" w:hAnsiTheme="minorHAnsi" w:cs="Arial"/>
                <w:b/>
                <w:color w:val="000000" w:themeColor="text1"/>
                <w:kern w:val="2"/>
                <w:sz w:val="22"/>
                <w:szCs w:val="22"/>
              </w:rPr>
            </w:pPr>
            <w:r w:rsidRPr="00FE5FC8">
              <w:rPr>
                <w:rFonts w:asciiTheme="minorHAnsi" w:hAnsiTheme="minorHAnsi" w:cs="Arial"/>
                <w:b/>
                <w:color w:val="000000" w:themeColor="text1"/>
                <w:kern w:val="2"/>
                <w:sz w:val="22"/>
                <w:szCs w:val="22"/>
              </w:rPr>
              <w:t>E-mail:</w:t>
            </w:r>
          </w:p>
        </w:tc>
        <w:tc>
          <w:tcPr>
            <w:tcW w:w="2186" w:type="pct"/>
            <w:gridSpan w:val="7"/>
            <w:shd w:val="clear" w:color="auto" w:fill="auto"/>
            <w:vAlign w:val="center"/>
          </w:tcPr>
          <w:p w14:paraId="3C5361AF" w14:textId="77777777" w:rsidR="00156AD9" w:rsidRPr="00FE5FC8" w:rsidRDefault="00156AD9" w:rsidP="00433ED1">
            <w:pPr>
              <w:pStyle w:val="Default"/>
              <w:rPr>
                <w:rFonts w:asciiTheme="minorHAnsi" w:hAnsiTheme="minorHAnsi" w:cs="Arial"/>
                <w:color w:val="000000" w:themeColor="text1"/>
                <w:kern w:val="2"/>
                <w:sz w:val="22"/>
                <w:szCs w:val="22"/>
              </w:rPr>
            </w:pPr>
          </w:p>
        </w:tc>
      </w:tr>
      <w:tr w:rsidR="00156AD9" w:rsidRPr="00FE5FC8" w14:paraId="247FBADF" w14:textId="77777777" w:rsidTr="003A4591">
        <w:trPr>
          <w:trHeight w:val="504"/>
          <w:jc w:val="center"/>
        </w:trPr>
        <w:tc>
          <w:tcPr>
            <w:tcW w:w="601" w:type="pct"/>
            <w:shd w:val="clear" w:color="auto" w:fill="F2F2F2" w:themeFill="background1" w:themeFillShade="F2"/>
            <w:vAlign w:val="center"/>
          </w:tcPr>
          <w:p w14:paraId="11D2B18F" w14:textId="77777777" w:rsidR="00156AD9" w:rsidRPr="00FE5FC8" w:rsidRDefault="00156AD9" w:rsidP="00433ED1">
            <w:pPr>
              <w:pStyle w:val="Default"/>
              <w:rPr>
                <w:rFonts w:asciiTheme="minorHAnsi" w:hAnsiTheme="minorHAnsi" w:cs="Arial"/>
                <w:b/>
                <w:color w:val="000000" w:themeColor="text1"/>
                <w:kern w:val="2"/>
                <w:sz w:val="22"/>
                <w:szCs w:val="22"/>
              </w:rPr>
            </w:pPr>
            <w:r w:rsidRPr="00FE5FC8">
              <w:rPr>
                <w:rFonts w:asciiTheme="minorHAnsi" w:hAnsiTheme="minorHAnsi" w:cs="Arial"/>
                <w:b/>
                <w:color w:val="000000" w:themeColor="text1"/>
                <w:kern w:val="2"/>
                <w:sz w:val="22"/>
                <w:szCs w:val="22"/>
              </w:rPr>
              <w:t>Signature:</w:t>
            </w:r>
          </w:p>
        </w:tc>
        <w:tc>
          <w:tcPr>
            <w:tcW w:w="4399" w:type="pct"/>
            <w:gridSpan w:val="13"/>
            <w:shd w:val="clear" w:color="auto" w:fill="auto"/>
            <w:vAlign w:val="center"/>
          </w:tcPr>
          <w:p w14:paraId="5AF2825B" w14:textId="77777777" w:rsidR="00156AD9" w:rsidRPr="00FE5FC8" w:rsidRDefault="00156AD9" w:rsidP="00433ED1">
            <w:pPr>
              <w:pStyle w:val="Default"/>
              <w:rPr>
                <w:rFonts w:asciiTheme="minorHAnsi" w:hAnsiTheme="minorHAnsi" w:cs="Arial"/>
                <w:color w:val="000000" w:themeColor="text1"/>
                <w:kern w:val="2"/>
                <w:sz w:val="22"/>
                <w:szCs w:val="22"/>
              </w:rPr>
            </w:pPr>
          </w:p>
        </w:tc>
      </w:tr>
      <w:tr w:rsidR="00156AD9" w:rsidRPr="00FE5FC8" w14:paraId="1050E1AB" w14:textId="77777777" w:rsidTr="003A4591">
        <w:trPr>
          <w:jc w:val="center"/>
        </w:trPr>
        <w:tc>
          <w:tcPr>
            <w:tcW w:w="5000" w:type="pct"/>
            <w:gridSpan w:val="14"/>
            <w:shd w:val="clear" w:color="auto" w:fill="BFBFBF" w:themeFill="background1" w:themeFillShade="BF"/>
            <w:vAlign w:val="center"/>
          </w:tcPr>
          <w:p w14:paraId="01CD8F73" w14:textId="77777777" w:rsidR="00EF2856" w:rsidRPr="00FE5FC8" w:rsidRDefault="005A6875" w:rsidP="00EF2856">
            <w:pPr>
              <w:pStyle w:val="Default"/>
              <w:jc w:val="center"/>
              <w:rPr>
                <w:rFonts w:asciiTheme="minorHAnsi" w:hAnsiTheme="minorHAnsi" w:cs="Arial"/>
                <w:b/>
                <w:color w:val="000000" w:themeColor="text1"/>
                <w:kern w:val="2"/>
                <w:sz w:val="22"/>
                <w:szCs w:val="22"/>
              </w:rPr>
            </w:pPr>
            <w:r w:rsidRPr="00FE5FC8">
              <w:rPr>
                <w:rFonts w:asciiTheme="minorHAnsi" w:hAnsiTheme="minorHAnsi" w:cs="Arial"/>
                <w:b/>
                <w:color w:val="000000" w:themeColor="text1"/>
                <w:kern w:val="2"/>
                <w:sz w:val="22"/>
                <w:szCs w:val="22"/>
              </w:rPr>
              <w:t>Type of Education Provider</w:t>
            </w:r>
          </w:p>
          <w:p w14:paraId="5330C05F" w14:textId="4604D0B8" w:rsidR="00156AD9" w:rsidRPr="00FE5FC8" w:rsidRDefault="005A6875" w:rsidP="00EF2856">
            <w:pPr>
              <w:pStyle w:val="Default"/>
              <w:jc w:val="center"/>
              <w:rPr>
                <w:rFonts w:asciiTheme="minorHAnsi" w:hAnsiTheme="minorHAnsi" w:cs="Arial"/>
                <w:b/>
                <w:color w:val="000000" w:themeColor="text1"/>
                <w:kern w:val="2"/>
                <w:sz w:val="22"/>
                <w:szCs w:val="22"/>
              </w:rPr>
            </w:pPr>
            <w:r w:rsidRPr="00FE5FC8">
              <w:rPr>
                <w:rFonts w:asciiTheme="minorHAnsi" w:hAnsiTheme="minorHAnsi" w:cs="Arial"/>
                <w:color w:val="000000" w:themeColor="text1"/>
                <w:kern w:val="2"/>
                <w:sz w:val="22"/>
                <w:szCs w:val="22"/>
              </w:rPr>
              <w:t>(check box below that best describes your organization)</w:t>
            </w:r>
          </w:p>
        </w:tc>
      </w:tr>
      <w:tr w:rsidR="005A6875" w:rsidRPr="00FE5FC8" w14:paraId="49B08CE4" w14:textId="77777777" w:rsidTr="008D50E5">
        <w:trPr>
          <w:trHeight w:val="341"/>
          <w:jc w:val="center"/>
        </w:trPr>
        <w:tc>
          <w:tcPr>
            <w:tcW w:w="5000" w:type="pct"/>
            <w:gridSpan w:val="14"/>
            <w:shd w:val="clear" w:color="auto" w:fill="F2F2F2" w:themeFill="background1" w:themeFillShade="F2"/>
            <w:vAlign w:val="center"/>
          </w:tcPr>
          <w:p w14:paraId="256909FA" w14:textId="738CC260" w:rsidR="005A6875" w:rsidRPr="00FE5FC8" w:rsidRDefault="005A6875" w:rsidP="005A6875">
            <w:pPr>
              <w:pStyle w:val="Default"/>
              <w:jc w:val="center"/>
              <w:rPr>
                <w:rFonts w:asciiTheme="minorHAnsi" w:hAnsiTheme="minorHAnsi" w:cs="Arial"/>
                <w:color w:val="000000" w:themeColor="text1"/>
                <w:kern w:val="2"/>
                <w:sz w:val="22"/>
                <w:szCs w:val="22"/>
              </w:rPr>
            </w:pPr>
            <w:r w:rsidRPr="00FE5FC8">
              <w:rPr>
                <w:b/>
                <w:kern w:val="2"/>
              </w:rPr>
              <w:fldChar w:fldCharType="begin">
                <w:ffData>
                  <w:name w:val="Check6"/>
                  <w:enabled/>
                  <w:calcOnExit w:val="0"/>
                  <w:checkBox>
                    <w:sizeAuto/>
                    <w:default w:val="0"/>
                  </w:checkBox>
                </w:ffData>
              </w:fldChar>
            </w:r>
            <w:r w:rsidRPr="00FE5FC8">
              <w:rPr>
                <w:b/>
                <w:kern w:val="2"/>
              </w:rPr>
              <w:instrText xml:space="preserve"> FORMCHECKBOX </w:instrText>
            </w:r>
            <w:r w:rsidR="00C01DC0">
              <w:rPr>
                <w:b/>
                <w:kern w:val="2"/>
              </w:rPr>
            </w:r>
            <w:r w:rsidR="00C01DC0">
              <w:rPr>
                <w:b/>
                <w:kern w:val="2"/>
              </w:rPr>
              <w:fldChar w:fldCharType="separate"/>
            </w:r>
            <w:r w:rsidRPr="00FE5FC8">
              <w:rPr>
                <w:b/>
                <w:kern w:val="2"/>
              </w:rPr>
              <w:fldChar w:fldCharType="end"/>
            </w:r>
            <w:r w:rsidRPr="00FE5FC8">
              <w:rPr>
                <w:b/>
                <w:kern w:val="2"/>
              </w:rPr>
              <w:t xml:space="preserve"> </w:t>
            </w:r>
            <w:r w:rsidRPr="00FE5FC8">
              <w:rPr>
                <w:rFonts w:asciiTheme="minorHAnsi" w:hAnsiTheme="minorHAnsi" w:cs="Arial"/>
                <w:color w:val="000000" w:themeColor="text1"/>
                <w:kern w:val="2"/>
                <w:sz w:val="22"/>
                <w:szCs w:val="22"/>
              </w:rPr>
              <w:t xml:space="preserve">School District        </w:t>
            </w:r>
            <w:r w:rsidRPr="00FE5FC8">
              <w:rPr>
                <w:b/>
                <w:kern w:val="2"/>
              </w:rPr>
              <w:fldChar w:fldCharType="begin">
                <w:ffData>
                  <w:name w:val="Check6"/>
                  <w:enabled/>
                  <w:calcOnExit w:val="0"/>
                  <w:checkBox>
                    <w:sizeAuto/>
                    <w:default w:val="0"/>
                  </w:checkBox>
                </w:ffData>
              </w:fldChar>
            </w:r>
            <w:r w:rsidRPr="00FE5FC8">
              <w:rPr>
                <w:b/>
                <w:kern w:val="2"/>
              </w:rPr>
              <w:instrText xml:space="preserve"> FORMCHECKBOX </w:instrText>
            </w:r>
            <w:r w:rsidR="00C01DC0">
              <w:rPr>
                <w:b/>
                <w:kern w:val="2"/>
              </w:rPr>
            </w:r>
            <w:r w:rsidR="00C01DC0">
              <w:rPr>
                <w:b/>
                <w:kern w:val="2"/>
              </w:rPr>
              <w:fldChar w:fldCharType="separate"/>
            </w:r>
            <w:r w:rsidRPr="00FE5FC8">
              <w:rPr>
                <w:b/>
                <w:kern w:val="2"/>
              </w:rPr>
              <w:fldChar w:fldCharType="end"/>
            </w:r>
            <w:r w:rsidRPr="00FE5FC8">
              <w:rPr>
                <w:b/>
                <w:kern w:val="2"/>
              </w:rPr>
              <w:t xml:space="preserve"> </w:t>
            </w:r>
            <w:r w:rsidRPr="00FE5FC8">
              <w:rPr>
                <w:rFonts w:asciiTheme="minorHAnsi" w:hAnsiTheme="minorHAnsi" w:cs="Arial"/>
                <w:color w:val="000000" w:themeColor="text1"/>
                <w:kern w:val="2"/>
                <w:sz w:val="22"/>
                <w:szCs w:val="22"/>
              </w:rPr>
              <w:t xml:space="preserve">Board of Cooperative Educational Services (BOCES)        </w:t>
            </w:r>
            <w:r w:rsidRPr="00FE5FC8">
              <w:rPr>
                <w:b/>
                <w:kern w:val="2"/>
              </w:rPr>
              <w:fldChar w:fldCharType="begin">
                <w:ffData>
                  <w:name w:val="Check6"/>
                  <w:enabled/>
                  <w:calcOnExit w:val="0"/>
                  <w:checkBox>
                    <w:sizeAuto/>
                    <w:default w:val="0"/>
                  </w:checkBox>
                </w:ffData>
              </w:fldChar>
            </w:r>
            <w:r w:rsidRPr="00FE5FC8">
              <w:rPr>
                <w:b/>
                <w:kern w:val="2"/>
              </w:rPr>
              <w:instrText xml:space="preserve"> FORMCHECKBOX </w:instrText>
            </w:r>
            <w:r w:rsidR="00C01DC0">
              <w:rPr>
                <w:b/>
                <w:kern w:val="2"/>
              </w:rPr>
            </w:r>
            <w:r w:rsidR="00C01DC0">
              <w:rPr>
                <w:b/>
                <w:kern w:val="2"/>
              </w:rPr>
              <w:fldChar w:fldCharType="separate"/>
            </w:r>
            <w:r w:rsidRPr="00FE5FC8">
              <w:rPr>
                <w:b/>
                <w:kern w:val="2"/>
              </w:rPr>
              <w:fldChar w:fldCharType="end"/>
            </w:r>
            <w:r w:rsidRPr="00FE5FC8">
              <w:rPr>
                <w:b/>
                <w:kern w:val="2"/>
              </w:rPr>
              <w:t xml:space="preserve"> </w:t>
            </w:r>
            <w:r w:rsidRPr="00FE5FC8">
              <w:rPr>
                <w:rFonts w:asciiTheme="minorHAnsi" w:hAnsiTheme="minorHAnsi" w:cs="Arial"/>
                <w:color w:val="000000" w:themeColor="text1"/>
                <w:kern w:val="2"/>
                <w:sz w:val="22"/>
                <w:szCs w:val="22"/>
              </w:rPr>
              <w:t>Charter School Institute</w:t>
            </w:r>
          </w:p>
        </w:tc>
      </w:tr>
      <w:tr w:rsidR="005A6875" w:rsidRPr="00FE5FC8" w14:paraId="2FD30E80" w14:textId="77777777" w:rsidTr="005A6875">
        <w:trPr>
          <w:jc w:val="center"/>
        </w:trPr>
        <w:tc>
          <w:tcPr>
            <w:tcW w:w="5000" w:type="pct"/>
            <w:gridSpan w:val="14"/>
            <w:shd w:val="clear" w:color="auto" w:fill="BFBFBF" w:themeFill="background1" w:themeFillShade="BF"/>
            <w:vAlign w:val="center"/>
          </w:tcPr>
          <w:p w14:paraId="31D67B7F" w14:textId="77777777" w:rsidR="00EF2856" w:rsidRPr="00FE5FC8" w:rsidRDefault="005A6875" w:rsidP="00EF2856">
            <w:pPr>
              <w:pStyle w:val="Default"/>
              <w:jc w:val="center"/>
              <w:rPr>
                <w:rFonts w:asciiTheme="minorHAnsi" w:hAnsiTheme="minorHAnsi" w:cs="Arial"/>
                <w:b/>
                <w:color w:val="000000" w:themeColor="text1"/>
                <w:kern w:val="2"/>
                <w:sz w:val="22"/>
                <w:szCs w:val="22"/>
              </w:rPr>
            </w:pPr>
            <w:r w:rsidRPr="00FE5FC8">
              <w:rPr>
                <w:rFonts w:asciiTheme="minorHAnsi" w:hAnsiTheme="minorHAnsi" w:cs="Arial"/>
                <w:b/>
                <w:color w:val="000000" w:themeColor="text1"/>
                <w:kern w:val="2"/>
                <w:sz w:val="22"/>
                <w:szCs w:val="22"/>
              </w:rPr>
              <w:t>Region</w:t>
            </w:r>
          </w:p>
          <w:p w14:paraId="7FF6882C" w14:textId="0C4C97B9" w:rsidR="005A6875" w:rsidRPr="00FE5FC8" w:rsidRDefault="00EF2856" w:rsidP="00EF2856">
            <w:pPr>
              <w:pStyle w:val="Default"/>
              <w:jc w:val="center"/>
              <w:rPr>
                <w:rFonts w:asciiTheme="minorHAnsi" w:hAnsiTheme="minorHAnsi" w:cs="Arial"/>
                <w:color w:val="000000" w:themeColor="text1"/>
                <w:kern w:val="2"/>
                <w:sz w:val="22"/>
                <w:szCs w:val="22"/>
              </w:rPr>
            </w:pPr>
            <w:r w:rsidRPr="00FE5FC8">
              <w:rPr>
                <w:rFonts w:asciiTheme="minorHAnsi" w:hAnsiTheme="minorHAnsi" w:cs="Arial"/>
                <w:color w:val="000000" w:themeColor="text1"/>
                <w:kern w:val="2"/>
                <w:sz w:val="22"/>
                <w:szCs w:val="22"/>
              </w:rPr>
              <w:t>(i</w:t>
            </w:r>
            <w:r w:rsidR="005A6875" w:rsidRPr="00FE5FC8">
              <w:rPr>
                <w:rFonts w:asciiTheme="minorHAnsi" w:hAnsiTheme="minorHAnsi" w:cs="Arial"/>
                <w:color w:val="000000" w:themeColor="text1"/>
                <w:kern w:val="2"/>
                <w:sz w:val="22"/>
                <w:szCs w:val="22"/>
              </w:rPr>
              <w:t>ndicate region of Colorado this program will directly impact)</w:t>
            </w:r>
          </w:p>
        </w:tc>
      </w:tr>
      <w:tr w:rsidR="005A6875" w:rsidRPr="00FE5FC8" w14:paraId="274415C5" w14:textId="77777777" w:rsidTr="00FE5FC8">
        <w:trPr>
          <w:trHeight w:val="611"/>
          <w:jc w:val="center"/>
        </w:trPr>
        <w:tc>
          <w:tcPr>
            <w:tcW w:w="5000" w:type="pct"/>
            <w:gridSpan w:val="14"/>
            <w:shd w:val="clear" w:color="auto" w:fill="F2F2F2" w:themeFill="background1" w:themeFillShade="F2"/>
            <w:vAlign w:val="center"/>
          </w:tcPr>
          <w:p w14:paraId="11DFEB8F" w14:textId="21F50229" w:rsidR="00EF2856" w:rsidRPr="00FE5FC8" w:rsidRDefault="005A6875" w:rsidP="00FE5FC8">
            <w:pPr>
              <w:pStyle w:val="Default"/>
              <w:jc w:val="center"/>
              <w:rPr>
                <w:rFonts w:asciiTheme="minorHAnsi" w:hAnsiTheme="minorHAnsi" w:cs="Arial"/>
                <w:color w:val="000000" w:themeColor="text1"/>
                <w:kern w:val="2"/>
                <w:sz w:val="22"/>
                <w:szCs w:val="22"/>
              </w:rPr>
            </w:pPr>
            <w:r w:rsidRPr="00FE5FC8">
              <w:rPr>
                <w:b/>
                <w:kern w:val="2"/>
              </w:rPr>
              <w:fldChar w:fldCharType="begin">
                <w:ffData>
                  <w:name w:val="Check6"/>
                  <w:enabled/>
                  <w:calcOnExit w:val="0"/>
                  <w:checkBox>
                    <w:sizeAuto/>
                    <w:default w:val="0"/>
                  </w:checkBox>
                </w:ffData>
              </w:fldChar>
            </w:r>
            <w:r w:rsidRPr="00FE5FC8">
              <w:rPr>
                <w:b/>
                <w:kern w:val="2"/>
              </w:rPr>
              <w:instrText xml:space="preserve"> FORMCHECKBOX </w:instrText>
            </w:r>
            <w:r w:rsidR="00C01DC0">
              <w:rPr>
                <w:b/>
                <w:kern w:val="2"/>
              </w:rPr>
            </w:r>
            <w:r w:rsidR="00C01DC0">
              <w:rPr>
                <w:b/>
                <w:kern w:val="2"/>
              </w:rPr>
              <w:fldChar w:fldCharType="separate"/>
            </w:r>
            <w:r w:rsidRPr="00FE5FC8">
              <w:rPr>
                <w:b/>
                <w:kern w:val="2"/>
              </w:rPr>
              <w:fldChar w:fldCharType="end"/>
            </w:r>
            <w:r w:rsidRPr="00FE5FC8">
              <w:rPr>
                <w:b/>
                <w:kern w:val="2"/>
              </w:rPr>
              <w:t xml:space="preserve"> </w:t>
            </w:r>
            <w:r w:rsidR="00EF2856" w:rsidRPr="00FE5FC8">
              <w:rPr>
                <w:rFonts w:asciiTheme="minorHAnsi" w:hAnsiTheme="minorHAnsi" w:cs="Arial"/>
                <w:color w:val="000000" w:themeColor="text1"/>
                <w:kern w:val="2"/>
                <w:sz w:val="22"/>
                <w:szCs w:val="22"/>
              </w:rPr>
              <w:t xml:space="preserve">Metro          </w:t>
            </w:r>
            <w:r w:rsidRPr="00FE5FC8">
              <w:rPr>
                <w:b/>
                <w:kern w:val="2"/>
              </w:rPr>
              <w:fldChar w:fldCharType="begin">
                <w:ffData>
                  <w:name w:val="Check6"/>
                  <w:enabled/>
                  <w:calcOnExit w:val="0"/>
                  <w:checkBox>
                    <w:sizeAuto/>
                    <w:default w:val="0"/>
                  </w:checkBox>
                </w:ffData>
              </w:fldChar>
            </w:r>
            <w:r w:rsidRPr="00FE5FC8">
              <w:rPr>
                <w:b/>
                <w:kern w:val="2"/>
              </w:rPr>
              <w:instrText xml:space="preserve"> FORMCHECKBOX </w:instrText>
            </w:r>
            <w:r w:rsidR="00C01DC0">
              <w:rPr>
                <w:b/>
                <w:kern w:val="2"/>
              </w:rPr>
            </w:r>
            <w:r w:rsidR="00C01DC0">
              <w:rPr>
                <w:b/>
                <w:kern w:val="2"/>
              </w:rPr>
              <w:fldChar w:fldCharType="separate"/>
            </w:r>
            <w:r w:rsidRPr="00FE5FC8">
              <w:rPr>
                <w:b/>
                <w:kern w:val="2"/>
              </w:rPr>
              <w:fldChar w:fldCharType="end"/>
            </w:r>
            <w:r w:rsidRPr="00FE5FC8">
              <w:rPr>
                <w:b/>
                <w:kern w:val="2"/>
              </w:rPr>
              <w:t xml:space="preserve"> </w:t>
            </w:r>
            <w:r w:rsidR="00EF2856" w:rsidRPr="00FE5FC8">
              <w:rPr>
                <w:rFonts w:asciiTheme="minorHAnsi" w:hAnsiTheme="minorHAnsi" w:cs="Arial"/>
                <w:color w:val="000000" w:themeColor="text1"/>
                <w:kern w:val="2"/>
                <w:sz w:val="22"/>
                <w:szCs w:val="22"/>
              </w:rPr>
              <w:t xml:space="preserve">Pikes Peak          </w:t>
            </w:r>
            <w:r w:rsidR="00EF2856" w:rsidRPr="00FE5FC8">
              <w:rPr>
                <w:b/>
                <w:kern w:val="2"/>
              </w:rPr>
              <w:fldChar w:fldCharType="begin">
                <w:ffData>
                  <w:name w:val="Check6"/>
                  <w:enabled/>
                  <w:calcOnExit w:val="0"/>
                  <w:checkBox>
                    <w:sizeAuto/>
                    <w:default w:val="0"/>
                  </w:checkBox>
                </w:ffData>
              </w:fldChar>
            </w:r>
            <w:r w:rsidR="00EF2856" w:rsidRPr="00FE5FC8">
              <w:rPr>
                <w:b/>
                <w:kern w:val="2"/>
              </w:rPr>
              <w:instrText xml:space="preserve"> FORMCHECKBOX </w:instrText>
            </w:r>
            <w:r w:rsidR="00C01DC0">
              <w:rPr>
                <w:b/>
                <w:kern w:val="2"/>
              </w:rPr>
            </w:r>
            <w:r w:rsidR="00C01DC0">
              <w:rPr>
                <w:b/>
                <w:kern w:val="2"/>
              </w:rPr>
              <w:fldChar w:fldCharType="separate"/>
            </w:r>
            <w:r w:rsidR="00EF2856" w:rsidRPr="00FE5FC8">
              <w:rPr>
                <w:b/>
                <w:kern w:val="2"/>
              </w:rPr>
              <w:fldChar w:fldCharType="end"/>
            </w:r>
            <w:r w:rsidR="00EF2856" w:rsidRPr="00FE5FC8">
              <w:rPr>
                <w:b/>
                <w:kern w:val="2"/>
              </w:rPr>
              <w:t xml:space="preserve"> </w:t>
            </w:r>
            <w:r w:rsidR="00EF2856" w:rsidRPr="00FE5FC8">
              <w:rPr>
                <w:rFonts w:asciiTheme="minorHAnsi" w:hAnsiTheme="minorHAnsi" w:cs="Arial"/>
                <w:color w:val="000000" w:themeColor="text1"/>
                <w:kern w:val="2"/>
                <w:sz w:val="22"/>
                <w:szCs w:val="22"/>
              </w:rPr>
              <w:t xml:space="preserve">North Central          </w:t>
            </w:r>
            <w:r w:rsidR="00EF2856" w:rsidRPr="00FE5FC8">
              <w:rPr>
                <w:b/>
                <w:kern w:val="2"/>
              </w:rPr>
              <w:fldChar w:fldCharType="begin">
                <w:ffData>
                  <w:name w:val="Check6"/>
                  <w:enabled/>
                  <w:calcOnExit w:val="0"/>
                  <w:checkBox>
                    <w:sizeAuto/>
                    <w:default w:val="0"/>
                  </w:checkBox>
                </w:ffData>
              </w:fldChar>
            </w:r>
            <w:r w:rsidR="00EF2856" w:rsidRPr="00FE5FC8">
              <w:rPr>
                <w:b/>
                <w:kern w:val="2"/>
              </w:rPr>
              <w:instrText xml:space="preserve"> FORMCHECKBOX </w:instrText>
            </w:r>
            <w:r w:rsidR="00C01DC0">
              <w:rPr>
                <w:b/>
                <w:kern w:val="2"/>
              </w:rPr>
            </w:r>
            <w:r w:rsidR="00C01DC0">
              <w:rPr>
                <w:b/>
                <w:kern w:val="2"/>
              </w:rPr>
              <w:fldChar w:fldCharType="separate"/>
            </w:r>
            <w:r w:rsidR="00EF2856" w:rsidRPr="00FE5FC8">
              <w:rPr>
                <w:b/>
                <w:kern w:val="2"/>
              </w:rPr>
              <w:fldChar w:fldCharType="end"/>
            </w:r>
            <w:r w:rsidR="00EF2856" w:rsidRPr="00FE5FC8">
              <w:rPr>
                <w:b/>
                <w:kern w:val="2"/>
              </w:rPr>
              <w:t xml:space="preserve"> </w:t>
            </w:r>
            <w:r w:rsidR="00EF2856" w:rsidRPr="00FE5FC8">
              <w:rPr>
                <w:rFonts w:asciiTheme="minorHAnsi" w:hAnsiTheme="minorHAnsi" w:cs="Arial"/>
                <w:color w:val="000000" w:themeColor="text1"/>
                <w:kern w:val="2"/>
                <w:sz w:val="22"/>
                <w:szCs w:val="22"/>
              </w:rPr>
              <w:t>Northwest</w:t>
            </w:r>
          </w:p>
          <w:p w14:paraId="577E670C" w14:textId="29B47289" w:rsidR="005A6875" w:rsidRPr="00FE5FC8" w:rsidRDefault="00EF2856" w:rsidP="00FE5FC8">
            <w:pPr>
              <w:pStyle w:val="Default"/>
              <w:jc w:val="center"/>
              <w:rPr>
                <w:rFonts w:asciiTheme="minorHAnsi" w:hAnsiTheme="minorHAnsi" w:cs="Arial"/>
                <w:color w:val="000000" w:themeColor="text1"/>
                <w:kern w:val="2"/>
                <w:sz w:val="22"/>
                <w:szCs w:val="22"/>
              </w:rPr>
            </w:pPr>
            <w:r w:rsidRPr="00FE5FC8">
              <w:rPr>
                <w:b/>
                <w:kern w:val="2"/>
              </w:rPr>
              <w:fldChar w:fldCharType="begin">
                <w:ffData>
                  <w:name w:val="Check6"/>
                  <w:enabled/>
                  <w:calcOnExit w:val="0"/>
                  <w:checkBox>
                    <w:sizeAuto/>
                    <w:default w:val="0"/>
                  </w:checkBox>
                </w:ffData>
              </w:fldChar>
            </w:r>
            <w:r w:rsidRPr="00FE5FC8">
              <w:rPr>
                <w:b/>
                <w:kern w:val="2"/>
              </w:rPr>
              <w:instrText xml:space="preserve"> FORMCHECKBOX </w:instrText>
            </w:r>
            <w:r w:rsidR="00C01DC0">
              <w:rPr>
                <w:b/>
                <w:kern w:val="2"/>
              </w:rPr>
            </w:r>
            <w:r w:rsidR="00C01DC0">
              <w:rPr>
                <w:b/>
                <w:kern w:val="2"/>
              </w:rPr>
              <w:fldChar w:fldCharType="separate"/>
            </w:r>
            <w:r w:rsidRPr="00FE5FC8">
              <w:rPr>
                <w:b/>
                <w:kern w:val="2"/>
              </w:rPr>
              <w:fldChar w:fldCharType="end"/>
            </w:r>
            <w:r w:rsidRPr="00FE5FC8">
              <w:rPr>
                <w:b/>
                <w:kern w:val="2"/>
              </w:rPr>
              <w:t xml:space="preserve"> </w:t>
            </w:r>
            <w:r w:rsidRPr="00FE5FC8">
              <w:rPr>
                <w:rFonts w:asciiTheme="minorHAnsi" w:hAnsiTheme="minorHAnsi" w:cs="Arial"/>
                <w:color w:val="000000" w:themeColor="text1"/>
                <w:kern w:val="2"/>
                <w:sz w:val="22"/>
                <w:szCs w:val="22"/>
              </w:rPr>
              <w:t xml:space="preserve">West Central          </w:t>
            </w:r>
            <w:r w:rsidRPr="00FE5FC8">
              <w:rPr>
                <w:b/>
                <w:kern w:val="2"/>
              </w:rPr>
              <w:fldChar w:fldCharType="begin">
                <w:ffData>
                  <w:name w:val="Check6"/>
                  <w:enabled/>
                  <w:calcOnExit w:val="0"/>
                  <w:checkBox>
                    <w:sizeAuto/>
                    <w:default w:val="0"/>
                  </w:checkBox>
                </w:ffData>
              </w:fldChar>
            </w:r>
            <w:r w:rsidRPr="00FE5FC8">
              <w:rPr>
                <w:b/>
                <w:kern w:val="2"/>
              </w:rPr>
              <w:instrText xml:space="preserve"> FORMCHECKBOX </w:instrText>
            </w:r>
            <w:r w:rsidR="00C01DC0">
              <w:rPr>
                <w:b/>
                <w:kern w:val="2"/>
              </w:rPr>
            </w:r>
            <w:r w:rsidR="00C01DC0">
              <w:rPr>
                <w:b/>
                <w:kern w:val="2"/>
              </w:rPr>
              <w:fldChar w:fldCharType="separate"/>
            </w:r>
            <w:r w:rsidRPr="00FE5FC8">
              <w:rPr>
                <w:b/>
                <w:kern w:val="2"/>
              </w:rPr>
              <w:fldChar w:fldCharType="end"/>
            </w:r>
            <w:r w:rsidRPr="00FE5FC8">
              <w:rPr>
                <w:b/>
                <w:kern w:val="2"/>
              </w:rPr>
              <w:t xml:space="preserve"> </w:t>
            </w:r>
            <w:r w:rsidRPr="00FE5FC8">
              <w:rPr>
                <w:rFonts w:asciiTheme="minorHAnsi" w:hAnsiTheme="minorHAnsi" w:cs="Arial"/>
                <w:color w:val="000000" w:themeColor="text1"/>
                <w:kern w:val="2"/>
                <w:sz w:val="22"/>
                <w:szCs w:val="22"/>
              </w:rPr>
              <w:t xml:space="preserve">Southwest          </w:t>
            </w:r>
            <w:r w:rsidRPr="00FE5FC8">
              <w:rPr>
                <w:b/>
                <w:kern w:val="2"/>
              </w:rPr>
              <w:fldChar w:fldCharType="begin">
                <w:ffData>
                  <w:name w:val="Check6"/>
                  <w:enabled/>
                  <w:calcOnExit w:val="0"/>
                  <w:checkBox>
                    <w:sizeAuto/>
                    <w:default w:val="0"/>
                  </w:checkBox>
                </w:ffData>
              </w:fldChar>
            </w:r>
            <w:r w:rsidRPr="00FE5FC8">
              <w:rPr>
                <w:b/>
                <w:kern w:val="2"/>
              </w:rPr>
              <w:instrText xml:space="preserve"> FORMCHECKBOX </w:instrText>
            </w:r>
            <w:r w:rsidR="00C01DC0">
              <w:rPr>
                <w:b/>
                <w:kern w:val="2"/>
              </w:rPr>
            </w:r>
            <w:r w:rsidR="00C01DC0">
              <w:rPr>
                <w:b/>
                <w:kern w:val="2"/>
              </w:rPr>
              <w:fldChar w:fldCharType="separate"/>
            </w:r>
            <w:r w:rsidRPr="00FE5FC8">
              <w:rPr>
                <w:b/>
                <w:kern w:val="2"/>
              </w:rPr>
              <w:fldChar w:fldCharType="end"/>
            </w:r>
            <w:r w:rsidRPr="00FE5FC8">
              <w:rPr>
                <w:b/>
                <w:kern w:val="2"/>
              </w:rPr>
              <w:t xml:space="preserve"> </w:t>
            </w:r>
            <w:r w:rsidRPr="00FE5FC8">
              <w:rPr>
                <w:rFonts w:asciiTheme="minorHAnsi" w:hAnsiTheme="minorHAnsi" w:cs="Arial"/>
                <w:color w:val="000000" w:themeColor="text1"/>
                <w:kern w:val="2"/>
                <w:sz w:val="22"/>
                <w:szCs w:val="22"/>
              </w:rPr>
              <w:t xml:space="preserve">Southeast          </w:t>
            </w:r>
            <w:r w:rsidRPr="00FE5FC8">
              <w:rPr>
                <w:b/>
                <w:kern w:val="2"/>
              </w:rPr>
              <w:fldChar w:fldCharType="begin">
                <w:ffData>
                  <w:name w:val="Check6"/>
                  <w:enabled/>
                  <w:calcOnExit w:val="0"/>
                  <w:checkBox>
                    <w:sizeAuto/>
                    <w:default w:val="0"/>
                  </w:checkBox>
                </w:ffData>
              </w:fldChar>
            </w:r>
            <w:r w:rsidRPr="00FE5FC8">
              <w:rPr>
                <w:b/>
                <w:kern w:val="2"/>
              </w:rPr>
              <w:instrText xml:space="preserve"> FORMCHECKBOX </w:instrText>
            </w:r>
            <w:r w:rsidR="00C01DC0">
              <w:rPr>
                <w:b/>
                <w:kern w:val="2"/>
              </w:rPr>
            </w:r>
            <w:r w:rsidR="00C01DC0">
              <w:rPr>
                <w:b/>
                <w:kern w:val="2"/>
              </w:rPr>
              <w:fldChar w:fldCharType="separate"/>
            </w:r>
            <w:r w:rsidRPr="00FE5FC8">
              <w:rPr>
                <w:b/>
                <w:kern w:val="2"/>
              </w:rPr>
              <w:fldChar w:fldCharType="end"/>
            </w:r>
            <w:r w:rsidRPr="00FE5FC8">
              <w:rPr>
                <w:b/>
                <w:kern w:val="2"/>
              </w:rPr>
              <w:t xml:space="preserve"> </w:t>
            </w:r>
            <w:r w:rsidRPr="00FE5FC8">
              <w:rPr>
                <w:rFonts w:asciiTheme="minorHAnsi" w:hAnsiTheme="minorHAnsi" w:cs="Arial"/>
                <w:color w:val="000000" w:themeColor="text1"/>
                <w:kern w:val="2"/>
                <w:sz w:val="22"/>
                <w:szCs w:val="22"/>
              </w:rPr>
              <w:t>Northeast</w:t>
            </w:r>
          </w:p>
        </w:tc>
      </w:tr>
      <w:tr w:rsidR="005A6875" w:rsidRPr="00FE5FC8" w14:paraId="05CCF040" w14:textId="77777777" w:rsidTr="003A4591">
        <w:trPr>
          <w:jc w:val="center"/>
        </w:trPr>
        <w:tc>
          <w:tcPr>
            <w:tcW w:w="5000" w:type="pct"/>
            <w:gridSpan w:val="14"/>
            <w:shd w:val="clear" w:color="auto" w:fill="BFBFBF" w:themeFill="background1" w:themeFillShade="BF"/>
            <w:vAlign w:val="center"/>
          </w:tcPr>
          <w:p w14:paraId="56422D52" w14:textId="77777777" w:rsidR="00EF2856" w:rsidRPr="00FE5FC8" w:rsidRDefault="00EF2856" w:rsidP="00EF2856">
            <w:pPr>
              <w:pStyle w:val="Default"/>
              <w:jc w:val="center"/>
              <w:rPr>
                <w:rFonts w:asciiTheme="minorHAnsi" w:hAnsiTheme="minorHAnsi" w:cs="Arial"/>
                <w:b/>
                <w:color w:val="000000" w:themeColor="text1"/>
                <w:kern w:val="2"/>
                <w:sz w:val="22"/>
                <w:szCs w:val="22"/>
              </w:rPr>
            </w:pPr>
            <w:r w:rsidRPr="00FE5FC8">
              <w:rPr>
                <w:rFonts w:asciiTheme="minorHAnsi" w:hAnsiTheme="minorHAnsi" w:cs="Arial"/>
                <w:b/>
                <w:color w:val="000000" w:themeColor="text1"/>
                <w:kern w:val="2"/>
                <w:sz w:val="22"/>
                <w:szCs w:val="22"/>
              </w:rPr>
              <w:t>Recipient Schools</w:t>
            </w:r>
          </w:p>
          <w:p w14:paraId="7A03FB4F" w14:textId="43D192CF" w:rsidR="005A6875" w:rsidRPr="00FE5FC8" w:rsidRDefault="00EF2856" w:rsidP="00EF2856">
            <w:pPr>
              <w:pStyle w:val="Default"/>
              <w:jc w:val="center"/>
              <w:rPr>
                <w:rFonts w:asciiTheme="minorHAnsi" w:hAnsiTheme="minorHAnsi" w:cs="Arial"/>
                <w:color w:val="000000" w:themeColor="text1"/>
                <w:kern w:val="2"/>
                <w:sz w:val="22"/>
                <w:szCs w:val="22"/>
              </w:rPr>
            </w:pPr>
            <w:r w:rsidRPr="00FE5FC8">
              <w:rPr>
                <w:rFonts w:asciiTheme="minorHAnsi" w:hAnsiTheme="minorHAnsi" w:cs="Arial"/>
                <w:color w:val="000000" w:themeColor="text1"/>
                <w:kern w:val="2"/>
                <w:sz w:val="22"/>
                <w:szCs w:val="22"/>
              </w:rPr>
              <w:t>(list all schools impacted by this funding – additional rows may be added)</w:t>
            </w:r>
          </w:p>
        </w:tc>
      </w:tr>
      <w:tr w:rsidR="00EF2856" w:rsidRPr="00FE5FC8" w14:paraId="3D7B900E" w14:textId="77777777" w:rsidTr="00EF2856">
        <w:trPr>
          <w:jc w:val="center"/>
        </w:trPr>
        <w:tc>
          <w:tcPr>
            <w:tcW w:w="2500" w:type="pct"/>
            <w:gridSpan w:val="5"/>
            <w:shd w:val="clear" w:color="auto" w:fill="auto"/>
            <w:vAlign w:val="center"/>
          </w:tcPr>
          <w:p w14:paraId="112C2786" w14:textId="77777777" w:rsidR="00EF2856" w:rsidRPr="00FE5FC8" w:rsidRDefault="00EF2856" w:rsidP="005A6875">
            <w:pPr>
              <w:rPr>
                <w:rFonts w:cs="Arial"/>
                <w:color w:val="000000" w:themeColor="text1"/>
                <w:kern w:val="2"/>
              </w:rPr>
            </w:pPr>
          </w:p>
        </w:tc>
        <w:tc>
          <w:tcPr>
            <w:tcW w:w="2500" w:type="pct"/>
            <w:gridSpan w:val="9"/>
            <w:shd w:val="clear" w:color="auto" w:fill="auto"/>
            <w:vAlign w:val="center"/>
          </w:tcPr>
          <w:p w14:paraId="74961A4A" w14:textId="4D56ACB3" w:rsidR="00EF2856" w:rsidRPr="00FE5FC8" w:rsidRDefault="00EF2856" w:rsidP="005A6875">
            <w:pPr>
              <w:rPr>
                <w:rFonts w:cs="Arial"/>
                <w:color w:val="000000" w:themeColor="text1"/>
                <w:kern w:val="2"/>
              </w:rPr>
            </w:pPr>
          </w:p>
        </w:tc>
      </w:tr>
      <w:tr w:rsidR="00EF2856" w:rsidRPr="00FE5FC8" w14:paraId="51E9A765" w14:textId="77777777" w:rsidTr="00EF2856">
        <w:trPr>
          <w:jc w:val="center"/>
        </w:trPr>
        <w:tc>
          <w:tcPr>
            <w:tcW w:w="2500" w:type="pct"/>
            <w:gridSpan w:val="5"/>
            <w:shd w:val="clear" w:color="auto" w:fill="auto"/>
            <w:vAlign w:val="center"/>
          </w:tcPr>
          <w:p w14:paraId="02F35D80" w14:textId="77777777" w:rsidR="00EF2856" w:rsidRPr="00FE5FC8" w:rsidRDefault="00EF2856" w:rsidP="005A6875">
            <w:pPr>
              <w:rPr>
                <w:rFonts w:cs="Arial"/>
                <w:color w:val="000000" w:themeColor="text1"/>
                <w:kern w:val="2"/>
              </w:rPr>
            </w:pPr>
          </w:p>
        </w:tc>
        <w:tc>
          <w:tcPr>
            <w:tcW w:w="2500" w:type="pct"/>
            <w:gridSpan w:val="9"/>
            <w:shd w:val="clear" w:color="auto" w:fill="auto"/>
            <w:vAlign w:val="center"/>
          </w:tcPr>
          <w:p w14:paraId="5BF7F11C" w14:textId="3F8C4301" w:rsidR="00EF2856" w:rsidRPr="00FE5FC8" w:rsidRDefault="00EF2856" w:rsidP="005A6875">
            <w:pPr>
              <w:rPr>
                <w:rFonts w:cs="Arial"/>
                <w:color w:val="000000" w:themeColor="text1"/>
                <w:kern w:val="2"/>
              </w:rPr>
            </w:pPr>
          </w:p>
        </w:tc>
      </w:tr>
      <w:tr w:rsidR="00EF2856" w:rsidRPr="00FE5FC8" w14:paraId="29FCB797" w14:textId="77777777" w:rsidTr="00EF2856">
        <w:trPr>
          <w:jc w:val="center"/>
        </w:trPr>
        <w:tc>
          <w:tcPr>
            <w:tcW w:w="2500" w:type="pct"/>
            <w:gridSpan w:val="5"/>
            <w:shd w:val="clear" w:color="auto" w:fill="auto"/>
            <w:vAlign w:val="center"/>
          </w:tcPr>
          <w:p w14:paraId="7A418B5C" w14:textId="77777777" w:rsidR="00EF2856" w:rsidRPr="00FE5FC8" w:rsidRDefault="00EF2856" w:rsidP="005A6875">
            <w:pPr>
              <w:rPr>
                <w:rFonts w:cs="Arial"/>
                <w:color w:val="000000" w:themeColor="text1"/>
                <w:kern w:val="2"/>
              </w:rPr>
            </w:pPr>
          </w:p>
        </w:tc>
        <w:tc>
          <w:tcPr>
            <w:tcW w:w="2500" w:type="pct"/>
            <w:gridSpan w:val="9"/>
            <w:shd w:val="clear" w:color="auto" w:fill="auto"/>
            <w:vAlign w:val="center"/>
          </w:tcPr>
          <w:p w14:paraId="0941523E" w14:textId="3F0692FB" w:rsidR="00EF2856" w:rsidRPr="00FE5FC8" w:rsidRDefault="00EF2856" w:rsidP="005A6875">
            <w:pPr>
              <w:rPr>
                <w:rFonts w:cs="Arial"/>
                <w:color w:val="000000" w:themeColor="text1"/>
                <w:kern w:val="2"/>
              </w:rPr>
            </w:pPr>
          </w:p>
        </w:tc>
      </w:tr>
      <w:tr w:rsidR="00EF2856" w:rsidRPr="00FE5FC8" w14:paraId="2A148732" w14:textId="77777777" w:rsidTr="00EF2856">
        <w:trPr>
          <w:jc w:val="center"/>
        </w:trPr>
        <w:tc>
          <w:tcPr>
            <w:tcW w:w="2500" w:type="pct"/>
            <w:gridSpan w:val="5"/>
            <w:shd w:val="clear" w:color="auto" w:fill="auto"/>
            <w:vAlign w:val="center"/>
          </w:tcPr>
          <w:p w14:paraId="54EDBA07" w14:textId="77777777" w:rsidR="00EF2856" w:rsidRPr="00FE5FC8" w:rsidRDefault="00EF2856" w:rsidP="005A6875">
            <w:pPr>
              <w:rPr>
                <w:rFonts w:cs="Arial"/>
                <w:color w:val="000000" w:themeColor="text1"/>
                <w:kern w:val="2"/>
              </w:rPr>
            </w:pPr>
          </w:p>
        </w:tc>
        <w:tc>
          <w:tcPr>
            <w:tcW w:w="2500" w:type="pct"/>
            <w:gridSpan w:val="9"/>
            <w:shd w:val="clear" w:color="auto" w:fill="auto"/>
            <w:vAlign w:val="center"/>
          </w:tcPr>
          <w:p w14:paraId="4EB8FED1" w14:textId="5BF4AF16" w:rsidR="00EF2856" w:rsidRPr="00FE5FC8" w:rsidRDefault="00EF2856" w:rsidP="005A6875">
            <w:pPr>
              <w:rPr>
                <w:rFonts w:cs="Arial"/>
                <w:color w:val="000000" w:themeColor="text1"/>
                <w:kern w:val="2"/>
              </w:rPr>
            </w:pPr>
          </w:p>
        </w:tc>
      </w:tr>
      <w:tr w:rsidR="005A6875" w:rsidRPr="00FE5FC8" w14:paraId="448B3BE3" w14:textId="77777777" w:rsidTr="003A4591">
        <w:trPr>
          <w:jc w:val="center"/>
        </w:trPr>
        <w:tc>
          <w:tcPr>
            <w:tcW w:w="5000" w:type="pct"/>
            <w:gridSpan w:val="14"/>
            <w:shd w:val="clear" w:color="auto" w:fill="000000" w:themeFill="text1"/>
            <w:vAlign w:val="center"/>
          </w:tcPr>
          <w:p w14:paraId="485236A3" w14:textId="59F9D7E1" w:rsidR="005A6875" w:rsidRPr="00FE5FC8" w:rsidRDefault="005A6875" w:rsidP="005A6875">
            <w:pPr>
              <w:pStyle w:val="Heading9"/>
              <w:rPr>
                <w:kern w:val="2"/>
              </w:rPr>
            </w:pPr>
            <w:r w:rsidRPr="00FE5FC8">
              <w:rPr>
                <w:kern w:val="2"/>
              </w:rPr>
              <w:t>Grant Information</w:t>
            </w:r>
          </w:p>
          <w:p w14:paraId="1506E4FB" w14:textId="77777777" w:rsidR="005A6875" w:rsidRPr="00FE5FC8" w:rsidRDefault="005A6875" w:rsidP="005A6875">
            <w:pPr>
              <w:pStyle w:val="Header"/>
              <w:tabs>
                <w:tab w:val="clear" w:pos="4680"/>
                <w:tab w:val="clear" w:pos="9360"/>
              </w:tabs>
              <w:rPr>
                <w:rFonts w:cs="Arial"/>
                <w:color w:val="000000" w:themeColor="text1"/>
                <w:kern w:val="2"/>
              </w:rPr>
            </w:pPr>
            <w:r w:rsidRPr="00FE5FC8">
              <w:rPr>
                <w:kern w:val="2"/>
              </w:rPr>
              <w:t>The following information will be verified by CDE and considered in the funding decision:</w:t>
            </w:r>
          </w:p>
        </w:tc>
      </w:tr>
      <w:tr w:rsidR="005A6875" w:rsidRPr="00FE5FC8" w14:paraId="033D19C3" w14:textId="77777777" w:rsidTr="00304864">
        <w:trPr>
          <w:jc w:val="center"/>
        </w:trPr>
        <w:tc>
          <w:tcPr>
            <w:tcW w:w="2500" w:type="pct"/>
            <w:gridSpan w:val="5"/>
            <w:shd w:val="clear" w:color="auto" w:fill="BFBFBF" w:themeFill="background1" w:themeFillShade="BF"/>
            <w:vAlign w:val="center"/>
          </w:tcPr>
          <w:p w14:paraId="6B46C61B" w14:textId="77777777" w:rsidR="00304864" w:rsidRPr="00FE5FC8" w:rsidRDefault="00304864" w:rsidP="00304864">
            <w:pPr>
              <w:jc w:val="center"/>
              <w:rPr>
                <w:rFonts w:ascii="Calibri" w:hAnsi="Calibri"/>
                <w:b/>
                <w:kern w:val="2"/>
              </w:rPr>
            </w:pPr>
            <w:r w:rsidRPr="00FE5FC8">
              <w:rPr>
                <w:rFonts w:ascii="Calibri" w:hAnsi="Calibri"/>
                <w:b/>
                <w:kern w:val="2"/>
              </w:rPr>
              <w:t>Amount Requested</w:t>
            </w:r>
          </w:p>
          <w:p w14:paraId="2C8550FA" w14:textId="287838A6" w:rsidR="005A6875" w:rsidRPr="00FE5FC8" w:rsidRDefault="00304864" w:rsidP="00304864">
            <w:pPr>
              <w:jc w:val="center"/>
              <w:rPr>
                <w:rFonts w:cs="Arial"/>
                <w:color w:val="000000" w:themeColor="text1"/>
                <w:kern w:val="2"/>
              </w:rPr>
            </w:pPr>
            <w:r w:rsidRPr="00FE5FC8">
              <w:rPr>
                <w:rFonts w:ascii="Calibri" w:hAnsi="Calibri"/>
                <w:kern w:val="2"/>
              </w:rPr>
              <w:t>(i</w:t>
            </w:r>
            <w:r w:rsidR="00EF2856" w:rsidRPr="00FE5FC8">
              <w:rPr>
                <w:rFonts w:ascii="Calibri" w:hAnsi="Calibri"/>
                <w:i/>
                <w:kern w:val="2"/>
              </w:rPr>
              <w:t>ndicate the total amount of funding you are requesting for this grant</w:t>
            </w:r>
            <w:r w:rsidRPr="00FE5FC8">
              <w:rPr>
                <w:rFonts w:ascii="Calibri" w:hAnsi="Calibri"/>
                <w:kern w:val="2"/>
              </w:rPr>
              <w:t>)</w:t>
            </w:r>
          </w:p>
        </w:tc>
        <w:tc>
          <w:tcPr>
            <w:tcW w:w="2500" w:type="pct"/>
            <w:gridSpan w:val="9"/>
            <w:shd w:val="clear" w:color="auto" w:fill="BFBFBF" w:themeFill="background1" w:themeFillShade="BF"/>
            <w:vAlign w:val="center"/>
          </w:tcPr>
          <w:p w14:paraId="5E9B0415" w14:textId="77777777" w:rsidR="00304864" w:rsidRPr="00FE5FC8" w:rsidRDefault="00304864" w:rsidP="00304864">
            <w:pPr>
              <w:jc w:val="center"/>
              <w:rPr>
                <w:rFonts w:ascii="Calibri" w:hAnsi="Calibri" w:cs="Arial"/>
                <w:b/>
                <w:kern w:val="2"/>
              </w:rPr>
            </w:pPr>
            <w:r w:rsidRPr="00FE5FC8">
              <w:rPr>
                <w:rFonts w:ascii="Calibri" w:hAnsi="Calibri" w:cs="Arial"/>
                <w:b/>
                <w:kern w:val="2"/>
              </w:rPr>
              <w:t>Amount to Match</w:t>
            </w:r>
          </w:p>
          <w:p w14:paraId="118054AD" w14:textId="63F5BB42" w:rsidR="005A6875" w:rsidRPr="00FE5FC8" w:rsidRDefault="00304864" w:rsidP="00304864">
            <w:pPr>
              <w:jc w:val="center"/>
              <w:rPr>
                <w:rFonts w:cs="Arial"/>
                <w:color w:val="000000" w:themeColor="text1"/>
                <w:kern w:val="2"/>
              </w:rPr>
            </w:pPr>
            <w:r w:rsidRPr="00FE5FC8">
              <w:rPr>
                <w:rFonts w:ascii="Calibri" w:hAnsi="Calibri" w:cs="Arial"/>
                <w:i/>
                <w:kern w:val="2"/>
              </w:rPr>
              <w:t>(indicate the total amount of funding you will match for this grant)</w:t>
            </w:r>
          </w:p>
        </w:tc>
      </w:tr>
      <w:tr w:rsidR="00304864" w:rsidRPr="00FE5FC8" w14:paraId="2E20B3A3" w14:textId="77777777" w:rsidTr="00304864">
        <w:trPr>
          <w:jc w:val="center"/>
        </w:trPr>
        <w:tc>
          <w:tcPr>
            <w:tcW w:w="932" w:type="pct"/>
            <w:gridSpan w:val="2"/>
            <w:shd w:val="clear" w:color="auto" w:fill="F2F2F2" w:themeFill="background1" w:themeFillShade="F2"/>
            <w:vAlign w:val="center"/>
          </w:tcPr>
          <w:p w14:paraId="2602DC20" w14:textId="2895C87C" w:rsidR="00304864" w:rsidRPr="00FE5FC8" w:rsidRDefault="00304864" w:rsidP="00304864">
            <w:pPr>
              <w:rPr>
                <w:b/>
                <w:kern w:val="2"/>
              </w:rPr>
            </w:pPr>
            <w:r w:rsidRPr="00FE5FC8">
              <w:rPr>
                <w:b/>
                <w:kern w:val="2"/>
              </w:rPr>
              <w:t>Year 1 (2016-2017)</w:t>
            </w:r>
          </w:p>
        </w:tc>
        <w:tc>
          <w:tcPr>
            <w:tcW w:w="138" w:type="pct"/>
            <w:tcBorders>
              <w:right w:val="nil"/>
            </w:tcBorders>
            <w:shd w:val="clear" w:color="auto" w:fill="auto"/>
            <w:vAlign w:val="center"/>
          </w:tcPr>
          <w:p w14:paraId="6D4DB96D" w14:textId="0F9EC425" w:rsidR="00304864" w:rsidRPr="00FE5FC8" w:rsidRDefault="00304864" w:rsidP="00304864">
            <w:pPr>
              <w:jc w:val="right"/>
              <w:rPr>
                <w:b/>
                <w:kern w:val="2"/>
              </w:rPr>
            </w:pPr>
            <w:r w:rsidRPr="00FE5FC8">
              <w:rPr>
                <w:b/>
                <w:kern w:val="2"/>
              </w:rPr>
              <w:t>$</w:t>
            </w:r>
          </w:p>
        </w:tc>
        <w:tc>
          <w:tcPr>
            <w:tcW w:w="1430" w:type="pct"/>
            <w:gridSpan w:val="2"/>
            <w:tcBorders>
              <w:left w:val="nil"/>
            </w:tcBorders>
            <w:shd w:val="clear" w:color="auto" w:fill="auto"/>
            <w:vAlign w:val="center"/>
          </w:tcPr>
          <w:p w14:paraId="5A12080F" w14:textId="5AAE5708" w:rsidR="00304864" w:rsidRPr="00FE5FC8" w:rsidRDefault="00304864" w:rsidP="00FE5FC8">
            <w:pPr>
              <w:pStyle w:val="Header"/>
              <w:tabs>
                <w:tab w:val="clear" w:pos="4680"/>
                <w:tab w:val="clear" w:pos="9360"/>
              </w:tabs>
              <w:rPr>
                <w:kern w:val="2"/>
              </w:rPr>
            </w:pPr>
          </w:p>
        </w:tc>
        <w:tc>
          <w:tcPr>
            <w:tcW w:w="938" w:type="pct"/>
            <w:gridSpan w:val="3"/>
            <w:shd w:val="clear" w:color="auto" w:fill="F2F2F2" w:themeFill="background1" w:themeFillShade="F2"/>
            <w:vAlign w:val="center"/>
          </w:tcPr>
          <w:p w14:paraId="6893A855" w14:textId="45110F1C" w:rsidR="00304864" w:rsidRPr="00FE5FC8" w:rsidRDefault="00304864" w:rsidP="00304864">
            <w:pPr>
              <w:pStyle w:val="Heading5"/>
              <w:rPr>
                <w:kern w:val="2"/>
              </w:rPr>
            </w:pPr>
            <w:r w:rsidRPr="00FE5FC8">
              <w:rPr>
                <w:kern w:val="2"/>
              </w:rPr>
              <w:t>Year 1 (2016-2017)</w:t>
            </w:r>
          </w:p>
        </w:tc>
        <w:tc>
          <w:tcPr>
            <w:tcW w:w="135" w:type="pct"/>
            <w:tcBorders>
              <w:right w:val="nil"/>
            </w:tcBorders>
            <w:shd w:val="clear" w:color="auto" w:fill="auto"/>
            <w:vAlign w:val="center"/>
          </w:tcPr>
          <w:p w14:paraId="4F516D16" w14:textId="01D2D0BE" w:rsidR="00304864" w:rsidRPr="00FE5FC8" w:rsidRDefault="00304864" w:rsidP="00304864">
            <w:pPr>
              <w:jc w:val="right"/>
              <w:rPr>
                <w:b/>
                <w:kern w:val="2"/>
              </w:rPr>
            </w:pPr>
            <w:r w:rsidRPr="00FE5FC8">
              <w:rPr>
                <w:b/>
                <w:kern w:val="2"/>
              </w:rPr>
              <w:t>$</w:t>
            </w:r>
          </w:p>
        </w:tc>
        <w:tc>
          <w:tcPr>
            <w:tcW w:w="1428" w:type="pct"/>
            <w:gridSpan w:val="5"/>
            <w:tcBorders>
              <w:left w:val="nil"/>
            </w:tcBorders>
            <w:shd w:val="clear" w:color="auto" w:fill="auto"/>
            <w:vAlign w:val="center"/>
          </w:tcPr>
          <w:p w14:paraId="00CC0677" w14:textId="5D20D327" w:rsidR="00304864" w:rsidRPr="00FE5FC8" w:rsidRDefault="00304864" w:rsidP="00FE5FC8">
            <w:pPr>
              <w:pStyle w:val="Header"/>
              <w:tabs>
                <w:tab w:val="clear" w:pos="4680"/>
                <w:tab w:val="clear" w:pos="9360"/>
              </w:tabs>
              <w:rPr>
                <w:kern w:val="2"/>
              </w:rPr>
            </w:pPr>
          </w:p>
        </w:tc>
      </w:tr>
      <w:tr w:rsidR="005A6875" w:rsidRPr="00FE5FC8" w14:paraId="12ED9BC5" w14:textId="77777777" w:rsidTr="00304864">
        <w:trPr>
          <w:jc w:val="center"/>
        </w:trPr>
        <w:tc>
          <w:tcPr>
            <w:tcW w:w="4153" w:type="pct"/>
            <w:gridSpan w:val="11"/>
            <w:shd w:val="clear" w:color="auto" w:fill="BFBFBF" w:themeFill="background1" w:themeFillShade="BF"/>
            <w:vAlign w:val="center"/>
          </w:tcPr>
          <w:p w14:paraId="112B369F" w14:textId="17C91644" w:rsidR="005A6875" w:rsidRPr="00FE5FC8" w:rsidRDefault="00EF2856" w:rsidP="005A6875">
            <w:pPr>
              <w:rPr>
                <w:rFonts w:cs="Arial"/>
                <w:b/>
                <w:color w:val="000000" w:themeColor="text1"/>
                <w:kern w:val="2"/>
              </w:rPr>
            </w:pPr>
            <w:r w:rsidRPr="00FE5FC8">
              <w:rPr>
                <w:rFonts w:cs="Arial"/>
                <w:b/>
                <w:color w:val="000000" w:themeColor="text1"/>
                <w:kern w:val="2"/>
              </w:rPr>
              <w:t>Are legal retail marijuana sales allowed in education provider’s city/county?</w:t>
            </w:r>
          </w:p>
        </w:tc>
        <w:tc>
          <w:tcPr>
            <w:tcW w:w="847" w:type="pct"/>
            <w:gridSpan w:val="3"/>
            <w:shd w:val="clear" w:color="auto" w:fill="auto"/>
            <w:vAlign w:val="center"/>
          </w:tcPr>
          <w:p w14:paraId="41DB3E30" w14:textId="4267413E" w:rsidR="005A6875" w:rsidRPr="00FE5FC8" w:rsidRDefault="005A6875" w:rsidP="00EF2856">
            <w:pPr>
              <w:jc w:val="center"/>
              <w:rPr>
                <w:b/>
                <w:kern w:val="2"/>
              </w:rPr>
            </w:pPr>
            <w:r w:rsidRPr="00FE5FC8">
              <w:rPr>
                <w:b/>
                <w:kern w:val="2"/>
              </w:rPr>
              <w:fldChar w:fldCharType="begin">
                <w:ffData>
                  <w:name w:val="Check5"/>
                  <w:enabled/>
                  <w:calcOnExit w:val="0"/>
                  <w:checkBox>
                    <w:sizeAuto/>
                    <w:default w:val="0"/>
                  </w:checkBox>
                </w:ffData>
              </w:fldChar>
            </w:r>
            <w:r w:rsidRPr="00FE5FC8">
              <w:rPr>
                <w:b/>
                <w:kern w:val="2"/>
              </w:rPr>
              <w:instrText xml:space="preserve"> FORMCHECKBOX </w:instrText>
            </w:r>
            <w:r w:rsidR="00C01DC0">
              <w:rPr>
                <w:b/>
                <w:kern w:val="2"/>
              </w:rPr>
            </w:r>
            <w:r w:rsidR="00C01DC0">
              <w:rPr>
                <w:b/>
                <w:kern w:val="2"/>
              </w:rPr>
              <w:fldChar w:fldCharType="separate"/>
            </w:r>
            <w:r w:rsidRPr="00FE5FC8">
              <w:rPr>
                <w:b/>
                <w:kern w:val="2"/>
              </w:rPr>
              <w:fldChar w:fldCharType="end"/>
            </w:r>
            <w:r w:rsidRPr="00FE5FC8">
              <w:rPr>
                <w:b/>
                <w:kern w:val="2"/>
              </w:rPr>
              <w:t xml:space="preserve">  Yes    </w:t>
            </w:r>
            <w:r w:rsidRPr="00FE5FC8">
              <w:rPr>
                <w:b/>
                <w:kern w:val="2"/>
              </w:rPr>
              <w:fldChar w:fldCharType="begin">
                <w:ffData>
                  <w:name w:val="Check6"/>
                  <w:enabled/>
                  <w:calcOnExit w:val="0"/>
                  <w:checkBox>
                    <w:sizeAuto/>
                    <w:default w:val="0"/>
                  </w:checkBox>
                </w:ffData>
              </w:fldChar>
            </w:r>
            <w:r w:rsidRPr="00FE5FC8">
              <w:rPr>
                <w:b/>
                <w:kern w:val="2"/>
              </w:rPr>
              <w:instrText xml:space="preserve"> FORMCHECKBOX </w:instrText>
            </w:r>
            <w:r w:rsidR="00C01DC0">
              <w:rPr>
                <w:b/>
                <w:kern w:val="2"/>
              </w:rPr>
            </w:r>
            <w:r w:rsidR="00C01DC0">
              <w:rPr>
                <w:b/>
                <w:kern w:val="2"/>
              </w:rPr>
              <w:fldChar w:fldCharType="separate"/>
            </w:r>
            <w:r w:rsidRPr="00FE5FC8">
              <w:rPr>
                <w:b/>
                <w:kern w:val="2"/>
              </w:rPr>
              <w:fldChar w:fldCharType="end"/>
            </w:r>
            <w:r w:rsidRPr="00FE5FC8">
              <w:rPr>
                <w:b/>
                <w:kern w:val="2"/>
              </w:rPr>
              <w:t xml:space="preserve">  No</w:t>
            </w:r>
          </w:p>
        </w:tc>
      </w:tr>
      <w:tr w:rsidR="005A6875" w:rsidRPr="00FE5FC8" w14:paraId="2D916660" w14:textId="77777777" w:rsidTr="00304864">
        <w:trPr>
          <w:jc w:val="center"/>
        </w:trPr>
        <w:tc>
          <w:tcPr>
            <w:tcW w:w="4153" w:type="pct"/>
            <w:gridSpan w:val="11"/>
            <w:shd w:val="clear" w:color="auto" w:fill="BFBFBF" w:themeFill="background1" w:themeFillShade="BF"/>
            <w:vAlign w:val="center"/>
          </w:tcPr>
          <w:p w14:paraId="407D905C" w14:textId="1AA6E61C" w:rsidR="005A6875" w:rsidRPr="00FE5FC8" w:rsidRDefault="00EF2856" w:rsidP="005A6875">
            <w:pPr>
              <w:rPr>
                <w:rFonts w:cs="Arial"/>
                <w:b/>
                <w:color w:val="000000" w:themeColor="text1"/>
                <w:kern w:val="2"/>
              </w:rPr>
            </w:pPr>
            <w:r w:rsidRPr="00FE5FC8">
              <w:rPr>
                <w:rFonts w:cs="Arial"/>
                <w:b/>
                <w:color w:val="000000" w:themeColor="text1"/>
                <w:kern w:val="2"/>
              </w:rPr>
              <w:t>Number of retail/medical marijuana establishments located within boundaries of district:</w:t>
            </w:r>
          </w:p>
        </w:tc>
        <w:tc>
          <w:tcPr>
            <w:tcW w:w="847" w:type="pct"/>
            <w:gridSpan w:val="3"/>
            <w:shd w:val="clear" w:color="auto" w:fill="auto"/>
            <w:vAlign w:val="center"/>
          </w:tcPr>
          <w:p w14:paraId="2C17F150" w14:textId="0FD681F6" w:rsidR="005A6875" w:rsidRPr="00FE5FC8" w:rsidRDefault="005A6875" w:rsidP="005A6875">
            <w:pPr>
              <w:jc w:val="center"/>
              <w:rPr>
                <w:b/>
                <w:kern w:val="2"/>
              </w:rPr>
            </w:pPr>
          </w:p>
        </w:tc>
      </w:tr>
    </w:tbl>
    <w:p w14:paraId="4A56CC0F" w14:textId="77777777" w:rsidR="00304864" w:rsidRPr="00FE5FC8" w:rsidRDefault="00304864" w:rsidP="00433ED1">
      <w:pPr>
        <w:rPr>
          <w:b/>
          <w:kern w:val="2"/>
        </w:rPr>
      </w:pPr>
    </w:p>
    <w:p w14:paraId="4B65F868" w14:textId="74941537" w:rsidR="00304864" w:rsidRPr="00FE5FC8" w:rsidRDefault="00304864" w:rsidP="008D50E5">
      <w:pPr>
        <w:rPr>
          <w:kern w:val="2"/>
        </w:rPr>
      </w:pPr>
      <w:r w:rsidRPr="00FE5FC8">
        <w:rPr>
          <w:b/>
          <w:kern w:val="2"/>
        </w:rPr>
        <w:t>Note:</w:t>
      </w:r>
      <w:r w:rsidRPr="00FE5FC8">
        <w:rPr>
          <w:kern w:val="2"/>
        </w:rPr>
        <w:t xml:space="preserve"> If grant is approved, funding will not be awarded until all signatures are in place. Please attempt to obtain all signatures before submitting application.</w:t>
      </w:r>
      <w:r w:rsidRPr="00FE5FC8">
        <w:rPr>
          <w:kern w:val="2"/>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10368"/>
      </w:tblGrid>
      <w:tr w:rsidR="00304864" w:rsidRPr="00FE5FC8" w14:paraId="20FB8953" w14:textId="77777777" w:rsidTr="00887496">
        <w:trPr>
          <w:jc w:val="center"/>
        </w:trPr>
        <w:tc>
          <w:tcPr>
            <w:tcW w:w="5000" w:type="pct"/>
            <w:shd w:val="clear" w:color="auto" w:fill="000000" w:themeFill="text1"/>
            <w:vAlign w:val="center"/>
          </w:tcPr>
          <w:p w14:paraId="1D8724C2" w14:textId="0BD6D75A" w:rsidR="00485552" w:rsidRPr="00FE5FC8" w:rsidRDefault="00304864" w:rsidP="00485552">
            <w:pPr>
              <w:pStyle w:val="Heading1"/>
              <w:pBdr>
                <w:bottom w:val="none" w:sz="0" w:space="0" w:color="auto"/>
              </w:pBdr>
              <w:spacing w:after="0"/>
              <w:rPr>
                <w:kern w:val="2"/>
                <w:sz w:val="22"/>
                <w:szCs w:val="22"/>
              </w:rPr>
            </w:pPr>
            <w:bookmarkStart w:id="33" w:name="_Toc445215820"/>
            <w:r w:rsidRPr="00FE5FC8">
              <w:rPr>
                <w:kern w:val="2"/>
                <w:sz w:val="24"/>
                <w:szCs w:val="24"/>
              </w:rPr>
              <w:lastRenderedPageBreak/>
              <w:t>Part I</w:t>
            </w:r>
            <w:r w:rsidR="00485552" w:rsidRPr="00FE5FC8">
              <w:rPr>
                <w:kern w:val="2"/>
                <w:sz w:val="24"/>
                <w:szCs w:val="24"/>
              </w:rPr>
              <w:t>B</w:t>
            </w:r>
            <w:r w:rsidRPr="00FE5FC8">
              <w:rPr>
                <w:kern w:val="2"/>
                <w:sz w:val="24"/>
                <w:szCs w:val="24"/>
              </w:rPr>
              <w:t xml:space="preserve">: </w:t>
            </w:r>
            <w:r w:rsidR="00485552" w:rsidRPr="00FE5FC8">
              <w:rPr>
                <w:kern w:val="2"/>
                <w:sz w:val="24"/>
                <w:szCs w:val="24"/>
              </w:rPr>
              <w:t>Recipient School Information and Signature Page</w:t>
            </w:r>
            <w:bookmarkEnd w:id="33"/>
          </w:p>
          <w:p w14:paraId="210D9435" w14:textId="379E0121" w:rsidR="00304864" w:rsidRPr="00FE5FC8" w:rsidRDefault="00485552" w:rsidP="00485552">
            <w:pPr>
              <w:pStyle w:val="Heading1"/>
              <w:pBdr>
                <w:bottom w:val="none" w:sz="0" w:space="0" w:color="auto"/>
              </w:pBdr>
              <w:spacing w:after="0"/>
              <w:rPr>
                <w:b w:val="0"/>
                <w:kern w:val="2"/>
                <w:sz w:val="22"/>
                <w:szCs w:val="22"/>
              </w:rPr>
            </w:pPr>
            <w:bookmarkStart w:id="34" w:name="_Toc445214999"/>
            <w:bookmarkStart w:id="35" w:name="_Toc445215565"/>
            <w:bookmarkStart w:id="36" w:name="_Toc445215821"/>
            <w:r w:rsidRPr="00FE5FC8">
              <w:rPr>
                <w:b w:val="0"/>
                <w:kern w:val="2"/>
                <w:sz w:val="22"/>
                <w:szCs w:val="22"/>
              </w:rPr>
              <w:t>(complete and attach after the Cover Page – if necessary, additional copies of this page may be attached in order to include each participating school</w:t>
            </w:r>
            <w:r w:rsidR="00304864" w:rsidRPr="00FE5FC8">
              <w:rPr>
                <w:b w:val="0"/>
                <w:kern w:val="2"/>
                <w:sz w:val="22"/>
                <w:szCs w:val="22"/>
              </w:rPr>
              <w:t>)</w:t>
            </w:r>
            <w:bookmarkEnd w:id="34"/>
            <w:bookmarkEnd w:id="35"/>
            <w:bookmarkEnd w:id="36"/>
          </w:p>
        </w:tc>
      </w:tr>
    </w:tbl>
    <w:p w14:paraId="4C104E64" w14:textId="77777777" w:rsidR="00485552" w:rsidRPr="00FE5FC8" w:rsidRDefault="00485552">
      <w:pPr>
        <w:rPr>
          <w:kern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1198"/>
        <w:gridCol w:w="835"/>
        <w:gridCol w:w="2920"/>
        <w:gridCol w:w="890"/>
        <w:gridCol w:w="1937"/>
        <w:gridCol w:w="1402"/>
        <w:gridCol w:w="1186"/>
      </w:tblGrid>
      <w:tr w:rsidR="00304864" w:rsidRPr="00FE5FC8" w14:paraId="03B6C524" w14:textId="77777777" w:rsidTr="00887496">
        <w:trPr>
          <w:jc w:val="center"/>
        </w:trPr>
        <w:tc>
          <w:tcPr>
            <w:tcW w:w="5000" w:type="pct"/>
            <w:gridSpan w:val="7"/>
            <w:shd w:val="clear" w:color="auto" w:fill="BFBFBF" w:themeFill="background1" w:themeFillShade="BF"/>
            <w:vAlign w:val="center"/>
          </w:tcPr>
          <w:p w14:paraId="6CD00759" w14:textId="77777777" w:rsidR="00304864" w:rsidRPr="00FE5FC8" w:rsidRDefault="00304864" w:rsidP="00887496">
            <w:pPr>
              <w:pStyle w:val="Default"/>
              <w:jc w:val="center"/>
              <w:rPr>
                <w:rFonts w:asciiTheme="minorHAnsi" w:hAnsiTheme="minorHAnsi" w:cs="Arial"/>
                <w:b/>
                <w:color w:val="000000" w:themeColor="text1"/>
                <w:kern w:val="2"/>
                <w:sz w:val="22"/>
                <w:szCs w:val="22"/>
              </w:rPr>
            </w:pPr>
            <w:r w:rsidRPr="00FE5FC8">
              <w:rPr>
                <w:rFonts w:asciiTheme="minorHAnsi" w:hAnsiTheme="minorHAnsi" w:cs="Arial"/>
                <w:b/>
                <w:color w:val="000000" w:themeColor="text1"/>
                <w:kern w:val="2"/>
                <w:sz w:val="22"/>
                <w:szCs w:val="22"/>
              </w:rPr>
              <w:t>Education Provider Information</w:t>
            </w:r>
          </w:p>
        </w:tc>
      </w:tr>
      <w:tr w:rsidR="00485552" w:rsidRPr="00FE5FC8" w14:paraId="00072F2C" w14:textId="77777777" w:rsidTr="00485552">
        <w:trPr>
          <w:jc w:val="center"/>
        </w:trPr>
        <w:tc>
          <w:tcPr>
            <w:tcW w:w="981" w:type="pct"/>
            <w:gridSpan w:val="2"/>
            <w:shd w:val="clear" w:color="auto" w:fill="F2F2F2" w:themeFill="background1" w:themeFillShade="F2"/>
            <w:vAlign w:val="center"/>
          </w:tcPr>
          <w:p w14:paraId="15B5A775" w14:textId="77777777" w:rsidR="00485552" w:rsidRPr="00FE5FC8" w:rsidRDefault="00485552" w:rsidP="00887496">
            <w:pPr>
              <w:pStyle w:val="Default"/>
              <w:rPr>
                <w:rFonts w:asciiTheme="minorHAnsi" w:hAnsiTheme="minorHAnsi" w:cs="Arial"/>
                <w:b/>
                <w:color w:val="000000" w:themeColor="text1"/>
                <w:kern w:val="2"/>
                <w:sz w:val="22"/>
                <w:szCs w:val="22"/>
              </w:rPr>
            </w:pPr>
            <w:r w:rsidRPr="00FE5FC8">
              <w:rPr>
                <w:rFonts w:asciiTheme="minorHAnsi" w:hAnsiTheme="minorHAnsi" w:cs="Arial"/>
                <w:b/>
                <w:color w:val="000000" w:themeColor="text1"/>
                <w:kern w:val="2"/>
                <w:sz w:val="22"/>
                <w:szCs w:val="22"/>
              </w:rPr>
              <w:t>LEA/BOCES Name:</w:t>
            </w:r>
          </w:p>
        </w:tc>
        <w:tc>
          <w:tcPr>
            <w:tcW w:w="4019" w:type="pct"/>
            <w:gridSpan w:val="5"/>
            <w:shd w:val="clear" w:color="auto" w:fill="auto"/>
            <w:vAlign w:val="center"/>
          </w:tcPr>
          <w:p w14:paraId="3AE1B5C6" w14:textId="77777777" w:rsidR="00485552" w:rsidRPr="00FE5FC8" w:rsidRDefault="00485552" w:rsidP="00887496">
            <w:pPr>
              <w:pStyle w:val="Default"/>
              <w:jc w:val="center"/>
              <w:rPr>
                <w:rFonts w:asciiTheme="minorHAnsi" w:hAnsiTheme="minorHAnsi" w:cs="Arial"/>
                <w:color w:val="000000" w:themeColor="text1"/>
                <w:kern w:val="2"/>
                <w:sz w:val="22"/>
                <w:szCs w:val="22"/>
              </w:rPr>
            </w:pPr>
          </w:p>
        </w:tc>
      </w:tr>
      <w:tr w:rsidR="00304864" w:rsidRPr="00FE5FC8" w14:paraId="62EF1CF2" w14:textId="77777777" w:rsidTr="00887496">
        <w:trPr>
          <w:jc w:val="center"/>
        </w:trPr>
        <w:tc>
          <w:tcPr>
            <w:tcW w:w="5000" w:type="pct"/>
            <w:gridSpan w:val="7"/>
            <w:shd w:val="clear" w:color="auto" w:fill="BFBFBF" w:themeFill="background1" w:themeFillShade="BF"/>
            <w:vAlign w:val="center"/>
          </w:tcPr>
          <w:p w14:paraId="3C1A95BC" w14:textId="13C5AB93" w:rsidR="00304864" w:rsidRPr="00FE5FC8" w:rsidRDefault="00485552" w:rsidP="00887496">
            <w:pPr>
              <w:pStyle w:val="Default"/>
              <w:jc w:val="center"/>
              <w:rPr>
                <w:rFonts w:asciiTheme="minorHAnsi" w:hAnsiTheme="minorHAnsi" w:cs="Arial"/>
                <w:b/>
                <w:color w:val="000000" w:themeColor="text1"/>
                <w:kern w:val="2"/>
                <w:sz w:val="22"/>
                <w:szCs w:val="22"/>
              </w:rPr>
            </w:pPr>
            <w:r w:rsidRPr="00FE5FC8">
              <w:rPr>
                <w:rFonts w:asciiTheme="minorHAnsi" w:hAnsiTheme="minorHAnsi" w:cs="Arial"/>
                <w:b/>
                <w:color w:val="000000" w:themeColor="text1"/>
                <w:kern w:val="2"/>
                <w:sz w:val="22"/>
                <w:szCs w:val="22"/>
              </w:rPr>
              <w:t>Recipient School</w:t>
            </w:r>
            <w:r w:rsidR="00304864" w:rsidRPr="00FE5FC8">
              <w:rPr>
                <w:rFonts w:asciiTheme="minorHAnsi" w:hAnsiTheme="minorHAnsi" w:cs="Arial"/>
                <w:b/>
                <w:color w:val="000000" w:themeColor="text1"/>
                <w:kern w:val="2"/>
                <w:sz w:val="22"/>
                <w:szCs w:val="22"/>
              </w:rPr>
              <w:t xml:space="preserve"> Information</w:t>
            </w:r>
          </w:p>
        </w:tc>
      </w:tr>
      <w:tr w:rsidR="00485552" w:rsidRPr="00FE5FC8" w14:paraId="49BC6089" w14:textId="77777777" w:rsidTr="00485552">
        <w:trPr>
          <w:jc w:val="center"/>
        </w:trPr>
        <w:tc>
          <w:tcPr>
            <w:tcW w:w="981" w:type="pct"/>
            <w:gridSpan w:val="2"/>
            <w:shd w:val="clear" w:color="auto" w:fill="F2F2F2" w:themeFill="background1" w:themeFillShade="F2"/>
            <w:vAlign w:val="center"/>
          </w:tcPr>
          <w:p w14:paraId="63247F49" w14:textId="59A2F347" w:rsidR="00485552" w:rsidRPr="00FE5FC8" w:rsidRDefault="00485552" w:rsidP="00887496">
            <w:pPr>
              <w:pStyle w:val="Default"/>
              <w:rPr>
                <w:rFonts w:asciiTheme="minorHAnsi" w:hAnsiTheme="minorHAnsi" w:cs="Arial"/>
                <w:b/>
                <w:color w:val="000000" w:themeColor="text1"/>
                <w:kern w:val="2"/>
                <w:sz w:val="22"/>
                <w:szCs w:val="22"/>
              </w:rPr>
            </w:pPr>
            <w:r w:rsidRPr="00FE5FC8">
              <w:rPr>
                <w:rFonts w:asciiTheme="minorHAnsi" w:hAnsiTheme="minorHAnsi" w:cs="Arial"/>
                <w:b/>
                <w:color w:val="000000" w:themeColor="text1"/>
                <w:kern w:val="2"/>
                <w:sz w:val="22"/>
                <w:szCs w:val="22"/>
              </w:rPr>
              <w:t>School Name:</w:t>
            </w:r>
          </w:p>
        </w:tc>
        <w:tc>
          <w:tcPr>
            <w:tcW w:w="2771" w:type="pct"/>
            <w:gridSpan w:val="3"/>
            <w:shd w:val="clear" w:color="auto" w:fill="auto"/>
            <w:vAlign w:val="center"/>
          </w:tcPr>
          <w:p w14:paraId="0A3411A1" w14:textId="77777777" w:rsidR="00485552" w:rsidRPr="00FE5FC8" w:rsidRDefault="00485552" w:rsidP="00887496">
            <w:pPr>
              <w:pStyle w:val="Default"/>
              <w:rPr>
                <w:rFonts w:asciiTheme="minorHAnsi" w:hAnsiTheme="minorHAnsi" w:cs="Arial"/>
                <w:color w:val="000000" w:themeColor="text1"/>
                <w:kern w:val="2"/>
                <w:sz w:val="22"/>
                <w:szCs w:val="22"/>
              </w:rPr>
            </w:pPr>
          </w:p>
        </w:tc>
        <w:tc>
          <w:tcPr>
            <w:tcW w:w="676" w:type="pct"/>
            <w:shd w:val="clear" w:color="auto" w:fill="F2F2F2" w:themeFill="background1" w:themeFillShade="F2"/>
            <w:vAlign w:val="center"/>
          </w:tcPr>
          <w:p w14:paraId="0A94F581" w14:textId="331DC0AA" w:rsidR="00485552" w:rsidRPr="00FE5FC8" w:rsidRDefault="00485552" w:rsidP="00887496">
            <w:pPr>
              <w:pStyle w:val="Default"/>
              <w:rPr>
                <w:rFonts w:asciiTheme="minorHAnsi" w:hAnsiTheme="minorHAnsi" w:cs="Arial"/>
                <w:b/>
                <w:color w:val="000000" w:themeColor="text1"/>
                <w:kern w:val="2"/>
                <w:sz w:val="22"/>
                <w:szCs w:val="22"/>
              </w:rPr>
            </w:pPr>
            <w:r w:rsidRPr="00FE5FC8">
              <w:rPr>
                <w:rFonts w:asciiTheme="minorHAnsi" w:hAnsiTheme="minorHAnsi" w:cs="Arial"/>
                <w:b/>
                <w:color w:val="000000" w:themeColor="text1"/>
                <w:kern w:val="2"/>
                <w:sz w:val="22"/>
                <w:szCs w:val="22"/>
              </w:rPr>
              <w:t>School Code:</w:t>
            </w:r>
          </w:p>
        </w:tc>
        <w:tc>
          <w:tcPr>
            <w:tcW w:w="572" w:type="pct"/>
            <w:shd w:val="clear" w:color="auto" w:fill="auto"/>
            <w:vAlign w:val="center"/>
          </w:tcPr>
          <w:p w14:paraId="0F9B0931" w14:textId="77777777" w:rsidR="00485552" w:rsidRPr="00FE5FC8" w:rsidRDefault="00485552" w:rsidP="00887496">
            <w:pPr>
              <w:pStyle w:val="Default"/>
              <w:jc w:val="center"/>
              <w:rPr>
                <w:rFonts w:asciiTheme="minorHAnsi" w:hAnsiTheme="minorHAnsi" w:cs="Arial"/>
                <w:color w:val="000000" w:themeColor="text1"/>
                <w:kern w:val="2"/>
                <w:sz w:val="22"/>
                <w:szCs w:val="22"/>
              </w:rPr>
            </w:pPr>
          </w:p>
        </w:tc>
      </w:tr>
      <w:tr w:rsidR="00485552" w:rsidRPr="00FE5FC8" w14:paraId="6197216E" w14:textId="77777777" w:rsidTr="00485552">
        <w:trPr>
          <w:jc w:val="center"/>
        </w:trPr>
        <w:tc>
          <w:tcPr>
            <w:tcW w:w="981" w:type="pct"/>
            <w:gridSpan w:val="2"/>
            <w:shd w:val="clear" w:color="auto" w:fill="F2F2F2" w:themeFill="background1" w:themeFillShade="F2"/>
            <w:vAlign w:val="center"/>
          </w:tcPr>
          <w:p w14:paraId="5AD04966" w14:textId="77777777" w:rsidR="00485552" w:rsidRPr="00FE5FC8" w:rsidRDefault="00485552" w:rsidP="00887496">
            <w:pPr>
              <w:pStyle w:val="Default"/>
              <w:rPr>
                <w:rFonts w:asciiTheme="minorHAnsi" w:hAnsiTheme="minorHAnsi" w:cs="Arial"/>
                <w:b/>
                <w:color w:val="000000" w:themeColor="text1"/>
                <w:kern w:val="2"/>
                <w:sz w:val="22"/>
                <w:szCs w:val="22"/>
              </w:rPr>
            </w:pPr>
            <w:r w:rsidRPr="00FE5FC8">
              <w:rPr>
                <w:rFonts w:asciiTheme="minorHAnsi" w:hAnsiTheme="minorHAnsi" w:cs="Arial"/>
                <w:b/>
                <w:color w:val="000000" w:themeColor="text1"/>
                <w:kern w:val="2"/>
                <w:sz w:val="22"/>
                <w:szCs w:val="22"/>
              </w:rPr>
              <w:t>Mailing Address:</w:t>
            </w:r>
          </w:p>
        </w:tc>
        <w:tc>
          <w:tcPr>
            <w:tcW w:w="4019" w:type="pct"/>
            <w:gridSpan w:val="5"/>
            <w:shd w:val="clear" w:color="auto" w:fill="auto"/>
            <w:vAlign w:val="center"/>
          </w:tcPr>
          <w:p w14:paraId="0A14F8BD" w14:textId="77777777" w:rsidR="00485552" w:rsidRPr="00FE5FC8" w:rsidRDefault="00485552" w:rsidP="00887496">
            <w:pPr>
              <w:pStyle w:val="Default"/>
              <w:jc w:val="center"/>
              <w:rPr>
                <w:rFonts w:asciiTheme="minorHAnsi" w:hAnsiTheme="minorHAnsi" w:cs="Arial"/>
                <w:color w:val="000000" w:themeColor="text1"/>
                <w:kern w:val="2"/>
                <w:sz w:val="22"/>
                <w:szCs w:val="22"/>
              </w:rPr>
            </w:pPr>
          </w:p>
        </w:tc>
      </w:tr>
      <w:tr w:rsidR="00485552" w:rsidRPr="00FE5FC8" w14:paraId="1BF75922" w14:textId="77777777" w:rsidTr="00485552">
        <w:trPr>
          <w:jc w:val="center"/>
        </w:trPr>
        <w:tc>
          <w:tcPr>
            <w:tcW w:w="981" w:type="pct"/>
            <w:gridSpan w:val="2"/>
            <w:shd w:val="clear" w:color="auto" w:fill="F2F2F2" w:themeFill="background1" w:themeFillShade="F2"/>
            <w:vAlign w:val="center"/>
          </w:tcPr>
          <w:p w14:paraId="0A364CFB" w14:textId="3CF0A4BC" w:rsidR="00485552" w:rsidRPr="00FE5FC8" w:rsidRDefault="00485552" w:rsidP="00887496">
            <w:pPr>
              <w:pStyle w:val="Default"/>
              <w:rPr>
                <w:rFonts w:asciiTheme="minorHAnsi" w:hAnsiTheme="minorHAnsi" w:cs="Arial"/>
                <w:b/>
                <w:color w:val="000000" w:themeColor="text1"/>
                <w:kern w:val="2"/>
                <w:sz w:val="22"/>
                <w:szCs w:val="22"/>
              </w:rPr>
            </w:pPr>
            <w:r w:rsidRPr="00FE5FC8">
              <w:rPr>
                <w:rFonts w:asciiTheme="minorHAnsi" w:hAnsiTheme="minorHAnsi" w:cs="Arial"/>
                <w:b/>
                <w:color w:val="000000" w:themeColor="text1"/>
                <w:kern w:val="2"/>
                <w:sz w:val="22"/>
                <w:szCs w:val="22"/>
              </w:rPr>
              <w:t>Principal Name:</w:t>
            </w:r>
          </w:p>
        </w:tc>
        <w:tc>
          <w:tcPr>
            <w:tcW w:w="4019" w:type="pct"/>
            <w:gridSpan w:val="5"/>
            <w:shd w:val="clear" w:color="auto" w:fill="auto"/>
            <w:vAlign w:val="center"/>
          </w:tcPr>
          <w:p w14:paraId="56BFED16" w14:textId="77777777" w:rsidR="00485552" w:rsidRPr="00FE5FC8" w:rsidRDefault="00485552" w:rsidP="00887496">
            <w:pPr>
              <w:pStyle w:val="Default"/>
              <w:rPr>
                <w:rFonts w:asciiTheme="minorHAnsi" w:hAnsiTheme="minorHAnsi" w:cs="Arial"/>
                <w:color w:val="000000" w:themeColor="text1"/>
                <w:kern w:val="2"/>
                <w:sz w:val="22"/>
                <w:szCs w:val="22"/>
              </w:rPr>
            </w:pPr>
          </w:p>
        </w:tc>
      </w:tr>
      <w:tr w:rsidR="00485552" w:rsidRPr="00FE5FC8" w14:paraId="6161485B" w14:textId="77777777" w:rsidTr="00485552">
        <w:trPr>
          <w:jc w:val="center"/>
        </w:trPr>
        <w:tc>
          <w:tcPr>
            <w:tcW w:w="578" w:type="pct"/>
            <w:shd w:val="clear" w:color="auto" w:fill="F2F2F2" w:themeFill="background1" w:themeFillShade="F2"/>
            <w:vAlign w:val="center"/>
          </w:tcPr>
          <w:p w14:paraId="7B2335A7" w14:textId="77777777" w:rsidR="00304864" w:rsidRPr="00FE5FC8" w:rsidRDefault="00304864" w:rsidP="00887496">
            <w:pPr>
              <w:pStyle w:val="Default"/>
              <w:rPr>
                <w:rFonts w:asciiTheme="minorHAnsi" w:hAnsiTheme="minorHAnsi" w:cs="Arial"/>
                <w:b/>
                <w:color w:val="000000" w:themeColor="text1"/>
                <w:kern w:val="2"/>
                <w:sz w:val="22"/>
                <w:szCs w:val="22"/>
              </w:rPr>
            </w:pPr>
            <w:r w:rsidRPr="00FE5FC8">
              <w:rPr>
                <w:rFonts w:asciiTheme="minorHAnsi" w:hAnsiTheme="minorHAnsi" w:cs="Arial"/>
                <w:b/>
                <w:color w:val="000000" w:themeColor="text1"/>
                <w:kern w:val="2"/>
                <w:sz w:val="22"/>
                <w:szCs w:val="22"/>
              </w:rPr>
              <w:t>Telephone:</w:t>
            </w:r>
          </w:p>
        </w:tc>
        <w:tc>
          <w:tcPr>
            <w:tcW w:w="1811" w:type="pct"/>
            <w:gridSpan w:val="2"/>
            <w:shd w:val="clear" w:color="auto" w:fill="auto"/>
            <w:vAlign w:val="center"/>
          </w:tcPr>
          <w:p w14:paraId="10CE52BD" w14:textId="77777777" w:rsidR="00304864" w:rsidRPr="00FE5FC8" w:rsidRDefault="00304864" w:rsidP="00887496">
            <w:pPr>
              <w:pStyle w:val="Default"/>
              <w:rPr>
                <w:rFonts w:asciiTheme="minorHAnsi" w:hAnsiTheme="minorHAnsi" w:cs="Arial"/>
                <w:color w:val="000000" w:themeColor="text1"/>
                <w:kern w:val="2"/>
                <w:sz w:val="22"/>
                <w:szCs w:val="22"/>
              </w:rPr>
            </w:pPr>
          </w:p>
        </w:tc>
        <w:tc>
          <w:tcPr>
            <w:tcW w:w="429" w:type="pct"/>
            <w:shd w:val="clear" w:color="auto" w:fill="F2F2F2" w:themeFill="background1" w:themeFillShade="F2"/>
            <w:vAlign w:val="center"/>
          </w:tcPr>
          <w:p w14:paraId="5648D4EE" w14:textId="77777777" w:rsidR="00304864" w:rsidRPr="00FE5FC8" w:rsidRDefault="00304864" w:rsidP="00887496">
            <w:pPr>
              <w:pStyle w:val="Default"/>
              <w:rPr>
                <w:rFonts w:asciiTheme="minorHAnsi" w:hAnsiTheme="minorHAnsi" w:cs="Arial"/>
                <w:b/>
                <w:color w:val="000000" w:themeColor="text1"/>
                <w:kern w:val="2"/>
                <w:sz w:val="22"/>
                <w:szCs w:val="22"/>
              </w:rPr>
            </w:pPr>
            <w:r w:rsidRPr="00FE5FC8">
              <w:rPr>
                <w:rFonts w:asciiTheme="minorHAnsi" w:hAnsiTheme="minorHAnsi" w:cs="Arial"/>
                <w:b/>
                <w:color w:val="000000" w:themeColor="text1"/>
                <w:kern w:val="2"/>
                <w:sz w:val="22"/>
                <w:szCs w:val="22"/>
              </w:rPr>
              <w:t>E-mail:</w:t>
            </w:r>
          </w:p>
        </w:tc>
        <w:tc>
          <w:tcPr>
            <w:tcW w:w="2182" w:type="pct"/>
            <w:gridSpan w:val="3"/>
            <w:shd w:val="clear" w:color="auto" w:fill="auto"/>
            <w:vAlign w:val="center"/>
          </w:tcPr>
          <w:p w14:paraId="431D981C" w14:textId="77777777" w:rsidR="00304864" w:rsidRPr="00FE5FC8" w:rsidRDefault="00304864" w:rsidP="00887496">
            <w:pPr>
              <w:pStyle w:val="Default"/>
              <w:rPr>
                <w:rFonts w:asciiTheme="minorHAnsi" w:hAnsiTheme="minorHAnsi" w:cs="Arial"/>
                <w:color w:val="000000" w:themeColor="text1"/>
                <w:kern w:val="2"/>
                <w:sz w:val="22"/>
                <w:szCs w:val="22"/>
              </w:rPr>
            </w:pPr>
          </w:p>
        </w:tc>
      </w:tr>
      <w:tr w:rsidR="00485552" w:rsidRPr="00FE5FC8" w14:paraId="2BF9137F" w14:textId="77777777" w:rsidTr="00485552">
        <w:trPr>
          <w:trHeight w:val="504"/>
          <w:jc w:val="center"/>
        </w:trPr>
        <w:tc>
          <w:tcPr>
            <w:tcW w:w="981" w:type="pct"/>
            <w:gridSpan w:val="2"/>
            <w:shd w:val="clear" w:color="auto" w:fill="F2F2F2" w:themeFill="background1" w:themeFillShade="F2"/>
            <w:vAlign w:val="center"/>
          </w:tcPr>
          <w:p w14:paraId="6C21B142" w14:textId="76EC96E9" w:rsidR="00304864" w:rsidRPr="00FE5FC8" w:rsidRDefault="00485552" w:rsidP="00887496">
            <w:pPr>
              <w:pStyle w:val="Default"/>
              <w:rPr>
                <w:rFonts w:asciiTheme="minorHAnsi" w:hAnsiTheme="minorHAnsi" w:cs="Arial"/>
                <w:b/>
                <w:color w:val="000000" w:themeColor="text1"/>
                <w:kern w:val="2"/>
                <w:sz w:val="22"/>
                <w:szCs w:val="22"/>
              </w:rPr>
            </w:pPr>
            <w:r w:rsidRPr="00FE5FC8">
              <w:rPr>
                <w:rFonts w:asciiTheme="minorHAnsi" w:hAnsiTheme="minorHAnsi" w:cs="Arial"/>
                <w:b/>
                <w:color w:val="000000" w:themeColor="text1"/>
                <w:kern w:val="2"/>
                <w:sz w:val="22"/>
                <w:szCs w:val="22"/>
              </w:rPr>
              <w:t xml:space="preserve">Principal </w:t>
            </w:r>
            <w:r w:rsidR="00304864" w:rsidRPr="00FE5FC8">
              <w:rPr>
                <w:rFonts w:asciiTheme="minorHAnsi" w:hAnsiTheme="minorHAnsi" w:cs="Arial"/>
                <w:b/>
                <w:color w:val="000000" w:themeColor="text1"/>
                <w:kern w:val="2"/>
                <w:sz w:val="22"/>
                <w:szCs w:val="22"/>
              </w:rPr>
              <w:t>Signature:</w:t>
            </w:r>
          </w:p>
        </w:tc>
        <w:tc>
          <w:tcPr>
            <w:tcW w:w="4019" w:type="pct"/>
            <w:gridSpan w:val="5"/>
            <w:shd w:val="clear" w:color="auto" w:fill="auto"/>
            <w:vAlign w:val="center"/>
          </w:tcPr>
          <w:p w14:paraId="639A27E3" w14:textId="77777777" w:rsidR="00304864" w:rsidRPr="00FE5FC8" w:rsidRDefault="00304864" w:rsidP="00887496">
            <w:pPr>
              <w:pStyle w:val="Default"/>
              <w:rPr>
                <w:rFonts w:asciiTheme="minorHAnsi" w:hAnsiTheme="minorHAnsi" w:cs="Arial"/>
                <w:color w:val="000000" w:themeColor="text1"/>
                <w:kern w:val="2"/>
                <w:sz w:val="22"/>
                <w:szCs w:val="22"/>
              </w:rPr>
            </w:pPr>
          </w:p>
        </w:tc>
      </w:tr>
    </w:tbl>
    <w:p w14:paraId="56D7E95A" w14:textId="77777777" w:rsidR="00636A43" w:rsidRPr="00FE5FC8" w:rsidRDefault="00636A43" w:rsidP="00433ED1">
      <w:pPr>
        <w:rPr>
          <w:kern w:val="2"/>
        </w:rPr>
      </w:pPr>
    </w:p>
    <w:p w14:paraId="4F379227" w14:textId="77777777" w:rsidR="0034066E" w:rsidRPr="00FE5FC8" w:rsidRDefault="0034066E" w:rsidP="00433ED1">
      <w:pPr>
        <w:rPr>
          <w:kern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1198"/>
        <w:gridCol w:w="835"/>
        <w:gridCol w:w="2920"/>
        <w:gridCol w:w="890"/>
        <w:gridCol w:w="1937"/>
        <w:gridCol w:w="1402"/>
        <w:gridCol w:w="1186"/>
      </w:tblGrid>
      <w:tr w:rsidR="00485552" w:rsidRPr="00FE5FC8" w14:paraId="13D53A6A" w14:textId="77777777" w:rsidTr="00887496">
        <w:trPr>
          <w:jc w:val="center"/>
        </w:trPr>
        <w:tc>
          <w:tcPr>
            <w:tcW w:w="5000" w:type="pct"/>
            <w:gridSpan w:val="7"/>
            <w:shd w:val="clear" w:color="auto" w:fill="BFBFBF" w:themeFill="background1" w:themeFillShade="BF"/>
            <w:vAlign w:val="center"/>
          </w:tcPr>
          <w:p w14:paraId="327D8146" w14:textId="77777777" w:rsidR="00485552" w:rsidRPr="00FE5FC8" w:rsidRDefault="00485552" w:rsidP="00887496">
            <w:pPr>
              <w:pStyle w:val="Default"/>
              <w:jc w:val="center"/>
              <w:rPr>
                <w:rFonts w:asciiTheme="minorHAnsi" w:hAnsiTheme="minorHAnsi" w:cs="Arial"/>
                <w:b/>
                <w:color w:val="000000" w:themeColor="text1"/>
                <w:kern w:val="2"/>
                <w:sz w:val="22"/>
                <w:szCs w:val="22"/>
              </w:rPr>
            </w:pPr>
            <w:r w:rsidRPr="00FE5FC8">
              <w:rPr>
                <w:rFonts w:asciiTheme="minorHAnsi" w:hAnsiTheme="minorHAnsi" w:cs="Arial"/>
                <w:b/>
                <w:color w:val="000000" w:themeColor="text1"/>
                <w:kern w:val="2"/>
                <w:sz w:val="22"/>
                <w:szCs w:val="22"/>
              </w:rPr>
              <w:t>Education Provider Information</w:t>
            </w:r>
          </w:p>
        </w:tc>
      </w:tr>
      <w:tr w:rsidR="00485552" w:rsidRPr="00FE5FC8" w14:paraId="297DD9A7" w14:textId="77777777" w:rsidTr="00485552">
        <w:trPr>
          <w:jc w:val="center"/>
        </w:trPr>
        <w:tc>
          <w:tcPr>
            <w:tcW w:w="981" w:type="pct"/>
            <w:gridSpan w:val="2"/>
            <w:shd w:val="clear" w:color="auto" w:fill="F2F2F2" w:themeFill="background1" w:themeFillShade="F2"/>
            <w:vAlign w:val="center"/>
          </w:tcPr>
          <w:p w14:paraId="762EC221" w14:textId="77777777" w:rsidR="00485552" w:rsidRPr="00FE5FC8" w:rsidRDefault="00485552" w:rsidP="00887496">
            <w:pPr>
              <w:pStyle w:val="Default"/>
              <w:rPr>
                <w:rFonts w:asciiTheme="minorHAnsi" w:hAnsiTheme="minorHAnsi" w:cs="Arial"/>
                <w:b/>
                <w:color w:val="000000" w:themeColor="text1"/>
                <w:kern w:val="2"/>
                <w:sz w:val="22"/>
                <w:szCs w:val="22"/>
              </w:rPr>
            </w:pPr>
            <w:r w:rsidRPr="00FE5FC8">
              <w:rPr>
                <w:rFonts w:asciiTheme="minorHAnsi" w:hAnsiTheme="minorHAnsi" w:cs="Arial"/>
                <w:b/>
                <w:color w:val="000000" w:themeColor="text1"/>
                <w:kern w:val="2"/>
                <w:sz w:val="22"/>
                <w:szCs w:val="22"/>
              </w:rPr>
              <w:t>LEA/BOCES Name:</w:t>
            </w:r>
          </w:p>
        </w:tc>
        <w:tc>
          <w:tcPr>
            <w:tcW w:w="4019" w:type="pct"/>
            <w:gridSpan w:val="5"/>
            <w:shd w:val="clear" w:color="auto" w:fill="auto"/>
            <w:vAlign w:val="center"/>
          </w:tcPr>
          <w:p w14:paraId="7ADA7315" w14:textId="77777777" w:rsidR="00485552" w:rsidRPr="00FE5FC8" w:rsidRDefault="00485552" w:rsidP="00887496">
            <w:pPr>
              <w:pStyle w:val="Default"/>
              <w:jc w:val="center"/>
              <w:rPr>
                <w:rFonts w:asciiTheme="minorHAnsi" w:hAnsiTheme="minorHAnsi" w:cs="Arial"/>
                <w:color w:val="000000" w:themeColor="text1"/>
                <w:kern w:val="2"/>
                <w:sz w:val="22"/>
                <w:szCs w:val="22"/>
              </w:rPr>
            </w:pPr>
          </w:p>
        </w:tc>
      </w:tr>
      <w:tr w:rsidR="00485552" w:rsidRPr="00FE5FC8" w14:paraId="7710BCF8" w14:textId="77777777" w:rsidTr="00887496">
        <w:trPr>
          <w:jc w:val="center"/>
        </w:trPr>
        <w:tc>
          <w:tcPr>
            <w:tcW w:w="5000" w:type="pct"/>
            <w:gridSpan w:val="7"/>
            <w:shd w:val="clear" w:color="auto" w:fill="BFBFBF" w:themeFill="background1" w:themeFillShade="BF"/>
            <w:vAlign w:val="center"/>
          </w:tcPr>
          <w:p w14:paraId="5C139A3B" w14:textId="77777777" w:rsidR="00485552" w:rsidRPr="00FE5FC8" w:rsidRDefault="00485552" w:rsidP="00887496">
            <w:pPr>
              <w:pStyle w:val="Default"/>
              <w:jc w:val="center"/>
              <w:rPr>
                <w:rFonts w:asciiTheme="minorHAnsi" w:hAnsiTheme="minorHAnsi" w:cs="Arial"/>
                <w:b/>
                <w:color w:val="000000" w:themeColor="text1"/>
                <w:kern w:val="2"/>
                <w:sz w:val="22"/>
                <w:szCs w:val="22"/>
              </w:rPr>
            </w:pPr>
            <w:r w:rsidRPr="00FE5FC8">
              <w:rPr>
                <w:rFonts w:asciiTheme="minorHAnsi" w:hAnsiTheme="minorHAnsi" w:cs="Arial"/>
                <w:b/>
                <w:color w:val="000000" w:themeColor="text1"/>
                <w:kern w:val="2"/>
                <w:sz w:val="22"/>
                <w:szCs w:val="22"/>
              </w:rPr>
              <w:t>Recipient School Information</w:t>
            </w:r>
          </w:p>
        </w:tc>
      </w:tr>
      <w:tr w:rsidR="00485552" w:rsidRPr="00FE5FC8" w14:paraId="138E7A00" w14:textId="77777777" w:rsidTr="00485552">
        <w:trPr>
          <w:jc w:val="center"/>
        </w:trPr>
        <w:tc>
          <w:tcPr>
            <w:tcW w:w="981" w:type="pct"/>
            <w:gridSpan w:val="2"/>
            <w:shd w:val="clear" w:color="auto" w:fill="F2F2F2" w:themeFill="background1" w:themeFillShade="F2"/>
            <w:vAlign w:val="center"/>
          </w:tcPr>
          <w:p w14:paraId="582E79BE" w14:textId="77777777" w:rsidR="00485552" w:rsidRPr="00FE5FC8" w:rsidRDefault="00485552" w:rsidP="00887496">
            <w:pPr>
              <w:pStyle w:val="Default"/>
              <w:rPr>
                <w:rFonts w:asciiTheme="minorHAnsi" w:hAnsiTheme="minorHAnsi" w:cs="Arial"/>
                <w:b/>
                <w:color w:val="000000" w:themeColor="text1"/>
                <w:kern w:val="2"/>
                <w:sz w:val="22"/>
                <w:szCs w:val="22"/>
              </w:rPr>
            </w:pPr>
            <w:r w:rsidRPr="00FE5FC8">
              <w:rPr>
                <w:rFonts w:asciiTheme="minorHAnsi" w:hAnsiTheme="minorHAnsi" w:cs="Arial"/>
                <w:b/>
                <w:color w:val="000000" w:themeColor="text1"/>
                <w:kern w:val="2"/>
                <w:sz w:val="22"/>
                <w:szCs w:val="22"/>
              </w:rPr>
              <w:t>School Name:</w:t>
            </w:r>
          </w:p>
        </w:tc>
        <w:tc>
          <w:tcPr>
            <w:tcW w:w="2771" w:type="pct"/>
            <w:gridSpan w:val="3"/>
            <w:shd w:val="clear" w:color="auto" w:fill="auto"/>
            <w:vAlign w:val="center"/>
          </w:tcPr>
          <w:p w14:paraId="0A014D69" w14:textId="77777777" w:rsidR="00485552" w:rsidRPr="00FE5FC8" w:rsidRDefault="00485552" w:rsidP="00887496">
            <w:pPr>
              <w:pStyle w:val="Default"/>
              <w:rPr>
                <w:rFonts w:asciiTheme="minorHAnsi" w:hAnsiTheme="minorHAnsi" w:cs="Arial"/>
                <w:color w:val="000000" w:themeColor="text1"/>
                <w:kern w:val="2"/>
                <w:sz w:val="22"/>
                <w:szCs w:val="22"/>
              </w:rPr>
            </w:pPr>
          </w:p>
        </w:tc>
        <w:tc>
          <w:tcPr>
            <w:tcW w:w="676" w:type="pct"/>
            <w:shd w:val="clear" w:color="auto" w:fill="F2F2F2" w:themeFill="background1" w:themeFillShade="F2"/>
            <w:vAlign w:val="center"/>
          </w:tcPr>
          <w:p w14:paraId="6F037162" w14:textId="77777777" w:rsidR="00485552" w:rsidRPr="00FE5FC8" w:rsidRDefault="00485552" w:rsidP="00887496">
            <w:pPr>
              <w:pStyle w:val="Default"/>
              <w:rPr>
                <w:rFonts w:asciiTheme="minorHAnsi" w:hAnsiTheme="minorHAnsi" w:cs="Arial"/>
                <w:b/>
                <w:color w:val="000000" w:themeColor="text1"/>
                <w:kern w:val="2"/>
                <w:sz w:val="22"/>
                <w:szCs w:val="22"/>
              </w:rPr>
            </w:pPr>
            <w:r w:rsidRPr="00FE5FC8">
              <w:rPr>
                <w:rFonts w:asciiTheme="minorHAnsi" w:hAnsiTheme="minorHAnsi" w:cs="Arial"/>
                <w:b/>
                <w:color w:val="000000" w:themeColor="text1"/>
                <w:kern w:val="2"/>
                <w:sz w:val="22"/>
                <w:szCs w:val="22"/>
              </w:rPr>
              <w:t>School Code:</w:t>
            </w:r>
          </w:p>
        </w:tc>
        <w:tc>
          <w:tcPr>
            <w:tcW w:w="572" w:type="pct"/>
            <w:shd w:val="clear" w:color="auto" w:fill="auto"/>
            <w:vAlign w:val="center"/>
          </w:tcPr>
          <w:p w14:paraId="7221BE4D" w14:textId="77777777" w:rsidR="00485552" w:rsidRPr="00FE5FC8" w:rsidRDefault="00485552" w:rsidP="00887496">
            <w:pPr>
              <w:pStyle w:val="Default"/>
              <w:jc w:val="center"/>
              <w:rPr>
                <w:rFonts w:asciiTheme="minorHAnsi" w:hAnsiTheme="minorHAnsi" w:cs="Arial"/>
                <w:color w:val="000000" w:themeColor="text1"/>
                <w:kern w:val="2"/>
                <w:sz w:val="22"/>
                <w:szCs w:val="22"/>
              </w:rPr>
            </w:pPr>
          </w:p>
        </w:tc>
      </w:tr>
      <w:tr w:rsidR="00485552" w:rsidRPr="00FE5FC8" w14:paraId="27B9E25A" w14:textId="77777777" w:rsidTr="00485552">
        <w:trPr>
          <w:jc w:val="center"/>
        </w:trPr>
        <w:tc>
          <w:tcPr>
            <w:tcW w:w="981" w:type="pct"/>
            <w:gridSpan w:val="2"/>
            <w:shd w:val="clear" w:color="auto" w:fill="F2F2F2" w:themeFill="background1" w:themeFillShade="F2"/>
            <w:vAlign w:val="center"/>
          </w:tcPr>
          <w:p w14:paraId="5BEB0660" w14:textId="77777777" w:rsidR="00485552" w:rsidRPr="00FE5FC8" w:rsidRDefault="00485552" w:rsidP="00887496">
            <w:pPr>
              <w:pStyle w:val="Default"/>
              <w:rPr>
                <w:rFonts w:asciiTheme="minorHAnsi" w:hAnsiTheme="minorHAnsi" w:cs="Arial"/>
                <w:b/>
                <w:color w:val="000000" w:themeColor="text1"/>
                <w:kern w:val="2"/>
                <w:sz w:val="22"/>
                <w:szCs w:val="22"/>
              </w:rPr>
            </w:pPr>
            <w:r w:rsidRPr="00FE5FC8">
              <w:rPr>
                <w:rFonts w:asciiTheme="minorHAnsi" w:hAnsiTheme="minorHAnsi" w:cs="Arial"/>
                <w:b/>
                <w:color w:val="000000" w:themeColor="text1"/>
                <w:kern w:val="2"/>
                <w:sz w:val="22"/>
                <w:szCs w:val="22"/>
              </w:rPr>
              <w:t>Mailing Address:</w:t>
            </w:r>
          </w:p>
        </w:tc>
        <w:tc>
          <w:tcPr>
            <w:tcW w:w="4019" w:type="pct"/>
            <w:gridSpan w:val="5"/>
            <w:shd w:val="clear" w:color="auto" w:fill="auto"/>
            <w:vAlign w:val="center"/>
          </w:tcPr>
          <w:p w14:paraId="62606970" w14:textId="77777777" w:rsidR="00485552" w:rsidRPr="00FE5FC8" w:rsidRDefault="00485552" w:rsidP="00887496">
            <w:pPr>
              <w:pStyle w:val="Default"/>
              <w:jc w:val="center"/>
              <w:rPr>
                <w:rFonts w:asciiTheme="minorHAnsi" w:hAnsiTheme="minorHAnsi" w:cs="Arial"/>
                <w:color w:val="000000" w:themeColor="text1"/>
                <w:kern w:val="2"/>
                <w:sz w:val="22"/>
                <w:szCs w:val="22"/>
              </w:rPr>
            </w:pPr>
          </w:p>
        </w:tc>
      </w:tr>
      <w:tr w:rsidR="006110AB" w:rsidRPr="00FE5FC8" w14:paraId="25ACC1D4" w14:textId="77777777" w:rsidTr="00485552">
        <w:trPr>
          <w:jc w:val="center"/>
        </w:trPr>
        <w:tc>
          <w:tcPr>
            <w:tcW w:w="981" w:type="pct"/>
            <w:gridSpan w:val="2"/>
            <w:shd w:val="clear" w:color="auto" w:fill="F2F2F2" w:themeFill="background1" w:themeFillShade="F2"/>
            <w:vAlign w:val="center"/>
          </w:tcPr>
          <w:p w14:paraId="212D696B" w14:textId="19178077" w:rsidR="00485552" w:rsidRPr="00FE5FC8" w:rsidRDefault="00485552" w:rsidP="00887496">
            <w:pPr>
              <w:pStyle w:val="Default"/>
              <w:rPr>
                <w:rFonts w:asciiTheme="minorHAnsi" w:hAnsiTheme="minorHAnsi" w:cs="Arial"/>
                <w:b/>
                <w:color w:val="000000" w:themeColor="text1"/>
                <w:kern w:val="2"/>
                <w:sz w:val="22"/>
                <w:szCs w:val="22"/>
              </w:rPr>
            </w:pPr>
            <w:r w:rsidRPr="00FE5FC8">
              <w:rPr>
                <w:rFonts w:asciiTheme="minorHAnsi" w:hAnsiTheme="minorHAnsi" w:cs="Arial"/>
                <w:b/>
                <w:color w:val="000000" w:themeColor="text1"/>
                <w:kern w:val="2"/>
                <w:sz w:val="22"/>
                <w:szCs w:val="22"/>
              </w:rPr>
              <w:t>Principal Name:</w:t>
            </w:r>
          </w:p>
        </w:tc>
        <w:tc>
          <w:tcPr>
            <w:tcW w:w="4019" w:type="pct"/>
            <w:gridSpan w:val="5"/>
            <w:shd w:val="clear" w:color="auto" w:fill="auto"/>
            <w:vAlign w:val="center"/>
          </w:tcPr>
          <w:p w14:paraId="6631F5BA" w14:textId="77777777" w:rsidR="00485552" w:rsidRPr="00FE5FC8" w:rsidRDefault="00485552" w:rsidP="00887496">
            <w:pPr>
              <w:pStyle w:val="Default"/>
              <w:rPr>
                <w:rFonts w:asciiTheme="minorHAnsi" w:hAnsiTheme="minorHAnsi" w:cs="Arial"/>
                <w:color w:val="000000" w:themeColor="text1"/>
                <w:kern w:val="2"/>
                <w:sz w:val="22"/>
                <w:szCs w:val="22"/>
              </w:rPr>
            </w:pPr>
          </w:p>
        </w:tc>
      </w:tr>
      <w:tr w:rsidR="00485552" w:rsidRPr="00FE5FC8" w14:paraId="731383F2" w14:textId="77777777" w:rsidTr="00887496">
        <w:trPr>
          <w:jc w:val="center"/>
        </w:trPr>
        <w:tc>
          <w:tcPr>
            <w:tcW w:w="578" w:type="pct"/>
            <w:shd w:val="clear" w:color="auto" w:fill="F2F2F2" w:themeFill="background1" w:themeFillShade="F2"/>
            <w:vAlign w:val="center"/>
          </w:tcPr>
          <w:p w14:paraId="6F94B303" w14:textId="77777777" w:rsidR="00485552" w:rsidRPr="00FE5FC8" w:rsidRDefault="00485552" w:rsidP="00887496">
            <w:pPr>
              <w:pStyle w:val="Default"/>
              <w:rPr>
                <w:rFonts w:asciiTheme="minorHAnsi" w:hAnsiTheme="minorHAnsi" w:cs="Arial"/>
                <w:b/>
                <w:color w:val="000000" w:themeColor="text1"/>
                <w:kern w:val="2"/>
                <w:sz w:val="22"/>
                <w:szCs w:val="22"/>
              </w:rPr>
            </w:pPr>
            <w:r w:rsidRPr="00FE5FC8">
              <w:rPr>
                <w:rFonts w:asciiTheme="minorHAnsi" w:hAnsiTheme="minorHAnsi" w:cs="Arial"/>
                <w:b/>
                <w:color w:val="000000" w:themeColor="text1"/>
                <w:kern w:val="2"/>
                <w:sz w:val="22"/>
                <w:szCs w:val="22"/>
              </w:rPr>
              <w:t>Telephone:</w:t>
            </w:r>
          </w:p>
        </w:tc>
        <w:tc>
          <w:tcPr>
            <w:tcW w:w="1811" w:type="pct"/>
            <w:gridSpan w:val="2"/>
            <w:shd w:val="clear" w:color="auto" w:fill="auto"/>
            <w:vAlign w:val="center"/>
          </w:tcPr>
          <w:p w14:paraId="36A4617E" w14:textId="77777777" w:rsidR="00485552" w:rsidRPr="00FE5FC8" w:rsidRDefault="00485552" w:rsidP="00887496">
            <w:pPr>
              <w:pStyle w:val="Default"/>
              <w:rPr>
                <w:rFonts w:asciiTheme="minorHAnsi" w:hAnsiTheme="minorHAnsi" w:cs="Arial"/>
                <w:color w:val="000000" w:themeColor="text1"/>
                <w:kern w:val="2"/>
                <w:sz w:val="22"/>
                <w:szCs w:val="22"/>
              </w:rPr>
            </w:pPr>
          </w:p>
        </w:tc>
        <w:tc>
          <w:tcPr>
            <w:tcW w:w="429" w:type="pct"/>
            <w:shd w:val="clear" w:color="auto" w:fill="F2F2F2" w:themeFill="background1" w:themeFillShade="F2"/>
            <w:vAlign w:val="center"/>
          </w:tcPr>
          <w:p w14:paraId="5B3CEBB9" w14:textId="77777777" w:rsidR="00485552" w:rsidRPr="00FE5FC8" w:rsidRDefault="00485552" w:rsidP="00887496">
            <w:pPr>
              <w:pStyle w:val="Default"/>
              <w:rPr>
                <w:rFonts w:asciiTheme="minorHAnsi" w:hAnsiTheme="minorHAnsi" w:cs="Arial"/>
                <w:b/>
                <w:color w:val="000000" w:themeColor="text1"/>
                <w:kern w:val="2"/>
                <w:sz w:val="22"/>
                <w:szCs w:val="22"/>
              </w:rPr>
            </w:pPr>
            <w:r w:rsidRPr="00FE5FC8">
              <w:rPr>
                <w:rFonts w:asciiTheme="minorHAnsi" w:hAnsiTheme="minorHAnsi" w:cs="Arial"/>
                <w:b/>
                <w:color w:val="000000" w:themeColor="text1"/>
                <w:kern w:val="2"/>
                <w:sz w:val="22"/>
                <w:szCs w:val="22"/>
              </w:rPr>
              <w:t>E-mail:</w:t>
            </w:r>
          </w:p>
        </w:tc>
        <w:tc>
          <w:tcPr>
            <w:tcW w:w="2182" w:type="pct"/>
            <w:gridSpan w:val="3"/>
            <w:shd w:val="clear" w:color="auto" w:fill="auto"/>
            <w:vAlign w:val="center"/>
          </w:tcPr>
          <w:p w14:paraId="4B2C06F3" w14:textId="77777777" w:rsidR="00485552" w:rsidRPr="00FE5FC8" w:rsidRDefault="00485552" w:rsidP="00887496">
            <w:pPr>
              <w:pStyle w:val="Default"/>
              <w:rPr>
                <w:rFonts w:asciiTheme="minorHAnsi" w:hAnsiTheme="minorHAnsi" w:cs="Arial"/>
                <w:color w:val="000000" w:themeColor="text1"/>
                <w:kern w:val="2"/>
                <w:sz w:val="22"/>
                <w:szCs w:val="22"/>
              </w:rPr>
            </w:pPr>
          </w:p>
        </w:tc>
      </w:tr>
      <w:tr w:rsidR="00485552" w:rsidRPr="00FE5FC8" w14:paraId="4E627672" w14:textId="77777777" w:rsidTr="00485552">
        <w:trPr>
          <w:trHeight w:val="504"/>
          <w:jc w:val="center"/>
        </w:trPr>
        <w:tc>
          <w:tcPr>
            <w:tcW w:w="981" w:type="pct"/>
            <w:gridSpan w:val="2"/>
            <w:shd w:val="clear" w:color="auto" w:fill="F2F2F2" w:themeFill="background1" w:themeFillShade="F2"/>
            <w:vAlign w:val="center"/>
          </w:tcPr>
          <w:p w14:paraId="4EB9DBCA" w14:textId="56E5B760" w:rsidR="00485552" w:rsidRPr="00FE5FC8" w:rsidRDefault="00485552" w:rsidP="00887496">
            <w:pPr>
              <w:pStyle w:val="Default"/>
              <w:rPr>
                <w:rFonts w:asciiTheme="minorHAnsi" w:hAnsiTheme="minorHAnsi" w:cs="Arial"/>
                <w:b/>
                <w:color w:val="000000" w:themeColor="text1"/>
                <w:kern w:val="2"/>
                <w:sz w:val="22"/>
                <w:szCs w:val="22"/>
              </w:rPr>
            </w:pPr>
            <w:r w:rsidRPr="00FE5FC8">
              <w:rPr>
                <w:rFonts w:asciiTheme="minorHAnsi" w:hAnsiTheme="minorHAnsi" w:cs="Arial"/>
                <w:b/>
                <w:color w:val="000000" w:themeColor="text1"/>
                <w:kern w:val="2"/>
                <w:sz w:val="22"/>
                <w:szCs w:val="22"/>
              </w:rPr>
              <w:t>Principal Signature:</w:t>
            </w:r>
          </w:p>
        </w:tc>
        <w:tc>
          <w:tcPr>
            <w:tcW w:w="4019" w:type="pct"/>
            <w:gridSpan w:val="5"/>
            <w:shd w:val="clear" w:color="auto" w:fill="auto"/>
            <w:vAlign w:val="center"/>
          </w:tcPr>
          <w:p w14:paraId="4B31BE68" w14:textId="77777777" w:rsidR="00485552" w:rsidRPr="00FE5FC8" w:rsidRDefault="00485552" w:rsidP="00887496">
            <w:pPr>
              <w:pStyle w:val="Default"/>
              <w:rPr>
                <w:rFonts w:asciiTheme="minorHAnsi" w:hAnsiTheme="minorHAnsi" w:cs="Arial"/>
                <w:color w:val="000000" w:themeColor="text1"/>
                <w:kern w:val="2"/>
                <w:sz w:val="22"/>
                <w:szCs w:val="22"/>
              </w:rPr>
            </w:pPr>
          </w:p>
        </w:tc>
      </w:tr>
    </w:tbl>
    <w:p w14:paraId="4BAD16F6" w14:textId="77777777" w:rsidR="00304864" w:rsidRPr="00FE5FC8" w:rsidRDefault="00304864" w:rsidP="00433ED1">
      <w:pPr>
        <w:rPr>
          <w:kern w:val="2"/>
        </w:rPr>
      </w:pPr>
    </w:p>
    <w:p w14:paraId="21EED3E9" w14:textId="77777777" w:rsidR="0034066E" w:rsidRPr="00FE5FC8" w:rsidRDefault="0034066E" w:rsidP="00433ED1">
      <w:pPr>
        <w:rPr>
          <w:kern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1198"/>
        <w:gridCol w:w="835"/>
        <w:gridCol w:w="2920"/>
        <w:gridCol w:w="890"/>
        <w:gridCol w:w="1937"/>
        <w:gridCol w:w="1402"/>
        <w:gridCol w:w="1186"/>
      </w:tblGrid>
      <w:tr w:rsidR="00485552" w:rsidRPr="00FE5FC8" w14:paraId="545231EF" w14:textId="77777777" w:rsidTr="00887496">
        <w:trPr>
          <w:jc w:val="center"/>
        </w:trPr>
        <w:tc>
          <w:tcPr>
            <w:tcW w:w="5000" w:type="pct"/>
            <w:gridSpan w:val="7"/>
            <w:shd w:val="clear" w:color="auto" w:fill="BFBFBF" w:themeFill="background1" w:themeFillShade="BF"/>
            <w:vAlign w:val="center"/>
          </w:tcPr>
          <w:p w14:paraId="2BA0D683" w14:textId="77777777" w:rsidR="00485552" w:rsidRPr="00FE5FC8" w:rsidRDefault="00485552" w:rsidP="00887496">
            <w:pPr>
              <w:pStyle w:val="Default"/>
              <w:jc w:val="center"/>
              <w:rPr>
                <w:rFonts w:asciiTheme="minorHAnsi" w:hAnsiTheme="minorHAnsi" w:cs="Arial"/>
                <w:b/>
                <w:color w:val="000000" w:themeColor="text1"/>
                <w:kern w:val="2"/>
                <w:sz w:val="22"/>
                <w:szCs w:val="22"/>
              </w:rPr>
            </w:pPr>
            <w:r w:rsidRPr="00FE5FC8">
              <w:rPr>
                <w:rFonts w:asciiTheme="minorHAnsi" w:hAnsiTheme="minorHAnsi" w:cs="Arial"/>
                <w:b/>
                <w:color w:val="000000" w:themeColor="text1"/>
                <w:kern w:val="2"/>
                <w:sz w:val="22"/>
                <w:szCs w:val="22"/>
              </w:rPr>
              <w:t>Education Provider Information</w:t>
            </w:r>
          </w:p>
        </w:tc>
      </w:tr>
      <w:tr w:rsidR="006110AB" w:rsidRPr="00FE5FC8" w14:paraId="6C80F68B" w14:textId="77777777" w:rsidTr="00485552">
        <w:trPr>
          <w:jc w:val="center"/>
        </w:trPr>
        <w:tc>
          <w:tcPr>
            <w:tcW w:w="981" w:type="pct"/>
            <w:gridSpan w:val="2"/>
            <w:shd w:val="clear" w:color="auto" w:fill="F2F2F2" w:themeFill="background1" w:themeFillShade="F2"/>
            <w:vAlign w:val="center"/>
          </w:tcPr>
          <w:p w14:paraId="70528F90" w14:textId="77777777" w:rsidR="00485552" w:rsidRPr="00FE5FC8" w:rsidRDefault="00485552" w:rsidP="00887496">
            <w:pPr>
              <w:pStyle w:val="Default"/>
              <w:rPr>
                <w:rFonts w:asciiTheme="minorHAnsi" w:hAnsiTheme="minorHAnsi" w:cs="Arial"/>
                <w:b/>
                <w:color w:val="000000" w:themeColor="text1"/>
                <w:kern w:val="2"/>
                <w:sz w:val="22"/>
                <w:szCs w:val="22"/>
              </w:rPr>
            </w:pPr>
            <w:r w:rsidRPr="00FE5FC8">
              <w:rPr>
                <w:rFonts w:asciiTheme="minorHAnsi" w:hAnsiTheme="minorHAnsi" w:cs="Arial"/>
                <w:b/>
                <w:color w:val="000000" w:themeColor="text1"/>
                <w:kern w:val="2"/>
                <w:sz w:val="22"/>
                <w:szCs w:val="22"/>
              </w:rPr>
              <w:t>LEA/BOCES Name:</w:t>
            </w:r>
          </w:p>
        </w:tc>
        <w:tc>
          <w:tcPr>
            <w:tcW w:w="4019" w:type="pct"/>
            <w:gridSpan w:val="5"/>
            <w:shd w:val="clear" w:color="auto" w:fill="auto"/>
            <w:vAlign w:val="center"/>
          </w:tcPr>
          <w:p w14:paraId="2A5A7D2D" w14:textId="77777777" w:rsidR="00485552" w:rsidRPr="00FE5FC8" w:rsidRDefault="00485552" w:rsidP="00887496">
            <w:pPr>
              <w:pStyle w:val="Default"/>
              <w:jc w:val="center"/>
              <w:rPr>
                <w:rFonts w:asciiTheme="minorHAnsi" w:hAnsiTheme="minorHAnsi" w:cs="Arial"/>
                <w:color w:val="000000" w:themeColor="text1"/>
                <w:kern w:val="2"/>
                <w:sz w:val="22"/>
                <w:szCs w:val="22"/>
              </w:rPr>
            </w:pPr>
          </w:p>
        </w:tc>
      </w:tr>
      <w:tr w:rsidR="00485552" w:rsidRPr="00FE5FC8" w14:paraId="6CC02F16" w14:textId="77777777" w:rsidTr="00887496">
        <w:trPr>
          <w:jc w:val="center"/>
        </w:trPr>
        <w:tc>
          <w:tcPr>
            <w:tcW w:w="5000" w:type="pct"/>
            <w:gridSpan w:val="7"/>
            <w:shd w:val="clear" w:color="auto" w:fill="BFBFBF" w:themeFill="background1" w:themeFillShade="BF"/>
            <w:vAlign w:val="center"/>
          </w:tcPr>
          <w:p w14:paraId="2A7F327A" w14:textId="77777777" w:rsidR="00485552" w:rsidRPr="00FE5FC8" w:rsidRDefault="00485552" w:rsidP="00887496">
            <w:pPr>
              <w:pStyle w:val="Default"/>
              <w:jc w:val="center"/>
              <w:rPr>
                <w:rFonts w:asciiTheme="minorHAnsi" w:hAnsiTheme="minorHAnsi" w:cs="Arial"/>
                <w:b/>
                <w:color w:val="000000" w:themeColor="text1"/>
                <w:kern w:val="2"/>
                <w:sz w:val="22"/>
                <w:szCs w:val="22"/>
              </w:rPr>
            </w:pPr>
            <w:r w:rsidRPr="00FE5FC8">
              <w:rPr>
                <w:rFonts w:asciiTheme="minorHAnsi" w:hAnsiTheme="minorHAnsi" w:cs="Arial"/>
                <w:b/>
                <w:color w:val="000000" w:themeColor="text1"/>
                <w:kern w:val="2"/>
                <w:sz w:val="22"/>
                <w:szCs w:val="22"/>
              </w:rPr>
              <w:t>Recipient School Information</w:t>
            </w:r>
          </w:p>
        </w:tc>
      </w:tr>
      <w:tr w:rsidR="00485552" w:rsidRPr="00FE5FC8" w14:paraId="3BC9CBAB" w14:textId="77777777" w:rsidTr="00485552">
        <w:trPr>
          <w:jc w:val="center"/>
        </w:trPr>
        <w:tc>
          <w:tcPr>
            <w:tcW w:w="981" w:type="pct"/>
            <w:gridSpan w:val="2"/>
            <w:shd w:val="clear" w:color="auto" w:fill="F2F2F2" w:themeFill="background1" w:themeFillShade="F2"/>
            <w:vAlign w:val="center"/>
          </w:tcPr>
          <w:p w14:paraId="23DB44BF" w14:textId="77777777" w:rsidR="00485552" w:rsidRPr="00FE5FC8" w:rsidRDefault="00485552" w:rsidP="00887496">
            <w:pPr>
              <w:pStyle w:val="Default"/>
              <w:rPr>
                <w:rFonts w:asciiTheme="minorHAnsi" w:hAnsiTheme="minorHAnsi" w:cs="Arial"/>
                <w:b/>
                <w:color w:val="000000" w:themeColor="text1"/>
                <w:kern w:val="2"/>
                <w:sz w:val="22"/>
                <w:szCs w:val="22"/>
              </w:rPr>
            </w:pPr>
            <w:r w:rsidRPr="00FE5FC8">
              <w:rPr>
                <w:rFonts w:asciiTheme="minorHAnsi" w:hAnsiTheme="minorHAnsi" w:cs="Arial"/>
                <w:b/>
                <w:color w:val="000000" w:themeColor="text1"/>
                <w:kern w:val="2"/>
                <w:sz w:val="22"/>
                <w:szCs w:val="22"/>
              </w:rPr>
              <w:t>School Name:</w:t>
            </w:r>
          </w:p>
        </w:tc>
        <w:tc>
          <w:tcPr>
            <w:tcW w:w="2771" w:type="pct"/>
            <w:gridSpan w:val="3"/>
            <w:shd w:val="clear" w:color="auto" w:fill="auto"/>
            <w:vAlign w:val="center"/>
          </w:tcPr>
          <w:p w14:paraId="2DE920A4" w14:textId="77777777" w:rsidR="00485552" w:rsidRPr="00FE5FC8" w:rsidRDefault="00485552" w:rsidP="00887496">
            <w:pPr>
              <w:pStyle w:val="Default"/>
              <w:rPr>
                <w:rFonts w:asciiTheme="minorHAnsi" w:hAnsiTheme="minorHAnsi" w:cs="Arial"/>
                <w:color w:val="000000" w:themeColor="text1"/>
                <w:kern w:val="2"/>
                <w:sz w:val="22"/>
                <w:szCs w:val="22"/>
              </w:rPr>
            </w:pPr>
          </w:p>
        </w:tc>
        <w:tc>
          <w:tcPr>
            <w:tcW w:w="676" w:type="pct"/>
            <w:shd w:val="clear" w:color="auto" w:fill="F2F2F2" w:themeFill="background1" w:themeFillShade="F2"/>
            <w:vAlign w:val="center"/>
          </w:tcPr>
          <w:p w14:paraId="6395F178" w14:textId="77777777" w:rsidR="00485552" w:rsidRPr="00FE5FC8" w:rsidRDefault="00485552" w:rsidP="00887496">
            <w:pPr>
              <w:pStyle w:val="Default"/>
              <w:rPr>
                <w:rFonts w:asciiTheme="minorHAnsi" w:hAnsiTheme="minorHAnsi" w:cs="Arial"/>
                <w:b/>
                <w:color w:val="000000" w:themeColor="text1"/>
                <w:kern w:val="2"/>
                <w:sz w:val="22"/>
                <w:szCs w:val="22"/>
              </w:rPr>
            </w:pPr>
            <w:r w:rsidRPr="00FE5FC8">
              <w:rPr>
                <w:rFonts w:asciiTheme="minorHAnsi" w:hAnsiTheme="minorHAnsi" w:cs="Arial"/>
                <w:b/>
                <w:color w:val="000000" w:themeColor="text1"/>
                <w:kern w:val="2"/>
                <w:sz w:val="22"/>
                <w:szCs w:val="22"/>
              </w:rPr>
              <w:t>School Code:</w:t>
            </w:r>
          </w:p>
        </w:tc>
        <w:tc>
          <w:tcPr>
            <w:tcW w:w="572" w:type="pct"/>
            <w:shd w:val="clear" w:color="auto" w:fill="auto"/>
            <w:vAlign w:val="center"/>
          </w:tcPr>
          <w:p w14:paraId="0A5D63C9" w14:textId="77777777" w:rsidR="00485552" w:rsidRPr="00FE5FC8" w:rsidRDefault="00485552" w:rsidP="00887496">
            <w:pPr>
              <w:pStyle w:val="Default"/>
              <w:jc w:val="center"/>
              <w:rPr>
                <w:rFonts w:asciiTheme="minorHAnsi" w:hAnsiTheme="minorHAnsi" w:cs="Arial"/>
                <w:color w:val="000000" w:themeColor="text1"/>
                <w:kern w:val="2"/>
                <w:sz w:val="22"/>
                <w:szCs w:val="22"/>
              </w:rPr>
            </w:pPr>
          </w:p>
        </w:tc>
      </w:tr>
      <w:tr w:rsidR="00485552" w:rsidRPr="00FE5FC8" w14:paraId="0DDB78F7" w14:textId="77777777" w:rsidTr="00485552">
        <w:trPr>
          <w:jc w:val="center"/>
        </w:trPr>
        <w:tc>
          <w:tcPr>
            <w:tcW w:w="981" w:type="pct"/>
            <w:gridSpan w:val="2"/>
            <w:shd w:val="clear" w:color="auto" w:fill="F2F2F2" w:themeFill="background1" w:themeFillShade="F2"/>
            <w:vAlign w:val="center"/>
          </w:tcPr>
          <w:p w14:paraId="47973B0F" w14:textId="77777777" w:rsidR="00485552" w:rsidRPr="00FE5FC8" w:rsidRDefault="00485552" w:rsidP="00887496">
            <w:pPr>
              <w:pStyle w:val="Default"/>
              <w:rPr>
                <w:rFonts w:asciiTheme="minorHAnsi" w:hAnsiTheme="minorHAnsi" w:cs="Arial"/>
                <w:b/>
                <w:color w:val="000000" w:themeColor="text1"/>
                <w:kern w:val="2"/>
                <w:sz w:val="22"/>
                <w:szCs w:val="22"/>
              </w:rPr>
            </w:pPr>
            <w:r w:rsidRPr="00FE5FC8">
              <w:rPr>
                <w:rFonts w:asciiTheme="minorHAnsi" w:hAnsiTheme="minorHAnsi" w:cs="Arial"/>
                <w:b/>
                <w:color w:val="000000" w:themeColor="text1"/>
                <w:kern w:val="2"/>
                <w:sz w:val="22"/>
                <w:szCs w:val="22"/>
              </w:rPr>
              <w:t>Mailing Address:</w:t>
            </w:r>
          </w:p>
        </w:tc>
        <w:tc>
          <w:tcPr>
            <w:tcW w:w="4019" w:type="pct"/>
            <w:gridSpan w:val="5"/>
            <w:shd w:val="clear" w:color="auto" w:fill="auto"/>
            <w:vAlign w:val="center"/>
          </w:tcPr>
          <w:p w14:paraId="0FC1836C" w14:textId="77777777" w:rsidR="00485552" w:rsidRPr="00FE5FC8" w:rsidRDefault="00485552" w:rsidP="00887496">
            <w:pPr>
              <w:pStyle w:val="Default"/>
              <w:jc w:val="center"/>
              <w:rPr>
                <w:rFonts w:asciiTheme="minorHAnsi" w:hAnsiTheme="minorHAnsi" w:cs="Arial"/>
                <w:color w:val="000000" w:themeColor="text1"/>
                <w:kern w:val="2"/>
                <w:sz w:val="22"/>
                <w:szCs w:val="22"/>
              </w:rPr>
            </w:pPr>
          </w:p>
        </w:tc>
      </w:tr>
      <w:tr w:rsidR="00485552" w:rsidRPr="00FE5FC8" w14:paraId="4A93AA20" w14:textId="77777777" w:rsidTr="00485552">
        <w:trPr>
          <w:jc w:val="center"/>
        </w:trPr>
        <w:tc>
          <w:tcPr>
            <w:tcW w:w="981" w:type="pct"/>
            <w:gridSpan w:val="2"/>
            <w:shd w:val="clear" w:color="auto" w:fill="F2F2F2" w:themeFill="background1" w:themeFillShade="F2"/>
            <w:vAlign w:val="center"/>
          </w:tcPr>
          <w:p w14:paraId="37BC4E15" w14:textId="57CD56AB" w:rsidR="00485552" w:rsidRPr="00FE5FC8" w:rsidRDefault="00485552" w:rsidP="00485552">
            <w:pPr>
              <w:pStyle w:val="Default"/>
              <w:rPr>
                <w:rFonts w:asciiTheme="minorHAnsi" w:hAnsiTheme="minorHAnsi" w:cs="Arial"/>
                <w:b/>
                <w:color w:val="000000" w:themeColor="text1"/>
                <w:kern w:val="2"/>
                <w:sz w:val="22"/>
                <w:szCs w:val="22"/>
              </w:rPr>
            </w:pPr>
            <w:r w:rsidRPr="00FE5FC8">
              <w:rPr>
                <w:rFonts w:asciiTheme="minorHAnsi" w:hAnsiTheme="minorHAnsi" w:cs="Arial"/>
                <w:b/>
                <w:color w:val="000000" w:themeColor="text1"/>
                <w:kern w:val="2"/>
                <w:sz w:val="22"/>
                <w:szCs w:val="22"/>
              </w:rPr>
              <w:t>Principal Name:</w:t>
            </w:r>
          </w:p>
        </w:tc>
        <w:tc>
          <w:tcPr>
            <w:tcW w:w="4019" w:type="pct"/>
            <w:gridSpan w:val="5"/>
            <w:shd w:val="clear" w:color="auto" w:fill="auto"/>
            <w:vAlign w:val="center"/>
          </w:tcPr>
          <w:p w14:paraId="4E0C57DD" w14:textId="77777777" w:rsidR="00485552" w:rsidRPr="00FE5FC8" w:rsidRDefault="00485552" w:rsidP="00887496">
            <w:pPr>
              <w:pStyle w:val="Default"/>
              <w:rPr>
                <w:rFonts w:asciiTheme="minorHAnsi" w:hAnsiTheme="minorHAnsi" w:cs="Arial"/>
                <w:color w:val="000000" w:themeColor="text1"/>
                <w:kern w:val="2"/>
                <w:sz w:val="22"/>
                <w:szCs w:val="22"/>
              </w:rPr>
            </w:pPr>
          </w:p>
        </w:tc>
      </w:tr>
      <w:tr w:rsidR="00485552" w:rsidRPr="00FE5FC8" w14:paraId="3A6BC5C7" w14:textId="77777777" w:rsidTr="00887496">
        <w:trPr>
          <w:jc w:val="center"/>
        </w:trPr>
        <w:tc>
          <w:tcPr>
            <w:tcW w:w="578" w:type="pct"/>
            <w:shd w:val="clear" w:color="auto" w:fill="F2F2F2" w:themeFill="background1" w:themeFillShade="F2"/>
            <w:vAlign w:val="center"/>
          </w:tcPr>
          <w:p w14:paraId="1DF27C99" w14:textId="77777777" w:rsidR="00485552" w:rsidRPr="00FE5FC8" w:rsidRDefault="00485552" w:rsidP="00887496">
            <w:pPr>
              <w:pStyle w:val="Default"/>
              <w:rPr>
                <w:rFonts w:asciiTheme="minorHAnsi" w:hAnsiTheme="minorHAnsi" w:cs="Arial"/>
                <w:b/>
                <w:color w:val="000000" w:themeColor="text1"/>
                <w:kern w:val="2"/>
                <w:sz w:val="22"/>
                <w:szCs w:val="22"/>
              </w:rPr>
            </w:pPr>
            <w:r w:rsidRPr="00FE5FC8">
              <w:rPr>
                <w:rFonts w:asciiTheme="minorHAnsi" w:hAnsiTheme="minorHAnsi" w:cs="Arial"/>
                <w:b/>
                <w:color w:val="000000" w:themeColor="text1"/>
                <w:kern w:val="2"/>
                <w:sz w:val="22"/>
                <w:szCs w:val="22"/>
              </w:rPr>
              <w:t>Telephone:</w:t>
            </w:r>
          </w:p>
        </w:tc>
        <w:tc>
          <w:tcPr>
            <w:tcW w:w="1811" w:type="pct"/>
            <w:gridSpan w:val="2"/>
            <w:shd w:val="clear" w:color="auto" w:fill="auto"/>
            <w:vAlign w:val="center"/>
          </w:tcPr>
          <w:p w14:paraId="7AA2AD6E" w14:textId="77777777" w:rsidR="00485552" w:rsidRPr="00FE5FC8" w:rsidRDefault="00485552" w:rsidP="00887496">
            <w:pPr>
              <w:pStyle w:val="Default"/>
              <w:rPr>
                <w:rFonts w:asciiTheme="minorHAnsi" w:hAnsiTheme="minorHAnsi" w:cs="Arial"/>
                <w:color w:val="000000" w:themeColor="text1"/>
                <w:kern w:val="2"/>
                <w:sz w:val="22"/>
                <w:szCs w:val="22"/>
              </w:rPr>
            </w:pPr>
          </w:p>
        </w:tc>
        <w:tc>
          <w:tcPr>
            <w:tcW w:w="429" w:type="pct"/>
            <w:shd w:val="clear" w:color="auto" w:fill="F2F2F2" w:themeFill="background1" w:themeFillShade="F2"/>
            <w:vAlign w:val="center"/>
          </w:tcPr>
          <w:p w14:paraId="4DE44979" w14:textId="77777777" w:rsidR="00485552" w:rsidRPr="00FE5FC8" w:rsidRDefault="00485552" w:rsidP="00887496">
            <w:pPr>
              <w:pStyle w:val="Default"/>
              <w:rPr>
                <w:rFonts w:asciiTheme="minorHAnsi" w:hAnsiTheme="minorHAnsi" w:cs="Arial"/>
                <w:b/>
                <w:color w:val="000000" w:themeColor="text1"/>
                <w:kern w:val="2"/>
                <w:sz w:val="22"/>
                <w:szCs w:val="22"/>
              </w:rPr>
            </w:pPr>
            <w:r w:rsidRPr="00FE5FC8">
              <w:rPr>
                <w:rFonts w:asciiTheme="minorHAnsi" w:hAnsiTheme="minorHAnsi" w:cs="Arial"/>
                <w:b/>
                <w:color w:val="000000" w:themeColor="text1"/>
                <w:kern w:val="2"/>
                <w:sz w:val="22"/>
                <w:szCs w:val="22"/>
              </w:rPr>
              <w:t>E-mail:</w:t>
            </w:r>
          </w:p>
        </w:tc>
        <w:tc>
          <w:tcPr>
            <w:tcW w:w="2182" w:type="pct"/>
            <w:gridSpan w:val="3"/>
            <w:shd w:val="clear" w:color="auto" w:fill="auto"/>
            <w:vAlign w:val="center"/>
          </w:tcPr>
          <w:p w14:paraId="49E3922E" w14:textId="77777777" w:rsidR="00485552" w:rsidRPr="00FE5FC8" w:rsidRDefault="00485552" w:rsidP="00887496">
            <w:pPr>
              <w:pStyle w:val="Default"/>
              <w:rPr>
                <w:rFonts w:asciiTheme="minorHAnsi" w:hAnsiTheme="minorHAnsi" w:cs="Arial"/>
                <w:color w:val="000000" w:themeColor="text1"/>
                <w:kern w:val="2"/>
                <w:sz w:val="22"/>
                <w:szCs w:val="22"/>
              </w:rPr>
            </w:pPr>
          </w:p>
        </w:tc>
      </w:tr>
      <w:tr w:rsidR="00485552" w:rsidRPr="00FE5FC8" w14:paraId="1D25B6DB" w14:textId="77777777" w:rsidTr="00485552">
        <w:trPr>
          <w:trHeight w:val="504"/>
          <w:jc w:val="center"/>
        </w:trPr>
        <w:tc>
          <w:tcPr>
            <w:tcW w:w="981" w:type="pct"/>
            <w:gridSpan w:val="2"/>
            <w:shd w:val="clear" w:color="auto" w:fill="F2F2F2" w:themeFill="background1" w:themeFillShade="F2"/>
            <w:vAlign w:val="center"/>
          </w:tcPr>
          <w:p w14:paraId="538F3FAE" w14:textId="7B82D4F4" w:rsidR="00485552" w:rsidRPr="00FE5FC8" w:rsidRDefault="00485552" w:rsidP="00887496">
            <w:pPr>
              <w:pStyle w:val="Default"/>
              <w:rPr>
                <w:rFonts w:asciiTheme="minorHAnsi" w:hAnsiTheme="minorHAnsi" w:cs="Arial"/>
                <w:b/>
                <w:color w:val="000000" w:themeColor="text1"/>
                <w:kern w:val="2"/>
                <w:sz w:val="22"/>
                <w:szCs w:val="22"/>
              </w:rPr>
            </w:pPr>
            <w:r w:rsidRPr="00FE5FC8">
              <w:rPr>
                <w:rFonts w:asciiTheme="minorHAnsi" w:hAnsiTheme="minorHAnsi" w:cs="Arial"/>
                <w:b/>
                <w:color w:val="000000" w:themeColor="text1"/>
                <w:kern w:val="2"/>
                <w:sz w:val="22"/>
                <w:szCs w:val="22"/>
              </w:rPr>
              <w:t>Principal Signature:</w:t>
            </w:r>
          </w:p>
        </w:tc>
        <w:tc>
          <w:tcPr>
            <w:tcW w:w="4019" w:type="pct"/>
            <w:gridSpan w:val="5"/>
            <w:shd w:val="clear" w:color="auto" w:fill="auto"/>
            <w:vAlign w:val="center"/>
          </w:tcPr>
          <w:p w14:paraId="398ACEA1" w14:textId="77777777" w:rsidR="00485552" w:rsidRPr="00FE5FC8" w:rsidRDefault="00485552" w:rsidP="00887496">
            <w:pPr>
              <w:pStyle w:val="Default"/>
              <w:rPr>
                <w:rFonts w:asciiTheme="minorHAnsi" w:hAnsiTheme="minorHAnsi" w:cs="Arial"/>
                <w:color w:val="000000" w:themeColor="text1"/>
                <w:kern w:val="2"/>
                <w:sz w:val="22"/>
                <w:szCs w:val="22"/>
              </w:rPr>
            </w:pPr>
          </w:p>
        </w:tc>
      </w:tr>
    </w:tbl>
    <w:p w14:paraId="3266C503" w14:textId="77777777" w:rsidR="00485552" w:rsidRPr="00FE5FC8" w:rsidRDefault="00485552" w:rsidP="00433ED1">
      <w:pPr>
        <w:rPr>
          <w:kern w:val="2"/>
        </w:rPr>
      </w:pPr>
    </w:p>
    <w:p w14:paraId="62446124" w14:textId="77777777" w:rsidR="0034066E" w:rsidRPr="00FE5FC8" w:rsidRDefault="0034066E" w:rsidP="00433ED1">
      <w:pPr>
        <w:rPr>
          <w:kern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1198"/>
        <w:gridCol w:w="835"/>
        <w:gridCol w:w="2920"/>
        <w:gridCol w:w="890"/>
        <w:gridCol w:w="1937"/>
        <w:gridCol w:w="1402"/>
        <w:gridCol w:w="1186"/>
      </w:tblGrid>
      <w:tr w:rsidR="00485552" w:rsidRPr="00FE5FC8" w14:paraId="63A2A694" w14:textId="77777777" w:rsidTr="00887496">
        <w:trPr>
          <w:jc w:val="center"/>
        </w:trPr>
        <w:tc>
          <w:tcPr>
            <w:tcW w:w="5000" w:type="pct"/>
            <w:gridSpan w:val="7"/>
            <w:shd w:val="clear" w:color="auto" w:fill="BFBFBF" w:themeFill="background1" w:themeFillShade="BF"/>
            <w:vAlign w:val="center"/>
          </w:tcPr>
          <w:p w14:paraId="69E725D1" w14:textId="77777777" w:rsidR="00485552" w:rsidRPr="00FE5FC8" w:rsidRDefault="00485552" w:rsidP="00887496">
            <w:pPr>
              <w:pStyle w:val="Default"/>
              <w:jc w:val="center"/>
              <w:rPr>
                <w:rFonts w:asciiTheme="minorHAnsi" w:hAnsiTheme="minorHAnsi" w:cs="Arial"/>
                <w:b/>
                <w:color w:val="000000" w:themeColor="text1"/>
                <w:kern w:val="2"/>
                <w:sz w:val="22"/>
                <w:szCs w:val="22"/>
              </w:rPr>
            </w:pPr>
            <w:r w:rsidRPr="00FE5FC8">
              <w:rPr>
                <w:rFonts w:asciiTheme="minorHAnsi" w:hAnsiTheme="minorHAnsi" w:cs="Arial"/>
                <w:b/>
                <w:color w:val="000000" w:themeColor="text1"/>
                <w:kern w:val="2"/>
                <w:sz w:val="22"/>
                <w:szCs w:val="22"/>
              </w:rPr>
              <w:t>Education Provider Information</w:t>
            </w:r>
          </w:p>
        </w:tc>
      </w:tr>
      <w:tr w:rsidR="006110AB" w:rsidRPr="00FE5FC8" w14:paraId="686C75FD" w14:textId="77777777" w:rsidTr="00485552">
        <w:trPr>
          <w:jc w:val="center"/>
        </w:trPr>
        <w:tc>
          <w:tcPr>
            <w:tcW w:w="981" w:type="pct"/>
            <w:gridSpan w:val="2"/>
            <w:shd w:val="clear" w:color="auto" w:fill="F2F2F2" w:themeFill="background1" w:themeFillShade="F2"/>
            <w:vAlign w:val="center"/>
          </w:tcPr>
          <w:p w14:paraId="71DD6BEE" w14:textId="77777777" w:rsidR="00485552" w:rsidRPr="00FE5FC8" w:rsidRDefault="00485552" w:rsidP="00887496">
            <w:pPr>
              <w:pStyle w:val="Default"/>
              <w:rPr>
                <w:rFonts w:asciiTheme="minorHAnsi" w:hAnsiTheme="minorHAnsi" w:cs="Arial"/>
                <w:b/>
                <w:color w:val="000000" w:themeColor="text1"/>
                <w:kern w:val="2"/>
                <w:sz w:val="22"/>
                <w:szCs w:val="22"/>
              </w:rPr>
            </w:pPr>
            <w:r w:rsidRPr="00FE5FC8">
              <w:rPr>
                <w:rFonts w:asciiTheme="minorHAnsi" w:hAnsiTheme="minorHAnsi" w:cs="Arial"/>
                <w:b/>
                <w:color w:val="000000" w:themeColor="text1"/>
                <w:kern w:val="2"/>
                <w:sz w:val="22"/>
                <w:szCs w:val="22"/>
              </w:rPr>
              <w:t>LEA/BOCES Name:</w:t>
            </w:r>
          </w:p>
        </w:tc>
        <w:tc>
          <w:tcPr>
            <w:tcW w:w="4019" w:type="pct"/>
            <w:gridSpan w:val="5"/>
            <w:shd w:val="clear" w:color="auto" w:fill="auto"/>
            <w:vAlign w:val="center"/>
          </w:tcPr>
          <w:p w14:paraId="56828671" w14:textId="77777777" w:rsidR="00485552" w:rsidRPr="00FE5FC8" w:rsidRDefault="00485552" w:rsidP="00887496">
            <w:pPr>
              <w:pStyle w:val="Default"/>
              <w:jc w:val="center"/>
              <w:rPr>
                <w:rFonts w:asciiTheme="minorHAnsi" w:hAnsiTheme="minorHAnsi" w:cs="Arial"/>
                <w:color w:val="000000" w:themeColor="text1"/>
                <w:kern w:val="2"/>
                <w:sz w:val="22"/>
                <w:szCs w:val="22"/>
              </w:rPr>
            </w:pPr>
          </w:p>
        </w:tc>
      </w:tr>
      <w:tr w:rsidR="00485552" w:rsidRPr="00FE5FC8" w14:paraId="63934333" w14:textId="77777777" w:rsidTr="00887496">
        <w:trPr>
          <w:jc w:val="center"/>
        </w:trPr>
        <w:tc>
          <w:tcPr>
            <w:tcW w:w="5000" w:type="pct"/>
            <w:gridSpan w:val="7"/>
            <w:shd w:val="clear" w:color="auto" w:fill="BFBFBF" w:themeFill="background1" w:themeFillShade="BF"/>
            <w:vAlign w:val="center"/>
          </w:tcPr>
          <w:p w14:paraId="23F75C0E" w14:textId="77777777" w:rsidR="00485552" w:rsidRPr="00FE5FC8" w:rsidRDefault="00485552" w:rsidP="00887496">
            <w:pPr>
              <w:pStyle w:val="Default"/>
              <w:jc w:val="center"/>
              <w:rPr>
                <w:rFonts w:asciiTheme="minorHAnsi" w:hAnsiTheme="minorHAnsi" w:cs="Arial"/>
                <w:b/>
                <w:color w:val="000000" w:themeColor="text1"/>
                <w:kern w:val="2"/>
                <w:sz w:val="22"/>
                <w:szCs w:val="22"/>
              </w:rPr>
            </w:pPr>
            <w:r w:rsidRPr="00FE5FC8">
              <w:rPr>
                <w:rFonts w:asciiTheme="minorHAnsi" w:hAnsiTheme="minorHAnsi" w:cs="Arial"/>
                <w:b/>
                <w:color w:val="000000" w:themeColor="text1"/>
                <w:kern w:val="2"/>
                <w:sz w:val="22"/>
                <w:szCs w:val="22"/>
              </w:rPr>
              <w:t>Recipient School Information</w:t>
            </w:r>
          </w:p>
        </w:tc>
      </w:tr>
      <w:tr w:rsidR="00485552" w:rsidRPr="00FE5FC8" w14:paraId="54CA2F1B" w14:textId="77777777" w:rsidTr="00485552">
        <w:trPr>
          <w:jc w:val="center"/>
        </w:trPr>
        <w:tc>
          <w:tcPr>
            <w:tcW w:w="981" w:type="pct"/>
            <w:gridSpan w:val="2"/>
            <w:shd w:val="clear" w:color="auto" w:fill="F2F2F2" w:themeFill="background1" w:themeFillShade="F2"/>
            <w:vAlign w:val="center"/>
          </w:tcPr>
          <w:p w14:paraId="2385EB9F" w14:textId="77777777" w:rsidR="00485552" w:rsidRPr="00FE5FC8" w:rsidRDefault="00485552" w:rsidP="00887496">
            <w:pPr>
              <w:pStyle w:val="Default"/>
              <w:rPr>
                <w:rFonts w:asciiTheme="minorHAnsi" w:hAnsiTheme="minorHAnsi" w:cs="Arial"/>
                <w:b/>
                <w:color w:val="000000" w:themeColor="text1"/>
                <w:kern w:val="2"/>
                <w:sz w:val="22"/>
                <w:szCs w:val="22"/>
              </w:rPr>
            </w:pPr>
            <w:r w:rsidRPr="00FE5FC8">
              <w:rPr>
                <w:rFonts w:asciiTheme="minorHAnsi" w:hAnsiTheme="minorHAnsi" w:cs="Arial"/>
                <w:b/>
                <w:color w:val="000000" w:themeColor="text1"/>
                <w:kern w:val="2"/>
                <w:sz w:val="22"/>
                <w:szCs w:val="22"/>
              </w:rPr>
              <w:t>School Name:</w:t>
            </w:r>
          </w:p>
        </w:tc>
        <w:tc>
          <w:tcPr>
            <w:tcW w:w="2771" w:type="pct"/>
            <w:gridSpan w:val="3"/>
            <w:shd w:val="clear" w:color="auto" w:fill="auto"/>
            <w:vAlign w:val="center"/>
          </w:tcPr>
          <w:p w14:paraId="63AD0269" w14:textId="77777777" w:rsidR="00485552" w:rsidRPr="00FE5FC8" w:rsidRDefault="00485552" w:rsidP="00887496">
            <w:pPr>
              <w:pStyle w:val="Default"/>
              <w:rPr>
                <w:rFonts w:asciiTheme="minorHAnsi" w:hAnsiTheme="minorHAnsi" w:cs="Arial"/>
                <w:color w:val="000000" w:themeColor="text1"/>
                <w:kern w:val="2"/>
                <w:sz w:val="22"/>
                <w:szCs w:val="22"/>
              </w:rPr>
            </w:pPr>
          </w:p>
        </w:tc>
        <w:tc>
          <w:tcPr>
            <w:tcW w:w="676" w:type="pct"/>
            <w:shd w:val="clear" w:color="auto" w:fill="F2F2F2" w:themeFill="background1" w:themeFillShade="F2"/>
            <w:vAlign w:val="center"/>
          </w:tcPr>
          <w:p w14:paraId="7F425334" w14:textId="77777777" w:rsidR="00485552" w:rsidRPr="00FE5FC8" w:rsidRDefault="00485552" w:rsidP="00887496">
            <w:pPr>
              <w:pStyle w:val="Default"/>
              <w:rPr>
                <w:rFonts w:asciiTheme="minorHAnsi" w:hAnsiTheme="minorHAnsi" w:cs="Arial"/>
                <w:b/>
                <w:color w:val="000000" w:themeColor="text1"/>
                <w:kern w:val="2"/>
                <w:sz w:val="22"/>
                <w:szCs w:val="22"/>
              </w:rPr>
            </w:pPr>
            <w:r w:rsidRPr="00FE5FC8">
              <w:rPr>
                <w:rFonts w:asciiTheme="minorHAnsi" w:hAnsiTheme="minorHAnsi" w:cs="Arial"/>
                <w:b/>
                <w:color w:val="000000" w:themeColor="text1"/>
                <w:kern w:val="2"/>
                <w:sz w:val="22"/>
                <w:szCs w:val="22"/>
              </w:rPr>
              <w:t>School Code:</w:t>
            </w:r>
          </w:p>
        </w:tc>
        <w:tc>
          <w:tcPr>
            <w:tcW w:w="572" w:type="pct"/>
            <w:shd w:val="clear" w:color="auto" w:fill="auto"/>
            <w:vAlign w:val="center"/>
          </w:tcPr>
          <w:p w14:paraId="2E7EE2A9" w14:textId="77777777" w:rsidR="00485552" w:rsidRPr="00FE5FC8" w:rsidRDefault="00485552" w:rsidP="00887496">
            <w:pPr>
              <w:pStyle w:val="Default"/>
              <w:jc w:val="center"/>
              <w:rPr>
                <w:rFonts w:asciiTheme="minorHAnsi" w:hAnsiTheme="minorHAnsi" w:cs="Arial"/>
                <w:color w:val="000000" w:themeColor="text1"/>
                <w:kern w:val="2"/>
                <w:sz w:val="22"/>
                <w:szCs w:val="22"/>
              </w:rPr>
            </w:pPr>
          </w:p>
        </w:tc>
      </w:tr>
      <w:tr w:rsidR="00485552" w:rsidRPr="00FE5FC8" w14:paraId="663E9E8E" w14:textId="77777777" w:rsidTr="00485552">
        <w:trPr>
          <w:jc w:val="center"/>
        </w:trPr>
        <w:tc>
          <w:tcPr>
            <w:tcW w:w="981" w:type="pct"/>
            <w:gridSpan w:val="2"/>
            <w:shd w:val="clear" w:color="auto" w:fill="F2F2F2" w:themeFill="background1" w:themeFillShade="F2"/>
            <w:vAlign w:val="center"/>
          </w:tcPr>
          <w:p w14:paraId="6B7E041C" w14:textId="77777777" w:rsidR="00485552" w:rsidRPr="00FE5FC8" w:rsidRDefault="00485552" w:rsidP="00887496">
            <w:pPr>
              <w:pStyle w:val="Default"/>
              <w:rPr>
                <w:rFonts w:asciiTheme="minorHAnsi" w:hAnsiTheme="minorHAnsi" w:cs="Arial"/>
                <w:b/>
                <w:color w:val="000000" w:themeColor="text1"/>
                <w:kern w:val="2"/>
                <w:sz w:val="22"/>
                <w:szCs w:val="22"/>
              </w:rPr>
            </w:pPr>
            <w:r w:rsidRPr="00FE5FC8">
              <w:rPr>
                <w:rFonts w:asciiTheme="minorHAnsi" w:hAnsiTheme="minorHAnsi" w:cs="Arial"/>
                <w:b/>
                <w:color w:val="000000" w:themeColor="text1"/>
                <w:kern w:val="2"/>
                <w:sz w:val="22"/>
                <w:szCs w:val="22"/>
              </w:rPr>
              <w:t>Mailing Address:</w:t>
            </w:r>
          </w:p>
        </w:tc>
        <w:tc>
          <w:tcPr>
            <w:tcW w:w="4019" w:type="pct"/>
            <w:gridSpan w:val="5"/>
            <w:shd w:val="clear" w:color="auto" w:fill="auto"/>
            <w:vAlign w:val="center"/>
          </w:tcPr>
          <w:p w14:paraId="5C709630" w14:textId="77777777" w:rsidR="00485552" w:rsidRPr="00FE5FC8" w:rsidRDefault="00485552" w:rsidP="00887496">
            <w:pPr>
              <w:pStyle w:val="Default"/>
              <w:jc w:val="center"/>
              <w:rPr>
                <w:rFonts w:asciiTheme="minorHAnsi" w:hAnsiTheme="minorHAnsi" w:cs="Arial"/>
                <w:color w:val="000000" w:themeColor="text1"/>
                <w:kern w:val="2"/>
                <w:sz w:val="22"/>
                <w:szCs w:val="22"/>
              </w:rPr>
            </w:pPr>
          </w:p>
        </w:tc>
      </w:tr>
      <w:tr w:rsidR="00485552" w:rsidRPr="00FE5FC8" w14:paraId="52D35B92" w14:textId="77777777" w:rsidTr="00485552">
        <w:trPr>
          <w:jc w:val="center"/>
        </w:trPr>
        <w:tc>
          <w:tcPr>
            <w:tcW w:w="981" w:type="pct"/>
            <w:gridSpan w:val="2"/>
            <w:shd w:val="clear" w:color="auto" w:fill="F2F2F2" w:themeFill="background1" w:themeFillShade="F2"/>
            <w:vAlign w:val="center"/>
          </w:tcPr>
          <w:p w14:paraId="0B5595BD" w14:textId="653097FD" w:rsidR="00485552" w:rsidRPr="00FE5FC8" w:rsidRDefault="00485552" w:rsidP="00887496">
            <w:pPr>
              <w:pStyle w:val="Default"/>
              <w:rPr>
                <w:rFonts w:asciiTheme="minorHAnsi" w:hAnsiTheme="minorHAnsi" w:cs="Arial"/>
                <w:b/>
                <w:color w:val="000000" w:themeColor="text1"/>
                <w:kern w:val="2"/>
                <w:sz w:val="22"/>
                <w:szCs w:val="22"/>
              </w:rPr>
            </w:pPr>
            <w:r w:rsidRPr="00FE5FC8">
              <w:rPr>
                <w:rFonts w:asciiTheme="minorHAnsi" w:hAnsiTheme="minorHAnsi" w:cs="Arial"/>
                <w:b/>
                <w:color w:val="000000" w:themeColor="text1"/>
                <w:kern w:val="2"/>
                <w:sz w:val="22"/>
                <w:szCs w:val="22"/>
              </w:rPr>
              <w:t>Principal Name:</w:t>
            </w:r>
          </w:p>
        </w:tc>
        <w:tc>
          <w:tcPr>
            <w:tcW w:w="4019" w:type="pct"/>
            <w:gridSpan w:val="5"/>
            <w:shd w:val="clear" w:color="auto" w:fill="auto"/>
            <w:vAlign w:val="center"/>
          </w:tcPr>
          <w:p w14:paraId="6D5E3991" w14:textId="77777777" w:rsidR="00485552" w:rsidRPr="00FE5FC8" w:rsidRDefault="00485552" w:rsidP="00887496">
            <w:pPr>
              <w:pStyle w:val="Default"/>
              <w:rPr>
                <w:rFonts w:asciiTheme="minorHAnsi" w:hAnsiTheme="minorHAnsi" w:cs="Arial"/>
                <w:color w:val="000000" w:themeColor="text1"/>
                <w:kern w:val="2"/>
                <w:sz w:val="22"/>
                <w:szCs w:val="22"/>
              </w:rPr>
            </w:pPr>
          </w:p>
        </w:tc>
      </w:tr>
      <w:tr w:rsidR="00485552" w:rsidRPr="00FE5FC8" w14:paraId="58F0F0A9" w14:textId="77777777" w:rsidTr="00887496">
        <w:trPr>
          <w:jc w:val="center"/>
        </w:trPr>
        <w:tc>
          <w:tcPr>
            <w:tcW w:w="578" w:type="pct"/>
            <w:shd w:val="clear" w:color="auto" w:fill="F2F2F2" w:themeFill="background1" w:themeFillShade="F2"/>
            <w:vAlign w:val="center"/>
          </w:tcPr>
          <w:p w14:paraId="116CDF76" w14:textId="77777777" w:rsidR="00485552" w:rsidRPr="00FE5FC8" w:rsidRDefault="00485552" w:rsidP="00887496">
            <w:pPr>
              <w:pStyle w:val="Default"/>
              <w:rPr>
                <w:rFonts w:asciiTheme="minorHAnsi" w:hAnsiTheme="minorHAnsi" w:cs="Arial"/>
                <w:b/>
                <w:color w:val="000000" w:themeColor="text1"/>
                <w:kern w:val="2"/>
                <w:sz w:val="22"/>
                <w:szCs w:val="22"/>
              </w:rPr>
            </w:pPr>
            <w:r w:rsidRPr="00FE5FC8">
              <w:rPr>
                <w:rFonts w:asciiTheme="minorHAnsi" w:hAnsiTheme="minorHAnsi" w:cs="Arial"/>
                <w:b/>
                <w:color w:val="000000" w:themeColor="text1"/>
                <w:kern w:val="2"/>
                <w:sz w:val="22"/>
                <w:szCs w:val="22"/>
              </w:rPr>
              <w:t>Telephone:</w:t>
            </w:r>
          </w:p>
        </w:tc>
        <w:tc>
          <w:tcPr>
            <w:tcW w:w="1811" w:type="pct"/>
            <w:gridSpan w:val="2"/>
            <w:shd w:val="clear" w:color="auto" w:fill="auto"/>
            <w:vAlign w:val="center"/>
          </w:tcPr>
          <w:p w14:paraId="18C5692B" w14:textId="77777777" w:rsidR="00485552" w:rsidRPr="00FE5FC8" w:rsidRDefault="00485552" w:rsidP="00887496">
            <w:pPr>
              <w:pStyle w:val="Default"/>
              <w:rPr>
                <w:rFonts w:asciiTheme="minorHAnsi" w:hAnsiTheme="minorHAnsi" w:cs="Arial"/>
                <w:color w:val="000000" w:themeColor="text1"/>
                <w:kern w:val="2"/>
                <w:sz w:val="22"/>
                <w:szCs w:val="22"/>
              </w:rPr>
            </w:pPr>
          </w:p>
        </w:tc>
        <w:tc>
          <w:tcPr>
            <w:tcW w:w="429" w:type="pct"/>
            <w:shd w:val="clear" w:color="auto" w:fill="F2F2F2" w:themeFill="background1" w:themeFillShade="F2"/>
            <w:vAlign w:val="center"/>
          </w:tcPr>
          <w:p w14:paraId="68604C0B" w14:textId="77777777" w:rsidR="00485552" w:rsidRPr="00FE5FC8" w:rsidRDefault="00485552" w:rsidP="00887496">
            <w:pPr>
              <w:pStyle w:val="Default"/>
              <w:rPr>
                <w:rFonts w:asciiTheme="minorHAnsi" w:hAnsiTheme="minorHAnsi" w:cs="Arial"/>
                <w:b/>
                <w:color w:val="000000" w:themeColor="text1"/>
                <w:kern w:val="2"/>
                <w:sz w:val="22"/>
                <w:szCs w:val="22"/>
              </w:rPr>
            </w:pPr>
            <w:r w:rsidRPr="00FE5FC8">
              <w:rPr>
                <w:rFonts w:asciiTheme="minorHAnsi" w:hAnsiTheme="minorHAnsi" w:cs="Arial"/>
                <w:b/>
                <w:color w:val="000000" w:themeColor="text1"/>
                <w:kern w:val="2"/>
                <w:sz w:val="22"/>
                <w:szCs w:val="22"/>
              </w:rPr>
              <w:t>E-mail:</w:t>
            </w:r>
          </w:p>
        </w:tc>
        <w:tc>
          <w:tcPr>
            <w:tcW w:w="2182" w:type="pct"/>
            <w:gridSpan w:val="3"/>
            <w:shd w:val="clear" w:color="auto" w:fill="auto"/>
            <w:vAlign w:val="center"/>
          </w:tcPr>
          <w:p w14:paraId="51522F64" w14:textId="77777777" w:rsidR="00485552" w:rsidRPr="00FE5FC8" w:rsidRDefault="00485552" w:rsidP="00887496">
            <w:pPr>
              <w:pStyle w:val="Default"/>
              <w:rPr>
                <w:rFonts w:asciiTheme="minorHAnsi" w:hAnsiTheme="minorHAnsi" w:cs="Arial"/>
                <w:color w:val="000000" w:themeColor="text1"/>
                <w:kern w:val="2"/>
                <w:sz w:val="22"/>
                <w:szCs w:val="22"/>
              </w:rPr>
            </w:pPr>
          </w:p>
        </w:tc>
      </w:tr>
      <w:tr w:rsidR="00485552" w:rsidRPr="00FE5FC8" w14:paraId="454BB5B7" w14:textId="77777777" w:rsidTr="00485552">
        <w:trPr>
          <w:trHeight w:val="504"/>
          <w:jc w:val="center"/>
        </w:trPr>
        <w:tc>
          <w:tcPr>
            <w:tcW w:w="981" w:type="pct"/>
            <w:gridSpan w:val="2"/>
            <w:shd w:val="clear" w:color="auto" w:fill="F2F2F2" w:themeFill="background1" w:themeFillShade="F2"/>
            <w:vAlign w:val="center"/>
          </w:tcPr>
          <w:p w14:paraId="2E4D5B5D" w14:textId="1443AEC9" w:rsidR="00485552" w:rsidRPr="00FE5FC8" w:rsidRDefault="00485552" w:rsidP="00887496">
            <w:pPr>
              <w:pStyle w:val="Default"/>
              <w:rPr>
                <w:rFonts w:asciiTheme="minorHAnsi" w:hAnsiTheme="minorHAnsi" w:cs="Arial"/>
                <w:b/>
                <w:color w:val="000000" w:themeColor="text1"/>
                <w:kern w:val="2"/>
                <w:sz w:val="22"/>
                <w:szCs w:val="22"/>
              </w:rPr>
            </w:pPr>
            <w:r w:rsidRPr="00FE5FC8">
              <w:rPr>
                <w:rFonts w:asciiTheme="minorHAnsi" w:hAnsiTheme="minorHAnsi" w:cs="Arial"/>
                <w:b/>
                <w:color w:val="000000" w:themeColor="text1"/>
                <w:kern w:val="2"/>
                <w:sz w:val="22"/>
                <w:szCs w:val="22"/>
              </w:rPr>
              <w:t>Principal Signature:</w:t>
            </w:r>
          </w:p>
        </w:tc>
        <w:tc>
          <w:tcPr>
            <w:tcW w:w="4019" w:type="pct"/>
            <w:gridSpan w:val="5"/>
            <w:shd w:val="clear" w:color="auto" w:fill="auto"/>
            <w:vAlign w:val="center"/>
          </w:tcPr>
          <w:p w14:paraId="68B6BBB3" w14:textId="77777777" w:rsidR="00485552" w:rsidRPr="00FE5FC8" w:rsidRDefault="00485552" w:rsidP="00887496">
            <w:pPr>
              <w:pStyle w:val="Default"/>
              <w:rPr>
                <w:rFonts w:asciiTheme="minorHAnsi" w:hAnsiTheme="minorHAnsi" w:cs="Arial"/>
                <w:color w:val="000000" w:themeColor="text1"/>
                <w:kern w:val="2"/>
                <w:sz w:val="22"/>
                <w:szCs w:val="22"/>
              </w:rPr>
            </w:pPr>
          </w:p>
        </w:tc>
      </w:tr>
    </w:tbl>
    <w:p w14:paraId="4AE4A428" w14:textId="77777777" w:rsidR="00485552" w:rsidRPr="00FE5FC8" w:rsidRDefault="00485552" w:rsidP="00433ED1">
      <w:pPr>
        <w:rPr>
          <w:kern w:val="2"/>
        </w:rPr>
      </w:pPr>
    </w:p>
    <w:p w14:paraId="2E32066C" w14:textId="77777777" w:rsidR="00304864" w:rsidRPr="00FE5FC8" w:rsidRDefault="00304864">
      <w:pPr>
        <w:spacing w:after="160" w:line="259" w:lineRule="auto"/>
        <w:rPr>
          <w:b/>
          <w:kern w:val="2"/>
          <w:sz w:val="28"/>
          <w:szCs w:val="28"/>
        </w:rPr>
      </w:pPr>
      <w:r w:rsidRPr="00FE5FC8">
        <w:rPr>
          <w:kern w:val="2"/>
        </w:rPr>
        <w:br w:type="page"/>
      </w:r>
    </w:p>
    <w:p w14:paraId="35808B09" w14:textId="77777777" w:rsidR="00485552" w:rsidRPr="00FE5FC8" w:rsidRDefault="00485552" w:rsidP="00433ED1">
      <w:pPr>
        <w:pStyle w:val="Heading1"/>
        <w:pBdr>
          <w:bottom w:val="none" w:sz="0" w:space="0" w:color="auto"/>
        </w:pBdr>
        <w:shd w:val="clear" w:color="auto" w:fill="000000" w:themeFill="text1"/>
        <w:spacing w:after="0"/>
        <w:rPr>
          <w:kern w:val="2"/>
          <w:sz w:val="24"/>
          <w:szCs w:val="24"/>
        </w:rPr>
      </w:pPr>
      <w:bookmarkStart w:id="37" w:name="_Toc445215822"/>
      <w:r w:rsidRPr="00FE5FC8">
        <w:rPr>
          <w:kern w:val="2"/>
          <w:sz w:val="24"/>
          <w:szCs w:val="24"/>
        </w:rPr>
        <w:lastRenderedPageBreak/>
        <w:t>Part IC: Assurances Form</w:t>
      </w:r>
      <w:bookmarkEnd w:id="37"/>
    </w:p>
    <w:p w14:paraId="372A2EA3" w14:textId="1F62A3E0" w:rsidR="009F2D42" w:rsidRPr="00FE5FC8" w:rsidRDefault="00485552" w:rsidP="00433ED1">
      <w:pPr>
        <w:pStyle w:val="Heading1"/>
        <w:pBdr>
          <w:bottom w:val="none" w:sz="0" w:space="0" w:color="auto"/>
        </w:pBdr>
        <w:shd w:val="clear" w:color="auto" w:fill="000000" w:themeFill="text1"/>
        <w:spacing w:after="0"/>
        <w:rPr>
          <w:kern w:val="2"/>
        </w:rPr>
      </w:pPr>
      <w:bookmarkStart w:id="38" w:name="_Toc445215001"/>
      <w:bookmarkStart w:id="39" w:name="_Toc445215567"/>
      <w:bookmarkStart w:id="40" w:name="_Toc445215823"/>
      <w:r w:rsidRPr="00FE5FC8">
        <w:rPr>
          <w:b w:val="0"/>
          <w:kern w:val="2"/>
          <w:sz w:val="22"/>
          <w:szCs w:val="22"/>
        </w:rPr>
        <w:t>(c</w:t>
      </w:r>
      <w:r w:rsidR="00636A43" w:rsidRPr="00FE5FC8">
        <w:rPr>
          <w:b w:val="0"/>
          <w:kern w:val="2"/>
          <w:sz w:val="22"/>
          <w:szCs w:val="22"/>
        </w:rPr>
        <w:t>omp</w:t>
      </w:r>
      <w:r w:rsidRPr="00FE5FC8">
        <w:rPr>
          <w:b w:val="0"/>
          <w:kern w:val="2"/>
          <w:sz w:val="22"/>
          <w:szCs w:val="22"/>
        </w:rPr>
        <w:t>lete and attach after Recipient School Information pages</w:t>
      </w:r>
      <w:r w:rsidR="00636A43" w:rsidRPr="00FE5FC8">
        <w:rPr>
          <w:b w:val="0"/>
          <w:kern w:val="2"/>
          <w:sz w:val="22"/>
          <w:szCs w:val="22"/>
        </w:rPr>
        <w:t>)</w:t>
      </w:r>
      <w:bookmarkEnd w:id="38"/>
      <w:bookmarkEnd w:id="39"/>
      <w:bookmarkEnd w:id="40"/>
    </w:p>
    <w:p w14:paraId="684BFDCD" w14:textId="77777777" w:rsidR="00636A43" w:rsidRPr="00FE5FC8" w:rsidRDefault="00636A43" w:rsidP="00433ED1">
      <w:pPr>
        <w:rPr>
          <w:kern w:val="2"/>
        </w:rPr>
      </w:pPr>
    </w:p>
    <w:p w14:paraId="4E7DACEE" w14:textId="54838221" w:rsidR="004C42D7" w:rsidRPr="00FE5FC8" w:rsidRDefault="004C42D7" w:rsidP="004C42D7">
      <w:pPr>
        <w:jc w:val="center"/>
        <w:rPr>
          <w:b/>
          <w:kern w:val="2"/>
          <w:sz w:val="28"/>
          <w:szCs w:val="28"/>
        </w:rPr>
      </w:pPr>
      <w:r w:rsidRPr="00FE5FC8">
        <w:rPr>
          <w:b/>
          <w:kern w:val="2"/>
          <w:sz w:val="28"/>
          <w:szCs w:val="28"/>
        </w:rPr>
        <w:t>School Health Professional Grant Program</w:t>
      </w:r>
      <w:r w:rsidR="002F77DF" w:rsidRPr="00FE5FC8">
        <w:rPr>
          <w:b/>
          <w:kern w:val="2"/>
          <w:sz w:val="28"/>
          <w:szCs w:val="28"/>
        </w:rPr>
        <w:t xml:space="preserve"> 2016</w:t>
      </w:r>
    </w:p>
    <w:p w14:paraId="4660174E" w14:textId="77777777" w:rsidR="004C42D7" w:rsidRPr="00FE5FC8" w:rsidRDefault="004C42D7" w:rsidP="004C42D7">
      <w:pPr>
        <w:rPr>
          <w:kern w:val="2"/>
        </w:rPr>
      </w:pPr>
    </w:p>
    <w:p w14:paraId="4193645A" w14:textId="5354F12B" w:rsidR="004C42D7" w:rsidRPr="00FE5FC8" w:rsidRDefault="004C42D7" w:rsidP="004C42D7">
      <w:pPr>
        <w:rPr>
          <w:kern w:val="2"/>
        </w:rPr>
      </w:pPr>
      <w:r w:rsidRPr="00FE5FC8">
        <w:rPr>
          <w:kern w:val="2"/>
        </w:rPr>
        <w:t>The appropriate Authorized Representatives must sign below to indicate their approval of the contents of the application, and the receipt of program funds.</w:t>
      </w:r>
    </w:p>
    <w:p w14:paraId="3583B5C6" w14:textId="77777777" w:rsidR="00636A43" w:rsidRPr="00FE5FC8" w:rsidRDefault="00636A43" w:rsidP="00433ED1">
      <w:pPr>
        <w:rPr>
          <w:kern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377"/>
        <w:gridCol w:w="3308"/>
        <w:gridCol w:w="1890"/>
        <w:gridCol w:w="4495"/>
      </w:tblGrid>
      <w:tr w:rsidR="00636A43" w:rsidRPr="00FE5FC8" w14:paraId="0EE002CA" w14:textId="77777777" w:rsidTr="00636A43">
        <w:tc>
          <w:tcPr>
            <w:tcW w:w="377" w:type="dxa"/>
          </w:tcPr>
          <w:p w14:paraId="18E13EE7" w14:textId="77777777" w:rsidR="00636A43" w:rsidRPr="00FE5FC8" w:rsidRDefault="00636A43" w:rsidP="00433ED1">
            <w:pPr>
              <w:rPr>
                <w:kern w:val="2"/>
              </w:rPr>
            </w:pPr>
            <w:r w:rsidRPr="00FE5FC8">
              <w:rPr>
                <w:kern w:val="2"/>
              </w:rPr>
              <w:t>On</w:t>
            </w:r>
          </w:p>
        </w:tc>
        <w:tc>
          <w:tcPr>
            <w:tcW w:w="3308" w:type="dxa"/>
            <w:tcBorders>
              <w:bottom w:val="single" w:sz="4" w:space="0" w:color="000000" w:themeColor="text1"/>
            </w:tcBorders>
          </w:tcPr>
          <w:p w14:paraId="1436F2D2" w14:textId="77777777" w:rsidR="00636A43" w:rsidRPr="00FE5FC8" w:rsidRDefault="00636A43" w:rsidP="00433ED1">
            <w:pPr>
              <w:tabs>
                <w:tab w:val="left" w:pos="2190"/>
              </w:tabs>
              <w:jc w:val="center"/>
              <w:rPr>
                <w:kern w:val="2"/>
              </w:rPr>
            </w:pPr>
            <w:r w:rsidRPr="00FE5FC8">
              <w:rPr>
                <w:kern w:val="2"/>
              </w:rPr>
              <w:t>(date)</w:t>
            </w:r>
          </w:p>
        </w:tc>
        <w:tc>
          <w:tcPr>
            <w:tcW w:w="1890" w:type="dxa"/>
          </w:tcPr>
          <w:p w14:paraId="1B0E2008" w14:textId="77777777" w:rsidR="00636A43" w:rsidRPr="00FE5FC8" w:rsidRDefault="00636A43" w:rsidP="00433ED1">
            <w:pPr>
              <w:rPr>
                <w:kern w:val="2"/>
              </w:rPr>
            </w:pPr>
            <w:r w:rsidRPr="00FE5FC8">
              <w:rPr>
                <w:kern w:val="2"/>
              </w:rPr>
              <w:t>, 2016, the Board of</w:t>
            </w:r>
          </w:p>
        </w:tc>
        <w:tc>
          <w:tcPr>
            <w:tcW w:w="4495" w:type="dxa"/>
            <w:tcBorders>
              <w:bottom w:val="single" w:sz="4" w:space="0" w:color="000000" w:themeColor="text1"/>
            </w:tcBorders>
          </w:tcPr>
          <w:p w14:paraId="07EFA029" w14:textId="77777777" w:rsidR="00636A43" w:rsidRPr="00FE5FC8" w:rsidRDefault="00636A43" w:rsidP="00433ED1">
            <w:pPr>
              <w:tabs>
                <w:tab w:val="left" w:pos="1650"/>
              </w:tabs>
              <w:jc w:val="center"/>
              <w:rPr>
                <w:kern w:val="2"/>
              </w:rPr>
            </w:pPr>
            <w:r w:rsidRPr="00FE5FC8">
              <w:rPr>
                <w:kern w:val="2"/>
              </w:rPr>
              <w:t>(district)</w:t>
            </w:r>
          </w:p>
        </w:tc>
      </w:tr>
    </w:tbl>
    <w:p w14:paraId="59F8EA6F" w14:textId="0574CB09" w:rsidR="004C42D7" w:rsidRPr="00FE5FC8" w:rsidRDefault="004C42D7" w:rsidP="004C42D7">
      <w:pPr>
        <w:rPr>
          <w:kern w:val="2"/>
        </w:rPr>
      </w:pPr>
      <w:r w:rsidRPr="00FE5FC8">
        <w:rPr>
          <w:kern w:val="2"/>
        </w:rPr>
        <w:t>hereby agrees to the following assurances:</w:t>
      </w:r>
    </w:p>
    <w:p w14:paraId="1BEF73AF" w14:textId="77777777" w:rsidR="004C42D7" w:rsidRPr="00FE5FC8" w:rsidRDefault="004C42D7" w:rsidP="004C42D7">
      <w:pPr>
        <w:rPr>
          <w:kern w:val="2"/>
        </w:rPr>
      </w:pPr>
    </w:p>
    <w:p w14:paraId="6C9DD5BF" w14:textId="77777777" w:rsidR="004C42D7" w:rsidRPr="00FE5FC8" w:rsidRDefault="004C42D7" w:rsidP="004C42D7">
      <w:pPr>
        <w:rPr>
          <w:kern w:val="2"/>
        </w:rPr>
      </w:pPr>
    </w:p>
    <w:p w14:paraId="3D469B03" w14:textId="223A3FCC" w:rsidR="004C42D7" w:rsidRPr="00FE5FC8" w:rsidRDefault="004C42D7" w:rsidP="004C42D7">
      <w:pPr>
        <w:pStyle w:val="ListParagraph"/>
        <w:numPr>
          <w:ilvl w:val="0"/>
          <w:numId w:val="35"/>
        </w:numPr>
        <w:rPr>
          <w:kern w:val="2"/>
        </w:rPr>
      </w:pPr>
      <w:r w:rsidRPr="00FE5FC8">
        <w:rPr>
          <w:kern w:val="2"/>
        </w:rPr>
        <w:t xml:space="preserve">The grantee will annually provide the Colorado Department of Education the </w:t>
      </w:r>
      <w:r w:rsidRPr="00F12453">
        <w:rPr>
          <w:kern w:val="2"/>
        </w:rPr>
        <w:t>evaluation information required on page</w:t>
      </w:r>
      <w:r w:rsidR="00F12453" w:rsidRPr="00F12453">
        <w:rPr>
          <w:kern w:val="2"/>
        </w:rPr>
        <w:t>s</w:t>
      </w:r>
      <w:r w:rsidRPr="00F12453">
        <w:rPr>
          <w:kern w:val="2"/>
        </w:rPr>
        <w:t xml:space="preserve"> </w:t>
      </w:r>
      <w:r w:rsidR="00F12453">
        <w:rPr>
          <w:kern w:val="2"/>
        </w:rPr>
        <w:t>5-6</w:t>
      </w:r>
      <w:r w:rsidRPr="00FE5FC8">
        <w:rPr>
          <w:kern w:val="2"/>
        </w:rPr>
        <w:t xml:space="preserve"> and in the Progress Report (Attachment B) of the Request for Proposal.</w:t>
      </w:r>
    </w:p>
    <w:p w14:paraId="5025D2F6" w14:textId="77777777" w:rsidR="004C42D7" w:rsidRPr="00FE5FC8" w:rsidRDefault="004C42D7" w:rsidP="004C42D7">
      <w:pPr>
        <w:rPr>
          <w:kern w:val="2"/>
        </w:rPr>
      </w:pPr>
    </w:p>
    <w:p w14:paraId="58B59123" w14:textId="3C88BC21" w:rsidR="004C42D7" w:rsidRPr="00FE5FC8" w:rsidRDefault="004C42D7" w:rsidP="004C42D7">
      <w:pPr>
        <w:pStyle w:val="ListParagraph"/>
        <w:numPr>
          <w:ilvl w:val="0"/>
          <w:numId w:val="35"/>
        </w:numPr>
        <w:rPr>
          <w:kern w:val="2"/>
        </w:rPr>
      </w:pPr>
      <w:r w:rsidRPr="00FE5FC8">
        <w:rPr>
          <w:kern w:val="2"/>
        </w:rPr>
        <w:t>The grantee will work with and provide requested data to CDE for the School Health Professional Grant Program within the time frames specified.</w:t>
      </w:r>
    </w:p>
    <w:p w14:paraId="71B39A2C" w14:textId="77777777" w:rsidR="004C42D7" w:rsidRPr="00FE5FC8" w:rsidRDefault="004C42D7" w:rsidP="004C42D7">
      <w:pPr>
        <w:rPr>
          <w:kern w:val="2"/>
        </w:rPr>
      </w:pPr>
    </w:p>
    <w:p w14:paraId="488DDDC1" w14:textId="4BC4BBE6" w:rsidR="004C42D7" w:rsidRPr="00FE5FC8" w:rsidRDefault="004C42D7" w:rsidP="004C42D7">
      <w:pPr>
        <w:pStyle w:val="ListParagraph"/>
        <w:numPr>
          <w:ilvl w:val="0"/>
          <w:numId w:val="35"/>
        </w:numPr>
        <w:rPr>
          <w:kern w:val="2"/>
        </w:rPr>
      </w:pPr>
      <w:r w:rsidRPr="00FE5FC8">
        <w:rPr>
          <w:kern w:val="2"/>
        </w:rPr>
        <w:t>In addition to the Education Provider’s proposed plan for training and resources, the grantee will budget for a team to attend grant trainings during the term of the grant.</w:t>
      </w:r>
    </w:p>
    <w:p w14:paraId="24FD7825" w14:textId="77777777" w:rsidR="004C42D7" w:rsidRPr="00FE5FC8" w:rsidRDefault="004C42D7" w:rsidP="004C42D7">
      <w:pPr>
        <w:rPr>
          <w:kern w:val="2"/>
        </w:rPr>
      </w:pPr>
    </w:p>
    <w:p w14:paraId="0581207D" w14:textId="6B36EC04" w:rsidR="004C42D7" w:rsidRPr="00FE5FC8" w:rsidRDefault="004C42D7" w:rsidP="004C42D7">
      <w:pPr>
        <w:pStyle w:val="ListParagraph"/>
        <w:numPr>
          <w:ilvl w:val="0"/>
          <w:numId w:val="35"/>
        </w:numPr>
        <w:rPr>
          <w:kern w:val="2"/>
        </w:rPr>
      </w:pPr>
      <w:r w:rsidRPr="00FE5FC8">
        <w:rPr>
          <w:kern w:val="2"/>
        </w:rPr>
        <w:t>The grantee will not discriminate against anyone regarding race, gender, national origin, color, disability, or age.</w:t>
      </w:r>
    </w:p>
    <w:p w14:paraId="1026B7B8" w14:textId="77777777" w:rsidR="004C42D7" w:rsidRPr="00FE5FC8" w:rsidRDefault="004C42D7" w:rsidP="004C42D7">
      <w:pPr>
        <w:rPr>
          <w:kern w:val="2"/>
        </w:rPr>
      </w:pPr>
    </w:p>
    <w:p w14:paraId="45C81A0D" w14:textId="4A5FB2AF" w:rsidR="004C42D7" w:rsidRPr="00FE5FC8" w:rsidRDefault="004C42D7" w:rsidP="004C42D7">
      <w:pPr>
        <w:pStyle w:val="ListParagraph"/>
        <w:numPr>
          <w:ilvl w:val="0"/>
          <w:numId w:val="35"/>
        </w:numPr>
        <w:rPr>
          <w:kern w:val="2"/>
        </w:rPr>
      </w:pPr>
      <w:r w:rsidRPr="00FE5FC8">
        <w:rPr>
          <w:kern w:val="2"/>
        </w:rPr>
        <w:t>That funds will be used to supplement and not supplant any moneys currently being used to provide school health professionals or services for students in secondary schools and grant dollars will be administered by the appropriate fiscal agent.</w:t>
      </w:r>
    </w:p>
    <w:p w14:paraId="4D58BE31" w14:textId="77777777" w:rsidR="004C42D7" w:rsidRPr="00FE5FC8" w:rsidRDefault="004C42D7" w:rsidP="004C42D7">
      <w:pPr>
        <w:rPr>
          <w:kern w:val="2"/>
        </w:rPr>
      </w:pPr>
    </w:p>
    <w:p w14:paraId="289C38DE" w14:textId="2580D3F1" w:rsidR="004C42D7" w:rsidRPr="00FE5FC8" w:rsidRDefault="004C42D7" w:rsidP="004C42D7">
      <w:pPr>
        <w:pStyle w:val="ListParagraph"/>
        <w:numPr>
          <w:ilvl w:val="0"/>
          <w:numId w:val="35"/>
        </w:numPr>
        <w:rPr>
          <w:kern w:val="2"/>
        </w:rPr>
      </w:pPr>
      <w:r w:rsidRPr="00FE5FC8">
        <w:rPr>
          <w:kern w:val="2"/>
        </w:rPr>
        <w:t>That funded projects will maintain appropriate fiscal and program records and that fiscal audits of this program will be conducted by the grantees as a part of their regular audits.</w:t>
      </w:r>
    </w:p>
    <w:p w14:paraId="4FC3AEF7" w14:textId="77777777" w:rsidR="004C42D7" w:rsidRPr="00FE5FC8" w:rsidRDefault="004C42D7" w:rsidP="004C42D7">
      <w:pPr>
        <w:rPr>
          <w:kern w:val="2"/>
        </w:rPr>
      </w:pPr>
    </w:p>
    <w:p w14:paraId="0C3E75D1" w14:textId="3F4AE88C" w:rsidR="004C42D7" w:rsidRPr="00FE5FC8" w:rsidRDefault="004C42D7" w:rsidP="004C42D7">
      <w:pPr>
        <w:pStyle w:val="ListParagraph"/>
        <w:numPr>
          <w:ilvl w:val="0"/>
          <w:numId w:val="35"/>
        </w:numPr>
        <w:rPr>
          <w:kern w:val="2"/>
        </w:rPr>
      </w:pPr>
      <w:r w:rsidRPr="00FE5FC8">
        <w:rPr>
          <w:kern w:val="2"/>
        </w:rPr>
        <w:t>That if any findings of misuse of these funds are discovered, project funds will be returned to CDE.</w:t>
      </w:r>
    </w:p>
    <w:p w14:paraId="28C63936" w14:textId="77777777" w:rsidR="004C42D7" w:rsidRPr="00FE5FC8" w:rsidRDefault="004C42D7" w:rsidP="004C42D7">
      <w:pPr>
        <w:rPr>
          <w:kern w:val="2"/>
        </w:rPr>
      </w:pPr>
    </w:p>
    <w:p w14:paraId="533A8C3F" w14:textId="30611739" w:rsidR="004C42D7" w:rsidRPr="00FE5FC8" w:rsidRDefault="004C42D7" w:rsidP="004C42D7">
      <w:pPr>
        <w:pStyle w:val="ListParagraph"/>
        <w:numPr>
          <w:ilvl w:val="0"/>
          <w:numId w:val="35"/>
        </w:numPr>
        <w:rPr>
          <w:kern w:val="2"/>
        </w:rPr>
      </w:pPr>
      <w:r w:rsidRPr="00FE5FC8">
        <w:rPr>
          <w:kern w:val="2"/>
        </w:rPr>
        <w:t>The grantee will maintain sole responsibility for the project even though subcontractors may be used to perform certain services.</w:t>
      </w:r>
    </w:p>
    <w:p w14:paraId="4C35C9EE" w14:textId="77777777" w:rsidR="004C42D7" w:rsidRPr="00FE5FC8" w:rsidRDefault="004C42D7" w:rsidP="004C42D7">
      <w:pPr>
        <w:rPr>
          <w:kern w:val="2"/>
        </w:rPr>
      </w:pPr>
    </w:p>
    <w:p w14:paraId="08232502" w14:textId="77777777" w:rsidR="004C42D7" w:rsidRPr="00FE5FC8" w:rsidRDefault="004C42D7" w:rsidP="004C42D7">
      <w:pPr>
        <w:rPr>
          <w:kern w:val="2"/>
        </w:rPr>
      </w:pPr>
    </w:p>
    <w:p w14:paraId="474F6237" w14:textId="77777777" w:rsidR="004C42D7" w:rsidRPr="00FE5FC8" w:rsidRDefault="004C42D7" w:rsidP="004C42D7">
      <w:pPr>
        <w:rPr>
          <w:kern w:val="2"/>
        </w:rPr>
      </w:pPr>
      <w:r w:rsidRPr="00FE5FC8">
        <w:rPr>
          <w:kern w:val="2"/>
        </w:rPr>
        <w:t xml:space="preserve">The Colorado Department of Education may terminate a grant award upon thirty (30) days’ notice if it is deemed by CDE that the applicant is not fulfilling the requirements of the funded program as specified in the approved project application, or if the program is generating less than satisfactory results. </w:t>
      </w:r>
    </w:p>
    <w:p w14:paraId="4B77C36D" w14:textId="77777777" w:rsidR="004C42D7" w:rsidRPr="00FE5FC8" w:rsidRDefault="004C42D7" w:rsidP="004C42D7">
      <w:pPr>
        <w:rPr>
          <w:kern w:val="2"/>
        </w:rPr>
      </w:pPr>
    </w:p>
    <w:p w14:paraId="1A4C2AFC" w14:textId="5B6142EF" w:rsidR="004C42D7" w:rsidRPr="00FE5FC8" w:rsidRDefault="004C42D7" w:rsidP="004C42D7">
      <w:pPr>
        <w:rPr>
          <w:kern w:val="2"/>
        </w:rPr>
      </w:pPr>
      <w:r w:rsidRPr="00FE5FC8">
        <w:rPr>
          <w:kern w:val="2"/>
        </w:rPr>
        <w:t>Project modifications and changes in the approved budget must be requested in writing and be approved in writing by the Colorado Department of Education before modifications are made to the expenditures. Please contact Kathy Patrick (</w:t>
      </w:r>
      <w:hyperlink r:id="rId22" w:history="1">
        <w:r w:rsidRPr="00FE5FC8">
          <w:rPr>
            <w:rStyle w:val="Hyperlink"/>
            <w:kern w:val="2"/>
          </w:rPr>
          <w:t>Patrick_K@cde.state.co.us</w:t>
        </w:r>
      </w:hyperlink>
      <w:r w:rsidRPr="00FE5FC8">
        <w:rPr>
          <w:kern w:val="2"/>
        </w:rPr>
        <w:t xml:space="preserve"> | 303-866-6779) and Marti Rodriguez (</w:t>
      </w:r>
      <w:hyperlink r:id="rId23" w:history="1">
        <w:r w:rsidRPr="00FE5FC8">
          <w:rPr>
            <w:rStyle w:val="Hyperlink"/>
            <w:kern w:val="2"/>
          </w:rPr>
          <w:t>Rodriguez_M@cde.state.co.us</w:t>
        </w:r>
      </w:hyperlink>
      <w:r w:rsidRPr="00FE5FC8">
        <w:rPr>
          <w:kern w:val="2"/>
        </w:rPr>
        <w:t xml:space="preserve"> | 303-866-6769) of CDE’s Grants Fiscal Management for any modifications.</w:t>
      </w:r>
    </w:p>
    <w:p w14:paraId="43EEE112" w14:textId="77777777" w:rsidR="00257BBE" w:rsidRPr="00FE5FC8" w:rsidRDefault="00257BBE" w:rsidP="004C42D7">
      <w:pPr>
        <w:rPr>
          <w:kern w:val="2"/>
        </w:rPr>
      </w:pPr>
    </w:p>
    <w:p w14:paraId="3E3D3B84" w14:textId="77777777" w:rsidR="00257BBE" w:rsidRPr="00FE5FC8" w:rsidRDefault="00257BBE" w:rsidP="004C42D7">
      <w:pPr>
        <w:rPr>
          <w:kern w:val="2"/>
        </w:rPr>
      </w:pPr>
    </w:p>
    <w:p w14:paraId="407D0D3F" w14:textId="77777777" w:rsidR="004C42D7" w:rsidRPr="00FE5FC8" w:rsidRDefault="004C42D7" w:rsidP="004C42D7">
      <w:pPr>
        <w:rPr>
          <w:kern w:val="2"/>
        </w:rPr>
      </w:pPr>
    </w:p>
    <w:p w14:paraId="1871F963" w14:textId="77777777" w:rsidR="004C42D7" w:rsidRPr="00FE5FC8" w:rsidRDefault="004C42D7" w:rsidP="004C42D7">
      <w:pPr>
        <w:rPr>
          <w:kern w:val="2"/>
        </w:rPr>
      </w:pPr>
    </w:p>
    <w:p w14:paraId="67791A16" w14:textId="77777777" w:rsidR="004C42D7" w:rsidRPr="00FE5FC8" w:rsidRDefault="004C42D7" w:rsidP="004C42D7">
      <w:pPr>
        <w:rPr>
          <w:kern w:val="2"/>
        </w:rPr>
      </w:pPr>
    </w:p>
    <w:p w14:paraId="2BEAB701" w14:textId="77777777" w:rsidR="004C42D7" w:rsidRPr="00FE5FC8" w:rsidRDefault="004C42D7" w:rsidP="004C42D7">
      <w:pPr>
        <w:rPr>
          <w:kern w:val="2"/>
        </w:rPr>
      </w:pPr>
    </w:p>
    <w:p w14:paraId="3D51A7A9" w14:textId="77777777" w:rsidR="004C42D7" w:rsidRPr="00FE5FC8" w:rsidRDefault="004C42D7" w:rsidP="004C42D7">
      <w:pPr>
        <w:rPr>
          <w:kern w:val="2"/>
        </w:rPr>
      </w:pPr>
    </w:p>
    <w:tbl>
      <w:tblPr>
        <w:tblW w:w="5000" w:type="pct"/>
        <w:jc w:val="center"/>
        <w:tblLook w:val="04A0" w:firstRow="1" w:lastRow="0" w:firstColumn="1" w:lastColumn="0" w:noHBand="0" w:noVBand="1"/>
      </w:tblPr>
      <w:tblGrid>
        <w:gridCol w:w="5406"/>
        <w:gridCol w:w="280"/>
        <w:gridCol w:w="4754"/>
      </w:tblGrid>
      <w:tr w:rsidR="00636A43" w:rsidRPr="00FE5FC8" w14:paraId="40BB494C" w14:textId="77777777" w:rsidTr="002F77DF">
        <w:trPr>
          <w:trHeight w:val="504"/>
          <w:jc w:val="center"/>
        </w:trPr>
        <w:tc>
          <w:tcPr>
            <w:tcW w:w="2589" w:type="pct"/>
            <w:tcBorders>
              <w:bottom w:val="single" w:sz="4" w:space="0" w:color="auto"/>
            </w:tcBorders>
            <w:vAlign w:val="bottom"/>
          </w:tcPr>
          <w:p w14:paraId="7C0404D7" w14:textId="77777777" w:rsidR="00636A43" w:rsidRPr="00FE5FC8" w:rsidRDefault="00636A43" w:rsidP="002F77DF">
            <w:pPr>
              <w:jc w:val="center"/>
              <w:rPr>
                <w:rFonts w:cs="Arial"/>
                <w:kern w:val="2"/>
                <w:sz w:val="20"/>
                <w:szCs w:val="20"/>
              </w:rPr>
            </w:pPr>
          </w:p>
        </w:tc>
        <w:tc>
          <w:tcPr>
            <w:tcW w:w="134" w:type="pct"/>
          </w:tcPr>
          <w:p w14:paraId="413AB393" w14:textId="77777777" w:rsidR="00636A43" w:rsidRPr="00FE5FC8" w:rsidRDefault="00636A43" w:rsidP="00433ED1">
            <w:pPr>
              <w:jc w:val="center"/>
              <w:rPr>
                <w:rFonts w:cs="Arial"/>
                <w:kern w:val="2"/>
                <w:sz w:val="20"/>
                <w:szCs w:val="20"/>
              </w:rPr>
            </w:pPr>
          </w:p>
        </w:tc>
        <w:tc>
          <w:tcPr>
            <w:tcW w:w="2277" w:type="pct"/>
            <w:tcBorders>
              <w:bottom w:val="single" w:sz="4" w:space="0" w:color="auto"/>
            </w:tcBorders>
            <w:vAlign w:val="bottom"/>
          </w:tcPr>
          <w:p w14:paraId="0407F7D5" w14:textId="77777777" w:rsidR="00636A43" w:rsidRPr="00FE5FC8" w:rsidRDefault="00636A43" w:rsidP="002F77DF">
            <w:pPr>
              <w:jc w:val="center"/>
              <w:rPr>
                <w:rFonts w:cs="Arial"/>
                <w:kern w:val="2"/>
                <w:sz w:val="20"/>
                <w:szCs w:val="20"/>
              </w:rPr>
            </w:pPr>
          </w:p>
        </w:tc>
      </w:tr>
      <w:tr w:rsidR="00636A43" w:rsidRPr="00FE5FC8" w14:paraId="5275DAF1" w14:textId="77777777" w:rsidTr="002F77DF">
        <w:trPr>
          <w:trHeight w:val="504"/>
          <w:jc w:val="center"/>
        </w:trPr>
        <w:tc>
          <w:tcPr>
            <w:tcW w:w="2589" w:type="pct"/>
            <w:tcBorders>
              <w:top w:val="single" w:sz="4" w:space="0" w:color="auto"/>
            </w:tcBorders>
          </w:tcPr>
          <w:p w14:paraId="31B24AD6" w14:textId="77777777" w:rsidR="00636A43" w:rsidRPr="00FE5FC8" w:rsidRDefault="00636A43" w:rsidP="004C42D7">
            <w:pPr>
              <w:jc w:val="center"/>
              <w:rPr>
                <w:rFonts w:cs="Arial"/>
                <w:kern w:val="2"/>
                <w:sz w:val="20"/>
                <w:szCs w:val="20"/>
              </w:rPr>
            </w:pPr>
            <w:r w:rsidRPr="00FE5FC8">
              <w:rPr>
                <w:rFonts w:cs="Arial"/>
                <w:kern w:val="2"/>
                <w:sz w:val="20"/>
                <w:szCs w:val="20"/>
              </w:rPr>
              <w:t xml:space="preserve">Name of </w:t>
            </w:r>
            <w:r w:rsidR="004C42D7" w:rsidRPr="00FE5FC8">
              <w:rPr>
                <w:rFonts w:cs="Arial"/>
                <w:kern w:val="2"/>
                <w:sz w:val="20"/>
                <w:szCs w:val="20"/>
              </w:rPr>
              <w:t>School Board President/BOCES President</w:t>
            </w:r>
          </w:p>
          <w:p w14:paraId="6BF7B4CF" w14:textId="1FEDD184" w:rsidR="004C42D7" w:rsidRPr="00FE5FC8" w:rsidRDefault="004C42D7" w:rsidP="004C42D7">
            <w:pPr>
              <w:jc w:val="center"/>
              <w:rPr>
                <w:rFonts w:cs="Arial"/>
                <w:kern w:val="2"/>
                <w:sz w:val="20"/>
                <w:szCs w:val="20"/>
              </w:rPr>
            </w:pPr>
            <w:r w:rsidRPr="00FE5FC8">
              <w:rPr>
                <w:rFonts w:cs="Arial"/>
                <w:kern w:val="2"/>
                <w:sz w:val="20"/>
                <w:szCs w:val="20"/>
              </w:rPr>
              <w:t>(if applicable)</w:t>
            </w:r>
          </w:p>
        </w:tc>
        <w:tc>
          <w:tcPr>
            <w:tcW w:w="134" w:type="pct"/>
          </w:tcPr>
          <w:p w14:paraId="18E05EFD" w14:textId="77777777" w:rsidR="00636A43" w:rsidRPr="00FE5FC8" w:rsidRDefault="00636A43" w:rsidP="00433ED1">
            <w:pPr>
              <w:jc w:val="center"/>
              <w:rPr>
                <w:rFonts w:cs="Arial"/>
                <w:kern w:val="2"/>
                <w:sz w:val="20"/>
                <w:szCs w:val="20"/>
              </w:rPr>
            </w:pPr>
          </w:p>
        </w:tc>
        <w:tc>
          <w:tcPr>
            <w:tcW w:w="2277" w:type="pct"/>
            <w:tcBorders>
              <w:top w:val="single" w:sz="4" w:space="0" w:color="auto"/>
            </w:tcBorders>
          </w:tcPr>
          <w:p w14:paraId="72A8D810" w14:textId="77777777" w:rsidR="00636A43" w:rsidRPr="00FE5FC8" w:rsidRDefault="00636A43" w:rsidP="00433ED1">
            <w:pPr>
              <w:jc w:val="center"/>
              <w:rPr>
                <w:rFonts w:cs="Arial"/>
                <w:kern w:val="2"/>
                <w:sz w:val="20"/>
                <w:szCs w:val="20"/>
              </w:rPr>
            </w:pPr>
            <w:r w:rsidRPr="00FE5FC8">
              <w:rPr>
                <w:rFonts w:cs="Arial"/>
                <w:kern w:val="2"/>
                <w:sz w:val="20"/>
                <w:szCs w:val="20"/>
              </w:rPr>
              <w:t>Signature</w:t>
            </w:r>
          </w:p>
        </w:tc>
      </w:tr>
      <w:tr w:rsidR="00636A43" w:rsidRPr="00FE5FC8" w14:paraId="78384E3D" w14:textId="77777777" w:rsidTr="002F77DF">
        <w:trPr>
          <w:trHeight w:val="504"/>
          <w:jc w:val="center"/>
        </w:trPr>
        <w:tc>
          <w:tcPr>
            <w:tcW w:w="2589" w:type="pct"/>
            <w:tcBorders>
              <w:bottom w:val="single" w:sz="4" w:space="0" w:color="auto"/>
            </w:tcBorders>
            <w:vAlign w:val="bottom"/>
          </w:tcPr>
          <w:p w14:paraId="0E5D3695" w14:textId="77777777" w:rsidR="00636A43" w:rsidRPr="00FE5FC8" w:rsidRDefault="00636A43" w:rsidP="002F77DF">
            <w:pPr>
              <w:jc w:val="center"/>
              <w:rPr>
                <w:rFonts w:cs="Arial"/>
                <w:kern w:val="2"/>
                <w:sz w:val="20"/>
                <w:szCs w:val="20"/>
              </w:rPr>
            </w:pPr>
          </w:p>
        </w:tc>
        <w:tc>
          <w:tcPr>
            <w:tcW w:w="134" w:type="pct"/>
          </w:tcPr>
          <w:p w14:paraId="29039C3E" w14:textId="77777777" w:rsidR="00636A43" w:rsidRPr="00FE5FC8" w:rsidRDefault="00636A43" w:rsidP="00433ED1">
            <w:pPr>
              <w:jc w:val="center"/>
              <w:rPr>
                <w:rFonts w:cs="Arial"/>
                <w:kern w:val="2"/>
                <w:sz w:val="20"/>
                <w:szCs w:val="20"/>
              </w:rPr>
            </w:pPr>
          </w:p>
        </w:tc>
        <w:tc>
          <w:tcPr>
            <w:tcW w:w="2277" w:type="pct"/>
            <w:tcBorders>
              <w:bottom w:val="single" w:sz="4" w:space="0" w:color="auto"/>
            </w:tcBorders>
            <w:vAlign w:val="bottom"/>
          </w:tcPr>
          <w:p w14:paraId="0A8DAD26" w14:textId="77777777" w:rsidR="00636A43" w:rsidRPr="00FE5FC8" w:rsidRDefault="00636A43" w:rsidP="002F77DF">
            <w:pPr>
              <w:jc w:val="center"/>
              <w:rPr>
                <w:rFonts w:cs="Arial"/>
                <w:kern w:val="2"/>
                <w:sz w:val="20"/>
                <w:szCs w:val="20"/>
              </w:rPr>
            </w:pPr>
          </w:p>
        </w:tc>
      </w:tr>
      <w:tr w:rsidR="00636A43" w:rsidRPr="00FE5FC8" w14:paraId="0667BAF8" w14:textId="77777777" w:rsidTr="002F77DF">
        <w:trPr>
          <w:trHeight w:val="504"/>
          <w:jc w:val="center"/>
        </w:trPr>
        <w:tc>
          <w:tcPr>
            <w:tcW w:w="2589" w:type="pct"/>
            <w:tcBorders>
              <w:top w:val="single" w:sz="4" w:space="0" w:color="auto"/>
            </w:tcBorders>
          </w:tcPr>
          <w:p w14:paraId="018B8804" w14:textId="77777777" w:rsidR="00636A43" w:rsidRPr="00FE5FC8" w:rsidRDefault="00636A43" w:rsidP="004C42D7">
            <w:pPr>
              <w:jc w:val="center"/>
              <w:rPr>
                <w:rFonts w:cs="Arial"/>
                <w:kern w:val="2"/>
                <w:sz w:val="20"/>
                <w:szCs w:val="20"/>
              </w:rPr>
            </w:pPr>
            <w:r w:rsidRPr="00FE5FC8">
              <w:rPr>
                <w:rFonts w:cs="Arial"/>
                <w:kern w:val="2"/>
                <w:sz w:val="20"/>
                <w:szCs w:val="20"/>
              </w:rPr>
              <w:t xml:space="preserve">Name of </w:t>
            </w:r>
            <w:r w:rsidR="004C42D7" w:rsidRPr="00FE5FC8">
              <w:rPr>
                <w:rFonts w:cs="Arial"/>
                <w:kern w:val="2"/>
                <w:sz w:val="20"/>
                <w:szCs w:val="20"/>
              </w:rPr>
              <w:t>District Superintendent</w:t>
            </w:r>
          </w:p>
          <w:p w14:paraId="231E6649" w14:textId="60EDAF1F" w:rsidR="004C42D7" w:rsidRPr="00FE5FC8" w:rsidRDefault="004C42D7" w:rsidP="004C42D7">
            <w:pPr>
              <w:jc w:val="center"/>
              <w:rPr>
                <w:rFonts w:cs="Arial"/>
                <w:kern w:val="2"/>
                <w:sz w:val="20"/>
                <w:szCs w:val="20"/>
              </w:rPr>
            </w:pPr>
            <w:r w:rsidRPr="00FE5FC8">
              <w:rPr>
                <w:rFonts w:cs="Arial"/>
                <w:kern w:val="2"/>
                <w:sz w:val="20"/>
                <w:szCs w:val="20"/>
              </w:rPr>
              <w:t>(if applicable)</w:t>
            </w:r>
          </w:p>
        </w:tc>
        <w:tc>
          <w:tcPr>
            <w:tcW w:w="134" w:type="pct"/>
          </w:tcPr>
          <w:p w14:paraId="6046B631" w14:textId="77777777" w:rsidR="00636A43" w:rsidRPr="00FE5FC8" w:rsidRDefault="00636A43" w:rsidP="00433ED1">
            <w:pPr>
              <w:jc w:val="center"/>
              <w:rPr>
                <w:rFonts w:cs="Arial"/>
                <w:kern w:val="2"/>
                <w:sz w:val="20"/>
                <w:szCs w:val="20"/>
              </w:rPr>
            </w:pPr>
          </w:p>
        </w:tc>
        <w:tc>
          <w:tcPr>
            <w:tcW w:w="2277" w:type="pct"/>
            <w:tcBorders>
              <w:top w:val="single" w:sz="4" w:space="0" w:color="auto"/>
            </w:tcBorders>
          </w:tcPr>
          <w:p w14:paraId="13C84E12" w14:textId="77777777" w:rsidR="00636A43" w:rsidRPr="00FE5FC8" w:rsidRDefault="00636A43" w:rsidP="00433ED1">
            <w:pPr>
              <w:jc w:val="center"/>
              <w:rPr>
                <w:rFonts w:cs="Arial"/>
                <w:kern w:val="2"/>
                <w:sz w:val="20"/>
                <w:szCs w:val="20"/>
              </w:rPr>
            </w:pPr>
            <w:r w:rsidRPr="00FE5FC8">
              <w:rPr>
                <w:rFonts w:cs="Arial"/>
                <w:kern w:val="2"/>
                <w:sz w:val="20"/>
                <w:szCs w:val="20"/>
              </w:rPr>
              <w:t>Signature</w:t>
            </w:r>
          </w:p>
        </w:tc>
      </w:tr>
      <w:tr w:rsidR="00636A43" w:rsidRPr="00FE5FC8" w14:paraId="1D5EA2CD" w14:textId="77777777" w:rsidTr="002F77DF">
        <w:trPr>
          <w:trHeight w:val="504"/>
          <w:jc w:val="center"/>
        </w:trPr>
        <w:tc>
          <w:tcPr>
            <w:tcW w:w="2589" w:type="pct"/>
            <w:tcBorders>
              <w:bottom w:val="single" w:sz="4" w:space="0" w:color="auto"/>
            </w:tcBorders>
            <w:vAlign w:val="bottom"/>
          </w:tcPr>
          <w:p w14:paraId="547C78EF" w14:textId="77777777" w:rsidR="00636A43" w:rsidRPr="00FE5FC8" w:rsidRDefault="00636A43" w:rsidP="002F77DF">
            <w:pPr>
              <w:jc w:val="center"/>
              <w:rPr>
                <w:rFonts w:cs="Arial"/>
                <w:kern w:val="2"/>
                <w:sz w:val="20"/>
                <w:szCs w:val="20"/>
              </w:rPr>
            </w:pPr>
          </w:p>
        </w:tc>
        <w:tc>
          <w:tcPr>
            <w:tcW w:w="134" w:type="pct"/>
          </w:tcPr>
          <w:p w14:paraId="4638558C" w14:textId="77777777" w:rsidR="00636A43" w:rsidRPr="00FE5FC8" w:rsidRDefault="00636A43" w:rsidP="00433ED1">
            <w:pPr>
              <w:jc w:val="center"/>
              <w:rPr>
                <w:rFonts w:cs="Arial"/>
                <w:kern w:val="2"/>
                <w:sz w:val="20"/>
                <w:szCs w:val="20"/>
              </w:rPr>
            </w:pPr>
          </w:p>
        </w:tc>
        <w:tc>
          <w:tcPr>
            <w:tcW w:w="2277" w:type="pct"/>
            <w:tcBorders>
              <w:bottom w:val="single" w:sz="4" w:space="0" w:color="auto"/>
            </w:tcBorders>
            <w:vAlign w:val="bottom"/>
          </w:tcPr>
          <w:p w14:paraId="7A36A4D6" w14:textId="77777777" w:rsidR="00636A43" w:rsidRPr="00FE5FC8" w:rsidRDefault="00636A43" w:rsidP="002F77DF">
            <w:pPr>
              <w:jc w:val="center"/>
              <w:rPr>
                <w:rFonts w:cs="Arial"/>
                <w:kern w:val="2"/>
                <w:sz w:val="20"/>
                <w:szCs w:val="20"/>
              </w:rPr>
            </w:pPr>
          </w:p>
        </w:tc>
      </w:tr>
      <w:tr w:rsidR="00636A43" w:rsidRPr="00FE5FC8" w14:paraId="038721FA" w14:textId="77777777" w:rsidTr="002F77DF">
        <w:trPr>
          <w:trHeight w:val="504"/>
          <w:jc w:val="center"/>
        </w:trPr>
        <w:tc>
          <w:tcPr>
            <w:tcW w:w="2589" w:type="pct"/>
            <w:tcBorders>
              <w:top w:val="single" w:sz="4" w:space="0" w:color="auto"/>
            </w:tcBorders>
          </w:tcPr>
          <w:p w14:paraId="19641A29" w14:textId="77777777" w:rsidR="00636A43" w:rsidRPr="00FE5FC8" w:rsidRDefault="00636A43" w:rsidP="004C42D7">
            <w:pPr>
              <w:jc w:val="center"/>
              <w:rPr>
                <w:rFonts w:cs="Arial"/>
                <w:kern w:val="2"/>
                <w:sz w:val="20"/>
                <w:szCs w:val="20"/>
              </w:rPr>
            </w:pPr>
            <w:r w:rsidRPr="00FE5FC8">
              <w:rPr>
                <w:rFonts w:cs="Arial"/>
                <w:kern w:val="2"/>
                <w:sz w:val="20"/>
                <w:szCs w:val="20"/>
              </w:rPr>
              <w:t xml:space="preserve">Name of </w:t>
            </w:r>
            <w:r w:rsidR="004C42D7" w:rsidRPr="00FE5FC8">
              <w:rPr>
                <w:rFonts w:cs="Arial"/>
                <w:kern w:val="2"/>
                <w:sz w:val="20"/>
                <w:szCs w:val="20"/>
              </w:rPr>
              <w:t>Charter School Board President</w:t>
            </w:r>
          </w:p>
          <w:p w14:paraId="52984C17" w14:textId="304C4EB8" w:rsidR="004C42D7" w:rsidRPr="00FE5FC8" w:rsidRDefault="004C42D7" w:rsidP="004C42D7">
            <w:pPr>
              <w:jc w:val="center"/>
              <w:rPr>
                <w:rFonts w:cs="Arial"/>
                <w:kern w:val="2"/>
                <w:sz w:val="20"/>
                <w:szCs w:val="20"/>
              </w:rPr>
            </w:pPr>
            <w:r w:rsidRPr="00FE5FC8">
              <w:rPr>
                <w:rFonts w:cs="Arial"/>
                <w:kern w:val="2"/>
                <w:sz w:val="20"/>
                <w:szCs w:val="20"/>
              </w:rPr>
              <w:t>(if applicable)</w:t>
            </w:r>
          </w:p>
        </w:tc>
        <w:tc>
          <w:tcPr>
            <w:tcW w:w="134" w:type="pct"/>
          </w:tcPr>
          <w:p w14:paraId="37AC0258" w14:textId="77777777" w:rsidR="00636A43" w:rsidRPr="00FE5FC8" w:rsidRDefault="00636A43" w:rsidP="00433ED1">
            <w:pPr>
              <w:jc w:val="center"/>
              <w:rPr>
                <w:rFonts w:cs="Arial"/>
                <w:kern w:val="2"/>
                <w:sz w:val="20"/>
                <w:szCs w:val="20"/>
              </w:rPr>
            </w:pPr>
          </w:p>
        </w:tc>
        <w:tc>
          <w:tcPr>
            <w:tcW w:w="2277" w:type="pct"/>
            <w:tcBorders>
              <w:top w:val="single" w:sz="4" w:space="0" w:color="auto"/>
            </w:tcBorders>
          </w:tcPr>
          <w:p w14:paraId="5CE2CAB3" w14:textId="77777777" w:rsidR="00636A43" w:rsidRPr="00FE5FC8" w:rsidRDefault="00636A43" w:rsidP="00433ED1">
            <w:pPr>
              <w:jc w:val="center"/>
              <w:rPr>
                <w:rFonts w:cs="Arial"/>
                <w:kern w:val="2"/>
                <w:sz w:val="20"/>
                <w:szCs w:val="20"/>
              </w:rPr>
            </w:pPr>
            <w:r w:rsidRPr="00FE5FC8">
              <w:rPr>
                <w:rFonts w:cs="Arial"/>
                <w:kern w:val="2"/>
                <w:sz w:val="20"/>
                <w:szCs w:val="20"/>
              </w:rPr>
              <w:t>Signature</w:t>
            </w:r>
          </w:p>
        </w:tc>
      </w:tr>
      <w:tr w:rsidR="00636A43" w:rsidRPr="00FE5FC8" w14:paraId="0D894B0A" w14:textId="77777777" w:rsidTr="002F77DF">
        <w:trPr>
          <w:trHeight w:val="504"/>
          <w:jc w:val="center"/>
        </w:trPr>
        <w:tc>
          <w:tcPr>
            <w:tcW w:w="2589" w:type="pct"/>
            <w:tcBorders>
              <w:bottom w:val="single" w:sz="4" w:space="0" w:color="auto"/>
            </w:tcBorders>
            <w:vAlign w:val="bottom"/>
          </w:tcPr>
          <w:p w14:paraId="722F2B57" w14:textId="77777777" w:rsidR="00636A43" w:rsidRPr="00FE5FC8" w:rsidRDefault="00636A43" w:rsidP="002F77DF">
            <w:pPr>
              <w:jc w:val="center"/>
              <w:rPr>
                <w:rFonts w:cs="Arial"/>
                <w:kern w:val="2"/>
                <w:sz w:val="20"/>
                <w:szCs w:val="20"/>
              </w:rPr>
            </w:pPr>
          </w:p>
        </w:tc>
        <w:tc>
          <w:tcPr>
            <w:tcW w:w="134" w:type="pct"/>
          </w:tcPr>
          <w:p w14:paraId="169E994D" w14:textId="77777777" w:rsidR="00636A43" w:rsidRPr="00FE5FC8" w:rsidRDefault="00636A43" w:rsidP="00433ED1">
            <w:pPr>
              <w:jc w:val="center"/>
              <w:rPr>
                <w:rFonts w:cs="Arial"/>
                <w:kern w:val="2"/>
                <w:sz w:val="20"/>
                <w:szCs w:val="20"/>
              </w:rPr>
            </w:pPr>
          </w:p>
        </w:tc>
        <w:tc>
          <w:tcPr>
            <w:tcW w:w="2277" w:type="pct"/>
            <w:tcBorders>
              <w:bottom w:val="single" w:sz="4" w:space="0" w:color="auto"/>
            </w:tcBorders>
            <w:vAlign w:val="bottom"/>
          </w:tcPr>
          <w:p w14:paraId="5D6BD9A4" w14:textId="77777777" w:rsidR="00636A43" w:rsidRPr="00FE5FC8" w:rsidRDefault="00636A43" w:rsidP="002F77DF">
            <w:pPr>
              <w:jc w:val="center"/>
              <w:rPr>
                <w:rFonts w:cs="Arial"/>
                <w:kern w:val="2"/>
                <w:sz w:val="20"/>
                <w:szCs w:val="20"/>
              </w:rPr>
            </w:pPr>
          </w:p>
        </w:tc>
      </w:tr>
      <w:tr w:rsidR="00636A43" w:rsidRPr="00FE5FC8" w14:paraId="6C3D548F" w14:textId="77777777" w:rsidTr="002F77DF">
        <w:trPr>
          <w:trHeight w:val="504"/>
          <w:jc w:val="center"/>
        </w:trPr>
        <w:tc>
          <w:tcPr>
            <w:tcW w:w="2589" w:type="pct"/>
            <w:tcBorders>
              <w:top w:val="single" w:sz="4" w:space="0" w:color="auto"/>
            </w:tcBorders>
          </w:tcPr>
          <w:p w14:paraId="7A74A8AE" w14:textId="77777777" w:rsidR="00636A43" w:rsidRPr="00FE5FC8" w:rsidRDefault="00636A43" w:rsidP="004C42D7">
            <w:pPr>
              <w:jc w:val="center"/>
              <w:rPr>
                <w:kern w:val="2"/>
                <w:sz w:val="20"/>
                <w:szCs w:val="20"/>
              </w:rPr>
            </w:pPr>
            <w:r w:rsidRPr="00FE5FC8">
              <w:rPr>
                <w:rFonts w:cs="Arial"/>
                <w:kern w:val="2"/>
                <w:sz w:val="20"/>
                <w:szCs w:val="20"/>
              </w:rPr>
              <w:t xml:space="preserve">Name </w:t>
            </w:r>
            <w:r w:rsidRPr="00FE5FC8">
              <w:rPr>
                <w:color w:val="000000"/>
                <w:kern w:val="2"/>
                <w:sz w:val="20"/>
                <w:szCs w:val="20"/>
              </w:rPr>
              <w:t xml:space="preserve">of </w:t>
            </w:r>
            <w:r w:rsidR="004C42D7" w:rsidRPr="00FE5FC8">
              <w:rPr>
                <w:kern w:val="2"/>
                <w:sz w:val="20"/>
                <w:szCs w:val="20"/>
              </w:rPr>
              <w:t>Charter School Institute Authorized Representative</w:t>
            </w:r>
          </w:p>
          <w:p w14:paraId="671065AB" w14:textId="6878121F" w:rsidR="004C42D7" w:rsidRPr="00FE5FC8" w:rsidRDefault="004C42D7" w:rsidP="004C42D7">
            <w:pPr>
              <w:jc w:val="center"/>
              <w:rPr>
                <w:rFonts w:cs="Arial"/>
                <w:kern w:val="2"/>
                <w:sz w:val="20"/>
                <w:szCs w:val="20"/>
              </w:rPr>
            </w:pPr>
            <w:r w:rsidRPr="00FE5FC8">
              <w:rPr>
                <w:kern w:val="2"/>
                <w:sz w:val="20"/>
                <w:szCs w:val="20"/>
              </w:rPr>
              <w:t>(if applicable)</w:t>
            </w:r>
          </w:p>
        </w:tc>
        <w:tc>
          <w:tcPr>
            <w:tcW w:w="134" w:type="pct"/>
          </w:tcPr>
          <w:p w14:paraId="7B19434F" w14:textId="77777777" w:rsidR="00636A43" w:rsidRPr="00FE5FC8" w:rsidRDefault="00636A43" w:rsidP="00433ED1">
            <w:pPr>
              <w:jc w:val="center"/>
              <w:rPr>
                <w:rFonts w:cs="Arial"/>
                <w:kern w:val="2"/>
                <w:sz w:val="20"/>
                <w:szCs w:val="20"/>
              </w:rPr>
            </w:pPr>
          </w:p>
        </w:tc>
        <w:tc>
          <w:tcPr>
            <w:tcW w:w="2277" w:type="pct"/>
            <w:tcBorders>
              <w:top w:val="single" w:sz="4" w:space="0" w:color="auto"/>
            </w:tcBorders>
          </w:tcPr>
          <w:p w14:paraId="13382703" w14:textId="77777777" w:rsidR="00636A43" w:rsidRPr="00FE5FC8" w:rsidRDefault="00636A43" w:rsidP="00433ED1">
            <w:pPr>
              <w:jc w:val="center"/>
              <w:rPr>
                <w:rFonts w:cs="Arial"/>
                <w:kern w:val="2"/>
                <w:sz w:val="20"/>
                <w:szCs w:val="20"/>
              </w:rPr>
            </w:pPr>
            <w:r w:rsidRPr="00FE5FC8">
              <w:rPr>
                <w:rFonts w:cs="Arial"/>
                <w:kern w:val="2"/>
                <w:sz w:val="20"/>
                <w:szCs w:val="20"/>
              </w:rPr>
              <w:t>Signature</w:t>
            </w:r>
          </w:p>
        </w:tc>
      </w:tr>
    </w:tbl>
    <w:p w14:paraId="07E1F42E" w14:textId="77777777" w:rsidR="00636A43" w:rsidRPr="00FE5FC8" w:rsidRDefault="00636A43" w:rsidP="00433ED1">
      <w:pPr>
        <w:rPr>
          <w:kern w:val="2"/>
        </w:rPr>
      </w:pPr>
    </w:p>
    <w:p w14:paraId="02613080" w14:textId="77777777" w:rsidR="00636A43" w:rsidRPr="00FE5FC8" w:rsidRDefault="00636A43" w:rsidP="00433ED1">
      <w:pPr>
        <w:rPr>
          <w:kern w:val="2"/>
        </w:rPr>
      </w:pPr>
      <w:r w:rsidRPr="00FE5FC8">
        <w:rPr>
          <w:kern w:val="2"/>
        </w:rPr>
        <w:br w:type="page"/>
      </w:r>
    </w:p>
    <w:p w14:paraId="2283B79F" w14:textId="5E8CA42F" w:rsidR="00C34F7C" w:rsidRPr="00FE5FC8" w:rsidRDefault="002F77DF" w:rsidP="00433ED1">
      <w:pPr>
        <w:pStyle w:val="Heading1"/>
        <w:pBdr>
          <w:top w:val="single" w:sz="4" w:space="1" w:color="auto"/>
          <w:left w:val="single" w:sz="4" w:space="4" w:color="auto"/>
          <w:right w:val="single" w:sz="4" w:space="4" w:color="auto"/>
          <w:between w:val="single" w:sz="4" w:space="1" w:color="auto"/>
          <w:bar w:val="single" w:sz="4" w:color="auto"/>
        </w:pBdr>
        <w:shd w:val="clear" w:color="auto" w:fill="000000" w:themeFill="text1"/>
        <w:spacing w:after="0"/>
        <w:jc w:val="center"/>
        <w:rPr>
          <w:rFonts w:ascii="Museo Slab 500" w:hAnsi="Museo Slab 500"/>
          <w:b w:val="0"/>
          <w:kern w:val="2"/>
        </w:rPr>
      </w:pPr>
      <w:bookmarkStart w:id="41" w:name="_Toc445215002"/>
      <w:bookmarkStart w:id="42" w:name="_Toc445215568"/>
      <w:bookmarkStart w:id="43" w:name="_Toc445215824"/>
      <w:r w:rsidRPr="00FE5FC8">
        <w:rPr>
          <w:rFonts w:ascii="Museo Slab 500" w:hAnsi="Museo Slab 500"/>
          <w:b w:val="0"/>
          <w:kern w:val="2"/>
        </w:rPr>
        <w:lastRenderedPageBreak/>
        <w:t>School Health Professional Grant Program 2016</w:t>
      </w:r>
      <w:bookmarkEnd w:id="41"/>
      <w:bookmarkEnd w:id="42"/>
      <w:bookmarkEnd w:id="43"/>
    </w:p>
    <w:p w14:paraId="32281FE9" w14:textId="45555A93" w:rsidR="00C34F7C" w:rsidRPr="00FE5FC8" w:rsidRDefault="00AD0E6B" w:rsidP="00433ED1">
      <w:pPr>
        <w:pStyle w:val="Heading1"/>
        <w:pBdr>
          <w:top w:val="single" w:sz="4" w:space="1" w:color="auto"/>
          <w:left w:val="single" w:sz="4" w:space="4" w:color="auto"/>
          <w:right w:val="single" w:sz="4" w:space="4" w:color="auto"/>
          <w:between w:val="single" w:sz="4" w:space="1" w:color="auto"/>
          <w:bar w:val="single" w:sz="4" w:color="auto"/>
        </w:pBdr>
        <w:shd w:val="clear" w:color="auto" w:fill="000000" w:themeFill="text1"/>
        <w:spacing w:after="0"/>
        <w:jc w:val="center"/>
        <w:rPr>
          <w:rFonts w:ascii="Museo Slab 500" w:hAnsi="Museo Slab 500"/>
          <w:b w:val="0"/>
          <w:kern w:val="2"/>
        </w:rPr>
      </w:pPr>
      <w:bookmarkStart w:id="44" w:name="_Toc445215003"/>
      <w:bookmarkStart w:id="45" w:name="_Toc445215569"/>
      <w:bookmarkStart w:id="46" w:name="_Toc445215825"/>
      <w:r w:rsidRPr="00FE5FC8">
        <w:rPr>
          <w:rFonts w:ascii="Museo Slab 500" w:hAnsi="Museo Slab 500"/>
          <w:b w:val="0"/>
          <w:kern w:val="2"/>
        </w:rPr>
        <w:t xml:space="preserve">Selection Criteria and </w:t>
      </w:r>
      <w:r w:rsidR="00C34F7C" w:rsidRPr="00FE5FC8">
        <w:rPr>
          <w:rFonts w:ascii="Museo Slab 500" w:hAnsi="Museo Slab 500"/>
          <w:b w:val="0"/>
          <w:kern w:val="2"/>
        </w:rPr>
        <w:t>Evaluation Rubric</w:t>
      </w:r>
      <w:bookmarkEnd w:id="44"/>
      <w:bookmarkEnd w:id="45"/>
      <w:bookmarkEnd w:id="46"/>
    </w:p>
    <w:p w14:paraId="485CFC9E" w14:textId="77777777" w:rsidR="00C34F7C" w:rsidRPr="00FE5FC8" w:rsidRDefault="00C34F7C" w:rsidP="00433ED1">
      <w:pPr>
        <w:rPr>
          <w:kern w:val="2"/>
        </w:rPr>
      </w:pPr>
    </w:p>
    <w:p w14:paraId="6107FF16" w14:textId="77777777" w:rsidR="00636A43" w:rsidRPr="00FE5FC8" w:rsidRDefault="008A4DB3" w:rsidP="00433ED1">
      <w:pPr>
        <w:pStyle w:val="Heading1"/>
        <w:spacing w:after="0"/>
        <w:rPr>
          <w:kern w:val="2"/>
        </w:rPr>
      </w:pPr>
      <w:bookmarkStart w:id="47" w:name="_Toc445215004"/>
      <w:bookmarkStart w:id="48" w:name="_Toc445215570"/>
      <w:bookmarkStart w:id="49" w:name="_Toc445215826"/>
      <w:r w:rsidRPr="00FE5FC8">
        <w:rPr>
          <w:kern w:val="2"/>
        </w:rPr>
        <w:t>Application Scoring</w:t>
      </w:r>
      <w:r w:rsidR="00636A43" w:rsidRPr="00FE5FC8">
        <w:rPr>
          <w:kern w:val="2"/>
        </w:rPr>
        <w:t xml:space="preserve"> </w:t>
      </w:r>
      <w:r w:rsidR="00636A43" w:rsidRPr="00FE5FC8">
        <w:rPr>
          <w:b w:val="0"/>
          <w:kern w:val="2"/>
          <w:sz w:val="22"/>
          <w:szCs w:val="22"/>
        </w:rPr>
        <w:t>(CDE Use Only)</w:t>
      </w:r>
      <w:bookmarkEnd w:id="47"/>
      <w:bookmarkEnd w:id="48"/>
      <w:bookmarkEnd w:id="49"/>
    </w:p>
    <w:p w14:paraId="0AD1D3A0" w14:textId="77777777" w:rsidR="00636A43" w:rsidRPr="00FE5FC8" w:rsidRDefault="00636A43" w:rsidP="00433ED1">
      <w:pPr>
        <w:rPr>
          <w:kern w:val="2"/>
        </w:rPr>
      </w:pPr>
    </w:p>
    <w:tbl>
      <w:tblPr>
        <w:tblW w:w="5000" w:type="pct"/>
        <w:jc w:val="center"/>
        <w:tblCellMar>
          <w:left w:w="0" w:type="dxa"/>
          <w:right w:w="115" w:type="dxa"/>
        </w:tblCellMar>
        <w:tblLook w:val="01E0" w:firstRow="1" w:lastRow="1" w:firstColumn="1" w:lastColumn="1" w:noHBand="0" w:noVBand="0"/>
      </w:tblPr>
      <w:tblGrid>
        <w:gridCol w:w="917"/>
        <w:gridCol w:w="1383"/>
        <w:gridCol w:w="6567"/>
        <w:gridCol w:w="984"/>
        <w:gridCol w:w="112"/>
        <w:gridCol w:w="376"/>
      </w:tblGrid>
      <w:tr w:rsidR="00636A43" w:rsidRPr="00FE5FC8" w14:paraId="15001CBB" w14:textId="77777777" w:rsidTr="00636A43">
        <w:trPr>
          <w:trHeight w:val="360"/>
          <w:jc w:val="center"/>
        </w:trPr>
        <w:tc>
          <w:tcPr>
            <w:tcW w:w="443" w:type="pct"/>
            <w:vAlign w:val="center"/>
          </w:tcPr>
          <w:p w14:paraId="2EB0526E" w14:textId="77777777" w:rsidR="00636A43" w:rsidRPr="00FE5FC8" w:rsidRDefault="00636A43" w:rsidP="00433ED1">
            <w:pPr>
              <w:widowControl w:val="0"/>
              <w:rPr>
                <w:rFonts w:ascii="Calibri" w:hAnsi="Calibri" w:cs="Arial"/>
                <w:b/>
                <w:kern w:val="2"/>
              </w:rPr>
            </w:pPr>
            <w:r w:rsidRPr="00FE5FC8">
              <w:rPr>
                <w:rFonts w:ascii="Calibri" w:hAnsi="Calibri" w:cs="Arial"/>
                <w:b/>
                <w:kern w:val="2"/>
              </w:rPr>
              <w:t>Part I:</w:t>
            </w:r>
          </w:p>
        </w:tc>
        <w:tc>
          <w:tcPr>
            <w:tcW w:w="3845" w:type="pct"/>
            <w:gridSpan w:val="2"/>
            <w:vAlign w:val="center"/>
          </w:tcPr>
          <w:p w14:paraId="3D570D5E" w14:textId="46BA6C26" w:rsidR="00636A43" w:rsidRPr="00FE5FC8" w:rsidRDefault="00D20085" w:rsidP="00433ED1">
            <w:pPr>
              <w:widowControl w:val="0"/>
              <w:rPr>
                <w:rFonts w:ascii="Calibri" w:hAnsi="Calibri" w:cs="Arial"/>
                <w:b/>
                <w:kern w:val="2"/>
              </w:rPr>
            </w:pPr>
            <w:r w:rsidRPr="00FE5FC8">
              <w:rPr>
                <w:rFonts w:ascii="Calibri" w:hAnsi="Calibri" w:cs="Arial"/>
                <w:b/>
                <w:kern w:val="2"/>
              </w:rPr>
              <w:t>Application</w:t>
            </w:r>
            <w:r w:rsidR="00636A43" w:rsidRPr="00FE5FC8">
              <w:rPr>
                <w:rFonts w:ascii="Calibri" w:hAnsi="Calibri" w:cs="Arial"/>
                <w:b/>
                <w:kern w:val="2"/>
              </w:rPr>
              <w:t xml:space="preserve"> Introduction</w:t>
            </w:r>
          </w:p>
        </w:tc>
        <w:tc>
          <w:tcPr>
            <w:tcW w:w="712" w:type="pct"/>
            <w:gridSpan w:val="3"/>
            <w:vAlign w:val="center"/>
          </w:tcPr>
          <w:p w14:paraId="4FA8ACF5" w14:textId="77777777" w:rsidR="00636A43" w:rsidRPr="00FE5FC8" w:rsidRDefault="00636A43" w:rsidP="00433ED1">
            <w:pPr>
              <w:widowControl w:val="0"/>
              <w:jc w:val="right"/>
              <w:rPr>
                <w:rFonts w:ascii="Calibri" w:hAnsi="Calibri" w:cs="Arial"/>
                <w:kern w:val="2"/>
              </w:rPr>
            </w:pPr>
            <w:r w:rsidRPr="00FE5FC8">
              <w:rPr>
                <w:rFonts w:ascii="Calibri" w:hAnsi="Calibri" w:cs="Arial"/>
                <w:kern w:val="2"/>
              </w:rPr>
              <w:t>No Points</w:t>
            </w:r>
          </w:p>
        </w:tc>
      </w:tr>
      <w:tr w:rsidR="00636A43" w:rsidRPr="00FE5FC8" w14:paraId="0EBC0D46" w14:textId="77777777" w:rsidTr="00636A43">
        <w:trPr>
          <w:trHeight w:val="360"/>
          <w:jc w:val="center"/>
        </w:trPr>
        <w:tc>
          <w:tcPr>
            <w:tcW w:w="443" w:type="pct"/>
            <w:vAlign w:val="center"/>
          </w:tcPr>
          <w:p w14:paraId="405AF0B9" w14:textId="77777777" w:rsidR="00636A43" w:rsidRPr="00FE5FC8" w:rsidRDefault="00636A43" w:rsidP="00433ED1">
            <w:pPr>
              <w:widowControl w:val="0"/>
              <w:rPr>
                <w:rFonts w:ascii="Calibri" w:hAnsi="Calibri" w:cs="Arial"/>
                <w:b/>
                <w:kern w:val="2"/>
              </w:rPr>
            </w:pPr>
            <w:r w:rsidRPr="00FE5FC8">
              <w:rPr>
                <w:rFonts w:ascii="Calibri" w:hAnsi="Calibri" w:cs="Arial"/>
                <w:b/>
                <w:bCs/>
                <w:kern w:val="2"/>
              </w:rPr>
              <w:t>Part II</w:t>
            </w:r>
            <w:r w:rsidRPr="00FE5FC8">
              <w:rPr>
                <w:rFonts w:ascii="Calibri" w:hAnsi="Calibri" w:cs="Arial"/>
                <w:b/>
                <w:kern w:val="2"/>
              </w:rPr>
              <w:t>:</w:t>
            </w:r>
          </w:p>
        </w:tc>
        <w:tc>
          <w:tcPr>
            <w:tcW w:w="3845" w:type="pct"/>
            <w:gridSpan w:val="2"/>
            <w:vAlign w:val="center"/>
          </w:tcPr>
          <w:p w14:paraId="7BD1CB49" w14:textId="77777777" w:rsidR="00636A43" w:rsidRPr="00FE5FC8" w:rsidRDefault="00636A43" w:rsidP="00433ED1">
            <w:pPr>
              <w:widowControl w:val="0"/>
              <w:rPr>
                <w:rFonts w:ascii="Calibri" w:hAnsi="Calibri" w:cs="Arial"/>
                <w:b/>
                <w:kern w:val="2"/>
              </w:rPr>
            </w:pPr>
            <w:r w:rsidRPr="00FE5FC8">
              <w:rPr>
                <w:rFonts w:ascii="Calibri" w:hAnsi="Calibri" w:cs="Arial"/>
                <w:b/>
                <w:kern w:val="2"/>
              </w:rPr>
              <w:t>Narrative</w:t>
            </w:r>
          </w:p>
        </w:tc>
        <w:tc>
          <w:tcPr>
            <w:tcW w:w="712" w:type="pct"/>
            <w:gridSpan w:val="3"/>
            <w:vAlign w:val="center"/>
          </w:tcPr>
          <w:p w14:paraId="3A70A6CE" w14:textId="77777777" w:rsidR="00636A43" w:rsidRPr="00FE5FC8" w:rsidRDefault="00636A43" w:rsidP="00433ED1">
            <w:pPr>
              <w:widowControl w:val="0"/>
              <w:jc w:val="right"/>
              <w:rPr>
                <w:rFonts w:ascii="Calibri" w:hAnsi="Calibri" w:cs="Arial"/>
                <w:b/>
                <w:kern w:val="2"/>
              </w:rPr>
            </w:pPr>
          </w:p>
        </w:tc>
      </w:tr>
      <w:tr w:rsidR="00AD0E6B" w:rsidRPr="00FE5FC8" w14:paraId="342D66AB" w14:textId="77777777" w:rsidTr="00AD0E6B">
        <w:trPr>
          <w:trHeight w:val="360"/>
          <w:jc w:val="center"/>
        </w:trPr>
        <w:tc>
          <w:tcPr>
            <w:tcW w:w="443" w:type="pct"/>
            <w:vAlign w:val="center"/>
          </w:tcPr>
          <w:p w14:paraId="584811F4" w14:textId="77777777" w:rsidR="00AD0E6B" w:rsidRPr="00FE5FC8" w:rsidRDefault="00AD0E6B" w:rsidP="00433ED1">
            <w:pPr>
              <w:widowControl w:val="0"/>
              <w:rPr>
                <w:rFonts w:ascii="Calibri" w:hAnsi="Calibri" w:cs="Arial"/>
                <w:b/>
                <w:bCs/>
                <w:kern w:val="2"/>
              </w:rPr>
            </w:pPr>
          </w:p>
        </w:tc>
        <w:tc>
          <w:tcPr>
            <w:tcW w:w="3845" w:type="pct"/>
            <w:gridSpan w:val="2"/>
            <w:vAlign w:val="center"/>
          </w:tcPr>
          <w:p w14:paraId="056161D3" w14:textId="5698CAFA" w:rsidR="00AD0E6B" w:rsidRPr="00FE5FC8" w:rsidRDefault="00AD0E6B" w:rsidP="00433ED1">
            <w:pPr>
              <w:widowControl w:val="0"/>
              <w:rPr>
                <w:rFonts w:ascii="Calibri" w:hAnsi="Calibri" w:cs="Arial"/>
                <w:kern w:val="2"/>
              </w:rPr>
            </w:pPr>
            <w:r w:rsidRPr="00FE5FC8">
              <w:rPr>
                <w:rFonts w:ascii="Calibri" w:hAnsi="Calibri" w:cs="Arial"/>
                <w:kern w:val="2"/>
              </w:rPr>
              <w:t>Priority Considerations</w:t>
            </w:r>
          </w:p>
        </w:tc>
        <w:tc>
          <w:tcPr>
            <w:tcW w:w="530" w:type="pct"/>
            <w:gridSpan w:val="2"/>
            <w:vAlign w:val="center"/>
          </w:tcPr>
          <w:p w14:paraId="03F29CEB" w14:textId="77777777" w:rsidR="00AD0E6B" w:rsidRPr="00FE5FC8" w:rsidRDefault="00AD0E6B" w:rsidP="00433ED1">
            <w:pPr>
              <w:widowControl w:val="0"/>
              <w:jc w:val="right"/>
              <w:rPr>
                <w:rFonts w:ascii="Calibri" w:hAnsi="Calibri" w:cs="Arial"/>
                <w:kern w:val="2"/>
              </w:rPr>
            </w:pPr>
          </w:p>
        </w:tc>
        <w:tc>
          <w:tcPr>
            <w:tcW w:w="182" w:type="pct"/>
            <w:tcMar>
              <w:left w:w="29" w:type="dxa"/>
              <w:right w:w="29" w:type="dxa"/>
            </w:tcMar>
            <w:vAlign w:val="center"/>
          </w:tcPr>
          <w:p w14:paraId="0D7A9EDE" w14:textId="32B97FB6" w:rsidR="00AD0E6B" w:rsidRPr="00FE5FC8" w:rsidRDefault="00AD0E6B" w:rsidP="0034144B">
            <w:pPr>
              <w:widowControl w:val="0"/>
              <w:jc w:val="right"/>
              <w:rPr>
                <w:rFonts w:ascii="Calibri" w:hAnsi="Calibri" w:cs="Arial"/>
                <w:kern w:val="2"/>
              </w:rPr>
            </w:pPr>
            <w:r w:rsidRPr="00FE5FC8">
              <w:rPr>
                <w:rFonts w:ascii="Calibri" w:hAnsi="Calibri" w:cs="Arial"/>
                <w:kern w:val="2"/>
              </w:rPr>
              <w:t>/</w:t>
            </w:r>
            <w:r w:rsidR="0034144B">
              <w:rPr>
                <w:rFonts w:ascii="Calibri" w:hAnsi="Calibri" w:cs="Arial"/>
                <w:kern w:val="2"/>
              </w:rPr>
              <w:t>75</w:t>
            </w:r>
          </w:p>
        </w:tc>
      </w:tr>
      <w:tr w:rsidR="00636A43" w:rsidRPr="00FE5FC8" w14:paraId="049F4CE3" w14:textId="77777777" w:rsidTr="00636A43">
        <w:trPr>
          <w:trHeight w:val="360"/>
          <w:jc w:val="center"/>
        </w:trPr>
        <w:tc>
          <w:tcPr>
            <w:tcW w:w="443" w:type="pct"/>
            <w:vAlign w:val="center"/>
          </w:tcPr>
          <w:p w14:paraId="5F55E123" w14:textId="77777777" w:rsidR="00636A43" w:rsidRPr="00FE5FC8" w:rsidRDefault="00636A43" w:rsidP="00433ED1">
            <w:pPr>
              <w:widowControl w:val="0"/>
              <w:rPr>
                <w:rFonts w:ascii="Calibri" w:hAnsi="Calibri" w:cs="Arial"/>
                <w:b/>
                <w:bCs/>
                <w:kern w:val="2"/>
              </w:rPr>
            </w:pPr>
          </w:p>
        </w:tc>
        <w:tc>
          <w:tcPr>
            <w:tcW w:w="669" w:type="pct"/>
            <w:vAlign w:val="center"/>
          </w:tcPr>
          <w:p w14:paraId="7CAAEA15" w14:textId="77777777" w:rsidR="00636A43" w:rsidRPr="00FE5FC8" w:rsidRDefault="00636A43" w:rsidP="00433ED1">
            <w:pPr>
              <w:widowControl w:val="0"/>
              <w:rPr>
                <w:rFonts w:ascii="Calibri" w:hAnsi="Calibri" w:cs="Arial"/>
                <w:kern w:val="2"/>
              </w:rPr>
            </w:pPr>
            <w:r w:rsidRPr="00FE5FC8">
              <w:rPr>
                <w:rFonts w:ascii="Calibri" w:hAnsi="Calibri" w:cs="Arial"/>
                <w:kern w:val="2"/>
              </w:rPr>
              <w:t>Section A:</w:t>
            </w:r>
          </w:p>
        </w:tc>
        <w:tc>
          <w:tcPr>
            <w:tcW w:w="3176" w:type="pct"/>
            <w:vAlign w:val="center"/>
          </w:tcPr>
          <w:p w14:paraId="43E316D3" w14:textId="5369587F" w:rsidR="00636A43" w:rsidRPr="00FE5FC8" w:rsidRDefault="00AD0E6B" w:rsidP="00433ED1">
            <w:pPr>
              <w:widowControl w:val="0"/>
              <w:rPr>
                <w:rFonts w:ascii="Calibri" w:hAnsi="Calibri" w:cs="Arial"/>
                <w:kern w:val="2"/>
              </w:rPr>
            </w:pPr>
            <w:r w:rsidRPr="00FE5FC8">
              <w:rPr>
                <w:rFonts w:ascii="Calibri" w:hAnsi="Calibri" w:cs="Arial"/>
                <w:kern w:val="2"/>
              </w:rPr>
              <w:t>Needs Assessment</w:t>
            </w:r>
          </w:p>
        </w:tc>
        <w:tc>
          <w:tcPr>
            <w:tcW w:w="530" w:type="pct"/>
            <w:gridSpan w:val="2"/>
            <w:vAlign w:val="center"/>
          </w:tcPr>
          <w:p w14:paraId="79EF6568" w14:textId="77777777" w:rsidR="00636A43" w:rsidRPr="00FE5FC8" w:rsidRDefault="00636A43" w:rsidP="00433ED1">
            <w:pPr>
              <w:widowControl w:val="0"/>
              <w:jc w:val="right"/>
              <w:rPr>
                <w:rFonts w:ascii="Calibri" w:hAnsi="Calibri" w:cs="Arial"/>
                <w:kern w:val="2"/>
              </w:rPr>
            </w:pPr>
          </w:p>
        </w:tc>
        <w:tc>
          <w:tcPr>
            <w:tcW w:w="182" w:type="pct"/>
            <w:tcMar>
              <w:left w:w="29" w:type="dxa"/>
              <w:right w:w="29" w:type="dxa"/>
            </w:tcMar>
            <w:vAlign w:val="center"/>
          </w:tcPr>
          <w:p w14:paraId="70122EEE" w14:textId="5A7EE660" w:rsidR="00636A43" w:rsidRPr="00FE5FC8" w:rsidRDefault="00AD0E6B" w:rsidP="00433ED1">
            <w:pPr>
              <w:widowControl w:val="0"/>
              <w:jc w:val="right"/>
              <w:rPr>
                <w:rFonts w:ascii="Calibri" w:hAnsi="Calibri" w:cs="Arial"/>
                <w:kern w:val="2"/>
              </w:rPr>
            </w:pPr>
            <w:r w:rsidRPr="00FE5FC8">
              <w:rPr>
                <w:rFonts w:ascii="Calibri" w:hAnsi="Calibri" w:cs="Arial"/>
                <w:kern w:val="2"/>
              </w:rPr>
              <w:t>/3</w:t>
            </w:r>
            <w:r w:rsidR="00636A43" w:rsidRPr="00FE5FC8">
              <w:rPr>
                <w:rFonts w:ascii="Calibri" w:hAnsi="Calibri" w:cs="Arial"/>
                <w:kern w:val="2"/>
              </w:rPr>
              <w:t>5</w:t>
            </w:r>
          </w:p>
        </w:tc>
      </w:tr>
      <w:tr w:rsidR="00636A43" w:rsidRPr="00FE5FC8" w14:paraId="2FD85362" w14:textId="77777777" w:rsidTr="00636A43">
        <w:trPr>
          <w:trHeight w:val="360"/>
          <w:jc w:val="center"/>
        </w:trPr>
        <w:tc>
          <w:tcPr>
            <w:tcW w:w="443" w:type="pct"/>
            <w:vAlign w:val="center"/>
          </w:tcPr>
          <w:p w14:paraId="6E554DA5" w14:textId="77777777" w:rsidR="00636A43" w:rsidRPr="00FE5FC8" w:rsidRDefault="00636A43" w:rsidP="00433ED1">
            <w:pPr>
              <w:widowControl w:val="0"/>
              <w:rPr>
                <w:rFonts w:ascii="Calibri" w:hAnsi="Calibri" w:cs="Arial"/>
                <w:b/>
                <w:kern w:val="2"/>
              </w:rPr>
            </w:pPr>
          </w:p>
        </w:tc>
        <w:tc>
          <w:tcPr>
            <w:tcW w:w="669" w:type="pct"/>
            <w:vAlign w:val="center"/>
          </w:tcPr>
          <w:p w14:paraId="5990A116" w14:textId="77777777" w:rsidR="00636A43" w:rsidRPr="00FE5FC8" w:rsidRDefault="00636A43" w:rsidP="00433ED1">
            <w:pPr>
              <w:widowControl w:val="0"/>
              <w:rPr>
                <w:rFonts w:ascii="Calibri" w:hAnsi="Calibri" w:cs="Arial"/>
                <w:bCs/>
                <w:kern w:val="2"/>
              </w:rPr>
            </w:pPr>
            <w:r w:rsidRPr="00FE5FC8">
              <w:rPr>
                <w:rFonts w:ascii="Calibri" w:hAnsi="Calibri" w:cs="Arial"/>
                <w:kern w:val="2"/>
              </w:rPr>
              <w:t>Section B:</w:t>
            </w:r>
          </w:p>
        </w:tc>
        <w:tc>
          <w:tcPr>
            <w:tcW w:w="3176" w:type="pct"/>
            <w:vAlign w:val="center"/>
          </w:tcPr>
          <w:p w14:paraId="1C80A36F" w14:textId="0AF056BD" w:rsidR="00636A43" w:rsidRPr="00FE5FC8" w:rsidRDefault="00AD0E6B" w:rsidP="00433ED1">
            <w:pPr>
              <w:widowControl w:val="0"/>
              <w:rPr>
                <w:rFonts w:ascii="Calibri" w:hAnsi="Calibri" w:cs="Arial"/>
                <w:bCs/>
                <w:kern w:val="2"/>
              </w:rPr>
            </w:pPr>
            <w:r w:rsidRPr="00FE5FC8">
              <w:rPr>
                <w:rFonts w:ascii="Calibri" w:hAnsi="Calibri" w:cs="Arial"/>
                <w:kern w:val="2"/>
              </w:rPr>
              <w:t>Proposed Program Description</w:t>
            </w:r>
          </w:p>
        </w:tc>
        <w:tc>
          <w:tcPr>
            <w:tcW w:w="530" w:type="pct"/>
            <w:gridSpan w:val="2"/>
            <w:vAlign w:val="center"/>
          </w:tcPr>
          <w:p w14:paraId="0E0A9605" w14:textId="77777777" w:rsidR="00636A43" w:rsidRPr="00FE5FC8" w:rsidRDefault="00636A43" w:rsidP="00433ED1">
            <w:pPr>
              <w:widowControl w:val="0"/>
              <w:jc w:val="right"/>
              <w:rPr>
                <w:rFonts w:ascii="Calibri" w:hAnsi="Calibri" w:cs="Arial"/>
                <w:b/>
                <w:kern w:val="2"/>
              </w:rPr>
            </w:pPr>
          </w:p>
        </w:tc>
        <w:tc>
          <w:tcPr>
            <w:tcW w:w="182" w:type="pct"/>
            <w:tcMar>
              <w:left w:w="29" w:type="dxa"/>
              <w:right w:w="29" w:type="dxa"/>
            </w:tcMar>
            <w:vAlign w:val="center"/>
          </w:tcPr>
          <w:p w14:paraId="4729F63D" w14:textId="07D804C0" w:rsidR="00636A43" w:rsidRPr="00FE5FC8" w:rsidRDefault="00636A43" w:rsidP="00AD0E6B">
            <w:pPr>
              <w:widowControl w:val="0"/>
              <w:jc w:val="right"/>
              <w:rPr>
                <w:rFonts w:ascii="Calibri" w:hAnsi="Calibri" w:cs="Arial"/>
                <w:b/>
                <w:kern w:val="2"/>
              </w:rPr>
            </w:pPr>
            <w:r w:rsidRPr="00FE5FC8">
              <w:rPr>
                <w:rFonts w:ascii="Calibri" w:hAnsi="Calibri" w:cs="Arial"/>
                <w:kern w:val="2"/>
              </w:rPr>
              <w:t>/</w:t>
            </w:r>
            <w:r w:rsidR="00AD0E6B" w:rsidRPr="00FE5FC8">
              <w:rPr>
                <w:rFonts w:ascii="Calibri" w:hAnsi="Calibri" w:cs="Arial"/>
                <w:kern w:val="2"/>
              </w:rPr>
              <w:t>25</w:t>
            </w:r>
          </w:p>
        </w:tc>
      </w:tr>
      <w:tr w:rsidR="00636A43" w:rsidRPr="00FE5FC8" w14:paraId="2461B27C" w14:textId="77777777" w:rsidTr="00636A43">
        <w:trPr>
          <w:trHeight w:val="360"/>
          <w:jc w:val="center"/>
        </w:trPr>
        <w:tc>
          <w:tcPr>
            <w:tcW w:w="443" w:type="pct"/>
            <w:vAlign w:val="center"/>
          </w:tcPr>
          <w:p w14:paraId="1903AC8C" w14:textId="77777777" w:rsidR="00636A43" w:rsidRPr="00FE5FC8" w:rsidRDefault="00636A43" w:rsidP="00433ED1">
            <w:pPr>
              <w:widowControl w:val="0"/>
              <w:rPr>
                <w:rFonts w:ascii="Calibri" w:hAnsi="Calibri" w:cs="Arial"/>
                <w:b/>
                <w:kern w:val="2"/>
              </w:rPr>
            </w:pPr>
          </w:p>
        </w:tc>
        <w:tc>
          <w:tcPr>
            <w:tcW w:w="669" w:type="pct"/>
            <w:vAlign w:val="center"/>
          </w:tcPr>
          <w:p w14:paraId="3CFF3773" w14:textId="77777777" w:rsidR="00636A43" w:rsidRPr="00FE5FC8" w:rsidRDefault="00636A43" w:rsidP="00433ED1">
            <w:pPr>
              <w:widowControl w:val="0"/>
              <w:ind w:left="999" w:hanging="990"/>
              <w:rPr>
                <w:rFonts w:ascii="Calibri" w:hAnsi="Calibri" w:cs="Arial"/>
                <w:bCs/>
                <w:kern w:val="2"/>
              </w:rPr>
            </w:pPr>
            <w:r w:rsidRPr="00FE5FC8">
              <w:rPr>
                <w:rFonts w:ascii="Calibri" w:hAnsi="Calibri" w:cs="Arial"/>
                <w:kern w:val="2"/>
              </w:rPr>
              <w:t>Section C:</w:t>
            </w:r>
          </w:p>
        </w:tc>
        <w:tc>
          <w:tcPr>
            <w:tcW w:w="3176" w:type="pct"/>
            <w:vAlign w:val="center"/>
          </w:tcPr>
          <w:p w14:paraId="25FF0049" w14:textId="58D4931C" w:rsidR="00636A43" w:rsidRPr="00FE5FC8" w:rsidRDefault="00AD0E6B" w:rsidP="00433ED1">
            <w:pPr>
              <w:widowControl w:val="0"/>
              <w:rPr>
                <w:rFonts w:ascii="Calibri" w:hAnsi="Calibri" w:cs="Arial"/>
                <w:bCs/>
                <w:kern w:val="2"/>
              </w:rPr>
            </w:pPr>
            <w:r w:rsidRPr="00FE5FC8">
              <w:rPr>
                <w:rFonts w:ascii="Calibri" w:hAnsi="Calibri" w:cs="Arial"/>
                <w:kern w:val="2"/>
              </w:rPr>
              <w:t>Partnerships</w:t>
            </w:r>
          </w:p>
        </w:tc>
        <w:tc>
          <w:tcPr>
            <w:tcW w:w="530" w:type="pct"/>
            <w:gridSpan w:val="2"/>
            <w:vAlign w:val="center"/>
          </w:tcPr>
          <w:p w14:paraId="42BAAB43" w14:textId="77777777" w:rsidR="00636A43" w:rsidRPr="00FE5FC8" w:rsidRDefault="00636A43" w:rsidP="00433ED1">
            <w:pPr>
              <w:widowControl w:val="0"/>
              <w:jc w:val="right"/>
              <w:rPr>
                <w:rFonts w:ascii="Calibri" w:hAnsi="Calibri" w:cs="Arial"/>
                <w:b/>
                <w:kern w:val="2"/>
              </w:rPr>
            </w:pPr>
          </w:p>
        </w:tc>
        <w:tc>
          <w:tcPr>
            <w:tcW w:w="182" w:type="pct"/>
            <w:tcMar>
              <w:left w:w="29" w:type="dxa"/>
              <w:right w:w="29" w:type="dxa"/>
            </w:tcMar>
            <w:vAlign w:val="center"/>
          </w:tcPr>
          <w:p w14:paraId="0E4912C4" w14:textId="41667356" w:rsidR="00636A43" w:rsidRPr="00FE5FC8" w:rsidRDefault="00636A43" w:rsidP="00AD0E6B">
            <w:pPr>
              <w:widowControl w:val="0"/>
              <w:jc w:val="right"/>
              <w:rPr>
                <w:rFonts w:ascii="Calibri" w:hAnsi="Calibri" w:cs="Arial"/>
                <w:b/>
                <w:kern w:val="2"/>
              </w:rPr>
            </w:pPr>
            <w:r w:rsidRPr="00FE5FC8">
              <w:rPr>
                <w:rFonts w:ascii="Calibri" w:hAnsi="Calibri" w:cs="Arial"/>
                <w:kern w:val="2"/>
              </w:rPr>
              <w:t>/1</w:t>
            </w:r>
            <w:r w:rsidR="00AD0E6B" w:rsidRPr="00FE5FC8">
              <w:rPr>
                <w:rFonts w:ascii="Calibri" w:hAnsi="Calibri" w:cs="Arial"/>
                <w:kern w:val="2"/>
              </w:rPr>
              <w:t>0</w:t>
            </w:r>
          </w:p>
        </w:tc>
      </w:tr>
      <w:tr w:rsidR="00636A43" w:rsidRPr="00FE5FC8" w14:paraId="7FA5222E" w14:textId="77777777" w:rsidTr="00636A43">
        <w:trPr>
          <w:trHeight w:val="360"/>
          <w:jc w:val="center"/>
        </w:trPr>
        <w:tc>
          <w:tcPr>
            <w:tcW w:w="443" w:type="pct"/>
            <w:vAlign w:val="center"/>
          </w:tcPr>
          <w:p w14:paraId="53090B40" w14:textId="77777777" w:rsidR="00636A43" w:rsidRPr="00FE5FC8" w:rsidRDefault="00636A43" w:rsidP="00433ED1">
            <w:pPr>
              <w:widowControl w:val="0"/>
              <w:rPr>
                <w:rFonts w:ascii="Calibri" w:hAnsi="Calibri" w:cs="Arial"/>
                <w:b/>
                <w:kern w:val="2"/>
              </w:rPr>
            </w:pPr>
          </w:p>
        </w:tc>
        <w:tc>
          <w:tcPr>
            <w:tcW w:w="669" w:type="pct"/>
            <w:vAlign w:val="center"/>
          </w:tcPr>
          <w:p w14:paraId="1D0165AD" w14:textId="77777777" w:rsidR="00636A43" w:rsidRPr="00FE5FC8" w:rsidRDefault="00636A43" w:rsidP="00433ED1">
            <w:pPr>
              <w:widowControl w:val="0"/>
              <w:rPr>
                <w:rFonts w:ascii="Calibri" w:hAnsi="Calibri" w:cs="Arial"/>
                <w:kern w:val="2"/>
              </w:rPr>
            </w:pPr>
            <w:r w:rsidRPr="00FE5FC8">
              <w:rPr>
                <w:rFonts w:ascii="Calibri" w:hAnsi="Calibri" w:cs="Arial"/>
                <w:kern w:val="2"/>
              </w:rPr>
              <w:t>Section D:</w:t>
            </w:r>
          </w:p>
        </w:tc>
        <w:tc>
          <w:tcPr>
            <w:tcW w:w="3176" w:type="pct"/>
            <w:vAlign w:val="center"/>
          </w:tcPr>
          <w:p w14:paraId="59A66601" w14:textId="6F7CBB06" w:rsidR="00636A43" w:rsidRPr="00FE5FC8" w:rsidRDefault="00AD0E6B" w:rsidP="00433ED1">
            <w:pPr>
              <w:widowControl w:val="0"/>
              <w:rPr>
                <w:rFonts w:ascii="Calibri" w:hAnsi="Calibri" w:cs="Arial"/>
                <w:kern w:val="2"/>
              </w:rPr>
            </w:pPr>
            <w:r w:rsidRPr="00FE5FC8">
              <w:rPr>
                <w:rFonts w:ascii="Calibri" w:hAnsi="Calibri" w:cs="Arial"/>
                <w:kern w:val="2"/>
              </w:rPr>
              <w:t>Sustainability</w:t>
            </w:r>
          </w:p>
        </w:tc>
        <w:tc>
          <w:tcPr>
            <w:tcW w:w="530" w:type="pct"/>
            <w:gridSpan w:val="2"/>
            <w:vAlign w:val="center"/>
          </w:tcPr>
          <w:p w14:paraId="5FA40B21" w14:textId="77777777" w:rsidR="00636A43" w:rsidRPr="00FE5FC8" w:rsidRDefault="00636A43" w:rsidP="00433ED1">
            <w:pPr>
              <w:widowControl w:val="0"/>
              <w:jc w:val="right"/>
              <w:rPr>
                <w:rFonts w:ascii="Calibri" w:hAnsi="Calibri" w:cs="Arial"/>
                <w:kern w:val="2"/>
              </w:rPr>
            </w:pPr>
          </w:p>
        </w:tc>
        <w:tc>
          <w:tcPr>
            <w:tcW w:w="182" w:type="pct"/>
            <w:tcMar>
              <w:left w:w="29" w:type="dxa"/>
              <w:right w:w="29" w:type="dxa"/>
            </w:tcMar>
            <w:vAlign w:val="center"/>
          </w:tcPr>
          <w:p w14:paraId="334BD7DE" w14:textId="0ED78AEB" w:rsidR="00636A43" w:rsidRPr="00FE5FC8" w:rsidRDefault="00636A43" w:rsidP="00AD0E6B">
            <w:pPr>
              <w:widowControl w:val="0"/>
              <w:jc w:val="right"/>
              <w:rPr>
                <w:rFonts w:ascii="Calibri" w:hAnsi="Calibri" w:cs="Arial"/>
                <w:kern w:val="2"/>
              </w:rPr>
            </w:pPr>
            <w:r w:rsidRPr="00FE5FC8">
              <w:rPr>
                <w:rFonts w:ascii="Calibri" w:hAnsi="Calibri" w:cs="Arial"/>
                <w:kern w:val="2"/>
              </w:rPr>
              <w:t>/1</w:t>
            </w:r>
            <w:r w:rsidR="00AD0E6B" w:rsidRPr="00FE5FC8">
              <w:rPr>
                <w:rFonts w:ascii="Calibri" w:hAnsi="Calibri" w:cs="Arial"/>
                <w:kern w:val="2"/>
              </w:rPr>
              <w:t>0</w:t>
            </w:r>
          </w:p>
        </w:tc>
      </w:tr>
      <w:tr w:rsidR="00636A43" w:rsidRPr="00FE5FC8" w14:paraId="5F53ECFD" w14:textId="77777777" w:rsidTr="00636A43">
        <w:trPr>
          <w:trHeight w:val="360"/>
          <w:jc w:val="center"/>
        </w:trPr>
        <w:tc>
          <w:tcPr>
            <w:tcW w:w="443" w:type="pct"/>
            <w:vAlign w:val="center"/>
          </w:tcPr>
          <w:p w14:paraId="7D1D4A4D" w14:textId="77777777" w:rsidR="00636A43" w:rsidRPr="00FE5FC8" w:rsidRDefault="00636A43" w:rsidP="00433ED1">
            <w:pPr>
              <w:widowControl w:val="0"/>
              <w:rPr>
                <w:rFonts w:ascii="Calibri" w:hAnsi="Calibri" w:cs="Arial"/>
                <w:b/>
                <w:kern w:val="2"/>
              </w:rPr>
            </w:pPr>
          </w:p>
        </w:tc>
        <w:tc>
          <w:tcPr>
            <w:tcW w:w="669" w:type="pct"/>
            <w:vAlign w:val="center"/>
          </w:tcPr>
          <w:p w14:paraId="67B85518" w14:textId="77777777" w:rsidR="00636A43" w:rsidRPr="00FE5FC8" w:rsidRDefault="00636A43" w:rsidP="00433ED1">
            <w:pPr>
              <w:widowControl w:val="0"/>
              <w:rPr>
                <w:rFonts w:ascii="Calibri" w:hAnsi="Calibri" w:cs="Arial"/>
                <w:kern w:val="2"/>
              </w:rPr>
            </w:pPr>
            <w:r w:rsidRPr="00FE5FC8">
              <w:rPr>
                <w:rFonts w:ascii="Calibri" w:hAnsi="Calibri" w:cs="Arial"/>
                <w:kern w:val="2"/>
              </w:rPr>
              <w:t>Section E:</w:t>
            </w:r>
          </w:p>
        </w:tc>
        <w:tc>
          <w:tcPr>
            <w:tcW w:w="3176" w:type="pct"/>
            <w:vAlign w:val="center"/>
          </w:tcPr>
          <w:p w14:paraId="25A573EE" w14:textId="4B694469" w:rsidR="00636A43" w:rsidRPr="00FE5FC8" w:rsidRDefault="00AD0E6B" w:rsidP="00433ED1">
            <w:pPr>
              <w:widowControl w:val="0"/>
              <w:rPr>
                <w:rFonts w:ascii="Calibri" w:hAnsi="Calibri" w:cs="Arial"/>
                <w:kern w:val="2"/>
              </w:rPr>
            </w:pPr>
            <w:r w:rsidRPr="00FE5FC8">
              <w:rPr>
                <w:rFonts w:ascii="Calibri" w:hAnsi="Calibri" w:cs="Arial"/>
                <w:kern w:val="2"/>
              </w:rPr>
              <w:t>Budget Narrative and Electronic Budget Form</w:t>
            </w:r>
          </w:p>
        </w:tc>
        <w:tc>
          <w:tcPr>
            <w:tcW w:w="530" w:type="pct"/>
            <w:gridSpan w:val="2"/>
            <w:vAlign w:val="center"/>
          </w:tcPr>
          <w:p w14:paraId="575D2EC0" w14:textId="77777777" w:rsidR="00636A43" w:rsidRPr="00FE5FC8" w:rsidRDefault="00636A43" w:rsidP="00433ED1">
            <w:pPr>
              <w:widowControl w:val="0"/>
              <w:jc w:val="right"/>
              <w:rPr>
                <w:rFonts w:ascii="Calibri" w:hAnsi="Calibri" w:cs="Arial"/>
                <w:kern w:val="2"/>
              </w:rPr>
            </w:pPr>
          </w:p>
        </w:tc>
        <w:tc>
          <w:tcPr>
            <w:tcW w:w="182" w:type="pct"/>
            <w:tcMar>
              <w:left w:w="29" w:type="dxa"/>
              <w:right w:w="29" w:type="dxa"/>
            </w:tcMar>
            <w:vAlign w:val="center"/>
          </w:tcPr>
          <w:p w14:paraId="2CD76BEB" w14:textId="59375509" w:rsidR="00636A43" w:rsidRPr="00FE5FC8" w:rsidRDefault="00636A43" w:rsidP="0034144B">
            <w:pPr>
              <w:widowControl w:val="0"/>
              <w:jc w:val="right"/>
              <w:rPr>
                <w:rFonts w:ascii="Calibri" w:hAnsi="Calibri" w:cs="Arial"/>
                <w:kern w:val="2"/>
              </w:rPr>
            </w:pPr>
            <w:r w:rsidRPr="00FE5FC8">
              <w:rPr>
                <w:rFonts w:ascii="Calibri" w:hAnsi="Calibri" w:cs="Arial"/>
                <w:kern w:val="2"/>
              </w:rPr>
              <w:t>/</w:t>
            </w:r>
            <w:r w:rsidR="0034144B">
              <w:rPr>
                <w:rFonts w:ascii="Calibri" w:hAnsi="Calibri" w:cs="Arial"/>
                <w:kern w:val="2"/>
              </w:rPr>
              <w:t>15</w:t>
            </w:r>
          </w:p>
        </w:tc>
      </w:tr>
      <w:tr w:rsidR="00636A43" w:rsidRPr="00FE5FC8" w14:paraId="4E3CF7EB" w14:textId="77777777" w:rsidTr="00F300CF">
        <w:trPr>
          <w:trHeight w:val="360"/>
          <w:jc w:val="center"/>
        </w:trPr>
        <w:tc>
          <w:tcPr>
            <w:tcW w:w="4288" w:type="pct"/>
            <w:gridSpan w:val="3"/>
            <w:vAlign w:val="center"/>
          </w:tcPr>
          <w:p w14:paraId="31B77EDA" w14:textId="5DD7D52D" w:rsidR="00636A43" w:rsidRPr="00FE5FC8" w:rsidRDefault="00AD0E6B" w:rsidP="00433ED1">
            <w:pPr>
              <w:widowControl w:val="0"/>
              <w:jc w:val="right"/>
              <w:rPr>
                <w:rFonts w:ascii="Calibri" w:hAnsi="Calibri" w:cs="Arial"/>
                <w:b/>
                <w:kern w:val="2"/>
              </w:rPr>
            </w:pPr>
            <w:r w:rsidRPr="00FE5FC8">
              <w:rPr>
                <w:rFonts w:ascii="Calibri" w:hAnsi="Calibri" w:cs="Arial"/>
                <w:b/>
                <w:kern w:val="2"/>
              </w:rPr>
              <w:t>T</w:t>
            </w:r>
            <w:r w:rsidR="00636A43" w:rsidRPr="00FE5FC8">
              <w:rPr>
                <w:rFonts w:ascii="Calibri" w:hAnsi="Calibri" w:cs="Arial"/>
                <w:b/>
                <w:kern w:val="2"/>
              </w:rPr>
              <w:t>otal:</w:t>
            </w:r>
          </w:p>
        </w:tc>
        <w:tc>
          <w:tcPr>
            <w:tcW w:w="476" w:type="pct"/>
            <w:tcBorders>
              <w:top w:val="single" w:sz="4" w:space="0" w:color="auto"/>
            </w:tcBorders>
            <w:vAlign w:val="center"/>
          </w:tcPr>
          <w:p w14:paraId="678A3BF9" w14:textId="77777777" w:rsidR="00636A43" w:rsidRPr="00FE5FC8" w:rsidRDefault="00636A43" w:rsidP="00F300CF">
            <w:pPr>
              <w:widowControl w:val="0"/>
              <w:jc w:val="right"/>
              <w:rPr>
                <w:rFonts w:ascii="Calibri" w:hAnsi="Calibri" w:cs="Arial"/>
                <w:b/>
                <w:kern w:val="2"/>
              </w:rPr>
            </w:pPr>
          </w:p>
        </w:tc>
        <w:tc>
          <w:tcPr>
            <w:tcW w:w="235" w:type="pct"/>
            <w:gridSpan w:val="2"/>
            <w:tcBorders>
              <w:top w:val="single" w:sz="4" w:space="0" w:color="auto"/>
            </w:tcBorders>
            <w:tcMar>
              <w:left w:w="29" w:type="dxa"/>
              <w:right w:w="29" w:type="dxa"/>
            </w:tcMar>
            <w:vAlign w:val="center"/>
          </w:tcPr>
          <w:p w14:paraId="3D2BA3F0" w14:textId="13CEEC7C" w:rsidR="00636A43" w:rsidRPr="00FE5FC8" w:rsidRDefault="00636A43" w:rsidP="00F300CF">
            <w:pPr>
              <w:widowControl w:val="0"/>
              <w:rPr>
                <w:rFonts w:ascii="Calibri" w:hAnsi="Calibri" w:cs="Arial"/>
                <w:b/>
                <w:kern w:val="2"/>
              </w:rPr>
            </w:pPr>
            <w:r w:rsidRPr="00FE5FC8">
              <w:rPr>
                <w:rFonts w:ascii="Calibri" w:hAnsi="Calibri" w:cs="Arial"/>
                <w:b/>
                <w:kern w:val="2"/>
              </w:rPr>
              <w:t>/1</w:t>
            </w:r>
            <w:r w:rsidR="00AD0E6B" w:rsidRPr="00FE5FC8">
              <w:rPr>
                <w:rFonts w:ascii="Calibri" w:hAnsi="Calibri" w:cs="Arial"/>
                <w:b/>
                <w:kern w:val="2"/>
              </w:rPr>
              <w:t>70</w:t>
            </w:r>
          </w:p>
        </w:tc>
      </w:tr>
    </w:tbl>
    <w:p w14:paraId="32C1C484" w14:textId="77777777" w:rsidR="00636A43" w:rsidRPr="00FE5FC8" w:rsidRDefault="00636A43" w:rsidP="00433ED1">
      <w:pPr>
        <w:rPr>
          <w:kern w:val="2"/>
        </w:rPr>
      </w:pPr>
    </w:p>
    <w:p w14:paraId="3C19F644" w14:textId="77777777" w:rsidR="00AD0E6B" w:rsidRPr="00FE5FC8" w:rsidRDefault="00AD0E6B" w:rsidP="00433ED1">
      <w:pPr>
        <w:rPr>
          <w:kern w:val="2"/>
        </w:rPr>
      </w:pPr>
    </w:p>
    <w:p w14:paraId="4E9CBA4B" w14:textId="77777777" w:rsidR="00636A43" w:rsidRPr="00FE5FC8" w:rsidRDefault="00636A43" w:rsidP="00433ED1">
      <w:pPr>
        <w:rPr>
          <w:kern w:val="2"/>
        </w:rPr>
      </w:pPr>
      <w:r w:rsidRPr="00FE5FC8">
        <w:rPr>
          <w:b/>
          <w:kern w:val="2"/>
        </w:rPr>
        <w:t>GENERAL COMMENTS:</w:t>
      </w:r>
      <w:r w:rsidRPr="00FE5FC8">
        <w:rPr>
          <w:kern w:val="2"/>
        </w:rPr>
        <w:t xml:space="preserve"> Please indicate support for scoring by including overall strengths and weaknesses. These comments are used on feedback forms to applicants.</w:t>
      </w:r>
    </w:p>
    <w:p w14:paraId="6DA3ADE1" w14:textId="77777777" w:rsidR="00636A43" w:rsidRPr="00FE5FC8" w:rsidRDefault="00636A43" w:rsidP="00433ED1">
      <w:pPr>
        <w:pStyle w:val="Header"/>
        <w:tabs>
          <w:tab w:val="clear" w:pos="4680"/>
          <w:tab w:val="clear" w:pos="9360"/>
        </w:tabs>
        <w:rPr>
          <w:kern w:val="2"/>
        </w:rPr>
      </w:pPr>
    </w:p>
    <w:p w14:paraId="3B527A63" w14:textId="77777777" w:rsidR="00636A43" w:rsidRPr="00FE5FC8" w:rsidRDefault="00636A43" w:rsidP="00433ED1">
      <w:pPr>
        <w:rPr>
          <w:b/>
          <w:kern w:val="2"/>
        </w:rPr>
      </w:pPr>
      <w:r w:rsidRPr="00FE5FC8">
        <w:rPr>
          <w:b/>
          <w:kern w:val="2"/>
        </w:rPr>
        <w:t>Strengths:</w:t>
      </w:r>
    </w:p>
    <w:p w14:paraId="662E064C" w14:textId="77777777" w:rsidR="00EA0142" w:rsidRPr="00FE5FC8" w:rsidRDefault="00EA0142" w:rsidP="00433ED1">
      <w:pPr>
        <w:pStyle w:val="ListParagraph"/>
        <w:numPr>
          <w:ilvl w:val="0"/>
          <w:numId w:val="5"/>
        </w:numPr>
        <w:rPr>
          <w:kern w:val="2"/>
        </w:rPr>
      </w:pPr>
    </w:p>
    <w:p w14:paraId="0EB485C0" w14:textId="77777777" w:rsidR="00EA0142" w:rsidRPr="00FE5FC8" w:rsidRDefault="00EA0142" w:rsidP="00433ED1">
      <w:pPr>
        <w:pStyle w:val="ListParagraph"/>
        <w:numPr>
          <w:ilvl w:val="0"/>
          <w:numId w:val="5"/>
        </w:numPr>
        <w:rPr>
          <w:kern w:val="2"/>
        </w:rPr>
      </w:pPr>
    </w:p>
    <w:p w14:paraId="3E7BDF0E" w14:textId="77777777" w:rsidR="00636A43" w:rsidRPr="00FE5FC8" w:rsidRDefault="00636A43" w:rsidP="00433ED1">
      <w:pPr>
        <w:rPr>
          <w:kern w:val="2"/>
        </w:rPr>
      </w:pPr>
    </w:p>
    <w:p w14:paraId="312900CA" w14:textId="77777777" w:rsidR="00636A43" w:rsidRPr="00FE5FC8" w:rsidRDefault="00636A43" w:rsidP="00433ED1">
      <w:pPr>
        <w:rPr>
          <w:b/>
          <w:kern w:val="2"/>
        </w:rPr>
      </w:pPr>
      <w:r w:rsidRPr="00FE5FC8">
        <w:rPr>
          <w:b/>
          <w:kern w:val="2"/>
        </w:rPr>
        <w:t>Weaknesses:</w:t>
      </w:r>
    </w:p>
    <w:p w14:paraId="0D102405" w14:textId="77777777" w:rsidR="00EA0142" w:rsidRPr="00FE5FC8" w:rsidRDefault="00EA0142" w:rsidP="00433ED1">
      <w:pPr>
        <w:pStyle w:val="ListParagraph"/>
        <w:numPr>
          <w:ilvl w:val="0"/>
          <w:numId w:val="5"/>
        </w:numPr>
        <w:rPr>
          <w:kern w:val="2"/>
        </w:rPr>
      </w:pPr>
    </w:p>
    <w:p w14:paraId="3F42971A" w14:textId="77777777" w:rsidR="00EA0142" w:rsidRPr="00FE5FC8" w:rsidRDefault="00EA0142" w:rsidP="00433ED1">
      <w:pPr>
        <w:pStyle w:val="ListParagraph"/>
        <w:numPr>
          <w:ilvl w:val="0"/>
          <w:numId w:val="5"/>
        </w:numPr>
        <w:rPr>
          <w:kern w:val="2"/>
        </w:rPr>
      </w:pPr>
    </w:p>
    <w:p w14:paraId="78AB9EA1" w14:textId="77777777" w:rsidR="00636A43" w:rsidRPr="00FE5FC8" w:rsidRDefault="00636A43" w:rsidP="00433ED1">
      <w:pPr>
        <w:rPr>
          <w:kern w:val="2"/>
        </w:rPr>
      </w:pPr>
    </w:p>
    <w:p w14:paraId="6AF16CB0" w14:textId="77777777" w:rsidR="00636A43" w:rsidRPr="00FE5FC8" w:rsidRDefault="00636A43" w:rsidP="00433ED1">
      <w:pPr>
        <w:rPr>
          <w:b/>
          <w:kern w:val="2"/>
        </w:rPr>
      </w:pPr>
      <w:r w:rsidRPr="00FE5FC8">
        <w:rPr>
          <w:b/>
          <w:kern w:val="2"/>
        </w:rPr>
        <w:t>Required Changes:</w:t>
      </w:r>
    </w:p>
    <w:p w14:paraId="4AE392D9" w14:textId="77777777" w:rsidR="00EA0142" w:rsidRPr="00FE5FC8" w:rsidRDefault="00EA0142" w:rsidP="00433ED1">
      <w:pPr>
        <w:pStyle w:val="ListParagraph"/>
        <w:numPr>
          <w:ilvl w:val="0"/>
          <w:numId w:val="5"/>
        </w:numPr>
        <w:rPr>
          <w:kern w:val="2"/>
        </w:rPr>
      </w:pPr>
    </w:p>
    <w:p w14:paraId="178572DD" w14:textId="77777777" w:rsidR="00EA0142" w:rsidRPr="00FE5FC8" w:rsidRDefault="00EA0142" w:rsidP="00433ED1">
      <w:pPr>
        <w:pStyle w:val="ListParagraph"/>
        <w:numPr>
          <w:ilvl w:val="0"/>
          <w:numId w:val="5"/>
        </w:numPr>
        <w:rPr>
          <w:kern w:val="2"/>
        </w:rPr>
      </w:pPr>
    </w:p>
    <w:p w14:paraId="75944E91" w14:textId="77777777" w:rsidR="00EA0142" w:rsidRPr="00FE5FC8" w:rsidRDefault="00EA0142" w:rsidP="00433ED1">
      <w:pPr>
        <w:rPr>
          <w:kern w:val="2"/>
        </w:rPr>
      </w:pPr>
    </w:p>
    <w:p w14:paraId="5596F90D" w14:textId="77777777" w:rsidR="00EA0142" w:rsidRPr="00FE5FC8" w:rsidRDefault="00EA0142" w:rsidP="00433ED1">
      <w:pPr>
        <w:rPr>
          <w:kern w:val="2"/>
        </w:rPr>
      </w:pPr>
    </w:p>
    <w:p w14:paraId="1BDD429D" w14:textId="77777777" w:rsidR="00EA0142" w:rsidRPr="00FE5FC8" w:rsidRDefault="00EA0142" w:rsidP="00433ED1">
      <w:pPr>
        <w:rPr>
          <w:kern w:val="2"/>
        </w:rPr>
      </w:pPr>
    </w:p>
    <w:tbl>
      <w:tblPr>
        <w:tblStyle w:val="TableGrid"/>
        <w:tblW w:w="46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41"/>
        <w:gridCol w:w="862"/>
        <w:gridCol w:w="733"/>
        <w:gridCol w:w="366"/>
        <w:gridCol w:w="2256"/>
        <w:gridCol w:w="733"/>
        <w:gridCol w:w="366"/>
        <w:gridCol w:w="1302"/>
        <w:gridCol w:w="731"/>
      </w:tblGrid>
      <w:tr w:rsidR="00D47C40" w:rsidRPr="00FE5FC8" w14:paraId="51EDBCFC" w14:textId="77777777" w:rsidTr="00D47C40">
        <w:tc>
          <w:tcPr>
            <w:tcW w:w="1168" w:type="pct"/>
          </w:tcPr>
          <w:p w14:paraId="1251412D" w14:textId="77777777" w:rsidR="00D47C40" w:rsidRPr="00FE5FC8" w:rsidRDefault="00D47C40" w:rsidP="00433ED1">
            <w:pPr>
              <w:rPr>
                <w:b/>
                <w:kern w:val="2"/>
                <w:sz w:val="24"/>
                <w:szCs w:val="24"/>
              </w:rPr>
            </w:pPr>
            <w:r w:rsidRPr="00FE5FC8">
              <w:rPr>
                <w:b/>
                <w:kern w:val="2"/>
                <w:sz w:val="24"/>
                <w:szCs w:val="24"/>
              </w:rPr>
              <w:t>RECOMMENDATION:</w:t>
            </w:r>
          </w:p>
        </w:tc>
        <w:tc>
          <w:tcPr>
            <w:tcW w:w="449" w:type="pct"/>
          </w:tcPr>
          <w:p w14:paraId="523E2168" w14:textId="77777777" w:rsidR="00D47C40" w:rsidRPr="00FE5FC8" w:rsidRDefault="00D47C40" w:rsidP="00433ED1">
            <w:pPr>
              <w:rPr>
                <w:kern w:val="2"/>
                <w:sz w:val="24"/>
                <w:szCs w:val="24"/>
              </w:rPr>
            </w:pPr>
            <w:r w:rsidRPr="00FE5FC8">
              <w:rPr>
                <w:kern w:val="2"/>
                <w:sz w:val="24"/>
                <w:szCs w:val="24"/>
              </w:rPr>
              <w:t>Funded</w:t>
            </w:r>
          </w:p>
        </w:tc>
        <w:tc>
          <w:tcPr>
            <w:tcW w:w="382" w:type="pct"/>
            <w:tcBorders>
              <w:bottom w:val="single" w:sz="4" w:space="0" w:color="000000" w:themeColor="text1"/>
            </w:tcBorders>
          </w:tcPr>
          <w:p w14:paraId="34946641" w14:textId="77777777" w:rsidR="00D47C40" w:rsidRPr="00FE5FC8" w:rsidRDefault="00D47C40" w:rsidP="00433ED1">
            <w:pPr>
              <w:jc w:val="center"/>
              <w:rPr>
                <w:b/>
                <w:kern w:val="2"/>
                <w:sz w:val="24"/>
                <w:szCs w:val="24"/>
              </w:rPr>
            </w:pPr>
          </w:p>
        </w:tc>
        <w:tc>
          <w:tcPr>
            <w:tcW w:w="191" w:type="pct"/>
          </w:tcPr>
          <w:p w14:paraId="3C238C6D" w14:textId="77777777" w:rsidR="00D47C40" w:rsidRPr="00FE5FC8" w:rsidRDefault="00D47C40" w:rsidP="00433ED1">
            <w:pPr>
              <w:rPr>
                <w:kern w:val="2"/>
                <w:sz w:val="24"/>
                <w:szCs w:val="24"/>
              </w:rPr>
            </w:pPr>
          </w:p>
        </w:tc>
        <w:tc>
          <w:tcPr>
            <w:tcW w:w="1176" w:type="pct"/>
          </w:tcPr>
          <w:p w14:paraId="3ACF1002" w14:textId="77777777" w:rsidR="00D47C40" w:rsidRPr="00FE5FC8" w:rsidRDefault="00D47C40" w:rsidP="00433ED1">
            <w:pPr>
              <w:rPr>
                <w:kern w:val="2"/>
                <w:sz w:val="24"/>
                <w:szCs w:val="24"/>
              </w:rPr>
            </w:pPr>
            <w:r w:rsidRPr="00FE5FC8">
              <w:rPr>
                <w:kern w:val="2"/>
                <w:sz w:val="24"/>
                <w:szCs w:val="24"/>
              </w:rPr>
              <w:t>Funded with Changes</w:t>
            </w:r>
          </w:p>
        </w:tc>
        <w:tc>
          <w:tcPr>
            <w:tcW w:w="382" w:type="pct"/>
            <w:tcBorders>
              <w:bottom w:val="single" w:sz="4" w:space="0" w:color="000000" w:themeColor="text1"/>
            </w:tcBorders>
          </w:tcPr>
          <w:p w14:paraId="34A5F179" w14:textId="77777777" w:rsidR="00D47C40" w:rsidRPr="00FE5FC8" w:rsidRDefault="00D47C40" w:rsidP="00433ED1">
            <w:pPr>
              <w:jc w:val="center"/>
              <w:rPr>
                <w:b/>
                <w:kern w:val="2"/>
                <w:sz w:val="24"/>
                <w:szCs w:val="24"/>
              </w:rPr>
            </w:pPr>
          </w:p>
        </w:tc>
        <w:tc>
          <w:tcPr>
            <w:tcW w:w="191" w:type="pct"/>
          </w:tcPr>
          <w:p w14:paraId="5D2D7324" w14:textId="77777777" w:rsidR="00D47C40" w:rsidRPr="00FE5FC8" w:rsidRDefault="00D47C40" w:rsidP="00433ED1">
            <w:pPr>
              <w:rPr>
                <w:kern w:val="2"/>
                <w:sz w:val="24"/>
                <w:szCs w:val="24"/>
              </w:rPr>
            </w:pPr>
          </w:p>
        </w:tc>
        <w:tc>
          <w:tcPr>
            <w:tcW w:w="679" w:type="pct"/>
          </w:tcPr>
          <w:p w14:paraId="33A71128" w14:textId="77777777" w:rsidR="00D47C40" w:rsidRPr="00FE5FC8" w:rsidRDefault="00D47C40" w:rsidP="00433ED1">
            <w:pPr>
              <w:rPr>
                <w:kern w:val="2"/>
                <w:sz w:val="24"/>
                <w:szCs w:val="24"/>
              </w:rPr>
            </w:pPr>
            <w:r w:rsidRPr="00FE5FC8">
              <w:rPr>
                <w:kern w:val="2"/>
                <w:sz w:val="24"/>
                <w:szCs w:val="24"/>
              </w:rPr>
              <w:t>Not Funded</w:t>
            </w:r>
          </w:p>
        </w:tc>
        <w:tc>
          <w:tcPr>
            <w:tcW w:w="381" w:type="pct"/>
            <w:tcBorders>
              <w:bottom w:val="single" w:sz="4" w:space="0" w:color="000000" w:themeColor="text1"/>
            </w:tcBorders>
          </w:tcPr>
          <w:p w14:paraId="2B4A06A5" w14:textId="77777777" w:rsidR="00D47C40" w:rsidRPr="00FE5FC8" w:rsidRDefault="00D47C40" w:rsidP="00433ED1">
            <w:pPr>
              <w:jc w:val="center"/>
              <w:rPr>
                <w:b/>
                <w:kern w:val="2"/>
                <w:sz w:val="24"/>
                <w:szCs w:val="24"/>
              </w:rPr>
            </w:pPr>
          </w:p>
        </w:tc>
      </w:tr>
    </w:tbl>
    <w:p w14:paraId="2877EF9B" w14:textId="77777777" w:rsidR="00EA0142" w:rsidRPr="00FE5FC8" w:rsidRDefault="00EA0142" w:rsidP="00433ED1">
      <w:pPr>
        <w:rPr>
          <w:kern w:val="2"/>
        </w:rPr>
      </w:pPr>
    </w:p>
    <w:p w14:paraId="1C2FE1E8" w14:textId="77777777" w:rsidR="00EA0142" w:rsidRPr="00FE5FC8" w:rsidRDefault="00EA0142" w:rsidP="00433ED1">
      <w:pPr>
        <w:rPr>
          <w:kern w:val="2"/>
        </w:rPr>
      </w:pPr>
    </w:p>
    <w:p w14:paraId="73FA3787" w14:textId="77777777" w:rsidR="008A4DB3" w:rsidRPr="00FE5FC8" w:rsidRDefault="008A4DB3" w:rsidP="00433ED1">
      <w:pPr>
        <w:rPr>
          <w:kern w:val="2"/>
        </w:rPr>
      </w:pPr>
    </w:p>
    <w:p w14:paraId="28EFBCB1" w14:textId="77777777" w:rsidR="00353700" w:rsidRPr="00FE5FC8" w:rsidRDefault="00353700" w:rsidP="00433ED1">
      <w:pPr>
        <w:rPr>
          <w:b/>
          <w:kern w:val="2"/>
          <w:sz w:val="32"/>
          <w:szCs w:val="32"/>
        </w:rPr>
      </w:pPr>
      <w:r w:rsidRPr="00FE5FC8">
        <w:rPr>
          <w:kern w:val="2"/>
          <w:sz w:val="32"/>
          <w:szCs w:val="32"/>
        </w:rPr>
        <w:br w:type="page"/>
      </w:r>
    </w:p>
    <w:p w14:paraId="6131235D" w14:textId="130E5C18" w:rsidR="008A4DB3" w:rsidRPr="00FE5FC8" w:rsidRDefault="008A4DB3" w:rsidP="00433ED1">
      <w:pPr>
        <w:pStyle w:val="Heading1"/>
        <w:spacing w:after="0"/>
        <w:rPr>
          <w:kern w:val="2"/>
          <w:sz w:val="32"/>
          <w:szCs w:val="32"/>
        </w:rPr>
      </w:pPr>
      <w:bookmarkStart w:id="50" w:name="_Toc445215827"/>
      <w:r w:rsidRPr="00FE5FC8">
        <w:rPr>
          <w:kern w:val="2"/>
          <w:sz w:val="32"/>
          <w:szCs w:val="32"/>
        </w:rPr>
        <w:lastRenderedPageBreak/>
        <w:t>Selection Criteria &amp; Evaluation Rubric</w:t>
      </w:r>
      <w:bookmarkEnd w:id="50"/>
    </w:p>
    <w:p w14:paraId="35268139" w14:textId="77777777" w:rsidR="008A4DB3" w:rsidRPr="00FE5FC8" w:rsidRDefault="008A4DB3" w:rsidP="00433ED1">
      <w:pPr>
        <w:rPr>
          <w:kern w:val="2"/>
        </w:rPr>
      </w:pPr>
    </w:p>
    <w:p w14:paraId="21384AC4" w14:textId="6E54457C" w:rsidR="008A4DB3" w:rsidRPr="00FE5FC8" w:rsidRDefault="00D20085" w:rsidP="00433ED1">
      <w:pPr>
        <w:rPr>
          <w:b/>
          <w:kern w:val="2"/>
        </w:rPr>
      </w:pPr>
      <w:r w:rsidRPr="00FE5FC8">
        <w:rPr>
          <w:b/>
          <w:kern w:val="2"/>
        </w:rPr>
        <w:t>Part I: Application</w:t>
      </w:r>
      <w:r w:rsidR="008A4DB3" w:rsidRPr="00FE5FC8">
        <w:rPr>
          <w:b/>
          <w:kern w:val="2"/>
        </w:rPr>
        <w:t xml:space="preserve"> Introduction (No Points)</w:t>
      </w:r>
    </w:p>
    <w:p w14:paraId="4F79089F" w14:textId="77777777" w:rsidR="00AD0E6B" w:rsidRPr="00FE5FC8" w:rsidRDefault="00AD0E6B" w:rsidP="00B271ED">
      <w:pPr>
        <w:rPr>
          <w:kern w:val="2"/>
          <w:u w:val="single"/>
        </w:rPr>
      </w:pPr>
      <w:r w:rsidRPr="00FE5FC8">
        <w:rPr>
          <w:kern w:val="2"/>
          <w:u w:val="single"/>
        </w:rPr>
        <w:t>Cover Pages and Certification</w:t>
      </w:r>
    </w:p>
    <w:p w14:paraId="714CA183" w14:textId="7402E273" w:rsidR="00AD0E6B" w:rsidRPr="00FE5FC8" w:rsidRDefault="00AD0E6B" w:rsidP="00B271ED">
      <w:pPr>
        <w:pStyle w:val="BodyTextIndent"/>
        <w:ind w:left="0"/>
        <w:rPr>
          <w:kern w:val="2"/>
        </w:rPr>
      </w:pPr>
      <w:r w:rsidRPr="00FE5FC8">
        <w:rPr>
          <w:kern w:val="2"/>
        </w:rPr>
        <w:t>Complete the attached cover page, signature pages</w:t>
      </w:r>
      <w:r w:rsidR="00E84C98" w:rsidRPr="00FE5FC8">
        <w:rPr>
          <w:kern w:val="2"/>
        </w:rPr>
        <w:t>,</w:t>
      </w:r>
      <w:r w:rsidRPr="00FE5FC8">
        <w:rPr>
          <w:kern w:val="2"/>
        </w:rPr>
        <w:t xml:space="preserve"> and assurances pa</w:t>
      </w:r>
      <w:r w:rsidR="00E84C98" w:rsidRPr="00FE5FC8">
        <w:rPr>
          <w:kern w:val="2"/>
        </w:rPr>
        <w:t>ge and attach as the first</w:t>
      </w:r>
      <w:r w:rsidR="00D20085" w:rsidRPr="00FE5FC8">
        <w:rPr>
          <w:kern w:val="2"/>
        </w:rPr>
        <w:t xml:space="preserve"> pages of the application</w:t>
      </w:r>
      <w:r w:rsidRPr="00FE5FC8">
        <w:rPr>
          <w:kern w:val="2"/>
        </w:rPr>
        <w:t>.</w:t>
      </w:r>
    </w:p>
    <w:p w14:paraId="23DD120E" w14:textId="77777777" w:rsidR="00AD0E6B" w:rsidRPr="00FE5FC8" w:rsidRDefault="00AD0E6B" w:rsidP="00B271ED">
      <w:pPr>
        <w:rPr>
          <w:kern w:val="2"/>
        </w:rPr>
      </w:pPr>
    </w:p>
    <w:p w14:paraId="730A797A" w14:textId="77777777" w:rsidR="00AD0E6B" w:rsidRPr="00FE5FC8" w:rsidRDefault="00AD0E6B" w:rsidP="00B271ED">
      <w:pPr>
        <w:rPr>
          <w:kern w:val="2"/>
          <w:u w:val="single"/>
        </w:rPr>
      </w:pPr>
      <w:r w:rsidRPr="00FE5FC8">
        <w:rPr>
          <w:kern w:val="2"/>
          <w:u w:val="single"/>
        </w:rPr>
        <w:t>Executive Summary</w:t>
      </w:r>
    </w:p>
    <w:p w14:paraId="2868A062" w14:textId="2FF8917C" w:rsidR="008A4DB3" w:rsidRPr="00FE5FC8" w:rsidRDefault="00AD0E6B" w:rsidP="00B271ED">
      <w:pPr>
        <w:rPr>
          <w:kern w:val="2"/>
        </w:rPr>
      </w:pPr>
      <w:r w:rsidRPr="00FE5FC8">
        <w:rPr>
          <w:kern w:val="2"/>
        </w:rPr>
        <w:t>Provide a brief description (no more than one page) of the proposed Sc</w:t>
      </w:r>
      <w:r w:rsidR="0098086C" w:rsidRPr="00FE5FC8">
        <w:rPr>
          <w:kern w:val="2"/>
        </w:rPr>
        <w:t>hool Health Professional Grant P</w:t>
      </w:r>
      <w:r w:rsidRPr="00FE5FC8">
        <w:rPr>
          <w:kern w:val="2"/>
        </w:rPr>
        <w:t>rogram. This may include descriptions of the school(s); school culture; community; and leadership. Some emphasis should be placed on why the Education Provider is applying and the vision for providing behavioral health and substance use support to students. This summary does not count toward the 10-page narrative page limit.</w:t>
      </w:r>
    </w:p>
    <w:p w14:paraId="6C7794FC" w14:textId="77777777" w:rsidR="00AD0E6B" w:rsidRPr="00FE5FC8" w:rsidRDefault="00AD0E6B" w:rsidP="00AD0E6B">
      <w:pPr>
        <w:rPr>
          <w:kern w:val="2"/>
        </w:rPr>
      </w:pPr>
    </w:p>
    <w:p w14:paraId="50DD991B" w14:textId="0516E1A9" w:rsidR="008A4DB3" w:rsidRPr="00FE5FC8" w:rsidRDefault="006110AB" w:rsidP="00433ED1">
      <w:pPr>
        <w:rPr>
          <w:b/>
          <w:kern w:val="2"/>
        </w:rPr>
      </w:pPr>
      <w:r w:rsidRPr="00FE5FC8">
        <w:rPr>
          <w:b/>
          <w:kern w:val="2"/>
        </w:rPr>
        <w:t>Part II: Narrative (170</w:t>
      </w:r>
      <w:r w:rsidR="008A4DB3" w:rsidRPr="00FE5FC8">
        <w:rPr>
          <w:b/>
          <w:kern w:val="2"/>
        </w:rPr>
        <w:t xml:space="preserve"> Points)</w:t>
      </w:r>
    </w:p>
    <w:p w14:paraId="5E9E7348" w14:textId="7FD1F759" w:rsidR="006110AB" w:rsidRPr="00FE5FC8" w:rsidRDefault="006110AB" w:rsidP="006110AB">
      <w:pPr>
        <w:rPr>
          <w:kern w:val="2"/>
        </w:rPr>
      </w:pPr>
      <w:r w:rsidRPr="00FE5FC8">
        <w:rPr>
          <w:kern w:val="2"/>
        </w:rPr>
        <w:t>The following criteria will be used by reviewers to evaluate the application as a whole. In order for the application to be recommended for funding, it must receive at least 120 points out of the 170 possible points and all required elements must be addressed. An application that receives a score of 0 on any required elements will not be funded.</w:t>
      </w:r>
    </w:p>
    <w:p w14:paraId="7FB9878A" w14:textId="77777777" w:rsidR="006110AB" w:rsidRPr="00FE5FC8" w:rsidRDefault="006110AB" w:rsidP="006110AB">
      <w:pPr>
        <w:rPr>
          <w:kern w:val="2"/>
        </w:rPr>
      </w:pPr>
    </w:p>
    <w:p w14:paraId="2E20B483" w14:textId="6DF20511" w:rsidR="00C73E3D" w:rsidRPr="00FE5FC8" w:rsidRDefault="006110AB" w:rsidP="006110AB">
      <w:pPr>
        <w:pStyle w:val="BodyText"/>
        <w:rPr>
          <w:kern w:val="2"/>
        </w:rPr>
      </w:pPr>
      <w:r w:rsidRPr="00FE5FC8">
        <w:rPr>
          <w:kern w:val="2"/>
        </w:rPr>
        <w:t>For those applicants that have previously received funding from the School Health Professional Grant</w:t>
      </w:r>
      <w:r w:rsidR="0098086C" w:rsidRPr="00FE5FC8">
        <w:rPr>
          <w:kern w:val="2"/>
        </w:rPr>
        <w:t xml:space="preserve"> Program</w:t>
      </w:r>
      <w:r w:rsidRPr="00FE5FC8">
        <w:rPr>
          <w:kern w:val="2"/>
        </w:rPr>
        <w:t>, the expectation is that the narrative will include references to that award, where applicable. For example, discuss how the funds contributed to the program and what still needs to be accomplished. In particular, applicants should demonstrate ongoing and improved capacity in the program and a well-developed plan for sustainability.</w:t>
      </w:r>
    </w:p>
    <w:p w14:paraId="6A62A3E4" w14:textId="77777777" w:rsidR="006110AB" w:rsidRDefault="006110AB" w:rsidP="006110AB">
      <w:pPr>
        <w:tabs>
          <w:tab w:val="left" w:pos="-720"/>
        </w:tabs>
        <w:suppressAutoHyphens/>
        <w:jc w:val="both"/>
        <w:rPr>
          <w:rFonts w:ascii="Calibri" w:hAnsi="Calibri" w:cs="Arial"/>
          <w:iCs/>
          <w:kern w:val="2"/>
        </w:rPr>
      </w:pPr>
    </w:p>
    <w:p w14:paraId="7FA4A5FF" w14:textId="77777777" w:rsidR="0034144B" w:rsidRDefault="0034144B" w:rsidP="006110AB">
      <w:pPr>
        <w:tabs>
          <w:tab w:val="left" w:pos="-720"/>
        </w:tabs>
        <w:suppressAutoHyphens/>
        <w:jc w:val="both"/>
        <w:rPr>
          <w:rFonts w:ascii="Calibri" w:hAnsi="Calibri" w:cs="Arial"/>
          <w:iCs/>
          <w:kern w:val="2"/>
        </w:rPr>
      </w:pPr>
    </w:p>
    <w:p w14:paraId="6A81128F" w14:textId="77777777" w:rsidR="0034144B" w:rsidRPr="00FE5FC8" w:rsidRDefault="0034144B" w:rsidP="006110AB">
      <w:pPr>
        <w:tabs>
          <w:tab w:val="left" w:pos="-720"/>
        </w:tabs>
        <w:suppressAutoHyphens/>
        <w:jc w:val="both"/>
        <w:rPr>
          <w:rFonts w:ascii="Calibri" w:hAnsi="Calibri" w:cs="Arial"/>
          <w:iCs/>
          <w:kern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firstRow="1" w:lastRow="1" w:firstColumn="1" w:lastColumn="1" w:noHBand="0" w:noVBand="0"/>
      </w:tblPr>
      <w:tblGrid>
        <w:gridCol w:w="6114"/>
        <w:gridCol w:w="1210"/>
        <w:gridCol w:w="1001"/>
        <w:gridCol w:w="1005"/>
        <w:gridCol w:w="501"/>
        <w:gridCol w:w="509"/>
      </w:tblGrid>
      <w:tr w:rsidR="006A7EB3" w:rsidRPr="00FE5FC8" w14:paraId="22D11A01" w14:textId="77777777" w:rsidTr="0034144B">
        <w:trPr>
          <w:cantSplit/>
          <w:trHeight w:val="446"/>
          <w:jc w:val="center"/>
        </w:trPr>
        <w:tc>
          <w:tcPr>
            <w:tcW w:w="2957" w:type="pct"/>
            <w:shd w:val="clear" w:color="auto" w:fill="DBE5F1"/>
            <w:vAlign w:val="center"/>
          </w:tcPr>
          <w:p w14:paraId="6536427C" w14:textId="54CE7E6D" w:rsidR="006110AB" w:rsidRPr="00FE5FC8" w:rsidRDefault="00B271ED" w:rsidP="00FE5FC8">
            <w:pPr>
              <w:pStyle w:val="Heading1"/>
              <w:pBdr>
                <w:bottom w:val="none" w:sz="0" w:space="0" w:color="auto"/>
              </w:pBdr>
              <w:spacing w:after="0"/>
              <w:rPr>
                <w:kern w:val="2"/>
              </w:rPr>
            </w:pPr>
            <w:bookmarkStart w:id="51" w:name="_Toc445215828"/>
            <w:r w:rsidRPr="00FE5FC8">
              <w:rPr>
                <w:kern w:val="2"/>
              </w:rPr>
              <w:t>Priority Considerations</w:t>
            </w:r>
            <w:bookmarkEnd w:id="51"/>
          </w:p>
        </w:tc>
        <w:tc>
          <w:tcPr>
            <w:tcW w:w="585" w:type="pct"/>
            <w:shd w:val="clear" w:color="auto" w:fill="DBE5F1"/>
            <w:vAlign w:val="bottom"/>
          </w:tcPr>
          <w:p w14:paraId="6DA17506" w14:textId="35764F3A" w:rsidR="006110AB" w:rsidRPr="00FE5FC8" w:rsidRDefault="00B271ED" w:rsidP="00887496">
            <w:pPr>
              <w:spacing w:before="60" w:after="60"/>
              <w:contextualSpacing/>
              <w:jc w:val="center"/>
              <w:rPr>
                <w:b/>
                <w:kern w:val="2"/>
                <w:sz w:val="16"/>
                <w:szCs w:val="16"/>
              </w:rPr>
            </w:pPr>
            <w:r w:rsidRPr="00FE5FC8">
              <w:rPr>
                <w:b/>
                <w:kern w:val="2"/>
                <w:sz w:val="16"/>
                <w:szCs w:val="16"/>
              </w:rPr>
              <w:t>Inadequate Description</w:t>
            </w:r>
          </w:p>
        </w:tc>
        <w:tc>
          <w:tcPr>
            <w:tcW w:w="484" w:type="pct"/>
            <w:shd w:val="clear" w:color="auto" w:fill="DBE5F1"/>
            <w:vAlign w:val="bottom"/>
          </w:tcPr>
          <w:p w14:paraId="6613492F" w14:textId="77777777" w:rsidR="006110AB" w:rsidRPr="00FE5FC8" w:rsidRDefault="006110AB" w:rsidP="00887496">
            <w:pPr>
              <w:spacing w:before="60" w:after="60"/>
              <w:contextualSpacing/>
              <w:jc w:val="center"/>
              <w:rPr>
                <w:b/>
                <w:kern w:val="2"/>
                <w:sz w:val="16"/>
                <w:szCs w:val="16"/>
              </w:rPr>
            </w:pPr>
            <w:r w:rsidRPr="00FE5FC8">
              <w:rPr>
                <w:b/>
                <w:kern w:val="2"/>
                <w:sz w:val="16"/>
                <w:szCs w:val="16"/>
              </w:rPr>
              <w:t>Minimal Need</w:t>
            </w:r>
          </w:p>
        </w:tc>
        <w:tc>
          <w:tcPr>
            <w:tcW w:w="485" w:type="pct"/>
            <w:shd w:val="clear" w:color="auto" w:fill="DBE5F1"/>
            <w:vAlign w:val="bottom"/>
          </w:tcPr>
          <w:p w14:paraId="0CEB8065" w14:textId="77777777" w:rsidR="006110AB" w:rsidRPr="00FE5FC8" w:rsidRDefault="006110AB" w:rsidP="00887496">
            <w:pPr>
              <w:spacing w:before="60" w:after="60"/>
              <w:contextualSpacing/>
              <w:jc w:val="center"/>
              <w:rPr>
                <w:b/>
                <w:kern w:val="2"/>
                <w:sz w:val="16"/>
                <w:szCs w:val="16"/>
              </w:rPr>
            </w:pPr>
            <w:r w:rsidRPr="00FE5FC8">
              <w:rPr>
                <w:b/>
                <w:kern w:val="2"/>
                <w:sz w:val="16"/>
                <w:szCs w:val="16"/>
              </w:rPr>
              <w:t>Adequate</w:t>
            </w:r>
          </w:p>
          <w:p w14:paraId="41A960E2" w14:textId="77777777" w:rsidR="006110AB" w:rsidRPr="00FE5FC8" w:rsidRDefault="006110AB" w:rsidP="00887496">
            <w:pPr>
              <w:spacing w:before="60" w:after="60"/>
              <w:contextualSpacing/>
              <w:jc w:val="center"/>
              <w:rPr>
                <w:b/>
                <w:kern w:val="2"/>
                <w:sz w:val="16"/>
                <w:szCs w:val="16"/>
              </w:rPr>
            </w:pPr>
            <w:r w:rsidRPr="00FE5FC8">
              <w:rPr>
                <w:b/>
                <w:kern w:val="2"/>
                <w:sz w:val="16"/>
                <w:szCs w:val="16"/>
              </w:rPr>
              <w:t>Need</w:t>
            </w:r>
          </w:p>
        </w:tc>
        <w:tc>
          <w:tcPr>
            <w:tcW w:w="488" w:type="pct"/>
            <w:gridSpan w:val="2"/>
            <w:shd w:val="clear" w:color="auto" w:fill="DBE5F1"/>
            <w:vAlign w:val="bottom"/>
          </w:tcPr>
          <w:p w14:paraId="19F68ECD" w14:textId="77777777" w:rsidR="006110AB" w:rsidRPr="00FE5FC8" w:rsidRDefault="006110AB" w:rsidP="00887496">
            <w:pPr>
              <w:spacing w:before="60" w:after="60"/>
              <w:contextualSpacing/>
              <w:jc w:val="center"/>
              <w:rPr>
                <w:b/>
                <w:kern w:val="2"/>
                <w:sz w:val="16"/>
                <w:szCs w:val="16"/>
              </w:rPr>
            </w:pPr>
            <w:r w:rsidRPr="00FE5FC8">
              <w:rPr>
                <w:b/>
                <w:kern w:val="2"/>
                <w:sz w:val="16"/>
                <w:szCs w:val="16"/>
              </w:rPr>
              <w:t>Priority Need</w:t>
            </w:r>
          </w:p>
        </w:tc>
      </w:tr>
      <w:tr w:rsidR="006A7EB3" w:rsidRPr="00FE5FC8" w14:paraId="4E5EE464" w14:textId="77777777" w:rsidTr="0034144B">
        <w:trPr>
          <w:cantSplit/>
          <w:jc w:val="center"/>
        </w:trPr>
        <w:tc>
          <w:tcPr>
            <w:tcW w:w="2957" w:type="pct"/>
            <w:vAlign w:val="center"/>
          </w:tcPr>
          <w:p w14:paraId="4ADF4F6F" w14:textId="0B4DED0B" w:rsidR="006110AB" w:rsidRPr="00FE5FC8" w:rsidRDefault="006110AB" w:rsidP="008D5CFC">
            <w:pPr>
              <w:pStyle w:val="ListParagraph"/>
              <w:numPr>
                <w:ilvl w:val="0"/>
                <w:numId w:val="42"/>
              </w:numPr>
              <w:tabs>
                <w:tab w:val="center" w:pos="4680"/>
              </w:tabs>
              <w:suppressAutoHyphens/>
              <w:ind w:left="337"/>
              <w:contextualSpacing w:val="0"/>
              <w:rPr>
                <w:rFonts w:cs="Arial"/>
                <w:kern w:val="2"/>
              </w:rPr>
            </w:pPr>
            <w:r w:rsidRPr="00FE5FC8">
              <w:rPr>
                <w:rFonts w:cs="Arial"/>
                <w:kern w:val="2"/>
              </w:rPr>
              <w:t>Describe applicant’s need for additional school health professionals, demonstrated by data regarding marijuana and the number of marijuana establishments located within the boundaries of a school district. Other examples to demonstrate need may include descriptions of school climate surrounding availability, prevalence, usage, attitudes of students and community, and increases in disciplinary a</w:t>
            </w:r>
            <w:r w:rsidR="00887496" w:rsidRPr="00FE5FC8">
              <w:rPr>
                <w:rFonts w:cs="Arial"/>
                <w:kern w:val="2"/>
              </w:rPr>
              <w:t>ction related to substance use.</w:t>
            </w:r>
          </w:p>
        </w:tc>
        <w:tc>
          <w:tcPr>
            <w:tcW w:w="585" w:type="pct"/>
            <w:vAlign w:val="center"/>
          </w:tcPr>
          <w:p w14:paraId="73F74291" w14:textId="77777777" w:rsidR="006110AB" w:rsidRPr="00FE5FC8" w:rsidRDefault="006110AB" w:rsidP="008D5CFC">
            <w:pPr>
              <w:ind w:left="72" w:firstLine="18"/>
              <w:contextualSpacing/>
              <w:jc w:val="center"/>
              <w:rPr>
                <w:kern w:val="2"/>
              </w:rPr>
            </w:pPr>
            <w:r w:rsidRPr="00FE5FC8">
              <w:rPr>
                <w:kern w:val="2"/>
              </w:rPr>
              <w:t>0</w:t>
            </w:r>
          </w:p>
        </w:tc>
        <w:tc>
          <w:tcPr>
            <w:tcW w:w="484" w:type="pct"/>
            <w:vAlign w:val="center"/>
          </w:tcPr>
          <w:p w14:paraId="6FC1AE6F" w14:textId="77777777" w:rsidR="006110AB" w:rsidRPr="00FE5FC8" w:rsidRDefault="006110AB" w:rsidP="008D5CFC">
            <w:pPr>
              <w:ind w:left="77" w:firstLine="18"/>
              <w:contextualSpacing/>
              <w:jc w:val="center"/>
              <w:rPr>
                <w:kern w:val="2"/>
              </w:rPr>
            </w:pPr>
            <w:r w:rsidRPr="00FE5FC8">
              <w:rPr>
                <w:kern w:val="2"/>
              </w:rPr>
              <w:t>5</w:t>
            </w:r>
          </w:p>
        </w:tc>
        <w:tc>
          <w:tcPr>
            <w:tcW w:w="485" w:type="pct"/>
            <w:vAlign w:val="center"/>
          </w:tcPr>
          <w:p w14:paraId="744DB89B" w14:textId="77777777" w:rsidR="006110AB" w:rsidRPr="00FE5FC8" w:rsidRDefault="006110AB" w:rsidP="008D5CFC">
            <w:pPr>
              <w:ind w:left="81" w:firstLine="18"/>
              <w:contextualSpacing/>
              <w:jc w:val="center"/>
              <w:rPr>
                <w:kern w:val="2"/>
              </w:rPr>
            </w:pPr>
            <w:r w:rsidRPr="00FE5FC8">
              <w:rPr>
                <w:kern w:val="2"/>
              </w:rPr>
              <w:t>10</w:t>
            </w:r>
          </w:p>
        </w:tc>
        <w:tc>
          <w:tcPr>
            <w:tcW w:w="488" w:type="pct"/>
            <w:gridSpan w:val="2"/>
            <w:vAlign w:val="center"/>
          </w:tcPr>
          <w:p w14:paraId="64AFFBE1" w14:textId="77777777" w:rsidR="006110AB" w:rsidRPr="00FE5FC8" w:rsidRDefault="006110AB" w:rsidP="008D5CFC">
            <w:pPr>
              <w:ind w:left="86" w:firstLine="18"/>
              <w:contextualSpacing/>
              <w:jc w:val="center"/>
              <w:rPr>
                <w:kern w:val="2"/>
              </w:rPr>
            </w:pPr>
            <w:r w:rsidRPr="00FE5FC8">
              <w:rPr>
                <w:kern w:val="2"/>
              </w:rPr>
              <w:t>15</w:t>
            </w:r>
          </w:p>
        </w:tc>
      </w:tr>
      <w:tr w:rsidR="006A7EB3" w:rsidRPr="00FE5FC8" w14:paraId="1D2EE088" w14:textId="77777777" w:rsidTr="0034144B">
        <w:trPr>
          <w:cantSplit/>
          <w:jc w:val="center"/>
        </w:trPr>
        <w:tc>
          <w:tcPr>
            <w:tcW w:w="2957" w:type="pct"/>
            <w:vAlign w:val="center"/>
          </w:tcPr>
          <w:p w14:paraId="296CC19F" w14:textId="478B649C" w:rsidR="006110AB" w:rsidRPr="00FE5FC8" w:rsidRDefault="006110AB" w:rsidP="008D5CFC">
            <w:pPr>
              <w:pStyle w:val="ListParagraph"/>
              <w:numPr>
                <w:ilvl w:val="0"/>
                <w:numId w:val="42"/>
              </w:numPr>
              <w:tabs>
                <w:tab w:val="center" w:pos="4680"/>
              </w:tabs>
              <w:suppressAutoHyphens/>
              <w:ind w:left="337"/>
              <w:contextualSpacing w:val="0"/>
              <w:rPr>
                <w:rFonts w:cs="Arial"/>
                <w:kern w:val="2"/>
              </w:rPr>
            </w:pPr>
            <w:r w:rsidRPr="00FE5FC8">
              <w:rPr>
                <w:rFonts w:cs="Arial"/>
                <w:kern w:val="2"/>
              </w:rPr>
              <w:t>Describe the existence of, or intent to implement, a successful school health team in Education Provider’s school(s), or intent to implement a successful school health team</w:t>
            </w:r>
            <w:r w:rsidR="00887496" w:rsidRPr="00FE5FC8">
              <w:rPr>
                <w:rFonts w:cs="Arial"/>
                <w:kern w:val="2"/>
              </w:rPr>
              <w:t>.</w:t>
            </w:r>
          </w:p>
        </w:tc>
        <w:tc>
          <w:tcPr>
            <w:tcW w:w="585" w:type="pct"/>
            <w:vAlign w:val="center"/>
          </w:tcPr>
          <w:p w14:paraId="4C4CBCD0" w14:textId="77777777" w:rsidR="006110AB" w:rsidRPr="00FE5FC8" w:rsidRDefault="006110AB" w:rsidP="008D5CFC">
            <w:pPr>
              <w:ind w:left="72" w:firstLine="18"/>
              <w:contextualSpacing/>
              <w:jc w:val="center"/>
              <w:rPr>
                <w:kern w:val="2"/>
              </w:rPr>
            </w:pPr>
            <w:r w:rsidRPr="00FE5FC8">
              <w:rPr>
                <w:kern w:val="2"/>
              </w:rPr>
              <w:t>0</w:t>
            </w:r>
          </w:p>
        </w:tc>
        <w:tc>
          <w:tcPr>
            <w:tcW w:w="484" w:type="pct"/>
            <w:vAlign w:val="center"/>
          </w:tcPr>
          <w:p w14:paraId="36F45F6A" w14:textId="77777777" w:rsidR="006110AB" w:rsidRPr="00FE5FC8" w:rsidRDefault="006110AB" w:rsidP="008D5CFC">
            <w:pPr>
              <w:ind w:left="77" w:firstLine="18"/>
              <w:contextualSpacing/>
              <w:jc w:val="center"/>
              <w:rPr>
                <w:kern w:val="2"/>
              </w:rPr>
            </w:pPr>
            <w:r w:rsidRPr="00FE5FC8">
              <w:rPr>
                <w:kern w:val="2"/>
              </w:rPr>
              <w:t>5</w:t>
            </w:r>
          </w:p>
        </w:tc>
        <w:tc>
          <w:tcPr>
            <w:tcW w:w="485" w:type="pct"/>
            <w:vAlign w:val="center"/>
          </w:tcPr>
          <w:p w14:paraId="57FD35E8" w14:textId="77777777" w:rsidR="006110AB" w:rsidRPr="00FE5FC8" w:rsidRDefault="006110AB" w:rsidP="008D5CFC">
            <w:pPr>
              <w:ind w:left="81" w:firstLine="18"/>
              <w:contextualSpacing/>
              <w:jc w:val="center"/>
              <w:rPr>
                <w:kern w:val="2"/>
              </w:rPr>
            </w:pPr>
            <w:r w:rsidRPr="00FE5FC8">
              <w:rPr>
                <w:kern w:val="2"/>
              </w:rPr>
              <w:t>10</w:t>
            </w:r>
          </w:p>
        </w:tc>
        <w:tc>
          <w:tcPr>
            <w:tcW w:w="488" w:type="pct"/>
            <w:gridSpan w:val="2"/>
            <w:vAlign w:val="center"/>
          </w:tcPr>
          <w:p w14:paraId="2809DB4D" w14:textId="77777777" w:rsidR="006110AB" w:rsidRPr="00FE5FC8" w:rsidRDefault="006110AB" w:rsidP="008D5CFC">
            <w:pPr>
              <w:ind w:left="86" w:firstLine="18"/>
              <w:contextualSpacing/>
              <w:jc w:val="center"/>
              <w:rPr>
                <w:kern w:val="2"/>
              </w:rPr>
            </w:pPr>
            <w:r w:rsidRPr="00FE5FC8">
              <w:rPr>
                <w:kern w:val="2"/>
              </w:rPr>
              <w:t>15</w:t>
            </w:r>
          </w:p>
        </w:tc>
      </w:tr>
      <w:tr w:rsidR="006A7EB3" w:rsidRPr="00FE5FC8" w14:paraId="40FA98DF" w14:textId="77777777" w:rsidTr="0034144B">
        <w:trPr>
          <w:cantSplit/>
          <w:jc w:val="center"/>
        </w:trPr>
        <w:tc>
          <w:tcPr>
            <w:tcW w:w="2957" w:type="pct"/>
            <w:vAlign w:val="center"/>
          </w:tcPr>
          <w:p w14:paraId="2A6886CB" w14:textId="77777777" w:rsidR="006110AB" w:rsidRPr="00FE5FC8" w:rsidRDefault="006110AB" w:rsidP="008D5CFC">
            <w:pPr>
              <w:pStyle w:val="ListParagraph"/>
              <w:numPr>
                <w:ilvl w:val="0"/>
                <w:numId w:val="42"/>
              </w:numPr>
              <w:tabs>
                <w:tab w:val="center" w:pos="4680"/>
              </w:tabs>
              <w:suppressAutoHyphens/>
              <w:ind w:left="337"/>
              <w:contextualSpacing w:val="0"/>
              <w:rPr>
                <w:rFonts w:cs="Arial"/>
                <w:kern w:val="2"/>
              </w:rPr>
            </w:pPr>
            <w:r w:rsidRPr="00FE5FC8">
              <w:rPr>
                <w:rFonts w:cs="Arial"/>
                <w:kern w:val="2"/>
              </w:rPr>
              <w:t xml:space="preserve">Describe Education Provider’s emphasis and commitment to implement evidence-based programs and strategies. “Evidence-based” is defined as programming and strategies that evaluation research has shown to be effective. For the purposes of this grant, promising and best practices should be identified as such. </w:t>
            </w:r>
          </w:p>
        </w:tc>
        <w:tc>
          <w:tcPr>
            <w:tcW w:w="585" w:type="pct"/>
            <w:vAlign w:val="center"/>
          </w:tcPr>
          <w:p w14:paraId="0707D4DE" w14:textId="77777777" w:rsidR="006110AB" w:rsidRPr="00FE5FC8" w:rsidRDefault="006110AB" w:rsidP="008D5CFC">
            <w:pPr>
              <w:ind w:left="72" w:firstLine="18"/>
              <w:contextualSpacing/>
              <w:jc w:val="center"/>
              <w:rPr>
                <w:kern w:val="2"/>
              </w:rPr>
            </w:pPr>
            <w:r w:rsidRPr="00FE5FC8">
              <w:rPr>
                <w:kern w:val="2"/>
              </w:rPr>
              <w:t>0</w:t>
            </w:r>
          </w:p>
        </w:tc>
        <w:tc>
          <w:tcPr>
            <w:tcW w:w="484" w:type="pct"/>
            <w:vAlign w:val="center"/>
          </w:tcPr>
          <w:p w14:paraId="527E0830" w14:textId="77777777" w:rsidR="006110AB" w:rsidRPr="00FE5FC8" w:rsidRDefault="006110AB" w:rsidP="008D5CFC">
            <w:pPr>
              <w:ind w:left="77" w:firstLine="18"/>
              <w:contextualSpacing/>
              <w:jc w:val="center"/>
              <w:rPr>
                <w:kern w:val="2"/>
              </w:rPr>
            </w:pPr>
            <w:r w:rsidRPr="00FE5FC8">
              <w:rPr>
                <w:kern w:val="2"/>
              </w:rPr>
              <w:t>5</w:t>
            </w:r>
          </w:p>
        </w:tc>
        <w:tc>
          <w:tcPr>
            <w:tcW w:w="485" w:type="pct"/>
            <w:vAlign w:val="center"/>
          </w:tcPr>
          <w:p w14:paraId="480CF47A" w14:textId="77777777" w:rsidR="006110AB" w:rsidRPr="00FE5FC8" w:rsidRDefault="006110AB" w:rsidP="008D5CFC">
            <w:pPr>
              <w:ind w:left="81" w:firstLine="18"/>
              <w:contextualSpacing/>
              <w:jc w:val="center"/>
              <w:rPr>
                <w:kern w:val="2"/>
              </w:rPr>
            </w:pPr>
            <w:r w:rsidRPr="00FE5FC8">
              <w:rPr>
                <w:kern w:val="2"/>
              </w:rPr>
              <w:t>10</w:t>
            </w:r>
          </w:p>
        </w:tc>
        <w:tc>
          <w:tcPr>
            <w:tcW w:w="488" w:type="pct"/>
            <w:gridSpan w:val="2"/>
            <w:vAlign w:val="center"/>
          </w:tcPr>
          <w:p w14:paraId="340BBA66" w14:textId="77777777" w:rsidR="006110AB" w:rsidRPr="00FE5FC8" w:rsidRDefault="006110AB" w:rsidP="008D5CFC">
            <w:pPr>
              <w:ind w:left="86" w:firstLine="18"/>
              <w:contextualSpacing/>
              <w:jc w:val="center"/>
              <w:rPr>
                <w:kern w:val="2"/>
              </w:rPr>
            </w:pPr>
            <w:r w:rsidRPr="00FE5FC8">
              <w:rPr>
                <w:kern w:val="2"/>
              </w:rPr>
              <w:t>15</w:t>
            </w:r>
          </w:p>
        </w:tc>
      </w:tr>
      <w:tr w:rsidR="006A7EB3" w:rsidRPr="00FE5FC8" w14:paraId="5DF3E8B6" w14:textId="77777777" w:rsidTr="0034144B">
        <w:trPr>
          <w:cantSplit/>
          <w:jc w:val="center"/>
        </w:trPr>
        <w:tc>
          <w:tcPr>
            <w:tcW w:w="2957" w:type="pct"/>
            <w:vAlign w:val="center"/>
          </w:tcPr>
          <w:p w14:paraId="68C7773B" w14:textId="77777777" w:rsidR="006110AB" w:rsidRPr="00FE5FC8" w:rsidRDefault="006110AB" w:rsidP="008D5CFC">
            <w:pPr>
              <w:pStyle w:val="ListParagraph"/>
              <w:numPr>
                <w:ilvl w:val="0"/>
                <w:numId w:val="42"/>
              </w:numPr>
              <w:ind w:left="337"/>
              <w:contextualSpacing w:val="0"/>
              <w:rPr>
                <w:bCs/>
                <w:kern w:val="2"/>
              </w:rPr>
            </w:pPr>
            <w:r w:rsidRPr="00FE5FC8">
              <w:rPr>
                <w:rFonts w:cs="Arial"/>
                <w:kern w:val="2"/>
              </w:rPr>
              <w:t>Describe the likelihood that the Education Provider will continue to fund the increases in the level of school health professional services following expiration of the grant.</w:t>
            </w:r>
          </w:p>
        </w:tc>
        <w:tc>
          <w:tcPr>
            <w:tcW w:w="585" w:type="pct"/>
            <w:vAlign w:val="center"/>
          </w:tcPr>
          <w:p w14:paraId="4735F291" w14:textId="77777777" w:rsidR="006110AB" w:rsidRPr="00FE5FC8" w:rsidRDefault="006110AB" w:rsidP="008D5CFC">
            <w:pPr>
              <w:ind w:left="72" w:firstLine="18"/>
              <w:contextualSpacing/>
              <w:jc w:val="center"/>
              <w:rPr>
                <w:kern w:val="2"/>
              </w:rPr>
            </w:pPr>
            <w:r w:rsidRPr="00FE5FC8">
              <w:rPr>
                <w:kern w:val="2"/>
              </w:rPr>
              <w:t>0</w:t>
            </w:r>
          </w:p>
        </w:tc>
        <w:tc>
          <w:tcPr>
            <w:tcW w:w="484" w:type="pct"/>
            <w:vAlign w:val="center"/>
          </w:tcPr>
          <w:p w14:paraId="7BA7803C" w14:textId="77777777" w:rsidR="006110AB" w:rsidRPr="00FE5FC8" w:rsidRDefault="006110AB" w:rsidP="008D5CFC">
            <w:pPr>
              <w:ind w:left="77" w:firstLine="18"/>
              <w:contextualSpacing/>
              <w:jc w:val="center"/>
              <w:rPr>
                <w:kern w:val="2"/>
              </w:rPr>
            </w:pPr>
            <w:r w:rsidRPr="00FE5FC8">
              <w:rPr>
                <w:kern w:val="2"/>
              </w:rPr>
              <w:t>5</w:t>
            </w:r>
          </w:p>
        </w:tc>
        <w:tc>
          <w:tcPr>
            <w:tcW w:w="485" w:type="pct"/>
            <w:vAlign w:val="center"/>
          </w:tcPr>
          <w:p w14:paraId="63EF7CA6" w14:textId="77777777" w:rsidR="006110AB" w:rsidRPr="00FE5FC8" w:rsidRDefault="006110AB" w:rsidP="008D5CFC">
            <w:pPr>
              <w:ind w:left="81" w:firstLine="18"/>
              <w:contextualSpacing/>
              <w:jc w:val="center"/>
              <w:rPr>
                <w:kern w:val="2"/>
              </w:rPr>
            </w:pPr>
            <w:r w:rsidRPr="00FE5FC8">
              <w:rPr>
                <w:kern w:val="2"/>
              </w:rPr>
              <w:t>10</w:t>
            </w:r>
          </w:p>
        </w:tc>
        <w:tc>
          <w:tcPr>
            <w:tcW w:w="488" w:type="pct"/>
            <w:gridSpan w:val="2"/>
            <w:vAlign w:val="center"/>
          </w:tcPr>
          <w:p w14:paraId="758DDA12" w14:textId="77777777" w:rsidR="006110AB" w:rsidRPr="00FE5FC8" w:rsidRDefault="006110AB" w:rsidP="008D5CFC">
            <w:pPr>
              <w:ind w:left="86" w:firstLine="18"/>
              <w:contextualSpacing/>
              <w:jc w:val="center"/>
              <w:rPr>
                <w:kern w:val="2"/>
              </w:rPr>
            </w:pPr>
            <w:r w:rsidRPr="00FE5FC8">
              <w:rPr>
                <w:kern w:val="2"/>
              </w:rPr>
              <w:t>15</w:t>
            </w:r>
          </w:p>
        </w:tc>
      </w:tr>
      <w:tr w:rsidR="0034144B" w:rsidRPr="00FE5FC8" w14:paraId="5682510D" w14:textId="77777777" w:rsidTr="0034144B">
        <w:trPr>
          <w:cantSplit/>
          <w:jc w:val="center"/>
        </w:trPr>
        <w:tc>
          <w:tcPr>
            <w:tcW w:w="5000" w:type="pct"/>
            <w:gridSpan w:val="6"/>
            <w:shd w:val="clear" w:color="auto" w:fill="000000" w:themeFill="text1"/>
            <w:vAlign w:val="center"/>
          </w:tcPr>
          <w:p w14:paraId="15FAEDD2" w14:textId="01E314E1" w:rsidR="0034144B" w:rsidRPr="0034144B" w:rsidRDefault="0034144B" w:rsidP="0034144B">
            <w:pPr>
              <w:contextualSpacing/>
              <w:rPr>
                <w:b/>
                <w:kern w:val="2"/>
                <w:sz w:val="20"/>
                <w:szCs w:val="20"/>
              </w:rPr>
            </w:pPr>
            <w:r w:rsidRPr="0034144B">
              <w:rPr>
                <w:b/>
                <w:kern w:val="2"/>
                <w:sz w:val="24"/>
                <w:szCs w:val="20"/>
              </w:rPr>
              <w:lastRenderedPageBreak/>
              <w:t>Matching Funds</w:t>
            </w:r>
          </w:p>
        </w:tc>
      </w:tr>
      <w:tr w:rsidR="0034144B" w:rsidRPr="00FE5FC8" w14:paraId="0CD18DB6" w14:textId="77777777" w:rsidTr="0034144B">
        <w:trPr>
          <w:cantSplit/>
          <w:jc w:val="center"/>
        </w:trPr>
        <w:tc>
          <w:tcPr>
            <w:tcW w:w="2957" w:type="pct"/>
            <w:vMerge w:val="restart"/>
            <w:vAlign w:val="center"/>
          </w:tcPr>
          <w:p w14:paraId="2D8DE6B0" w14:textId="2491C62B" w:rsidR="0034144B" w:rsidRPr="00FE5FC8" w:rsidRDefault="0034144B" w:rsidP="0034144B">
            <w:pPr>
              <w:pStyle w:val="ListParagraph"/>
              <w:numPr>
                <w:ilvl w:val="0"/>
                <w:numId w:val="42"/>
              </w:numPr>
              <w:ind w:left="337"/>
              <w:contextualSpacing w:val="0"/>
              <w:rPr>
                <w:rFonts w:cs="Arial"/>
                <w:kern w:val="2"/>
              </w:rPr>
            </w:pPr>
            <w:r w:rsidRPr="00FE5FC8">
              <w:rPr>
                <w:rFonts w:ascii="Calibri" w:hAnsi="Calibri" w:cs="Arial"/>
                <w:bCs/>
                <w:kern w:val="2"/>
              </w:rPr>
              <w:t xml:space="preserve">Describe anticipated amount and source of matching funds that the Education Provider intends to provide to augment any grant money received. </w:t>
            </w:r>
            <w:r>
              <w:rPr>
                <w:rFonts w:ascii="Calibri" w:hAnsi="Calibri" w:cs="Arial"/>
                <w:bCs/>
                <w:kern w:val="2"/>
              </w:rPr>
              <w:br/>
            </w:r>
            <w:r w:rsidRPr="00FE5FC8">
              <w:rPr>
                <w:rFonts w:ascii="Calibri" w:hAnsi="Calibri" w:cs="Arial"/>
                <w:b/>
                <w:bCs/>
                <w:i/>
                <w:kern w:val="2"/>
              </w:rPr>
              <w:t>Note: There is a required 10% match of funds.</w:t>
            </w:r>
          </w:p>
        </w:tc>
        <w:tc>
          <w:tcPr>
            <w:tcW w:w="585" w:type="pct"/>
            <w:shd w:val="clear" w:color="auto" w:fill="DEEAF6" w:themeFill="accent1" w:themeFillTint="33"/>
            <w:vAlign w:val="center"/>
          </w:tcPr>
          <w:p w14:paraId="37D7C36E" w14:textId="5563BCDF" w:rsidR="0034144B" w:rsidRPr="00FE5FC8" w:rsidRDefault="0034144B" w:rsidP="00E62EDF">
            <w:pPr>
              <w:ind w:left="72" w:firstLine="18"/>
              <w:contextualSpacing/>
              <w:jc w:val="center"/>
              <w:rPr>
                <w:kern w:val="2"/>
              </w:rPr>
            </w:pPr>
            <w:r w:rsidRPr="00FE5FC8">
              <w:rPr>
                <w:b/>
                <w:kern w:val="2"/>
                <w:sz w:val="20"/>
                <w:szCs w:val="20"/>
              </w:rPr>
              <w:t>&lt;10% Match</w:t>
            </w:r>
            <w:r w:rsidR="00E62EDF">
              <w:rPr>
                <w:b/>
                <w:kern w:val="2"/>
                <w:sz w:val="20"/>
                <w:szCs w:val="20"/>
              </w:rPr>
              <w:t>,</w:t>
            </w:r>
            <w:r w:rsidRPr="00FE5FC8">
              <w:rPr>
                <w:b/>
                <w:kern w:val="2"/>
                <w:sz w:val="20"/>
                <w:szCs w:val="20"/>
              </w:rPr>
              <w:t xml:space="preserve"> unallowable sources</w:t>
            </w:r>
            <w:r w:rsidR="00E62EDF">
              <w:rPr>
                <w:b/>
                <w:kern w:val="2"/>
                <w:sz w:val="20"/>
                <w:szCs w:val="20"/>
              </w:rPr>
              <w:t>, or not listed</w:t>
            </w:r>
          </w:p>
        </w:tc>
        <w:tc>
          <w:tcPr>
            <w:tcW w:w="484" w:type="pct"/>
            <w:shd w:val="clear" w:color="auto" w:fill="DEEAF6" w:themeFill="accent1" w:themeFillTint="33"/>
            <w:vAlign w:val="center"/>
          </w:tcPr>
          <w:p w14:paraId="6B713677" w14:textId="249F6E40" w:rsidR="0034144B" w:rsidRPr="00FE5FC8" w:rsidRDefault="0034144B" w:rsidP="0034144B">
            <w:pPr>
              <w:ind w:left="77" w:firstLine="18"/>
              <w:contextualSpacing/>
              <w:jc w:val="center"/>
              <w:rPr>
                <w:kern w:val="2"/>
              </w:rPr>
            </w:pPr>
            <w:r w:rsidRPr="00FE5FC8">
              <w:rPr>
                <w:b/>
                <w:kern w:val="2"/>
                <w:sz w:val="20"/>
                <w:szCs w:val="20"/>
              </w:rPr>
              <w:t>10% Match and allowable source(s)</w:t>
            </w:r>
          </w:p>
        </w:tc>
        <w:tc>
          <w:tcPr>
            <w:tcW w:w="485" w:type="pct"/>
            <w:shd w:val="clear" w:color="auto" w:fill="DEEAF6" w:themeFill="accent1" w:themeFillTint="33"/>
            <w:vAlign w:val="center"/>
          </w:tcPr>
          <w:p w14:paraId="71435575" w14:textId="135553D6" w:rsidR="0034144B" w:rsidRPr="00FE5FC8" w:rsidRDefault="0034144B" w:rsidP="0034144B">
            <w:pPr>
              <w:ind w:left="81" w:firstLine="18"/>
              <w:contextualSpacing/>
              <w:jc w:val="center"/>
              <w:rPr>
                <w:kern w:val="2"/>
              </w:rPr>
            </w:pPr>
            <w:r w:rsidRPr="00FE5FC8">
              <w:rPr>
                <w:b/>
                <w:kern w:val="2"/>
                <w:sz w:val="20"/>
                <w:szCs w:val="20"/>
              </w:rPr>
              <w:t>11-24% Match and allowable source(s)</w:t>
            </w:r>
          </w:p>
        </w:tc>
        <w:tc>
          <w:tcPr>
            <w:tcW w:w="488" w:type="pct"/>
            <w:gridSpan w:val="2"/>
            <w:shd w:val="clear" w:color="auto" w:fill="DEEAF6" w:themeFill="accent1" w:themeFillTint="33"/>
            <w:vAlign w:val="center"/>
          </w:tcPr>
          <w:p w14:paraId="3F326ECD" w14:textId="4B7DF044" w:rsidR="0034144B" w:rsidRPr="00FE5FC8" w:rsidRDefault="0034144B" w:rsidP="0034144B">
            <w:pPr>
              <w:ind w:left="86" w:firstLine="18"/>
              <w:contextualSpacing/>
              <w:jc w:val="center"/>
              <w:rPr>
                <w:kern w:val="2"/>
              </w:rPr>
            </w:pPr>
            <w:r w:rsidRPr="00FE5FC8">
              <w:rPr>
                <w:b/>
                <w:kern w:val="2"/>
                <w:sz w:val="20"/>
                <w:szCs w:val="20"/>
              </w:rPr>
              <w:t>25% or more Match and allowable source(s)</w:t>
            </w:r>
          </w:p>
        </w:tc>
      </w:tr>
      <w:tr w:rsidR="0034144B" w:rsidRPr="00FE5FC8" w14:paraId="71397574" w14:textId="77777777" w:rsidTr="0034144B">
        <w:trPr>
          <w:cantSplit/>
          <w:jc w:val="center"/>
        </w:trPr>
        <w:tc>
          <w:tcPr>
            <w:tcW w:w="2957" w:type="pct"/>
            <w:vMerge/>
            <w:vAlign w:val="center"/>
          </w:tcPr>
          <w:p w14:paraId="4A6987EC" w14:textId="77777777" w:rsidR="0034144B" w:rsidRPr="0034144B" w:rsidRDefault="0034144B" w:rsidP="0034144B">
            <w:pPr>
              <w:rPr>
                <w:rFonts w:cs="Arial"/>
                <w:kern w:val="2"/>
              </w:rPr>
            </w:pPr>
          </w:p>
        </w:tc>
        <w:tc>
          <w:tcPr>
            <w:tcW w:w="585" w:type="pct"/>
            <w:vAlign w:val="center"/>
          </w:tcPr>
          <w:p w14:paraId="4D905874" w14:textId="32E369C4" w:rsidR="0034144B" w:rsidRPr="00FE5FC8" w:rsidRDefault="0034144B" w:rsidP="008D5CFC">
            <w:pPr>
              <w:ind w:left="72" w:firstLine="18"/>
              <w:contextualSpacing/>
              <w:jc w:val="center"/>
              <w:rPr>
                <w:kern w:val="2"/>
              </w:rPr>
            </w:pPr>
            <w:r>
              <w:rPr>
                <w:kern w:val="2"/>
              </w:rPr>
              <w:t>0</w:t>
            </w:r>
          </w:p>
        </w:tc>
        <w:tc>
          <w:tcPr>
            <w:tcW w:w="484" w:type="pct"/>
            <w:vAlign w:val="center"/>
          </w:tcPr>
          <w:p w14:paraId="359E2D50" w14:textId="595D616A" w:rsidR="0034144B" w:rsidRPr="00FE5FC8" w:rsidRDefault="0034144B" w:rsidP="008D5CFC">
            <w:pPr>
              <w:ind w:left="77" w:firstLine="18"/>
              <w:contextualSpacing/>
              <w:jc w:val="center"/>
              <w:rPr>
                <w:kern w:val="2"/>
              </w:rPr>
            </w:pPr>
            <w:r>
              <w:rPr>
                <w:kern w:val="2"/>
              </w:rPr>
              <w:t>5</w:t>
            </w:r>
          </w:p>
        </w:tc>
        <w:tc>
          <w:tcPr>
            <w:tcW w:w="485" w:type="pct"/>
            <w:vAlign w:val="center"/>
          </w:tcPr>
          <w:p w14:paraId="103D215E" w14:textId="6E6EF7D9" w:rsidR="0034144B" w:rsidRPr="00FE5FC8" w:rsidRDefault="0034144B" w:rsidP="008D5CFC">
            <w:pPr>
              <w:ind w:left="81" w:firstLine="18"/>
              <w:contextualSpacing/>
              <w:jc w:val="center"/>
              <w:rPr>
                <w:kern w:val="2"/>
              </w:rPr>
            </w:pPr>
            <w:r>
              <w:rPr>
                <w:kern w:val="2"/>
              </w:rPr>
              <w:t>10</w:t>
            </w:r>
          </w:p>
        </w:tc>
        <w:tc>
          <w:tcPr>
            <w:tcW w:w="488" w:type="pct"/>
            <w:gridSpan w:val="2"/>
            <w:vAlign w:val="center"/>
          </w:tcPr>
          <w:p w14:paraId="1435DBAF" w14:textId="32271F97" w:rsidR="0034144B" w:rsidRPr="00FE5FC8" w:rsidRDefault="0034144B" w:rsidP="008D5CFC">
            <w:pPr>
              <w:ind w:left="86" w:firstLine="18"/>
              <w:contextualSpacing/>
              <w:jc w:val="center"/>
              <w:rPr>
                <w:kern w:val="2"/>
              </w:rPr>
            </w:pPr>
            <w:r>
              <w:rPr>
                <w:kern w:val="2"/>
              </w:rPr>
              <w:t>15</w:t>
            </w:r>
          </w:p>
        </w:tc>
      </w:tr>
      <w:tr w:rsidR="006110AB" w:rsidRPr="00FE5FC8" w14:paraId="560BBE35" w14:textId="77777777" w:rsidTr="00B271ED">
        <w:trPr>
          <w:cantSplit/>
          <w:trHeight w:val="720"/>
          <w:jc w:val="center"/>
        </w:trPr>
        <w:tc>
          <w:tcPr>
            <w:tcW w:w="5000" w:type="pct"/>
            <w:gridSpan w:val="6"/>
          </w:tcPr>
          <w:p w14:paraId="5E895842" w14:textId="2CB09032" w:rsidR="00B271ED" w:rsidRPr="00FE5FC8" w:rsidRDefault="006110AB" w:rsidP="00B271ED">
            <w:pPr>
              <w:contextualSpacing/>
              <w:rPr>
                <w:b/>
                <w:kern w:val="2"/>
              </w:rPr>
            </w:pPr>
            <w:r w:rsidRPr="00FE5FC8">
              <w:rPr>
                <w:b/>
                <w:kern w:val="2"/>
              </w:rPr>
              <w:t>Reviewer Comments:</w:t>
            </w:r>
          </w:p>
        </w:tc>
      </w:tr>
      <w:tr w:rsidR="008D5CFC" w:rsidRPr="00FE5FC8" w14:paraId="43192764" w14:textId="77777777" w:rsidTr="0034144B">
        <w:trPr>
          <w:cantSplit/>
          <w:jc w:val="center"/>
        </w:trPr>
        <w:tc>
          <w:tcPr>
            <w:tcW w:w="4512" w:type="pct"/>
            <w:gridSpan w:val="4"/>
            <w:shd w:val="clear" w:color="auto" w:fill="DBE5F1"/>
            <w:vAlign w:val="center"/>
          </w:tcPr>
          <w:p w14:paraId="1B8CD61E" w14:textId="77777777" w:rsidR="008D5CFC" w:rsidRPr="00FE5FC8" w:rsidRDefault="008D5CFC" w:rsidP="00B271ED">
            <w:pPr>
              <w:pStyle w:val="Heading6"/>
              <w:contextualSpacing/>
              <w:rPr>
                <w:kern w:val="2"/>
              </w:rPr>
            </w:pPr>
            <w:r w:rsidRPr="00FE5FC8">
              <w:rPr>
                <w:kern w:val="2"/>
              </w:rPr>
              <w:t>TOTAL POINTS</w:t>
            </w:r>
          </w:p>
        </w:tc>
        <w:tc>
          <w:tcPr>
            <w:tcW w:w="242" w:type="pct"/>
            <w:tcBorders>
              <w:right w:val="nil"/>
            </w:tcBorders>
            <w:vAlign w:val="center"/>
          </w:tcPr>
          <w:p w14:paraId="6DFE36E3" w14:textId="770AA552" w:rsidR="008D5CFC" w:rsidRPr="00FE5FC8" w:rsidRDefault="008D5CFC" w:rsidP="00F300CF">
            <w:pPr>
              <w:contextualSpacing/>
              <w:jc w:val="right"/>
              <w:rPr>
                <w:kern w:val="2"/>
              </w:rPr>
            </w:pPr>
          </w:p>
        </w:tc>
        <w:tc>
          <w:tcPr>
            <w:tcW w:w="246" w:type="pct"/>
            <w:tcBorders>
              <w:left w:val="nil"/>
            </w:tcBorders>
            <w:vAlign w:val="center"/>
          </w:tcPr>
          <w:p w14:paraId="04FEEEBB" w14:textId="127A670A" w:rsidR="008D5CFC" w:rsidRPr="00FE5FC8" w:rsidRDefault="008D5CFC" w:rsidP="0034144B">
            <w:pPr>
              <w:contextualSpacing/>
              <w:rPr>
                <w:b/>
                <w:kern w:val="2"/>
              </w:rPr>
            </w:pPr>
            <w:r w:rsidRPr="00FE5FC8">
              <w:rPr>
                <w:b/>
                <w:kern w:val="2"/>
              </w:rPr>
              <w:t>/</w:t>
            </w:r>
            <w:r w:rsidR="0034144B">
              <w:rPr>
                <w:b/>
                <w:kern w:val="2"/>
              </w:rPr>
              <w:t>75</w:t>
            </w:r>
          </w:p>
        </w:tc>
      </w:tr>
    </w:tbl>
    <w:p w14:paraId="37090EA8" w14:textId="77777777" w:rsidR="006110AB" w:rsidRPr="00FE5FC8" w:rsidRDefault="006110AB" w:rsidP="006110AB">
      <w:pPr>
        <w:tabs>
          <w:tab w:val="left" w:pos="-720"/>
        </w:tabs>
        <w:suppressAutoHyphens/>
        <w:jc w:val="both"/>
        <w:rPr>
          <w:rFonts w:ascii="Calibri" w:hAnsi="Calibri" w:cs="Arial"/>
          <w:iCs/>
          <w:kern w:val="2"/>
        </w:rPr>
      </w:pPr>
    </w:p>
    <w:p w14:paraId="71840903" w14:textId="77777777" w:rsidR="006110AB" w:rsidRPr="00FE5FC8" w:rsidRDefault="006110AB" w:rsidP="006110AB">
      <w:pPr>
        <w:tabs>
          <w:tab w:val="left" w:pos="-720"/>
        </w:tabs>
        <w:suppressAutoHyphens/>
        <w:jc w:val="both"/>
        <w:rPr>
          <w:rFonts w:ascii="Calibri" w:hAnsi="Calibri" w:cs="Arial"/>
          <w:iCs/>
          <w:kern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firstRow="1" w:lastRow="1" w:firstColumn="1" w:lastColumn="1" w:noHBand="0" w:noVBand="0"/>
      </w:tblPr>
      <w:tblGrid>
        <w:gridCol w:w="6465"/>
        <w:gridCol w:w="986"/>
        <w:gridCol w:w="986"/>
        <w:gridCol w:w="902"/>
        <w:gridCol w:w="538"/>
        <w:gridCol w:w="463"/>
      </w:tblGrid>
      <w:tr w:rsidR="006110AB" w:rsidRPr="00FE5FC8" w14:paraId="1315EA8C" w14:textId="77777777" w:rsidTr="00887496">
        <w:trPr>
          <w:cantSplit/>
          <w:jc w:val="center"/>
        </w:trPr>
        <w:tc>
          <w:tcPr>
            <w:tcW w:w="3126" w:type="pct"/>
            <w:shd w:val="clear" w:color="auto" w:fill="DBE5F1"/>
            <w:vAlign w:val="center"/>
          </w:tcPr>
          <w:p w14:paraId="715AAAF4" w14:textId="77777777" w:rsidR="006110AB" w:rsidRPr="00FE5FC8" w:rsidRDefault="006110AB" w:rsidP="00887496">
            <w:pPr>
              <w:pStyle w:val="Heading1"/>
              <w:pBdr>
                <w:bottom w:val="none" w:sz="0" w:space="0" w:color="auto"/>
              </w:pBdr>
              <w:spacing w:after="0"/>
              <w:contextualSpacing/>
              <w:rPr>
                <w:rFonts w:cs="Arial"/>
                <w:kern w:val="2"/>
              </w:rPr>
            </w:pPr>
            <w:bookmarkStart w:id="52" w:name="_Toc445215829"/>
            <w:r w:rsidRPr="00FE5FC8">
              <w:rPr>
                <w:rFonts w:cs="Arial"/>
                <w:kern w:val="2"/>
              </w:rPr>
              <w:t>Section A: Needs Assessment</w:t>
            </w:r>
            <w:bookmarkEnd w:id="52"/>
          </w:p>
        </w:tc>
        <w:tc>
          <w:tcPr>
            <w:tcW w:w="477" w:type="pct"/>
            <w:shd w:val="clear" w:color="auto" w:fill="DBE5F1"/>
            <w:vAlign w:val="bottom"/>
          </w:tcPr>
          <w:p w14:paraId="3E5D3E03" w14:textId="77777777" w:rsidR="006110AB" w:rsidRPr="00FE5FC8" w:rsidRDefault="006110AB" w:rsidP="00887496">
            <w:pPr>
              <w:spacing w:before="60" w:after="60"/>
              <w:contextualSpacing/>
              <w:jc w:val="center"/>
              <w:rPr>
                <w:b/>
                <w:kern w:val="2"/>
                <w:sz w:val="16"/>
                <w:szCs w:val="16"/>
              </w:rPr>
            </w:pPr>
            <w:r w:rsidRPr="00FE5FC8">
              <w:rPr>
                <w:b/>
                <w:kern w:val="2"/>
                <w:sz w:val="16"/>
                <w:szCs w:val="16"/>
              </w:rPr>
              <w:t>Inadequate</w:t>
            </w:r>
          </w:p>
          <w:p w14:paraId="1A20DE2C" w14:textId="77777777" w:rsidR="006110AB" w:rsidRPr="00FE5FC8" w:rsidRDefault="006110AB" w:rsidP="00887496">
            <w:pPr>
              <w:spacing w:before="60" w:after="60"/>
              <w:contextualSpacing/>
              <w:jc w:val="center"/>
              <w:rPr>
                <w:b/>
                <w:kern w:val="2"/>
                <w:sz w:val="16"/>
                <w:szCs w:val="16"/>
              </w:rPr>
            </w:pPr>
            <w:r w:rsidRPr="00FE5FC8">
              <w:rPr>
                <w:b/>
                <w:kern w:val="2"/>
                <w:sz w:val="16"/>
                <w:szCs w:val="16"/>
              </w:rPr>
              <w:t>(information not provided)</w:t>
            </w:r>
          </w:p>
        </w:tc>
        <w:tc>
          <w:tcPr>
            <w:tcW w:w="477" w:type="pct"/>
            <w:shd w:val="clear" w:color="auto" w:fill="DBE5F1"/>
            <w:vAlign w:val="bottom"/>
          </w:tcPr>
          <w:p w14:paraId="79F7F2BB" w14:textId="77777777" w:rsidR="006110AB" w:rsidRPr="00FE5FC8" w:rsidRDefault="006110AB" w:rsidP="00887496">
            <w:pPr>
              <w:spacing w:before="60" w:after="60"/>
              <w:contextualSpacing/>
              <w:jc w:val="center"/>
              <w:rPr>
                <w:b/>
                <w:kern w:val="2"/>
                <w:sz w:val="16"/>
                <w:szCs w:val="16"/>
              </w:rPr>
            </w:pPr>
            <w:r w:rsidRPr="00FE5FC8">
              <w:rPr>
                <w:b/>
                <w:kern w:val="2"/>
                <w:sz w:val="16"/>
                <w:szCs w:val="16"/>
              </w:rPr>
              <w:t>Minimal</w:t>
            </w:r>
          </w:p>
          <w:p w14:paraId="3827EB57" w14:textId="77777777" w:rsidR="006110AB" w:rsidRPr="00FE5FC8" w:rsidRDefault="006110AB" w:rsidP="00887496">
            <w:pPr>
              <w:spacing w:before="60" w:after="60"/>
              <w:contextualSpacing/>
              <w:jc w:val="center"/>
              <w:rPr>
                <w:b/>
                <w:kern w:val="2"/>
                <w:sz w:val="16"/>
                <w:szCs w:val="16"/>
              </w:rPr>
            </w:pPr>
            <w:r w:rsidRPr="00FE5FC8">
              <w:rPr>
                <w:b/>
                <w:kern w:val="2"/>
                <w:sz w:val="16"/>
                <w:szCs w:val="16"/>
              </w:rPr>
              <w:t>(requires additional clarification)</w:t>
            </w:r>
          </w:p>
        </w:tc>
        <w:tc>
          <w:tcPr>
            <w:tcW w:w="436" w:type="pct"/>
            <w:shd w:val="clear" w:color="auto" w:fill="DBE5F1"/>
            <w:vAlign w:val="bottom"/>
          </w:tcPr>
          <w:p w14:paraId="6E7C48BC" w14:textId="77777777" w:rsidR="006110AB" w:rsidRPr="00FE5FC8" w:rsidRDefault="006110AB" w:rsidP="00887496">
            <w:pPr>
              <w:spacing w:before="60" w:after="60"/>
              <w:contextualSpacing/>
              <w:jc w:val="center"/>
              <w:rPr>
                <w:b/>
                <w:kern w:val="2"/>
                <w:sz w:val="16"/>
                <w:szCs w:val="16"/>
              </w:rPr>
            </w:pPr>
            <w:r w:rsidRPr="00FE5FC8">
              <w:rPr>
                <w:b/>
                <w:kern w:val="2"/>
                <w:sz w:val="16"/>
                <w:szCs w:val="16"/>
              </w:rPr>
              <w:t>Adequate</w:t>
            </w:r>
          </w:p>
          <w:p w14:paraId="30FF5639" w14:textId="77777777" w:rsidR="006110AB" w:rsidRPr="00FE5FC8" w:rsidRDefault="006110AB" w:rsidP="00887496">
            <w:pPr>
              <w:spacing w:before="60" w:after="60"/>
              <w:contextualSpacing/>
              <w:jc w:val="center"/>
              <w:rPr>
                <w:b/>
                <w:kern w:val="2"/>
                <w:sz w:val="16"/>
                <w:szCs w:val="16"/>
              </w:rPr>
            </w:pPr>
            <w:r w:rsidRPr="00FE5FC8">
              <w:rPr>
                <w:b/>
                <w:kern w:val="2"/>
                <w:sz w:val="16"/>
                <w:szCs w:val="16"/>
              </w:rPr>
              <w:t>(clear and complete)</w:t>
            </w:r>
          </w:p>
        </w:tc>
        <w:tc>
          <w:tcPr>
            <w:tcW w:w="484" w:type="pct"/>
            <w:gridSpan w:val="2"/>
            <w:shd w:val="clear" w:color="auto" w:fill="DBE5F1"/>
            <w:vAlign w:val="bottom"/>
          </w:tcPr>
          <w:p w14:paraId="4E9BA159" w14:textId="77777777" w:rsidR="006110AB" w:rsidRPr="00FE5FC8" w:rsidRDefault="006110AB" w:rsidP="00887496">
            <w:pPr>
              <w:spacing w:before="60" w:after="60"/>
              <w:contextualSpacing/>
              <w:jc w:val="center"/>
              <w:rPr>
                <w:b/>
                <w:kern w:val="2"/>
                <w:sz w:val="16"/>
                <w:szCs w:val="16"/>
              </w:rPr>
            </w:pPr>
            <w:r w:rsidRPr="00FE5FC8">
              <w:rPr>
                <w:b/>
                <w:kern w:val="2"/>
                <w:sz w:val="16"/>
                <w:szCs w:val="16"/>
              </w:rPr>
              <w:t>Excellent</w:t>
            </w:r>
          </w:p>
          <w:p w14:paraId="4389A89A" w14:textId="77777777" w:rsidR="006110AB" w:rsidRPr="00FE5FC8" w:rsidRDefault="006110AB" w:rsidP="00887496">
            <w:pPr>
              <w:spacing w:before="60" w:after="60"/>
              <w:contextualSpacing/>
              <w:jc w:val="center"/>
              <w:rPr>
                <w:b/>
                <w:kern w:val="2"/>
                <w:sz w:val="16"/>
                <w:szCs w:val="16"/>
              </w:rPr>
            </w:pPr>
            <w:r w:rsidRPr="00FE5FC8">
              <w:rPr>
                <w:b/>
                <w:kern w:val="2"/>
                <w:sz w:val="16"/>
                <w:szCs w:val="16"/>
              </w:rPr>
              <w:t>(concise and thoroughly developed)</w:t>
            </w:r>
          </w:p>
        </w:tc>
      </w:tr>
      <w:tr w:rsidR="006110AB" w:rsidRPr="00FE5FC8" w14:paraId="1FF2A194" w14:textId="77777777" w:rsidTr="00887496">
        <w:trPr>
          <w:cantSplit/>
          <w:jc w:val="center"/>
        </w:trPr>
        <w:tc>
          <w:tcPr>
            <w:tcW w:w="3126" w:type="pct"/>
            <w:vAlign w:val="center"/>
          </w:tcPr>
          <w:p w14:paraId="4AD3C517" w14:textId="77777777" w:rsidR="006110AB" w:rsidRPr="00FE5FC8" w:rsidRDefault="006110AB" w:rsidP="006110AB">
            <w:pPr>
              <w:pStyle w:val="ListParagraph"/>
              <w:numPr>
                <w:ilvl w:val="0"/>
                <w:numId w:val="41"/>
              </w:numPr>
              <w:ind w:left="340" w:hanging="340"/>
              <w:contextualSpacing w:val="0"/>
              <w:rPr>
                <w:rFonts w:cs="Arial"/>
                <w:kern w:val="2"/>
              </w:rPr>
            </w:pPr>
            <w:r w:rsidRPr="00FE5FC8">
              <w:rPr>
                <w:rFonts w:cs="Arial"/>
                <w:kern w:val="2"/>
              </w:rPr>
              <w:t>Describe the extent to which the Education Provider has seen increased incidence of disciplinary actions for drug use or selling drugs.</w:t>
            </w:r>
          </w:p>
        </w:tc>
        <w:tc>
          <w:tcPr>
            <w:tcW w:w="477" w:type="pct"/>
            <w:vAlign w:val="center"/>
          </w:tcPr>
          <w:p w14:paraId="393CE117" w14:textId="77777777" w:rsidR="006110AB" w:rsidRPr="00FE5FC8" w:rsidRDefault="006110AB" w:rsidP="00887496">
            <w:pPr>
              <w:jc w:val="center"/>
              <w:rPr>
                <w:kern w:val="2"/>
              </w:rPr>
            </w:pPr>
            <w:r w:rsidRPr="00FE5FC8">
              <w:rPr>
                <w:kern w:val="2"/>
              </w:rPr>
              <w:t>0</w:t>
            </w:r>
          </w:p>
        </w:tc>
        <w:tc>
          <w:tcPr>
            <w:tcW w:w="477" w:type="pct"/>
            <w:vAlign w:val="center"/>
          </w:tcPr>
          <w:p w14:paraId="6F94121C" w14:textId="77777777" w:rsidR="006110AB" w:rsidRPr="00FE5FC8" w:rsidRDefault="006110AB" w:rsidP="00887496">
            <w:pPr>
              <w:jc w:val="center"/>
              <w:rPr>
                <w:kern w:val="2"/>
              </w:rPr>
            </w:pPr>
            <w:r w:rsidRPr="00FE5FC8">
              <w:rPr>
                <w:kern w:val="2"/>
              </w:rPr>
              <w:t>2</w:t>
            </w:r>
          </w:p>
        </w:tc>
        <w:tc>
          <w:tcPr>
            <w:tcW w:w="436" w:type="pct"/>
            <w:vAlign w:val="center"/>
          </w:tcPr>
          <w:p w14:paraId="1E87A573" w14:textId="77777777" w:rsidR="006110AB" w:rsidRPr="00FE5FC8" w:rsidRDefault="006110AB" w:rsidP="00887496">
            <w:pPr>
              <w:jc w:val="center"/>
              <w:rPr>
                <w:kern w:val="2"/>
              </w:rPr>
            </w:pPr>
            <w:r w:rsidRPr="00FE5FC8">
              <w:rPr>
                <w:kern w:val="2"/>
              </w:rPr>
              <w:t>5</w:t>
            </w:r>
          </w:p>
        </w:tc>
        <w:tc>
          <w:tcPr>
            <w:tcW w:w="484" w:type="pct"/>
            <w:gridSpan w:val="2"/>
            <w:vAlign w:val="center"/>
          </w:tcPr>
          <w:p w14:paraId="54E2E832" w14:textId="77777777" w:rsidR="006110AB" w:rsidRPr="00FE5FC8" w:rsidRDefault="006110AB" w:rsidP="00887496">
            <w:pPr>
              <w:jc w:val="center"/>
              <w:rPr>
                <w:kern w:val="2"/>
              </w:rPr>
            </w:pPr>
            <w:r w:rsidRPr="00FE5FC8">
              <w:rPr>
                <w:kern w:val="2"/>
              </w:rPr>
              <w:t>7</w:t>
            </w:r>
          </w:p>
        </w:tc>
      </w:tr>
      <w:tr w:rsidR="006110AB" w:rsidRPr="00FE5FC8" w14:paraId="6004A57A" w14:textId="77777777" w:rsidTr="00887496">
        <w:trPr>
          <w:cantSplit/>
          <w:jc w:val="center"/>
        </w:trPr>
        <w:tc>
          <w:tcPr>
            <w:tcW w:w="3126" w:type="pct"/>
            <w:vAlign w:val="center"/>
          </w:tcPr>
          <w:p w14:paraId="3A2D7552" w14:textId="77777777" w:rsidR="006110AB" w:rsidRPr="00FE5FC8" w:rsidRDefault="006110AB" w:rsidP="006110AB">
            <w:pPr>
              <w:pStyle w:val="ListParagraph"/>
              <w:numPr>
                <w:ilvl w:val="0"/>
                <w:numId w:val="41"/>
              </w:numPr>
              <w:ind w:left="340" w:hanging="340"/>
              <w:contextualSpacing w:val="0"/>
              <w:rPr>
                <w:rFonts w:cs="Arial"/>
                <w:kern w:val="2"/>
              </w:rPr>
            </w:pPr>
            <w:r w:rsidRPr="00FE5FC8">
              <w:rPr>
                <w:rFonts w:cs="Arial"/>
                <w:kern w:val="2"/>
              </w:rPr>
              <w:t>Describe the nature of current health care strategies in recipient secondary school(s), to include screenings, referrals to community organizations, and training on substance abuse issues.</w:t>
            </w:r>
          </w:p>
        </w:tc>
        <w:tc>
          <w:tcPr>
            <w:tcW w:w="477" w:type="pct"/>
            <w:vAlign w:val="center"/>
          </w:tcPr>
          <w:p w14:paraId="7CFA9A5C" w14:textId="77777777" w:rsidR="006110AB" w:rsidRPr="00FE5FC8" w:rsidRDefault="006110AB" w:rsidP="00887496">
            <w:pPr>
              <w:jc w:val="center"/>
              <w:rPr>
                <w:kern w:val="2"/>
              </w:rPr>
            </w:pPr>
            <w:r w:rsidRPr="00FE5FC8">
              <w:rPr>
                <w:kern w:val="2"/>
              </w:rPr>
              <w:t>0</w:t>
            </w:r>
          </w:p>
        </w:tc>
        <w:tc>
          <w:tcPr>
            <w:tcW w:w="477" w:type="pct"/>
            <w:vAlign w:val="center"/>
          </w:tcPr>
          <w:p w14:paraId="3500B7E1" w14:textId="77777777" w:rsidR="006110AB" w:rsidRPr="00FE5FC8" w:rsidRDefault="006110AB" w:rsidP="00887496">
            <w:pPr>
              <w:jc w:val="center"/>
              <w:rPr>
                <w:kern w:val="2"/>
              </w:rPr>
            </w:pPr>
            <w:r w:rsidRPr="00FE5FC8">
              <w:rPr>
                <w:kern w:val="2"/>
              </w:rPr>
              <w:t>2</w:t>
            </w:r>
          </w:p>
        </w:tc>
        <w:tc>
          <w:tcPr>
            <w:tcW w:w="436" w:type="pct"/>
            <w:vAlign w:val="center"/>
          </w:tcPr>
          <w:p w14:paraId="779B0156" w14:textId="77777777" w:rsidR="006110AB" w:rsidRPr="00FE5FC8" w:rsidRDefault="006110AB" w:rsidP="00887496">
            <w:pPr>
              <w:jc w:val="center"/>
              <w:rPr>
                <w:kern w:val="2"/>
              </w:rPr>
            </w:pPr>
            <w:r w:rsidRPr="00FE5FC8">
              <w:rPr>
                <w:kern w:val="2"/>
              </w:rPr>
              <w:t>5</w:t>
            </w:r>
          </w:p>
        </w:tc>
        <w:tc>
          <w:tcPr>
            <w:tcW w:w="484" w:type="pct"/>
            <w:gridSpan w:val="2"/>
            <w:vAlign w:val="center"/>
          </w:tcPr>
          <w:p w14:paraId="108F2ED7" w14:textId="77777777" w:rsidR="006110AB" w:rsidRPr="00FE5FC8" w:rsidRDefault="006110AB" w:rsidP="00887496">
            <w:pPr>
              <w:jc w:val="center"/>
              <w:rPr>
                <w:kern w:val="2"/>
              </w:rPr>
            </w:pPr>
            <w:r w:rsidRPr="00FE5FC8">
              <w:rPr>
                <w:kern w:val="2"/>
              </w:rPr>
              <w:t>7</w:t>
            </w:r>
          </w:p>
        </w:tc>
      </w:tr>
      <w:tr w:rsidR="006110AB" w:rsidRPr="00FE5FC8" w14:paraId="01A26021" w14:textId="77777777" w:rsidTr="00887496">
        <w:trPr>
          <w:cantSplit/>
          <w:jc w:val="center"/>
        </w:trPr>
        <w:tc>
          <w:tcPr>
            <w:tcW w:w="3126" w:type="pct"/>
            <w:vAlign w:val="center"/>
          </w:tcPr>
          <w:p w14:paraId="2D4D1C14" w14:textId="77777777" w:rsidR="006110AB" w:rsidRPr="00FE5FC8" w:rsidRDefault="006110AB" w:rsidP="006110AB">
            <w:pPr>
              <w:pStyle w:val="ListParagraph"/>
              <w:numPr>
                <w:ilvl w:val="0"/>
                <w:numId w:val="41"/>
              </w:numPr>
              <w:ind w:left="340"/>
              <w:contextualSpacing w:val="0"/>
              <w:rPr>
                <w:rFonts w:cs="Arial"/>
                <w:kern w:val="2"/>
              </w:rPr>
            </w:pPr>
            <w:r w:rsidRPr="00FE5FC8">
              <w:rPr>
                <w:rFonts w:cs="Arial"/>
                <w:kern w:val="2"/>
              </w:rPr>
              <w:t>Describe the nature of current behavioral systems in place in recipient secondary school(s), to include early intervention or disciplinary action, Multi-Tiered System of Supports (MTSS), Alternatives to Suspension, and training for these programs for students and staff, on substance abuse issues.</w:t>
            </w:r>
          </w:p>
        </w:tc>
        <w:tc>
          <w:tcPr>
            <w:tcW w:w="477" w:type="pct"/>
            <w:vAlign w:val="center"/>
          </w:tcPr>
          <w:p w14:paraId="023AEE2E" w14:textId="77777777" w:rsidR="006110AB" w:rsidRPr="00FE5FC8" w:rsidRDefault="006110AB" w:rsidP="00887496">
            <w:pPr>
              <w:jc w:val="center"/>
              <w:rPr>
                <w:kern w:val="2"/>
              </w:rPr>
            </w:pPr>
            <w:r w:rsidRPr="00FE5FC8">
              <w:rPr>
                <w:kern w:val="2"/>
              </w:rPr>
              <w:t>0</w:t>
            </w:r>
          </w:p>
        </w:tc>
        <w:tc>
          <w:tcPr>
            <w:tcW w:w="477" w:type="pct"/>
            <w:vAlign w:val="center"/>
          </w:tcPr>
          <w:p w14:paraId="29D0160E" w14:textId="77777777" w:rsidR="006110AB" w:rsidRPr="00FE5FC8" w:rsidRDefault="006110AB" w:rsidP="00887496">
            <w:pPr>
              <w:jc w:val="center"/>
              <w:rPr>
                <w:kern w:val="2"/>
              </w:rPr>
            </w:pPr>
            <w:r w:rsidRPr="00FE5FC8">
              <w:rPr>
                <w:kern w:val="2"/>
              </w:rPr>
              <w:t>2</w:t>
            </w:r>
          </w:p>
        </w:tc>
        <w:tc>
          <w:tcPr>
            <w:tcW w:w="436" w:type="pct"/>
            <w:vAlign w:val="center"/>
          </w:tcPr>
          <w:p w14:paraId="2EEAEB89" w14:textId="77777777" w:rsidR="006110AB" w:rsidRPr="00FE5FC8" w:rsidRDefault="006110AB" w:rsidP="00887496">
            <w:pPr>
              <w:jc w:val="center"/>
              <w:rPr>
                <w:kern w:val="2"/>
              </w:rPr>
            </w:pPr>
            <w:r w:rsidRPr="00FE5FC8">
              <w:rPr>
                <w:kern w:val="2"/>
              </w:rPr>
              <w:t>5</w:t>
            </w:r>
          </w:p>
        </w:tc>
        <w:tc>
          <w:tcPr>
            <w:tcW w:w="484" w:type="pct"/>
            <w:gridSpan w:val="2"/>
            <w:vAlign w:val="center"/>
          </w:tcPr>
          <w:p w14:paraId="055AA616" w14:textId="77777777" w:rsidR="006110AB" w:rsidRPr="00FE5FC8" w:rsidRDefault="006110AB" w:rsidP="00887496">
            <w:pPr>
              <w:jc w:val="center"/>
              <w:rPr>
                <w:kern w:val="2"/>
              </w:rPr>
            </w:pPr>
            <w:r w:rsidRPr="00FE5FC8">
              <w:rPr>
                <w:kern w:val="2"/>
              </w:rPr>
              <w:t>7</w:t>
            </w:r>
          </w:p>
        </w:tc>
      </w:tr>
      <w:tr w:rsidR="006110AB" w:rsidRPr="00FE5FC8" w14:paraId="42C0EE73" w14:textId="77777777" w:rsidTr="00887496">
        <w:trPr>
          <w:cantSplit/>
          <w:jc w:val="center"/>
        </w:trPr>
        <w:tc>
          <w:tcPr>
            <w:tcW w:w="3126" w:type="pct"/>
            <w:vAlign w:val="center"/>
          </w:tcPr>
          <w:p w14:paraId="4D4E8610" w14:textId="77777777" w:rsidR="006110AB" w:rsidRPr="00FE5FC8" w:rsidRDefault="006110AB" w:rsidP="006110AB">
            <w:pPr>
              <w:pStyle w:val="ListParagraph"/>
              <w:numPr>
                <w:ilvl w:val="0"/>
                <w:numId w:val="41"/>
              </w:numPr>
              <w:ind w:left="340" w:hanging="340"/>
              <w:contextualSpacing w:val="0"/>
              <w:rPr>
                <w:rFonts w:cs="Arial"/>
                <w:kern w:val="2"/>
              </w:rPr>
            </w:pPr>
            <w:r w:rsidRPr="00FE5FC8">
              <w:rPr>
                <w:rFonts w:cs="Arial"/>
                <w:kern w:val="2"/>
              </w:rPr>
              <w:t>Identify current gaps in health care services and explain current trends or reasons for the gaps in these services, using data where applicable.</w:t>
            </w:r>
          </w:p>
        </w:tc>
        <w:tc>
          <w:tcPr>
            <w:tcW w:w="477" w:type="pct"/>
            <w:vAlign w:val="center"/>
          </w:tcPr>
          <w:p w14:paraId="5879F6DE" w14:textId="77777777" w:rsidR="006110AB" w:rsidRPr="00FE5FC8" w:rsidRDefault="006110AB" w:rsidP="00887496">
            <w:pPr>
              <w:ind w:left="72" w:firstLine="18"/>
              <w:contextualSpacing/>
              <w:jc w:val="center"/>
              <w:rPr>
                <w:kern w:val="2"/>
              </w:rPr>
            </w:pPr>
            <w:r w:rsidRPr="00FE5FC8">
              <w:rPr>
                <w:kern w:val="2"/>
              </w:rPr>
              <w:t>0</w:t>
            </w:r>
          </w:p>
        </w:tc>
        <w:tc>
          <w:tcPr>
            <w:tcW w:w="477" w:type="pct"/>
            <w:vAlign w:val="center"/>
          </w:tcPr>
          <w:p w14:paraId="5A008CE5" w14:textId="77777777" w:rsidR="006110AB" w:rsidRPr="00FE5FC8" w:rsidRDefault="006110AB" w:rsidP="00887496">
            <w:pPr>
              <w:ind w:left="77"/>
              <w:contextualSpacing/>
              <w:jc w:val="center"/>
              <w:rPr>
                <w:kern w:val="2"/>
              </w:rPr>
            </w:pPr>
            <w:r w:rsidRPr="00FE5FC8">
              <w:rPr>
                <w:kern w:val="2"/>
              </w:rPr>
              <w:t>2</w:t>
            </w:r>
          </w:p>
        </w:tc>
        <w:tc>
          <w:tcPr>
            <w:tcW w:w="436" w:type="pct"/>
            <w:vAlign w:val="center"/>
          </w:tcPr>
          <w:p w14:paraId="622A1CC2" w14:textId="77777777" w:rsidR="006110AB" w:rsidRPr="00FE5FC8" w:rsidRDefault="006110AB" w:rsidP="00887496">
            <w:pPr>
              <w:ind w:left="81"/>
              <w:contextualSpacing/>
              <w:jc w:val="center"/>
              <w:rPr>
                <w:kern w:val="2"/>
              </w:rPr>
            </w:pPr>
            <w:r w:rsidRPr="00FE5FC8">
              <w:rPr>
                <w:kern w:val="2"/>
              </w:rPr>
              <w:t>5</w:t>
            </w:r>
          </w:p>
        </w:tc>
        <w:tc>
          <w:tcPr>
            <w:tcW w:w="484" w:type="pct"/>
            <w:gridSpan w:val="2"/>
            <w:vAlign w:val="center"/>
          </w:tcPr>
          <w:p w14:paraId="049E2A14" w14:textId="77777777" w:rsidR="006110AB" w:rsidRPr="00FE5FC8" w:rsidRDefault="006110AB" w:rsidP="00887496">
            <w:pPr>
              <w:ind w:left="86"/>
              <w:contextualSpacing/>
              <w:jc w:val="center"/>
              <w:rPr>
                <w:kern w:val="2"/>
              </w:rPr>
            </w:pPr>
            <w:r w:rsidRPr="00FE5FC8">
              <w:rPr>
                <w:kern w:val="2"/>
              </w:rPr>
              <w:t>7</w:t>
            </w:r>
          </w:p>
        </w:tc>
      </w:tr>
      <w:tr w:rsidR="006110AB" w:rsidRPr="00FE5FC8" w14:paraId="26B89208" w14:textId="77777777" w:rsidTr="00887496">
        <w:trPr>
          <w:cantSplit/>
          <w:jc w:val="center"/>
        </w:trPr>
        <w:tc>
          <w:tcPr>
            <w:tcW w:w="3126" w:type="pct"/>
            <w:vAlign w:val="center"/>
          </w:tcPr>
          <w:p w14:paraId="7E88798E" w14:textId="7118C77C" w:rsidR="006110AB" w:rsidRPr="00FE5FC8" w:rsidRDefault="006110AB" w:rsidP="006110AB">
            <w:pPr>
              <w:pStyle w:val="ListParagraph"/>
              <w:numPr>
                <w:ilvl w:val="0"/>
                <w:numId w:val="41"/>
              </w:numPr>
              <w:ind w:left="340" w:hanging="340"/>
              <w:contextualSpacing w:val="0"/>
              <w:rPr>
                <w:rFonts w:cs="Arial"/>
                <w:kern w:val="2"/>
              </w:rPr>
            </w:pPr>
            <w:r w:rsidRPr="00FE5FC8">
              <w:rPr>
                <w:rFonts w:cs="Arial"/>
                <w:kern w:val="2"/>
              </w:rPr>
              <w:t>Clearly and thoroughly describe whether the Education Provider has a successful school health team in its recipient secondary school(s), including: the number, roles, and responsibilities of current behavi</w:t>
            </w:r>
            <w:r w:rsidR="00887496" w:rsidRPr="00FE5FC8">
              <w:rPr>
                <w:rFonts w:cs="Arial"/>
                <w:kern w:val="2"/>
              </w:rPr>
              <w:t>oral/health care professionals.</w:t>
            </w:r>
          </w:p>
        </w:tc>
        <w:tc>
          <w:tcPr>
            <w:tcW w:w="477" w:type="pct"/>
            <w:vAlign w:val="center"/>
          </w:tcPr>
          <w:p w14:paraId="54AC3D3D" w14:textId="77777777" w:rsidR="006110AB" w:rsidRPr="00FE5FC8" w:rsidRDefault="006110AB" w:rsidP="00887496">
            <w:pPr>
              <w:ind w:left="72" w:firstLine="18"/>
              <w:contextualSpacing/>
              <w:jc w:val="center"/>
              <w:rPr>
                <w:kern w:val="2"/>
              </w:rPr>
            </w:pPr>
            <w:r w:rsidRPr="00FE5FC8">
              <w:rPr>
                <w:kern w:val="2"/>
              </w:rPr>
              <w:t>0</w:t>
            </w:r>
          </w:p>
        </w:tc>
        <w:tc>
          <w:tcPr>
            <w:tcW w:w="477" w:type="pct"/>
            <w:vAlign w:val="center"/>
          </w:tcPr>
          <w:p w14:paraId="6EB6225A" w14:textId="77777777" w:rsidR="006110AB" w:rsidRPr="00FE5FC8" w:rsidRDefault="006110AB" w:rsidP="00887496">
            <w:pPr>
              <w:ind w:left="77"/>
              <w:contextualSpacing/>
              <w:jc w:val="center"/>
              <w:rPr>
                <w:kern w:val="2"/>
              </w:rPr>
            </w:pPr>
            <w:r w:rsidRPr="00FE5FC8">
              <w:rPr>
                <w:kern w:val="2"/>
              </w:rPr>
              <w:t>2</w:t>
            </w:r>
          </w:p>
        </w:tc>
        <w:tc>
          <w:tcPr>
            <w:tcW w:w="436" w:type="pct"/>
            <w:vAlign w:val="center"/>
          </w:tcPr>
          <w:p w14:paraId="5C50C4B0" w14:textId="77777777" w:rsidR="006110AB" w:rsidRPr="00FE5FC8" w:rsidRDefault="006110AB" w:rsidP="00887496">
            <w:pPr>
              <w:ind w:left="81"/>
              <w:contextualSpacing/>
              <w:jc w:val="center"/>
              <w:rPr>
                <w:kern w:val="2"/>
              </w:rPr>
            </w:pPr>
            <w:r w:rsidRPr="00FE5FC8">
              <w:rPr>
                <w:kern w:val="2"/>
              </w:rPr>
              <w:t>5</w:t>
            </w:r>
          </w:p>
        </w:tc>
        <w:tc>
          <w:tcPr>
            <w:tcW w:w="484" w:type="pct"/>
            <w:gridSpan w:val="2"/>
            <w:vAlign w:val="center"/>
          </w:tcPr>
          <w:p w14:paraId="219686A8" w14:textId="77777777" w:rsidR="006110AB" w:rsidRPr="00FE5FC8" w:rsidRDefault="006110AB" w:rsidP="00887496">
            <w:pPr>
              <w:ind w:left="86"/>
              <w:contextualSpacing/>
              <w:jc w:val="center"/>
              <w:rPr>
                <w:kern w:val="2"/>
              </w:rPr>
            </w:pPr>
            <w:r w:rsidRPr="00FE5FC8">
              <w:rPr>
                <w:kern w:val="2"/>
              </w:rPr>
              <w:t>7</w:t>
            </w:r>
          </w:p>
        </w:tc>
      </w:tr>
      <w:tr w:rsidR="006110AB" w:rsidRPr="00FE5FC8" w14:paraId="771E7F2C" w14:textId="77777777" w:rsidTr="00887496">
        <w:trPr>
          <w:cantSplit/>
          <w:trHeight w:val="720"/>
          <w:jc w:val="center"/>
        </w:trPr>
        <w:tc>
          <w:tcPr>
            <w:tcW w:w="5000" w:type="pct"/>
            <w:gridSpan w:val="6"/>
            <w:shd w:val="clear" w:color="auto" w:fill="auto"/>
          </w:tcPr>
          <w:p w14:paraId="6F464DAB" w14:textId="58B896BC" w:rsidR="006110AB" w:rsidRPr="00FE5FC8" w:rsidRDefault="00887496" w:rsidP="00887496">
            <w:pPr>
              <w:contextualSpacing/>
              <w:rPr>
                <w:b/>
                <w:kern w:val="2"/>
              </w:rPr>
            </w:pPr>
            <w:r w:rsidRPr="00FE5FC8">
              <w:rPr>
                <w:b/>
                <w:kern w:val="2"/>
              </w:rPr>
              <w:t>Reviewer Comments:</w:t>
            </w:r>
          </w:p>
        </w:tc>
      </w:tr>
      <w:tr w:rsidR="00887496" w:rsidRPr="00FE5FC8" w14:paraId="327E6F1C" w14:textId="77777777" w:rsidTr="00887496">
        <w:trPr>
          <w:cantSplit/>
          <w:jc w:val="center"/>
        </w:trPr>
        <w:tc>
          <w:tcPr>
            <w:tcW w:w="4516" w:type="pct"/>
            <w:gridSpan w:val="4"/>
            <w:shd w:val="clear" w:color="auto" w:fill="DBE5F1"/>
            <w:vAlign w:val="bottom"/>
          </w:tcPr>
          <w:p w14:paraId="6801A41B" w14:textId="77777777" w:rsidR="00887496" w:rsidRPr="00FE5FC8" w:rsidRDefault="00887496" w:rsidP="00887496">
            <w:pPr>
              <w:contextualSpacing/>
              <w:jc w:val="right"/>
              <w:rPr>
                <w:b/>
                <w:kern w:val="2"/>
              </w:rPr>
            </w:pPr>
            <w:r w:rsidRPr="00FE5FC8">
              <w:rPr>
                <w:b/>
                <w:kern w:val="2"/>
              </w:rPr>
              <w:t xml:space="preserve">TOTAL POINTS </w:t>
            </w:r>
          </w:p>
        </w:tc>
        <w:tc>
          <w:tcPr>
            <w:tcW w:w="260" w:type="pct"/>
            <w:tcBorders>
              <w:right w:val="nil"/>
            </w:tcBorders>
            <w:vAlign w:val="bottom"/>
          </w:tcPr>
          <w:p w14:paraId="6851A97C" w14:textId="2B00A604" w:rsidR="00887496" w:rsidRPr="00FE5FC8" w:rsidRDefault="00887496" w:rsidP="00F300CF">
            <w:pPr>
              <w:contextualSpacing/>
              <w:jc w:val="right"/>
              <w:rPr>
                <w:b/>
                <w:kern w:val="2"/>
              </w:rPr>
            </w:pPr>
          </w:p>
        </w:tc>
        <w:tc>
          <w:tcPr>
            <w:tcW w:w="224" w:type="pct"/>
            <w:tcBorders>
              <w:left w:val="nil"/>
            </w:tcBorders>
            <w:vAlign w:val="bottom"/>
          </w:tcPr>
          <w:p w14:paraId="22019A05" w14:textId="36494DCF" w:rsidR="00887496" w:rsidRPr="00FE5FC8" w:rsidRDefault="00887496" w:rsidP="00887496">
            <w:pPr>
              <w:contextualSpacing/>
              <w:rPr>
                <w:b/>
                <w:kern w:val="2"/>
              </w:rPr>
            </w:pPr>
            <w:r w:rsidRPr="00FE5FC8">
              <w:rPr>
                <w:b/>
                <w:kern w:val="2"/>
              </w:rPr>
              <w:t>/35</w:t>
            </w:r>
          </w:p>
        </w:tc>
      </w:tr>
    </w:tbl>
    <w:p w14:paraId="43D7A370" w14:textId="77777777" w:rsidR="006110AB" w:rsidRDefault="006110AB" w:rsidP="006110AB">
      <w:pPr>
        <w:rPr>
          <w:rFonts w:ascii="Verdana" w:hAnsi="Verdana" w:cs="Arial"/>
          <w:kern w:val="2"/>
        </w:rPr>
      </w:pPr>
    </w:p>
    <w:p w14:paraId="11084B01" w14:textId="77777777" w:rsidR="0034144B" w:rsidRPr="00FE5FC8" w:rsidRDefault="0034144B" w:rsidP="006110AB">
      <w:pPr>
        <w:rPr>
          <w:rFonts w:ascii="Verdana" w:hAnsi="Verdana" w:cs="Arial"/>
          <w:kern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firstRow="1" w:lastRow="1" w:firstColumn="1" w:lastColumn="1" w:noHBand="0" w:noVBand="0"/>
      </w:tblPr>
      <w:tblGrid>
        <w:gridCol w:w="6468"/>
        <w:gridCol w:w="989"/>
        <w:gridCol w:w="989"/>
        <w:gridCol w:w="898"/>
        <w:gridCol w:w="500"/>
        <w:gridCol w:w="496"/>
      </w:tblGrid>
      <w:tr w:rsidR="006110AB" w:rsidRPr="00FE5FC8" w14:paraId="3DF4290F" w14:textId="77777777" w:rsidTr="00FE58E4">
        <w:trPr>
          <w:cantSplit/>
          <w:jc w:val="center"/>
        </w:trPr>
        <w:tc>
          <w:tcPr>
            <w:tcW w:w="3128" w:type="pct"/>
            <w:shd w:val="clear" w:color="auto" w:fill="DBE5F1"/>
            <w:vAlign w:val="center"/>
          </w:tcPr>
          <w:p w14:paraId="6F746344" w14:textId="06232A6B" w:rsidR="006110AB" w:rsidRPr="00FE5FC8" w:rsidRDefault="006110AB" w:rsidP="00887496">
            <w:pPr>
              <w:pStyle w:val="Heading1"/>
              <w:pBdr>
                <w:bottom w:val="none" w:sz="0" w:space="0" w:color="auto"/>
              </w:pBdr>
              <w:spacing w:after="0"/>
              <w:contextualSpacing/>
              <w:rPr>
                <w:rFonts w:cs="Arial"/>
                <w:kern w:val="2"/>
              </w:rPr>
            </w:pPr>
            <w:bookmarkStart w:id="53" w:name="_Toc445215830"/>
            <w:r w:rsidRPr="00FE5FC8">
              <w:rPr>
                <w:rFonts w:cs="Arial"/>
                <w:kern w:val="2"/>
              </w:rPr>
              <w:t>Section B: Proposed Program Description</w:t>
            </w:r>
            <w:bookmarkEnd w:id="53"/>
          </w:p>
        </w:tc>
        <w:tc>
          <w:tcPr>
            <w:tcW w:w="478" w:type="pct"/>
            <w:shd w:val="clear" w:color="auto" w:fill="DBE5F1"/>
            <w:vAlign w:val="bottom"/>
          </w:tcPr>
          <w:p w14:paraId="5F110C2E" w14:textId="77777777" w:rsidR="006110AB" w:rsidRPr="00FE5FC8" w:rsidRDefault="006110AB" w:rsidP="00887496">
            <w:pPr>
              <w:spacing w:before="60" w:after="60"/>
              <w:contextualSpacing/>
              <w:jc w:val="center"/>
              <w:rPr>
                <w:b/>
                <w:kern w:val="2"/>
                <w:sz w:val="16"/>
                <w:szCs w:val="16"/>
              </w:rPr>
            </w:pPr>
            <w:r w:rsidRPr="00FE5FC8">
              <w:rPr>
                <w:b/>
                <w:kern w:val="2"/>
                <w:sz w:val="16"/>
                <w:szCs w:val="16"/>
              </w:rPr>
              <w:t>Inadequate</w:t>
            </w:r>
          </w:p>
          <w:p w14:paraId="2C0D30E1" w14:textId="77777777" w:rsidR="006110AB" w:rsidRPr="00FE5FC8" w:rsidRDefault="006110AB" w:rsidP="00887496">
            <w:pPr>
              <w:spacing w:before="60" w:after="60"/>
              <w:contextualSpacing/>
              <w:jc w:val="center"/>
              <w:rPr>
                <w:b/>
                <w:kern w:val="2"/>
                <w:sz w:val="16"/>
                <w:szCs w:val="16"/>
              </w:rPr>
            </w:pPr>
            <w:r w:rsidRPr="00FE5FC8">
              <w:rPr>
                <w:b/>
                <w:kern w:val="2"/>
                <w:sz w:val="16"/>
                <w:szCs w:val="16"/>
              </w:rPr>
              <w:t>(information not provided)</w:t>
            </w:r>
          </w:p>
        </w:tc>
        <w:tc>
          <w:tcPr>
            <w:tcW w:w="478" w:type="pct"/>
            <w:shd w:val="clear" w:color="auto" w:fill="DBE5F1"/>
            <w:vAlign w:val="bottom"/>
          </w:tcPr>
          <w:p w14:paraId="1118FE5C" w14:textId="77777777" w:rsidR="006110AB" w:rsidRPr="00FE5FC8" w:rsidRDefault="006110AB" w:rsidP="00887496">
            <w:pPr>
              <w:spacing w:before="60" w:after="60"/>
              <w:contextualSpacing/>
              <w:jc w:val="center"/>
              <w:rPr>
                <w:b/>
                <w:kern w:val="2"/>
                <w:sz w:val="16"/>
                <w:szCs w:val="16"/>
              </w:rPr>
            </w:pPr>
            <w:r w:rsidRPr="00FE5FC8">
              <w:rPr>
                <w:b/>
                <w:kern w:val="2"/>
                <w:sz w:val="16"/>
                <w:szCs w:val="16"/>
              </w:rPr>
              <w:t>Minimal</w:t>
            </w:r>
          </w:p>
          <w:p w14:paraId="06E2C201" w14:textId="77777777" w:rsidR="006110AB" w:rsidRPr="00FE5FC8" w:rsidRDefault="006110AB" w:rsidP="00887496">
            <w:pPr>
              <w:spacing w:before="60" w:after="60"/>
              <w:contextualSpacing/>
              <w:jc w:val="center"/>
              <w:rPr>
                <w:b/>
                <w:kern w:val="2"/>
                <w:sz w:val="16"/>
                <w:szCs w:val="16"/>
              </w:rPr>
            </w:pPr>
            <w:r w:rsidRPr="00FE5FC8">
              <w:rPr>
                <w:b/>
                <w:kern w:val="2"/>
                <w:sz w:val="16"/>
                <w:szCs w:val="16"/>
              </w:rPr>
              <w:t>(requires additional clarification)</w:t>
            </w:r>
          </w:p>
        </w:tc>
        <w:tc>
          <w:tcPr>
            <w:tcW w:w="434" w:type="pct"/>
            <w:shd w:val="clear" w:color="auto" w:fill="DBE5F1"/>
            <w:vAlign w:val="bottom"/>
          </w:tcPr>
          <w:p w14:paraId="443944C7" w14:textId="77777777" w:rsidR="006110AB" w:rsidRPr="00FE5FC8" w:rsidRDefault="006110AB" w:rsidP="00887496">
            <w:pPr>
              <w:spacing w:before="60" w:after="60"/>
              <w:contextualSpacing/>
              <w:jc w:val="center"/>
              <w:rPr>
                <w:b/>
                <w:kern w:val="2"/>
                <w:sz w:val="16"/>
                <w:szCs w:val="16"/>
              </w:rPr>
            </w:pPr>
            <w:r w:rsidRPr="00FE5FC8">
              <w:rPr>
                <w:b/>
                <w:kern w:val="2"/>
                <w:sz w:val="16"/>
                <w:szCs w:val="16"/>
              </w:rPr>
              <w:t>Adequate</w:t>
            </w:r>
          </w:p>
          <w:p w14:paraId="64106AC5" w14:textId="77777777" w:rsidR="006110AB" w:rsidRPr="00FE5FC8" w:rsidRDefault="006110AB" w:rsidP="00887496">
            <w:pPr>
              <w:spacing w:before="60" w:after="60"/>
              <w:contextualSpacing/>
              <w:jc w:val="center"/>
              <w:rPr>
                <w:b/>
                <w:kern w:val="2"/>
                <w:sz w:val="16"/>
                <w:szCs w:val="16"/>
              </w:rPr>
            </w:pPr>
            <w:r w:rsidRPr="00FE5FC8">
              <w:rPr>
                <w:b/>
                <w:kern w:val="2"/>
                <w:sz w:val="16"/>
                <w:szCs w:val="16"/>
              </w:rPr>
              <w:t>(clear and complete)</w:t>
            </w:r>
          </w:p>
        </w:tc>
        <w:tc>
          <w:tcPr>
            <w:tcW w:w="483" w:type="pct"/>
            <w:gridSpan w:val="2"/>
            <w:shd w:val="clear" w:color="auto" w:fill="DBE5F1"/>
            <w:vAlign w:val="bottom"/>
          </w:tcPr>
          <w:p w14:paraId="64DCF7A8" w14:textId="77777777" w:rsidR="006110AB" w:rsidRPr="00FE5FC8" w:rsidRDefault="006110AB" w:rsidP="00887496">
            <w:pPr>
              <w:spacing w:before="60" w:after="60"/>
              <w:contextualSpacing/>
              <w:jc w:val="center"/>
              <w:rPr>
                <w:b/>
                <w:kern w:val="2"/>
                <w:sz w:val="16"/>
                <w:szCs w:val="16"/>
              </w:rPr>
            </w:pPr>
            <w:r w:rsidRPr="00FE5FC8">
              <w:rPr>
                <w:b/>
                <w:kern w:val="2"/>
                <w:sz w:val="16"/>
                <w:szCs w:val="16"/>
              </w:rPr>
              <w:t>Excellent</w:t>
            </w:r>
          </w:p>
          <w:p w14:paraId="0C15DE0C" w14:textId="77777777" w:rsidR="006110AB" w:rsidRPr="00FE5FC8" w:rsidRDefault="006110AB" w:rsidP="00887496">
            <w:pPr>
              <w:spacing w:before="60" w:after="60"/>
              <w:contextualSpacing/>
              <w:jc w:val="center"/>
              <w:rPr>
                <w:b/>
                <w:kern w:val="2"/>
                <w:sz w:val="16"/>
                <w:szCs w:val="16"/>
              </w:rPr>
            </w:pPr>
            <w:r w:rsidRPr="00FE5FC8">
              <w:rPr>
                <w:b/>
                <w:kern w:val="2"/>
                <w:sz w:val="16"/>
                <w:szCs w:val="16"/>
              </w:rPr>
              <w:t>(concise and thoroughly developed)</w:t>
            </w:r>
          </w:p>
        </w:tc>
      </w:tr>
      <w:tr w:rsidR="006110AB" w:rsidRPr="00FE5FC8" w14:paraId="7412E0C8" w14:textId="77777777" w:rsidTr="00FE58E4">
        <w:trPr>
          <w:cantSplit/>
          <w:jc w:val="center"/>
        </w:trPr>
        <w:tc>
          <w:tcPr>
            <w:tcW w:w="3128" w:type="pct"/>
            <w:vAlign w:val="center"/>
          </w:tcPr>
          <w:p w14:paraId="5AD7EEDA" w14:textId="77777777" w:rsidR="006110AB" w:rsidRPr="00FE5FC8" w:rsidRDefault="006110AB" w:rsidP="00FE58E4">
            <w:pPr>
              <w:pStyle w:val="ListParagraph"/>
              <w:numPr>
                <w:ilvl w:val="0"/>
                <w:numId w:val="38"/>
              </w:numPr>
              <w:ind w:left="324" w:hanging="297"/>
              <w:contextualSpacing w:val="0"/>
              <w:rPr>
                <w:rFonts w:cs="Arial"/>
                <w:kern w:val="2"/>
              </w:rPr>
            </w:pPr>
            <w:r w:rsidRPr="00FE5FC8">
              <w:rPr>
                <w:rFonts w:cs="Arial"/>
                <w:kern w:val="2"/>
              </w:rPr>
              <w:t>Provide a specific and well-conceived description of the plan for use of the grant moneys to provide substance abuse and behavioral health care services</w:t>
            </w:r>
            <w:r w:rsidRPr="00FE5FC8">
              <w:rPr>
                <w:rFonts w:cs="Arial"/>
                <w:b/>
                <w:kern w:val="2"/>
              </w:rPr>
              <w:t xml:space="preserve"> </w:t>
            </w:r>
            <w:r w:rsidRPr="00FE5FC8">
              <w:rPr>
                <w:rFonts w:cs="Arial"/>
                <w:kern w:val="2"/>
              </w:rPr>
              <w:t>at recipient secondary school(s), including screenings, referrals to community organizations, and training for students and staff on substance abuse issues.</w:t>
            </w:r>
          </w:p>
        </w:tc>
        <w:tc>
          <w:tcPr>
            <w:tcW w:w="478" w:type="pct"/>
            <w:vAlign w:val="center"/>
          </w:tcPr>
          <w:p w14:paraId="28F30933" w14:textId="77777777" w:rsidR="006110AB" w:rsidRPr="00FE5FC8" w:rsidRDefault="006110AB" w:rsidP="00887496">
            <w:pPr>
              <w:ind w:left="72" w:firstLine="18"/>
              <w:contextualSpacing/>
              <w:jc w:val="center"/>
              <w:rPr>
                <w:kern w:val="2"/>
              </w:rPr>
            </w:pPr>
            <w:r w:rsidRPr="00FE5FC8">
              <w:rPr>
                <w:kern w:val="2"/>
              </w:rPr>
              <w:t>0</w:t>
            </w:r>
          </w:p>
        </w:tc>
        <w:tc>
          <w:tcPr>
            <w:tcW w:w="478" w:type="pct"/>
            <w:vAlign w:val="center"/>
          </w:tcPr>
          <w:p w14:paraId="0EB4A181" w14:textId="77777777" w:rsidR="006110AB" w:rsidRPr="00FE5FC8" w:rsidRDefault="006110AB" w:rsidP="00887496">
            <w:pPr>
              <w:ind w:left="77" w:firstLine="18"/>
              <w:contextualSpacing/>
              <w:jc w:val="center"/>
              <w:rPr>
                <w:kern w:val="2"/>
              </w:rPr>
            </w:pPr>
            <w:r w:rsidRPr="00FE5FC8">
              <w:rPr>
                <w:kern w:val="2"/>
              </w:rPr>
              <w:t>3</w:t>
            </w:r>
          </w:p>
        </w:tc>
        <w:tc>
          <w:tcPr>
            <w:tcW w:w="434" w:type="pct"/>
            <w:vAlign w:val="center"/>
          </w:tcPr>
          <w:p w14:paraId="42A47947" w14:textId="77777777" w:rsidR="006110AB" w:rsidRPr="00FE5FC8" w:rsidRDefault="006110AB" w:rsidP="00887496">
            <w:pPr>
              <w:ind w:left="81" w:firstLine="18"/>
              <w:contextualSpacing/>
              <w:jc w:val="center"/>
              <w:rPr>
                <w:kern w:val="2"/>
              </w:rPr>
            </w:pPr>
            <w:r w:rsidRPr="00FE5FC8">
              <w:rPr>
                <w:kern w:val="2"/>
              </w:rPr>
              <w:t>5</w:t>
            </w:r>
          </w:p>
        </w:tc>
        <w:tc>
          <w:tcPr>
            <w:tcW w:w="483" w:type="pct"/>
            <w:gridSpan w:val="2"/>
            <w:vAlign w:val="center"/>
          </w:tcPr>
          <w:p w14:paraId="3ACD6119" w14:textId="77777777" w:rsidR="006110AB" w:rsidRPr="00FE5FC8" w:rsidRDefault="006110AB" w:rsidP="00887496">
            <w:pPr>
              <w:ind w:left="86" w:firstLine="18"/>
              <w:contextualSpacing/>
              <w:jc w:val="center"/>
              <w:rPr>
                <w:kern w:val="2"/>
              </w:rPr>
            </w:pPr>
            <w:r w:rsidRPr="00FE5FC8">
              <w:rPr>
                <w:kern w:val="2"/>
              </w:rPr>
              <w:t>10</w:t>
            </w:r>
          </w:p>
        </w:tc>
      </w:tr>
      <w:tr w:rsidR="006110AB" w:rsidRPr="00FE5FC8" w14:paraId="40775A0F" w14:textId="77777777" w:rsidTr="00FE58E4">
        <w:trPr>
          <w:cantSplit/>
          <w:jc w:val="center"/>
        </w:trPr>
        <w:tc>
          <w:tcPr>
            <w:tcW w:w="3128" w:type="pct"/>
            <w:tcBorders>
              <w:bottom w:val="single" w:sz="4" w:space="0" w:color="auto"/>
            </w:tcBorders>
            <w:vAlign w:val="center"/>
          </w:tcPr>
          <w:p w14:paraId="13465DA8" w14:textId="77777777" w:rsidR="006110AB" w:rsidRPr="00FE5FC8" w:rsidRDefault="006110AB" w:rsidP="00FE58E4">
            <w:pPr>
              <w:pStyle w:val="ListParagraph"/>
              <w:numPr>
                <w:ilvl w:val="0"/>
                <w:numId w:val="38"/>
              </w:numPr>
              <w:ind w:left="324" w:hanging="297"/>
              <w:contextualSpacing w:val="0"/>
              <w:rPr>
                <w:rFonts w:cs="Arial"/>
                <w:kern w:val="2"/>
              </w:rPr>
            </w:pPr>
            <w:r w:rsidRPr="00FE5FC8">
              <w:rPr>
                <w:rFonts w:cs="Arial"/>
                <w:kern w:val="2"/>
              </w:rPr>
              <w:lastRenderedPageBreak/>
              <w:t>Provide clear, measurable goals/objectives consistent with desired outcomes of the School Health Professional Grant Program, including increasing the capacity (hiring school health professional FTEs, etc.) and effectiveness (with the support of evidence-based training and programming, for example) of the substance abuse and behavioral health care services in secondary school(s).</w:t>
            </w:r>
          </w:p>
        </w:tc>
        <w:tc>
          <w:tcPr>
            <w:tcW w:w="478" w:type="pct"/>
            <w:tcBorders>
              <w:bottom w:val="single" w:sz="4" w:space="0" w:color="auto"/>
            </w:tcBorders>
            <w:vAlign w:val="center"/>
          </w:tcPr>
          <w:p w14:paraId="0D83B965" w14:textId="77777777" w:rsidR="006110AB" w:rsidRPr="00FE5FC8" w:rsidRDefault="006110AB" w:rsidP="00887496">
            <w:pPr>
              <w:ind w:left="72" w:firstLine="18"/>
              <w:contextualSpacing/>
              <w:jc w:val="center"/>
              <w:rPr>
                <w:kern w:val="2"/>
              </w:rPr>
            </w:pPr>
            <w:r w:rsidRPr="00FE5FC8">
              <w:rPr>
                <w:kern w:val="2"/>
              </w:rPr>
              <w:t>0</w:t>
            </w:r>
          </w:p>
        </w:tc>
        <w:tc>
          <w:tcPr>
            <w:tcW w:w="478" w:type="pct"/>
            <w:tcBorders>
              <w:bottom w:val="single" w:sz="4" w:space="0" w:color="auto"/>
            </w:tcBorders>
            <w:vAlign w:val="center"/>
          </w:tcPr>
          <w:p w14:paraId="116C167C" w14:textId="77777777" w:rsidR="006110AB" w:rsidRPr="00FE5FC8" w:rsidRDefault="006110AB" w:rsidP="00887496">
            <w:pPr>
              <w:ind w:left="77" w:firstLine="18"/>
              <w:contextualSpacing/>
              <w:jc w:val="center"/>
              <w:rPr>
                <w:kern w:val="2"/>
              </w:rPr>
            </w:pPr>
            <w:r w:rsidRPr="00FE5FC8">
              <w:rPr>
                <w:kern w:val="2"/>
              </w:rPr>
              <w:t>1</w:t>
            </w:r>
          </w:p>
        </w:tc>
        <w:tc>
          <w:tcPr>
            <w:tcW w:w="434" w:type="pct"/>
            <w:tcBorders>
              <w:bottom w:val="single" w:sz="4" w:space="0" w:color="auto"/>
            </w:tcBorders>
            <w:vAlign w:val="center"/>
          </w:tcPr>
          <w:p w14:paraId="7AA74EC3" w14:textId="77777777" w:rsidR="006110AB" w:rsidRPr="00FE5FC8" w:rsidRDefault="006110AB" w:rsidP="00887496">
            <w:pPr>
              <w:ind w:left="81" w:firstLine="18"/>
              <w:contextualSpacing/>
              <w:jc w:val="center"/>
              <w:rPr>
                <w:kern w:val="2"/>
              </w:rPr>
            </w:pPr>
            <w:r w:rsidRPr="00FE5FC8">
              <w:rPr>
                <w:kern w:val="2"/>
              </w:rPr>
              <w:t>3</w:t>
            </w:r>
          </w:p>
        </w:tc>
        <w:tc>
          <w:tcPr>
            <w:tcW w:w="483" w:type="pct"/>
            <w:gridSpan w:val="2"/>
            <w:tcBorders>
              <w:bottom w:val="single" w:sz="4" w:space="0" w:color="auto"/>
            </w:tcBorders>
            <w:vAlign w:val="center"/>
          </w:tcPr>
          <w:p w14:paraId="7F85861F" w14:textId="77777777" w:rsidR="006110AB" w:rsidRPr="00FE5FC8" w:rsidRDefault="006110AB" w:rsidP="00887496">
            <w:pPr>
              <w:ind w:left="86" w:firstLine="18"/>
              <w:contextualSpacing/>
              <w:jc w:val="center"/>
              <w:rPr>
                <w:kern w:val="2"/>
              </w:rPr>
            </w:pPr>
            <w:r w:rsidRPr="00FE5FC8">
              <w:rPr>
                <w:kern w:val="2"/>
              </w:rPr>
              <w:t>5</w:t>
            </w:r>
          </w:p>
        </w:tc>
      </w:tr>
      <w:tr w:rsidR="006110AB" w:rsidRPr="00FE5FC8" w14:paraId="59AC2F9D" w14:textId="77777777" w:rsidTr="00FE58E4">
        <w:trPr>
          <w:cantSplit/>
          <w:jc w:val="center"/>
        </w:trPr>
        <w:tc>
          <w:tcPr>
            <w:tcW w:w="3128" w:type="pct"/>
            <w:tcBorders>
              <w:bottom w:val="nil"/>
            </w:tcBorders>
            <w:vAlign w:val="center"/>
          </w:tcPr>
          <w:p w14:paraId="5E6DC280" w14:textId="111987DA" w:rsidR="006110AB" w:rsidRPr="00FE5FC8" w:rsidRDefault="006110AB" w:rsidP="00FE58E4">
            <w:pPr>
              <w:pStyle w:val="ListParagraph"/>
              <w:numPr>
                <w:ilvl w:val="0"/>
                <w:numId w:val="38"/>
              </w:numPr>
              <w:suppressAutoHyphens/>
              <w:ind w:left="324" w:hanging="297"/>
              <w:contextualSpacing w:val="0"/>
              <w:rPr>
                <w:rFonts w:cs="Arial"/>
                <w:kern w:val="2"/>
              </w:rPr>
            </w:pPr>
            <w:r w:rsidRPr="00FE5FC8">
              <w:rPr>
                <w:rFonts w:cs="Arial"/>
                <w:kern w:val="2"/>
              </w:rPr>
              <w:t>Provide a clearly detailed work plan for implementation. Timeline identifies major implementation activities, interim benchmarks, the date by which they will be accomplished, and the person(s) responsible. Please use the table below to complete your SMART goals(s).</w:t>
            </w:r>
          </w:p>
        </w:tc>
        <w:tc>
          <w:tcPr>
            <w:tcW w:w="478" w:type="pct"/>
            <w:tcBorders>
              <w:bottom w:val="single" w:sz="4" w:space="0" w:color="auto"/>
            </w:tcBorders>
            <w:vAlign w:val="center"/>
          </w:tcPr>
          <w:p w14:paraId="33CB966C" w14:textId="77777777" w:rsidR="006110AB" w:rsidRPr="00FE5FC8" w:rsidRDefault="006110AB" w:rsidP="00887496">
            <w:pPr>
              <w:ind w:left="72" w:firstLine="18"/>
              <w:contextualSpacing/>
              <w:jc w:val="center"/>
              <w:rPr>
                <w:kern w:val="2"/>
              </w:rPr>
            </w:pPr>
            <w:r w:rsidRPr="00FE5FC8">
              <w:rPr>
                <w:kern w:val="2"/>
              </w:rPr>
              <w:t>0</w:t>
            </w:r>
          </w:p>
        </w:tc>
        <w:tc>
          <w:tcPr>
            <w:tcW w:w="478" w:type="pct"/>
            <w:tcBorders>
              <w:bottom w:val="single" w:sz="4" w:space="0" w:color="auto"/>
            </w:tcBorders>
            <w:vAlign w:val="center"/>
          </w:tcPr>
          <w:p w14:paraId="2456729F" w14:textId="77777777" w:rsidR="006110AB" w:rsidRPr="00FE5FC8" w:rsidRDefault="006110AB" w:rsidP="00887496">
            <w:pPr>
              <w:ind w:left="77" w:firstLine="18"/>
              <w:contextualSpacing/>
              <w:jc w:val="center"/>
              <w:rPr>
                <w:kern w:val="2"/>
              </w:rPr>
            </w:pPr>
            <w:r w:rsidRPr="00FE5FC8">
              <w:rPr>
                <w:kern w:val="2"/>
              </w:rPr>
              <w:t>1</w:t>
            </w:r>
          </w:p>
        </w:tc>
        <w:tc>
          <w:tcPr>
            <w:tcW w:w="434" w:type="pct"/>
            <w:tcBorders>
              <w:bottom w:val="single" w:sz="4" w:space="0" w:color="auto"/>
            </w:tcBorders>
            <w:vAlign w:val="center"/>
          </w:tcPr>
          <w:p w14:paraId="2377F8E2" w14:textId="77777777" w:rsidR="006110AB" w:rsidRPr="00FE5FC8" w:rsidRDefault="006110AB" w:rsidP="00887496">
            <w:pPr>
              <w:ind w:left="81" w:firstLine="18"/>
              <w:contextualSpacing/>
              <w:jc w:val="center"/>
              <w:rPr>
                <w:kern w:val="2"/>
              </w:rPr>
            </w:pPr>
            <w:r w:rsidRPr="00FE5FC8">
              <w:rPr>
                <w:kern w:val="2"/>
              </w:rPr>
              <w:t>5</w:t>
            </w:r>
          </w:p>
        </w:tc>
        <w:tc>
          <w:tcPr>
            <w:tcW w:w="483" w:type="pct"/>
            <w:gridSpan w:val="2"/>
            <w:tcBorders>
              <w:bottom w:val="single" w:sz="4" w:space="0" w:color="auto"/>
            </w:tcBorders>
            <w:vAlign w:val="center"/>
          </w:tcPr>
          <w:p w14:paraId="4C93B5A4" w14:textId="77777777" w:rsidR="006110AB" w:rsidRPr="00FE5FC8" w:rsidRDefault="006110AB" w:rsidP="00887496">
            <w:pPr>
              <w:ind w:left="86" w:firstLine="18"/>
              <w:contextualSpacing/>
              <w:jc w:val="center"/>
              <w:rPr>
                <w:kern w:val="2"/>
              </w:rPr>
            </w:pPr>
            <w:r w:rsidRPr="00FE5FC8">
              <w:rPr>
                <w:kern w:val="2"/>
              </w:rPr>
              <w:t>10</w:t>
            </w:r>
          </w:p>
        </w:tc>
      </w:tr>
      <w:tr w:rsidR="009428CA" w:rsidRPr="00FE5FC8" w14:paraId="7BBFE956" w14:textId="77777777" w:rsidTr="00FE58E4">
        <w:trPr>
          <w:cantSplit/>
          <w:jc w:val="center"/>
        </w:trPr>
        <w:tc>
          <w:tcPr>
            <w:tcW w:w="5000" w:type="pct"/>
            <w:gridSpan w:val="6"/>
            <w:tcBorders>
              <w:top w:val="nil"/>
            </w:tcBorders>
            <w:vAlign w:val="center"/>
          </w:tcPr>
          <w:p w14:paraId="51BA8CA2" w14:textId="19AC319E" w:rsidR="009428CA" w:rsidRPr="00FE5FC8" w:rsidRDefault="00FE58E4" w:rsidP="00FE58E4">
            <w:pPr>
              <w:pStyle w:val="BodyText"/>
              <w:rPr>
                <w:kern w:val="2"/>
              </w:rPr>
            </w:pPr>
            <w:r w:rsidRPr="00FE5FC8">
              <w:rPr>
                <w:kern w:val="2"/>
              </w:rPr>
              <w:t>Example:</w:t>
            </w:r>
          </w:p>
          <w:p w14:paraId="1318137E" w14:textId="77777777" w:rsidR="00FE58E4" w:rsidRPr="00FE5FC8" w:rsidRDefault="00FE58E4" w:rsidP="00FE58E4">
            <w:pPr>
              <w:pStyle w:val="BodyText"/>
              <w:rPr>
                <w:kern w:val="2"/>
              </w:rPr>
            </w:pPr>
          </w:p>
          <w:tbl>
            <w:tblPr>
              <w:tblStyle w:val="TableGrid"/>
              <w:tblpPr w:leftFromText="180" w:rightFromText="180" w:vertAnchor="text" w:horzAnchor="margin" w:tblpX="440" w:tblpY="22"/>
              <w:tblW w:w="4573" w:type="pct"/>
              <w:tblLook w:val="04A0" w:firstRow="1" w:lastRow="0" w:firstColumn="1" w:lastColumn="0" w:noHBand="0" w:noVBand="1"/>
            </w:tblPr>
            <w:tblGrid>
              <w:gridCol w:w="4222"/>
              <w:gridCol w:w="2336"/>
              <w:gridCol w:w="2784"/>
            </w:tblGrid>
            <w:tr w:rsidR="00FE58E4" w:rsidRPr="00FE5FC8" w14:paraId="07D6188D" w14:textId="77777777" w:rsidTr="00F300CF">
              <w:tc>
                <w:tcPr>
                  <w:tcW w:w="5000" w:type="pct"/>
                  <w:gridSpan w:val="3"/>
                  <w:shd w:val="clear" w:color="auto" w:fill="auto"/>
                </w:tcPr>
                <w:p w14:paraId="2D4D417D" w14:textId="56FD1BDC" w:rsidR="00FE58E4" w:rsidRPr="00FE5FC8" w:rsidRDefault="00FE58E4" w:rsidP="009428CA">
                  <w:pPr>
                    <w:jc w:val="center"/>
                    <w:rPr>
                      <w:b/>
                      <w:color w:val="FFFFFF" w:themeColor="background1"/>
                      <w:kern w:val="2"/>
                      <w:sz w:val="20"/>
                      <w:szCs w:val="20"/>
                    </w:rPr>
                  </w:pPr>
                  <w:r w:rsidRPr="00FE5FC8">
                    <w:rPr>
                      <w:b/>
                      <w:kern w:val="2"/>
                      <w:sz w:val="20"/>
                      <w:szCs w:val="20"/>
                    </w:rPr>
                    <w:t>SMART Goal</w:t>
                  </w:r>
                  <w:r w:rsidRPr="00FE5FC8">
                    <w:rPr>
                      <w:kern w:val="2"/>
                      <w:sz w:val="20"/>
                      <w:szCs w:val="20"/>
                    </w:rPr>
                    <w:br/>
                    <w:t>(</w:t>
                  </w:r>
                  <w:r w:rsidRPr="00FE5FC8">
                    <w:rPr>
                      <w:b/>
                      <w:kern w:val="2"/>
                      <w:sz w:val="20"/>
                      <w:szCs w:val="20"/>
                    </w:rPr>
                    <w:t>S</w:t>
                  </w:r>
                  <w:r w:rsidRPr="00FE5FC8">
                    <w:rPr>
                      <w:kern w:val="2"/>
                      <w:sz w:val="20"/>
                      <w:szCs w:val="20"/>
                    </w:rPr>
                    <w:t xml:space="preserve">pecific, </w:t>
                  </w:r>
                  <w:r w:rsidRPr="00FE5FC8">
                    <w:rPr>
                      <w:b/>
                      <w:kern w:val="2"/>
                      <w:sz w:val="20"/>
                      <w:szCs w:val="20"/>
                    </w:rPr>
                    <w:t>M</w:t>
                  </w:r>
                  <w:r w:rsidRPr="00FE5FC8">
                    <w:rPr>
                      <w:kern w:val="2"/>
                      <w:sz w:val="20"/>
                      <w:szCs w:val="20"/>
                    </w:rPr>
                    <w:t xml:space="preserve">easurable, </w:t>
                  </w:r>
                  <w:r w:rsidRPr="00FE5FC8">
                    <w:rPr>
                      <w:b/>
                      <w:kern w:val="2"/>
                      <w:sz w:val="20"/>
                      <w:szCs w:val="20"/>
                    </w:rPr>
                    <w:t>A</w:t>
                  </w:r>
                  <w:r w:rsidRPr="00FE5FC8">
                    <w:rPr>
                      <w:kern w:val="2"/>
                      <w:sz w:val="20"/>
                      <w:szCs w:val="20"/>
                    </w:rPr>
                    <w:t xml:space="preserve">chievable, </w:t>
                  </w:r>
                  <w:r w:rsidRPr="00FE5FC8">
                    <w:rPr>
                      <w:b/>
                      <w:kern w:val="2"/>
                      <w:sz w:val="20"/>
                      <w:szCs w:val="20"/>
                    </w:rPr>
                    <w:t>R</w:t>
                  </w:r>
                  <w:r w:rsidRPr="00FE5FC8">
                    <w:rPr>
                      <w:kern w:val="2"/>
                      <w:sz w:val="20"/>
                      <w:szCs w:val="20"/>
                    </w:rPr>
                    <w:t xml:space="preserve">elevant, </w:t>
                  </w:r>
                  <w:r w:rsidRPr="00FE5FC8">
                    <w:rPr>
                      <w:b/>
                      <w:kern w:val="2"/>
                      <w:sz w:val="20"/>
                      <w:szCs w:val="20"/>
                    </w:rPr>
                    <w:t>T</w:t>
                  </w:r>
                  <w:r w:rsidRPr="00FE5FC8">
                    <w:rPr>
                      <w:kern w:val="2"/>
                      <w:sz w:val="20"/>
                      <w:szCs w:val="20"/>
                    </w:rPr>
                    <w:t>ime-phased)</w:t>
                  </w:r>
                </w:p>
              </w:tc>
            </w:tr>
            <w:tr w:rsidR="00FE58E4" w:rsidRPr="00FE5FC8" w14:paraId="636BA878" w14:textId="77777777" w:rsidTr="00F300CF">
              <w:tc>
                <w:tcPr>
                  <w:tcW w:w="5000" w:type="pct"/>
                  <w:gridSpan w:val="3"/>
                  <w:shd w:val="clear" w:color="auto" w:fill="auto"/>
                </w:tcPr>
                <w:p w14:paraId="02CB685B" w14:textId="77777777" w:rsidR="00FE58E4" w:rsidRPr="00FE5FC8" w:rsidRDefault="00FE58E4" w:rsidP="00FE58E4">
                  <w:pPr>
                    <w:jc w:val="center"/>
                    <w:rPr>
                      <w:b/>
                      <w:kern w:val="2"/>
                      <w:sz w:val="20"/>
                      <w:szCs w:val="20"/>
                    </w:rPr>
                  </w:pPr>
                  <w:r w:rsidRPr="00FE5FC8">
                    <w:rPr>
                      <w:b/>
                      <w:kern w:val="2"/>
                      <w:sz w:val="20"/>
                      <w:szCs w:val="20"/>
                    </w:rPr>
                    <w:t>What data will you collect that will indicate the objective has been achieved?</w:t>
                  </w:r>
                </w:p>
                <w:p w14:paraId="4BF725A2" w14:textId="506F1ACA" w:rsidR="00FE58E4" w:rsidRPr="00FE5FC8" w:rsidRDefault="00FE58E4" w:rsidP="00FE58E4">
                  <w:pPr>
                    <w:jc w:val="center"/>
                    <w:rPr>
                      <w:b/>
                      <w:color w:val="FFFFFF" w:themeColor="background1"/>
                      <w:kern w:val="2"/>
                      <w:sz w:val="20"/>
                      <w:szCs w:val="20"/>
                    </w:rPr>
                  </w:pPr>
                  <w:r w:rsidRPr="00FE5FC8">
                    <w:rPr>
                      <w:kern w:val="2"/>
                      <w:sz w:val="20"/>
                      <w:szCs w:val="20"/>
                    </w:rPr>
                    <w:t>Number participating/in attendance will be counted (for example)</w:t>
                  </w:r>
                </w:p>
              </w:tc>
            </w:tr>
            <w:tr w:rsidR="00F300CF" w:rsidRPr="00FE5FC8" w14:paraId="646EF102" w14:textId="77777777" w:rsidTr="00F300CF">
              <w:tc>
                <w:tcPr>
                  <w:tcW w:w="2260" w:type="pct"/>
                  <w:shd w:val="clear" w:color="auto" w:fill="FFD966" w:themeFill="accent4" w:themeFillTint="99"/>
                  <w:vAlign w:val="center"/>
                </w:tcPr>
                <w:p w14:paraId="1A0275A6" w14:textId="64688578" w:rsidR="009428CA" w:rsidRPr="00FE5FC8" w:rsidRDefault="009428CA" w:rsidP="00FE58E4">
                  <w:pPr>
                    <w:jc w:val="center"/>
                    <w:rPr>
                      <w:b/>
                      <w:kern w:val="2"/>
                      <w:sz w:val="20"/>
                      <w:szCs w:val="20"/>
                    </w:rPr>
                  </w:pPr>
                  <w:r w:rsidRPr="00FE5FC8">
                    <w:rPr>
                      <w:b/>
                      <w:kern w:val="2"/>
                      <w:sz w:val="20"/>
                      <w:szCs w:val="20"/>
                    </w:rPr>
                    <w:t>Activity</w:t>
                  </w:r>
                </w:p>
              </w:tc>
              <w:tc>
                <w:tcPr>
                  <w:tcW w:w="1250" w:type="pct"/>
                  <w:shd w:val="clear" w:color="auto" w:fill="FFD966" w:themeFill="accent4" w:themeFillTint="99"/>
                  <w:vAlign w:val="center"/>
                </w:tcPr>
                <w:p w14:paraId="6B6833A6" w14:textId="77777777" w:rsidR="009428CA" w:rsidRPr="00FE5FC8" w:rsidRDefault="009428CA" w:rsidP="00FE58E4">
                  <w:pPr>
                    <w:jc w:val="center"/>
                    <w:rPr>
                      <w:b/>
                      <w:kern w:val="2"/>
                      <w:sz w:val="20"/>
                      <w:szCs w:val="20"/>
                    </w:rPr>
                  </w:pPr>
                  <w:r w:rsidRPr="00FE5FC8">
                    <w:rPr>
                      <w:b/>
                      <w:kern w:val="2"/>
                      <w:sz w:val="20"/>
                      <w:szCs w:val="20"/>
                    </w:rPr>
                    <w:t>Date to be completed (in chronological order)</w:t>
                  </w:r>
                </w:p>
              </w:tc>
              <w:tc>
                <w:tcPr>
                  <w:tcW w:w="1489" w:type="pct"/>
                  <w:shd w:val="clear" w:color="auto" w:fill="FFD966" w:themeFill="accent4" w:themeFillTint="99"/>
                  <w:vAlign w:val="center"/>
                </w:tcPr>
                <w:p w14:paraId="1792590C" w14:textId="77777777" w:rsidR="009428CA" w:rsidRPr="00FE5FC8" w:rsidRDefault="009428CA" w:rsidP="00FE58E4">
                  <w:pPr>
                    <w:jc w:val="center"/>
                    <w:rPr>
                      <w:b/>
                      <w:kern w:val="2"/>
                      <w:sz w:val="20"/>
                      <w:szCs w:val="20"/>
                    </w:rPr>
                  </w:pPr>
                  <w:r w:rsidRPr="00FE5FC8">
                    <w:rPr>
                      <w:b/>
                      <w:kern w:val="2"/>
                      <w:sz w:val="20"/>
                      <w:szCs w:val="20"/>
                    </w:rPr>
                    <w:t>Job Title of Person Responsible</w:t>
                  </w:r>
                </w:p>
              </w:tc>
            </w:tr>
            <w:tr w:rsidR="00F300CF" w:rsidRPr="00FE5FC8" w14:paraId="086E7E28" w14:textId="77777777" w:rsidTr="00F300CF">
              <w:tc>
                <w:tcPr>
                  <w:tcW w:w="2260" w:type="pct"/>
                  <w:vAlign w:val="center"/>
                </w:tcPr>
                <w:p w14:paraId="0F20B6CA" w14:textId="198FEF45" w:rsidR="009428CA" w:rsidRPr="00FE5FC8" w:rsidRDefault="009428CA" w:rsidP="00FE58E4">
                  <w:pPr>
                    <w:jc w:val="center"/>
                    <w:rPr>
                      <w:kern w:val="2"/>
                      <w:sz w:val="20"/>
                      <w:szCs w:val="20"/>
                    </w:rPr>
                  </w:pPr>
                  <w:r w:rsidRPr="00FE5FC8">
                    <w:rPr>
                      <w:kern w:val="2"/>
                      <w:sz w:val="20"/>
                      <w:szCs w:val="20"/>
                    </w:rPr>
                    <w:t>Contact XXXX.</w:t>
                  </w:r>
                </w:p>
              </w:tc>
              <w:tc>
                <w:tcPr>
                  <w:tcW w:w="1250" w:type="pct"/>
                  <w:vAlign w:val="center"/>
                </w:tcPr>
                <w:p w14:paraId="75112DC9" w14:textId="77777777" w:rsidR="009428CA" w:rsidRPr="00FE5FC8" w:rsidRDefault="009428CA" w:rsidP="00FE58E4">
                  <w:pPr>
                    <w:jc w:val="center"/>
                    <w:rPr>
                      <w:kern w:val="2"/>
                      <w:sz w:val="20"/>
                      <w:szCs w:val="20"/>
                    </w:rPr>
                  </w:pPr>
                  <w:r w:rsidRPr="00FE5FC8">
                    <w:rPr>
                      <w:kern w:val="2"/>
                      <w:sz w:val="20"/>
                      <w:szCs w:val="20"/>
                    </w:rPr>
                    <w:t>Month Day, Year</w:t>
                  </w:r>
                </w:p>
              </w:tc>
              <w:tc>
                <w:tcPr>
                  <w:tcW w:w="1489" w:type="pct"/>
                  <w:vAlign w:val="center"/>
                </w:tcPr>
                <w:p w14:paraId="2F166005" w14:textId="77777777" w:rsidR="009428CA" w:rsidRPr="00FE5FC8" w:rsidRDefault="009428CA" w:rsidP="00FE58E4">
                  <w:pPr>
                    <w:jc w:val="center"/>
                    <w:rPr>
                      <w:kern w:val="2"/>
                      <w:sz w:val="20"/>
                      <w:szCs w:val="20"/>
                    </w:rPr>
                  </w:pPr>
                </w:p>
              </w:tc>
            </w:tr>
            <w:tr w:rsidR="00F300CF" w:rsidRPr="00FE5FC8" w14:paraId="4C2AB2FE" w14:textId="77777777" w:rsidTr="00F300CF">
              <w:tc>
                <w:tcPr>
                  <w:tcW w:w="2260" w:type="pct"/>
                  <w:vAlign w:val="center"/>
                </w:tcPr>
                <w:p w14:paraId="11EA6BF2" w14:textId="77777777" w:rsidR="009428CA" w:rsidRPr="00FE5FC8" w:rsidRDefault="009428CA" w:rsidP="00FE58E4">
                  <w:pPr>
                    <w:jc w:val="center"/>
                    <w:rPr>
                      <w:kern w:val="2"/>
                      <w:sz w:val="20"/>
                      <w:szCs w:val="20"/>
                    </w:rPr>
                  </w:pPr>
                  <w:r w:rsidRPr="00FE5FC8">
                    <w:rPr>
                      <w:kern w:val="2"/>
                      <w:sz w:val="20"/>
                      <w:szCs w:val="20"/>
                    </w:rPr>
                    <w:t>Plan XXXX.</w:t>
                  </w:r>
                </w:p>
              </w:tc>
              <w:tc>
                <w:tcPr>
                  <w:tcW w:w="1250" w:type="pct"/>
                  <w:vAlign w:val="center"/>
                </w:tcPr>
                <w:p w14:paraId="693BEB38" w14:textId="77777777" w:rsidR="009428CA" w:rsidRPr="00FE5FC8" w:rsidRDefault="009428CA" w:rsidP="00FE58E4">
                  <w:pPr>
                    <w:jc w:val="center"/>
                    <w:rPr>
                      <w:kern w:val="2"/>
                      <w:sz w:val="20"/>
                      <w:szCs w:val="20"/>
                    </w:rPr>
                  </w:pPr>
                  <w:r w:rsidRPr="00FE5FC8">
                    <w:rPr>
                      <w:kern w:val="2"/>
                      <w:sz w:val="20"/>
                      <w:szCs w:val="20"/>
                    </w:rPr>
                    <w:t>Month Day, Year</w:t>
                  </w:r>
                </w:p>
              </w:tc>
              <w:tc>
                <w:tcPr>
                  <w:tcW w:w="1489" w:type="pct"/>
                  <w:vAlign w:val="center"/>
                </w:tcPr>
                <w:p w14:paraId="3ABBA80C" w14:textId="77777777" w:rsidR="009428CA" w:rsidRPr="00FE5FC8" w:rsidRDefault="009428CA" w:rsidP="00FE58E4">
                  <w:pPr>
                    <w:jc w:val="center"/>
                    <w:rPr>
                      <w:b/>
                      <w:kern w:val="2"/>
                      <w:sz w:val="20"/>
                      <w:szCs w:val="20"/>
                    </w:rPr>
                  </w:pPr>
                </w:p>
              </w:tc>
            </w:tr>
            <w:tr w:rsidR="00F300CF" w:rsidRPr="00FE5FC8" w14:paraId="4B58E2F3" w14:textId="77777777" w:rsidTr="00F300CF">
              <w:tc>
                <w:tcPr>
                  <w:tcW w:w="2260" w:type="pct"/>
                  <w:vAlign w:val="center"/>
                </w:tcPr>
                <w:p w14:paraId="1D21A3ED" w14:textId="41DAF1A0" w:rsidR="009428CA" w:rsidRPr="00FE5FC8" w:rsidRDefault="009428CA" w:rsidP="00FE58E4">
                  <w:pPr>
                    <w:jc w:val="center"/>
                    <w:rPr>
                      <w:kern w:val="2"/>
                      <w:sz w:val="20"/>
                      <w:szCs w:val="20"/>
                    </w:rPr>
                  </w:pPr>
                  <w:r w:rsidRPr="00FE5FC8">
                    <w:rPr>
                      <w:kern w:val="2"/>
                      <w:sz w:val="20"/>
                      <w:szCs w:val="20"/>
                    </w:rPr>
                    <w:t>Contact community partner to support XXXX.</w:t>
                  </w:r>
                </w:p>
              </w:tc>
              <w:tc>
                <w:tcPr>
                  <w:tcW w:w="1250" w:type="pct"/>
                  <w:vAlign w:val="center"/>
                </w:tcPr>
                <w:p w14:paraId="2E9A72EC" w14:textId="77777777" w:rsidR="009428CA" w:rsidRPr="00FE5FC8" w:rsidRDefault="009428CA" w:rsidP="00FE58E4">
                  <w:pPr>
                    <w:jc w:val="center"/>
                    <w:rPr>
                      <w:kern w:val="2"/>
                      <w:sz w:val="20"/>
                      <w:szCs w:val="20"/>
                    </w:rPr>
                  </w:pPr>
                  <w:r w:rsidRPr="00FE5FC8">
                    <w:rPr>
                      <w:kern w:val="2"/>
                      <w:sz w:val="20"/>
                      <w:szCs w:val="20"/>
                    </w:rPr>
                    <w:t>Month Day, Year</w:t>
                  </w:r>
                </w:p>
              </w:tc>
              <w:tc>
                <w:tcPr>
                  <w:tcW w:w="1489" w:type="pct"/>
                  <w:vAlign w:val="center"/>
                </w:tcPr>
                <w:p w14:paraId="76378792" w14:textId="77777777" w:rsidR="009428CA" w:rsidRPr="00FE5FC8" w:rsidRDefault="009428CA" w:rsidP="00FE58E4">
                  <w:pPr>
                    <w:jc w:val="center"/>
                    <w:rPr>
                      <w:b/>
                      <w:kern w:val="2"/>
                      <w:sz w:val="20"/>
                      <w:szCs w:val="20"/>
                    </w:rPr>
                  </w:pPr>
                </w:p>
              </w:tc>
            </w:tr>
            <w:tr w:rsidR="00F300CF" w:rsidRPr="00FE5FC8" w14:paraId="2F1E1DC3" w14:textId="77777777" w:rsidTr="00F300CF">
              <w:tc>
                <w:tcPr>
                  <w:tcW w:w="2260" w:type="pct"/>
                  <w:vAlign w:val="center"/>
                </w:tcPr>
                <w:p w14:paraId="2C07684F" w14:textId="77777777" w:rsidR="009428CA" w:rsidRPr="00FE5FC8" w:rsidRDefault="009428CA" w:rsidP="00FE58E4">
                  <w:pPr>
                    <w:jc w:val="center"/>
                    <w:rPr>
                      <w:kern w:val="2"/>
                      <w:sz w:val="20"/>
                      <w:szCs w:val="20"/>
                    </w:rPr>
                  </w:pPr>
                  <w:r w:rsidRPr="00FE5FC8">
                    <w:rPr>
                      <w:kern w:val="2"/>
                      <w:sz w:val="20"/>
                      <w:szCs w:val="20"/>
                    </w:rPr>
                    <w:t>Have the XXXX event.</w:t>
                  </w:r>
                </w:p>
              </w:tc>
              <w:tc>
                <w:tcPr>
                  <w:tcW w:w="1250" w:type="pct"/>
                  <w:vAlign w:val="center"/>
                </w:tcPr>
                <w:p w14:paraId="333964FC" w14:textId="77777777" w:rsidR="009428CA" w:rsidRPr="00FE5FC8" w:rsidRDefault="009428CA" w:rsidP="00FE58E4">
                  <w:pPr>
                    <w:jc w:val="center"/>
                    <w:rPr>
                      <w:kern w:val="2"/>
                      <w:sz w:val="20"/>
                      <w:szCs w:val="20"/>
                    </w:rPr>
                  </w:pPr>
                  <w:r w:rsidRPr="00FE5FC8">
                    <w:rPr>
                      <w:kern w:val="2"/>
                      <w:sz w:val="20"/>
                      <w:szCs w:val="20"/>
                    </w:rPr>
                    <w:t>Month Day, Year</w:t>
                  </w:r>
                </w:p>
              </w:tc>
              <w:tc>
                <w:tcPr>
                  <w:tcW w:w="1489" w:type="pct"/>
                  <w:vAlign w:val="center"/>
                </w:tcPr>
                <w:p w14:paraId="3BE3D98F" w14:textId="77777777" w:rsidR="009428CA" w:rsidRPr="00FE5FC8" w:rsidRDefault="009428CA" w:rsidP="00FE58E4">
                  <w:pPr>
                    <w:jc w:val="center"/>
                    <w:rPr>
                      <w:b/>
                      <w:kern w:val="2"/>
                      <w:sz w:val="20"/>
                      <w:szCs w:val="20"/>
                    </w:rPr>
                  </w:pPr>
                </w:p>
              </w:tc>
            </w:tr>
          </w:tbl>
          <w:p w14:paraId="310DDC0F" w14:textId="272047F1" w:rsidR="009428CA" w:rsidRPr="00FE5FC8" w:rsidRDefault="00FE58E4" w:rsidP="00FE58E4">
            <w:pPr>
              <w:ind w:left="86" w:firstLine="18"/>
              <w:contextualSpacing/>
              <w:rPr>
                <w:kern w:val="2"/>
              </w:rPr>
            </w:pPr>
            <w:r w:rsidRPr="00FE5FC8">
              <w:rPr>
                <w:kern w:val="2"/>
              </w:rPr>
              <w:t xml:space="preserve"> </w:t>
            </w:r>
          </w:p>
        </w:tc>
      </w:tr>
      <w:tr w:rsidR="006110AB" w:rsidRPr="00FE5FC8" w14:paraId="79859C22" w14:textId="77777777" w:rsidTr="00FE58E4">
        <w:trPr>
          <w:cantSplit/>
          <w:trHeight w:val="720"/>
          <w:jc w:val="center"/>
        </w:trPr>
        <w:tc>
          <w:tcPr>
            <w:tcW w:w="5000" w:type="pct"/>
            <w:gridSpan w:val="6"/>
          </w:tcPr>
          <w:p w14:paraId="3DAB8E79" w14:textId="77777777" w:rsidR="006110AB" w:rsidRPr="00FE5FC8" w:rsidRDefault="006110AB" w:rsidP="00887496">
            <w:pPr>
              <w:ind w:left="-36"/>
              <w:contextualSpacing/>
              <w:rPr>
                <w:b/>
                <w:kern w:val="2"/>
              </w:rPr>
            </w:pPr>
            <w:r w:rsidRPr="00FE5FC8">
              <w:rPr>
                <w:b/>
                <w:kern w:val="2"/>
              </w:rPr>
              <w:t>Reviewer Comments:</w:t>
            </w:r>
          </w:p>
        </w:tc>
      </w:tr>
      <w:tr w:rsidR="00FE58E4" w:rsidRPr="00FE5FC8" w14:paraId="11F7B092" w14:textId="77777777" w:rsidTr="00FE58E4">
        <w:trPr>
          <w:cantSplit/>
          <w:jc w:val="center"/>
        </w:trPr>
        <w:tc>
          <w:tcPr>
            <w:tcW w:w="4517" w:type="pct"/>
            <w:gridSpan w:val="4"/>
            <w:shd w:val="clear" w:color="auto" w:fill="DBE5F1"/>
            <w:vAlign w:val="bottom"/>
          </w:tcPr>
          <w:p w14:paraId="15C3BEF0" w14:textId="77777777" w:rsidR="00FE58E4" w:rsidRPr="00FE5FC8" w:rsidRDefault="00FE58E4" w:rsidP="00887496">
            <w:pPr>
              <w:contextualSpacing/>
              <w:jc w:val="right"/>
              <w:rPr>
                <w:b/>
                <w:kern w:val="2"/>
              </w:rPr>
            </w:pPr>
            <w:r w:rsidRPr="00FE5FC8">
              <w:rPr>
                <w:b/>
                <w:kern w:val="2"/>
              </w:rPr>
              <w:t xml:space="preserve">TOTAL POINTS </w:t>
            </w:r>
          </w:p>
        </w:tc>
        <w:tc>
          <w:tcPr>
            <w:tcW w:w="242" w:type="pct"/>
            <w:tcBorders>
              <w:right w:val="nil"/>
            </w:tcBorders>
            <w:vAlign w:val="bottom"/>
          </w:tcPr>
          <w:p w14:paraId="63CEE0B6" w14:textId="128F8DD2" w:rsidR="00FE58E4" w:rsidRPr="00FE5FC8" w:rsidRDefault="00FE58E4" w:rsidP="00F300CF">
            <w:pPr>
              <w:contextualSpacing/>
              <w:jc w:val="right"/>
              <w:rPr>
                <w:b/>
                <w:kern w:val="2"/>
              </w:rPr>
            </w:pPr>
          </w:p>
        </w:tc>
        <w:tc>
          <w:tcPr>
            <w:tcW w:w="241" w:type="pct"/>
            <w:tcBorders>
              <w:left w:val="nil"/>
            </w:tcBorders>
            <w:vAlign w:val="bottom"/>
          </w:tcPr>
          <w:p w14:paraId="1180B6F6" w14:textId="284073C1" w:rsidR="00FE58E4" w:rsidRPr="00FE5FC8" w:rsidRDefault="00FE58E4" w:rsidP="00FE58E4">
            <w:pPr>
              <w:contextualSpacing/>
              <w:rPr>
                <w:b/>
                <w:kern w:val="2"/>
              </w:rPr>
            </w:pPr>
            <w:r w:rsidRPr="00FE5FC8">
              <w:rPr>
                <w:b/>
                <w:kern w:val="2"/>
              </w:rPr>
              <w:t>/25</w:t>
            </w:r>
          </w:p>
        </w:tc>
      </w:tr>
    </w:tbl>
    <w:p w14:paraId="60DDCFF3" w14:textId="77777777" w:rsidR="006110AB" w:rsidRDefault="006110AB" w:rsidP="006110AB">
      <w:pPr>
        <w:rPr>
          <w:rFonts w:ascii="Verdana" w:hAnsi="Verdana" w:cs="Arial"/>
          <w:kern w:val="2"/>
        </w:rPr>
      </w:pPr>
    </w:p>
    <w:p w14:paraId="72A4760B" w14:textId="77777777" w:rsidR="0034144B" w:rsidRPr="00FE5FC8" w:rsidRDefault="0034144B" w:rsidP="006110AB">
      <w:pPr>
        <w:rPr>
          <w:rFonts w:ascii="Verdana" w:hAnsi="Verdana" w:cs="Arial"/>
          <w:kern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firstRow="1" w:lastRow="1" w:firstColumn="1" w:lastColumn="1" w:noHBand="0" w:noVBand="0"/>
      </w:tblPr>
      <w:tblGrid>
        <w:gridCol w:w="6464"/>
        <w:gridCol w:w="988"/>
        <w:gridCol w:w="989"/>
        <w:gridCol w:w="941"/>
        <w:gridCol w:w="478"/>
        <w:gridCol w:w="480"/>
      </w:tblGrid>
      <w:tr w:rsidR="006110AB" w:rsidRPr="00FE5FC8" w14:paraId="7978BB30" w14:textId="77777777" w:rsidTr="00FE58E4">
        <w:trPr>
          <w:cantSplit/>
          <w:jc w:val="center"/>
        </w:trPr>
        <w:tc>
          <w:tcPr>
            <w:tcW w:w="3126" w:type="pct"/>
            <w:shd w:val="clear" w:color="auto" w:fill="DBE5F1"/>
            <w:vAlign w:val="center"/>
          </w:tcPr>
          <w:p w14:paraId="12564E88" w14:textId="394F9A8B" w:rsidR="006110AB" w:rsidRPr="00FE5FC8" w:rsidRDefault="006110AB" w:rsidP="00FE58E4">
            <w:pPr>
              <w:pStyle w:val="Heading1"/>
              <w:pBdr>
                <w:bottom w:val="none" w:sz="0" w:space="0" w:color="auto"/>
              </w:pBdr>
              <w:spacing w:after="0"/>
              <w:contextualSpacing/>
              <w:rPr>
                <w:rFonts w:ascii="Calibri" w:hAnsi="Calibri" w:cs="Arial"/>
                <w:kern w:val="2"/>
              </w:rPr>
            </w:pPr>
            <w:bookmarkStart w:id="54" w:name="_Toc445215831"/>
            <w:r w:rsidRPr="00FE5FC8">
              <w:rPr>
                <w:rFonts w:ascii="Calibri" w:hAnsi="Calibri" w:cs="Arial"/>
                <w:kern w:val="2"/>
              </w:rPr>
              <w:t>Section C: Partnerships</w:t>
            </w:r>
            <w:bookmarkEnd w:id="54"/>
          </w:p>
        </w:tc>
        <w:tc>
          <w:tcPr>
            <w:tcW w:w="478" w:type="pct"/>
            <w:shd w:val="clear" w:color="auto" w:fill="DBE5F1"/>
            <w:vAlign w:val="bottom"/>
          </w:tcPr>
          <w:p w14:paraId="140F75D3" w14:textId="77777777" w:rsidR="006110AB" w:rsidRPr="00FE5FC8" w:rsidRDefault="006110AB" w:rsidP="00FE58E4">
            <w:pPr>
              <w:spacing w:before="60" w:after="60"/>
              <w:contextualSpacing/>
              <w:jc w:val="center"/>
              <w:rPr>
                <w:b/>
                <w:kern w:val="2"/>
                <w:sz w:val="16"/>
                <w:szCs w:val="16"/>
              </w:rPr>
            </w:pPr>
            <w:r w:rsidRPr="00FE5FC8">
              <w:rPr>
                <w:b/>
                <w:kern w:val="2"/>
                <w:sz w:val="16"/>
                <w:szCs w:val="16"/>
              </w:rPr>
              <w:t>Inadequate</w:t>
            </w:r>
          </w:p>
          <w:p w14:paraId="3027DEE5" w14:textId="77777777" w:rsidR="006110AB" w:rsidRPr="00FE5FC8" w:rsidRDefault="006110AB" w:rsidP="00FE58E4">
            <w:pPr>
              <w:spacing w:before="60" w:after="60"/>
              <w:contextualSpacing/>
              <w:jc w:val="center"/>
              <w:rPr>
                <w:b/>
                <w:kern w:val="2"/>
                <w:sz w:val="16"/>
                <w:szCs w:val="16"/>
              </w:rPr>
            </w:pPr>
            <w:r w:rsidRPr="00FE5FC8">
              <w:rPr>
                <w:b/>
                <w:kern w:val="2"/>
                <w:sz w:val="16"/>
                <w:szCs w:val="16"/>
              </w:rPr>
              <w:t>(information not provided)</w:t>
            </w:r>
          </w:p>
        </w:tc>
        <w:tc>
          <w:tcPr>
            <w:tcW w:w="478" w:type="pct"/>
            <w:shd w:val="clear" w:color="auto" w:fill="DBE5F1"/>
            <w:vAlign w:val="bottom"/>
          </w:tcPr>
          <w:p w14:paraId="049EB65C" w14:textId="77777777" w:rsidR="006110AB" w:rsidRPr="00FE5FC8" w:rsidRDefault="006110AB" w:rsidP="00FE58E4">
            <w:pPr>
              <w:spacing w:before="60" w:after="60"/>
              <w:contextualSpacing/>
              <w:jc w:val="center"/>
              <w:rPr>
                <w:b/>
                <w:kern w:val="2"/>
                <w:sz w:val="16"/>
                <w:szCs w:val="16"/>
              </w:rPr>
            </w:pPr>
            <w:r w:rsidRPr="00FE5FC8">
              <w:rPr>
                <w:b/>
                <w:kern w:val="2"/>
                <w:sz w:val="16"/>
                <w:szCs w:val="16"/>
              </w:rPr>
              <w:t>Minimal</w:t>
            </w:r>
          </w:p>
          <w:p w14:paraId="57C69F9E" w14:textId="77777777" w:rsidR="006110AB" w:rsidRPr="00FE5FC8" w:rsidRDefault="006110AB" w:rsidP="00FE58E4">
            <w:pPr>
              <w:spacing w:before="60" w:after="60"/>
              <w:contextualSpacing/>
              <w:jc w:val="center"/>
              <w:rPr>
                <w:b/>
                <w:kern w:val="2"/>
                <w:sz w:val="16"/>
                <w:szCs w:val="16"/>
              </w:rPr>
            </w:pPr>
            <w:r w:rsidRPr="00FE5FC8">
              <w:rPr>
                <w:b/>
                <w:kern w:val="2"/>
                <w:sz w:val="16"/>
                <w:szCs w:val="16"/>
              </w:rPr>
              <w:t>(requires additional clarification)</w:t>
            </w:r>
          </w:p>
        </w:tc>
        <w:tc>
          <w:tcPr>
            <w:tcW w:w="455" w:type="pct"/>
            <w:shd w:val="clear" w:color="auto" w:fill="DBE5F1"/>
            <w:vAlign w:val="bottom"/>
          </w:tcPr>
          <w:p w14:paraId="79E65313" w14:textId="77777777" w:rsidR="006110AB" w:rsidRPr="00FE5FC8" w:rsidRDefault="006110AB" w:rsidP="00FE58E4">
            <w:pPr>
              <w:spacing w:before="60" w:after="60"/>
              <w:contextualSpacing/>
              <w:jc w:val="center"/>
              <w:rPr>
                <w:b/>
                <w:kern w:val="2"/>
                <w:sz w:val="16"/>
                <w:szCs w:val="16"/>
              </w:rPr>
            </w:pPr>
            <w:r w:rsidRPr="00FE5FC8">
              <w:rPr>
                <w:b/>
                <w:kern w:val="2"/>
                <w:sz w:val="16"/>
                <w:szCs w:val="16"/>
              </w:rPr>
              <w:t>Adequate</w:t>
            </w:r>
          </w:p>
          <w:p w14:paraId="140E0893" w14:textId="77777777" w:rsidR="006110AB" w:rsidRPr="00FE5FC8" w:rsidRDefault="006110AB" w:rsidP="00FE58E4">
            <w:pPr>
              <w:spacing w:before="60" w:after="60"/>
              <w:contextualSpacing/>
              <w:jc w:val="center"/>
              <w:rPr>
                <w:b/>
                <w:kern w:val="2"/>
                <w:sz w:val="16"/>
                <w:szCs w:val="16"/>
              </w:rPr>
            </w:pPr>
            <w:r w:rsidRPr="00FE5FC8">
              <w:rPr>
                <w:b/>
                <w:kern w:val="2"/>
                <w:sz w:val="16"/>
                <w:szCs w:val="16"/>
              </w:rPr>
              <w:t>(clear and complete)</w:t>
            </w:r>
          </w:p>
        </w:tc>
        <w:tc>
          <w:tcPr>
            <w:tcW w:w="463" w:type="pct"/>
            <w:gridSpan w:val="2"/>
            <w:shd w:val="clear" w:color="auto" w:fill="DBE5F1"/>
            <w:vAlign w:val="bottom"/>
          </w:tcPr>
          <w:p w14:paraId="796BAEDD" w14:textId="77777777" w:rsidR="006110AB" w:rsidRPr="00FE5FC8" w:rsidRDefault="006110AB" w:rsidP="00FE58E4">
            <w:pPr>
              <w:spacing w:before="60" w:after="60"/>
              <w:contextualSpacing/>
              <w:jc w:val="center"/>
              <w:rPr>
                <w:b/>
                <w:kern w:val="2"/>
                <w:sz w:val="16"/>
                <w:szCs w:val="16"/>
              </w:rPr>
            </w:pPr>
            <w:r w:rsidRPr="00FE5FC8">
              <w:rPr>
                <w:b/>
                <w:kern w:val="2"/>
                <w:sz w:val="16"/>
                <w:szCs w:val="16"/>
              </w:rPr>
              <w:t>Excellent</w:t>
            </w:r>
          </w:p>
          <w:p w14:paraId="33204EB8" w14:textId="77777777" w:rsidR="006110AB" w:rsidRPr="00FE5FC8" w:rsidRDefault="006110AB" w:rsidP="00FE58E4">
            <w:pPr>
              <w:spacing w:before="60" w:after="60"/>
              <w:contextualSpacing/>
              <w:jc w:val="center"/>
              <w:rPr>
                <w:b/>
                <w:kern w:val="2"/>
                <w:sz w:val="16"/>
                <w:szCs w:val="16"/>
              </w:rPr>
            </w:pPr>
            <w:r w:rsidRPr="00FE5FC8">
              <w:rPr>
                <w:b/>
                <w:kern w:val="2"/>
                <w:sz w:val="16"/>
                <w:szCs w:val="16"/>
              </w:rPr>
              <w:t>(concise and thoroughly developed)</w:t>
            </w:r>
          </w:p>
        </w:tc>
      </w:tr>
      <w:tr w:rsidR="006110AB" w:rsidRPr="00FE5FC8" w14:paraId="156D8E48" w14:textId="77777777" w:rsidTr="00FE58E4">
        <w:trPr>
          <w:cantSplit/>
          <w:jc w:val="center"/>
        </w:trPr>
        <w:tc>
          <w:tcPr>
            <w:tcW w:w="3126" w:type="pct"/>
            <w:vAlign w:val="center"/>
          </w:tcPr>
          <w:p w14:paraId="27B2122E" w14:textId="77777777" w:rsidR="006110AB" w:rsidRPr="00FE5FC8" w:rsidRDefault="006110AB" w:rsidP="00F300CF">
            <w:pPr>
              <w:pStyle w:val="ListParagraph"/>
              <w:numPr>
                <w:ilvl w:val="0"/>
                <w:numId w:val="37"/>
              </w:numPr>
              <w:ind w:left="387" w:hanging="333"/>
              <w:contextualSpacing w:val="0"/>
              <w:rPr>
                <w:rFonts w:ascii="Calibri" w:hAnsi="Calibri" w:cs="Arial"/>
                <w:kern w:val="2"/>
              </w:rPr>
            </w:pPr>
            <w:r w:rsidRPr="00FE5FC8">
              <w:rPr>
                <w:rFonts w:ascii="Calibri" w:hAnsi="Calibri" w:cs="Arial"/>
                <w:kern w:val="2"/>
              </w:rPr>
              <w:t>Describe the extent to which the Education Provider has developed or plans to develop community partnerships to serve substance abuse and behavioral health care needs of its secondary students.</w:t>
            </w:r>
          </w:p>
        </w:tc>
        <w:tc>
          <w:tcPr>
            <w:tcW w:w="478" w:type="pct"/>
            <w:vAlign w:val="center"/>
          </w:tcPr>
          <w:p w14:paraId="75703E5B" w14:textId="77777777" w:rsidR="006110AB" w:rsidRPr="00FE5FC8" w:rsidRDefault="006110AB" w:rsidP="00887496">
            <w:pPr>
              <w:ind w:left="72" w:firstLine="18"/>
              <w:contextualSpacing/>
              <w:jc w:val="center"/>
              <w:rPr>
                <w:rFonts w:ascii="Calibri" w:hAnsi="Calibri"/>
                <w:kern w:val="2"/>
              </w:rPr>
            </w:pPr>
            <w:r w:rsidRPr="00FE5FC8">
              <w:rPr>
                <w:rFonts w:ascii="Calibri" w:hAnsi="Calibri"/>
                <w:kern w:val="2"/>
              </w:rPr>
              <w:t>0</w:t>
            </w:r>
          </w:p>
        </w:tc>
        <w:tc>
          <w:tcPr>
            <w:tcW w:w="478" w:type="pct"/>
            <w:vAlign w:val="center"/>
          </w:tcPr>
          <w:p w14:paraId="6E152C7B" w14:textId="77777777" w:rsidR="006110AB" w:rsidRPr="00FE5FC8" w:rsidRDefault="006110AB" w:rsidP="00887496">
            <w:pPr>
              <w:ind w:left="77" w:firstLine="18"/>
              <w:contextualSpacing/>
              <w:jc w:val="center"/>
              <w:rPr>
                <w:rFonts w:ascii="Calibri" w:hAnsi="Calibri"/>
                <w:kern w:val="2"/>
              </w:rPr>
            </w:pPr>
            <w:r w:rsidRPr="00FE5FC8">
              <w:rPr>
                <w:rFonts w:ascii="Calibri" w:hAnsi="Calibri"/>
                <w:kern w:val="2"/>
              </w:rPr>
              <w:t>1</w:t>
            </w:r>
          </w:p>
        </w:tc>
        <w:tc>
          <w:tcPr>
            <w:tcW w:w="455" w:type="pct"/>
            <w:vAlign w:val="center"/>
          </w:tcPr>
          <w:p w14:paraId="3D585B9A" w14:textId="77777777" w:rsidR="006110AB" w:rsidRPr="00FE5FC8" w:rsidRDefault="006110AB" w:rsidP="00887496">
            <w:pPr>
              <w:ind w:left="81" w:firstLine="18"/>
              <w:contextualSpacing/>
              <w:jc w:val="center"/>
              <w:rPr>
                <w:rFonts w:ascii="Calibri" w:hAnsi="Calibri"/>
                <w:kern w:val="2"/>
              </w:rPr>
            </w:pPr>
            <w:r w:rsidRPr="00FE5FC8">
              <w:rPr>
                <w:rFonts w:ascii="Calibri" w:hAnsi="Calibri"/>
                <w:kern w:val="2"/>
              </w:rPr>
              <w:t>3</w:t>
            </w:r>
          </w:p>
        </w:tc>
        <w:tc>
          <w:tcPr>
            <w:tcW w:w="463" w:type="pct"/>
            <w:gridSpan w:val="2"/>
            <w:vAlign w:val="center"/>
          </w:tcPr>
          <w:p w14:paraId="01BEF299" w14:textId="77777777" w:rsidR="006110AB" w:rsidRPr="00FE5FC8" w:rsidRDefault="006110AB" w:rsidP="00887496">
            <w:pPr>
              <w:ind w:left="86" w:firstLine="18"/>
              <w:contextualSpacing/>
              <w:jc w:val="center"/>
              <w:rPr>
                <w:rFonts w:ascii="Calibri" w:hAnsi="Calibri"/>
                <w:kern w:val="2"/>
              </w:rPr>
            </w:pPr>
            <w:r w:rsidRPr="00FE5FC8">
              <w:rPr>
                <w:rFonts w:ascii="Calibri" w:hAnsi="Calibri"/>
                <w:kern w:val="2"/>
              </w:rPr>
              <w:t>5</w:t>
            </w:r>
          </w:p>
        </w:tc>
      </w:tr>
      <w:tr w:rsidR="006110AB" w:rsidRPr="00FE5FC8" w14:paraId="252CB81D" w14:textId="77777777" w:rsidTr="00FE58E4">
        <w:trPr>
          <w:cantSplit/>
          <w:jc w:val="center"/>
        </w:trPr>
        <w:tc>
          <w:tcPr>
            <w:tcW w:w="3126" w:type="pct"/>
            <w:vAlign w:val="center"/>
          </w:tcPr>
          <w:p w14:paraId="26F82A90" w14:textId="77777777" w:rsidR="006110AB" w:rsidRPr="00FE5FC8" w:rsidRDefault="006110AB" w:rsidP="00F300CF">
            <w:pPr>
              <w:numPr>
                <w:ilvl w:val="0"/>
                <w:numId w:val="37"/>
              </w:numPr>
              <w:ind w:left="387" w:hanging="333"/>
              <w:rPr>
                <w:rFonts w:ascii="Calibri" w:hAnsi="Calibri" w:cs="Arial"/>
                <w:kern w:val="2"/>
              </w:rPr>
            </w:pPr>
            <w:r w:rsidRPr="00FE5FC8">
              <w:rPr>
                <w:rFonts w:ascii="Calibri" w:hAnsi="Calibri" w:cs="Arial"/>
                <w:kern w:val="2"/>
              </w:rPr>
              <w:t>Describe the extent to which the Education Provider has planned to involve the following in increasing the capacity and effectiveness of the substance abuse and behavioral health care services provided to secondary school students:</w:t>
            </w:r>
          </w:p>
          <w:p w14:paraId="1985AEF5" w14:textId="1E20E64B" w:rsidR="006110AB" w:rsidRPr="00FE5FC8" w:rsidRDefault="006110AB" w:rsidP="00F300CF">
            <w:pPr>
              <w:pStyle w:val="ListParagraph"/>
              <w:numPr>
                <w:ilvl w:val="0"/>
                <w:numId w:val="40"/>
              </w:numPr>
              <w:ind w:left="927" w:hanging="333"/>
              <w:contextualSpacing w:val="0"/>
              <w:rPr>
                <w:rFonts w:ascii="Calibri" w:hAnsi="Calibri" w:cs="Arial"/>
                <w:kern w:val="2"/>
              </w:rPr>
            </w:pPr>
            <w:r w:rsidRPr="00FE5FC8">
              <w:rPr>
                <w:rFonts w:ascii="Calibri" w:hAnsi="Calibri" w:cs="Arial"/>
                <w:kern w:val="2"/>
              </w:rPr>
              <w:t>Leaders at recipient secondary school(s);</w:t>
            </w:r>
          </w:p>
          <w:p w14:paraId="38959BE9" w14:textId="16AA4B8C" w:rsidR="006110AB" w:rsidRPr="00FE5FC8" w:rsidRDefault="006110AB" w:rsidP="00F300CF">
            <w:pPr>
              <w:pStyle w:val="ListParagraph"/>
              <w:numPr>
                <w:ilvl w:val="0"/>
                <w:numId w:val="40"/>
              </w:numPr>
              <w:ind w:left="927" w:hanging="333"/>
              <w:contextualSpacing w:val="0"/>
              <w:rPr>
                <w:rFonts w:ascii="Calibri" w:hAnsi="Calibri" w:cs="Arial"/>
                <w:kern w:val="2"/>
              </w:rPr>
            </w:pPr>
            <w:r w:rsidRPr="00FE5FC8">
              <w:rPr>
                <w:rFonts w:ascii="Calibri" w:hAnsi="Calibri" w:cs="Arial"/>
                <w:kern w:val="2"/>
              </w:rPr>
              <w:t>Faculty at recipient secondary school(s);</w:t>
            </w:r>
          </w:p>
          <w:p w14:paraId="5E8B083E" w14:textId="137F5345" w:rsidR="006110AB" w:rsidRPr="00FE5FC8" w:rsidRDefault="006110AB" w:rsidP="00F300CF">
            <w:pPr>
              <w:pStyle w:val="ListParagraph"/>
              <w:numPr>
                <w:ilvl w:val="0"/>
                <w:numId w:val="40"/>
              </w:numPr>
              <w:ind w:left="927" w:hanging="333"/>
              <w:contextualSpacing w:val="0"/>
              <w:rPr>
                <w:rFonts w:ascii="Calibri" w:hAnsi="Calibri" w:cs="Arial"/>
                <w:kern w:val="2"/>
              </w:rPr>
            </w:pPr>
            <w:r w:rsidRPr="00FE5FC8">
              <w:rPr>
                <w:rFonts w:ascii="Calibri" w:hAnsi="Calibri" w:cs="Arial"/>
                <w:kern w:val="2"/>
              </w:rPr>
              <w:t>Leaders in the surrounding community</w:t>
            </w:r>
            <w:r w:rsidR="00FE58E4" w:rsidRPr="00FE5FC8">
              <w:rPr>
                <w:rFonts w:ascii="Calibri" w:hAnsi="Calibri" w:cs="Arial"/>
                <w:kern w:val="2"/>
              </w:rPr>
              <w:t>;</w:t>
            </w:r>
          </w:p>
          <w:p w14:paraId="16C8211F" w14:textId="77777777" w:rsidR="006110AB" w:rsidRPr="00FE5FC8" w:rsidRDefault="006110AB" w:rsidP="00F300CF">
            <w:pPr>
              <w:pStyle w:val="ListParagraph"/>
              <w:numPr>
                <w:ilvl w:val="0"/>
                <w:numId w:val="40"/>
              </w:numPr>
              <w:ind w:left="927" w:hanging="333"/>
              <w:contextualSpacing w:val="0"/>
              <w:rPr>
                <w:rFonts w:ascii="Calibri" w:hAnsi="Calibri" w:cs="Arial"/>
                <w:kern w:val="2"/>
              </w:rPr>
            </w:pPr>
            <w:r w:rsidRPr="00FE5FC8">
              <w:rPr>
                <w:rFonts w:ascii="Calibri" w:hAnsi="Calibri" w:cs="Arial"/>
                <w:kern w:val="2"/>
              </w:rPr>
              <w:t>Parent and family engagement; and</w:t>
            </w:r>
          </w:p>
          <w:p w14:paraId="16AB59A3" w14:textId="31C7E3BC" w:rsidR="006110AB" w:rsidRPr="00FE5FC8" w:rsidRDefault="00FE58E4" w:rsidP="00F300CF">
            <w:pPr>
              <w:pStyle w:val="ListParagraph"/>
              <w:numPr>
                <w:ilvl w:val="0"/>
                <w:numId w:val="40"/>
              </w:numPr>
              <w:ind w:left="927" w:hanging="333"/>
              <w:contextualSpacing w:val="0"/>
              <w:rPr>
                <w:rFonts w:ascii="Calibri" w:hAnsi="Calibri" w:cs="Arial"/>
                <w:kern w:val="2"/>
              </w:rPr>
            </w:pPr>
            <w:r w:rsidRPr="00FE5FC8">
              <w:rPr>
                <w:rFonts w:ascii="Calibri" w:hAnsi="Calibri" w:cs="Arial"/>
                <w:kern w:val="2"/>
              </w:rPr>
              <w:t>Youth as partners.</w:t>
            </w:r>
          </w:p>
        </w:tc>
        <w:tc>
          <w:tcPr>
            <w:tcW w:w="478" w:type="pct"/>
            <w:vAlign w:val="center"/>
          </w:tcPr>
          <w:p w14:paraId="469A7E9B" w14:textId="77777777" w:rsidR="006110AB" w:rsidRPr="00FE5FC8" w:rsidRDefault="006110AB" w:rsidP="00887496">
            <w:pPr>
              <w:ind w:left="72" w:firstLine="18"/>
              <w:contextualSpacing/>
              <w:jc w:val="center"/>
              <w:rPr>
                <w:rFonts w:ascii="Calibri" w:hAnsi="Calibri"/>
                <w:kern w:val="2"/>
              </w:rPr>
            </w:pPr>
            <w:r w:rsidRPr="00FE5FC8">
              <w:rPr>
                <w:rFonts w:ascii="Calibri" w:hAnsi="Calibri"/>
                <w:kern w:val="2"/>
              </w:rPr>
              <w:t>0</w:t>
            </w:r>
          </w:p>
        </w:tc>
        <w:tc>
          <w:tcPr>
            <w:tcW w:w="478" w:type="pct"/>
            <w:vAlign w:val="center"/>
          </w:tcPr>
          <w:p w14:paraId="2FF7E996" w14:textId="77777777" w:rsidR="006110AB" w:rsidRPr="00FE5FC8" w:rsidRDefault="006110AB" w:rsidP="00887496">
            <w:pPr>
              <w:ind w:left="77" w:firstLine="18"/>
              <w:contextualSpacing/>
              <w:jc w:val="center"/>
              <w:rPr>
                <w:rFonts w:ascii="Calibri" w:hAnsi="Calibri"/>
                <w:kern w:val="2"/>
              </w:rPr>
            </w:pPr>
            <w:r w:rsidRPr="00FE5FC8">
              <w:rPr>
                <w:rFonts w:ascii="Calibri" w:hAnsi="Calibri"/>
                <w:kern w:val="2"/>
              </w:rPr>
              <w:t>1</w:t>
            </w:r>
          </w:p>
        </w:tc>
        <w:tc>
          <w:tcPr>
            <w:tcW w:w="455" w:type="pct"/>
            <w:vAlign w:val="center"/>
          </w:tcPr>
          <w:p w14:paraId="54C8DAD6" w14:textId="77777777" w:rsidR="006110AB" w:rsidRPr="00FE5FC8" w:rsidRDefault="006110AB" w:rsidP="00887496">
            <w:pPr>
              <w:ind w:left="81" w:firstLine="18"/>
              <w:contextualSpacing/>
              <w:jc w:val="center"/>
              <w:rPr>
                <w:rFonts w:ascii="Calibri" w:hAnsi="Calibri"/>
                <w:kern w:val="2"/>
              </w:rPr>
            </w:pPr>
            <w:r w:rsidRPr="00FE5FC8">
              <w:rPr>
                <w:rFonts w:ascii="Calibri" w:hAnsi="Calibri"/>
                <w:kern w:val="2"/>
              </w:rPr>
              <w:t>3</w:t>
            </w:r>
          </w:p>
        </w:tc>
        <w:tc>
          <w:tcPr>
            <w:tcW w:w="463" w:type="pct"/>
            <w:gridSpan w:val="2"/>
            <w:vAlign w:val="center"/>
          </w:tcPr>
          <w:p w14:paraId="38801830" w14:textId="77777777" w:rsidR="006110AB" w:rsidRPr="00FE5FC8" w:rsidRDefault="006110AB" w:rsidP="00887496">
            <w:pPr>
              <w:ind w:left="86" w:firstLine="18"/>
              <w:contextualSpacing/>
              <w:jc w:val="center"/>
              <w:rPr>
                <w:rFonts w:ascii="Calibri" w:hAnsi="Calibri"/>
                <w:kern w:val="2"/>
              </w:rPr>
            </w:pPr>
            <w:r w:rsidRPr="00FE5FC8">
              <w:rPr>
                <w:rFonts w:ascii="Calibri" w:hAnsi="Calibri"/>
                <w:kern w:val="2"/>
              </w:rPr>
              <w:t>5</w:t>
            </w:r>
          </w:p>
        </w:tc>
      </w:tr>
      <w:tr w:rsidR="006110AB" w:rsidRPr="00FE5FC8" w14:paraId="44F4D08C" w14:textId="77777777" w:rsidTr="00FE58E4">
        <w:trPr>
          <w:cantSplit/>
          <w:trHeight w:val="720"/>
          <w:jc w:val="center"/>
        </w:trPr>
        <w:tc>
          <w:tcPr>
            <w:tcW w:w="5000" w:type="pct"/>
            <w:gridSpan w:val="6"/>
            <w:shd w:val="clear" w:color="auto" w:fill="auto"/>
          </w:tcPr>
          <w:p w14:paraId="5533F2C2" w14:textId="005308D8" w:rsidR="006110AB" w:rsidRPr="00FE5FC8" w:rsidRDefault="006110AB" w:rsidP="00FE58E4">
            <w:pPr>
              <w:contextualSpacing/>
              <w:rPr>
                <w:rFonts w:ascii="Calibri" w:hAnsi="Calibri"/>
                <w:kern w:val="2"/>
              </w:rPr>
            </w:pPr>
            <w:r w:rsidRPr="00FE5FC8">
              <w:rPr>
                <w:rFonts w:ascii="Calibri" w:hAnsi="Calibri"/>
                <w:b/>
                <w:kern w:val="2"/>
              </w:rPr>
              <w:t>Reviewer Comments:</w:t>
            </w:r>
          </w:p>
        </w:tc>
      </w:tr>
      <w:tr w:rsidR="00FE58E4" w:rsidRPr="00FE5FC8" w14:paraId="69339391" w14:textId="77777777" w:rsidTr="00FE58E4">
        <w:trPr>
          <w:cantSplit/>
          <w:jc w:val="center"/>
        </w:trPr>
        <w:tc>
          <w:tcPr>
            <w:tcW w:w="4537" w:type="pct"/>
            <w:gridSpan w:val="4"/>
            <w:tcBorders>
              <w:right w:val="single" w:sz="4" w:space="0" w:color="auto"/>
            </w:tcBorders>
            <w:shd w:val="clear" w:color="auto" w:fill="DBE5F1"/>
            <w:vAlign w:val="bottom"/>
          </w:tcPr>
          <w:p w14:paraId="7EF15D0D" w14:textId="77777777" w:rsidR="00FE58E4" w:rsidRPr="00FE5FC8" w:rsidRDefault="00FE58E4" w:rsidP="00FE58E4">
            <w:pPr>
              <w:contextualSpacing/>
              <w:jc w:val="right"/>
              <w:rPr>
                <w:rFonts w:ascii="Calibri" w:hAnsi="Calibri"/>
                <w:b/>
                <w:kern w:val="2"/>
              </w:rPr>
            </w:pPr>
            <w:r w:rsidRPr="00FE5FC8">
              <w:rPr>
                <w:rFonts w:ascii="Calibri" w:hAnsi="Calibri"/>
                <w:b/>
                <w:kern w:val="2"/>
              </w:rPr>
              <w:t xml:space="preserve">TOTAL POINTS </w:t>
            </w:r>
          </w:p>
        </w:tc>
        <w:tc>
          <w:tcPr>
            <w:tcW w:w="231" w:type="pct"/>
            <w:tcBorders>
              <w:top w:val="single" w:sz="4" w:space="0" w:color="auto"/>
              <w:left w:val="single" w:sz="4" w:space="0" w:color="auto"/>
              <w:bottom w:val="single" w:sz="4" w:space="0" w:color="auto"/>
              <w:right w:val="nil"/>
            </w:tcBorders>
            <w:vAlign w:val="bottom"/>
          </w:tcPr>
          <w:p w14:paraId="43148903" w14:textId="144E1D7B" w:rsidR="00FE58E4" w:rsidRPr="00FE5FC8" w:rsidRDefault="00FE58E4" w:rsidP="00F300CF">
            <w:pPr>
              <w:contextualSpacing/>
              <w:jc w:val="right"/>
              <w:rPr>
                <w:b/>
                <w:kern w:val="2"/>
              </w:rPr>
            </w:pPr>
          </w:p>
        </w:tc>
        <w:tc>
          <w:tcPr>
            <w:tcW w:w="232" w:type="pct"/>
            <w:tcBorders>
              <w:top w:val="single" w:sz="4" w:space="0" w:color="auto"/>
              <w:left w:val="nil"/>
              <w:bottom w:val="single" w:sz="4" w:space="0" w:color="auto"/>
              <w:right w:val="single" w:sz="4" w:space="0" w:color="auto"/>
            </w:tcBorders>
            <w:vAlign w:val="bottom"/>
          </w:tcPr>
          <w:p w14:paraId="0C8BC5E5" w14:textId="38A4BA89" w:rsidR="00FE58E4" w:rsidRPr="00FE5FC8" w:rsidRDefault="00FE58E4" w:rsidP="00FE58E4">
            <w:pPr>
              <w:contextualSpacing/>
              <w:rPr>
                <w:b/>
                <w:kern w:val="2"/>
              </w:rPr>
            </w:pPr>
            <w:r w:rsidRPr="00FE5FC8">
              <w:rPr>
                <w:b/>
                <w:kern w:val="2"/>
              </w:rPr>
              <w:t>/10</w:t>
            </w:r>
          </w:p>
        </w:tc>
      </w:tr>
    </w:tbl>
    <w:p w14:paraId="34B4FA57" w14:textId="77777777" w:rsidR="006110AB" w:rsidRPr="00FE5FC8" w:rsidRDefault="006110AB" w:rsidP="006110AB">
      <w:pPr>
        <w:rPr>
          <w:rFonts w:ascii="Verdana" w:hAnsi="Verdana" w:cs="Arial"/>
          <w:kern w:val="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8" w:type="dxa"/>
          <w:right w:w="58" w:type="dxa"/>
        </w:tblCellMar>
        <w:tblLook w:val="01E0" w:firstRow="1" w:lastRow="1" w:firstColumn="1" w:lastColumn="1" w:noHBand="0" w:noVBand="0"/>
      </w:tblPr>
      <w:tblGrid>
        <w:gridCol w:w="6467"/>
        <w:gridCol w:w="989"/>
        <w:gridCol w:w="986"/>
        <w:gridCol w:w="900"/>
        <w:gridCol w:w="500"/>
        <w:gridCol w:w="498"/>
      </w:tblGrid>
      <w:tr w:rsidR="00F300CF" w:rsidRPr="00FE5FC8" w14:paraId="4ED3EF88" w14:textId="77777777" w:rsidTr="00F300CF">
        <w:trPr>
          <w:cantSplit/>
          <w:jc w:val="center"/>
        </w:trPr>
        <w:tc>
          <w:tcPr>
            <w:tcW w:w="3127" w:type="pct"/>
            <w:tcBorders>
              <w:bottom w:val="single" w:sz="4" w:space="0" w:color="000000"/>
            </w:tcBorders>
            <w:shd w:val="clear" w:color="auto" w:fill="DBE5F1"/>
            <w:vAlign w:val="center"/>
          </w:tcPr>
          <w:p w14:paraId="4C5B10B2" w14:textId="0A237551" w:rsidR="006110AB" w:rsidRPr="00FE5FC8" w:rsidRDefault="006110AB" w:rsidP="00FE58E4">
            <w:pPr>
              <w:pStyle w:val="Heading1"/>
              <w:pBdr>
                <w:bottom w:val="none" w:sz="0" w:space="0" w:color="auto"/>
              </w:pBdr>
              <w:spacing w:after="0"/>
              <w:contextualSpacing/>
              <w:rPr>
                <w:rFonts w:ascii="Calibri" w:hAnsi="Calibri" w:cs="Arial"/>
                <w:kern w:val="2"/>
              </w:rPr>
            </w:pPr>
            <w:bookmarkStart w:id="55" w:name="_Toc445215832"/>
            <w:r w:rsidRPr="00FE5FC8">
              <w:rPr>
                <w:rFonts w:ascii="Calibri" w:hAnsi="Calibri" w:cs="Arial"/>
                <w:kern w:val="2"/>
              </w:rPr>
              <w:lastRenderedPageBreak/>
              <w:t>Section D:</w:t>
            </w:r>
            <w:r w:rsidR="00FE58E4" w:rsidRPr="00FE5FC8">
              <w:rPr>
                <w:rFonts w:ascii="Calibri" w:hAnsi="Calibri" w:cs="Arial"/>
                <w:kern w:val="2"/>
              </w:rPr>
              <w:t xml:space="preserve"> Sustainability</w:t>
            </w:r>
            <w:bookmarkEnd w:id="55"/>
          </w:p>
        </w:tc>
        <w:tc>
          <w:tcPr>
            <w:tcW w:w="478" w:type="pct"/>
            <w:tcBorders>
              <w:bottom w:val="single" w:sz="4" w:space="0" w:color="000000"/>
            </w:tcBorders>
            <w:shd w:val="clear" w:color="auto" w:fill="DBE5F1"/>
            <w:vAlign w:val="bottom"/>
          </w:tcPr>
          <w:p w14:paraId="5C9C4BB6" w14:textId="77777777" w:rsidR="006110AB" w:rsidRPr="00FE5FC8" w:rsidRDefault="006110AB" w:rsidP="00F300CF">
            <w:pPr>
              <w:spacing w:before="60" w:after="60"/>
              <w:contextualSpacing/>
              <w:jc w:val="center"/>
              <w:rPr>
                <w:rFonts w:ascii="Calibri" w:hAnsi="Calibri"/>
                <w:b/>
                <w:kern w:val="2"/>
                <w:sz w:val="16"/>
                <w:szCs w:val="16"/>
              </w:rPr>
            </w:pPr>
            <w:r w:rsidRPr="00FE5FC8">
              <w:rPr>
                <w:rFonts w:ascii="Calibri" w:hAnsi="Calibri"/>
                <w:b/>
                <w:kern w:val="2"/>
                <w:sz w:val="16"/>
                <w:szCs w:val="16"/>
              </w:rPr>
              <w:t>Inadequate</w:t>
            </w:r>
          </w:p>
          <w:p w14:paraId="73117728" w14:textId="77777777" w:rsidR="006110AB" w:rsidRPr="00FE5FC8" w:rsidRDefault="006110AB" w:rsidP="00F300CF">
            <w:pPr>
              <w:spacing w:before="60" w:after="60"/>
              <w:contextualSpacing/>
              <w:jc w:val="center"/>
              <w:rPr>
                <w:rFonts w:ascii="Calibri" w:hAnsi="Calibri"/>
                <w:b/>
                <w:kern w:val="2"/>
                <w:sz w:val="16"/>
                <w:szCs w:val="16"/>
              </w:rPr>
            </w:pPr>
            <w:r w:rsidRPr="00FE5FC8">
              <w:rPr>
                <w:rFonts w:ascii="Calibri" w:hAnsi="Calibri"/>
                <w:b/>
                <w:kern w:val="2"/>
                <w:sz w:val="16"/>
                <w:szCs w:val="16"/>
              </w:rPr>
              <w:t>(information not provided)</w:t>
            </w:r>
          </w:p>
        </w:tc>
        <w:tc>
          <w:tcPr>
            <w:tcW w:w="477" w:type="pct"/>
            <w:tcBorders>
              <w:bottom w:val="single" w:sz="4" w:space="0" w:color="000000"/>
            </w:tcBorders>
            <w:shd w:val="clear" w:color="auto" w:fill="DBE5F1"/>
            <w:vAlign w:val="bottom"/>
          </w:tcPr>
          <w:p w14:paraId="001524E8" w14:textId="77777777" w:rsidR="006110AB" w:rsidRPr="00FE5FC8" w:rsidRDefault="006110AB" w:rsidP="00F300CF">
            <w:pPr>
              <w:spacing w:before="60" w:after="60"/>
              <w:contextualSpacing/>
              <w:jc w:val="center"/>
              <w:rPr>
                <w:rFonts w:ascii="Calibri" w:hAnsi="Calibri"/>
                <w:b/>
                <w:kern w:val="2"/>
                <w:sz w:val="16"/>
                <w:szCs w:val="16"/>
              </w:rPr>
            </w:pPr>
            <w:r w:rsidRPr="00FE5FC8">
              <w:rPr>
                <w:rFonts w:ascii="Calibri" w:hAnsi="Calibri"/>
                <w:b/>
                <w:kern w:val="2"/>
                <w:sz w:val="16"/>
                <w:szCs w:val="16"/>
              </w:rPr>
              <w:t>Minimal</w:t>
            </w:r>
          </w:p>
          <w:p w14:paraId="463596FF" w14:textId="77777777" w:rsidR="006110AB" w:rsidRPr="00FE5FC8" w:rsidRDefault="006110AB" w:rsidP="00F300CF">
            <w:pPr>
              <w:spacing w:before="60" w:after="60"/>
              <w:contextualSpacing/>
              <w:jc w:val="center"/>
              <w:rPr>
                <w:rFonts w:ascii="Calibri" w:hAnsi="Calibri"/>
                <w:b/>
                <w:kern w:val="2"/>
                <w:sz w:val="16"/>
                <w:szCs w:val="16"/>
              </w:rPr>
            </w:pPr>
            <w:r w:rsidRPr="00FE5FC8">
              <w:rPr>
                <w:rFonts w:ascii="Calibri" w:hAnsi="Calibri"/>
                <w:b/>
                <w:kern w:val="2"/>
                <w:sz w:val="16"/>
                <w:szCs w:val="16"/>
              </w:rPr>
              <w:t>(requires additional clarification)</w:t>
            </w:r>
          </w:p>
        </w:tc>
        <w:tc>
          <w:tcPr>
            <w:tcW w:w="435" w:type="pct"/>
            <w:tcBorders>
              <w:bottom w:val="single" w:sz="4" w:space="0" w:color="000000"/>
            </w:tcBorders>
            <w:shd w:val="clear" w:color="auto" w:fill="DBE5F1"/>
            <w:vAlign w:val="bottom"/>
          </w:tcPr>
          <w:p w14:paraId="10EE8FC1" w14:textId="77777777" w:rsidR="006110AB" w:rsidRPr="00FE5FC8" w:rsidRDefault="006110AB" w:rsidP="00F300CF">
            <w:pPr>
              <w:spacing w:before="60" w:after="60"/>
              <w:contextualSpacing/>
              <w:jc w:val="center"/>
              <w:rPr>
                <w:rFonts w:ascii="Calibri" w:hAnsi="Calibri"/>
                <w:b/>
                <w:kern w:val="2"/>
                <w:sz w:val="16"/>
                <w:szCs w:val="16"/>
              </w:rPr>
            </w:pPr>
            <w:r w:rsidRPr="00FE5FC8">
              <w:rPr>
                <w:b/>
                <w:kern w:val="2"/>
                <w:sz w:val="16"/>
                <w:szCs w:val="16"/>
              </w:rPr>
              <w:t>Adequate</w:t>
            </w:r>
            <w:r w:rsidRPr="00FE5FC8">
              <w:rPr>
                <w:rFonts w:ascii="Calibri" w:hAnsi="Calibri"/>
                <w:b/>
                <w:kern w:val="2"/>
                <w:sz w:val="16"/>
                <w:szCs w:val="16"/>
              </w:rPr>
              <w:t xml:space="preserve"> (clear and complete)</w:t>
            </w:r>
          </w:p>
        </w:tc>
        <w:tc>
          <w:tcPr>
            <w:tcW w:w="484" w:type="pct"/>
            <w:gridSpan w:val="2"/>
            <w:tcBorders>
              <w:bottom w:val="single" w:sz="4" w:space="0" w:color="000000"/>
            </w:tcBorders>
            <w:shd w:val="clear" w:color="auto" w:fill="DBE5F1"/>
            <w:vAlign w:val="bottom"/>
          </w:tcPr>
          <w:p w14:paraId="2B0D9B6F" w14:textId="77777777" w:rsidR="006110AB" w:rsidRPr="00FE5FC8" w:rsidRDefault="006110AB" w:rsidP="00F300CF">
            <w:pPr>
              <w:spacing w:before="60" w:after="60"/>
              <w:contextualSpacing/>
              <w:jc w:val="center"/>
              <w:rPr>
                <w:rFonts w:ascii="Calibri" w:hAnsi="Calibri"/>
                <w:b/>
                <w:kern w:val="2"/>
                <w:sz w:val="16"/>
                <w:szCs w:val="16"/>
              </w:rPr>
            </w:pPr>
            <w:r w:rsidRPr="00FE5FC8">
              <w:rPr>
                <w:rFonts w:ascii="Calibri" w:hAnsi="Calibri"/>
                <w:b/>
                <w:kern w:val="2"/>
                <w:sz w:val="16"/>
                <w:szCs w:val="16"/>
              </w:rPr>
              <w:t>Excellent</w:t>
            </w:r>
          </w:p>
          <w:p w14:paraId="4410AD44" w14:textId="77777777" w:rsidR="006110AB" w:rsidRPr="00FE5FC8" w:rsidRDefault="006110AB" w:rsidP="00F300CF">
            <w:pPr>
              <w:spacing w:before="60" w:after="60"/>
              <w:contextualSpacing/>
              <w:jc w:val="center"/>
              <w:rPr>
                <w:rFonts w:ascii="Calibri" w:hAnsi="Calibri"/>
                <w:b/>
                <w:kern w:val="2"/>
                <w:sz w:val="16"/>
                <w:szCs w:val="16"/>
              </w:rPr>
            </w:pPr>
            <w:r w:rsidRPr="00FE5FC8">
              <w:rPr>
                <w:rFonts w:ascii="Calibri" w:hAnsi="Calibri"/>
                <w:b/>
                <w:kern w:val="2"/>
                <w:sz w:val="16"/>
                <w:szCs w:val="16"/>
              </w:rPr>
              <w:t>(concise and thoroughly developed)</w:t>
            </w:r>
          </w:p>
        </w:tc>
      </w:tr>
      <w:tr w:rsidR="00F300CF" w:rsidRPr="00FE5FC8" w14:paraId="6F944988" w14:textId="77777777" w:rsidTr="00F300CF">
        <w:trPr>
          <w:cantSplit/>
          <w:jc w:val="center"/>
        </w:trPr>
        <w:tc>
          <w:tcPr>
            <w:tcW w:w="3127" w:type="pct"/>
            <w:vAlign w:val="center"/>
          </w:tcPr>
          <w:p w14:paraId="3399087A" w14:textId="77777777" w:rsidR="006110AB" w:rsidRPr="00FE5FC8" w:rsidRDefault="006110AB" w:rsidP="00F300CF">
            <w:pPr>
              <w:pStyle w:val="ListParagraph"/>
              <w:numPr>
                <w:ilvl w:val="0"/>
                <w:numId w:val="36"/>
              </w:numPr>
              <w:ind w:left="297" w:hanging="279"/>
              <w:contextualSpacing w:val="0"/>
              <w:rPr>
                <w:rFonts w:cs="Arial"/>
                <w:kern w:val="2"/>
              </w:rPr>
            </w:pPr>
            <w:r w:rsidRPr="00FE5FC8">
              <w:rPr>
                <w:rFonts w:cs="Arial"/>
                <w:kern w:val="2"/>
              </w:rPr>
              <w:t>Describe a clear and well-conceived plan for how the proposed project will be continued once the grant dollars have expired. For example, how will quality behavioral health care services continue to serve to secondary students once the grant has expired?</w:t>
            </w:r>
          </w:p>
        </w:tc>
        <w:tc>
          <w:tcPr>
            <w:tcW w:w="478" w:type="pct"/>
            <w:vAlign w:val="center"/>
          </w:tcPr>
          <w:p w14:paraId="10E70285" w14:textId="77777777" w:rsidR="006110AB" w:rsidRPr="00FE5FC8" w:rsidRDefault="006110AB" w:rsidP="00887496">
            <w:pPr>
              <w:ind w:left="72" w:firstLine="18"/>
              <w:contextualSpacing/>
              <w:jc w:val="center"/>
              <w:rPr>
                <w:kern w:val="2"/>
              </w:rPr>
            </w:pPr>
            <w:r w:rsidRPr="00FE5FC8">
              <w:rPr>
                <w:kern w:val="2"/>
              </w:rPr>
              <w:t>0</w:t>
            </w:r>
          </w:p>
        </w:tc>
        <w:tc>
          <w:tcPr>
            <w:tcW w:w="477" w:type="pct"/>
            <w:vAlign w:val="center"/>
          </w:tcPr>
          <w:p w14:paraId="095865C3" w14:textId="77777777" w:rsidR="006110AB" w:rsidRPr="00FE5FC8" w:rsidRDefault="006110AB" w:rsidP="00887496">
            <w:pPr>
              <w:ind w:left="77" w:firstLine="18"/>
              <w:contextualSpacing/>
              <w:jc w:val="center"/>
              <w:rPr>
                <w:kern w:val="2"/>
              </w:rPr>
            </w:pPr>
            <w:r w:rsidRPr="00FE5FC8">
              <w:rPr>
                <w:kern w:val="2"/>
              </w:rPr>
              <w:t>3</w:t>
            </w:r>
          </w:p>
        </w:tc>
        <w:tc>
          <w:tcPr>
            <w:tcW w:w="435" w:type="pct"/>
            <w:vAlign w:val="center"/>
          </w:tcPr>
          <w:p w14:paraId="1F449B38" w14:textId="77777777" w:rsidR="006110AB" w:rsidRPr="00FE5FC8" w:rsidRDefault="006110AB" w:rsidP="00887496">
            <w:pPr>
              <w:ind w:left="81" w:firstLine="18"/>
              <w:contextualSpacing/>
              <w:jc w:val="center"/>
              <w:rPr>
                <w:kern w:val="2"/>
              </w:rPr>
            </w:pPr>
            <w:r w:rsidRPr="00FE5FC8">
              <w:rPr>
                <w:kern w:val="2"/>
              </w:rPr>
              <w:t>5</w:t>
            </w:r>
          </w:p>
        </w:tc>
        <w:tc>
          <w:tcPr>
            <w:tcW w:w="484" w:type="pct"/>
            <w:gridSpan w:val="2"/>
            <w:vAlign w:val="center"/>
          </w:tcPr>
          <w:p w14:paraId="260381B8" w14:textId="77777777" w:rsidR="006110AB" w:rsidRPr="00FE5FC8" w:rsidRDefault="006110AB" w:rsidP="00887496">
            <w:pPr>
              <w:ind w:left="86" w:firstLine="18"/>
              <w:contextualSpacing/>
              <w:jc w:val="center"/>
              <w:rPr>
                <w:kern w:val="2"/>
              </w:rPr>
            </w:pPr>
            <w:r w:rsidRPr="00FE5FC8">
              <w:rPr>
                <w:kern w:val="2"/>
              </w:rPr>
              <w:t>10</w:t>
            </w:r>
          </w:p>
        </w:tc>
      </w:tr>
      <w:tr w:rsidR="006110AB" w:rsidRPr="00FE5FC8" w14:paraId="02EBE9F3" w14:textId="77777777" w:rsidTr="00F300CF">
        <w:trPr>
          <w:cantSplit/>
          <w:trHeight w:val="720"/>
          <w:jc w:val="center"/>
        </w:trPr>
        <w:tc>
          <w:tcPr>
            <w:tcW w:w="5000" w:type="pct"/>
            <w:gridSpan w:val="6"/>
            <w:tcBorders>
              <w:bottom w:val="single" w:sz="4" w:space="0" w:color="000000"/>
            </w:tcBorders>
          </w:tcPr>
          <w:p w14:paraId="4A2830FB" w14:textId="5E95C626" w:rsidR="006110AB" w:rsidRPr="00FE5FC8" w:rsidRDefault="006110AB" w:rsidP="00FE58E4">
            <w:pPr>
              <w:contextualSpacing/>
              <w:rPr>
                <w:rFonts w:ascii="Calibri" w:hAnsi="Calibri"/>
                <w:b/>
                <w:kern w:val="2"/>
              </w:rPr>
            </w:pPr>
            <w:r w:rsidRPr="00FE5FC8">
              <w:rPr>
                <w:rFonts w:ascii="Calibri" w:hAnsi="Calibri"/>
                <w:b/>
                <w:kern w:val="2"/>
              </w:rPr>
              <w:t>Reviewer Comments:</w:t>
            </w:r>
          </w:p>
        </w:tc>
      </w:tr>
      <w:tr w:rsidR="00F300CF" w:rsidRPr="00FE5FC8" w14:paraId="63D7BDA0" w14:textId="77777777" w:rsidTr="00F300CF">
        <w:trPr>
          <w:cantSplit/>
          <w:jc w:val="center"/>
        </w:trPr>
        <w:tc>
          <w:tcPr>
            <w:tcW w:w="4516" w:type="pct"/>
            <w:gridSpan w:val="4"/>
            <w:tcBorders>
              <w:bottom w:val="single" w:sz="4" w:space="0" w:color="000000"/>
            </w:tcBorders>
            <w:shd w:val="clear" w:color="auto" w:fill="DBE5F1"/>
            <w:vAlign w:val="bottom"/>
          </w:tcPr>
          <w:p w14:paraId="2F7ABDCF" w14:textId="77777777" w:rsidR="00F300CF" w:rsidRPr="00FE5FC8" w:rsidRDefault="00F300CF" w:rsidP="00887496">
            <w:pPr>
              <w:ind w:left="81" w:firstLine="18"/>
              <w:contextualSpacing/>
              <w:jc w:val="right"/>
              <w:rPr>
                <w:kern w:val="2"/>
              </w:rPr>
            </w:pPr>
            <w:r w:rsidRPr="00FE5FC8">
              <w:rPr>
                <w:rFonts w:ascii="Calibri" w:hAnsi="Calibri"/>
                <w:b/>
                <w:kern w:val="2"/>
              </w:rPr>
              <w:t>TOTAL POINTS</w:t>
            </w:r>
          </w:p>
        </w:tc>
        <w:tc>
          <w:tcPr>
            <w:tcW w:w="242" w:type="pct"/>
            <w:tcBorders>
              <w:bottom w:val="single" w:sz="4" w:space="0" w:color="000000"/>
              <w:right w:val="nil"/>
            </w:tcBorders>
            <w:vAlign w:val="bottom"/>
          </w:tcPr>
          <w:p w14:paraId="7F857716" w14:textId="4CED5AE9" w:rsidR="00F300CF" w:rsidRPr="00FE5FC8" w:rsidRDefault="00F300CF" w:rsidP="00F300CF">
            <w:pPr>
              <w:contextualSpacing/>
              <w:jc w:val="right"/>
              <w:rPr>
                <w:kern w:val="2"/>
              </w:rPr>
            </w:pPr>
          </w:p>
        </w:tc>
        <w:tc>
          <w:tcPr>
            <w:tcW w:w="242" w:type="pct"/>
            <w:tcBorders>
              <w:left w:val="nil"/>
              <w:bottom w:val="single" w:sz="4" w:space="0" w:color="000000"/>
            </w:tcBorders>
            <w:vAlign w:val="bottom"/>
          </w:tcPr>
          <w:p w14:paraId="12D08053" w14:textId="48C57D01" w:rsidR="00F300CF" w:rsidRPr="00FE5FC8" w:rsidRDefault="00F300CF" w:rsidP="00F300CF">
            <w:pPr>
              <w:contextualSpacing/>
              <w:rPr>
                <w:kern w:val="2"/>
              </w:rPr>
            </w:pPr>
            <w:r w:rsidRPr="00FE5FC8">
              <w:rPr>
                <w:b/>
                <w:kern w:val="2"/>
              </w:rPr>
              <w:t>/10</w:t>
            </w:r>
          </w:p>
        </w:tc>
      </w:tr>
    </w:tbl>
    <w:p w14:paraId="66929C48" w14:textId="77777777" w:rsidR="006110AB" w:rsidRDefault="006110AB" w:rsidP="006110AB">
      <w:pPr>
        <w:rPr>
          <w:rFonts w:ascii="Verdana" w:hAnsi="Verdana" w:cs="Arial"/>
          <w:strike/>
          <w:color w:val="FF0000"/>
          <w:kern w:val="2"/>
        </w:rPr>
      </w:pPr>
    </w:p>
    <w:p w14:paraId="34AE5D87" w14:textId="77777777" w:rsidR="0034144B" w:rsidRPr="00FE5FC8" w:rsidRDefault="0034144B" w:rsidP="006110AB">
      <w:pPr>
        <w:rPr>
          <w:rFonts w:ascii="Verdana" w:hAnsi="Verdana" w:cs="Arial"/>
          <w:strike/>
          <w:color w:val="FF0000"/>
          <w:kern w:val="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8" w:type="dxa"/>
          <w:right w:w="58" w:type="dxa"/>
        </w:tblCellMar>
        <w:tblLook w:val="01E0" w:firstRow="1" w:lastRow="1" w:firstColumn="1" w:lastColumn="1" w:noHBand="0" w:noVBand="0"/>
      </w:tblPr>
      <w:tblGrid>
        <w:gridCol w:w="6464"/>
        <w:gridCol w:w="989"/>
        <w:gridCol w:w="986"/>
        <w:gridCol w:w="898"/>
        <w:gridCol w:w="540"/>
        <w:gridCol w:w="463"/>
      </w:tblGrid>
      <w:tr w:rsidR="006110AB" w:rsidRPr="00FE5FC8" w14:paraId="003BAF14" w14:textId="77777777" w:rsidTr="00DC0A1E">
        <w:trPr>
          <w:cantSplit/>
          <w:jc w:val="center"/>
        </w:trPr>
        <w:tc>
          <w:tcPr>
            <w:tcW w:w="3126" w:type="pct"/>
            <w:tcBorders>
              <w:bottom w:val="single" w:sz="4" w:space="0" w:color="000000"/>
            </w:tcBorders>
            <w:shd w:val="clear" w:color="auto" w:fill="DBE5F1"/>
            <w:vAlign w:val="center"/>
          </w:tcPr>
          <w:p w14:paraId="3732D35D" w14:textId="67FBA352" w:rsidR="00F300CF" w:rsidRPr="00FE5FC8" w:rsidRDefault="006110AB" w:rsidP="00853040">
            <w:pPr>
              <w:pStyle w:val="Heading1"/>
              <w:pBdr>
                <w:bottom w:val="none" w:sz="0" w:space="0" w:color="auto"/>
              </w:pBdr>
              <w:rPr>
                <w:kern w:val="2"/>
              </w:rPr>
            </w:pPr>
            <w:bookmarkStart w:id="56" w:name="_Toc445215833"/>
            <w:r w:rsidRPr="00FE5FC8">
              <w:rPr>
                <w:kern w:val="2"/>
              </w:rPr>
              <w:t xml:space="preserve">Section E: Budget Narrative </w:t>
            </w:r>
            <w:r w:rsidR="00F300CF" w:rsidRPr="00FE5FC8">
              <w:rPr>
                <w:kern w:val="2"/>
              </w:rPr>
              <w:t>&amp;</w:t>
            </w:r>
            <w:r w:rsidRPr="00FE5FC8">
              <w:rPr>
                <w:kern w:val="2"/>
              </w:rPr>
              <w:t xml:space="preserve"> Electronic Budget Form</w:t>
            </w:r>
            <w:bookmarkEnd w:id="56"/>
          </w:p>
          <w:p w14:paraId="3EDA992E" w14:textId="33E36084" w:rsidR="006110AB" w:rsidRPr="00FE5FC8" w:rsidRDefault="006110AB" w:rsidP="00887496">
            <w:pPr>
              <w:contextualSpacing/>
              <w:rPr>
                <w:b/>
                <w:i/>
                <w:kern w:val="2"/>
              </w:rPr>
            </w:pPr>
            <w:r w:rsidRPr="00FE5FC8">
              <w:rPr>
                <w:rFonts w:ascii="Calibri" w:hAnsi="Calibri" w:cs="Arial"/>
                <w:b/>
                <w:kern w:val="2"/>
              </w:rPr>
              <w:t>(Electronic Budget Form does not count toward page limit)</w:t>
            </w:r>
          </w:p>
        </w:tc>
        <w:tc>
          <w:tcPr>
            <w:tcW w:w="478" w:type="pct"/>
            <w:tcBorders>
              <w:bottom w:val="single" w:sz="4" w:space="0" w:color="000000"/>
            </w:tcBorders>
            <w:shd w:val="clear" w:color="auto" w:fill="DBE5F1"/>
            <w:vAlign w:val="bottom"/>
          </w:tcPr>
          <w:p w14:paraId="63335D97" w14:textId="77777777" w:rsidR="006110AB" w:rsidRPr="00FE5FC8" w:rsidRDefault="006110AB" w:rsidP="00F300CF">
            <w:pPr>
              <w:spacing w:before="60" w:after="60"/>
              <w:contextualSpacing/>
              <w:jc w:val="center"/>
              <w:rPr>
                <w:rFonts w:ascii="Calibri" w:hAnsi="Calibri"/>
                <w:b/>
                <w:kern w:val="2"/>
                <w:sz w:val="16"/>
                <w:szCs w:val="16"/>
              </w:rPr>
            </w:pPr>
            <w:r w:rsidRPr="00FE5FC8">
              <w:rPr>
                <w:rFonts w:ascii="Calibri" w:hAnsi="Calibri"/>
                <w:b/>
                <w:kern w:val="2"/>
                <w:sz w:val="16"/>
                <w:szCs w:val="16"/>
              </w:rPr>
              <w:t>Inadequate</w:t>
            </w:r>
          </w:p>
          <w:p w14:paraId="449A4891" w14:textId="77777777" w:rsidR="006110AB" w:rsidRPr="00FE5FC8" w:rsidRDefault="006110AB" w:rsidP="00F300CF">
            <w:pPr>
              <w:spacing w:before="60" w:after="60"/>
              <w:contextualSpacing/>
              <w:jc w:val="center"/>
              <w:rPr>
                <w:rFonts w:ascii="Calibri" w:hAnsi="Calibri"/>
                <w:b/>
                <w:kern w:val="2"/>
                <w:sz w:val="16"/>
                <w:szCs w:val="16"/>
              </w:rPr>
            </w:pPr>
            <w:r w:rsidRPr="00FE5FC8">
              <w:rPr>
                <w:rFonts w:ascii="Calibri" w:hAnsi="Calibri"/>
                <w:b/>
                <w:kern w:val="2"/>
                <w:sz w:val="16"/>
                <w:szCs w:val="16"/>
              </w:rPr>
              <w:t>(information not provided)</w:t>
            </w:r>
          </w:p>
        </w:tc>
        <w:tc>
          <w:tcPr>
            <w:tcW w:w="477" w:type="pct"/>
            <w:tcBorders>
              <w:bottom w:val="single" w:sz="4" w:space="0" w:color="000000"/>
            </w:tcBorders>
            <w:shd w:val="clear" w:color="auto" w:fill="DBE5F1"/>
            <w:vAlign w:val="bottom"/>
          </w:tcPr>
          <w:p w14:paraId="6DDEACED" w14:textId="77777777" w:rsidR="006110AB" w:rsidRPr="00FE5FC8" w:rsidRDefault="006110AB" w:rsidP="00F300CF">
            <w:pPr>
              <w:spacing w:before="60" w:after="60"/>
              <w:contextualSpacing/>
              <w:jc w:val="center"/>
              <w:rPr>
                <w:rFonts w:ascii="Calibri" w:hAnsi="Calibri"/>
                <w:b/>
                <w:kern w:val="2"/>
                <w:sz w:val="16"/>
                <w:szCs w:val="16"/>
              </w:rPr>
            </w:pPr>
            <w:r w:rsidRPr="00FE5FC8">
              <w:rPr>
                <w:rFonts w:ascii="Calibri" w:hAnsi="Calibri"/>
                <w:b/>
                <w:kern w:val="2"/>
                <w:sz w:val="16"/>
                <w:szCs w:val="16"/>
              </w:rPr>
              <w:t>Minimal</w:t>
            </w:r>
          </w:p>
          <w:p w14:paraId="129D0087" w14:textId="77777777" w:rsidR="006110AB" w:rsidRPr="00FE5FC8" w:rsidRDefault="006110AB" w:rsidP="00F300CF">
            <w:pPr>
              <w:spacing w:before="60" w:after="60"/>
              <w:contextualSpacing/>
              <w:jc w:val="center"/>
              <w:rPr>
                <w:rFonts w:ascii="Calibri" w:hAnsi="Calibri"/>
                <w:b/>
                <w:kern w:val="2"/>
                <w:sz w:val="16"/>
                <w:szCs w:val="16"/>
              </w:rPr>
            </w:pPr>
            <w:r w:rsidRPr="00FE5FC8">
              <w:rPr>
                <w:rFonts w:ascii="Calibri" w:hAnsi="Calibri"/>
                <w:b/>
                <w:kern w:val="2"/>
                <w:sz w:val="16"/>
                <w:szCs w:val="16"/>
              </w:rPr>
              <w:t>(requires additional clarification)</w:t>
            </w:r>
          </w:p>
        </w:tc>
        <w:tc>
          <w:tcPr>
            <w:tcW w:w="434" w:type="pct"/>
            <w:tcBorders>
              <w:bottom w:val="single" w:sz="4" w:space="0" w:color="000000"/>
            </w:tcBorders>
            <w:shd w:val="clear" w:color="auto" w:fill="DBE5F1"/>
            <w:vAlign w:val="bottom"/>
          </w:tcPr>
          <w:p w14:paraId="2C29FB68" w14:textId="77777777" w:rsidR="006110AB" w:rsidRPr="00FE5FC8" w:rsidRDefault="006110AB" w:rsidP="00F300CF">
            <w:pPr>
              <w:spacing w:before="60" w:after="60"/>
              <w:contextualSpacing/>
              <w:jc w:val="center"/>
              <w:rPr>
                <w:rFonts w:ascii="Calibri" w:hAnsi="Calibri"/>
                <w:b/>
                <w:kern w:val="2"/>
                <w:sz w:val="16"/>
                <w:szCs w:val="16"/>
              </w:rPr>
            </w:pPr>
            <w:r w:rsidRPr="00FE5FC8">
              <w:rPr>
                <w:b/>
                <w:kern w:val="2"/>
                <w:sz w:val="16"/>
                <w:szCs w:val="16"/>
              </w:rPr>
              <w:t>Adequate</w:t>
            </w:r>
            <w:r w:rsidRPr="00FE5FC8">
              <w:rPr>
                <w:rFonts w:ascii="Calibri" w:hAnsi="Calibri"/>
                <w:b/>
                <w:kern w:val="2"/>
                <w:sz w:val="16"/>
                <w:szCs w:val="16"/>
              </w:rPr>
              <w:t xml:space="preserve"> (clear and complete)</w:t>
            </w:r>
          </w:p>
        </w:tc>
        <w:tc>
          <w:tcPr>
            <w:tcW w:w="485" w:type="pct"/>
            <w:gridSpan w:val="2"/>
            <w:tcBorders>
              <w:bottom w:val="single" w:sz="4" w:space="0" w:color="000000"/>
            </w:tcBorders>
            <w:shd w:val="clear" w:color="auto" w:fill="DBE5F1"/>
            <w:vAlign w:val="bottom"/>
          </w:tcPr>
          <w:p w14:paraId="619E9FBE" w14:textId="77777777" w:rsidR="006110AB" w:rsidRPr="00FE5FC8" w:rsidRDefault="006110AB" w:rsidP="00F300CF">
            <w:pPr>
              <w:spacing w:before="60" w:after="60"/>
              <w:contextualSpacing/>
              <w:jc w:val="center"/>
              <w:rPr>
                <w:rFonts w:ascii="Calibri" w:hAnsi="Calibri"/>
                <w:b/>
                <w:kern w:val="2"/>
                <w:sz w:val="16"/>
                <w:szCs w:val="16"/>
              </w:rPr>
            </w:pPr>
            <w:r w:rsidRPr="00FE5FC8">
              <w:rPr>
                <w:rFonts w:ascii="Calibri" w:hAnsi="Calibri"/>
                <w:b/>
                <w:kern w:val="2"/>
                <w:sz w:val="16"/>
                <w:szCs w:val="16"/>
              </w:rPr>
              <w:t>Excellent</w:t>
            </w:r>
          </w:p>
          <w:p w14:paraId="1D63297F" w14:textId="77777777" w:rsidR="006110AB" w:rsidRPr="00FE5FC8" w:rsidRDefault="006110AB" w:rsidP="00F300CF">
            <w:pPr>
              <w:spacing w:before="60" w:after="60"/>
              <w:contextualSpacing/>
              <w:jc w:val="center"/>
              <w:rPr>
                <w:rFonts w:ascii="Calibri" w:hAnsi="Calibri"/>
                <w:b/>
                <w:kern w:val="2"/>
                <w:sz w:val="16"/>
                <w:szCs w:val="16"/>
              </w:rPr>
            </w:pPr>
            <w:r w:rsidRPr="00FE5FC8">
              <w:rPr>
                <w:rFonts w:ascii="Calibri" w:hAnsi="Calibri"/>
                <w:b/>
                <w:kern w:val="2"/>
                <w:sz w:val="16"/>
                <w:szCs w:val="16"/>
              </w:rPr>
              <w:t>(concise and thoroughly developed)</w:t>
            </w:r>
          </w:p>
        </w:tc>
      </w:tr>
      <w:tr w:rsidR="006110AB" w:rsidRPr="00FE5FC8" w14:paraId="32F68F7E" w14:textId="77777777" w:rsidTr="00DC0A1E">
        <w:trPr>
          <w:cantSplit/>
          <w:jc w:val="center"/>
        </w:trPr>
        <w:tc>
          <w:tcPr>
            <w:tcW w:w="3126" w:type="pct"/>
            <w:tcBorders>
              <w:bottom w:val="single" w:sz="4" w:space="0" w:color="000000"/>
            </w:tcBorders>
            <w:vAlign w:val="center"/>
          </w:tcPr>
          <w:p w14:paraId="0CB83FC0" w14:textId="1FC98BC0" w:rsidR="006110AB" w:rsidRPr="00FE5FC8" w:rsidRDefault="006110AB" w:rsidP="00F300CF">
            <w:pPr>
              <w:pStyle w:val="ListParagraph"/>
              <w:numPr>
                <w:ilvl w:val="0"/>
                <w:numId w:val="39"/>
              </w:numPr>
              <w:ind w:left="297" w:hanging="328"/>
              <w:contextualSpacing w:val="0"/>
              <w:rPr>
                <w:rFonts w:ascii="Calibri" w:hAnsi="Calibri" w:cs="Arial"/>
                <w:bCs/>
                <w:kern w:val="2"/>
              </w:rPr>
            </w:pPr>
            <w:r w:rsidRPr="00FE5FC8">
              <w:rPr>
                <w:rFonts w:ascii="Calibri" w:hAnsi="Calibri" w:cs="Arial"/>
                <w:bCs/>
                <w:kern w:val="2"/>
              </w:rPr>
              <w:t>Describe all expenditures contained in the electronic budget form and connect to project goals and activities. The costs of the proposed project (as presented in the electronic budget and budget narrative) shall be reasonable and the budget sufficient in relation to the objectives, design, scope and sustainability of project activities.</w:t>
            </w:r>
          </w:p>
        </w:tc>
        <w:tc>
          <w:tcPr>
            <w:tcW w:w="478" w:type="pct"/>
            <w:tcBorders>
              <w:bottom w:val="single" w:sz="4" w:space="0" w:color="000000"/>
            </w:tcBorders>
            <w:vAlign w:val="center"/>
          </w:tcPr>
          <w:p w14:paraId="1372660C" w14:textId="77777777" w:rsidR="006110AB" w:rsidRPr="00FE5FC8" w:rsidRDefault="006110AB" w:rsidP="00887496">
            <w:pPr>
              <w:ind w:left="72" w:firstLine="18"/>
              <w:contextualSpacing/>
              <w:jc w:val="center"/>
              <w:rPr>
                <w:kern w:val="2"/>
              </w:rPr>
            </w:pPr>
            <w:r w:rsidRPr="00FE5FC8">
              <w:rPr>
                <w:kern w:val="2"/>
              </w:rPr>
              <w:t>0</w:t>
            </w:r>
          </w:p>
        </w:tc>
        <w:tc>
          <w:tcPr>
            <w:tcW w:w="477" w:type="pct"/>
            <w:tcBorders>
              <w:bottom w:val="single" w:sz="4" w:space="0" w:color="000000"/>
            </w:tcBorders>
            <w:vAlign w:val="center"/>
          </w:tcPr>
          <w:p w14:paraId="26C18C2E" w14:textId="77777777" w:rsidR="006110AB" w:rsidRPr="00FE5FC8" w:rsidRDefault="006110AB" w:rsidP="00887496">
            <w:pPr>
              <w:ind w:left="77" w:firstLine="18"/>
              <w:contextualSpacing/>
              <w:jc w:val="center"/>
              <w:rPr>
                <w:kern w:val="2"/>
              </w:rPr>
            </w:pPr>
            <w:r w:rsidRPr="00FE5FC8">
              <w:rPr>
                <w:kern w:val="2"/>
              </w:rPr>
              <w:t>3</w:t>
            </w:r>
          </w:p>
        </w:tc>
        <w:tc>
          <w:tcPr>
            <w:tcW w:w="434" w:type="pct"/>
            <w:tcBorders>
              <w:bottom w:val="single" w:sz="4" w:space="0" w:color="000000"/>
            </w:tcBorders>
            <w:vAlign w:val="center"/>
          </w:tcPr>
          <w:p w14:paraId="6A2B8348" w14:textId="77777777" w:rsidR="006110AB" w:rsidRPr="00FE5FC8" w:rsidRDefault="006110AB" w:rsidP="00887496">
            <w:pPr>
              <w:ind w:left="81" w:firstLine="18"/>
              <w:contextualSpacing/>
              <w:jc w:val="center"/>
              <w:rPr>
                <w:kern w:val="2"/>
              </w:rPr>
            </w:pPr>
            <w:r w:rsidRPr="00FE5FC8">
              <w:rPr>
                <w:kern w:val="2"/>
              </w:rPr>
              <w:t>5</w:t>
            </w:r>
          </w:p>
        </w:tc>
        <w:tc>
          <w:tcPr>
            <w:tcW w:w="485" w:type="pct"/>
            <w:gridSpan w:val="2"/>
            <w:tcBorders>
              <w:bottom w:val="single" w:sz="4" w:space="0" w:color="000000"/>
            </w:tcBorders>
            <w:vAlign w:val="center"/>
          </w:tcPr>
          <w:p w14:paraId="22585D0D" w14:textId="77777777" w:rsidR="006110AB" w:rsidRPr="00FE5FC8" w:rsidRDefault="006110AB" w:rsidP="00887496">
            <w:pPr>
              <w:ind w:left="86" w:firstLine="18"/>
              <w:contextualSpacing/>
              <w:jc w:val="center"/>
              <w:rPr>
                <w:kern w:val="2"/>
              </w:rPr>
            </w:pPr>
            <w:r w:rsidRPr="00FE5FC8">
              <w:rPr>
                <w:kern w:val="2"/>
              </w:rPr>
              <w:t>10</w:t>
            </w:r>
          </w:p>
        </w:tc>
      </w:tr>
      <w:tr w:rsidR="006110AB" w:rsidRPr="00FE5FC8" w14:paraId="01B1968B" w14:textId="77777777" w:rsidTr="00DC0A1E">
        <w:trPr>
          <w:cantSplit/>
          <w:jc w:val="center"/>
        </w:trPr>
        <w:tc>
          <w:tcPr>
            <w:tcW w:w="3126" w:type="pct"/>
            <w:tcBorders>
              <w:bottom w:val="single" w:sz="4" w:space="0" w:color="000000"/>
            </w:tcBorders>
            <w:vAlign w:val="center"/>
          </w:tcPr>
          <w:p w14:paraId="37EBB176" w14:textId="77777777" w:rsidR="006110AB" w:rsidRPr="00FE5FC8" w:rsidRDefault="006110AB" w:rsidP="00F300CF">
            <w:pPr>
              <w:pStyle w:val="ListParagraph"/>
              <w:numPr>
                <w:ilvl w:val="0"/>
                <w:numId w:val="39"/>
              </w:numPr>
              <w:ind w:left="297" w:hanging="328"/>
              <w:contextualSpacing w:val="0"/>
              <w:rPr>
                <w:rFonts w:ascii="Calibri" w:hAnsi="Calibri" w:cs="Arial"/>
                <w:bCs/>
                <w:kern w:val="2"/>
              </w:rPr>
            </w:pPr>
            <w:r w:rsidRPr="00FE5FC8">
              <w:rPr>
                <w:rFonts w:ascii="Calibri" w:hAnsi="Calibri" w:cs="Arial"/>
                <w:bCs/>
                <w:kern w:val="2"/>
              </w:rPr>
              <w:t xml:space="preserve">Demonstrate how the funds awarded </w:t>
            </w:r>
            <w:r w:rsidRPr="00FE5FC8">
              <w:rPr>
                <w:rFonts w:ascii="Calibri" w:hAnsi="Calibri" w:cs="Arial"/>
                <w:kern w:val="2"/>
              </w:rPr>
              <w:t xml:space="preserve">under the program will be used to supplement the level of funds available for authorized programs and activities, and will </w:t>
            </w:r>
            <w:r w:rsidRPr="00FE5FC8">
              <w:rPr>
                <w:rFonts w:ascii="Calibri" w:hAnsi="Calibri" w:cs="Arial"/>
                <w:b/>
                <w:kern w:val="2"/>
              </w:rPr>
              <w:t>not supplant</w:t>
            </w:r>
            <w:r w:rsidRPr="00FE5FC8">
              <w:rPr>
                <w:rFonts w:ascii="Calibri" w:hAnsi="Calibri" w:cs="Arial"/>
                <w:kern w:val="2"/>
              </w:rPr>
              <w:t xml:space="preserve"> federal, state, local, or non-federal funds.</w:t>
            </w:r>
          </w:p>
        </w:tc>
        <w:tc>
          <w:tcPr>
            <w:tcW w:w="478" w:type="pct"/>
            <w:tcBorders>
              <w:bottom w:val="single" w:sz="4" w:space="0" w:color="000000"/>
            </w:tcBorders>
            <w:vAlign w:val="center"/>
          </w:tcPr>
          <w:p w14:paraId="6803C9CA" w14:textId="77777777" w:rsidR="006110AB" w:rsidRPr="00FE5FC8" w:rsidRDefault="006110AB" w:rsidP="00887496">
            <w:pPr>
              <w:ind w:left="72" w:firstLine="18"/>
              <w:contextualSpacing/>
              <w:jc w:val="center"/>
              <w:rPr>
                <w:kern w:val="2"/>
              </w:rPr>
            </w:pPr>
            <w:r w:rsidRPr="00FE5FC8">
              <w:rPr>
                <w:kern w:val="2"/>
              </w:rPr>
              <w:t>0</w:t>
            </w:r>
          </w:p>
        </w:tc>
        <w:tc>
          <w:tcPr>
            <w:tcW w:w="477" w:type="pct"/>
            <w:tcBorders>
              <w:bottom w:val="single" w:sz="4" w:space="0" w:color="000000"/>
            </w:tcBorders>
            <w:vAlign w:val="center"/>
          </w:tcPr>
          <w:p w14:paraId="746146FC" w14:textId="77777777" w:rsidR="006110AB" w:rsidRPr="00FE5FC8" w:rsidRDefault="006110AB" w:rsidP="00887496">
            <w:pPr>
              <w:ind w:left="77" w:firstLine="18"/>
              <w:contextualSpacing/>
              <w:jc w:val="center"/>
              <w:rPr>
                <w:kern w:val="2"/>
              </w:rPr>
            </w:pPr>
            <w:r w:rsidRPr="00FE5FC8">
              <w:rPr>
                <w:kern w:val="2"/>
              </w:rPr>
              <w:t>1</w:t>
            </w:r>
          </w:p>
        </w:tc>
        <w:tc>
          <w:tcPr>
            <w:tcW w:w="434" w:type="pct"/>
            <w:tcBorders>
              <w:bottom w:val="single" w:sz="4" w:space="0" w:color="000000"/>
            </w:tcBorders>
            <w:vAlign w:val="center"/>
          </w:tcPr>
          <w:p w14:paraId="52ED345F" w14:textId="77777777" w:rsidR="006110AB" w:rsidRPr="00FE5FC8" w:rsidRDefault="006110AB" w:rsidP="00887496">
            <w:pPr>
              <w:ind w:left="81" w:firstLine="18"/>
              <w:contextualSpacing/>
              <w:jc w:val="center"/>
              <w:rPr>
                <w:kern w:val="2"/>
              </w:rPr>
            </w:pPr>
            <w:r w:rsidRPr="00FE5FC8">
              <w:rPr>
                <w:kern w:val="2"/>
              </w:rPr>
              <w:t>3</w:t>
            </w:r>
          </w:p>
        </w:tc>
        <w:tc>
          <w:tcPr>
            <w:tcW w:w="485" w:type="pct"/>
            <w:gridSpan w:val="2"/>
            <w:tcBorders>
              <w:bottom w:val="single" w:sz="4" w:space="0" w:color="000000"/>
            </w:tcBorders>
            <w:vAlign w:val="center"/>
          </w:tcPr>
          <w:p w14:paraId="70FF000B" w14:textId="77777777" w:rsidR="006110AB" w:rsidRPr="00FE5FC8" w:rsidRDefault="006110AB" w:rsidP="00887496">
            <w:pPr>
              <w:ind w:left="86" w:firstLine="18"/>
              <w:contextualSpacing/>
              <w:jc w:val="center"/>
              <w:rPr>
                <w:kern w:val="2"/>
              </w:rPr>
            </w:pPr>
            <w:r w:rsidRPr="00FE5FC8">
              <w:rPr>
                <w:kern w:val="2"/>
              </w:rPr>
              <w:t>5</w:t>
            </w:r>
          </w:p>
        </w:tc>
      </w:tr>
      <w:tr w:rsidR="006110AB" w:rsidRPr="00FE5FC8" w14:paraId="57B0C1FC" w14:textId="77777777" w:rsidTr="00DC0A1E">
        <w:trPr>
          <w:cantSplit/>
          <w:trHeight w:val="720"/>
          <w:jc w:val="center"/>
        </w:trPr>
        <w:tc>
          <w:tcPr>
            <w:tcW w:w="5000" w:type="pct"/>
            <w:gridSpan w:val="6"/>
            <w:tcBorders>
              <w:bottom w:val="single" w:sz="4" w:space="0" w:color="000000"/>
            </w:tcBorders>
          </w:tcPr>
          <w:p w14:paraId="32F40D58" w14:textId="68A53E82" w:rsidR="006110AB" w:rsidRPr="00FE5FC8" w:rsidRDefault="006110AB" w:rsidP="00F300CF">
            <w:pPr>
              <w:contextualSpacing/>
              <w:rPr>
                <w:rFonts w:ascii="Calibri" w:hAnsi="Calibri"/>
                <w:b/>
                <w:kern w:val="2"/>
              </w:rPr>
            </w:pPr>
            <w:r w:rsidRPr="00FE5FC8">
              <w:rPr>
                <w:rFonts w:ascii="Calibri" w:hAnsi="Calibri"/>
                <w:b/>
                <w:kern w:val="2"/>
              </w:rPr>
              <w:t>Reviewer Comments:</w:t>
            </w:r>
          </w:p>
        </w:tc>
      </w:tr>
      <w:tr w:rsidR="00F300CF" w:rsidRPr="00FE5FC8" w14:paraId="45284F6A" w14:textId="77777777" w:rsidTr="00DC0A1E">
        <w:trPr>
          <w:cantSplit/>
          <w:jc w:val="center"/>
        </w:trPr>
        <w:tc>
          <w:tcPr>
            <w:tcW w:w="4515" w:type="pct"/>
            <w:gridSpan w:val="4"/>
            <w:tcBorders>
              <w:bottom w:val="single" w:sz="4" w:space="0" w:color="000000"/>
            </w:tcBorders>
            <w:shd w:val="clear" w:color="auto" w:fill="DBE5F1"/>
            <w:vAlign w:val="bottom"/>
          </w:tcPr>
          <w:p w14:paraId="330EB24B" w14:textId="77777777" w:rsidR="00F300CF" w:rsidRPr="00FE5FC8" w:rsidRDefault="00F300CF" w:rsidP="00887496">
            <w:pPr>
              <w:ind w:left="81" w:firstLine="18"/>
              <w:contextualSpacing/>
              <w:jc w:val="right"/>
              <w:rPr>
                <w:kern w:val="2"/>
              </w:rPr>
            </w:pPr>
            <w:r w:rsidRPr="00FE5FC8">
              <w:rPr>
                <w:rFonts w:ascii="Calibri" w:hAnsi="Calibri"/>
                <w:b/>
                <w:kern w:val="2"/>
              </w:rPr>
              <w:t>TOTAL POINTS</w:t>
            </w:r>
          </w:p>
        </w:tc>
        <w:tc>
          <w:tcPr>
            <w:tcW w:w="261" w:type="pct"/>
            <w:tcBorders>
              <w:bottom w:val="single" w:sz="4" w:space="0" w:color="000000"/>
              <w:right w:val="nil"/>
            </w:tcBorders>
            <w:vAlign w:val="bottom"/>
          </w:tcPr>
          <w:p w14:paraId="2FCD5111" w14:textId="08B3C429" w:rsidR="00F300CF" w:rsidRPr="00FE5FC8" w:rsidRDefault="00F300CF" w:rsidP="00F300CF">
            <w:pPr>
              <w:contextualSpacing/>
              <w:jc w:val="right"/>
              <w:rPr>
                <w:kern w:val="2"/>
              </w:rPr>
            </w:pPr>
          </w:p>
        </w:tc>
        <w:tc>
          <w:tcPr>
            <w:tcW w:w="224" w:type="pct"/>
            <w:tcBorders>
              <w:left w:val="nil"/>
              <w:bottom w:val="single" w:sz="4" w:space="0" w:color="000000"/>
            </w:tcBorders>
            <w:vAlign w:val="bottom"/>
          </w:tcPr>
          <w:p w14:paraId="55DAC79A" w14:textId="00960169" w:rsidR="00F300CF" w:rsidRPr="00FE5FC8" w:rsidRDefault="00F300CF" w:rsidP="0034144B">
            <w:pPr>
              <w:contextualSpacing/>
              <w:rPr>
                <w:b/>
                <w:kern w:val="2"/>
              </w:rPr>
            </w:pPr>
            <w:r w:rsidRPr="00FE5FC8">
              <w:rPr>
                <w:b/>
                <w:kern w:val="2"/>
              </w:rPr>
              <w:t>/</w:t>
            </w:r>
            <w:r w:rsidR="0034144B">
              <w:rPr>
                <w:b/>
                <w:kern w:val="2"/>
              </w:rPr>
              <w:t>15</w:t>
            </w:r>
          </w:p>
        </w:tc>
      </w:tr>
    </w:tbl>
    <w:p w14:paraId="367B61A3" w14:textId="77777777" w:rsidR="006110AB" w:rsidRPr="00FE5FC8" w:rsidRDefault="006110AB" w:rsidP="006110AB">
      <w:pPr>
        <w:rPr>
          <w:rFonts w:ascii="Verdana" w:hAnsi="Verdana" w:cs="Arial"/>
          <w:kern w:val="2"/>
        </w:rPr>
      </w:pPr>
    </w:p>
    <w:p w14:paraId="365D72AC" w14:textId="77777777" w:rsidR="006110AB" w:rsidRPr="00FE5FC8" w:rsidRDefault="006110AB" w:rsidP="006110AB">
      <w:pPr>
        <w:rPr>
          <w:rFonts w:ascii="Arial" w:hAnsi="Arial" w:cs="Arial"/>
          <w:b/>
          <w:bCs/>
          <w:caps/>
          <w:kern w:val="2"/>
          <w:sz w:val="28"/>
          <w:szCs w:val="28"/>
        </w:rPr>
        <w:sectPr w:rsidR="006110AB" w:rsidRPr="00FE5FC8" w:rsidSect="00DC0A1E">
          <w:headerReference w:type="even" r:id="rId24"/>
          <w:headerReference w:type="default" r:id="rId25"/>
          <w:headerReference w:type="first" r:id="rId26"/>
          <w:pgSz w:w="12240" w:h="15840"/>
          <w:pgMar w:top="1008" w:right="1008" w:bottom="1008" w:left="1008" w:header="720" w:footer="720" w:gutter="0"/>
          <w:cols w:space="720"/>
          <w:docGrid w:linePitch="360"/>
        </w:sectPr>
      </w:pPr>
    </w:p>
    <w:p w14:paraId="770E3192" w14:textId="58604CE6" w:rsidR="00E337F3" w:rsidRPr="00FE5FC8" w:rsidRDefault="00942AD3" w:rsidP="00433ED1">
      <w:pPr>
        <w:pStyle w:val="Heading1"/>
        <w:spacing w:after="0"/>
        <w:rPr>
          <w:kern w:val="2"/>
        </w:rPr>
      </w:pPr>
      <w:bookmarkStart w:id="57" w:name="_Toc445215834"/>
      <w:r w:rsidRPr="00FE5FC8">
        <w:rPr>
          <w:kern w:val="2"/>
        </w:rPr>
        <w:lastRenderedPageBreak/>
        <w:t xml:space="preserve">Attachment A: </w:t>
      </w:r>
      <w:r w:rsidR="00072A52" w:rsidRPr="00FE5FC8">
        <w:rPr>
          <w:kern w:val="2"/>
        </w:rPr>
        <w:t>Rules for Administration</w:t>
      </w:r>
      <w:bookmarkEnd w:id="57"/>
    </w:p>
    <w:p w14:paraId="0F6FCDEF" w14:textId="77777777" w:rsidR="00072A52" w:rsidRPr="00FE5FC8" w:rsidRDefault="00072A52" w:rsidP="00433ED1">
      <w:pPr>
        <w:rPr>
          <w:kern w:val="2"/>
        </w:rPr>
      </w:pPr>
    </w:p>
    <w:p w14:paraId="2085ACF7" w14:textId="77777777" w:rsidR="00072A52" w:rsidRPr="00FE5FC8" w:rsidRDefault="00072A52" w:rsidP="00072A52">
      <w:pPr>
        <w:jc w:val="center"/>
        <w:rPr>
          <w:b/>
          <w:kern w:val="2"/>
        </w:rPr>
      </w:pPr>
      <w:r w:rsidRPr="00FE5FC8">
        <w:rPr>
          <w:b/>
          <w:kern w:val="2"/>
        </w:rPr>
        <w:t>COLORADO STATE BOARD OF EDUCATION</w:t>
      </w:r>
    </w:p>
    <w:p w14:paraId="43494FD4" w14:textId="77777777" w:rsidR="00072A52" w:rsidRPr="00FE5FC8" w:rsidRDefault="00072A52" w:rsidP="00072A52">
      <w:pPr>
        <w:jc w:val="center"/>
        <w:rPr>
          <w:b/>
          <w:kern w:val="2"/>
        </w:rPr>
      </w:pPr>
      <w:r w:rsidRPr="00FE5FC8">
        <w:rPr>
          <w:b/>
          <w:kern w:val="2"/>
        </w:rPr>
        <w:t>Department of Education</w:t>
      </w:r>
    </w:p>
    <w:p w14:paraId="6E885885" w14:textId="77777777" w:rsidR="00072A52" w:rsidRPr="00FE5FC8" w:rsidRDefault="00072A52" w:rsidP="00072A52">
      <w:pPr>
        <w:jc w:val="center"/>
        <w:rPr>
          <w:b/>
          <w:kern w:val="2"/>
        </w:rPr>
      </w:pPr>
      <w:r w:rsidRPr="00FE5FC8">
        <w:rPr>
          <w:b/>
          <w:kern w:val="2"/>
        </w:rPr>
        <w:t>1 COLORADO CODE OF REGULATION 301-94</w:t>
      </w:r>
    </w:p>
    <w:p w14:paraId="7FB8E4B8" w14:textId="7D1CF614" w:rsidR="00072A52" w:rsidRPr="00FE5FC8" w:rsidRDefault="00072A52" w:rsidP="00072A52">
      <w:pPr>
        <w:jc w:val="center"/>
        <w:rPr>
          <w:b/>
          <w:kern w:val="2"/>
        </w:rPr>
      </w:pPr>
      <w:r w:rsidRPr="00FE5FC8">
        <w:rPr>
          <w:b/>
          <w:kern w:val="2"/>
        </w:rPr>
        <w:t>EMERGENCY RULES FOR THE ADMINISTRATION OF</w:t>
      </w:r>
    </w:p>
    <w:p w14:paraId="732B512A" w14:textId="77777777" w:rsidR="00072A52" w:rsidRPr="00FE5FC8" w:rsidRDefault="00072A52" w:rsidP="00072A52">
      <w:pPr>
        <w:jc w:val="center"/>
        <w:rPr>
          <w:b/>
          <w:kern w:val="2"/>
        </w:rPr>
      </w:pPr>
      <w:r w:rsidRPr="00FE5FC8">
        <w:rPr>
          <w:b/>
          <w:kern w:val="2"/>
        </w:rPr>
        <w:t>THE SCHOOL HEALTH PROFESSIONAL GRANT PROGRAM</w:t>
      </w:r>
    </w:p>
    <w:p w14:paraId="5FD5AEDE" w14:textId="77777777" w:rsidR="00072A52" w:rsidRPr="00FE5FC8" w:rsidRDefault="00072A52" w:rsidP="00072A52">
      <w:pPr>
        <w:rPr>
          <w:kern w:val="2"/>
        </w:rPr>
      </w:pPr>
    </w:p>
    <w:p w14:paraId="23A2692B" w14:textId="77777777" w:rsidR="00072A52" w:rsidRPr="00FE5FC8" w:rsidRDefault="00072A52" w:rsidP="00072A52">
      <w:pPr>
        <w:rPr>
          <w:kern w:val="2"/>
        </w:rPr>
      </w:pPr>
      <w:r w:rsidRPr="00FE5FC8">
        <w:rPr>
          <w:b/>
          <w:kern w:val="2"/>
        </w:rPr>
        <w:t>Authority:</w:t>
      </w:r>
      <w:r w:rsidRPr="00FE5FC8">
        <w:rPr>
          <w:kern w:val="2"/>
        </w:rPr>
        <w:t xml:space="preserve"> Article IX, Section 1, Colorado Constitution. 22-2-106(1)(a) and (c); 22-2-107(1)(c); 22-7-409(1.5); 22-96-101 et seq. of the Colorado Revised Statutes (C.R.S.).</w:t>
      </w:r>
    </w:p>
    <w:p w14:paraId="28A96D64" w14:textId="77777777" w:rsidR="00072A52" w:rsidRPr="00FE5FC8" w:rsidRDefault="00072A52" w:rsidP="00072A52">
      <w:pPr>
        <w:rPr>
          <w:kern w:val="2"/>
        </w:rPr>
      </w:pPr>
    </w:p>
    <w:p w14:paraId="06D655D8" w14:textId="4E4C7F7A" w:rsidR="00072A52" w:rsidRPr="00FE5FC8" w:rsidRDefault="00072A52" w:rsidP="00072A52">
      <w:pPr>
        <w:rPr>
          <w:b/>
          <w:kern w:val="2"/>
        </w:rPr>
      </w:pPr>
      <w:r w:rsidRPr="00FE5FC8">
        <w:rPr>
          <w:b/>
          <w:kern w:val="2"/>
        </w:rPr>
        <w:t>1.00</w:t>
      </w:r>
      <w:r w:rsidRPr="00FE5FC8">
        <w:rPr>
          <w:b/>
          <w:kern w:val="2"/>
        </w:rPr>
        <w:tab/>
      </w:r>
      <w:r w:rsidRPr="00FE5FC8">
        <w:rPr>
          <w:b/>
          <w:kern w:val="2"/>
          <w:u w:val="single"/>
        </w:rPr>
        <w:t>Statement of Basis and Purpose.</w:t>
      </w:r>
      <w:r w:rsidRPr="00FE5FC8">
        <w:rPr>
          <w:b/>
          <w:kern w:val="2"/>
        </w:rPr>
        <w:t xml:space="preserve"> </w:t>
      </w:r>
    </w:p>
    <w:p w14:paraId="67A80201" w14:textId="77777777" w:rsidR="00072A52" w:rsidRPr="00FE5FC8" w:rsidRDefault="00072A52" w:rsidP="00072A52">
      <w:pPr>
        <w:ind w:left="720"/>
        <w:rPr>
          <w:kern w:val="2"/>
        </w:rPr>
      </w:pPr>
      <w:r w:rsidRPr="00FE5FC8">
        <w:rPr>
          <w:kern w:val="2"/>
        </w:rPr>
        <w:t xml:space="preserve">The statutory basis for these emergency rules adopted on August 14, 2014 is found in 22-2-106(1)(a) and (c), State Board Duties; 22-2-107(1)(c), State Board Powers; and 22-96-101 through 22-96-105, the School Health Professional Grant Program, C.R.S. </w:t>
      </w:r>
    </w:p>
    <w:p w14:paraId="3361C598" w14:textId="77777777" w:rsidR="00072A52" w:rsidRPr="00FE5FC8" w:rsidRDefault="00072A52" w:rsidP="00072A52">
      <w:pPr>
        <w:ind w:left="720"/>
        <w:rPr>
          <w:kern w:val="2"/>
        </w:rPr>
      </w:pPr>
    </w:p>
    <w:p w14:paraId="3EA30315" w14:textId="1D407CE1" w:rsidR="00072A52" w:rsidRPr="00FE5FC8" w:rsidRDefault="00072A52" w:rsidP="00072A52">
      <w:pPr>
        <w:ind w:left="720"/>
        <w:rPr>
          <w:kern w:val="2"/>
        </w:rPr>
      </w:pPr>
      <w:r w:rsidRPr="00FE5FC8">
        <w:rPr>
          <w:kern w:val="2"/>
        </w:rPr>
        <w:t xml:space="preserve">The School Health Professional Grant Program, 22-96-101 through 22-96-105, C.R.S., requires the State Board of Education to promulgate rules for the implementation of the program, including but not limited to: the timeline for submitting applications to the Department; the form of the grant application and any information in addition to that specified in section 22-96-104 (2), C.R.S. to be included in the application; any criteria for awarding grants in addition to those specified in section 22-96-104 (3), C.R.S.; and any information to be included in the Department’s program report in addition to that required in section 22-96-105, C.R.S. </w:t>
      </w:r>
    </w:p>
    <w:p w14:paraId="0EBA1D71" w14:textId="77777777" w:rsidR="00072A52" w:rsidRPr="00FE5FC8" w:rsidRDefault="00072A52" w:rsidP="00072A52">
      <w:pPr>
        <w:pStyle w:val="Header"/>
        <w:tabs>
          <w:tab w:val="clear" w:pos="4680"/>
          <w:tab w:val="clear" w:pos="9360"/>
        </w:tabs>
        <w:rPr>
          <w:kern w:val="2"/>
        </w:rPr>
      </w:pPr>
      <w:r w:rsidRPr="00FE5FC8">
        <w:rPr>
          <w:kern w:val="2"/>
        </w:rPr>
        <w:tab/>
      </w:r>
    </w:p>
    <w:p w14:paraId="15081F3E" w14:textId="77777777" w:rsidR="00072A52" w:rsidRPr="00FE5FC8" w:rsidRDefault="00072A52" w:rsidP="00072A52">
      <w:pPr>
        <w:rPr>
          <w:b/>
          <w:kern w:val="2"/>
          <w:u w:val="single"/>
        </w:rPr>
      </w:pPr>
      <w:r w:rsidRPr="00FE5FC8">
        <w:rPr>
          <w:b/>
          <w:kern w:val="2"/>
        </w:rPr>
        <w:t xml:space="preserve">2.00 </w:t>
      </w:r>
      <w:r w:rsidRPr="00FE5FC8">
        <w:rPr>
          <w:b/>
          <w:kern w:val="2"/>
        </w:rPr>
        <w:tab/>
      </w:r>
      <w:r w:rsidRPr="00FE5FC8">
        <w:rPr>
          <w:b/>
          <w:kern w:val="2"/>
          <w:u w:val="single"/>
        </w:rPr>
        <w:t>Definitions.</w:t>
      </w:r>
    </w:p>
    <w:p w14:paraId="73A340EC" w14:textId="77777777" w:rsidR="00072A52" w:rsidRPr="00FE5FC8" w:rsidRDefault="00072A52" w:rsidP="00072A52">
      <w:pPr>
        <w:rPr>
          <w:kern w:val="2"/>
        </w:rPr>
      </w:pPr>
    </w:p>
    <w:p w14:paraId="670BFB55" w14:textId="77777777" w:rsidR="00F43F42" w:rsidRPr="00FE5FC8" w:rsidRDefault="00F43F42" w:rsidP="00072A52">
      <w:pPr>
        <w:rPr>
          <w:kern w:val="2"/>
        </w:rPr>
      </w:pPr>
      <w:r w:rsidRPr="00FE5FC8">
        <w:rPr>
          <w:kern w:val="2"/>
        </w:rPr>
        <w:t xml:space="preserve">2.00 </w:t>
      </w:r>
      <w:r w:rsidRPr="00FE5FC8">
        <w:rPr>
          <w:kern w:val="2"/>
        </w:rPr>
        <w:tab/>
        <w:t>(1)</w:t>
      </w:r>
      <w:r w:rsidRPr="00FE5FC8">
        <w:rPr>
          <w:kern w:val="2"/>
        </w:rPr>
        <w:tab/>
      </w:r>
      <w:r w:rsidR="00072A52" w:rsidRPr="00FE5FC8">
        <w:rPr>
          <w:kern w:val="2"/>
          <w:u w:val="single"/>
        </w:rPr>
        <w:t>Department:</w:t>
      </w:r>
      <w:r w:rsidR="00072A52" w:rsidRPr="00FE5FC8">
        <w:rPr>
          <w:kern w:val="2"/>
        </w:rPr>
        <w:t xml:space="preserve"> The Department of Education created and existin</w:t>
      </w:r>
      <w:r w:rsidRPr="00FE5FC8">
        <w:rPr>
          <w:kern w:val="2"/>
        </w:rPr>
        <w:t>g pursuant to section 24-1-115,</w:t>
      </w:r>
    </w:p>
    <w:p w14:paraId="58FE8ECD" w14:textId="51B5E03E" w:rsidR="00072A52" w:rsidRPr="00FE5FC8" w:rsidRDefault="00072A52" w:rsidP="00F43F42">
      <w:pPr>
        <w:pStyle w:val="BodyTextIndent2"/>
        <w:rPr>
          <w:kern w:val="2"/>
        </w:rPr>
      </w:pPr>
      <w:r w:rsidRPr="00FE5FC8">
        <w:rPr>
          <w:kern w:val="2"/>
        </w:rPr>
        <w:t>C.R.S.</w:t>
      </w:r>
    </w:p>
    <w:p w14:paraId="38B92C0F" w14:textId="77777777" w:rsidR="00072A52" w:rsidRPr="00FE5FC8" w:rsidRDefault="00072A52" w:rsidP="00072A52">
      <w:pPr>
        <w:pStyle w:val="Header"/>
        <w:tabs>
          <w:tab w:val="clear" w:pos="4680"/>
          <w:tab w:val="clear" w:pos="9360"/>
        </w:tabs>
        <w:rPr>
          <w:kern w:val="2"/>
        </w:rPr>
      </w:pPr>
      <w:r w:rsidRPr="00FE5FC8">
        <w:rPr>
          <w:kern w:val="2"/>
        </w:rPr>
        <w:t xml:space="preserve"> </w:t>
      </w:r>
    </w:p>
    <w:p w14:paraId="044EACDE" w14:textId="77777777" w:rsidR="00F43F42" w:rsidRPr="00FE5FC8" w:rsidRDefault="00072A52" w:rsidP="00072A52">
      <w:pPr>
        <w:rPr>
          <w:kern w:val="2"/>
        </w:rPr>
      </w:pPr>
      <w:r w:rsidRPr="00FE5FC8">
        <w:rPr>
          <w:kern w:val="2"/>
        </w:rPr>
        <w:t xml:space="preserve">2.00 </w:t>
      </w:r>
      <w:r w:rsidRPr="00FE5FC8">
        <w:rPr>
          <w:kern w:val="2"/>
        </w:rPr>
        <w:tab/>
        <w:t>(2)</w:t>
      </w:r>
      <w:r w:rsidRPr="00FE5FC8">
        <w:rPr>
          <w:kern w:val="2"/>
        </w:rPr>
        <w:tab/>
      </w:r>
      <w:r w:rsidRPr="00FE5FC8">
        <w:rPr>
          <w:kern w:val="2"/>
          <w:u w:val="single"/>
        </w:rPr>
        <w:t>Education Provider:</w:t>
      </w:r>
      <w:r w:rsidRPr="00FE5FC8">
        <w:rPr>
          <w:kern w:val="2"/>
        </w:rPr>
        <w:t xml:space="preserve"> A school district, a board of coopera</w:t>
      </w:r>
      <w:r w:rsidR="00F43F42" w:rsidRPr="00FE5FC8">
        <w:rPr>
          <w:kern w:val="2"/>
        </w:rPr>
        <w:t>tive services, a charter school</w:t>
      </w:r>
    </w:p>
    <w:p w14:paraId="32DC1045" w14:textId="19303779" w:rsidR="00072A52" w:rsidRPr="00FE5FC8" w:rsidRDefault="00F43F42" w:rsidP="00F43F42">
      <w:pPr>
        <w:ind w:left="1440"/>
        <w:rPr>
          <w:kern w:val="2"/>
        </w:rPr>
      </w:pPr>
      <w:r w:rsidRPr="00FE5FC8">
        <w:rPr>
          <w:kern w:val="2"/>
        </w:rPr>
        <w:t>a</w:t>
      </w:r>
      <w:r w:rsidR="00072A52" w:rsidRPr="00FE5FC8">
        <w:rPr>
          <w:kern w:val="2"/>
        </w:rPr>
        <w:t>uthorized by a school district pursuant to Part 1 of Article 30.5 of Title 22 C.R.S., or a charter school authorized by the State Charter School Institute pursuant to Part 5 of Article 30.5 of Title 22 C.R.S.</w:t>
      </w:r>
    </w:p>
    <w:p w14:paraId="3F68F238" w14:textId="77777777" w:rsidR="00072A52" w:rsidRPr="00FE5FC8" w:rsidRDefault="00072A52" w:rsidP="00072A52">
      <w:pPr>
        <w:rPr>
          <w:kern w:val="2"/>
        </w:rPr>
      </w:pPr>
    </w:p>
    <w:p w14:paraId="40ACD398" w14:textId="77777777" w:rsidR="00F43F42" w:rsidRPr="00FE5FC8" w:rsidRDefault="00072A52" w:rsidP="00072A52">
      <w:pPr>
        <w:rPr>
          <w:kern w:val="2"/>
        </w:rPr>
      </w:pPr>
      <w:r w:rsidRPr="00FE5FC8">
        <w:rPr>
          <w:kern w:val="2"/>
        </w:rPr>
        <w:t xml:space="preserve">2.00 </w:t>
      </w:r>
      <w:r w:rsidRPr="00FE5FC8">
        <w:rPr>
          <w:kern w:val="2"/>
        </w:rPr>
        <w:tab/>
        <w:t>(3)</w:t>
      </w:r>
      <w:r w:rsidRPr="00FE5FC8">
        <w:rPr>
          <w:kern w:val="2"/>
        </w:rPr>
        <w:tab/>
      </w:r>
      <w:r w:rsidRPr="00FE5FC8">
        <w:rPr>
          <w:kern w:val="2"/>
          <w:u w:val="single"/>
        </w:rPr>
        <w:t>School Health Professional:</w:t>
      </w:r>
      <w:r w:rsidRPr="00FE5FC8">
        <w:rPr>
          <w:kern w:val="2"/>
        </w:rPr>
        <w:t xml:space="preserve"> A state-licensed or state-certif</w:t>
      </w:r>
      <w:r w:rsidR="00F43F42" w:rsidRPr="00FE5FC8">
        <w:rPr>
          <w:kern w:val="2"/>
        </w:rPr>
        <w:t>ied school nurse or other state-</w:t>
      </w:r>
    </w:p>
    <w:p w14:paraId="38212F4D" w14:textId="413E4AFB" w:rsidR="00072A52" w:rsidRPr="00FE5FC8" w:rsidRDefault="00F43F42" w:rsidP="00F43F42">
      <w:pPr>
        <w:pStyle w:val="BodyTextIndent2"/>
        <w:rPr>
          <w:kern w:val="2"/>
        </w:rPr>
      </w:pPr>
      <w:r w:rsidRPr="00FE5FC8">
        <w:rPr>
          <w:kern w:val="2"/>
        </w:rPr>
        <w:t>l</w:t>
      </w:r>
      <w:r w:rsidR="00072A52" w:rsidRPr="00FE5FC8">
        <w:rPr>
          <w:kern w:val="2"/>
        </w:rPr>
        <w:t xml:space="preserve">icensed or state-certified health professional qualified under state law to provide support services to children and adolescents. </w:t>
      </w:r>
    </w:p>
    <w:p w14:paraId="6C207875" w14:textId="77777777" w:rsidR="00072A52" w:rsidRPr="00FE5FC8" w:rsidRDefault="00072A52" w:rsidP="00072A52">
      <w:pPr>
        <w:rPr>
          <w:kern w:val="2"/>
        </w:rPr>
      </w:pPr>
    </w:p>
    <w:p w14:paraId="34BA1864" w14:textId="77777777" w:rsidR="00072A52" w:rsidRPr="00FE5FC8" w:rsidRDefault="00072A52" w:rsidP="00072A52">
      <w:pPr>
        <w:rPr>
          <w:kern w:val="2"/>
        </w:rPr>
      </w:pPr>
      <w:r w:rsidRPr="00FE5FC8">
        <w:rPr>
          <w:kern w:val="2"/>
        </w:rPr>
        <w:t xml:space="preserve">2.00 </w:t>
      </w:r>
      <w:r w:rsidRPr="00FE5FC8">
        <w:rPr>
          <w:kern w:val="2"/>
        </w:rPr>
        <w:tab/>
        <w:t>(4)</w:t>
      </w:r>
      <w:r w:rsidRPr="00FE5FC8">
        <w:rPr>
          <w:kern w:val="2"/>
        </w:rPr>
        <w:tab/>
      </w:r>
      <w:r w:rsidRPr="00FE5FC8">
        <w:rPr>
          <w:kern w:val="2"/>
          <w:u w:val="single"/>
        </w:rPr>
        <w:t>Secondary School:</w:t>
      </w:r>
      <w:r w:rsidRPr="00FE5FC8">
        <w:rPr>
          <w:kern w:val="2"/>
        </w:rPr>
        <w:t xml:space="preserve"> A public school that includes any of grades seven through twelve. </w:t>
      </w:r>
    </w:p>
    <w:p w14:paraId="62467FC7" w14:textId="77777777" w:rsidR="00072A52" w:rsidRPr="00FE5FC8" w:rsidRDefault="00072A52" w:rsidP="00072A52">
      <w:pPr>
        <w:rPr>
          <w:kern w:val="2"/>
        </w:rPr>
      </w:pPr>
    </w:p>
    <w:p w14:paraId="4A2C0FA3" w14:textId="77777777" w:rsidR="00F43F42" w:rsidRPr="00FE5FC8" w:rsidRDefault="00072A52" w:rsidP="00072A52">
      <w:pPr>
        <w:rPr>
          <w:kern w:val="2"/>
        </w:rPr>
      </w:pPr>
      <w:r w:rsidRPr="00FE5FC8">
        <w:rPr>
          <w:kern w:val="2"/>
        </w:rPr>
        <w:t xml:space="preserve">2.00 </w:t>
      </w:r>
      <w:r w:rsidRPr="00FE5FC8">
        <w:rPr>
          <w:kern w:val="2"/>
        </w:rPr>
        <w:tab/>
        <w:t>(5)</w:t>
      </w:r>
      <w:r w:rsidRPr="00FE5FC8">
        <w:rPr>
          <w:kern w:val="2"/>
        </w:rPr>
        <w:tab/>
      </w:r>
      <w:r w:rsidRPr="00FE5FC8">
        <w:rPr>
          <w:kern w:val="2"/>
          <w:u w:val="single"/>
        </w:rPr>
        <w:t>State Board:</w:t>
      </w:r>
      <w:r w:rsidRPr="00FE5FC8">
        <w:rPr>
          <w:kern w:val="2"/>
        </w:rPr>
        <w:t xml:space="preserve"> The State Board of Education created pursuant to Secti</w:t>
      </w:r>
      <w:r w:rsidR="00F43F42" w:rsidRPr="00FE5FC8">
        <w:rPr>
          <w:kern w:val="2"/>
        </w:rPr>
        <w:t>on 1 of Article IX of the State</w:t>
      </w:r>
    </w:p>
    <w:p w14:paraId="45A0F220" w14:textId="1760BFFA" w:rsidR="00072A52" w:rsidRPr="00FE5FC8" w:rsidRDefault="00072A52" w:rsidP="00F43F42">
      <w:pPr>
        <w:pStyle w:val="BodyTextIndent2"/>
        <w:rPr>
          <w:kern w:val="2"/>
        </w:rPr>
      </w:pPr>
      <w:r w:rsidRPr="00FE5FC8">
        <w:rPr>
          <w:kern w:val="2"/>
        </w:rPr>
        <w:t>Constitution.</w:t>
      </w:r>
    </w:p>
    <w:p w14:paraId="4A7580A1" w14:textId="77777777" w:rsidR="00072A52" w:rsidRPr="00FE5FC8" w:rsidRDefault="00072A52" w:rsidP="00072A52">
      <w:pPr>
        <w:rPr>
          <w:kern w:val="2"/>
        </w:rPr>
      </w:pPr>
    </w:p>
    <w:p w14:paraId="18D47383" w14:textId="77777777" w:rsidR="00072A52" w:rsidRPr="00FE5FC8" w:rsidRDefault="00072A52" w:rsidP="00072A52">
      <w:pPr>
        <w:pStyle w:val="BodyText"/>
        <w:rPr>
          <w:kern w:val="2"/>
        </w:rPr>
      </w:pPr>
      <w:r w:rsidRPr="00FE5FC8">
        <w:rPr>
          <w:kern w:val="2"/>
        </w:rPr>
        <w:t xml:space="preserve">2.01 </w:t>
      </w:r>
      <w:r w:rsidRPr="00FE5FC8">
        <w:rPr>
          <w:kern w:val="2"/>
        </w:rPr>
        <w:tab/>
      </w:r>
      <w:r w:rsidRPr="00FE5FC8">
        <w:rPr>
          <w:kern w:val="2"/>
          <w:u w:val="single"/>
        </w:rPr>
        <w:t>Implementation Procedures.</w:t>
      </w:r>
    </w:p>
    <w:p w14:paraId="49B6249A" w14:textId="77777777" w:rsidR="00072A52" w:rsidRPr="00FE5FC8" w:rsidRDefault="00072A52" w:rsidP="00072A52">
      <w:pPr>
        <w:rPr>
          <w:kern w:val="2"/>
        </w:rPr>
      </w:pPr>
    </w:p>
    <w:p w14:paraId="384FA53B" w14:textId="77777777" w:rsidR="00F43F42" w:rsidRPr="00FE5FC8" w:rsidRDefault="00072A52" w:rsidP="00072A52">
      <w:pPr>
        <w:rPr>
          <w:kern w:val="2"/>
        </w:rPr>
      </w:pPr>
      <w:r w:rsidRPr="00FE5FC8">
        <w:rPr>
          <w:kern w:val="2"/>
        </w:rPr>
        <w:t xml:space="preserve">2.01 </w:t>
      </w:r>
      <w:r w:rsidRPr="00FE5FC8">
        <w:rPr>
          <w:kern w:val="2"/>
        </w:rPr>
        <w:tab/>
        <w:t>(1)</w:t>
      </w:r>
      <w:r w:rsidRPr="00FE5FC8">
        <w:rPr>
          <w:kern w:val="2"/>
        </w:rPr>
        <w:tab/>
      </w:r>
      <w:r w:rsidRPr="00FE5FC8">
        <w:rPr>
          <w:b/>
          <w:kern w:val="2"/>
          <w:u w:val="single"/>
        </w:rPr>
        <w:t>Application Timeline.</w:t>
      </w:r>
      <w:r w:rsidRPr="00FE5FC8">
        <w:rPr>
          <w:kern w:val="2"/>
        </w:rPr>
        <w:t xml:space="preserve"> During the 2014-15 school year, the Dep</w:t>
      </w:r>
      <w:r w:rsidR="00F43F42" w:rsidRPr="00FE5FC8">
        <w:rPr>
          <w:kern w:val="2"/>
        </w:rPr>
        <w:t>artment will conduct an initial</w:t>
      </w:r>
    </w:p>
    <w:p w14:paraId="296025F5" w14:textId="581DDFD0" w:rsidR="00072A52" w:rsidRPr="00FE5FC8" w:rsidRDefault="00072A52" w:rsidP="00F43F42">
      <w:pPr>
        <w:pStyle w:val="BodyTextIndent2"/>
        <w:rPr>
          <w:kern w:val="2"/>
        </w:rPr>
      </w:pPr>
      <w:r w:rsidRPr="00FE5FC8">
        <w:rPr>
          <w:kern w:val="2"/>
        </w:rPr>
        <w:t xml:space="preserve">grant funding competition for the School Health Professional Grant Program. Applications will be due to the Department on or before October 1, 2014. Beginning on May 1, 2015, and May 1 of </w:t>
      </w:r>
      <w:r w:rsidRPr="00FE5FC8">
        <w:rPr>
          <w:kern w:val="2"/>
        </w:rPr>
        <w:lastRenderedPageBreak/>
        <w:t xml:space="preserve">each year thereafter, subject to available appropriations, School Health Professional Grant applications will be due for funding available July 1 </w:t>
      </w:r>
      <w:r w:rsidR="00F43F42" w:rsidRPr="00FE5FC8">
        <w:rPr>
          <w:kern w:val="2"/>
        </w:rPr>
        <w:t>of the subsequent fiscal year.</w:t>
      </w:r>
    </w:p>
    <w:p w14:paraId="659D2193" w14:textId="77777777" w:rsidR="00F43F42" w:rsidRPr="00FE5FC8" w:rsidRDefault="00F43F42" w:rsidP="00F43F42">
      <w:pPr>
        <w:ind w:left="1440"/>
        <w:rPr>
          <w:kern w:val="2"/>
        </w:rPr>
      </w:pPr>
    </w:p>
    <w:p w14:paraId="24648142" w14:textId="77777777" w:rsidR="00F43F42" w:rsidRPr="00FE5FC8" w:rsidRDefault="00072A52" w:rsidP="00072A52">
      <w:pPr>
        <w:rPr>
          <w:kern w:val="2"/>
        </w:rPr>
      </w:pPr>
      <w:r w:rsidRPr="00FE5FC8">
        <w:rPr>
          <w:kern w:val="2"/>
        </w:rPr>
        <w:t xml:space="preserve">2.01 </w:t>
      </w:r>
      <w:r w:rsidRPr="00FE5FC8">
        <w:rPr>
          <w:kern w:val="2"/>
        </w:rPr>
        <w:tab/>
        <w:t>(2)</w:t>
      </w:r>
      <w:r w:rsidRPr="00FE5FC8">
        <w:rPr>
          <w:kern w:val="2"/>
        </w:rPr>
        <w:tab/>
      </w:r>
      <w:r w:rsidRPr="00FE5FC8">
        <w:rPr>
          <w:b/>
          <w:kern w:val="2"/>
          <w:u w:val="single"/>
        </w:rPr>
        <w:t>Application Procedures.</w:t>
      </w:r>
      <w:r w:rsidRPr="00FE5FC8">
        <w:rPr>
          <w:kern w:val="2"/>
        </w:rPr>
        <w:t xml:space="preserve"> The Department will be the responsi</w:t>
      </w:r>
      <w:r w:rsidR="00F43F42" w:rsidRPr="00FE5FC8">
        <w:rPr>
          <w:kern w:val="2"/>
        </w:rPr>
        <w:t>ble agency for implementing the</w:t>
      </w:r>
    </w:p>
    <w:p w14:paraId="689CF8C6" w14:textId="3EBF9712" w:rsidR="00072A52" w:rsidRPr="00FE5FC8" w:rsidRDefault="00072A52" w:rsidP="00F43F42">
      <w:pPr>
        <w:pStyle w:val="BodyTextIndent2"/>
        <w:rPr>
          <w:kern w:val="2"/>
        </w:rPr>
      </w:pPr>
      <w:r w:rsidRPr="00FE5FC8">
        <w:rPr>
          <w:kern w:val="2"/>
        </w:rPr>
        <w:t>School Health Professional Grant Program. The Department will develop a Request for Proposal (RFP), pursuant to the Department’s RFP process and pursuant to the requirements and timelines found in 22-96-104, C.R.S. If the Department determines an application is missing any information required by rule to be included with the application, the Department may contact the education provider to obtain the missing information. Each grant application, at a minimum, shall specify:</w:t>
      </w:r>
    </w:p>
    <w:p w14:paraId="041889DF" w14:textId="77777777" w:rsidR="00072A52" w:rsidRPr="00FE5FC8" w:rsidRDefault="00072A52" w:rsidP="00072A52">
      <w:pPr>
        <w:rPr>
          <w:kern w:val="2"/>
        </w:rPr>
      </w:pPr>
    </w:p>
    <w:p w14:paraId="1CBFB971" w14:textId="77777777" w:rsidR="00F43F42" w:rsidRPr="00FE5FC8" w:rsidRDefault="00072A52" w:rsidP="00072A52">
      <w:pPr>
        <w:rPr>
          <w:kern w:val="2"/>
        </w:rPr>
      </w:pPr>
      <w:r w:rsidRPr="00FE5FC8">
        <w:rPr>
          <w:kern w:val="2"/>
        </w:rPr>
        <w:t xml:space="preserve">2.01 </w:t>
      </w:r>
      <w:r w:rsidRPr="00FE5FC8">
        <w:rPr>
          <w:kern w:val="2"/>
        </w:rPr>
        <w:tab/>
        <w:t>(2)</w:t>
      </w:r>
      <w:r w:rsidRPr="00FE5FC8">
        <w:rPr>
          <w:kern w:val="2"/>
        </w:rPr>
        <w:tab/>
        <w:t>(a)</w:t>
      </w:r>
      <w:r w:rsidRPr="00FE5FC8">
        <w:rPr>
          <w:kern w:val="2"/>
        </w:rPr>
        <w:tab/>
        <w:t>The intended recipient secondary schools, the number o</w:t>
      </w:r>
      <w:r w:rsidR="00F43F42" w:rsidRPr="00FE5FC8">
        <w:rPr>
          <w:kern w:val="2"/>
        </w:rPr>
        <w:t>f health professionals employed</w:t>
      </w:r>
    </w:p>
    <w:p w14:paraId="6900BCC9" w14:textId="0239DF8C" w:rsidR="00072A52" w:rsidRPr="00FE5FC8" w:rsidRDefault="00072A52" w:rsidP="00F43F42">
      <w:pPr>
        <w:pStyle w:val="BodyTextIndent3"/>
        <w:rPr>
          <w:kern w:val="2"/>
        </w:rPr>
      </w:pPr>
      <w:r w:rsidRPr="00FE5FC8">
        <w:rPr>
          <w:kern w:val="2"/>
        </w:rPr>
        <w:t>by the education provider in secondary schools prior to receipt of a grant, and the ratio of students to school health providers in the secondary schools operated by or receiving services from the education provider;</w:t>
      </w:r>
    </w:p>
    <w:p w14:paraId="5C576AB2" w14:textId="77777777" w:rsidR="00072A52" w:rsidRPr="00FE5FC8" w:rsidRDefault="00072A52" w:rsidP="00072A52">
      <w:pPr>
        <w:rPr>
          <w:kern w:val="2"/>
        </w:rPr>
      </w:pPr>
    </w:p>
    <w:p w14:paraId="5184B32C" w14:textId="77777777" w:rsidR="00F43F42" w:rsidRPr="00FE5FC8" w:rsidRDefault="00072A52" w:rsidP="00072A52">
      <w:pPr>
        <w:rPr>
          <w:kern w:val="2"/>
        </w:rPr>
      </w:pPr>
      <w:r w:rsidRPr="00FE5FC8">
        <w:rPr>
          <w:kern w:val="2"/>
        </w:rPr>
        <w:t xml:space="preserve">2.01 </w:t>
      </w:r>
      <w:r w:rsidRPr="00FE5FC8">
        <w:rPr>
          <w:kern w:val="2"/>
        </w:rPr>
        <w:tab/>
        <w:t>(2)</w:t>
      </w:r>
      <w:r w:rsidRPr="00FE5FC8">
        <w:rPr>
          <w:kern w:val="2"/>
        </w:rPr>
        <w:tab/>
        <w:t>(b)</w:t>
      </w:r>
      <w:r w:rsidRPr="00FE5FC8">
        <w:rPr>
          <w:kern w:val="2"/>
        </w:rPr>
        <w:tab/>
        <w:t>The education provider's plan for use of the grant moneys, including t</w:t>
      </w:r>
      <w:r w:rsidR="00F43F42" w:rsidRPr="00FE5FC8">
        <w:rPr>
          <w:kern w:val="2"/>
        </w:rPr>
        <w:t>he extent to which</w:t>
      </w:r>
    </w:p>
    <w:p w14:paraId="20A51C49" w14:textId="6ADA85ED" w:rsidR="00072A52" w:rsidRPr="00FE5FC8" w:rsidRDefault="00072A52" w:rsidP="00F43F42">
      <w:pPr>
        <w:pStyle w:val="BodyTextIndent3"/>
        <w:rPr>
          <w:kern w:val="2"/>
        </w:rPr>
      </w:pPr>
      <w:r w:rsidRPr="00FE5FC8">
        <w:rPr>
          <w:kern w:val="2"/>
        </w:rPr>
        <w:t>the grant moneys will be used to increase the number of school health professionals at recipient secondary schools and to provide substance abuse and behavioral health care services at recipient secondary schools, including screenings, referrals to community organizations, and training for students, families and staff on substance abuse issues;</w:t>
      </w:r>
    </w:p>
    <w:p w14:paraId="793AEC64" w14:textId="77777777" w:rsidR="00072A52" w:rsidRPr="00FE5FC8" w:rsidRDefault="00072A52" w:rsidP="00072A52">
      <w:pPr>
        <w:rPr>
          <w:kern w:val="2"/>
        </w:rPr>
      </w:pPr>
    </w:p>
    <w:p w14:paraId="2483D7C1" w14:textId="77777777" w:rsidR="00F43F42" w:rsidRPr="00FE5FC8" w:rsidRDefault="00072A52" w:rsidP="00072A52">
      <w:pPr>
        <w:rPr>
          <w:kern w:val="2"/>
        </w:rPr>
      </w:pPr>
      <w:r w:rsidRPr="00FE5FC8">
        <w:rPr>
          <w:kern w:val="2"/>
        </w:rPr>
        <w:t>2.01</w:t>
      </w:r>
      <w:r w:rsidRPr="00FE5FC8">
        <w:rPr>
          <w:kern w:val="2"/>
        </w:rPr>
        <w:tab/>
        <w:t>(2)</w:t>
      </w:r>
      <w:r w:rsidRPr="00FE5FC8">
        <w:rPr>
          <w:kern w:val="2"/>
        </w:rPr>
        <w:tab/>
        <w:t>(c)</w:t>
      </w:r>
      <w:r w:rsidRPr="00FE5FC8">
        <w:rPr>
          <w:kern w:val="2"/>
        </w:rPr>
        <w:tab/>
        <w:t xml:space="preserve">The education provider's plan for involving leaders at </w:t>
      </w:r>
      <w:r w:rsidR="00F43F42" w:rsidRPr="00FE5FC8">
        <w:rPr>
          <w:kern w:val="2"/>
        </w:rPr>
        <w:t>the recipient secondary schools</w:t>
      </w:r>
    </w:p>
    <w:p w14:paraId="648BAA4B" w14:textId="70F8C0CE" w:rsidR="00072A52" w:rsidRPr="00FE5FC8" w:rsidRDefault="00072A52" w:rsidP="00F43F42">
      <w:pPr>
        <w:pStyle w:val="BodyTextIndent3"/>
        <w:rPr>
          <w:kern w:val="2"/>
        </w:rPr>
      </w:pPr>
      <w:r w:rsidRPr="00FE5FC8">
        <w:rPr>
          <w:kern w:val="2"/>
        </w:rPr>
        <w:t>and in the surrounding community and the faculty at recipient secondary schools in increasing the capacity and effectiveness of the substance abuse and behavioral health care services provided to secondary school students enrolled in or receiving educational services from the education provider;</w:t>
      </w:r>
    </w:p>
    <w:p w14:paraId="5D10E3B9" w14:textId="77777777" w:rsidR="00072A52" w:rsidRPr="00FE5FC8" w:rsidRDefault="00072A52" w:rsidP="00072A52">
      <w:pPr>
        <w:rPr>
          <w:kern w:val="2"/>
        </w:rPr>
      </w:pPr>
    </w:p>
    <w:p w14:paraId="155DDD6F" w14:textId="77777777" w:rsidR="00F43F42" w:rsidRPr="00FE5FC8" w:rsidRDefault="00072A52" w:rsidP="00072A52">
      <w:pPr>
        <w:rPr>
          <w:kern w:val="2"/>
        </w:rPr>
      </w:pPr>
      <w:r w:rsidRPr="00FE5FC8">
        <w:rPr>
          <w:kern w:val="2"/>
        </w:rPr>
        <w:t>2.01</w:t>
      </w:r>
      <w:r w:rsidRPr="00FE5FC8">
        <w:rPr>
          <w:kern w:val="2"/>
        </w:rPr>
        <w:tab/>
        <w:t>(2)</w:t>
      </w:r>
      <w:r w:rsidRPr="00FE5FC8">
        <w:rPr>
          <w:kern w:val="2"/>
        </w:rPr>
        <w:tab/>
        <w:t>(d)</w:t>
      </w:r>
      <w:r w:rsidRPr="00FE5FC8">
        <w:rPr>
          <w:kern w:val="2"/>
        </w:rPr>
        <w:tab/>
        <w:t>The extent to which the education provider ha</w:t>
      </w:r>
      <w:r w:rsidR="00F43F42" w:rsidRPr="00FE5FC8">
        <w:rPr>
          <w:kern w:val="2"/>
        </w:rPr>
        <w:t>s developed or plans to develop</w:t>
      </w:r>
    </w:p>
    <w:p w14:paraId="6BFD204C" w14:textId="4D04B940" w:rsidR="00072A52" w:rsidRPr="00FE5FC8" w:rsidRDefault="00072A52" w:rsidP="00F43F42">
      <w:pPr>
        <w:pStyle w:val="BodyTextIndent3"/>
        <w:rPr>
          <w:kern w:val="2"/>
        </w:rPr>
      </w:pPr>
      <w:r w:rsidRPr="00FE5FC8">
        <w:rPr>
          <w:kern w:val="2"/>
        </w:rPr>
        <w:t xml:space="preserve">community partnerships to serve substance abuse and behavioral health care needs of all of the secondary students enrolled in or receiving educational services from the education provider; </w:t>
      </w:r>
    </w:p>
    <w:p w14:paraId="68CCF99F" w14:textId="77777777" w:rsidR="00072A52" w:rsidRPr="00FE5FC8" w:rsidRDefault="00072A52" w:rsidP="00072A52">
      <w:pPr>
        <w:rPr>
          <w:kern w:val="2"/>
        </w:rPr>
      </w:pPr>
    </w:p>
    <w:p w14:paraId="42BD983C" w14:textId="77777777" w:rsidR="00F43F42" w:rsidRPr="00FE5FC8" w:rsidRDefault="00072A52" w:rsidP="00072A52">
      <w:pPr>
        <w:rPr>
          <w:kern w:val="2"/>
        </w:rPr>
      </w:pPr>
      <w:r w:rsidRPr="00FE5FC8">
        <w:rPr>
          <w:kern w:val="2"/>
        </w:rPr>
        <w:t>2.01</w:t>
      </w:r>
      <w:r w:rsidRPr="00FE5FC8">
        <w:rPr>
          <w:kern w:val="2"/>
        </w:rPr>
        <w:tab/>
        <w:t>(2)</w:t>
      </w:r>
      <w:r w:rsidRPr="00FE5FC8">
        <w:rPr>
          <w:kern w:val="2"/>
        </w:rPr>
        <w:tab/>
        <w:t>(e)</w:t>
      </w:r>
      <w:r w:rsidRPr="00FE5FC8">
        <w:rPr>
          <w:kern w:val="2"/>
        </w:rPr>
        <w:tab/>
        <w:t>The extent to which the education provider has seen incr</w:t>
      </w:r>
      <w:r w:rsidR="00F43F42" w:rsidRPr="00FE5FC8">
        <w:rPr>
          <w:kern w:val="2"/>
        </w:rPr>
        <w:t>eased incidence of disciplinary</w:t>
      </w:r>
    </w:p>
    <w:p w14:paraId="1A9125E6" w14:textId="7E86152D" w:rsidR="00072A52" w:rsidRPr="00FE5FC8" w:rsidRDefault="00072A52" w:rsidP="00F43F42">
      <w:pPr>
        <w:ind w:left="2160"/>
        <w:rPr>
          <w:kern w:val="2"/>
        </w:rPr>
      </w:pPr>
      <w:r w:rsidRPr="00FE5FC8">
        <w:rPr>
          <w:kern w:val="2"/>
        </w:rPr>
        <w:t>actions for drug use or selling drugs;</w:t>
      </w:r>
    </w:p>
    <w:p w14:paraId="4D67B9ED" w14:textId="77777777" w:rsidR="00072A52" w:rsidRPr="00FE5FC8" w:rsidRDefault="00072A52" w:rsidP="00072A52">
      <w:pPr>
        <w:rPr>
          <w:kern w:val="2"/>
        </w:rPr>
      </w:pPr>
    </w:p>
    <w:p w14:paraId="6099C6C3" w14:textId="77777777" w:rsidR="00F43F42" w:rsidRPr="00FE5FC8" w:rsidRDefault="00072A52" w:rsidP="00072A52">
      <w:pPr>
        <w:rPr>
          <w:kern w:val="2"/>
        </w:rPr>
      </w:pPr>
      <w:r w:rsidRPr="00FE5FC8">
        <w:rPr>
          <w:kern w:val="2"/>
        </w:rPr>
        <w:t>2.01</w:t>
      </w:r>
      <w:r w:rsidRPr="00FE5FC8">
        <w:rPr>
          <w:kern w:val="2"/>
        </w:rPr>
        <w:tab/>
        <w:t>(2)</w:t>
      </w:r>
      <w:r w:rsidRPr="00FE5FC8">
        <w:rPr>
          <w:kern w:val="2"/>
        </w:rPr>
        <w:tab/>
        <w:t>(f)</w:t>
      </w:r>
      <w:r w:rsidRPr="00FE5FC8">
        <w:rPr>
          <w:kern w:val="2"/>
        </w:rPr>
        <w:tab/>
        <w:t xml:space="preserve">The extent to which the education provider has </w:t>
      </w:r>
      <w:r w:rsidR="00F43F42" w:rsidRPr="00FE5FC8">
        <w:rPr>
          <w:kern w:val="2"/>
        </w:rPr>
        <w:t>an existing program that can be</w:t>
      </w:r>
    </w:p>
    <w:p w14:paraId="1F549CFB" w14:textId="066B10DE" w:rsidR="00072A52" w:rsidRPr="00FE5FC8" w:rsidRDefault="00072A52" w:rsidP="00F43F42">
      <w:pPr>
        <w:ind w:left="2160"/>
        <w:rPr>
          <w:kern w:val="2"/>
        </w:rPr>
      </w:pPr>
      <w:r w:rsidRPr="00FE5FC8">
        <w:rPr>
          <w:kern w:val="2"/>
        </w:rPr>
        <w:t>expanded to increase the availability of school health professionals;</w:t>
      </w:r>
    </w:p>
    <w:p w14:paraId="0C170188" w14:textId="77777777" w:rsidR="00072A52" w:rsidRPr="00FE5FC8" w:rsidRDefault="00072A52" w:rsidP="00072A52">
      <w:pPr>
        <w:rPr>
          <w:kern w:val="2"/>
        </w:rPr>
      </w:pPr>
    </w:p>
    <w:p w14:paraId="5293E3E0" w14:textId="77777777" w:rsidR="00F43F42" w:rsidRPr="00FE5FC8" w:rsidRDefault="00072A52" w:rsidP="00072A52">
      <w:pPr>
        <w:rPr>
          <w:kern w:val="2"/>
        </w:rPr>
      </w:pPr>
      <w:r w:rsidRPr="00FE5FC8">
        <w:rPr>
          <w:kern w:val="2"/>
        </w:rPr>
        <w:t>2.01</w:t>
      </w:r>
      <w:r w:rsidRPr="00FE5FC8">
        <w:rPr>
          <w:kern w:val="2"/>
        </w:rPr>
        <w:tab/>
        <w:t>(2)</w:t>
      </w:r>
      <w:r w:rsidRPr="00FE5FC8">
        <w:rPr>
          <w:kern w:val="2"/>
        </w:rPr>
        <w:tab/>
        <w:t>(g)</w:t>
      </w:r>
      <w:r w:rsidRPr="00FE5FC8">
        <w:rPr>
          <w:kern w:val="2"/>
        </w:rPr>
        <w:tab/>
        <w:t>The amount of matching funds that the education</w:t>
      </w:r>
      <w:r w:rsidR="00F43F42" w:rsidRPr="00FE5FC8">
        <w:rPr>
          <w:kern w:val="2"/>
        </w:rPr>
        <w:t xml:space="preserve"> provider intends to provide to</w:t>
      </w:r>
    </w:p>
    <w:p w14:paraId="69A288A8" w14:textId="0E99DACD" w:rsidR="00072A52" w:rsidRPr="00FE5FC8" w:rsidRDefault="00072A52" w:rsidP="00F43F42">
      <w:pPr>
        <w:pStyle w:val="BodyTextIndent3"/>
        <w:rPr>
          <w:kern w:val="2"/>
        </w:rPr>
      </w:pPr>
      <w:r w:rsidRPr="00FE5FC8">
        <w:rPr>
          <w:kern w:val="2"/>
        </w:rPr>
        <w:t>augment any grant moneys received from the program and the anticipated amount and source of any matching funds;</w:t>
      </w:r>
    </w:p>
    <w:p w14:paraId="1B619576" w14:textId="77777777" w:rsidR="00072A52" w:rsidRPr="00FE5FC8" w:rsidRDefault="00072A52" w:rsidP="00072A52">
      <w:pPr>
        <w:rPr>
          <w:kern w:val="2"/>
        </w:rPr>
      </w:pPr>
    </w:p>
    <w:p w14:paraId="1D77D1E2" w14:textId="77777777" w:rsidR="00F43F42" w:rsidRPr="00FE5FC8" w:rsidRDefault="00072A52" w:rsidP="00072A52">
      <w:pPr>
        <w:rPr>
          <w:kern w:val="2"/>
        </w:rPr>
      </w:pPr>
      <w:r w:rsidRPr="00FE5FC8">
        <w:rPr>
          <w:kern w:val="2"/>
        </w:rPr>
        <w:t>2.01</w:t>
      </w:r>
      <w:r w:rsidRPr="00FE5FC8">
        <w:rPr>
          <w:kern w:val="2"/>
        </w:rPr>
        <w:tab/>
        <w:t>(2)</w:t>
      </w:r>
      <w:r w:rsidRPr="00FE5FC8">
        <w:rPr>
          <w:kern w:val="2"/>
        </w:rPr>
        <w:tab/>
        <w:t>(h)</w:t>
      </w:r>
      <w:r w:rsidRPr="00FE5FC8">
        <w:rPr>
          <w:kern w:val="2"/>
        </w:rPr>
        <w:tab/>
        <w:t>The education provider's plan for continuing to fun</w:t>
      </w:r>
      <w:r w:rsidR="00F43F42" w:rsidRPr="00FE5FC8">
        <w:rPr>
          <w:kern w:val="2"/>
        </w:rPr>
        <w:t>d the increase in school health</w:t>
      </w:r>
    </w:p>
    <w:p w14:paraId="09AF9016" w14:textId="18BB9A9A" w:rsidR="00072A52" w:rsidRPr="00FE5FC8" w:rsidRDefault="00072A52" w:rsidP="00F43F42">
      <w:pPr>
        <w:ind w:left="2160"/>
        <w:rPr>
          <w:kern w:val="2"/>
        </w:rPr>
      </w:pPr>
      <w:r w:rsidRPr="00FE5FC8">
        <w:rPr>
          <w:kern w:val="2"/>
        </w:rPr>
        <w:t>professional services following expiration of the grant; and</w:t>
      </w:r>
    </w:p>
    <w:p w14:paraId="2F3742A8" w14:textId="77777777" w:rsidR="00072A52" w:rsidRPr="00FE5FC8" w:rsidRDefault="00072A52" w:rsidP="00072A52">
      <w:pPr>
        <w:rPr>
          <w:kern w:val="2"/>
        </w:rPr>
      </w:pPr>
    </w:p>
    <w:p w14:paraId="1CC8E630" w14:textId="77777777" w:rsidR="00F43F42" w:rsidRPr="00FE5FC8" w:rsidRDefault="00072A52" w:rsidP="00072A52">
      <w:pPr>
        <w:rPr>
          <w:kern w:val="2"/>
        </w:rPr>
      </w:pPr>
      <w:r w:rsidRPr="00FE5FC8">
        <w:rPr>
          <w:kern w:val="2"/>
        </w:rPr>
        <w:t>2.01</w:t>
      </w:r>
      <w:r w:rsidRPr="00FE5FC8">
        <w:rPr>
          <w:kern w:val="2"/>
        </w:rPr>
        <w:tab/>
        <w:t>(2)</w:t>
      </w:r>
      <w:r w:rsidRPr="00FE5FC8">
        <w:rPr>
          <w:kern w:val="2"/>
        </w:rPr>
        <w:tab/>
        <w:t>(i)</w:t>
      </w:r>
      <w:r w:rsidRPr="00FE5FC8">
        <w:rPr>
          <w:kern w:val="2"/>
        </w:rPr>
        <w:tab/>
        <w:t>An assurance of the education provider's commitment to participate</w:t>
      </w:r>
      <w:r w:rsidR="00F43F42" w:rsidRPr="00FE5FC8">
        <w:rPr>
          <w:kern w:val="2"/>
        </w:rPr>
        <w:t xml:space="preserve"> in the Healthy Kids</w:t>
      </w:r>
    </w:p>
    <w:p w14:paraId="7604F661" w14:textId="62338066" w:rsidR="00072A52" w:rsidRPr="00FE5FC8" w:rsidRDefault="00072A52" w:rsidP="00F43F42">
      <w:pPr>
        <w:pStyle w:val="BodyTextIndent3"/>
        <w:rPr>
          <w:kern w:val="2"/>
        </w:rPr>
      </w:pPr>
      <w:r w:rsidRPr="00FE5FC8">
        <w:rPr>
          <w:kern w:val="2"/>
        </w:rPr>
        <w:t>Colorado Survey and School Health Profiles.</w:t>
      </w:r>
    </w:p>
    <w:p w14:paraId="376CCECA" w14:textId="77777777" w:rsidR="00072A52" w:rsidRPr="00FE5FC8" w:rsidRDefault="00072A52" w:rsidP="00072A52">
      <w:pPr>
        <w:rPr>
          <w:kern w:val="2"/>
        </w:rPr>
      </w:pPr>
    </w:p>
    <w:p w14:paraId="4428FCEB" w14:textId="77777777" w:rsidR="00F43F42" w:rsidRPr="00FE5FC8" w:rsidRDefault="00072A52" w:rsidP="00072A52">
      <w:pPr>
        <w:rPr>
          <w:kern w:val="2"/>
        </w:rPr>
      </w:pPr>
      <w:r w:rsidRPr="00FE5FC8">
        <w:rPr>
          <w:kern w:val="2"/>
        </w:rPr>
        <w:t>2.01</w:t>
      </w:r>
      <w:r w:rsidRPr="00FE5FC8">
        <w:rPr>
          <w:kern w:val="2"/>
        </w:rPr>
        <w:tab/>
        <w:t>(3)</w:t>
      </w:r>
      <w:r w:rsidRPr="00FE5FC8">
        <w:rPr>
          <w:kern w:val="2"/>
        </w:rPr>
        <w:tab/>
      </w:r>
      <w:r w:rsidRPr="00FE5FC8">
        <w:rPr>
          <w:b/>
          <w:kern w:val="2"/>
          <w:u w:val="single"/>
        </w:rPr>
        <w:t>Application Priority Criteria.</w:t>
      </w:r>
      <w:r w:rsidRPr="00FE5FC8">
        <w:rPr>
          <w:kern w:val="2"/>
        </w:rPr>
        <w:t xml:space="preserve"> In reviewing applications an</w:t>
      </w:r>
      <w:r w:rsidR="00F43F42" w:rsidRPr="00FE5FC8">
        <w:rPr>
          <w:kern w:val="2"/>
        </w:rPr>
        <w:t>d making recommendations to the</w:t>
      </w:r>
    </w:p>
    <w:p w14:paraId="6445F66B" w14:textId="737BAEBE" w:rsidR="00072A52" w:rsidRPr="00FE5FC8" w:rsidRDefault="00072A52" w:rsidP="00055F48">
      <w:pPr>
        <w:pStyle w:val="BodyTextIndent2"/>
        <w:rPr>
          <w:kern w:val="2"/>
        </w:rPr>
      </w:pPr>
      <w:r w:rsidRPr="00FE5FC8">
        <w:rPr>
          <w:kern w:val="2"/>
        </w:rPr>
        <w:lastRenderedPageBreak/>
        <w:t>State Board, the Department shall prioritize applications based on the following criteria:</w:t>
      </w:r>
    </w:p>
    <w:p w14:paraId="6B0B5B4F" w14:textId="77777777" w:rsidR="00072A52" w:rsidRPr="00FE5FC8" w:rsidRDefault="00072A52" w:rsidP="00072A52">
      <w:pPr>
        <w:rPr>
          <w:kern w:val="2"/>
        </w:rPr>
      </w:pPr>
    </w:p>
    <w:p w14:paraId="6B52236F" w14:textId="77777777" w:rsidR="00055F48" w:rsidRPr="00FE5FC8" w:rsidRDefault="00072A52" w:rsidP="00072A52">
      <w:pPr>
        <w:rPr>
          <w:kern w:val="2"/>
        </w:rPr>
      </w:pPr>
      <w:r w:rsidRPr="00FE5FC8">
        <w:rPr>
          <w:kern w:val="2"/>
        </w:rPr>
        <w:t>2.01</w:t>
      </w:r>
      <w:r w:rsidRPr="00FE5FC8">
        <w:rPr>
          <w:kern w:val="2"/>
        </w:rPr>
        <w:tab/>
        <w:t>(3)</w:t>
      </w:r>
      <w:r w:rsidRPr="00FE5FC8">
        <w:rPr>
          <w:kern w:val="2"/>
        </w:rPr>
        <w:tab/>
        <w:t>(a)</w:t>
      </w:r>
      <w:r w:rsidRPr="00FE5FC8">
        <w:rPr>
          <w:kern w:val="2"/>
        </w:rPr>
        <w:tab/>
        <w:t>The education provider's need for additional school He</w:t>
      </w:r>
      <w:r w:rsidR="00055F48" w:rsidRPr="00FE5FC8">
        <w:rPr>
          <w:kern w:val="2"/>
        </w:rPr>
        <w:t>alth professionals in secondary</w:t>
      </w:r>
    </w:p>
    <w:p w14:paraId="2DBAC9E1" w14:textId="4926411A" w:rsidR="00072A52" w:rsidRPr="00FE5FC8" w:rsidRDefault="00072A52" w:rsidP="00055F48">
      <w:pPr>
        <w:pStyle w:val="BodyTextIndent3"/>
        <w:rPr>
          <w:kern w:val="2"/>
        </w:rPr>
      </w:pPr>
      <w:r w:rsidRPr="00FE5FC8">
        <w:rPr>
          <w:kern w:val="2"/>
        </w:rPr>
        <w:t>schools, demonstrated by the local school and community data regarding marijuana and the number of marijuana establishments located within the boundaries of a school district;</w:t>
      </w:r>
    </w:p>
    <w:p w14:paraId="71DF9108" w14:textId="77777777" w:rsidR="00072A52" w:rsidRPr="00FE5FC8" w:rsidRDefault="00072A52" w:rsidP="00072A52">
      <w:pPr>
        <w:rPr>
          <w:kern w:val="2"/>
        </w:rPr>
      </w:pPr>
    </w:p>
    <w:p w14:paraId="161A8A63" w14:textId="77777777" w:rsidR="00055F48" w:rsidRPr="00FE5FC8" w:rsidRDefault="00072A52" w:rsidP="00072A52">
      <w:pPr>
        <w:rPr>
          <w:kern w:val="2"/>
        </w:rPr>
      </w:pPr>
      <w:r w:rsidRPr="00FE5FC8">
        <w:rPr>
          <w:kern w:val="2"/>
        </w:rPr>
        <w:t>2.01</w:t>
      </w:r>
      <w:r w:rsidRPr="00FE5FC8">
        <w:rPr>
          <w:kern w:val="2"/>
        </w:rPr>
        <w:tab/>
        <w:t>(3)</w:t>
      </w:r>
      <w:r w:rsidRPr="00FE5FC8">
        <w:rPr>
          <w:kern w:val="2"/>
        </w:rPr>
        <w:tab/>
        <w:t>(b)</w:t>
      </w:r>
      <w:r w:rsidRPr="00FE5FC8">
        <w:rPr>
          <w:kern w:val="2"/>
        </w:rPr>
        <w:tab/>
        <w:t>The existence of a successful school health team in the</w:t>
      </w:r>
      <w:r w:rsidR="00055F48" w:rsidRPr="00FE5FC8">
        <w:rPr>
          <w:kern w:val="2"/>
        </w:rPr>
        <w:t xml:space="preserve"> education provider's school or</w:t>
      </w:r>
    </w:p>
    <w:p w14:paraId="28CBC702" w14:textId="133BBB07" w:rsidR="00072A52" w:rsidRPr="00FE5FC8" w:rsidRDefault="00072A52" w:rsidP="00055F48">
      <w:pPr>
        <w:ind w:left="2160"/>
        <w:rPr>
          <w:kern w:val="2"/>
        </w:rPr>
      </w:pPr>
      <w:r w:rsidRPr="00FE5FC8">
        <w:rPr>
          <w:kern w:val="2"/>
        </w:rPr>
        <w:t>schools;</w:t>
      </w:r>
    </w:p>
    <w:p w14:paraId="2C9E6F2B" w14:textId="77777777" w:rsidR="00072A52" w:rsidRPr="00FE5FC8" w:rsidRDefault="00072A52" w:rsidP="00072A52">
      <w:pPr>
        <w:rPr>
          <w:kern w:val="2"/>
        </w:rPr>
      </w:pPr>
    </w:p>
    <w:p w14:paraId="551B9D7C" w14:textId="77777777" w:rsidR="00072A52" w:rsidRPr="00FE5FC8" w:rsidRDefault="00072A52" w:rsidP="00072A52">
      <w:pPr>
        <w:rPr>
          <w:kern w:val="2"/>
        </w:rPr>
      </w:pPr>
      <w:r w:rsidRPr="00FE5FC8">
        <w:rPr>
          <w:kern w:val="2"/>
        </w:rPr>
        <w:t>2.01</w:t>
      </w:r>
      <w:r w:rsidRPr="00FE5FC8">
        <w:rPr>
          <w:kern w:val="2"/>
        </w:rPr>
        <w:tab/>
        <w:t>(3)</w:t>
      </w:r>
      <w:r w:rsidRPr="00FE5FC8">
        <w:rPr>
          <w:kern w:val="2"/>
        </w:rPr>
        <w:tab/>
        <w:t>(c)</w:t>
      </w:r>
      <w:r w:rsidRPr="00FE5FC8">
        <w:rPr>
          <w:kern w:val="2"/>
        </w:rPr>
        <w:tab/>
        <w:t>The amount of the matching funds that the education provider is able to commit;</w:t>
      </w:r>
    </w:p>
    <w:p w14:paraId="1F758839" w14:textId="77777777" w:rsidR="00072A52" w:rsidRPr="00FE5FC8" w:rsidRDefault="00072A52" w:rsidP="00072A52">
      <w:pPr>
        <w:rPr>
          <w:kern w:val="2"/>
        </w:rPr>
      </w:pPr>
    </w:p>
    <w:p w14:paraId="34C59EDB" w14:textId="77777777" w:rsidR="00055F48" w:rsidRPr="00FE5FC8" w:rsidRDefault="00072A52" w:rsidP="00072A52">
      <w:pPr>
        <w:rPr>
          <w:kern w:val="2"/>
        </w:rPr>
      </w:pPr>
      <w:r w:rsidRPr="00FE5FC8">
        <w:rPr>
          <w:kern w:val="2"/>
        </w:rPr>
        <w:t>2.01</w:t>
      </w:r>
      <w:r w:rsidRPr="00FE5FC8">
        <w:rPr>
          <w:kern w:val="2"/>
        </w:rPr>
        <w:tab/>
        <w:t>(3)</w:t>
      </w:r>
      <w:r w:rsidRPr="00FE5FC8">
        <w:rPr>
          <w:kern w:val="2"/>
        </w:rPr>
        <w:tab/>
        <w:t>(d)</w:t>
      </w:r>
      <w:r w:rsidRPr="00FE5FC8">
        <w:rPr>
          <w:kern w:val="2"/>
        </w:rPr>
        <w:tab/>
        <w:t xml:space="preserve">The education provider's emphasis and commitment </w:t>
      </w:r>
      <w:r w:rsidR="00055F48" w:rsidRPr="00FE5FC8">
        <w:rPr>
          <w:kern w:val="2"/>
        </w:rPr>
        <w:t>to implement evidence-based and</w:t>
      </w:r>
    </w:p>
    <w:p w14:paraId="7AF7B4F1" w14:textId="1C6C070F" w:rsidR="00072A52" w:rsidRPr="00FE5FC8" w:rsidRDefault="00072A52" w:rsidP="00055F48">
      <w:pPr>
        <w:ind w:left="2160"/>
        <w:rPr>
          <w:kern w:val="2"/>
        </w:rPr>
      </w:pPr>
      <w:r w:rsidRPr="00FE5FC8">
        <w:rPr>
          <w:kern w:val="2"/>
        </w:rPr>
        <w:t>research-based programs and strategies; and</w:t>
      </w:r>
    </w:p>
    <w:p w14:paraId="0BE57146" w14:textId="77777777" w:rsidR="00072A52" w:rsidRPr="00FE5FC8" w:rsidRDefault="00072A52" w:rsidP="00072A52">
      <w:pPr>
        <w:rPr>
          <w:kern w:val="2"/>
        </w:rPr>
      </w:pPr>
    </w:p>
    <w:p w14:paraId="76AB6F0C" w14:textId="77777777" w:rsidR="00055F48" w:rsidRPr="00FE5FC8" w:rsidRDefault="00072A52" w:rsidP="00072A52">
      <w:pPr>
        <w:rPr>
          <w:kern w:val="2"/>
        </w:rPr>
      </w:pPr>
      <w:r w:rsidRPr="00FE5FC8">
        <w:rPr>
          <w:kern w:val="2"/>
        </w:rPr>
        <w:t>2.01</w:t>
      </w:r>
      <w:r w:rsidRPr="00FE5FC8">
        <w:rPr>
          <w:kern w:val="2"/>
        </w:rPr>
        <w:tab/>
        <w:t>(3)</w:t>
      </w:r>
      <w:r w:rsidRPr="00FE5FC8">
        <w:rPr>
          <w:kern w:val="2"/>
        </w:rPr>
        <w:tab/>
        <w:t>(e)</w:t>
      </w:r>
      <w:r w:rsidRPr="00FE5FC8">
        <w:rPr>
          <w:kern w:val="2"/>
        </w:rPr>
        <w:tab/>
        <w:t>The likelihood that the education provider will contin</w:t>
      </w:r>
      <w:r w:rsidR="00055F48" w:rsidRPr="00FE5FC8">
        <w:rPr>
          <w:kern w:val="2"/>
        </w:rPr>
        <w:t>ue to fund the increases in the</w:t>
      </w:r>
    </w:p>
    <w:p w14:paraId="7C37374F" w14:textId="29D006B0" w:rsidR="00072A52" w:rsidRPr="00FE5FC8" w:rsidRDefault="00072A52" w:rsidP="00055F48">
      <w:pPr>
        <w:pStyle w:val="BodyTextIndent3"/>
        <w:rPr>
          <w:kern w:val="2"/>
        </w:rPr>
      </w:pPr>
      <w:r w:rsidRPr="00FE5FC8">
        <w:rPr>
          <w:kern w:val="2"/>
        </w:rPr>
        <w:t xml:space="preserve">level of school health professional services following expiration of the grant. </w:t>
      </w:r>
    </w:p>
    <w:p w14:paraId="6D51CA55" w14:textId="77777777" w:rsidR="00072A52" w:rsidRPr="00FE5FC8" w:rsidRDefault="00072A52" w:rsidP="00072A52">
      <w:pPr>
        <w:rPr>
          <w:kern w:val="2"/>
        </w:rPr>
      </w:pPr>
    </w:p>
    <w:p w14:paraId="2AAC311C" w14:textId="77777777" w:rsidR="00055F48" w:rsidRPr="00FE5FC8" w:rsidRDefault="00072A52" w:rsidP="00072A52">
      <w:pPr>
        <w:rPr>
          <w:kern w:val="2"/>
        </w:rPr>
      </w:pPr>
      <w:r w:rsidRPr="00FE5FC8">
        <w:rPr>
          <w:kern w:val="2"/>
        </w:rPr>
        <w:t xml:space="preserve">2.01 </w:t>
      </w:r>
      <w:r w:rsidRPr="00FE5FC8">
        <w:rPr>
          <w:kern w:val="2"/>
        </w:rPr>
        <w:tab/>
        <w:t>(4)</w:t>
      </w:r>
      <w:r w:rsidRPr="00FE5FC8">
        <w:rPr>
          <w:kern w:val="2"/>
        </w:rPr>
        <w:tab/>
      </w:r>
      <w:r w:rsidRPr="00FE5FC8">
        <w:rPr>
          <w:b/>
          <w:kern w:val="2"/>
          <w:u w:val="single"/>
        </w:rPr>
        <w:t>Additional Review Criteria.</w:t>
      </w:r>
      <w:r w:rsidRPr="00FE5FC8">
        <w:rPr>
          <w:kern w:val="2"/>
        </w:rPr>
        <w:t xml:space="preserve"> The Department and the State Boar</w:t>
      </w:r>
      <w:r w:rsidR="00055F48" w:rsidRPr="00FE5FC8">
        <w:rPr>
          <w:kern w:val="2"/>
        </w:rPr>
        <w:t>d shall consult with experts in</w:t>
      </w:r>
    </w:p>
    <w:p w14:paraId="75CC09CC" w14:textId="2AE4BFFD" w:rsidR="00072A52" w:rsidRPr="00FE5FC8" w:rsidRDefault="00072A52" w:rsidP="00055F48">
      <w:pPr>
        <w:pStyle w:val="BodyTextIndent2"/>
        <w:rPr>
          <w:kern w:val="2"/>
        </w:rPr>
      </w:pPr>
      <w:r w:rsidRPr="00FE5FC8">
        <w:rPr>
          <w:kern w:val="2"/>
        </w:rPr>
        <w:t>the area of school health professional services when establishing any additional criteria for awarding grants and in reviewing applications and selecting grant recipients.</w:t>
      </w:r>
    </w:p>
    <w:p w14:paraId="2FA0DF1B" w14:textId="77777777" w:rsidR="00072A52" w:rsidRPr="00FE5FC8" w:rsidRDefault="00072A52" w:rsidP="00072A52">
      <w:pPr>
        <w:rPr>
          <w:kern w:val="2"/>
        </w:rPr>
      </w:pPr>
    </w:p>
    <w:p w14:paraId="1018FFC0" w14:textId="77777777" w:rsidR="00055F48" w:rsidRPr="00FE5FC8" w:rsidRDefault="00072A52" w:rsidP="00072A52">
      <w:pPr>
        <w:rPr>
          <w:kern w:val="2"/>
        </w:rPr>
      </w:pPr>
      <w:r w:rsidRPr="00FE5FC8">
        <w:rPr>
          <w:kern w:val="2"/>
        </w:rPr>
        <w:t xml:space="preserve">2.01 </w:t>
      </w:r>
      <w:r w:rsidRPr="00FE5FC8">
        <w:rPr>
          <w:kern w:val="2"/>
        </w:rPr>
        <w:tab/>
        <w:t>(5)</w:t>
      </w:r>
      <w:r w:rsidRPr="00FE5FC8">
        <w:rPr>
          <w:kern w:val="2"/>
        </w:rPr>
        <w:tab/>
      </w:r>
      <w:r w:rsidRPr="00FE5FC8">
        <w:rPr>
          <w:b/>
          <w:kern w:val="2"/>
          <w:u w:val="single"/>
        </w:rPr>
        <w:t>Duration and Amount of Grant Awards.</w:t>
      </w:r>
      <w:r w:rsidRPr="00FE5FC8">
        <w:rPr>
          <w:kern w:val="2"/>
        </w:rPr>
        <w:t xml:space="preserve"> Subject to available </w:t>
      </w:r>
      <w:r w:rsidR="00055F48" w:rsidRPr="00FE5FC8">
        <w:rPr>
          <w:kern w:val="2"/>
        </w:rPr>
        <w:t>appropriations, the State Board</w:t>
      </w:r>
    </w:p>
    <w:p w14:paraId="499BDC5C" w14:textId="2A182CF0" w:rsidR="00072A52" w:rsidRPr="00FE5FC8" w:rsidRDefault="00072A52" w:rsidP="00055F48">
      <w:pPr>
        <w:pStyle w:val="BodyTextIndent2"/>
        <w:rPr>
          <w:kern w:val="2"/>
        </w:rPr>
      </w:pPr>
      <w:r w:rsidRPr="00FE5FC8">
        <w:rPr>
          <w:kern w:val="2"/>
        </w:rPr>
        <w:t xml:space="preserve">shall award grants to applying education providers pursuant to 22-96-104, C.R.S. The State Board shall base the grant awards on the Department’s recommendations. Each grant shall have an initial term of one year. In making the award, the State Board shall specify the amount of each grant. </w:t>
      </w:r>
    </w:p>
    <w:p w14:paraId="7B618F2F" w14:textId="77777777" w:rsidR="00072A52" w:rsidRPr="00FE5FC8" w:rsidRDefault="00072A52" w:rsidP="00072A52">
      <w:pPr>
        <w:rPr>
          <w:kern w:val="2"/>
        </w:rPr>
      </w:pPr>
    </w:p>
    <w:p w14:paraId="7035C607" w14:textId="77777777" w:rsidR="00055F48" w:rsidRPr="00FE5FC8" w:rsidRDefault="00072A52" w:rsidP="00072A52">
      <w:pPr>
        <w:rPr>
          <w:kern w:val="2"/>
        </w:rPr>
      </w:pPr>
      <w:r w:rsidRPr="00FE5FC8">
        <w:rPr>
          <w:kern w:val="2"/>
        </w:rPr>
        <w:t>2.01</w:t>
      </w:r>
      <w:r w:rsidRPr="00FE5FC8">
        <w:rPr>
          <w:kern w:val="2"/>
        </w:rPr>
        <w:tab/>
        <w:t>(5)</w:t>
      </w:r>
      <w:r w:rsidRPr="00FE5FC8">
        <w:rPr>
          <w:kern w:val="2"/>
        </w:rPr>
        <w:tab/>
        <w:t>(a)</w:t>
      </w:r>
      <w:r w:rsidRPr="00FE5FC8">
        <w:rPr>
          <w:kern w:val="2"/>
        </w:rPr>
        <w:tab/>
        <w:t xml:space="preserve">An education provider that receives a grant under the </w:t>
      </w:r>
      <w:r w:rsidR="00055F48" w:rsidRPr="00FE5FC8">
        <w:rPr>
          <w:kern w:val="2"/>
        </w:rPr>
        <w:t>program shall use the moneys to</w:t>
      </w:r>
    </w:p>
    <w:p w14:paraId="68BEEF24" w14:textId="59FAF5F3" w:rsidR="00072A52" w:rsidRPr="00FE5FC8" w:rsidRDefault="00072A52" w:rsidP="00055F48">
      <w:pPr>
        <w:pStyle w:val="BodyTextIndent3"/>
        <w:rPr>
          <w:kern w:val="2"/>
        </w:rPr>
      </w:pPr>
      <w:r w:rsidRPr="00FE5FC8">
        <w:rPr>
          <w:kern w:val="2"/>
        </w:rPr>
        <w:t>increase the level of funding the education provider allocates to secondary school health professionals to provide substance abuse and behavioral health care to students prior to receiving the grant and not to replace other funding sources allocated to provide school health professionals for students in secondary schools.</w:t>
      </w:r>
    </w:p>
    <w:p w14:paraId="7FE915A9" w14:textId="77777777" w:rsidR="00072A52" w:rsidRPr="00FE5FC8" w:rsidRDefault="00072A52" w:rsidP="00072A52">
      <w:pPr>
        <w:rPr>
          <w:kern w:val="2"/>
        </w:rPr>
      </w:pPr>
    </w:p>
    <w:p w14:paraId="04EBD6B6" w14:textId="77777777" w:rsidR="00055F48" w:rsidRPr="00FE5FC8" w:rsidRDefault="00072A52" w:rsidP="00072A52">
      <w:pPr>
        <w:rPr>
          <w:kern w:val="2"/>
        </w:rPr>
      </w:pPr>
      <w:r w:rsidRPr="00FE5FC8">
        <w:rPr>
          <w:kern w:val="2"/>
        </w:rPr>
        <w:t xml:space="preserve">2.01 </w:t>
      </w:r>
      <w:r w:rsidRPr="00FE5FC8">
        <w:rPr>
          <w:kern w:val="2"/>
        </w:rPr>
        <w:tab/>
        <w:t>(6)</w:t>
      </w:r>
      <w:r w:rsidRPr="00FE5FC8">
        <w:rPr>
          <w:kern w:val="2"/>
        </w:rPr>
        <w:tab/>
      </w:r>
      <w:r w:rsidRPr="00FE5FC8">
        <w:rPr>
          <w:b/>
          <w:kern w:val="2"/>
          <w:u w:val="single"/>
        </w:rPr>
        <w:t xml:space="preserve">Reporting. </w:t>
      </w:r>
      <w:r w:rsidRPr="00FE5FC8">
        <w:rPr>
          <w:kern w:val="2"/>
        </w:rPr>
        <w:t>In any fiscal year in which the general assembl</w:t>
      </w:r>
      <w:r w:rsidR="00055F48" w:rsidRPr="00FE5FC8">
        <w:rPr>
          <w:kern w:val="2"/>
        </w:rPr>
        <w:t>y makes an appropriation to the</w:t>
      </w:r>
    </w:p>
    <w:p w14:paraId="2BF0EF94" w14:textId="6698B63E" w:rsidR="00072A52" w:rsidRPr="00FE5FC8" w:rsidRDefault="00072A52" w:rsidP="00055F48">
      <w:pPr>
        <w:pStyle w:val="BodyTextIndent2"/>
        <w:rPr>
          <w:kern w:val="2"/>
        </w:rPr>
      </w:pPr>
      <w:r w:rsidRPr="00FE5FC8">
        <w:rPr>
          <w:kern w:val="2"/>
        </w:rPr>
        <w:t xml:space="preserve">department for the purposes of the program, each education provider that receives a grant through the program shall report the following Information to the department each year during the term of the grant: </w:t>
      </w:r>
    </w:p>
    <w:p w14:paraId="5523CBEB" w14:textId="77777777" w:rsidR="00072A52" w:rsidRPr="00FE5FC8" w:rsidRDefault="00072A52" w:rsidP="00072A52">
      <w:pPr>
        <w:rPr>
          <w:kern w:val="2"/>
        </w:rPr>
      </w:pPr>
    </w:p>
    <w:p w14:paraId="5952D754" w14:textId="77777777" w:rsidR="00072A52" w:rsidRPr="00FE5FC8" w:rsidRDefault="00072A52" w:rsidP="00072A52">
      <w:pPr>
        <w:rPr>
          <w:kern w:val="2"/>
        </w:rPr>
      </w:pPr>
      <w:r w:rsidRPr="00FE5FC8">
        <w:rPr>
          <w:kern w:val="2"/>
        </w:rPr>
        <w:t>2.01</w:t>
      </w:r>
      <w:r w:rsidRPr="00FE5FC8">
        <w:rPr>
          <w:kern w:val="2"/>
        </w:rPr>
        <w:tab/>
        <w:t>(6)</w:t>
      </w:r>
      <w:r w:rsidRPr="00FE5FC8">
        <w:rPr>
          <w:kern w:val="2"/>
        </w:rPr>
        <w:tab/>
        <w:t>(a)</w:t>
      </w:r>
      <w:r w:rsidRPr="00FE5FC8">
        <w:rPr>
          <w:kern w:val="2"/>
        </w:rPr>
        <w:tab/>
        <w:t>The number of school health professionals hired using grant moneys; and</w:t>
      </w:r>
    </w:p>
    <w:p w14:paraId="5A1B8D00" w14:textId="77777777" w:rsidR="00072A52" w:rsidRPr="00FE5FC8" w:rsidRDefault="00072A52" w:rsidP="00072A52">
      <w:pPr>
        <w:rPr>
          <w:kern w:val="2"/>
        </w:rPr>
      </w:pPr>
    </w:p>
    <w:p w14:paraId="25493FEB" w14:textId="590EE1FC" w:rsidR="00072A52" w:rsidRPr="00FE5FC8" w:rsidRDefault="00072A52" w:rsidP="00072A52">
      <w:pPr>
        <w:rPr>
          <w:kern w:val="2"/>
        </w:rPr>
      </w:pPr>
      <w:r w:rsidRPr="00FE5FC8">
        <w:rPr>
          <w:kern w:val="2"/>
        </w:rPr>
        <w:t>2.01</w:t>
      </w:r>
      <w:r w:rsidRPr="00FE5FC8">
        <w:rPr>
          <w:kern w:val="2"/>
        </w:rPr>
        <w:tab/>
        <w:t>(6)</w:t>
      </w:r>
      <w:r w:rsidRPr="00FE5FC8">
        <w:rPr>
          <w:kern w:val="2"/>
        </w:rPr>
        <w:tab/>
        <w:t>(b)</w:t>
      </w:r>
      <w:r w:rsidRPr="00FE5FC8">
        <w:rPr>
          <w:kern w:val="2"/>
        </w:rPr>
        <w:tab/>
        <w:t xml:space="preserve">A list and explanation of the services provided using grant moneys. </w:t>
      </w:r>
    </w:p>
    <w:p w14:paraId="0625F0EB" w14:textId="77777777" w:rsidR="00072A52" w:rsidRPr="00FE5FC8" w:rsidRDefault="00072A52" w:rsidP="00072A52">
      <w:pPr>
        <w:rPr>
          <w:kern w:val="2"/>
        </w:rPr>
      </w:pPr>
    </w:p>
    <w:p w14:paraId="54BC792F" w14:textId="77777777" w:rsidR="00055F48" w:rsidRPr="00FE5FC8" w:rsidRDefault="00072A52" w:rsidP="00072A52">
      <w:pPr>
        <w:rPr>
          <w:kern w:val="2"/>
        </w:rPr>
      </w:pPr>
      <w:r w:rsidRPr="00FE5FC8">
        <w:rPr>
          <w:kern w:val="2"/>
        </w:rPr>
        <w:t xml:space="preserve">2.01 </w:t>
      </w:r>
      <w:r w:rsidRPr="00FE5FC8">
        <w:rPr>
          <w:kern w:val="2"/>
        </w:rPr>
        <w:tab/>
        <w:t>(7)</w:t>
      </w:r>
      <w:r w:rsidRPr="00FE5FC8">
        <w:rPr>
          <w:kern w:val="2"/>
        </w:rPr>
        <w:tab/>
      </w:r>
      <w:r w:rsidRPr="00FE5FC8">
        <w:rPr>
          <w:b/>
          <w:kern w:val="2"/>
          <w:u w:val="single"/>
        </w:rPr>
        <w:t>Evaluation of Program.</w:t>
      </w:r>
      <w:r w:rsidRPr="00FE5FC8">
        <w:rPr>
          <w:kern w:val="2"/>
        </w:rPr>
        <w:t xml:space="preserve"> On or before May 1, 2015, and on or b</w:t>
      </w:r>
      <w:r w:rsidR="00055F48" w:rsidRPr="00FE5FC8">
        <w:rPr>
          <w:kern w:val="2"/>
        </w:rPr>
        <w:t>efore May 1 in each fiscal year</w:t>
      </w:r>
    </w:p>
    <w:p w14:paraId="3F52D1DF" w14:textId="5D81EDEB" w:rsidR="00D43476" w:rsidRPr="00FE5FC8" w:rsidRDefault="00072A52" w:rsidP="00055F48">
      <w:pPr>
        <w:pStyle w:val="BodyTextIndent2"/>
        <w:rPr>
          <w:kern w:val="2"/>
        </w:rPr>
      </w:pPr>
      <w:r w:rsidRPr="00FE5FC8">
        <w:rPr>
          <w:kern w:val="2"/>
        </w:rPr>
        <w:t>thereafter in which the general assembly makes an appropriation to the Department for the purposes of the program, the Department shall submit to the Education Committees of the Senate and the House of Representatives, or any successor Committees, a report that, at a minimum, summarizes the Information received by the department pursuant to subsection (1) of this 22-96-105, C.R.S. The Department shall also post the report to its web site.</w:t>
      </w:r>
    </w:p>
    <w:p w14:paraId="60F62DE1" w14:textId="77777777" w:rsidR="005D542C" w:rsidRPr="00FE5FC8" w:rsidRDefault="005D542C" w:rsidP="00433ED1">
      <w:pPr>
        <w:rPr>
          <w:kern w:val="2"/>
        </w:rPr>
      </w:pPr>
      <w:r w:rsidRPr="00FE5FC8">
        <w:rPr>
          <w:kern w:val="2"/>
        </w:rPr>
        <w:br w:type="page"/>
      </w:r>
    </w:p>
    <w:p w14:paraId="5F4AFE48" w14:textId="4F617A0F" w:rsidR="00F94893" w:rsidRPr="00FE5FC8" w:rsidRDefault="00705AFE" w:rsidP="00433ED1">
      <w:pPr>
        <w:pStyle w:val="Heading1"/>
        <w:spacing w:after="0"/>
        <w:rPr>
          <w:kern w:val="2"/>
        </w:rPr>
      </w:pPr>
      <w:bookmarkStart w:id="58" w:name="_Toc445215835"/>
      <w:r w:rsidRPr="00FE5FC8">
        <w:rPr>
          <w:kern w:val="2"/>
        </w:rPr>
        <w:lastRenderedPageBreak/>
        <w:t>Attachment B</w:t>
      </w:r>
      <w:r w:rsidR="005D542C" w:rsidRPr="00FE5FC8">
        <w:rPr>
          <w:kern w:val="2"/>
        </w:rPr>
        <w:t xml:space="preserve">: </w:t>
      </w:r>
      <w:r w:rsidR="0050110C">
        <w:rPr>
          <w:kern w:val="2"/>
        </w:rPr>
        <w:t>End-of-</w:t>
      </w:r>
      <w:r w:rsidR="00072A52" w:rsidRPr="00FE5FC8">
        <w:rPr>
          <w:kern w:val="2"/>
        </w:rPr>
        <w:t>Year Program Report Questions</w:t>
      </w:r>
      <w:bookmarkEnd w:id="58"/>
    </w:p>
    <w:p w14:paraId="2998C853" w14:textId="77777777" w:rsidR="005D542C" w:rsidRPr="00FE5FC8" w:rsidRDefault="005D542C" w:rsidP="00433ED1">
      <w:pPr>
        <w:rPr>
          <w:kern w:val="2"/>
        </w:rPr>
      </w:pPr>
    </w:p>
    <w:p w14:paraId="6E9A2B93" w14:textId="0EF940D7" w:rsidR="00160E27" w:rsidRPr="001B537B" w:rsidRDefault="00160E27" w:rsidP="00F66A6B">
      <w:pPr>
        <w:rPr>
          <w:kern w:val="2"/>
        </w:rPr>
      </w:pPr>
      <w:r w:rsidRPr="001B537B">
        <w:rPr>
          <w:kern w:val="2"/>
        </w:rPr>
        <w:t>Each Education Provider awarded</w:t>
      </w:r>
      <w:r w:rsidR="0098086C" w:rsidRPr="001B537B">
        <w:rPr>
          <w:kern w:val="2"/>
        </w:rPr>
        <w:t xml:space="preserve"> funding through the</w:t>
      </w:r>
      <w:r w:rsidRPr="001B537B">
        <w:rPr>
          <w:kern w:val="2"/>
        </w:rPr>
        <w:t xml:space="preserve"> School Health Professional Grant</w:t>
      </w:r>
      <w:r w:rsidR="0098086C" w:rsidRPr="001B537B">
        <w:rPr>
          <w:kern w:val="2"/>
        </w:rPr>
        <w:t xml:space="preserve"> Program</w:t>
      </w:r>
      <w:r w:rsidRPr="001B537B">
        <w:rPr>
          <w:kern w:val="2"/>
        </w:rPr>
        <w:t xml:space="preserve"> must submit an </w:t>
      </w:r>
      <w:r w:rsidR="0050110C">
        <w:rPr>
          <w:kern w:val="2"/>
        </w:rPr>
        <w:t>End-of-</w:t>
      </w:r>
      <w:r w:rsidR="001B537B">
        <w:rPr>
          <w:kern w:val="2"/>
        </w:rPr>
        <w:t>Year R</w:t>
      </w:r>
      <w:r w:rsidRPr="001B537B">
        <w:rPr>
          <w:kern w:val="2"/>
        </w:rPr>
        <w:t xml:space="preserve">eport to CDE </w:t>
      </w:r>
      <w:r w:rsidRPr="001B537B">
        <w:rPr>
          <w:b/>
          <w:kern w:val="2"/>
        </w:rPr>
        <w:t>on or before July 1, 2017</w:t>
      </w:r>
      <w:r w:rsidRPr="001B537B">
        <w:rPr>
          <w:kern w:val="2"/>
        </w:rPr>
        <w:t>.</w:t>
      </w:r>
      <w:r w:rsidR="001B537B" w:rsidRPr="001B537B">
        <w:rPr>
          <w:kern w:val="2"/>
        </w:rPr>
        <w:t xml:space="preserve"> Submit via email to </w:t>
      </w:r>
      <w:r w:rsidR="0050110C">
        <w:rPr>
          <w:kern w:val="2"/>
        </w:rPr>
        <w:t xml:space="preserve">Susan Munro at </w:t>
      </w:r>
      <w:hyperlink r:id="rId27" w:history="1">
        <w:r w:rsidR="0050110C" w:rsidRPr="00C041CE">
          <w:rPr>
            <w:rStyle w:val="Hyperlink"/>
            <w:kern w:val="2"/>
          </w:rPr>
          <w:t>Munro_S@cde.state.co.us</w:t>
        </w:r>
      </w:hyperlink>
      <w:r w:rsidR="0050110C">
        <w:rPr>
          <w:kern w:val="2"/>
        </w:rPr>
        <w:t xml:space="preserve">. </w:t>
      </w:r>
    </w:p>
    <w:p w14:paraId="3DCFEA2B" w14:textId="77777777" w:rsidR="00160E27" w:rsidRPr="00FE5FC8" w:rsidRDefault="00160E27" w:rsidP="00160E27">
      <w:pPr>
        <w:jc w:val="center"/>
        <w:rPr>
          <w:b/>
          <w:kern w:val="2"/>
          <w:sz w:val="24"/>
          <w:szCs w:val="24"/>
        </w:rPr>
      </w:pPr>
    </w:p>
    <w:p w14:paraId="3A04C5ED" w14:textId="33A8462D" w:rsidR="00160E27" w:rsidRPr="00FE5FC8" w:rsidRDefault="00160E27" w:rsidP="001B537B">
      <w:pPr>
        <w:pStyle w:val="BodyText"/>
        <w:rPr>
          <w:kern w:val="2"/>
        </w:rPr>
      </w:pPr>
      <w:r w:rsidRPr="001B537B">
        <w:rPr>
          <w:kern w:val="2"/>
        </w:rPr>
        <w:t>Please include the following information and any applicable data in your report:</w:t>
      </w:r>
    </w:p>
    <w:p w14:paraId="778532C5" w14:textId="77777777" w:rsidR="00160E27" w:rsidRPr="00FE5FC8" w:rsidRDefault="00160E27" w:rsidP="00160E27">
      <w:pPr>
        <w:rPr>
          <w:kern w:val="2"/>
        </w:rPr>
      </w:pPr>
    </w:p>
    <w:p w14:paraId="32C37205" w14:textId="2F43D6BD" w:rsidR="00160E27" w:rsidRPr="00FE5FC8" w:rsidRDefault="00160E27" w:rsidP="00160E27">
      <w:pPr>
        <w:pStyle w:val="ListParagraph"/>
        <w:numPr>
          <w:ilvl w:val="0"/>
          <w:numId w:val="43"/>
        </w:numPr>
        <w:rPr>
          <w:kern w:val="2"/>
        </w:rPr>
      </w:pPr>
      <w:r w:rsidRPr="00FE5FC8">
        <w:rPr>
          <w:kern w:val="2"/>
        </w:rPr>
        <w:t>The number of school health professionals hired using grant monies.</w:t>
      </w:r>
    </w:p>
    <w:p w14:paraId="0EF9FEB7" w14:textId="77777777" w:rsidR="00160E27" w:rsidRPr="00FE5FC8" w:rsidRDefault="00160E27" w:rsidP="00160E27">
      <w:pPr>
        <w:rPr>
          <w:kern w:val="2"/>
        </w:rPr>
      </w:pPr>
    </w:p>
    <w:p w14:paraId="27AD5E3E" w14:textId="75277843" w:rsidR="00160E27" w:rsidRPr="00FE5FC8" w:rsidRDefault="00160E27" w:rsidP="00160E27">
      <w:pPr>
        <w:pStyle w:val="ListParagraph"/>
        <w:numPr>
          <w:ilvl w:val="0"/>
          <w:numId w:val="43"/>
        </w:numPr>
        <w:rPr>
          <w:kern w:val="2"/>
        </w:rPr>
      </w:pPr>
      <w:r w:rsidRPr="00FE5FC8">
        <w:rPr>
          <w:kern w:val="2"/>
        </w:rPr>
        <w:t>Number and grade levels of students served.</w:t>
      </w:r>
    </w:p>
    <w:p w14:paraId="410526FF" w14:textId="77777777" w:rsidR="00160E27" w:rsidRPr="00FE5FC8" w:rsidRDefault="00160E27" w:rsidP="00160E27">
      <w:pPr>
        <w:rPr>
          <w:kern w:val="2"/>
        </w:rPr>
      </w:pPr>
    </w:p>
    <w:p w14:paraId="7DB5E07F" w14:textId="108B9843" w:rsidR="00160E27" w:rsidRPr="00FE5FC8" w:rsidRDefault="00160E27" w:rsidP="00160E27">
      <w:pPr>
        <w:pStyle w:val="ListParagraph"/>
        <w:numPr>
          <w:ilvl w:val="0"/>
          <w:numId w:val="43"/>
        </w:numPr>
        <w:rPr>
          <w:kern w:val="2"/>
        </w:rPr>
      </w:pPr>
      <w:r w:rsidRPr="00FE5FC8">
        <w:rPr>
          <w:kern w:val="2"/>
        </w:rPr>
        <w:t>School health professional to student ratio.</w:t>
      </w:r>
    </w:p>
    <w:p w14:paraId="45725C80" w14:textId="77777777" w:rsidR="00160E27" w:rsidRPr="00FE5FC8" w:rsidRDefault="00160E27" w:rsidP="00160E27">
      <w:pPr>
        <w:rPr>
          <w:kern w:val="2"/>
        </w:rPr>
      </w:pPr>
    </w:p>
    <w:p w14:paraId="4F5377C9" w14:textId="7D7AA0CF" w:rsidR="00160E27" w:rsidRPr="00FE5FC8" w:rsidRDefault="00160E27" w:rsidP="00160E27">
      <w:pPr>
        <w:pStyle w:val="ListParagraph"/>
        <w:numPr>
          <w:ilvl w:val="0"/>
          <w:numId w:val="43"/>
        </w:numPr>
        <w:rPr>
          <w:kern w:val="2"/>
        </w:rPr>
      </w:pPr>
      <w:r w:rsidRPr="00FE5FC8">
        <w:rPr>
          <w:kern w:val="2"/>
        </w:rPr>
        <w:t>A breakdown of the use of matching and matched grant monies.</w:t>
      </w:r>
    </w:p>
    <w:p w14:paraId="50273954" w14:textId="77777777" w:rsidR="00160E27" w:rsidRPr="00FE5FC8" w:rsidRDefault="00160E27" w:rsidP="00160E27">
      <w:pPr>
        <w:rPr>
          <w:kern w:val="2"/>
        </w:rPr>
      </w:pPr>
    </w:p>
    <w:p w14:paraId="0BCF2728" w14:textId="47113DA8" w:rsidR="00160E27" w:rsidRPr="00FE5FC8" w:rsidRDefault="00160E27" w:rsidP="00160E27">
      <w:pPr>
        <w:pStyle w:val="ListParagraph"/>
        <w:numPr>
          <w:ilvl w:val="0"/>
          <w:numId w:val="43"/>
        </w:numPr>
        <w:rPr>
          <w:kern w:val="2"/>
        </w:rPr>
      </w:pPr>
      <w:r w:rsidRPr="00FE5FC8">
        <w:rPr>
          <w:kern w:val="2"/>
        </w:rPr>
        <w:t>A list and explanation of the substance abuse, intervention, and behavioral health care student services provided using grant monies.</w:t>
      </w:r>
    </w:p>
    <w:p w14:paraId="251DE2A1" w14:textId="7273DD72" w:rsidR="00160E27" w:rsidRPr="00FE5FC8" w:rsidRDefault="00160E27" w:rsidP="00160E27">
      <w:pPr>
        <w:ind w:firstLine="45"/>
        <w:rPr>
          <w:kern w:val="2"/>
        </w:rPr>
      </w:pPr>
    </w:p>
    <w:p w14:paraId="068BFDB4" w14:textId="4BB86DBB" w:rsidR="00160E27" w:rsidRPr="00FE5FC8" w:rsidRDefault="00160E27" w:rsidP="00160E27">
      <w:pPr>
        <w:pStyle w:val="ListParagraph"/>
        <w:numPr>
          <w:ilvl w:val="0"/>
          <w:numId w:val="43"/>
        </w:numPr>
        <w:rPr>
          <w:kern w:val="2"/>
        </w:rPr>
      </w:pPr>
      <w:r w:rsidRPr="00FE5FC8">
        <w:rPr>
          <w:kern w:val="2"/>
        </w:rPr>
        <w:t xml:space="preserve">A list and explanation of the training and resources for school staff provided using grant monies. </w:t>
      </w:r>
    </w:p>
    <w:p w14:paraId="4390933E" w14:textId="5279FE77" w:rsidR="00160E27" w:rsidRPr="00FE5FC8" w:rsidRDefault="00160E27" w:rsidP="00160E27">
      <w:pPr>
        <w:ind w:firstLine="45"/>
        <w:rPr>
          <w:kern w:val="2"/>
        </w:rPr>
      </w:pPr>
    </w:p>
    <w:p w14:paraId="1C6D9BD9" w14:textId="4ABD3725" w:rsidR="00160E27" w:rsidRPr="00FE5FC8" w:rsidRDefault="00160E27" w:rsidP="00160E27">
      <w:pPr>
        <w:pStyle w:val="ListParagraph"/>
        <w:numPr>
          <w:ilvl w:val="0"/>
          <w:numId w:val="43"/>
        </w:numPr>
        <w:rPr>
          <w:kern w:val="2"/>
        </w:rPr>
      </w:pPr>
      <w:r w:rsidRPr="00FE5FC8">
        <w:rPr>
          <w:kern w:val="2"/>
        </w:rPr>
        <w:t xml:space="preserve">Any health-related professional development programs provided using grant monies. </w:t>
      </w:r>
    </w:p>
    <w:p w14:paraId="3400A402" w14:textId="77777777" w:rsidR="00160E27" w:rsidRPr="00FE5FC8" w:rsidRDefault="00160E27" w:rsidP="00160E27">
      <w:pPr>
        <w:rPr>
          <w:kern w:val="2"/>
        </w:rPr>
      </w:pPr>
    </w:p>
    <w:p w14:paraId="17A0A1D8" w14:textId="23455DBE" w:rsidR="00160E27" w:rsidRPr="00FE5FC8" w:rsidRDefault="00160E27" w:rsidP="00160E27">
      <w:pPr>
        <w:pStyle w:val="ListParagraph"/>
        <w:numPr>
          <w:ilvl w:val="0"/>
          <w:numId w:val="43"/>
        </w:numPr>
        <w:rPr>
          <w:kern w:val="2"/>
        </w:rPr>
      </w:pPr>
      <w:r w:rsidRPr="00FE5FC8">
        <w:rPr>
          <w:kern w:val="2"/>
        </w:rPr>
        <w:t>Information indicating an increase in the level of evidence-based programming on substance abuse prevention education provided to secondary students at recipient schools, such as screening or referral care programs.</w:t>
      </w:r>
    </w:p>
    <w:p w14:paraId="086D8907" w14:textId="77777777" w:rsidR="00160E27" w:rsidRPr="00FE5FC8" w:rsidRDefault="00160E27" w:rsidP="00160E27">
      <w:pPr>
        <w:rPr>
          <w:kern w:val="2"/>
        </w:rPr>
      </w:pPr>
    </w:p>
    <w:p w14:paraId="6D2E95CD" w14:textId="10925B11" w:rsidR="00160E27" w:rsidRPr="00FE5FC8" w:rsidRDefault="00160E27" w:rsidP="00160E27">
      <w:pPr>
        <w:pStyle w:val="ListParagraph"/>
        <w:numPr>
          <w:ilvl w:val="0"/>
          <w:numId w:val="43"/>
        </w:numPr>
        <w:rPr>
          <w:kern w:val="2"/>
        </w:rPr>
      </w:pPr>
      <w:r w:rsidRPr="00FE5FC8">
        <w:rPr>
          <w:kern w:val="2"/>
        </w:rPr>
        <w:t>A list and explanation of utilized community-based organizations for treatment and counseling for students.</w:t>
      </w:r>
    </w:p>
    <w:p w14:paraId="2F35C585" w14:textId="77777777" w:rsidR="00160E27" w:rsidRPr="00FE5FC8" w:rsidRDefault="00160E27" w:rsidP="00160E27">
      <w:pPr>
        <w:rPr>
          <w:kern w:val="2"/>
        </w:rPr>
      </w:pPr>
    </w:p>
    <w:p w14:paraId="2B00786F" w14:textId="07728769" w:rsidR="00072A52" w:rsidRPr="00FE5FC8" w:rsidRDefault="00160E27" w:rsidP="00160E27">
      <w:pPr>
        <w:pStyle w:val="ListParagraph"/>
        <w:numPr>
          <w:ilvl w:val="0"/>
          <w:numId w:val="43"/>
        </w:numPr>
        <w:rPr>
          <w:kern w:val="2"/>
        </w:rPr>
      </w:pPr>
      <w:r w:rsidRPr="00FE5FC8">
        <w:rPr>
          <w:kern w:val="2"/>
        </w:rPr>
        <w:t>Evaluation of impact of the School Health Professional Grant Program, to include a comparison of the numbers of students served at the recipient secondary schools for which the Education Provider receives a grant.</w:t>
      </w:r>
    </w:p>
    <w:p w14:paraId="698C0402" w14:textId="77777777" w:rsidR="00072A52" w:rsidRPr="00FE5FC8" w:rsidRDefault="00072A52">
      <w:pPr>
        <w:spacing w:after="160" w:line="259" w:lineRule="auto"/>
        <w:rPr>
          <w:b/>
          <w:kern w:val="2"/>
          <w:sz w:val="28"/>
          <w:szCs w:val="28"/>
        </w:rPr>
      </w:pPr>
      <w:r w:rsidRPr="00FE5FC8">
        <w:rPr>
          <w:kern w:val="2"/>
        </w:rPr>
        <w:br w:type="page"/>
      </w:r>
    </w:p>
    <w:p w14:paraId="6549D5D1" w14:textId="07CD4991" w:rsidR="005D542C" w:rsidRPr="00FE5FC8" w:rsidRDefault="005D542C" w:rsidP="00433ED1">
      <w:pPr>
        <w:pStyle w:val="Heading1"/>
        <w:spacing w:after="0"/>
        <w:rPr>
          <w:kern w:val="2"/>
        </w:rPr>
      </w:pPr>
      <w:bookmarkStart w:id="59" w:name="_Toc445215836"/>
      <w:r w:rsidRPr="00FE5FC8">
        <w:rPr>
          <w:kern w:val="2"/>
        </w:rPr>
        <w:lastRenderedPageBreak/>
        <w:t xml:space="preserve">Attachment C: </w:t>
      </w:r>
      <w:r w:rsidR="00072A52" w:rsidRPr="00FE5FC8">
        <w:rPr>
          <w:kern w:val="2"/>
        </w:rPr>
        <w:t>Letter of Intent</w:t>
      </w:r>
      <w:bookmarkEnd w:id="59"/>
    </w:p>
    <w:p w14:paraId="6096F843" w14:textId="77777777" w:rsidR="00C34F7C" w:rsidRPr="00FE5FC8" w:rsidRDefault="00C34F7C" w:rsidP="00433ED1">
      <w:pPr>
        <w:pStyle w:val="Header"/>
        <w:tabs>
          <w:tab w:val="clear" w:pos="4680"/>
          <w:tab w:val="clear" w:pos="9360"/>
        </w:tabs>
        <w:spacing w:line="259" w:lineRule="auto"/>
        <w:rPr>
          <w:kern w:val="2"/>
        </w:rPr>
      </w:pPr>
    </w:p>
    <w:p w14:paraId="383140F3" w14:textId="60C78955" w:rsidR="00811D22" w:rsidRDefault="00811D22" w:rsidP="00811D22">
      <w:pPr>
        <w:pStyle w:val="Header"/>
        <w:tabs>
          <w:tab w:val="clear" w:pos="4680"/>
          <w:tab w:val="clear" w:pos="9360"/>
        </w:tabs>
        <w:spacing w:line="259" w:lineRule="auto"/>
      </w:pPr>
      <w:r w:rsidRPr="00654BE4">
        <w:t xml:space="preserve">The Letter of Intent to apply for the </w:t>
      </w:r>
      <w:r>
        <w:t>School Health Professional</w:t>
      </w:r>
      <w:r w:rsidRPr="00654BE4">
        <w:t xml:space="preserve"> Program is due </w:t>
      </w:r>
      <w:r w:rsidRPr="00654BE4">
        <w:rPr>
          <w:b/>
        </w:rPr>
        <w:t>Friday, April 1, 2016</w:t>
      </w:r>
      <w:r>
        <w:rPr>
          <w:b/>
        </w:rPr>
        <w:t>, by 11:59 pm</w:t>
      </w:r>
      <w:r w:rsidRPr="00654BE4">
        <w:t>.</w:t>
      </w:r>
      <w:r w:rsidRPr="00FB4754">
        <w:t xml:space="preserve"> </w:t>
      </w:r>
      <w:r>
        <w:t xml:space="preserve">Submit online via SurveyMonkey at </w:t>
      </w:r>
      <w:hyperlink r:id="rId28" w:history="1">
        <w:r w:rsidR="00EC07D2">
          <w:rPr>
            <w:rStyle w:val="Hyperlink"/>
          </w:rPr>
          <w:t>www.surveymonkey.com/r/shpgp2016_loi</w:t>
        </w:r>
      </w:hyperlink>
      <w:r>
        <w:t>. Below is a screenshot of the information requested in the Letter of Intent.</w:t>
      </w:r>
    </w:p>
    <w:p w14:paraId="54956A6A" w14:textId="77777777" w:rsidR="00811D22" w:rsidRDefault="00811D22" w:rsidP="00811D22">
      <w:pPr>
        <w:pStyle w:val="Header"/>
        <w:tabs>
          <w:tab w:val="clear" w:pos="4680"/>
          <w:tab w:val="clear" w:pos="9360"/>
        </w:tabs>
        <w:spacing w:line="259" w:lineRule="auto"/>
      </w:pPr>
    </w:p>
    <w:p w14:paraId="032050EF" w14:textId="77777777" w:rsidR="00811D22" w:rsidRDefault="00811D22" w:rsidP="00811D22">
      <w:pPr>
        <w:pStyle w:val="Header"/>
        <w:tabs>
          <w:tab w:val="clear" w:pos="4680"/>
          <w:tab w:val="clear" w:pos="9360"/>
        </w:tabs>
        <w:spacing w:line="259" w:lineRule="auto"/>
      </w:pPr>
      <w:r>
        <w:rPr>
          <w:noProof/>
        </w:rPr>
        <w:drawing>
          <wp:inline distT="0" distB="0" distL="0" distR="0" wp14:anchorId="09CD8DEF" wp14:editId="2DCACAA4">
            <wp:extent cx="6400800" cy="5749021"/>
            <wp:effectExtent l="19050" t="19050" r="19050" b="2349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l="20387" t="5198" r="22619" b="9653"/>
                    <a:stretch/>
                  </pic:blipFill>
                  <pic:spPr bwMode="auto">
                    <a:xfrm>
                      <a:off x="0" y="0"/>
                      <a:ext cx="6416772" cy="5763367"/>
                    </a:xfrm>
                    <a:prstGeom prst="rect">
                      <a:avLst/>
                    </a:prstGeom>
                    <a:ln>
                      <a:solidFill>
                        <a:schemeClr val="tx2"/>
                      </a:solidFill>
                    </a:ln>
                    <a:extLst>
                      <a:ext uri="{53640926-AAD7-44D8-BBD7-CCE9431645EC}">
                        <a14:shadowObscured xmlns:a14="http://schemas.microsoft.com/office/drawing/2010/main"/>
                      </a:ext>
                    </a:extLst>
                  </pic:spPr>
                </pic:pic>
              </a:graphicData>
            </a:graphic>
          </wp:inline>
        </w:drawing>
      </w:r>
    </w:p>
    <w:p w14:paraId="362F6301" w14:textId="77777777" w:rsidR="00042640" w:rsidRPr="00FE5FC8" w:rsidRDefault="00042640" w:rsidP="00811D22">
      <w:pPr>
        <w:pStyle w:val="Header"/>
        <w:tabs>
          <w:tab w:val="clear" w:pos="4680"/>
          <w:tab w:val="clear" w:pos="9360"/>
        </w:tabs>
        <w:spacing w:line="259" w:lineRule="auto"/>
        <w:rPr>
          <w:b/>
          <w:kern w:val="2"/>
        </w:rPr>
      </w:pPr>
    </w:p>
    <w:sectPr w:rsidR="00042640" w:rsidRPr="00FE5FC8" w:rsidSect="000F6FEA">
      <w:footerReference w:type="first" r:id="rId30"/>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AB83A" w14:textId="77777777" w:rsidR="0050110C" w:rsidRDefault="0050110C" w:rsidP="000C11AB">
      <w:r>
        <w:separator/>
      </w:r>
    </w:p>
  </w:endnote>
  <w:endnote w:type="continuationSeparator" w:id="0">
    <w:p w14:paraId="5122F6F6" w14:textId="77777777" w:rsidR="0050110C" w:rsidRDefault="0050110C" w:rsidP="000C1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lab 500">
    <w:panose1 w:val="02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PalatinoLinotype-Roman">
    <w:altName w:val="Palatino Linotype"/>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Linotype-Bold">
    <w:altName w:val="Palatino Linotype"/>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0CBE2" w14:textId="0F71A403" w:rsidR="0050110C" w:rsidRPr="00F466EE" w:rsidRDefault="0050110C">
    <w:pPr>
      <w:pStyle w:val="Footer"/>
      <w:jc w:val="right"/>
      <w:rPr>
        <w:color w:val="595959" w:themeColor="text1" w:themeTint="A6"/>
      </w:rPr>
    </w:pPr>
    <w:r>
      <w:rPr>
        <w:color w:val="595959" w:themeColor="text1" w:themeTint="A6"/>
      </w:rPr>
      <w:t>SCHOOL HEALTH PROFESSIONAL GRANT PROGRAM 2016</w:t>
    </w:r>
    <w:r w:rsidRPr="00F466EE">
      <w:rPr>
        <w:color w:val="595959" w:themeColor="text1" w:themeTint="A6"/>
      </w:rPr>
      <w:t xml:space="preserve"> | </w:t>
    </w:r>
    <w:sdt>
      <w:sdtPr>
        <w:rPr>
          <w:color w:val="595959" w:themeColor="text1" w:themeTint="A6"/>
        </w:rPr>
        <w:id w:val="-831993293"/>
        <w:docPartObj>
          <w:docPartGallery w:val="Page Numbers (Bottom of Page)"/>
          <w:docPartUnique/>
        </w:docPartObj>
      </w:sdtPr>
      <w:sdtEndPr>
        <w:rPr>
          <w:noProof/>
        </w:rPr>
      </w:sdtEndPr>
      <w:sdtContent>
        <w:r w:rsidRPr="00F466EE">
          <w:rPr>
            <w:color w:val="595959" w:themeColor="text1" w:themeTint="A6"/>
          </w:rPr>
          <w:fldChar w:fldCharType="begin"/>
        </w:r>
        <w:r w:rsidRPr="00F466EE">
          <w:rPr>
            <w:color w:val="595959" w:themeColor="text1" w:themeTint="A6"/>
          </w:rPr>
          <w:instrText xml:space="preserve"> PAGE   \* MERGEFORMAT </w:instrText>
        </w:r>
        <w:r w:rsidRPr="00F466EE">
          <w:rPr>
            <w:color w:val="595959" w:themeColor="text1" w:themeTint="A6"/>
          </w:rPr>
          <w:fldChar w:fldCharType="separate"/>
        </w:r>
        <w:r w:rsidR="00C01DC0">
          <w:rPr>
            <w:noProof/>
            <w:color w:val="595959" w:themeColor="text1" w:themeTint="A6"/>
          </w:rPr>
          <w:t>4</w:t>
        </w:r>
        <w:r w:rsidRPr="00F466EE">
          <w:rPr>
            <w:noProof/>
            <w:color w:val="595959" w:themeColor="text1" w:themeTint="A6"/>
          </w:rPr>
          <w:fldChar w:fldCharType="end"/>
        </w:r>
      </w:sdtContent>
    </w:sdt>
  </w:p>
  <w:p w14:paraId="556A6FD2" w14:textId="77777777" w:rsidR="0050110C" w:rsidRDefault="005011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9917D" w14:textId="15ADCD00" w:rsidR="0050110C" w:rsidRPr="00F466EE" w:rsidRDefault="0050110C" w:rsidP="00D13926">
    <w:pPr>
      <w:pStyle w:val="Footer"/>
      <w:jc w:val="right"/>
      <w:rPr>
        <w:color w:val="595959" w:themeColor="text1" w:themeTint="A6"/>
      </w:rPr>
    </w:pPr>
    <w:r>
      <w:rPr>
        <w:color w:val="595959" w:themeColor="text1" w:themeTint="A6"/>
      </w:rPr>
      <w:t>SCHOOL HEALTH PROFESSIONAL GRANT PROGRAM 2016</w:t>
    </w:r>
    <w:r w:rsidRPr="00F466EE">
      <w:rPr>
        <w:color w:val="595959" w:themeColor="text1" w:themeTint="A6"/>
      </w:rPr>
      <w:t xml:space="preserve"> | </w:t>
    </w:r>
    <w:sdt>
      <w:sdtPr>
        <w:rPr>
          <w:color w:val="595959" w:themeColor="text1" w:themeTint="A6"/>
        </w:rPr>
        <w:id w:val="915443372"/>
        <w:docPartObj>
          <w:docPartGallery w:val="Page Numbers (Bottom of Page)"/>
          <w:docPartUnique/>
        </w:docPartObj>
      </w:sdtPr>
      <w:sdtEndPr>
        <w:rPr>
          <w:noProof/>
        </w:rPr>
      </w:sdtEndPr>
      <w:sdtContent>
        <w:r w:rsidRPr="00F466EE">
          <w:rPr>
            <w:color w:val="595959" w:themeColor="text1" w:themeTint="A6"/>
          </w:rPr>
          <w:fldChar w:fldCharType="begin"/>
        </w:r>
        <w:r w:rsidRPr="00F466EE">
          <w:rPr>
            <w:color w:val="595959" w:themeColor="text1" w:themeTint="A6"/>
          </w:rPr>
          <w:instrText xml:space="preserve"> PAGE   \* MERGEFORMAT </w:instrText>
        </w:r>
        <w:r w:rsidRPr="00F466EE">
          <w:rPr>
            <w:color w:val="595959" w:themeColor="text1" w:themeTint="A6"/>
          </w:rPr>
          <w:fldChar w:fldCharType="separate"/>
        </w:r>
        <w:r w:rsidR="00C01DC0">
          <w:rPr>
            <w:noProof/>
            <w:color w:val="595959" w:themeColor="text1" w:themeTint="A6"/>
          </w:rPr>
          <w:t>17</w:t>
        </w:r>
        <w:r w:rsidRPr="00F466EE">
          <w:rPr>
            <w:noProof/>
            <w:color w:val="595959" w:themeColor="text1" w:themeTint="A6"/>
          </w:rPr>
          <w:fldChar w:fldCharType="end"/>
        </w:r>
      </w:sdtContent>
    </w:sdt>
  </w:p>
  <w:p w14:paraId="497F1332" w14:textId="77777777" w:rsidR="0050110C" w:rsidRDefault="005011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2E1462" w14:textId="77777777" w:rsidR="0050110C" w:rsidRDefault="0050110C" w:rsidP="000C11AB">
      <w:r>
        <w:separator/>
      </w:r>
    </w:p>
  </w:footnote>
  <w:footnote w:type="continuationSeparator" w:id="0">
    <w:p w14:paraId="627A58D1" w14:textId="77777777" w:rsidR="0050110C" w:rsidRDefault="0050110C" w:rsidP="000C11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4FCC3" w14:textId="77777777" w:rsidR="0050110C" w:rsidRDefault="005011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D10D4" w14:textId="77777777" w:rsidR="0050110C" w:rsidRPr="00203A7F" w:rsidRDefault="0050110C" w:rsidP="008874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0DBC0" w14:textId="77777777" w:rsidR="0050110C" w:rsidRDefault="005011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9124A"/>
    <w:multiLevelType w:val="hybridMultilevel"/>
    <w:tmpl w:val="87C893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B260E5"/>
    <w:multiLevelType w:val="hybridMultilevel"/>
    <w:tmpl w:val="34A620AE"/>
    <w:lvl w:ilvl="0" w:tplc="1BD29B10">
      <w:start w:val="1"/>
      <w:numFmt w:val="decimal"/>
      <w:lvlText w:val="(%1)"/>
      <w:lvlJc w:val="left"/>
      <w:pPr>
        <w:ind w:left="720" w:hanging="504"/>
      </w:pPr>
      <w:rPr>
        <w:rFonts w:ascii="Calibri" w:hAnsi="Calibri" w:hint="default"/>
        <w:b w:val="0"/>
        <w:i w:val="0"/>
        <w:spacing w:val="0"/>
        <w:w w:val="100"/>
        <w:kern w:val="22"/>
        <w:position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5C61E6"/>
    <w:multiLevelType w:val="hybridMultilevel"/>
    <w:tmpl w:val="187A71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4F6719"/>
    <w:multiLevelType w:val="hybridMultilevel"/>
    <w:tmpl w:val="201070CE"/>
    <w:lvl w:ilvl="0" w:tplc="8660B1D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597141"/>
    <w:multiLevelType w:val="hybridMultilevel"/>
    <w:tmpl w:val="4EC43696"/>
    <w:lvl w:ilvl="0" w:tplc="F8462A9C">
      <w:start w:val="2016"/>
      <w:numFmt w:val="bullet"/>
      <w:lvlText w:val=""/>
      <w:lvlJc w:val="left"/>
      <w:pPr>
        <w:ind w:left="432" w:hanging="216"/>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D21E25"/>
    <w:multiLevelType w:val="hybridMultilevel"/>
    <w:tmpl w:val="3118D2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9901DE"/>
    <w:multiLevelType w:val="hybridMultilevel"/>
    <w:tmpl w:val="9392EC0C"/>
    <w:lvl w:ilvl="0" w:tplc="D286DADE">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2A0B2D"/>
    <w:multiLevelType w:val="hybridMultilevel"/>
    <w:tmpl w:val="361E76BA"/>
    <w:lvl w:ilvl="0" w:tplc="1CF2DEC8">
      <w:start w:val="1"/>
      <w:numFmt w:val="decimal"/>
      <w:lvlText w:val="%1)"/>
      <w:lvlJc w:val="left"/>
      <w:pPr>
        <w:ind w:left="64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3F2056"/>
    <w:multiLevelType w:val="hybridMultilevel"/>
    <w:tmpl w:val="DD689EB8"/>
    <w:lvl w:ilvl="0" w:tplc="EED61A1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CC19F9"/>
    <w:multiLevelType w:val="hybridMultilevel"/>
    <w:tmpl w:val="5798C6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CB3D9C"/>
    <w:multiLevelType w:val="hybridMultilevel"/>
    <w:tmpl w:val="FFF4BB1E"/>
    <w:lvl w:ilvl="0" w:tplc="273CAA6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B0066F"/>
    <w:multiLevelType w:val="hybridMultilevel"/>
    <w:tmpl w:val="5276F8D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370382"/>
    <w:multiLevelType w:val="hybridMultilevel"/>
    <w:tmpl w:val="4412CAF6"/>
    <w:lvl w:ilvl="0" w:tplc="10D4DBF6">
      <w:start w:val="1"/>
      <w:numFmt w:val="lowerLetter"/>
      <w:lvlText w:val="%1)"/>
      <w:lvlJc w:val="left"/>
      <w:pPr>
        <w:ind w:left="576" w:hanging="216"/>
      </w:pPr>
      <w:rPr>
        <w:rFonts w:hint="default"/>
      </w:rPr>
    </w:lvl>
    <w:lvl w:ilvl="1" w:tplc="E2F0A9E2">
      <w:start w:val="1"/>
      <w:numFmt w:val="bullet"/>
      <w:lvlText w:val=""/>
      <w:lvlJc w:val="left"/>
      <w:pPr>
        <w:ind w:left="936" w:hanging="216"/>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623542B"/>
    <w:multiLevelType w:val="hybridMultilevel"/>
    <w:tmpl w:val="C4D47D6A"/>
    <w:lvl w:ilvl="0" w:tplc="B8E83E8A">
      <w:start w:val="1"/>
      <w:numFmt w:val="lowerLetter"/>
      <w:lvlText w:val="%1)"/>
      <w:lvlJc w:val="left"/>
      <w:pPr>
        <w:ind w:left="774" w:hanging="360"/>
      </w:pPr>
      <w:rPr>
        <w:rFonts w:hint="default"/>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4">
    <w:nsid w:val="26472350"/>
    <w:multiLevelType w:val="hybridMultilevel"/>
    <w:tmpl w:val="D286FFAE"/>
    <w:lvl w:ilvl="0" w:tplc="06ECD0F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DD0FEE"/>
    <w:multiLevelType w:val="hybridMultilevel"/>
    <w:tmpl w:val="A4028276"/>
    <w:lvl w:ilvl="0" w:tplc="33C2226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456600"/>
    <w:multiLevelType w:val="hybridMultilevel"/>
    <w:tmpl w:val="FFF4BB1E"/>
    <w:lvl w:ilvl="0" w:tplc="273CAA6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513401"/>
    <w:multiLevelType w:val="hybridMultilevel"/>
    <w:tmpl w:val="8C5AD6B4"/>
    <w:lvl w:ilvl="0" w:tplc="F8462A9C">
      <w:start w:val="2016"/>
      <w:numFmt w:val="bullet"/>
      <w:lvlText w:val=""/>
      <w:lvlJc w:val="left"/>
      <w:pPr>
        <w:ind w:left="432" w:hanging="216"/>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B25D9B"/>
    <w:multiLevelType w:val="hybridMultilevel"/>
    <w:tmpl w:val="ADD2B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752F6E"/>
    <w:multiLevelType w:val="hybridMultilevel"/>
    <w:tmpl w:val="BB80D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6A0688"/>
    <w:multiLevelType w:val="hybridMultilevel"/>
    <w:tmpl w:val="5ABC76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9C1749"/>
    <w:multiLevelType w:val="hybridMultilevel"/>
    <w:tmpl w:val="FFF4BB1E"/>
    <w:lvl w:ilvl="0" w:tplc="273CAA6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9C73B8"/>
    <w:multiLevelType w:val="hybridMultilevel"/>
    <w:tmpl w:val="6BF284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BD441B8"/>
    <w:multiLevelType w:val="hybridMultilevel"/>
    <w:tmpl w:val="E7E82F1C"/>
    <w:lvl w:ilvl="0" w:tplc="F8462A9C">
      <w:start w:val="2016"/>
      <w:numFmt w:val="bullet"/>
      <w:lvlText w:val=""/>
      <w:lvlJc w:val="left"/>
      <w:pPr>
        <w:ind w:left="432" w:hanging="216"/>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1A17F0"/>
    <w:multiLevelType w:val="hybridMultilevel"/>
    <w:tmpl w:val="FEB8A7EC"/>
    <w:lvl w:ilvl="0" w:tplc="B27245A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783236"/>
    <w:multiLevelType w:val="hybridMultilevel"/>
    <w:tmpl w:val="E924A6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FF1534"/>
    <w:multiLevelType w:val="hybridMultilevel"/>
    <w:tmpl w:val="635EA398"/>
    <w:lvl w:ilvl="0" w:tplc="EE0C0712">
      <w:start w:val="3"/>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6A79D5"/>
    <w:multiLevelType w:val="hybridMultilevel"/>
    <w:tmpl w:val="CEE604CC"/>
    <w:lvl w:ilvl="0" w:tplc="33C2226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745C76"/>
    <w:multiLevelType w:val="hybridMultilevel"/>
    <w:tmpl w:val="E2CEB5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9945AB"/>
    <w:multiLevelType w:val="hybridMultilevel"/>
    <w:tmpl w:val="EEC81CB4"/>
    <w:lvl w:ilvl="0" w:tplc="33C2226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C26C4A"/>
    <w:multiLevelType w:val="hybridMultilevel"/>
    <w:tmpl w:val="6FF46C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FA28F2"/>
    <w:multiLevelType w:val="hybridMultilevel"/>
    <w:tmpl w:val="16F8918C"/>
    <w:lvl w:ilvl="0" w:tplc="557C0372">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DB2F80"/>
    <w:multiLevelType w:val="hybridMultilevel"/>
    <w:tmpl w:val="302440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E74B57"/>
    <w:multiLevelType w:val="hybridMultilevel"/>
    <w:tmpl w:val="1408EF78"/>
    <w:lvl w:ilvl="0" w:tplc="62D26B2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7076C8"/>
    <w:multiLevelType w:val="hybridMultilevel"/>
    <w:tmpl w:val="06C04406"/>
    <w:lvl w:ilvl="0" w:tplc="F8462A9C">
      <w:start w:val="2016"/>
      <w:numFmt w:val="bullet"/>
      <w:lvlText w:val=""/>
      <w:lvlJc w:val="left"/>
      <w:pPr>
        <w:ind w:left="432" w:hanging="216"/>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862201"/>
    <w:multiLevelType w:val="hybridMultilevel"/>
    <w:tmpl w:val="559EF2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BA706F"/>
    <w:multiLevelType w:val="hybridMultilevel"/>
    <w:tmpl w:val="52B67BD2"/>
    <w:lvl w:ilvl="0" w:tplc="557C0372">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A65E44"/>
    <w:multiLevelType w:val="hybridMultilevel"/>
    <w:tmpl w:val="FFF4BB1E"/>
    <w:lvl w:ilvl="0" w:tplc="273CAA6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42392C"/>
    <w:multiLevelType w:val="hybridMultilevel"/>
    <w:tmpl w:val="0FD6DCA0"/>
    <w:lvl w:ilvl="0" w:tplc="33C2226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CA1463"/>
    <w:multiLevelType w:val="hybridMultilevel"/>
    <w:tmpl w:val="1DE40544"/>
    <w:lvl w:ilvl="0" w:tplc="04090011">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5E59E3"/>
    <w:multiLevelType w:val="hybridMultilevel"/>
    <w:tmpl w:val="75BE623E"/>
    <w:lvl w:ilvl="0" w:tplc="04090011">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253DFE"/>
    <w:multiLevelType w:val="hybridMultilevel"/>
    <w:tmpl w:val="860601CA"/>
    <w:lvl w:ilvl="0" w:tplc="557C0372">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78242C"/>
    <w:multiLevelType w:val="hybridMultilevel"/>
    <w:tmpl w:val="4036EB6E"/>
    <w:lvl w:ilvl="0" w:tplc="8660B1D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23"/>
  </w:num>
  <w:num w:numId="3">
    <w:abstractNumId w:val="17"/>
  </w:num>
  <w:num w:numId="4">
    <w:abstractNumId w:val="1"/>
  </w:num>
  <w:num w:numId="5">
    <w:abstractNumId w:val="4"/>
  </w:num>
  <w:num w:numId="6">
    <w:abstractNumId w:val="14"/>
  </w:num>
  <w:num w:numId="7">
    <w:abstractNumId w:val="19"/>
  </w:num>
  <w:num w:numId="8">
    <w:abstractNumId w:val="11"/>
  </w:num>
  <w:num w:numId="9">
    <w:abstractNumId w:val="22"/>
  </w:num>
  <w:num w:numId="10">
    <w:abstractNumId w:val="41"/>
  </w:num>
  <w:num w:numId="11">
    <w:abstractNumId w:val="24"/>
  </w:num>
  <w:num w:numId="12">
    <w:abstractNumId w:val="36"/>
  </w:num>
  <w:num w:numId="13">
    <w:abstractNumId w:val="5"/>
  </w:num>
  <w:num w:numId="14">
    <w:abstractNumId w:val="6"/>
  </w:num>
  <w:num w:numId="15">
    <w:abstractNumId w:val="8"/>
  </w:num>
  <w:num w:numId="16">
    <w:abstractNumId w:val="3"/>
  </w:num>
  <w:num w:numId="17">
    <w:abstractNumId w:val="31"/>
  </w:num>
  <w:num w:numId="18">
    <w:abstractNumId w:val="42"/>
  </w:num>
  <w:num w:numId="19">
    <w:abstractNumId w:val="30"/>
  </w:num>
  <w:num w:numId="20">
    <w:abstractNumId w:val="12"/>
  </w:num>
  <w:num w:numId="21">
    <w:abstractNumId w:val="0"/>
  </w:num>
  <w:num w:numId="22">
    <w:abstractNumId w:val="21"/>
  </w:num>
  <w:num w:numId="23">
    <w:abstractNumId w:val="10"/>
  </w:num>
  <w:num w:numId="24">
    <w:abstractNumId w:val="16"/>
  </w:num>
  <w:num w:numId="25">
    <w:abstractNumId w:val="37"/>
  </w:num>
  <w:num w:numId="26">
    <w:abstractNumId w:val="25"/>
  </w:num>
  <w:num w:numId="27">
    <w:abstractNumId w:val="20"/>
  </w:num>
  <w:num w:numId="28">
    <w:abstractNumId w:val="18"/>
  </w:num>
  <w:num w:numId="29">
    <w:abstractNumId w:val="27"/>
  </w:num>
  <w:num w:numId="30">
    <w:abstractNumId w:val="26"/>
  </w:num>
  <w:num w:numId="31">
    <w:abstractNumId w:val="38"/>
  </w:num>
  <w:num w:numId="32">
    <w:abstractNumId w:val="29"/>
  </w:num>
  <w:num w:numId="33">
    <w:abstractNumId w:val="2"/>
  </w:num>
  <w:num w:numId="34">
    <w:abstractNumId w:val="15"/>
  </w:num>
  <w:num w:numId="35">
    <w:abstractNumId w:val="7"/>
  </w:num>
  <w:num w:numId="36">
    <w:abstractNumId w:val="39"/>
  </w:num>
  <w:num w:numId="37">
    <w:abstractNumId w:val="40"/>
  </w:num>
  <w:num w:numId="38">
    <w:abstractNumId w:val="33"/>
  </w:num>
  <w:num w:numId="39">
    <w:abstractNumId w:val="35"/>
  </w:num>
  <w:num w:numId="40">
    <w:abstractNumId w:val="13"/>
  </w:num>
  <w:num w:numId="41">
    <w:abstractNumId w:val="9"/>
  </w:num>
  <w:num w:numId="42">
    <w:abstractNumId w:val="32"/>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54C"/>
    <w:rsid w:val="0002730E"/>
    <w:rsid w:val="00042640"/>
    <w:rsid w:val="000550D3"/>
    <w:rsid w:val="00055F48"/>
    <w:rsid w:val="00072A52"/>
    <w:rsid w:val="000735BE"/>
    <w:rsid w:val="00090FD0"/>
    <w:rsid w:val="000C11AB"/>
    <w:rsid w:val="000E30F7"/>
    <w:rsid w:val="000F42A2"/>
    <w:rsid w:val="000F4662"/>
    <w:rsid w:val="000F6FEA"/>
    <w:rsid w:val="00134AEC"/>
    <w:rsid w:val="00156AD9"/>
    <w:rsid w:val="00160E27"/>
    <w:rsid w:val="00161DFB"/>
    <w:rsid w:val="00186A3F"/>
    <w:rsid w:val="001B537B"/>
    <w:rsid w:val="001E4C76"/>
    <w:rsid w:val="00207192"/>
    <w:rsid w:val="00221AED"/>
    <w:rsid w:val="00230F4D"/>
    <w:rsid w:val="002403DB"/>
    <w:rsid w:val="00246D62"/>
    <w:rsid w:val="00257BBE"/>
    <w:rsid w:val="0026057F"/>
    <w:rsid w:val="002675B9"/>
    <w:rsid w:val="002865C7"/>
    <w:rsid w:val="002F16F6"/>
    <w:rsid w:val="002F77DF"/>
    <w:rsid w:val="00304864"/>
    <w:rsid w:val="00325B1C"/>
    <w:rsid w:val="003324BC"/>
    <w:rsid w:val="003357B3"/>
    <w:rsid w:val="0034066E"/>
    <w:rsid w:val="0034144B"/>
    <w:rsid w:val="00353700"/>
    <w:rsid w:val="003A4591"/>
    <w:rsid w:val="003C7FAB"/>
    <w:rsid w:val="003D3697"/>
    <w:rsid w:val="00402356"/>
    <w:rsid w:val="00433ED1"/>
    <w:rsid w:val="00437170"/>
    <w:rsid w:val="004660E6"/>
    <w:rsid w:val="00470326"/>
    <w:rsid w:val="00485552"/>
    <w:rsid w:val="004B5650"/>
    <w:rsid w:val="004B7253"/>
    <w:rsid w:val="004C42D7"/>
    <w:rsid w:val="004F1454"/>
    <w:rsid w:val="004F5D8B"/>
    <w:rsid w:val="0050110C"/>
    <w:rsid w:val="00516517"/>
    <w:rsid w:val="005624A4"/>
    <w:rsid w:val="005A3092"/>
    <w:rsid w:val="005A6875"/>
    <w:rsid w:val="005D542C"/>
    <w:rsid w:val="005D7A5A"/>
    <w:rsid w:val="006110AB"/>
    <w:rsid w:val="00621A7D"/>
    <w:rsid w:val="00636A43"/>
    <w:rsid w:val="00636D7C"/>
    <w:rsid w:val="006423E9"/>
    <w:rsid w:val="00644987"/>
    <w:rsid w:val="00652372"/>
    <w:rsid w:val="00654BE4"/>
    <w:rsid w:val="00660E13"/>
    <w:rsid w:val="006A7EB3"/>
    <w:rsid w:val="006B2C10"/>
    <w:rsid w:val="006D0FC2"/>
    <w:rsid w:val="00701383"/>
    <w:rsid w:val="00705AFE"/>
    <w:rsid w:val="00736BAF"/>
    <w:rsid w:val="00771520"/>
    <w:rsid w:val="007811C8"/>
    <w:rsid w:val="00801167"/>
    <w:rsid w:val="00811D22"/>
    <w:rsid w:val="00836FAD"/>
    <w:rsid w:val="00844F87"/>
    <w:rsid w:val="00853040"/>
    <w:rsid w:val="00855271"/>
    <w:rsid w:val="00887496"/>
    <w:rsid w:val="008A4DB3"/>
    <w:rsid w:val="008D50E5"/>
    <w:rsid w:val="008D5CFC"/>
    <w:rsid w:val="008F2F20"/>
    <w:rsid w:val="008F34E4"/>
    <w:rsid w:val="00915B22"/>
    <w:rsid w:val="0093443D"/>
    <w:rsid w:val="00940EF5"/>
    <w:rsid w:val="009428CA"/>
    <w:rsid w:val="00942AD3"/>
    <w:rsid w:val="00952D57"/>
    <w:rsid w:val="00957E00"/>
    <w:rsid w:val="0098086C"/>
    <w:rsid w:val="00985A33"/>
    <w:rsid w:val="009A57D8"/>
    <w:rsid w:val="009A5F94"/>
    <w:rsid w:val="009C046E"/>
    <w:rsid w:val="009C4242"/>
    <w:rsid w:val="009C694E"/>
    <w:rsid w:val="009E0B42"/>
    <w:rsid w:val="009F24CB"/>
    <w:rsid w:val="009F2D42"/>
    <w:rsid w:val="00A32CF1"/>
    <w:rsid w:val="00A33064"/>
    <w:rsid w:val="00A353F3"/>
    <w:rsid w:val="00A42635"/>
    <w:rsid w:val="00A4579B"/>
    <w:rsid w:val="00A45C01"/>
    <w:rsid w:val="00A669A5"/>
    <w:rsid w:val="00AB1A4E"/>
    <w:rsid w:val="00AB29C7"/>
    <w:rsid w:val="00AC11EA"/>
    <w:rsid w:val="00AD05F9"/>
    <w:rsid w:val="00AD0E6B"/>
    <w:rsid w:val="00AE3B03"/>
    <w:rsid w:val="00AE4590"/>
    <w:rsid w:val="00B10F5D"/>
    <w:rsid w:val="00B271ED"/>
    <w:rsid w:val="00B875DE"/>
    <w:rsid w:val="00BA3933"/>
    <w:rsid w:val="00BF0763"/>
    <w:rsid w:val="00C01DC0"/>
    <w:rsid w:val="00C34F7C"/>
    <w:rsid w:val="00C42033"/>
    <w:rsid w:val="00C51C10"/>
    <w:rsid w:val="00C52AD7"/>
    <w:rsid w:val="00C73E3D"/>
    <w:rsid w:val="00CD7F47"/>
    <w:rsid w:val="00CE0205"/>
    <w:rsid w:val="00D13926"/>
    <w:rsid w:val="00D20085"/>
    <w:rsid w:val="00D20172"/>
    <w:rsid w:val="00D43476"/>
    <w:rsid w:val="00D47C40"/>
    <w:rsid w:val="00D61F02"/>
    <w:rsid w:val="00DB5333"/>
    <w:rsid w:val="00DC0A1E"/>
    <w:rsid w:val="00E0191C"/>
    <w:rsid w:val="00E1183F"/>
    <w:rsid w:val="00E337F3"/>
    <w:rsid w:val="00E62EDF"/>
    <w:rsid w:val="00E630BE"/>
    <w:rsid w:val="00E809AC"/>
    <w:rsid w:val="00E80C0A"/>
    <w:rsid w:val="00E84C98"/>
    <w:rsid w:val="00EA0142"/>
    <w:rsid w:val="00EA3E04"/>
    <w:rsid w:val="00EB0C18"/>
    <w:rsid w:val="00EC07D2"/>
    <w:rsid w:val="00EF2856"/>
    <w:rsid w:val="00EF2990"/>
    <w:rsid w:val="00F0554C"/>
    <w:rsid w:val="00F12453"/>
    <w:rsid w:val="00F16A46"/>
    <w:rsid w:val="00F300CF"/>
    <w:rsid w:val="00F43D5A"/>
    <w:rsid w:val="00F43F42"/>
    <w:rsid w:val="00F466EE"/>
    <w:rsid w:val="00F57DED"/>
    <w:rsid w:val="00F66A6B"/>
    <w:rsid w:val="00F80923"/>
    <w:rsid w:val="00F9153F"/>
    <w:rsid w:val="00F94893"/>
    <w:rsid w:val="00F95FD7"/>
    <w:rsid w:val="00FB4754"/>
    <w:rsid w:val="00FE58E4"/>
    <w:rsid w:val="00FE5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B65CA7"/>
  <w15:docId w15:val="{443B4055-AF46-4878-9D1E-7899C3A57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242"/>
    <w:pPr>
      <w:spacing w:after="0" w:line="240" w:lineRule="auto"/>
    </w:pPr>
  </w:style>
  <w:style w:type="paragraph" w:styleId="Heading1">
    <w:name w:val="heading 1"/>
    <w:basedOn w:val="Normal"/>
    <w:next w:val="Normal"/>
    <w:link w:val="Heading1Char"/>
    <w:uiPriority w:val="9"/>
    <w:qFormat/>
    <w:rsid w:val="000C11AB"/>
    <w:pPr>
      <w:pBdr>
        <w:bottom w:val="single" w:sz="4" w:space="1" w:color="auto"/>
      </w:pBdr>
      <w:spacing w:after="60"/>
      <w:outlineLvl w:val="0"/>
    </w:pPr>
    <w:rPr>
      <w:b/>
      <w:sz w:val="28"/>
      <w:szCs w:val="28"/>
    </w:rPr>
  </w:style>
  <w:style w:type="paragraph" w:styleId="Heading2">
    <w:name w:val="heading 2"/>
    <w:basedOn w:val="Normal"/>
    <w:next w:val="Normal"/>
    <w:link w:val="Heading2Char"/>
    <w:uiPriority w:val="9"/>
    <w:unhideWhenUsed/>
    <w:qFormat/>
    <w:rsid w:val="005624A4"/>
    <w:pPr>
      <w:keepNext/>
      <w:jc w:val="center"/>
      <w:outlineLvl w:val="1"/>
    </w:pPr>
    <w:rPr>
      <w:sz w:val="32"/>
      <w:szCs w:val="32"/>
    </w:rPr>
  </w:style>
  <w:style w:type="paragraph" w:styleId="Heading3">
    <w:name w:val="heading 3"/>
    <w:basedOn w:val="Normal"/>
    <w:next w:val="Normal"/>
    <w:link w:val="Heading3Char"/>
    <w:uiPriority w:val="9"/>
    <w:unhideWhenUsed/>
    <w:qFormat/>
    <w:rsid w:val="000C11AB"/>
    <w:pPr>
      <w:keepNext/>
      <w:outlineLvl w:val="2"/>
    </w:pPr>
    <w:rPr>
      <w:rFonts w:ascii="Museo Slab 500" w:hAnsi="Museo Slab 500"/>
      <w:sz w:val="52"/>
      <w:szCs w:val="52"/>
    </w:rPr>
  </w:style>
  <w:style w:type="paragraph" w:styleId="Heading4">
    <w:name w:val="heading 4"/>
    <w:basedOn w:val="Normal"/>
    <w:next w:val="Normal"/>
    <w:link w:val="Heading4Char"/>
    <w:uiPriority w:val="9"/>
    <w:semiHidden/>
    <w:unhideWhenUsed/>
    <w:qFormat/>
    <w:rsid w:val="000C11AB"/>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90FD0"/>
    <w:pPr>
      <w:keepNext/>
      <w:outlineLvl w:val="4"/>
    </w:pPr>
    <w:rPr>
      <w:b/>
    </w:rPr>
  </w:style>
  <w:style w:type="paragraph" w:styleId="Heading6">
    <w:name w:val="heading 6"/>
    <w:basedOn w:val="Normal"/>
    <w:next w:val="Normal"/>
    <w:link w:val="Heading6Char"/>
    <w:uiPriority w:val="9"/>
    <w:unhideWhenUsed/>
    <w:qFormat/>
    <w:rsid w:val="004660E6"/>
    <w:pPr>
      <w:keepNext/>
      <w:jc w:val="right"/>
      <w:outlineLvl w:val="5"/>
    </w:pPr>
    <w:rPr>
      <w:b/>
    </w:rPr>
  </w:style>
  <w:style w:type="paragraph" w:styleId="Heading7">
    <w:name w:val="heading 7"/>
    <w:basedOn w:val="Normal"/>
    <w:next w:val="Normal"/>
    <w:link w:val="Heading7Char"/>
    <w:uiPriority w:val="9"/>
    <w:unhideWhenUsed/>
    <w:qFormat/>
    <w:rsid w:val="00A32CF1"/>
    <w:pPr>
      <w:keepNext/>
      <w:jc w:val="center"/>
      <w:outlineLvl w:val="6"/>
    </w:pPr>
    <w:rPr>
      <w:b/>
      <w:sz w:val="20"/>
      <w:szCs w:val="20"/>
    </w:rPr>
  </w:style>
  <w:style w:type="paragraph" w:styleId="Heading8">
    <w:name w:val="heading 8"/>
    <w:basedOn w:val="Normal"/>
    <w:next w:val="Normal"/>
    <w:link w:val="Heading8Char"/>
    <w:uiPriority w:val="9"/>
    <w:unhideWhenUsed/>
    <w:qFormat/>
    <w:rsid w:val="00705AFE"/>
    <w:pPr>
      <w:keepNext/>
      <w:outlineLvl w:val="7"/>
    </w:pPr>
    <w:rPr>
      <w:b/>
      <w:sz w:val="20"/>
      <w:szCs w:val="20"/>
    </w:rPr>
  </w:style>
  <w:style w:type="paragraph" w:styleId="Heading9">
    <w:name w:val="heading 9"/>
    <w:basedOn w:val="Normal"/>
    <w:next w:val="Normal"/>
    <w:link w:val="Heading9Char"/>
    <w:uiPriority w:val="9"/>
    <w:unhideWhenUsed/>
    <w:qFormat/>
    <w:rsid w:val="003A4591"/>
    <w:pPr>
      <w:keepNext/>
      <w:outlineLvl w:val="8"/>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11AB"/>
    <w:rPr>
      <w:b/>
      <w:sz w:val="28"/>
      <w:szCs w:val="28"/>
    </w:rPr>
  </w:style>
  <w:style w:type="character" w:customStyle="1" w:styleId="Heading2Char">
    <w:name w:val="Heading 2 Char"/>
    <w:basedOn w:val="DefaultParagraphFont"/>
    <w:link w:val="Heading2"/>
    <w:uiPriority w:val="9"/>
    <w:rsid w:val="005624A4"/>
    <w:rPr>
      <w:sz w:val="32"/>
      <w:szCs w:val="32"/>
    </w:rPr>
  </w:style>
  <w:style w:type="character" w:styleId="Hyperlink">
    <w:name w:val="Hyperlink"/>
    <w:basedOn w:val="DefaultParagraphFont"/>
    <w:uiPriority w:val="99"/>
    <w:unhideWhenUsed/>
    <w:rsid w:val="005624A4"/>
    <w:rPr>
      <w:color w:val="0563C1" w:themeColor="hyperlink"/>
      <w:u w:val="single"/>
    </w:rPr>
  </w:style>
  <w:style w:type="paragraph" w:customStyle="1" w:styleId="BasicParagraph">
    <w:name w:val="[Basic Paragraph]"/>
    <w:basedOn w:val="Normal"/>
    <w:uiPriority w:val="99"/>
    <w:rsid w:val="000550D3"/>
    <w:pPr>
      <w:widowControl w:val="0"/>
      <w:autoSpaceDE w:val="0"/>
      <w:autoSpaceDN w:val="0"/>
      <w:adjustRightInd w:val="0"/>
      <w:spacing w:line="288" w:lineRule="auto"/>
      <w:textAlignment w:val="center"/>
    </w:pPr>
    <w:rPr>
      <w:rFonts w:ascii="PalatinoLinotype-Roman" w:eastAsia="Times New Roman" w:hAnsi="PalatinoLinotype-Roman" w:cs="PalatinoLinotype-Roman"/>
      <w:color w:val="000000"/>
      <w:sz w:val="20"/>
      <w:szCs w:val="20"/>
    </w:rPr>
  </w:style>
  <w:style w:type="paragraph" w:styleId="Header">
    <w:name w:val="header"/>
    <w:basedOn w:val="Normal"/>
    <w:link w:val="HeaderChar"/>
    <w:unhideWhenUsed/>
    <w:rsid w:val="000C11AB"/>
    <w:pPr>
      <w:tabs>
        <w:tab w:val="center" w:pos="4680"/>
        <w:tab w:val="right" w:pos="9360"/>
      </w:tabs>
    </w:pPr>
  </w:style>
  <w:style w:type="character" w:customStyle="1" w:styleId="HeaderChar">
    <w:name w:val="Header Char"/>
    <w:basedOn w:val="DefaultParagraphFont"/>
    <w:link w:val="Header"/>
    <w:uiPriority w:val="99"/>
    <w:rsid w:val="000C11AB"/>
  </w:style>
  <w:style w:type="paragraph" w:styleId="Footer">
    <w:name w:val="footer"/>
    <w:basedOn w:val="Normal"/>
    <w:link w:val="FooterChar"/>
    <w:uiPriority w:val="99"/>
    <w:unhideWhenUsed/>
    <w:rsid w:val="000C11AB"/>
    <w:pPr>
      <w:tabs>
        <w:tab w:val="center" w:pos="4680"/>
        <w:tab w:val="right" w:pos="9360"/>
      </w:tabs>
    </w:pPr>
  </w:style>
  <w:style w:type="character" w:customStyle="1" w:styleId="FooterChar">
    <w:name w:val="Footer Char"/>
    <w:basedOn w:val="DefaultParagraphFont"/>
    <w:link w:val="Footer"/>
    <w:uiPriority w:val="99"/>
    <w:rsid w:val="000C11AB"/>
  </w:style>
  <w:style w:type="paragraph" w:styleId="TOCHeading">
    <w:name w:val="TOC Heading"/>
    <w:basedOn w:val="Heading1"/>
    <w:next w:val="Normal"/>
    <w:uiPriority w:val="39"/>
    <w:unhideWhenUsed/>
    <w:qFormat/>
    <w:rsid w:val="000C11AB"/>
    <w:pPr>
      <w:keepLines/>
      <w:spacing w:before="240" w:line="259" w:lineRule="auto"/>
      <w:outlineLvl w:val="9"/>
    </w:pPr>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0C11AB"/>
    <w:pPr>
      <w:spacing w:after="100"/>
    </w:pPr>
  </w:style>
  <w:style w:type="paragraph" w:styleId="TOC2">
    <w:name w:val="toc 2"/>
    <w:basedOn w:val="Normal"/>
    <w:next w:val="Normal"/>
    <w:autoRedefine/>
    <w:uiPriority w:val="39"/>
    <w:unhideWhenUsed/>
    <w:rsid w:val="000C11AB"/>
    <w:pPr>
      <w:spacing w:after="100"/>
      <w:ind w:left="220"/>
    </w:pPr>
  </w:style>
  <w:style w:type="character" w:customStyle="1" w:styleId="Heading4Char">
    <w:name w:val="Heading 4 Char"/>
    <w:basedOn w:val="DefaultParagraphFont"/>
    <w:link w:val="Heading4"/>
    <w:uiPriority w:val="9"/>
    <w:semiHidden/>
    <w:rsid w:val="000C11AB"/>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rsid w:val="000C11AB"/>
    <w:rPr>
      <w:rFonts w:ascii="Museo Slab 500" w:hAnsi="Museo Slab 500"/>
      <w:sz w:val="52"/>
      <w:szCs w:val="52"/>
    </w:rPr>
  </w:style>
  <w:style w:type="paragraph" w:styleId="ListParagraph">
    <w:name w:val="List Paragraph"/>
    <w:basedOn w:val="Normal"/>
    <w:uiPriority w:val="34"/>
    <w:qFormat/>
    <w:rsid w:val="00090FD0"/>
    <w:pPr>
      <w:ind w:left="720"/>
      <w:contextualSpacing/>
    </w:pPr>
  </w:style>
  <w:style w:type="character" w:customStyle="1" w:styleId="Heading5Char">
    <w:name w:val="Heading 5 Char"/>
    <w:basedOn w:val="DefaultParagraphFont"/>
    <w:link w:val="Heading5"/>
    <w:uiPriority w:val="9"/>
    <w:rsid w:val="00090FD0"/>
    <w:rPr>
      <w:b/>
    </w:rPr>
  </w:style>
  <w:style w:type="paragraph" w:styleId="TOC3">
    <w:name w:val="toc 3"/>
    <w:basedOn w:val="Normal"/>
    <w:next w:val="Normal"/>
    <w:autoRedefine/>
    <w:uiPriority w:val="39"/>
    <w:unhideWhenUsed/>
    <w:rsid w:val="00090FD0"/>
    <w:pPr>
      <w:spacing w:after="100"/>
      <w:ind w:left="440"/>
    </w:pPr>
  </w:style>
  <w:style w:type="paragraph" w:customStyle="1" w:styleId="Default">
    <w:name w:val="Default"/>
    <w:rsid w:val="00156AD9"/>
    <w:pPr>
      <w:autoSpaceDE w:val="0"/>
      <w:autoSpaceDN w:val="0"/>
      <w:adjustRightInd w:val="0"/>
      <w:spacing w:after="0" w:line="240" w:lineRule="auto"/>
    </w:pPr>
    <w:rPr>
      <w:rFonts w:ascii="Verdana" w:eastAsia="Times New Roman" w:hAnsi="Verdana" w:cs="Verdana"/>
      <w:color w:val="000000"/>
      <w:sz w:val="24"/>
      <w:szCs w:val="24"/>
    </w:rPr>
  </w:style>
  <w:style w:type="paragraph" w:styleId="BalloonText">
    <w:name w:val="Balloon Text"/>
    <w:basedOn w:val="Normal"/>
    <w:link w:val="BalloonTextChar"/>
    <w:uiPriority w:val="99"/>
    <w:semiHidden/>
    <w:unhideWhenUsed/>
    <w:rsid w:val="000F6F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FEA"/>
    <w:rPr>
      <w:rFonts w:ascii="Segoe UI" w:hAnsi="Segoe UI" w:cs="Segoe UI"/>
      <w:sz w:val="18"/>
      <w:szCs w:val="18"/>
    </w:rPr>
  </w:style>
  <w:style w:type="table" w:styleId="TableGrid">
    <w:name w:val="Table Grid"/>
    <w:basedOn w:val="TableNormal"/>
    <w:uiPriority w:val="59"/>
    <w:rsid w:val="00636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4660E6"/>
    <w:rPr>
      <w:b/>
    </w:rPr>
  </w:style>
  <w:style w:type="paragraph" w:styleId="BodyText">
    <w:name w:val="Body Text"/>
    <w:basedOn w:val="Normal"/>
    <w:link w:val="BodyTextChar"/>
    <w:uiPriority w:val="99"/>
    <w:unhideWhenUsed/>
    <w:rsid w:val="00DB5333"/>
    <w:rPr>
      <w:b/>
    </w:rPr>
  </w:style>
  <w:style w:type="character" w:customStyle="1" w:styleId="BodyTextChar">
    <w:name w:val="Body Text Char"/>
    <w:basedOn w:val="DefaultParagraphFont"/>
    <w:link w:val="BodyText"/>
    <w:uiPriority w:val="99"/>
    <w:rsid w:val="00DB5333"/>
    <w:rPr>
      <w:b/>
    </w:rPr>
  </w:style>
  <w:style w:type="character" w:customStyle="1" w:styleId="Heading7Char">
    <w:name w:val="Heading 7 Char"/>
    <w:basedOn w:val="DefaultParagraphFont"/>
    <w:link w:val="Heading7"/>
    <w:uiPriority w:val="9"/>
    <w:rsid w:val="00A32CF1"/>
    <w:rPr>
      <w:b/>
      <w:sz w:val="20"/>
      <w:szCs w:val="20"/>
    </w:rPr>
  </w:style>
  <w:style w:type="character" w:styleId="FollowedHyperlink">
    <w:name w:val="FollowedHyperlink"/>
    <w:basedOn w:val="DefaultParagraphFont"/>
    <w:uiPriority w:val="99"/>
    <w:semiHidden/>
    <w:unhideWhenUsed/>
    <w:rsid w:val="00942AD3"/>
    <w:rPr>
      <w:color w:val="954F72" w:themeColor="followedHyperlink"/>
      <w:u w:val="single"/>
    </w:rPr>
  </w:style>
  <w:style w:type="character" w:customStyle="1" w:styleId="Heading8Char">
    <w:name w:val="Heading 8 Char"/>
    <w:basedOn w:val="DefaultParagraphFont"/>
    <w:link w:val="Heading8"/>
    <w:uiPriority w:val="9"/>
    <w:rsid w:val="00705AFE"/>
    <w:rPr>
      <w:b/>
      <w:sz w:val="20"/>
      <w:szCs w:val="20"/>
    </w:rPr>
  </w:style>
  <w:style w:type="character" w:styleId="CommentReference">
    <w:name w:val="annotation reference"/>
    <w:basedOn w:val="DefaultParagraphFont"/>
    <w:uiPriority w:val="99"/>
    <w:semiHidden/>
    <w:unhideWhenUsed/>
    <w:rsid w:val="009E0B42"/>
    <w:rPr>
      <w:sz w:val="16"/>
      <w:szCs w:val="16"/>
    </w:rPr>
  </w:style>
  <w:style w:type="paragraph" w:styleId="CommentText">
    <w:name w:val="annotation text"/>
    <w:basedOn w:val="Normal"/>
    <w:link w:val="CommentTextChar"/>
    <w:uiPriority w:val="99"/>
    <w:semiHidden/>
    <w:unhideWhenUsed/>
    <w:rsid w:val="009E0B42"/>
    <w:rPr>
      <w:sz w:val="20"/>
      <w:szCs w:val="20"/>
    </w:rPr>
  </w:style>
  <w:style w:type="character" w:customStyle="1" w:styleId="CommentTextChar">
    <w:name w:val="Comment Text Char"/>
    <w:basedOn w:val="DefaultParagraphFont"/>
    <w:link w:val="CommentText"/>
    <w:uiPriority w:val="99"/>
    <w:semiHidden/>
    <w:rsid w:val="009E0B42"/>
    <w:rPr>
      <w:sz w:val="20"/>
      <w:szCs w:val="20"/>
    </w:rPr>
  </w:style>
  <w:style w:type="paragraph" w:styleId="CommentSubject">
    <w:name w:val="annotation subject"/>
    <w:basedOn w:val="CommentText"/>
    <w:next w:val="CommentText"/>
    <w:link w:val="CommentSubjectChar"/>
    <w:uiPriority w:val="99"/>
    <w:semiHidden/>
    <w:unhideWhenUsed/>
    <w:rsid w:val="009E0B42"/>
    <w:rPr>
      <w:b/>
      <w:bCs/>
    </w:rPr>
  </w:style>
  <w:style w:type="character" w:customStyle="1" w:styleId="CommentSubjectChar">
    <w:name w:val="Comment Subject Char"/>
    <w:basedOn w:val="CommentTextChar"/>
    <w:link w:val="CommentSubject"/>
    <w:uiPriority w:val="99"/>
    <w:semiHidden/>
    <w:rsid w:val="009E0B42"/>
    <w:rPr>
      <w:b/>
      <w:bCs/>
      <w:sz w:val="20"/>
      <w:szCs w:val="20"/>
    </w:rPr>
  </w:style>
  <w:style w:type="character" w:customStyle="1" w:styleId="Heading9Char">
    <w:name w:val="Heading 9 Char"/>
    <w:basedOn w:val="DefaultParagraphFont"/>
    <w:link w:val="Heading9"/>
    <w:uiPriority w:val="9"/>
    <w:rsid w:val="003A4591"/>
    <w:rPr>
      <w:b/>
      <w:sz w:val="24"/>
      <w:szCs w:val="24"/>
    </w:rPr>
  </w:style>
  <w:style w:type="paragraph" w:styleId="BodyText2">
    <w:name w:val="Body Text 2"/>
    <w:basedOn w:val="Normal"/>
    <w:link w:val="BodyText2Char"/>
    <w:uiPriority w:val="99"/>
    <w:semiHidden/>
    <w:unhideWhenUsed/>
    <w:rsid w:val="004C42D7"/>
    <w:pPr>
      <w:spacing w:after="120" w:line="480" w:lineRule="auto"/>
    </w:pPr>
  </w:style>
  <w:style w:type="character" w:customStyle="1" w:styleId="BodyText2Char">
    <w:name w:val="Body Text 2 Char"/>
    <w:basedOn w:val="DefaultParagraphFont"/>
    <w:link w:val="BodyText2"/>
    <w:uiPriority w:val="99"/>
    <w:semiHidden/>
    <w:rsid w:val="004C42D7"/>
  </w:style>
  <w:style w:type="paragraph" w:styleId="BodyTextIndent">
    <w:name w:val="Body Text Indent"/>
    <w:basedOn w:val="Normal"/>
    <w:link w:val="BodyTextIndentChar"/>
    <w:uiPriority w:val="99"/>
    <w:unhideWhenUsed/>
    <w:rsid w:val="00B271ED"/>
    <w:pPr>
      <w:ind w:left="720"/>
    </w:pPr>
  </w:style>
  <w:style w:type="character" w:customStyle="1" w:styleId="BodyTextIndentChar">
    <w:name w:val="Body Text Indent Char"/>
    <w:basedOn w:val="DefaultParagraphFont"/>
    <w:link w:val="BodyTextIndent"/>
    <w:uiPriority w:val="99"/>
    <w:rsid w:val="00B271ED"/>
  </w:style>
  <w:style w:type="paragraph" w:styleId="BodyText3">
    <w:name w:val="Body Text 3"/>
    <w:basedOn w:val="Normal"/>
    <w:link w:val="BodyText3Char"/>
    <w:uiPriority w:val="99"/>
    <w:unhideWhenUsed/>
    <w:rsid w:val="00F300CF"/>
    <w:pPr>
      <w:contextualSpacing/>
    </w:pPr>
    <w:rPr>
      <w:rFonts w:ascii="Calibri" w:hAnsi="Calibri" w:cs="Arial"/>
      <w:b/>
      <w:sz w:val="28"/>
      <w:szCs w:val="28"/>
    </w:rPr>
  </w:style>
  <w:style w:type="character" w:customStyle="1" w:styleId="BodyText3Char">
    <w:name w:val="Body Text 3 Char"/>
    <w:basedOn w:val="DefaultParagraphFont"/>
    <w:link w:val="BodyText3"/>
    <w:uiPriority w:val="99"/>
    <w:rsid w:val="00F300CF"/>
    <w:rPr>
      <w:rFonts w:ascii="Calibri" w:hAnsi="Calibri" w:cs="Arial"/>
      <w:b/>
      <w:sz w:val="28"/>
      <w:szCs w:val="28"/>
    </w:rPr>
  </w:style>
  <w:style w:type="paragraph" w:styleId="BodyTextIndent2">
    <w:name w:val="Body Text Indent 2"/>
    <w:basedOn w:val="Normal"/>
    <w:link w:val="BodyTextIndent2Char"/>
    <w:uiPriority w:val="99"/>
    <w:unhideWhenUsed/>
    <w:rsid w:val="00F43F42"/>
    <w:pPr>
      <w:ind w:left="1440"/>
    </w:pPr>
  </w:style>
  <w:style w:type="character" w:customStyle="1" w:styleId="BodyTextIndent2Char">
    <w:name w:val="Body Text Indent 2 Char"/>
    <w:basedOn w:val="DefaultParagraphFont"/>
    <w:link w:val="BodyTextIndent2"/>
    <w:uiPriority w:val="99"/>
    <w:rsid w:val="00F43F42"/>
  </w:style>
  <w:style w:type="paragraph" w:styleId="BodyTextIndent3">
    <w:name w:val="Body Text Indent 3"/>
    <w:basedOn w:val="Normal"/>
    <w:link w:val="BodyTextIndent3Char"/>
    <w:uiPriority w:val="99"/>
    <w:unhideWhenUsed/>
    <w:rsid w:val="00F43F42"/>
    <w:pPr>
      <w:ind w:left="2160"/>
    </w:pPr>
  </w:style>
  <w:style w:type="character" w:customStyle="1" w:styleId="BodyTextIndent3Char">
    <w:name w:val="Body Text Indent 3 Char"/>
    <w:basedOn w:val="DefaultParagraphFont"/>
    <w:link w:val="BodyTextIndent3"/>
    <w:uiPriority w:val="99"/>
    <w:rsid w:val="00F43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mailto:CompetitiveGrants@cde.state.co.us"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CompetitiveGrants@cde.state.co.us" TargetMode="External"/><Relationship Id="rId7" Type="http://schemas.openxmlformats.org/officeDocument/2006/relationships/endnotes" Target="endnotes.xml"/><Relationship Id="rId12" Type="http://schemas.openxmlformats.org/officeDocument/2006/relationships/hyperlink" Target="mailto:Young_A@cde.state.co.us" TargetMode="External"/><Relationship Id="rId17" Type="http://schemas.openxmlformats.org/officeDocument/2006/relationships/hyperlink" Target="mailto:CompetitiveGrants@cde.state.co.us"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surveymonkey.com/r/shpgp2016_loi" TargetMode="External"/><Relationship Id="rId20" Type="http://schemas.openxmlformats.org/officeDocument/2006/relationships/hyperlink" Target="mailto:CompetitiveGrants@cde.state.co.us"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driguez_M@cde.state.co.us" TargetMode="Externa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ompetitiveGrants@cde.state.co.us" TargetMode="External"/><Relationship Id="rId23" Type="http://schemas.openxmlformats.org/officeDocument/2006/relationships/hyperlink" Target="mailto:Rodriguez_M@cde.state.co.us" TargetMode="External"/><Relationship Id="rId28" Type="http://schemas.openxmlformats.org/officeDocument/2006/relationships/hyperlink" Target="https://www.surveymonkey.com/r/shpgp2016_loi" TargetMode="External"/><Relationship Id="rId10" Type="http://schemas.openxmlformats.org/officeDocument/2006/relationships/hyperlink" Target="mailto:Munro_S@cde.state.co.us" TargetMode="External"/><Relationship Id="rId19" Type="http://schemas.openxmlformats.org/officeDocument/2006/relationships/hyperlink" Target="http://www.cde.state.co.us/healthandwellness/schoolhealthprofessionalgrantprogra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yperlink" Target="http://shpgapp2016.eventbrite.com" TargetMode="External"/><Relationship Id="rId22" Type="http://schemas.openxmlformats.org/officeDocument/2006/relationships/hyperlink" Target="mailto:Patrick_K@cde.state.co.us" TargetMode="External"/><Relationship Id="rId27" Type="http://schemas.openxmlformats.org/officeDocument/2006/relationships/hyperlink" Target="mailto:Munro_S@cde.state.co.us"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58D80-2EB8-41C5-A900-3104DDD04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21</Pages>
  <Words>6464</Words>
  <Characters>36845</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43223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Christensen, Mandy</dc:creator>
  <cp:lastModifiedBy>Young, Anna</cp:lastModifiedBy>
  <cp:revision>12</cp:revision>
  <cp:lastPrinted>2016-02-26T17:10:00Z</cp:lastPrinted>
  <dcterms:created xsi:type="dcterms:W3CDTF">2016-03-09T18:55:00Z</dcterms:created>
  <dcterms:modified xsi:type="dcterms:W3CDTF">2016-03-28T19:47:00Z</dcterms:modified>
</cp:coreProperties>
</file>