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92688" w14:textId="77777777" w:rsidR="00FB2C39" w:rsidRDefault="00796CD9" w:rsidP="00233771">
      <w:pPr>
        <w:spacing w:after="180" w:line="260" w:lineRule="exact"/>
        <w:rPr>
          <w:rFonts w:ascii="Times New Roman" w:eastAsia="Calibri" w:hAnsi="Times New Roman" w:cs="Times New Roman"/>
          <w:color w:val="000000"/>
          <w:spacing w:val="-6"/>
          <w:sz w:val="21"/>
          <w:szCs w:val="22"/>
        </w:rPr>
      </w:pPr>
      <w:r>
        <w:rPr>
          <w:noProof/>
        </w:rPr>
        <mc:AlternateContent>
          <mc:Choice Requires="wps">
            <w:drawing>
              <wp:anchor distT="0" distB="0" distL="114300" distR="114300" simplePos="0" relativeHeight="251659776" behindDoc="0" locked="0" layoutInCell="1" allowOverlap="1" wp14:anchorId="4DD8B9DF" wp14:editId="0E5F78BB">
                <wp:simplePos x="0" y="0"/>
                <wp:positionH relativeFrom="column">
                  <wp:posOffset>5076825</wp:posOffset>
                </wp:positionH>
                <wp:positionV relativeFrom="page">
                  <wp:posOffset>2085975</wp:posOffset>
                </wp:positionV>
                <wp:extent cx="2066925" cy="62960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066925" cy="6296025"/>
                        </a:xfrm>
                        <a:prstGeom prst="rect">
                          <a:avLst/>
                        </a:prstGeom>
                        <a:noFill/>
                        <a:ln w="6350">
                          <a:noFill/>
                        </a:ln>
                      </wps:spPr>
                      <wps:txbx>
                        <w:txbxContent>
                          <w:p w14:paraId="473EE052" w14:textId="77777777" w:rsidR="00796CD9" w:rsidRPr="00796CD9" w:rsidRDefault="00796CD9" w:rsidP="00796CD9">
                            <w:pPr>
                              <w:pStyle w:val="Body"/>
                              <w:ind w:left="270"/>
                              <w:rPr>
                                <w:b/>
                              </w:rPr>
                            </w:pPr>
                            <w:r w:rsidRPr="00796CD9">
                              <w:rPr>
                                <w:b/>
                              </w:rPr>
                              <w:t>The three-part goal of the Elementary and Secondary Education Act’s (ESEA’s) Title I, Part D is to:</w:t>
                            </w:r>
                          </w:p>
                          <w:p w14:paraId="52307BD6" w14:textId="7FA40A23" w:rsidR="00796CD9" w:rsidRPr="00796CD9" w:rsidRDefault="00796CD9" w:rsidP="00796CD9">
                            <w:pPr>
                              <w:pStyle w:val="Body"/>
                              <w:numPr>
                                <w:ilvl w:val="0"/>
                                <w:numId w:val="14"/>
                              </w:numPr>
                            </w:pPr>
                            <w:r w:rsidRPr="00796CD9">
                              <w:t xml:space="preserve">Improve educational services for children and youth who are neglected (N) or delinquent (D) so that they have the opportunity to meet </w:t>
                            </w:r>
                            <w:r w:rsidR="00FD5787">
                              <w:t>Colorado Academic (CAS) and Colorado English Language Proficiency (CELP) standards</w:t>
                            </w:r>
                            <w:r w:rsidRPr="00796CD9">
                              <w:t>;</w:t>
                            </w:r>
                          </w:p>
                          <w:p w14:paraId="290B969D" w14:textId="77777777" w:rsidR="00796CD9" w:rsidRPr="00796CD9" w:rsidRDefault="00796CD9" w:rsidP="00796CD9">
                            <w:pPr>
                              <w:pStyle w:val="Body"/>
                              <w:numPr>
                                <w:ilvl w:val="0"/>
                                <w:numId w:val="14"/>
                              </w:numPr>
                            </w:pPr>
                            <w:r w:rsidRPr="00796CD9">
                              <w:t>Provide children and youth who are N or D services so that they can successfully transition from institutionalization to further education or employment; and</w:t>
                            </w:r>
                          </w:p>
                          <w:p w14:paraId="3C9DBEA8" w14:textId="77777777" w:rsidR="00796CD9" w:rsidRPr="00796CD9" w:rsidRDefault="00796CD9" w:rsidP="00796CD9">
                            <w:pPr>
                              <w:pStyle w:val="Body"/>
                              <w:numPr>
                                <w:ilvl w:val="0"/>
                                <w:numId w:val="14"/>
                              </w:numPr>
                            </w:pPr>
                            <w:r w:rsidRPr="00796CD9">
                              <w:t>Prevent youth from dropping out of school and provide youth who have dropped out and youth returning from correctional facilities with a support system to ensure their continued education.</w:t>
                            </w:r>
                          </w:p>
                          <w:p w14:paraId="0AA800A9" w14:textId="77777777" w:rsidR="00587144" w:rsidRPr="00FD5787" w:rsidRDefault="00587144" w:rsidP="007B38CB">
                            <w:pPr>
                              <w:pStyle w:val="Body"/>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8B9DF" id="_x0000_t202" coordsize="21600,21600" o:spt="202" path="m,l,21600r21600,l21600,xe">
                <v:stroke joinstyle="miter"/>
                <v:path gradientshapeok="t" o:connecttype="rect"/>
              </v:shapetype>
              <v:shape id="Text Box 8" o:spid="_x0000_s1026" type="#_x0000_t202" style="position:absolute;margin-left:399.75pt;margin-top:164.25pt;width:162.75pt;height:49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" filled="f" stroked="f" strokeweight=".5pt">
                <v:textbox inset="0,0,0,0">
                  <w:txbxContent>
                    <w:p w14:paraId="473EE052" w14:textId="77777777" w:rsidR="00796CD9" w:rsidRPr="00796CD9" w:rsidRDefault="00796CD9" w:rsidP="00796CD9">
                      <w:pPr>
                        <w:pStyle w:val="Body"/>
                        <w:ind w:left="270"/>
                        <w:rPr>
                          <w:b/>
                        </w:rPr>
                      </w:pPr>
                      <w:r w:rsidRPr="00796CD9">
                        <w:rPr>
                          <w:b/>
                        </w:rPr>
                        <w:t>The three-part goal of the Elementary and Secondary Education Act’s (ESEA’s) Title I, Part D is to:</w:t>
                      </w:r>
                    </w:p>
                    <w:p w14:paraId="52307BD6" w14:textId="7FA40A23" w:rsidR="00796CD9" w:rsidRPr="00796CD9" w:rsidRDefault="00796CD9" w:rsidP="00796CD9">
                      <w:pPr>
                        <w:pStyle w:val="Body"/>
                        <w:numPr>
                          <w:ilvl w:val="0"/>
                          <w:numId w:val="14"/>
                        </w:numPr>
                      </w:pPr>
                      <w:r w:rsidRPr="00796CD9">
                        <w:t xml:space="preserve">Improve educational services for children and youth who are neglected (N) or delinquent (D) so that they have the opportunity to meet </w:t>
                      </w:r>
                      <w:r w:rsidR="00FD5787">
                        <w:t>Colorado Academic (CAS) and Colorado English Language Proficiency (CELP) standards</w:t>
                      </w:r>
                      <w:r w:rsidRPr="00796CD9">
                        <w:t>;</w:t>
                      </w:r>
                    </w:p>
                    <w:p w14:paraId="290B969D" w14:textId="77777777" w:rsidR="00796CD9" w:rsidRPr="00796CD9" w:rsidRDefault="00796CD9" w:rsidP="00796CD9">
                      <w:pPr>
                        <w:pStyle w:val="Body"/>
                        <w:numPr>
                          <w:ilvl w:val="0"/>
                          <w:numId w:val="14"/>
                        </w:numPr>
                      </w:pPr>
                      <w:r w:rsidRPr="00796CD9">
                        <w:t>Provide children and youth who are N or D services so that they can successfully transition from institutionalization to further education or employment; and</w:t>
                      </w:r>
                    </w:p>
                    <w:p w14:paraId="3C9DBEA8" w14:textId="77777777" w:rsidR="00796CD9" w:rsidRPr="00796CD9" w:rsidRDefault="00796CD9" w:rsidP="00796CD9">
                      <w:pPr>
                        <w:pStyle w:val="Body"/>
                        <w:numPr>
                          <w:ilvl w:val="0"/>
                          <w:numId w:val="14"/>
                        </w:numPr>
                      </w:pPr>
                      <w:r w:rsidRPr="00796CD9">
                        <w:t>Prevent youth from dropping out of school and provide youth who have dropped out and youth returning from correctional facilities with a support system to ensure their continued education.</w:t>
                      </w:r>
                    </w:p>
                    <w:p w14:paraId="0AA800A9" w14:textId="77777777" w:rsidR="00587144" w:rsidRPr="00FD5787" w:rsidRDefault="00587144" w:rsidP="007B38CB">
                      <w:pPr>
                        <w:pStyle w:val="Body"/>
                        <w:rPr>
                          <w:sz w:val="20"/>
                          <w:szCs w:val="20"/>
                        </w:rPr>
                      </w:pPr>
                    </w:p>
                  </w:txbxContent>
                </v:textbox>
                <w10:wrap anchory="page"/>
              </v:shape>
            </w:pict>
          </mc:Fallback>
        </mc:AlternateContent>
      </w:r>
    </w:p>
    <w:p w14:paraId="13D82366" w14:textId="47216B97" w:rsidR="00233771" w:rsidRPr="00233771" w:rsidRDefault="00233771" w:rsidP="00233771">
      <w:pPr>
        <w:spacing w:after="180" w:line="260" w:lineRule="exact"/>
        <w:rPr>
          <w:rFonts w:asciiTheme="minorHAnsi" w:eastAsia="Calibri" w:hAnsiTheme="minorHAnsi" w:cstheme="minorHAnsi"/>
          <w:color w:val="000000"/>
          <w:spacing w:val="-6"/>
          <w:szCs w:val="22"/>
        </w:rPr>
      </w:pPr>
      <w:r w:rsidRPr="00233771">
        <w:rPr>
          <w:rFonts w:asciiTheme="minorHAnsi" w:eastAsia="Calibri" w:hAnsiTheme="minorHAnsi" w:cstheme="minorHAnsi"/>
          <w:color w:val="000000"/>
          <w:spacing w:val="-6"/>
          <w:szCs w:val="22"/>
        </w:rPr>
        <w:t>This tool provides two resources focused on developing formal agreements. The first resource is a checklist summarizing the program requirements for locally</w:t>
      </w:r>
      <w:r w:rsidRPr="00233771">
        <w:rPr>
          <w:rFonts w:asciiTheme="minorHAnsi" w:eastAsia="Calibri" w:hAnsiTheme="minorHAnsi" w:cstheme="minorHAnsi"/>
          <w:color w:val="000000"/>
          <w:spacing w:val="-6"/>
          <w:szCs w:val="22"/>
        </w:rPr>
        <w:noBreakHyphen/>
        <w:t>operated correctional facilities</w:t>
      </w:r>
      <w:r w:rsidRPr="00855ADE">
        <w:rPr>
          <w:rFonts w:asciiTheme="minorHAnsi" w:eastAsia="Calibri" w:hAnsiTheme="minorHAnsi" w:cstheme="minorHAnsi"/>
          <w:color w:val="000000"/>
          <w:spacing w:val="-6"/>
          <w:szCs w:val="22"/>
          <w:vertAlign w:val="superscript"/>
        </w:rPr>
        <w:footnoteReference w:id="1"/>
      </w:r>
      <w:r w:rsidRPr="00233771">
        <w:rPr>
          <w:rFonts w:asciiTheme="minorHAnsi" w:eastAsia="Calibri" w:hAnsiTheme="minorHAnsi" w:cstheme="minorHAnsi"/>
          <w:color w:val="000000"/>
          <w:spacing w:val="-6"/>
          <w:szCs w:val="22"/>
        </w:rPr>
        <w:t xml:space="preserve"> entering into formal agreements with local educational agencies (LEAs) under Subpart 2. The second is a list of </w:t>
      </w:r>
      <w:r w:rsidRPr="00233771">
        <w:rPr>
          <w:rFonts w:asciiTheme="minorHAnsi" w:eastAsia="Calibri" w:hAnsiTheme="minorHAnsi" w:cstheme="minorHAnsi"/>
          <w:b/>
          <w:color w:val="000000"/>
          <w:spacing w:val="-6"/>
          <w:szCs w:val="22"/>
        </w:rPr>
        <w:t>optional</w:t>
      </w:r>
      <w:r w:rsidRPr="00233771">
        <w:rPr>
          <w:rFonts w:asciiTheme="minorHAnsi" w:eastAsia="Calibri" w:hAnsiTheme="minorHAnsi" w:cstheme="minorHAnsi"/>
          <w:color w:val="000000"/>
          <w:spacing w:val="-6"/>
          <w:szCs w:val="22"/>
        </w:rPr>
        <w:t xml:space="preserve"> items to include in formal agreement</w:t>
      </w:r>
      <w:r w:rsidR="001E7E2B">
        <w:rPr>
          <w:rFonts w:asciiTheme="minorHAnsi" w:eastAsia="Calibri" w:hAnsiTheme="minorHAnsi" w:cstheme="minorHAnsi"/>
          <w:color w:val="000000"/>
          <w:spacing w:val="-6"/>
          <w:szCs w:val="22"/>
        </w:rPr>
        <w:t xml:space="preserve">s </w:t>
      </w:r>
      <w:r w:rsidRPr="00233771">
        <w:rPr>
          <w:rFonts w:asciiTheme="minorHAnsi" w:eastAsia="Calibri" w:hAnsiTheme="minorHAnsi" w:cstheme="minorHAnsi"/>
          <w:color w:val="000000"/>
          <w:spacing w:val="-6"/>
          <w:szCs w:val="22"/>
        </w:rPr>
        <w:t>with those hired to provide educational services using Title I, Part D, funds.</w:t>
      </w:r>
    </w:p>
    <w:p w14:paraId="65D2BA6C" w14:textId="77777777" w:rsidR="00233771" w:rsidRDefault="00233771" w:rsidP="006D0275">
      <w:pPr>
        <w:pStyle w:val="Subhead"/>
      </w:pPr>
    </w:p>
    <w:p w14:paraId="6046AE2E" w14:textId="77777777" w:rsidR="00587144" w:rsidRPr="00B2786D" w:rsidRDefault="002F6C0D" w:rsidP="006D0275">
      <w:pPr>
        <w:pStyle w:val="Subhead"/>
        <w:rPr>
          <w:rFonts w:eastAsiaTheme="minorHAnsi" w:cs="Calibri"/>
          <w:color w:val="4E5758"/>
          <w:szCs w:val="28"/>
        </w:rPr>
      </w:pPr>
      <w:r w:rsidRPr="00B2786D">
        <w:rPr>
          <w:rFonts w:eastAsiaTheme="minorHAnsi" w:cs="Calibri"/>
          <w:noProof/>
          <w:color w:val="4E5758"/>
          <w:szCs w:val="28"/>
        </w:rPr>
        <mc:AlternateContent>
          <mc:Choice Requires="wps">
            <w:drawing>
              <wp:anchor distT="182880" distB="182880" distL="182880" distR="182880" simplePos="0" relativeHeight="251655680" behindDoc="1" locked="0" layoutInCell="1" allowOverlap="1" wp14:anchorId="7FA753CE" wp14:editId="5146F6AD">
                <wp:simplePos x="0" y="0"/>
                <wp:positionH relativeFrom="column">
                  <wp:posOffset>5060950</wp:posOffset>
                </wp:positionH>
                <wp:positionV relativeFrom="page">
                  <wp:posOffset>2059305</wp:posOffset>
                </wp:positionV>
                <wp:extent cx="2242185" cy="7359650"/>
                <wp:effectExtent l="0" t="0" r="5715" b="0"/>
                <wp:wrapTight wrapText="bothSides">
                  <wp:wrapPolygon edited="0">
                    <wp:start x="0" y="0"/>
                    <wp:lineTo x="0" y="21525"/>
                    <wp:lineTo x="21472" y="21525"/>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2954F" id="Rectangle 6" o:spid="_x0000_s1026" alt="Title: Grey shaded box - Description: Decorative only" style="position:absolute;margin-left:398.5pt;margin-top:162.15pt;width:176.55pt;height:579.5pt;z-index:-25166080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" fillcolor="#f2f2f2 [3052]" stroked="f" strokeweight="1.5pt">
                <v:fill color2="white [3212]" colors="0 #f2f2f2;55050f white" focus="100%" type="gradient"/>
                <w10:wrap type="tight" anchory="page"/>
              </v:rect>
            </w:pict>
          </mc:Fallback>
        </mc:AlternateContent>
      </w:r>
      <w:r w:rsidR="00233771" w:rsidRPr="00B2786D">
        <w:rPr>
          <w:rFonts w:eastAsiaTheme="minorHAnsi" w:cs="Calibri"/>
          <w:color w:val="4E5758"/>
          <w:szCs w:val="28"/>
        </w:rPr>
        <w:t>Purpose of the Tools</w:t>
      </w:r>
    </w:p>
    <w:p w14:paraId="1294F899" w14:textId="77777777" w:rsidR="00233771" w:rsidRPr="00AF5805" w:rsidRDefault="00233771" w:rsidP="00AF5805">
      <w:pPr>
        <w:spacing w:after="180" w:line="260" w:lineRule="exact"/>
        <w:rPr>
          <w:rFonts w:asciiTheme="minorHAnsi" w:eastAsia="Calibri" w:hAnsiTheme="minorHAnsi" w:cstheme="minorHAnsi"/>
          <w:color w:val="000000"/>
          <w:spacing w:val="-6"/>
          <w:szCs w:val="22"/>
        </w:rPr>
      </w:pPr>
      <w:r w:rsidRPr="00B2786D">
        <w:rPr>
          <w:rFonts w:asciiTheme="minorHAnsi" w:eastAsia="Calibri" w:hAnsiTheme="minorHAnsi" w:cstheme="minorHAnsi"/>
          <w:color w:val="000000"/>
          <w:spacing w:val="-6"/>
          <w:szCs w:val="22"/>
          <w:u w:val="single"/>
        </w:rPr>
        <w:t>The Formal Agreement Checklist</w:t>
      </w:r>
      <w:r w:rsidRPr="00AF5805">
        <w:rPr>
          <w:rFonts w:asciiTheme="minorHAnsi" w:eastAsia="Calibri" w:hAnsiTheme="minorHAnsi" w:cstheme="minorHAnsi"/>
          <w:color w:val="000000"/>
          <w:spacing w:val="-6"/>
          <w:szCs w:val="22"/>
        </w:rPr>
        <w:t xml:space="preserve"> is intended to be used as a quick, easy</w:t>
      </w:r>
      <w:r w:rsidRPr="00AF5805">
        <w:rPr>
          <w:rFonts w:asciiTheme="minorHAnsi" w:eastAsia="Calibri" w:hAnsiTheme="minorHAnsi" w:cstheme="minorHAnsi"/>
          <w:color w:val="000000"/>
          <w:spacing w:val="-6"/>
          <w:szCs w:val="22"/>
        </w:rPr>
        <w:noBreakHyphen/>
        <w:t>to</w:t>
      </w:r>
      <w:r w:rsidRPr="00AF5805">
        <w:rPr>
          <w:rFonts w:asciiTheme="minorHAnsi" w:eastAsia="Calibri" w:hAnsiTheme="minorHAnsi" w:cstheme="minorHAnsi"/>
          <w:color w:val="000000"/>
          <w:spacing w:val="-6"/>
          <w:szCs w:val="22"/>
        </w:rPr>
        <w:noBreakHyphen/>
        <w:t xml:space="preserve">read reference to help ensure that all program requirements under Title I, Part D, Subpart 2 are included and met in the formal agreements that exist between LEAs and local correctional facilities. </w:t>
      </w:r>
    </w:p>
    <w:p w14:paraId="6766F5CF" w14:textId="0919636E" w:rsidR="008F4475" w:rsidRPr="00B2786D" w:rsidRDefault="008F4475" w:rsidP="00AF5805">
      <w:pPr>
        <w:spacing w:after="180" w:line="260" w:lineRule="exact"/>
        <w:rPr>
          <w:rFonts w:asciiTheme="minorHAnsi" w:eastAsia="Calibri" w:hAnsiTheme="minorHAnsi" w:cstheme="minorHAnsi"/>
          <w:color w:val="000000"/>
          <w:spacing w:val="-6"/>
          <w:szCs w:val="22"/>
        </w:rPr>
      </w:pPr>
      <w:r w:rsidRPr="00AF5805">
        <w:rPr>
          <w:rFonts w:asciiTheme="minorHAnsi" w:eastAsia="Calibri" w:hAnsiTheme="minorHAnsi" w:cstheme="minorHAnsi"/>
          <w:color w:val="000000"/>
          <w:spacing w:val="-6"/>
          <w:szCs w:val="22"/>
        </w:rPr>
        <w:t xml:space="preserve">The </w:t>
      </w:r>
      <w:r w:rsidRPr="00C07B2C">
        <w:rPr>
          <w:rFonts w:asciiTheme="minorHAnsi" w:eastAsia="Calibri" w:hAnsiTheme="minorHAnsi" w:cstheme="minorHAnsi"/>
          <w:color w:val="000000"/>
          <w:spacing w:val="-6"/>
          <w:szCs w:val="22"/>
          <w:u w:val="single"/>
        </w:rPr>
        <w:t>Formal Agreement Checklist</w:t>
      </w:r>
      <w:r w:rsidRPr="00AF5805">
        <w:rPr>
          <w:rFonts w:asciiTheme="minorHAnsi" w:eastAsia="Calibri" w:hAnsiTheme="minorHAnsi" w:cstheme="minorHAnsi"/>
          <w:color w:val="000000"/>
          <w:spacing w:val="-6"/>
          <w:szCs w:val="22"/>
        </w:rPr>
        <w:t xml:space="preserve"> can be used by facility directors and LEA administrators to help ensure that program requirements are included in the agreements they distribute to facilities</w:t>
      </w:r>
      <w:r>
        <w:rPr>
          <w:rFonts w:asciiTheme="minorHAnsi" w:eastAsia="Calibri" w:hAnsiTheme="minorHAnsi" w:cstheme="minorHAnsi"/>
          <w:color w:val="000000"/>
          <w:spacing w:val="-6"/>
          <w:szCs w:val="22"/>
        </w:rPr>
        <w:t>,</w:t>
      </w:r>
      <w:r w:rsidRPr="00AF5805">
        <w:rPr>
          <w:rFonts w:asciiTheme="minorHAnsi" w:eastAsia="Calibri" w:hAnsiTheme="minorHAnsi" w:cstheme="minorHAnsi"/>
          <w:color w:val="000000"/>
          <w:spacing w:val="-6"/>
          <w:szCs w:val="22"/>
        </w:rPr>
        <w:t xml:space="preserve"> when reviewing applications and agreements from correctional facilities</w:t>
      </w:r>
      <w:r>
        <w:rPr>
          <w:rFonts w:asciiTheme="minorHAnsi" w:eastAsia="Calibri" w:hAnsiTheme="minorHAnsi" w:cstheme="minorHAnsi"/>
          <w:color w:val="000000"/>
          <w:spacing w:val="-6"/>
          <w:szCs w:val="22"/>
        </w:rPr>
        <w:t>,</w:t>
      </w:r>
      <w:r w:rsidRPr="00AF5805">
        <w:rPr>
          <w:rFonts w:asciiTheme="minorHAnsi" w:eastAsia="Calibri" w:hAnsiTheme="minorHAnsi" w:cstheme="minorHAnsi"/>
          <w:color w:val="000000"/>
          <w:spacing w:val="-6"/>
          <w:szCs w:val="22"/>
        </w:rPr>
        <w:t xml:space="preserve"> and/or as a resource when providing </w:t>
      </w:r>
      <w:r>
        <w:rPr>
          <w:rFonts w:asciiTheme="minorHAnsi" w:eastAsia="Calibri" w:hAnsiTheme="minorHAnsi" w:cstheme="minorHAnsi"/>
          <w:color w:val="000000"/>
          <w:spacing w:val="-6"/>
          <w:szCs w:val="22"/>
        </w:rPr>
        <w:t>training and technical assistance</w:t>
      </w:r>
      <w:r w:rsidRPr="00AF5805">
        <w:rPr>
          <w:rFonts w:asciiTheme="minorHAnsi" w:eastAsia="Calibri" w:hAnsiTheme="minorHAnsi" w:cstheme="minorHAnsi"/>
          <w:color w:val="000000"/>
          <w:spacing w:val="-6"/>
          <w:szCs w:val="22"/>
        </w:rPr>
        <w:t>. Similarly, the checklist can be used by locally</w:t>
      </w:r>
      <w:r w:rsidRPr="00AF5805">
        <w:rPr>
          <w:rFonts w:asciiTheme="minorHAnsi" w:eastAsia="Calibri" w:hAnsiTheme="minorHAnsi" w:cstheme="minorHAnsi"/>
          <w:color w:val="000000"/>
          <w:spacing w:val="-6"/>
          <w:szCs w:val="22"/>
        </w:rPr>
        <w:noBreakHyphen/>
        <w:t>operated correctional facility administrators to help ensure their agreement has addressed all the Federal program requirements under Title I, Part D, Subpart 2. Prior to using or distributing the checklist, users may expand it to include any additional requirements</w:t>
      </w:r>
      <w:r>
        <w:rPr>
          <w:rFonts w:asciiTheme="minorHAnsi" w:eastAsia="Calibri" w:hAnsiTheme="minorHAnsi" w:cstheme="minorHAnsi"/>
          <w:color w:val="000000"/>
          <w:spacing w:val="-6"/>
          <w:szCs w:val="22"/>
        </w:rPr>
        <w:t xml:space="preserve"> or </w:t>
      </w:r>
      <w:r w:rsidRPr="00AF5805">
        <w:rPr>
          <w:rFonts w:asciiTheme="minorHAnsi" w:eastAsia="Calibri" w:hAnsiTheme="minorHAnsi" w:cstheme="minorHAnsi"/>
          <w:color w:val="000000"/>
          <w:spacing w:val="-6"/>
          <w:szCs w:val="22"/>
        </w:rPr>
        <w:t xml:space="preserve">components of the formal agreement (see </w:t>
      </w:r>
      <w:hyperlink w:anchor="Components" w:history="1">
        <w:r w:rsidRPr="00AF5805">
          <w:rPr>
            <w:rFonts w:asciiTheme="minorHAnsi" w:eastAsia="Calibri" w:hAnsiTheme="minorHAnsi" w:cstheme="minorHAnsi"/>
            <w:color w:val="000000"/>
            <w:spacing w:val="-6"/>
            <w:szCs w:val="22"/>
          </w:rPr>
          <w:t>Components of a Comprehensive Formal Agreement</w:t>
        </w:r>
      </w:hyperlink>
      <w:r w:rsidRPr="00AF5805">
        <w:rPr>
          <w:rFonts w:asciiTheme="minorHAnsi" w:eastAsia="Calibri" w:hAnsiTheme="minorHAnsi" w:cstheme="minorHAnsi"/>
          <w:color w:val="000000"/>
          <w:spacing w:val="-6"/>
          <w:szCs w:val="22"/>
        </w:rPr>
        <w:t xml:space="preserve"> for suggestions). Space is provided to include notes as to why a requirement may not be included, or other relevant information.</w:t>
      </w:r>
    </w:p>
    <w:p w14:paraId="7811CFE8" w14:textId="77777777" w:rsidR="00587144" w:rsidRPr="00AF5805" w:rsidRDefault="00233771" w:rsidP="00AF5805">
      <w:pPr>
        <w:spacing w:after="180" w:line="260" w:lineRule="exact"/>
        <w:rPr>
          <w:rFonts w:asciiTheme="minorHAnsi" w:eastAsia="Calibri" w:hAnsiTheme="minorHAnsi" w:cstheme="minorHAnsi"/>
          <w:color w:val="000000"/>
          <w:spacing w:val="-6"/>
          <w:szCs w:val="22"/>
        </w:rPr>
      </w:pPr>
      <w:r w:rsidRPr="00B2786D">
        <w:rPr>
          <w:rFonts w:asciiTheme="minorHAnsi" w:eastAsia="Calibri" w:hAnsiTheme="minorHAnsi" w:cstheme="minorHAnsi"/>
          <w:color w:val="000000"/>
          <w:spacing w:val="-6"/>
          <w:szCs w:val="22"/>
          <w:u w:val="single"/>
        </w:rPr>
        <w:t>Components of a Comprehensive Formal Agreement</w:t>
      </w:r>
      <w:r w:rsidR="003B1EF8" w:rsidRPr="00AF5805">
        <w:rPr>
          <w:rFonts w:asciiTheme="minorHAnsi" w:eastAsia="Calibri" w:hAnsiTheme="minorHAnsi" w:cstheme="minorHAnsi"/>
          <w:color w:val="000000"/>
          <w:spacing w:val="-6"/>
          <w:szCs w:val="22"/>
        </w:rPr>
        <w:t xml:space="preserve"> can help facility directors</w:t>
      </w:r>
      <w:r w:rsidRPr="00AF5805">
        <w:rPr>
          <w:rFonts w:asciiTheme="minorHAnsi" w:eastAsia="Calibri" w:hAnsiTheme="minorHAnsi" w:cstheme="minorHAnsi"/>
          <w:color w:val="000000"/>
          <w:spacing w:val="-6"/>
          <w:szCs w:val="22"/>
        </w:rPr>
        <w:t xml:space="preserve"> and administrators think through the components of a formal agreement that are most important to them and to help address issues that may need to be explicitly spelled out or clarified. </w:t>
      </w:r>
    </w:p>
    <w:p w14:paraId="3064FE9C" w14:textId="77777777" w:rsidR="00233771" w:rsidRPr="00AF5805" w:rsidRDefault="00233771" w:rsidP="00AF5805">
      <w:pPr>
        <w:spacing w:after="180" w:line="260" w:lineRule="exact"/>
        <w:rPr>
          <w:rFonts w:asciiTheme="minorHAnsi" w:eastAsia="Calibri" w:hAnsiTheme="minorHAnsi" w:cstheme="minorHAnsi"/>
          <w:color w:val="000000"/>
          <w:spacing w:val="-6"/>
          <w:szCs w:val="22"/>
        </w:rPr>
      </w:pPr>
      <w:r w:rsidRPr="00AF5805">
        <w:rPr>
          <w:rFonts w:asciiTheme="minorHAnsi" w:eastAsia="Calibri" w:hAnsiTheme="minorHAnsi" w:cstheme="minorHAnsi"/>
          <w:color w:val="000000"/>
          <w:spacing w:val="-6"/>
          <w:szCs w:val="22"/>
        </w:rPr>
        <w:t xml:space="preserve">The </w:t>
      </w:r>
      <w:r w:rsidRPr="00B2786D">
        <w:rPr>
          <w:rFonts w:asciiTheme="minorHAnsi" w:eastAsia="Calibri" w:hAnsiTheme="minorHAnsi" w:cstheme="minorHAnsi"/>
          <w:color w:val="000000"/>
          <w:spacing w:val="-6"/>
          <w:szCs w:val="22"/>
          <w:u w:val="single"/>
        </w:rPr>
        <w:t>Components of a Comprehensive Formal Agreement</w:t>
      </w:r>
      <w:r w:rsidRPr="00AF5805">
        <w:rPr>
          <w:rFonts w:asciiTheme="minorHAnsi" w:eastAsia="Calibri" w:hAnsiTheme="minorHAnsi" w:cstheme="minorHAnsi"/>
          <w:color w:val="000000"/>
          <w:spacing w:val="-6"/>
          <w:szCs w:val="22"/>
        </w:rPr>
        <w:t xml:space="preserve"> table can be used to serve as the basis for developing a formal agreement template or form, or the topic areas included in the tool can be integrated into already existing forms or templates. Note: Use of this list or the items identified in it is not required.</w:t>
      </w:r>
    </w:p>
    <w:p w14:paraId="2D886E88" w14:textId="77777777" w:rsidR="00587144" w:rsidRPr="00587144" w:rsidRDefault="00587144" w:rsidP="00587144"/>
    <w:p w14:paraId="6605124C" w14:textId="77777777" w:rsidR="00233771" w:rsidRDefault="00233771">
      <w:pPr>
        <w:rPr>
          <w:rFonts w:ascii="Trebuchet MS" w:eastAsiaTheme="minorHAnsi" w:hAnsi="Trebuchet MS" w:cs="Calibri"/>
          <w:b/>
          <w:color w:val="4E5758"/>
          <w:sz w:val="28"/>
          <w:szCs w:val="22"/>
          <w:u w:val="single"/>
        </w:rPr>
      </w:pPr>
      <w:bookmarkStart w:id="0" w:name="_Toc283977062"/>
      <w:bookmarkStart w:id="1" w:name="_Toc285446594"/>
      <w:r>
        <w:rPr>
          <w:rFonts w:ascii="Trebuchet MS" w:hAnsi="Trebuchet MS"/>
          <w:b/>
          <w:sz w:val="28"/>
          <w:u w:val="single"/>
        </w:rPr>
        <w:br w:type="page"/>
      </w:r>
    </w:p>
    <w:p w14:paraId="6B9BE4F8" w14:textId="77777777" w:rsidR="00233771" w:rsidRPr="00855ADE" w:rsidRDefault="00233771" w:rsidP="00855ADE">
      <w:pPr>
        <w:rPr>
          <w:rFonts w:ascii="Trebuchet MS" w:eastAsiaTheme="minorHAnsi" w:hAnsi="Trebuchet MS" w:cs="Calibri"/>
          <w:b/>
          <w:color w:val="4E5758"/>
          <w:sz w:val="28"/>
          <w:szCs w:val="22"/>
          <w:u w:val="single"/>
        </w:rPr>
      </w:pPr>
      <w:r w:rsidRPr="00233771">
        <w:rPr>
          <w:rFonts w:ascii="Trebuchet MS" w:hAnsi="Trebuchet MS"/>
          <w:b/>
          <w:sz w:val="28"/>
          <w:u w:val="single"/>
        </w:rPr>
        <w:lastRenderedPageBreak/>
        <w:t>Formal Agreement Checklist for LEAs and Locally</w:t>
      </w:r>
      <w:r w:rsidRPr="00233771">
        <w:rPr>
          <w:rFonts w:ascii="Trebuchet MS" w:hAnsi="Trebuchet MS"/>
          <w:b/>
          <w:sz w:val="28"/>
          <w:u w:val="single"/>
        </w:rPr>
        <w:noBreakHyphen/>
        <w:t>Operated Correctional Facilities</w:t>
      </w:r>
      <w:bookmarkEnd w:id="0"/>
      <w:bookmarkEnd w:id="1"/>
    </w:p>
    <w:p w14:paraId="56ABE57E" w14:textId="77777777" w:rsidR="00855ADE" w:rsidRDefault="00855ADE" w:rsidP="008E6485">
      <w:pPr>
        <w:pStyle w:val="NDTACPlainTableHead3"/>
        <w:rPr>
          <w:b w:val="0"/>
        </w:rPr>
      </w:pPr>
    </w:p>
    <w:p w14:paraId="7F4668BC" w14:textId="5FD93AB6" w:rsidR="008E6485" w:rsidRPr="00B2786D" w:rsidRDefault="008E6485" w:rsidP="00B2786D">
      <w:pPr>
        <w:spacing w:after="180" w:line="260" w:lineRule="exact"/>
        <w:rPr>
          <w:rFonts w:asciiTheme="minorHAnsi" w:eastAsia="Calibri" w:hAnsiTheme="minorHAnsi" w:cstheme="minorHAnsi"/>
          <w:color w:val="000000"/>
        </w:rPr>
      </w:pPr>
      <w:r w:rsidRPr="00B2786D">
        <w:rPr>
          <w:rFonts w:asciiTheme="minorHAnsi" w:eastAsia="Calibri" w:hAnsiTheme="minorHAnsi" w:cstheme="minorHAnsi"/>
          <w:color w:val="000000"/>
          <w:spacing w:val="-6"/>
          <w:szCs w:val="22"/>
        </w:rPr>
        <w:t>Per Title I, Part D, Subpart 2 (</w:t>
      </w:r>
      <w:hyperlink r:id="rId8" w:anchor="sec1425" w:history="1">
        <w:r w:rsidRPr="00B2786D">
          <w:rPr>
            <w:rFonts w:asciiTheme="minorHAnsi" w:eastAsia="Calibri" w:hAnsiTheme="minorHAnsi" w:cstheme="minorHAnsi"/>
            <w:color w:val="000000"/>
          </w:rPr>
          <w:t>Section 1425</w:t>
        </w:r>
      </w:hyperlink>
      <w:r w:rsidRPr="00B2786D">
        <w:rPr>
          <w:rFonts w:asciiTheme="minorHAnsi" w:eastAsia="Calibri" w:hAnsiTheme="minorHAnsi" w:cstheme="minorHAnsi"/>
          <w:color w:val="000000"/>
          <w:spacing w:val="-6"/>
          <w:szCs w:val="22"/>
        </w:rPr>
        <w:t>), locally</w:t>
      </w:r>
      <w:r w:rsidRPr="00B2786D">
        <w:rPr>
          <w:rFonts w:asciiTheme="minorHAnsi" w:eastAsia="Calibri" w:hAnsiTheme="minorHAnsi" w:cstheme="minorHAnsi"/>
          <w:color w:val="000000"/>
          <w:spacing w:val="-6"/>
          <w:szCs w:val="22"/>
        </w:rPr>
        <w:noBreakHyphen/>
        <w:t>operated correctional facilities entering into a formal agreement with an LEA to provide educational services should identify how the facility will ensure that Federal program requirements are being met.</w:t>
      </w:r>
    </w:p>
    <w:p w14:paraId="4B2CDFF8" w14:textId="77777777" w:rsidR="008E6485" w:rsidRPr="00B2786D" w:rsidRDefault="008E6485" w:rsidP="00B2786D">
      <w:pPr>
        <w:spacing w:after="180" w:line="260" w:lineRule="exact"/>
        <w:rPr>
          <w:rFonts w:asciiTheme="minorHAnsi" w:eastAsia="Calibri" w:hAnsiTheme="minorHAnsi" w:cstheme="minorHAnsi"/>
          <w:color w:val="000000"/>
          <w:spacing w:val="-6"/>
        </w:rPr>
      </w:pPr>
      <w:r w:rsidRPr="00B2786D">
        <w:rPr>
          <w:rFonts w:asciiTheme="minorHAnsi" w:eastAsia="Calibri" w:hAnsiTheme="minorHAnsi" w:cstheme="minorHAnsi"/>
          <w:color w:val="000000"/>
          <w:spacing w:val="-6"/>
          <w:szCs w:val="22"/>
        </w:rPr>
        <w:t xml:space="preserve">The </w:t>
      </w:r>
      <w:r w:rsidR="0062685C" w:rsidRPr="00B2786D">
        <w:rPr>
          <w:rFonts w:asciiTheme="minorHAnsi" w:eastAsia="Calibri" w:hAnsiTheme="minorHAnsi" w:cstheme="minorHAnsi"/>
          <w:color w:val="000000"/>
          <w:spacing w:val="-6"/>
          <w:szCs w:val="22"/>
        </w:rPr>
        <w:t xml:space="preserve">Title I, Part D </w:t>
      </w:r>
      <w:r w:rsidRPr="00B2786D">
        <w:rPr>
          <w:rFonts w:asciiTheme="minorHAnsi" w:eastAsia="Calibri" w:hAnsiTheme="minorHAnsi" w:cstheme="minorHAnsi"/>
          <w:color w:val="000000"/>
          <w:spacing w:val="-6"/>
          <w:szCs w:val="22"/>
        </w:rPr>
        <w:t xml:space="preserve">program requirements </w:t>
      </w:r>
      <w:r w:rsidR="0062685C" w:rsidRPr="00B2786D">
        <w:rPr>
          <w:rFonts w:asciiTheme="minorHAnsi" w:eastAsia="Calibri" w:hAnsiTheme="minorHAnsi" w:cstheme="minorHAnsi"/>
          <w:color w:val="000000"/>
          <w:spacing w:val="-6"/>
          <w:szCs w:val="22"/>
        </w:rPr>
        <w:t xml:space="preserve">regarding formal agreements </w:t>
      </w:r>
      <w:r w:rsidRPr="00B2786D">
        <w:rPr>
          <w:rFonts w:asciiTheme="minorHAnsi" w:eastAsia="Calibri" w:hAnsiTheme="minorHAnsi" w:cstheme="minorHAnsi"/>
          <w:color w:val="000000"/>
          <w:spacing w:val="-6"/>
          <w:szCs w:val="22"/>
        </w:rPr>
        <w:t>have been abridged from the Federal statute in the text below.</w:t>
      </w:r>
    </w:p>
    <w:tbl>
      <w:tblPr>
        <w:tblW w:w="5000" w:type="pct"/>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CellMar>
          <w:top w:w="115" w:type="dxa"/>
          <w:left w:w="115" w:type="dxa"/>
          <w:bottom w:w="115" w:type="dxa"/>
          <w:right w:w="115" w:type="dxa"/>
        </w:tblCellMar>
        <w:tblLook w:val="04A0" w:firstRow="1" w:lastRow="0" w:firstColumn="1" w:lastColumn="0" w:noHBand="0" w:noVBand="1"/>
      </w:tblPr>
      <w:tblGrid>
        <w:gridCol w:w="1608"/>
        <w:gridCol w:w="6347"/>
        <w:gridCol w:w="3075"/>
      </w:tblGrid>
      <w:tr w:rsidR="00233771" w:rsidRPr="007410C3" w14:paraId="518D385F" w14:textId="77777777" w:rsidTr="001B5F9F">
        <w:trPr>
          <w:cantSplit/>
          <w:tblHeader/>
        </w:trPr>
        <w:tc>
          <w:tcPr>
            <w:tcW w:w="729" w:type="pct"/>
            <w:shd w:val="clear" w:color="auto" w:fill="auto"/>
            <w:vAlign w:val="bottom"/>
          </w:tcPr>
          <w:p w14:paraId="139907AF" w14:textId="77777777" w:rsidR="00233771" w:rsidRPr="00B2786D" w:rsidRDefault="00233771" w:rsidP="001B5F9F">
            <w:pPr>
              <w:pStyle w:val="NDTACPlainTableHead1Left"/>
              <w:rPr>
                <w:color w:val="auto"/>
              </w:rPr>
            </w:pPr>
            <w:r w:rsidRPr="00B2786D">
              <w:rPr>
                <w:color w:val="auto"/>
              </w:rPr>
              <w:t>Included?</w:t>
            </w:r>
          </w:p>
        </w:tc>
        <w:tc>
          <w:tcPr>
            <w:tcW w:w="2877" w:type="pct"/>
            <w:shd w:val="clear" w:color="auto" w:fill="auto"/>
            <w:vAlign w:val="bottom"/>
          </w:tcPr>
          <w:p w14:paraId="70C88F33" w14:textId="77777777" w:rsidR="00233771" w:rsidRPr="00B2786D" w:rsidRDefault="00233771" w:rsidP="001B5F9F">
            <w:pPr>
              <w:pStyle w:val="NDTACPlainTableHead1Left"/>
              <w:rPr>
                <w:color w:val="auto"/>
              </w:rPr>
            </w:pPr>
            <w:r w:rsidRPr="00B2786D">
              <w:rPr>
                <w:color w:val="auto"/>
              </w:rPr>
              <w:t>Element</w:t>
            </w:r>
          </w:p>
        </w:tc>
        <w:tc>
          <w:tcPr>
            <w:tcW w:w="1394" w:type="pct"/>
            <w:shd w:val="clear" w:color="auto" w:fill="auto"/>
            <w:vAlign w:val="bottom"/>
          </w:tcPr>
          <w:p w14:paraId="592A946E" w14:textId="77777777" w:rsidR="00233771" w:rsidRPr="007410C3" w:rsidRDefault="00233771" w:rsidP="001B5F9F">
            <w:pPr>
              <w:pStyle w:val="NDTACPlainTableHead1Left"/>
            </w:pPr>
            <w:r w:rsidRPr="00B2786D">
              <w:rPr>
                <w:color w:val="auto"/>
              </w:rPr>
              <w:t>Notes</w:t>
            </w:r>
          </w:p>
        </w:tc>
      </w:tr>
      <w:tr w:rsidR="00233771" w:rsidRPr="007410C3" w14:paraId="34245C49" w14:textId="77777777" w:rsidTr="001B5F9F">
        <w:trPr>
          <w:cantSplit/>
        </w:trPr>
        <w:tc>
          <w:tcPr>
            <w:tcW w:w="729" w:type="pct"/>
            <w:shd w:val="clear" w:color="auto" w:fill="auto"/>
          </w:tcPr>
          <w:p w14:paraId="31B86A61" w14:textId="77777777" w:rsidR="00233771" w:rsidRPr="00C00CCE" w:rsidRDefault="00233771" w:rsidP="001B5F9F">
            <w:pPr>
              <w:pStyle w:val="NDTACChecklistBoxText"/>
            </w:pPr>
            <w:r w:rsidRPr="00C00CCE">
              <w:sym w:font="Wingdings" w:char="F0A8"/>
            </w:r>
          </w:p>
        </w:tc>
        <w:tc>
          <w:tcPr>
            <w:tcW w:w="2877" w:type="pct"/>
            <w:shd w:val="clear" w:color="auto" w:fill="auto"/>
          </w:tcPr>
          <w:p w14:paraId="0AD5EB3A" w14:textId="77777777" w:rsidR="00233771" w:rsidRPr="00B2786D" w:rsidRDefault="00233771" w:rsidP="001B5F9F">
            <w:pPr>
              <w:pStyle w:val="NDTACPlainTableHead3"/>
              <w:rPr>
                <w:color w:val="auto"/>
              </w:rPr>
            </w:pPr>
            <w:r w:rsidRPr="00B2786D">
              <w:rPr>
                <w:color w:val="auto"/>
              </w:rPr>
              <w:t>Where feasible….</w:t>
            </w:r>
          </w:p>
          <w:p w14:paraId="4BADB755" w14:textId="77777777" w:rsidR="00233771" w:rsidRPr="00B2786D" w:rsidRDefault="00233771" w:rsidP="001B5F9F">
            <w:pPr>
              <w:pStyle w:val="NDTACPlainTableText"/>
              <w:rPr>
                <w:iCs/>
                <w:color w:val="auto"/>
              </w:rPr>
            </w:pPr>
            <w:r w:rsidRPr="00B2786D">
              <w:rPr>
                <w:color w:val="auto"/>
              </w:rPr>
              <w:t xml:space="preserve">Provide information on how the educational programs in the facility will </w:t>
            </w:r>
            <w:r w:rsidRPr="00B2786D">
              <w:rPr>
                <w:b/>
                <w:color w:val="auto"/>
              </w:rPr>
              <w:t>coordinate with the student’s home school</w:t>
            </w:r>
            <w:r w:rsidRPr="00B2786D">
              <w:rPr>
                <w:color w:val="auto"/>
              </w:rPr>
              <w:t xml:space="preserve">, particularly in relation to students with individualized education programs (IEPs). </w:t>
            </w:r>
          </w:p>
          <w:p w14:paraId="625F189C" w14:textId="77777777" w:rsidR="00233771" w:rsidRPr="00B2786D" w:rsidRDefault="00233771" w:rsidP="001B5F9F">
            <w:pPr>
              <w:pStyle w:val="NDTACPlainTableTextTight"/>
              <w:rPr>
                <w:color w:val="auto"/>
              </w:rPr>
            </w:pPr>
            <w:r w:rsidRPr="00B2786D">
              <w:rPr>
                <w:color w:val="auto"/>
              </w:rPr>
              <w:t>(As in Part B of the Individuals with Disabilities Education Act (IDEA))</w:t>
            </w:r>
          </w:p>
        </w:tc>
        <w:tc>
          <w:tcPr>
            <w:tcW w:w="1394" w:type="pct"/>
            <w:shd w:val="clear" w:color="auto" w:fill="auto"/>
          </w:tcPr>
          <w:p w14:paraId="7540059D" w14:textId="77777777" w:rsidR="00233771" w:rsidRPr="007410C3" w:rsidRDefault="00233771" w:rsidP="001B5F9F">
            <w:pPr>
              <w:keepNext/>
              <w:keepLines/>
            </w:pPr>
          </w:p>
        </w:tc>
      </w:tr>
      <w:tr w:rsidR="00233771" w:rsidRPr="007410C3" w14:paraId="18DAA1A1" w14:textId="77777777" w:rsidTr="001B5F9F">
        <w:trPr>
          <w:cantSplit/>
        </w:trPr>
        <w:tc>
          <w:tcPr>
            <w:tcW w:w="729" w:type="pct"/>
            <w:shd w:val="clear" w:color="auto" w:fill="auto"/>
          </w:tcPr>
          <w:p w14:paraId="71F526EC" w14:textId="77777777" w:rsidR="00233771" w:rsidRPr="00C00CCE" w:rsidRDefault="00233771" w:rsidP="001B5F9F">
            <w:pPr>
              <w:pStyle w:val="NDTACChecklistBoxText"/>
            </w:pPr>
            <w:r w:rsidRPr="00C00CCE">
              <w:sym w:font="Wingdings" w:char="F0A8"/>
            </w:r>
          </w:p>
        </w:tc>
        <w:tc>
          <w:tcPr>
            <w:tcW w:w="2877" w:type="pct"/>
            <w:shd w:val="clear" w:color="auto" w:fill="auto"/>
          </w:tcPr>
          <w:p w14:paraId="64E313BC" w14:textId="77777777" w:rsidR="00233771" w:rsidRPr="00B2786D" w:rsidRDefault="00233771" w:rsidP="001B5F9F">
            <w:pPr>
              <w:pStyle w:val="NDTACPlainTableTextTight"/>
              <w:rPr>
                <w:color w:val="auto"/>
              </w:rPr>
            </w:pPr>
            <w:r w:rsidRPr="00B2786D">
              <w:rPr>
                <w:color w:val="auto"/>
              </w:rPr>
              <w:t xml:space="preserve">Provide information on how a child’s or youth’s </w:t>
            </w:r>
            <w:r w:rsidRPr="00B2786D">
              <w:rPr>
                <w:b/>
                <w:color w:val="auto"/>
              </w:rPr>
              <w:t>local school will be made aware</w:t>
            </w:r>
            <w:r w:rsidRPr="00B2786D">
              <w:rPr>
                <w:color w:val="auto"/>
              </w:rPr>
              <w:t xml:space="preserve"> if he or she is identified as needing special education services while in the facility.</w:t>
            </w:r>
          </w:p>
        </w:tc>
        <w:tc>
          <w:tcPr>
            <w:tcW w:w="1394" w:type="pct"/>
            <w:shd w:val="clear" w:color="auto" w:fill="auto"/>
          </w:tcPr>
          <w:p w14:paraId="7678F1A1" w14:textId="77777777" w:rsidR="00233771" w:rsidRPr="007410C3" w:rsidRDefault="00233771" w:rsidP="001B5F9F">
            <w:pPr>
              <w:keepNext/>
              <w:keepLines/>
            </w:pPr>
          </w:p>
        </w:tc>
      </w:tr>
      <w:tr w:rsidR="00233771" w:rsidRPr="007410C3" w14:paraId="2648E55E" w14:textId="77777777" w:rsidTr="001B5F9F">
        <w:trPr>
          <w:cantSplit/>
        </w:trPr>
        <w:tc>
          <w:tcPr>
            <w:tcW w:w="729" w:type="pct"/>
            <w:shd w:val="clear" w:color="auto" w:fill="auto"/>
          </w:tcPr>
          <w:p w14:paraId="167765F2" w14:textId="77777777" w:rsidR="00233771" w:rsidRPr="00C00CCE" w:rsidRDefault="00233771" w:rsidP="001B5F9F">
            <w:pPr>
              <w:pStyle w:val="NDTACChecklistBoxText"/>
            </w:pPr>
            <w:r w:rsidRPr="00C00CCE">
              <w:sym w:font="Wingdings" w:char="F0A8"/>
            </w:r>
          </w:p>
        </w:tc>
        <w:tc>
          <w:tcPr>
            <w:tcW w:w="2877" w:type="pct"/>
            <w:shd w:val="clear" w:color="auto" w:fill="auto"/>
          </w:tcPr>
          <w:p w14:paraId="7D8EC130" w14:textId="77777777" w:rsidR="00233771" w:rsidRPr="00B2786D" w:rsidRDefault="00233771" w:rsidP="001B5F9F">
            <w:pPr>
              <w:pStyle w:val="NDTACPlainTableHead3"/>
              <w:rPr>
                <w:color w:val="auto"/>
              </w:rPr>
            </w:pPr>
            <w:r w:rsidRPr="00B2786D">
              <w:rPr>
                <w:color w:val="auto"/>
              </w:rPr>
              <w:t>Where feasible…</w:t>
            </w:r>
          </w:p>
          <w:p w14:paraId="68964B31" w14:textId="77777777" w:rsidR="00233771" w:rsidRPr="00B2786D" w:rsidRDefault="00233771" w:rsidP="001B5F9F">
            <w:pPr>
              <w:pStyle w:val="NDTACPlainTableText"/>
              <w:rPr>
                <w:color w:val="auto"/>
              </w:rPr>
            </w:pPr>
            <w:r w:rsidRPr="00B2786D">
              <w:rPr>
                <w:color w:val="auto"/>
              </w:rPr>
              <w:t xml:space="preserve">Include information on how the facility will </w:t>
            </w:r>
            <w:r w:rsidRPr="00B2786D">
              <w:rPr>
                <w:b/>
                <w:color w:val="auto"/>
              </w:rPr>
              <w:t>provide transition assistance</w:t>
            </w:r>
            <w:r w:rsidRPr="00B2786D">
              <w:rPr>
                <w:color w:val="auto"/>
              </w:rPr>
              <w:t xml:space="preserve"> to help children and youth stay in school.</w:t>
            </w:r>
          </w:p>
          <w:p w14:paraId="68CF8146" w14:textId="77777777" w:rsidR="00233771" w:rsidRPr="00B2786D" w:rsidRDefault="00233771" w:rsidP="001B5F9F">
            <w:pPr>
              <w:pStyle w:val="NDTACPlainTableText"/>
              <w:rPr>
                <w:color w:val="auto"/>
              </w:rPr>
            </w:pPr>
            <w:r w:rsidRPr="00B2786D">
              <w:rPr>
                <w:color w:val="auto"/>
              </w:rPr>
              <w:t>(May include coordination of services for the family, counseling, accessing drug and alcohol abuse prevention programs, tutoring, and family counseling).</w:t>
            </w:r>
          </w:p>
        </w:tc>
        <w:tc>
          <w:tcPr>
            <w:tcW w:w="1394" w:type="pct"/>
            <w:shd w:val="clear" w:color="auto" w:fill="auto"/>
          </w:tcPr>
          <w:p w14:paraId="7B9F3889" w14:textId="77777777" w:rsidR="00233771" w:rsidRPr="007410C3" w:rsidRDefault="00233771" w:rsidP="001B5F9F">
            <w:pPr>
              <w:keepNext/>
              <w:keepLines/>
            </w:pPr>
          </w:p>
        </w:tc>
      </w:tr>
      <w:tr w:rsidR="00233771" w:rsidRPr="007410C3" w14:paraId="7005C672" w14:textId="77777777" w:rsidTr="001B5F9F">
        <w:trPr>
          <w:cantSplit/>
        </w:trPr>
        <w:tc>
          <w:tcPr>
            <w:tcW w:w="729" w:type="pct"/>
            <w:shd w:val="clear" w:color="auto" w:fill="auto"/>
          </w:tcPr>
          <w:p w14:paraId="55941BE4" w14:textId="77777777" w:rsidR="00233771" w:rsidRPr="00C00CCE" w:rsidRDefault="00233771" w:rsidP="001B5F9F">
            <w:pPr>
              <w:pStyle w:val="NDTACChecklistBoxText"/>
            </w:pPr>
            <w:r w:rsidRPr="00C00CCE">
              <w:sym w:font="Wingdings" w:char="F0A8"/>
            </w:r>
          </w:p>
        </w:tc>
        <w:tc>
          <w:tcPr>
            <w:tcW w:w="2877" w:type="pct"/>
            <w:shd w:val="clear" w:color="auto" w:fill="auto"/>
          </w:tcPr>
          <w:p w14:paraId="2DFEE461" w14:textId="77777777" w:rsidR="00233771" w:rsidRPr="00B2786D" w:rsidRDefault="00233771" w:rsidP="001B5F9F">
            <w:pPr>
              <w:pStyle w:val="NDTACPlainTableText"/>
              <w:rPr>
                <w:color w:val="auto"/>
              </w:rPr>
            </w:pPr>
            <w:r w:rsidRPr="00B2786D">
              <w:rPr>
                <w:color w:val="auto"/>
              </w:rPr>
              <w:t xml:space="preserve">Include information on the </w:t>
            </w:r>
            <w:r w:rsidRPr="00B2786D">
              <w:rPr>
                <w:b/>
                <w:color w:val="auto"/>
              </w:rPr>
              <w:t>support programs</w:t>
            </w:r>
            <w:r w:rsidRPr="00B2786D">
              <w:rPr>
                <w:color w:val="auto"/>
              </w:rPr>
              <w:t xml:space="preserve"> the facility will provide for children and youth who have dropped out to: </w:t>
            </w:r>
          </w:p>
          <w:p w14:paraId="68193AC0" w14:textId="2BAE492F" w:rsidR="0062685C" w:rsidRPr="00B2786D" w:rsidRDefault="00233771" w:rsidP="00B2786D">
            <w:pPr>
              <w:pStyle w:val="NDTACNumberedText"/>
              <w:numPr>
                <w:ilvl w:val="0"/>
                <w:numId w:val="17"/>
              </w:numPr>
              <w:rPr>
                <w:rFonts w:ascii="Times New Roman" w:hAnsi="Times New Roman" w:cs="Times New Roman"/>
                <w:color w:val="auto"/>
              </w:rPr>
            </w:pPr>
            <w:r w:rsidRPr="00B2786D">
              <w:rPr>
                <w:rFonts w:ascii="Times New Roman" w:hAnsi="Times New Roman" w:cs="Times New Roman"/>
                <w:color w:val="auto"/>
              </w:rPr>
              <w:t xml:space="preserve">encourage them </w:t>
            </w:r>
            <w:r w:rsidRPr="00B2786D">
              <w:rPr>
                <w:rFonts w:ascii="Times New Roman" w:hAnsi="Times New Roman" w:cs="Times New Roman"/>
                <w:b/>
                <w:color w:val="auto"/>
              </w:rPr>
              <w:t>to reenter school</w:t>
            </w:r>
            <w:r w:rsidRPr="00B2786D">
              <w:rPr>
                <w:rFonts w:ascii="Times New Roman" w:hAnsi="Times New Roman" w:cs="Times New Roman"/>
                <w:color w:val="auto"/>
              </w:rPr>
              <w:t xml:space="preserve"> once their enrollment at the facility is completed, OR</w:t>
            </w:r>
          </w:p>
          <w:p w14:paraId="2AEFD329" w14:textId="77777777" w:rsidR="00233771" w:rsidRPr="00B2786D" w:rsidRDefault="00233771" w:rsidP="00B2786D">
            <w:pPr>
              <w:pStyle w:val="NDTACNumberedText"/>
              <w:numPr>
                <w:ilvl w:val="0"/>
                <w:numId w:val="17"/>
              </w:numPr>
              <w:rPr>
                <w:color w:val="auto"/>
              </w:rPr>
            </w:pPr>
            <w:r w:rsidRPr="00B2786D">
              <w:rPr>
                <w:rFonts w:ascii="Times New Roman" w:hAnsi="Times New Roman" w:cs="Times New Roman"/>
                <w:color w:val="auto"/>
              </w:rPr>
              <w:t xml:space="preserve">develop the skills necessary to </w:t>
            </w:r>
            <w:r w:rsidRPr="00B2786D">
              <w:rPr>
                <w:rFonts w:ascii="Times New Roman" w:hAnsi="Times New Roman" w:cs="Times New Roman"/>
                <w:b/>
                <w:color w:val="auto"/>
              </w:rPr>
              <w:t>gain employment or seek a secondary school diploma</w:t>
            </w:r>
            <w:r w:rsidRPr="00B2786D">
              <w:rPr>
                <w:rFonts w:ascii="Times New Roman" w:hAnsi="Times New Roman" w:cs="Times New Roman"/>
                <w:color w:val="auto"/>
              </w:rPr>
              <w:t xml:space="preserve"> or its recognized equivalent.</w:t>
            </w:r>
          </w:p>
        </w:tc>
        <w:tc>
          <w:tcPr>
            <w:tcW w:w="1394" w:type="pct"/>
            <w:shd w:val="clear" w:color="auto" w:fill="auto"/>
          </w:tcPr>
          <w:p w14:paraId="4D848597" w14:textId="77777777" w:rsidR="00233771" w:rsidRPr="007410C3" w:rsidRDefault="00233771" w:rsidP="001B5F9F">
            <w:pPr>
              <w:keepNext/>
              <w:keepLines/>
            </w:pPr>
          </w:p>
        </w:tc>
      </w:tr>
      <w:tr w:rsidR="00233771" w:rsidRPr="007410C3" w14:paraId="19495531" w14:textId="77777777" w:rsidTr="001B5F9F">
        <w:trPr>
          <w:cantSplit/>
        </w:trPr>
        <w:tc>
          <w:tcPr>
            <w:tcW w:w="729" w:type="pct"/>
            <w:shd w:val="clear" w:color="auto" w:fill="auto"/>
          </w:tcPr>
          <w:p w14:paraId="289B0664" w14:textId="77777777" w:rsidR="00233771" w:rsidRPr="00C00CCE" w:rsidRDefault="00233771" w:rsidP="001B5F9F">
            <w:pPr>
              <w:pStyle w:val="NDTACChecklistBoxText"/>
            </w:pPr>
            <w:r w:rsidRPr="00C00CCE">
              <w:sym w:font="Wingdings" w:char="F0A8"/>
            </w:r>
          </w:p>
        </w:tc>
        <w:tc>
          <w:tcPr>
            <w:tcW w:w="2877" w:type="pct"/>
            <w:shd w:val="clear" w:color="auto" w:fill="auto"/>
          </w:tcPr>
          <w:p w14:paraId="5E50F149" w14:textId="77777777" w:rsidR="00233771" w:rsidRPr="00B2786D" w:rsidRDefault="00233771" w:rsidP="001B5F9F">
            <w:pPr>
              <w:pStyle w:val="NDTACPlainTableTextTight"/>
              <w:rPr>
                <w:color w:val="auto"/>
              </w:rPr>
            </w:pPr>
            <w:r w:rsidRPr="00B2786D">
              <w:rPr>
                <w:color w:val="auto"/>
              </w:rPr>
              <w:t xml:space="preserve">Include information on how the facility will work to </w:t>
            </w:r>
            <w:r w:rsidRPr="00B2786D">
              <w:rPr>
                <w:b/>
                <w:color w:val="auto"/>
              </w:rPr>
              <w:t>ensure it is staffed with teachers and staff who are trained</w:t>
            </w:r>
            <w:r w:rsidRPr="00B2786D">
              <w:rPr>
                <w:color w:val="auto"/>
              </w:rPr>
              <w:t xml:space="preserve"> to work with children and youth with disabilities. </w:t>
            </w:r>
          </w:p>
        </w:tc>
        <w:tc>
          <w:tcPr>
            <w:tcW w:w="1394" w:type="pct"/>
            <w:shd w:val="clear" w:color="auto" w:fill="auto"/>
          </w:tcPr>
          <w:p w14:paraId="624557E2" w14:textId="77777777" w:rsidR="00233771" w:rsidRPr="007410C3" w:rsidRDefault="00233771" w:rsidP="001B5F9F">
            <w:pPr>
              <w:keepNext/>
              <w:keepLines/>
            </w:pPr>
          </w:p>
        </w:tc>
      </w:tr>
      <w:tr w:rsidR="00233771" w:rsidRPr="007410C3" w14:paraId="7B093985" w14:textId="77777777" w:rsidTr="001B5F9F">
        <w:trPr>
          <w:cantSplit/>
        </w:trPr>
        <w:tc>
          <w:tcPr>
            <w:tcW w:w="729" w:type="pct"/>
            <w:shd w:val="clear" w:color="auto" w:fill="auto"/>
          </w:tcPr>
          <w:p w14:paraId="2D55F558" w14:textId="77777777" w:rsidR="00233771" w:rsidRPr="00C00CCE" w:rsidRDefault="00233771" w:rsidP="001B5F9F">
            <w:pPr>
              <w:pStyle w:val="NDTACChecklistBoxText"/>
            </w:pPr>
            <w:r w:rsidRPr="00C00CCE">
              <w:sym w:font="Wingdings" w:char="F0A8"/>
            </w:r>
          </w:p>
        </w:tc>
        <w:tc>
          <w:tcPr>
            <w:tcW w:w="2877" w:type="pct"/>
            <w:shd w:val="clear" w:color="auto" w:fill="auto"/>
          </w:tcPr>
          <w:p w14:paraId="55B201D1" w14:textId="77777777" w:rsidR="00233771" w:rsidRPr="00B2786D" w:rsidRDefault="00233771" w:rsidP="001B5F9F">
            <w:pPr>
              <w:pStyle w:val="NDTACPlainTableTextTight"/>
              <w:rPr>
                <w:color w:val="auto"/>
              </w:rPr>
            </w:pPr>
            <w:r w:rsidRPr="00B2786D">
              <w:rPr>
                <w:color w:val="auto"/>
              </w:rPr>
              <w:t xml:space="preserve">Provide information on how the facility will ensure that the educational programs assist students in </w:t>
            </w:r>
            <w:r w:rsidRPr="00B2786D">
              <w:rPr>
                <w:b/>
                <w:color w:val="auto"/>
              </w:rPr>
              <w:t>meeting high academic achievement standards</w:t>
            </w:r>
            <w:r w:rsidRPr="00B2786D">
              <w:rPr>
                <w:color w:val="auto"/>
              </w:rPr>
              <w:t>.</w:t>
            </w:r>
          </w:p>
        </w:tc>
        <w:tc>
          <w:tcPr>
            <w:tcW w:w="1394" w:type="pct"/>
            <w:shd w:val="clear" w:color="auto" w:fill="auto"/>
          </w:tcPr>
          <w:p w14:paraId="28FC8864" w14:textId="77777777" w:rsidR="00233771" w:rsidRPr="007410C3" w:rsidRDefault="00233771" w:rsidP="001B5F9F">
            <w:pPr>
              <w:keepNext/>
              <w:keepLines/>
            </w:pPr>
          </w:p>
        </w:tc>
      </w:tr>
      <w:tr w:rsidR="00233771" w:rsidRPr="007410C3" w14:paraId="3207E2B1" w14:textId="77777777" w:rsidTr="001B5F9F">
        <w:trPr>
          <w:cantSplit/>
        </w:trPr>
        <w:tc>
          <w:tcPr>
            <w:tcW w:w="729" w:type="pct"/>
            <w:shd w:val="clear" w:color="auto" w:fill="auto"/>
          </w:tcPr>
          <w:p w14:paraId="2BF09150" w14:textId="77777777" w:rsidR="00233771" w:rsidRPr="00C00CCE" w:rsidRDefault="00233771" w:rsidP="001B5F9F">
            <w:pPr>
              <w:pStyle w:val="NDTACChecklistBoxText"/>
            </w:pPr>
            <w:r w:rsidRPr="00C00CCE">
              <w:sym w:font="Wingdings" w:char="F0A8"/>
            </w:r>
          </w:p>
        </w:tc>
        <w:tc>
          <w:tcPr>
            <w:tcW w:w="2877" w:type="pct"/>
            <w:shd w:val="clear" w:color="auto" w:fill="auto"/>
          </w:tcPr>
          <w:p w14:paraId="4703766A" w14:textId="77777777" w:rsidR="00233771" w:rsidRPr="00B2786D" w:rsidRDefault="00233771" w:rsidP="001B5F9F">
            <w:pPr>
              <w:pStyle w:val="NDTACPlainTableHead3"/>
              <w:rPr>
                <w:color w:val="auto"/>
              </w:rPr>
            </w:pPr>
            <w:r w:rsidRPr="00B2786D">
              <w:rPr>
                <w:color w:val="auto"/>
              </w:rPr>
              <w:t>To the extent possible…</w:t>
            </w:r>
          </w:p>
          <w:p w14:paraId="6AE29DDE" w14:textId="77777777" w:rsidR="00233771" w:rsidRPr="00B2786D" w:rsidRDefault="00233771" w:rsidP="001B5F9F">
            <w:pPr>
              <w:pStyle w:val="NDTACPlainTableTextTight"/>
              <w:rPr>
                <w:color w:val="auto"/>
              </w:rPr>
            </w:pPr>
            <w:r w:rsidRPr="00B2786D">
              <w:rPr>
                <w:color w:val="auto"/>
              </w:rPr>
              <w:t xml:space="preserve">Provide information on how the facility will </w:t>
            </w:r>
            <w:r w:rsidRPr="00B2786D">
              <w:rPr>
                <w:b/>
                <w:color w:val="auto"/>
              </w:rPr>
              <w:t>use technology</w:t>
            </w:r>
            <w:r w:rsidRPr="00B2786D">
              <w:rPr>
                <w:color w:val="auto"/>
              </w:rPr>
              <w:t xml:space="preserve"> to help coordinate educational programs between the facility and the community school?</w:t>
            </w:r>
          </w:p>
        </w:tc>
        <w:tc>
          <w:tcPr>
            <w:tcW w:w="1394" w:type="pct"/>
            <w:shd w:val="clear" w:color="auto" w:fill="auto"/>
          </w:tcPr>
          <w:p w14:paraId="12CF33EE" w14:textId="77777777" w:rsidR="00233771" w:rsidRPr="007410C3" w:rsidRDefault="00233771" w:rsidP="001B5F9F">
            <w:pPr>
              <w:pStyle w:val="NDTACTableTextTight"/>
            </w:pPr>
          </w:p>
        </w:tc>
      </w:tr>
      <w:tr w:rsidR="00233771" w:rsidRPr="007410C3" w14:paraId="7835B9E3" w14:textId="77777777" w:rsidTr="001B5F9F">
        <w:trPr>
          <w:cantSplit/>
        </w:trPr>
        <w:tc>
          <w:tcPr>
            <w:tcW w:w="729" w:type="pct"/>
            <w:shd w:val="clear" w:color="auto" w:fill="auto"/>
          </w:tcPr>
          <w:p w14:paraId="739060BC" w14:textId="77777777" w:rsidR="00233771" w:rsidRPr="00C00CCE" w:rsidRDefault="00233771" w:rsidP="001B5F9F">
            <w:pPr>
              <w:pStyle w:val="NDTACChecklistBoxText"/>
            </w:pPr>
            <w:r w:rsidRPr="00C00CCE">
              <w:sym w:font="Wingdings" w:char="F0A8"/>
            </w:r>
          </w:p>
        </w:tc>
        <w:tc>
          <w:tcPr>
            <w:tcW w:w="2877" w:type="pct"/>
            <w:shd w:val="clear" w:color="auto" w:fill="auto"/>
          </w:tcPr>
          <w:p w14:paraId="04DC1498" w14:textId="77777777" w:rsidR="00233771" w:rsidRPr="00B2786D" w:rsidRDefault="00233771" w:rsidP="001B5F9F">
            <w:pPr>
              <w:pStyle w:val="NDTACPlainTableHead3"/>
              <w:rPr>
                <w:color w:val="auto"/>
              </w:rPr>
            </w:pPr>
            <w:r w:rsidRPr="00B2786D">
              <w:rPr>
                <w:color w:val="auto"/>
              </w:rPr>
              <w:t>Where feasible…</w:t>
            </w:r>
          </w:p>
          <w:p w14:paraId="0A0ECE48" w14:textId="77777777" w:rsidR="00233771" w:rsidRPr="00B2786D" w:rsidRDefault="00233771" w:rsidP="001B5F9F">
            <w:pPr>
              <w:pStyle w:val="NDTACPlainTableTextTight"/>
              <w:rPr>
                <w:color w:val="auto"/>
              </w:rPr>
            </w:pPr>
            <w:r w:rsidRPr="00B2786D">
              <w:rPr>
                <w:color w:val="auto"/>
              </w:rPr>
              <w:t xml:space="preserve">Provide information on how the facility will </w:t>
            </w:r>
            <w:r w:rsidRPr="00B2786D">
              <w:rPr>
                <w:b/>
                <w:color w:val="auto"/>
              </w:rPr>
              <w:t>involve parents</w:t>
            </w:r>
            <w:r w:rsidRPr="00B2786D">
              <w:rPr>
                <w:color w:val="auto"/>
              </w:rPr>
              <w:t>, with a focus on improving the educational achievement of their children and preventing future delinquent activities.</w:t>
            </w:r>
          </w:p>
        </w:tc>
        <w:tc>
          <w:tcPr>
            <w:tcW w:w="1394" w:type="pct"/>
            <w:shd w:val="clear" w:color="auto" w:fill="auto"/>
          </w:tcPr>
          <w:p w14:paraId="750C696F" w14:textId="77777777" w:rsidR="00233771" w:rsidRPr="007410C3" w:rsidRDefault="00233771" w:rsidP="001B5F9F">
            <w:pPr>
              <w:pStyle w:val="NDTACTableTextTight"/>
            </w:pPr>
          </w:p>
        </w:tc>
      </w:tr>
      <w:tr w:rsidR="00233771" w:rsidRPr="007410C3" w14:paraId="1BA86796" w14:textId="77777777" w:rsidTr="001B5F9F">
        <w:trPr>
          <w:cantSplit/>
        </w:trPr>
        <w:tc>
          <w:tcPr>
            <w:tcW w:w="729" w:type="pct"/>
            <w:shd w:val="clear" w:color="auto" w:fill="auto"/>
          </w:tcPr>
          <w:p w14:paraId="40292F54" w14:textId="77777777" w:rsidR="00233771" w:rsidRPr="00C00CCE" w:rsidRDefault="00233771" w:rsidP="001B5F9F">
            <w:pPr>
              <w:pStyle w:val="NDTACChecklistBoxText"/>
            </w:pPr>
            <w:r w:rsidRPr="00C00CCE">
              <w:lastRenderedPageBreak/>
              <w:sym w:font="Wingdings" w:char="F0A8"/>
            </w:r>
          </w:p>
        </w:tc>
        <w:tc>
          <w:tcPr>
            <w:tcW w:w="2877" w:type="pct"/>
            <w:shd w:val="clear" w:color="auto" w:fill="auto"/>
          </w:tcPr>
          <w:p w14:paraId="070978B8" w14:textId="77777777" w:rsidR="00233771" w:rsidRPr="00B2786D" w:rsidRDefault="00233771" w:rsidP="001B5F9F">
            <w:pPr>
              <w:pStyle w:val="NDTACPlainTableText"/>
              <w:rPr>
                <w:color w:val="auto"/>
              </w:rPr>
            </w:pPr>
            <w:r w:rsidRPr="00B2786D">
              <w:rPr>
                <w:color w:val="auto"/>
              </w:rPr>
              <w:t xml:space="preserve">Provide information on how the facility will </w:t>
            </w:r>
            <w:r w:rsidRPr="00B2786D">
              <w:rPr>
                <w:b/>
                <w:color w:val="auto"/>
              </w:rPr>
              <w:t xml:space="preserve">coordinate funds </w:t>
            </w:r>
            <w:r w:rsidRPr="00B2786D">
              <w:rPr>
                <w:color w:val="auto"/>
              </w:rPr>
              <w:t>received under Title I, Part D, Subpart 2, with other available local, State, and Federal funds.</w:t>
            </w:r>
          </w:p>
          <w:p w14:paraId="1168DE19" w14:textId="77777777" w:rsidR="00233771" w:rsidRPr="00B2786D" w:rsidRDefault="00233771" w:rsidP="001B5F9F">
            <w:pPr>
              <w:pStyle w:val="NDTACPlainTableTextTight"/>
              <w:rPr>
                <w:color w:val="auto"/>
              </w:rPr>
            </w:pPr>
            <w:r w:rsidRPr="00B2786D">
              <w:rPr>
                <w:color w:val="auto"/>
              </w:rPr>
              <w:t>(Such as funds made available under Title I of Public Law 105</w:t>
            </w:r>
            <w:r w:rsidRPr="00B2786D">
              <w:rPr>
                <w:color w:val="auto"/>
              </w:rPr>
              <w:noBreakHyphen/>
              <w:t xml:space="preserve">220, and vocational and technical education funds). </w:t>
            </w:r>
          </w:p>
        </w:tc>
        <w:tc>
          <w:tcPr>
            <w:tcW w:w="1394" w:type="pct"/>
            <w:shd w:val="clear" w:color="auto" w:fill="auto"/>
          </w:tcPr>
          <w:p w14:paraId="7F1D21D8" w14:textId="77777777" w:rsidR="00233771" w:rsidRPr="007410C3" w:rsidRDefault="00233771" w:rsidP="001B5F9F">
            <w:pPr>
              <w:pStyle w:val="NDTACTableTextTight"/>
            </w:pPr>
          </w:p>
        </w:tc>
      </w:tr>
      <w:tr w:rsidR="00233771" w:rsidRPr="007410C3" w14:paraId="1B38601B" w14:textId="77777777" w:rsidTr="001B5F9F">
        <w:trPr>
          <w:cantSplit/>
        </w:trPr>
        <w:tc>
          <w:tcPr>
            <w:tcW w:w="729" w:type="pct"/>
            <w:shd w:val="clear" w:color="auto" w:fill="auto"/>
          </w:tcPr>
          <w:p w14:paraId="269AB2BF" w14:textId="77777777" w:rsidR="00233771" w:rsidRPr="00C00CCE" w:rsidRDefault="00233771" w:rsidP="001B5F9F">
            <w:pPr>
              <w:pStyle w:val="NDTACChecklistBoxText"/>
            </w:pPr>
            <w:r w:rsidRPr="00C00CCE">
              <w:sym w:font="Wingdings" w:char="F0A8"/>
            </w:r>
          </w:p>
        </w:tc>
        <w:tc>
          <w:tcPr>
            <w:tcW w:w="2877" w:type="pct"/>
            <w:shd w:val="clear" w:color="auto" w:fill="auto"/>
          </w:tcPr>
          <w:p w14:paraId="17C80748" w14:textId="77777777" w:rsidR="00233771" w:rsidRPr="00B2786D" w:rsidRDefault="00233771" w:rsidP="001B5F9F">
            <w:pPr>
              <w:pStyle w:val="NDTACPlainTableHead3"/>
              <w:rPr>
                <w:color w:val="auto"/>
              </w:rPr>
            </w:pPr>
            <w:r w:rsidRPr="00B2786D">
              <w:rPr>
                <w:color w:val="auto"/>
              </w:rPr>
              <w:t>If applicable…</w:t>
            </w:r>
          </w:p>
          <w:p w14:paraId="6FCC09FA" w14:textId="77777777" w:rsidR="00233771" w:rsidRPr="00B2786D" w:rsidRDefault="00233771" w:rsidP="001B5F9F">
            <w:pPr>
              <w:pStyle w:val="NDTACPlainTableTextTight"/>
              <w:rPr>
                <w:color w:val="auto"/>
              </w:rPr>
            </w:pPr>
            <w:r w:rsidRPr="00B2786D">
              <w:rPr>
                <w:color w:val="auto"/>
              </w:rPr>
              <w:t xml:space="preserve">Explain how the facility will </w:t>
            </w:r>
            <w:r w:rsidRPr="00B2786D">
              <w:rPr>
                <w:b/>
                <w:color w:val="auto"/>
              </w:rPr>
              <w:t xml:space="preserve">coordinate programs </w:t>
            </w:r>
            <w:r w:rsidRPr="00B2786D">
              <w:rPr>
                <w:color w:val="auto"/>
              </w:rPr>
              <w:t xml:space="preserve">operated under </w:t>
            </w:r>
            <w:r w:rsidR="0062685C" w:rsidRPr="00B2786D">
              <w:rPr>
                <w:color w:val="auto"/>
              </w:rPr>
              <w:t xml:space="preserve">Title I, Part D </w:t>
            </w:r>
            <w:r w:rsidRPr="00B2786D">
              <w:rPr>
                <w:color w:val="auto"/>
              </w:rPr>
              <w:t>Subpart 2 with activities funded under the Juvenile Justice and Delinquency Prevention Act of 1974 and other comparable programs.</w:t>
            </w:r>
          </w:p>
        </w:tc>
        <w:tc>
          <w:tcPr>
            <w:tcW w:w="1394" w:type="pct"/>
            <w:shd w:val="clear" w:color="auto" w:fill="auto"/>
          </w:tcPr>
          <w:p w14:paraId="01A7BE33" w14:textId="77777777" w:rsidR="00233771" w:rsidRPr="007410C3" w:rsidRDefault="00233771" w:rsidP="001B5F9F">
            <w:pPr>
              <w:pStyle w:val="NDTACTableTextTight"/>
            </w:pPr>
          </w:p>
        </w:tc>
      </w:tr>
      <w:tr w:rsidR="00233771" w:rsidRPr="007410C3" w14:paraId="77D65561" w14:textId="77777777" w:rsidTr="001B5F9F">
        <w:trPr>
          <w:cantSplit/>
        </w:trPr>
        <w:tc>
          <w:tcPr>
            <w:tcW w:w="729" w:type="pct"/>
            <w:shd w:val="clear" w:color="auto" w:fill="auto"/>
          </w:tcPr>
          <w:p w14:paraId="5CCB9A6A" w14:textId="77777777" w:rsidR="00233771" w:rsidRPr="00C00CCE" w:rsidRDefault="00233771" w:rsidP="001B5F9F">
            <w:pPr>
              <w:pStyle w:val="NDTACChecklistBoxText"/>
            </w:pPr>
            <w:r w:rsidRPr="00C00CCE">
              <w:sym w:font="Wingdings" w:char="F0A8"/>
            </w:r>
          </w:p>
        </w:tc>
        <w:tc>
          <w:tcPr>
            <w:tcW w:w="2877" w:type="pct"/>
            <w:shd w:val="clear" w:color="auto" w:fill="auto"/>
          </w:tcPr>
          <w:p w14:paraId="09EFB91A" w14:textId="77777777" w:rsidR="00233771" w:rsidRPr="00B2786D" w:rsidRDefault="00233771" w:rsidP="001B5F9F">
            <w:pPr>
              <w:pStyle w:val="NDTACPlainTableHead3"/>
              <w:rPr>
                <w:color w:val="auto"/>
              </w:rPr>
            </w:pPr>
            <w:r w:rsidRPr="00B2786D">
              <w:rPr>
                <w:color w:val="auto"/>
              </w:rPr>
              <w:t>If appropriate…</w:t>
            </w:r>
          </w:p>
          <w:p w14:paraId="4C9CDB7C" w14:textId="77777777" w:rsidR="00233771" w:rsidRPr="00B2786D" w:rsidRDefault="00233771" w:rsidP="001B5F9F">
            <w:pPr>
              <w:pStyle w:val="NDTACPlainTableTextTight"/>
              <w:rPr>
                <w:color w:val="auto"/>
              </w:rPr>
            </w:pPr>
            <w:r w:rsidRPr="00B2786D">
              <w:rPr>
                <w:color w:val="auto"/>
              </w:rPr>
              <w:t xml:space="preserve">Provide information on how the facility will </w:t>
            </w:r>
            <w:r w:rsidRPr="00B2786D">
              <w:rPr>
                <w:b/>
                <w:color w:val="auto"/>
              </w:rPr>
              <w:t>work with local businesses</w:t>
            </w:r>
            <w:r w:rsidRPr="00B2786D">
              <w:rPr>
                <w:color w:val="auto"/>
              </w:rPr>
              <w:t xml:space="preserve"> to develop training, curriculum</w:t>
            </w:r>
            <w:r w:rsidRPr="00B2786D">
              <w:rPr>
                <w:color w:val="auto"/>
              </w:rPr>
              <w:noBreakHyphen/>
              <w:t>based youth entrepreneurship education, and mentoring programs for children and youth.</w:t>
            </w:r>
          </w:p>
        </w:tc>
        <w:tc>
          <w:tcPr>
            <w:tcW w:w="1394" w:type="pct"/>
            <w:shd w:val="clear" w:color="auto" w:fill="auto"/>
          </w:tcPr>
          <w:p w14:paraId="389CF100" w14:textId="77777777" w:rsidR="00233771" w:rsidRPr="007410C3" w:rsidRDefault="00233771" w:rsidP="001B5F9F">
            <w:pPr>
              <w:pStyle w:val="NDTACTableTextTight"/>
            </w:pPr>
          </w:p>
        </w:tc>
      </w:tr>
    </w:tbl>
    <w:p w14:paraId="749655E8" w14:textId="77777777" w:rsidR="006D0275" w:rsidRPr="00587144" w:rsidRDefault="006D0275" w:rsidP="006D0275"/>
    <w:p w14:paraId="466AA63C" w14:textId="77777777" w:rsidR="00796CD9" w:rsidRDefault="00796CD9" w:rsidP="00AF5805">
      <w:pPr>
        <w:spacing w:after="180" w:line="260" w:lineRule="exact"/>
        <w:rPr>
          <w:rFonts w:ascii="Trebuchet MS" w:eastAsiaTheme="minorHAnsi" w:hAnsi="Trebuchet MS" w:cs="Calibri"/>
          <w:b/>
          <w:color w:val="4E5758"/>
          <w:sz w:val="28"/>
          <w:szCs w:val="22"/>
          <w:u w:val="single"/>
        </w:rPr>
      </w:pPr>
      <w:bookmarkStart w:id="2" w:name="_Toc283977063"/>
      <w:bookmarkStart w:id="3" w:name="_Toc285446595"/>
      <w:r>
        <w:rPr>
          <w:rFonts w:ascii="Trebuchet MS" w:hAnsi="Trebuchet MS"/>
          <w:b/>
          <w:sz w:val="28"/>
          <w:u w:val="single"/>
        </w:rPr>
        <w:br w:type="page"/>
      </w:r>
    </w:p>
    <w:p w14:paraId="04781681" w14:textId="77777777" w:rsidR="00796CD9" w:rsidRPr="00B2786D" w:rsidRDefault="00796CD9" w:rsidP="00796CD9">
      <w:pPr>
        <w:pStyle w:val="Body"/>
        <w:rPr>
          <w:rFonts w:ascii="Trebuchet MS" w:hAnsi="Trebuchet MS"/>
          <w:b/>
          <w:color w:val="auto"/>
          <w:sz w:val="28"/>
          <w:u w:val="single"/>
        </w:rPr>
      </w:pPr>
      <w:r w:rsidRPr="00B2786D">
        <w:rPr>
          <w:rFonts w:ascii="Trebuchet MS" w:hAnsi="Trebuchet MS"/>
          <w:b/>
          <w:color w:val="auto"/>
          <w:sz w:val="28"/>
          <w:u w:val="single"/>
        </w:rPr>
        <w:lastRenderedPageBreak/>
        <w:t>Components of a Comprehensive Formal Agreement</w:t>
      </w:r>
      <w:bookmarkEnd w:id="2"/>
      <w:bookmarkEnd w:id="3"/>
    </w:p>
    <w:p w14:paraId="0E040A04" w14:textId="0FAB25E5" w:rsidR="00796CD9" w:rsidRDefault="00796CD9" w:rsidP="00796CD9">
      <w:pPr>
        <w:spacing w:after="180" w:line="260" w:lineRule="exact"/>
        <w:rPr>
          <w:rFonts w:asciiTheme="minorHAnsi" w:eastAsia="Calibri" w:hAnsiTheme="minorHAnsi" w:cstheme="minorHAnsi"/>
          <w:color w:val="000000"/>
          <w:spacing w:val="-6"/>
          <w:szCs w:val="22"/>
        </w:rPr>
      </w:pPr>
      <w:r w:rsidRPr="00796CD9">
        <w:rPr>
          <w:rFonts w:asciiTheme="minorHAnsi" w:eastAsia="Calibri" w:hAnsiTheme="minorHAnsi" w:cstheme="minorHAnsi"/>
          <w:color w:val="000000"/>
          <w:spacing w:val="-6"/>
          <w:szCs w:val="22"/>
        </w:rPr>
        <w:t xml:space="preserve">Formal agreements need not be exclusive to LEA’s and correctional facilities in Subpart 2. This table provides a list of </w:t>
      </w:r>
      <w:r w:rsidRPr="00796CD9">
        <w:rPr>
          <w:rFonts w:asciiTheme="minorHAnsi" w:eastAsia="Calibri" w:hAnsiTheme="minorHAnsi" w:cstheme="minorHAnsi"/>
          <w:b/>
          <w:color w:val="000000"/>
          <w:spacing w:val="-6"/>
          <w:szCs w:val="22"/>
        </w:rPr>
        <w:t>optional</w:t>
      </w:r>
      <w:r w:rsidRPr="00796CD9">
        <w:rPr>
          <w:rFonts w:asciiTheme="minorHAnsi" w:eastAsia="Calibri" w:hAnsiTheme="minorHAnsi" w:cstheme="minorHAnsi"/>
          <w:color w:val="000000"/>
          <w:spacing w:val="-6"/>
          <w:szCs w:val="22"/>
        </w:rPr>
        <w:t xml:space="preserve"> areas to consider including in </w:t>
      </w:r>
      <w:r w:rsidRPr="00796CD9">
        <w:rPr>
          <w:rFonts w:asciiTheme="minorHAnsi" w:eastAsia="Calibri" w:hAnsiTheme="minorHAnsi" w:cstheme="minorHAnsi"/>
          <w:b/>
          <w:color w:val="000000"/>
          <w:spacing w:val="-6"/>
          <w:szCs w:val="22"/>
        </w:rPr>
        <w:t>any</w:t>
      </w:r>
      <w:r w:rsidRPr="00796CD9">
        <w:rPr>
          <w:rFonts w:asciiTheme="minorHAnsi" w:eastAsia="Calibri" w:hAnsiTheme="minorHAnsi" w:cstheme="minorHAnsi"/>
          <w:color w:val="000000"/>
          <w:spacing w:val="-6"/>
          <w:szCs w:val="22"/>
        </w:rPr>
        <w:t xml:space="preserve"> agreement or contract</w:t>
      </w:r>
      <w:r w:rsidR="002F17D1">
        <w:rPr>
          <w:rFonts w:asciiTheme="minorHAnsi" w:eastAsia="Calibri" w:hAnsiTheme="minorHAnsi" w:cstheme="minorHAnsi"/>
          <w:color w:val="000000"/>
          <w:spacing w:val="-6"/>
          <w:szCs w:val="22"/>
        </w:rPr>
        <w:t xml:space="preserve"> funded with Title I, Part D</w:t>
      </w:r>
      <w:r w:rsidRPr="00796CD9">
        <w:rPr>
          <w:rFonts w:asciiTheme="minorHAnsi" w:eastAsia="Calibri" w:hAnsiTheme="minorHAnsi" w:cstheme="minorHAnsi"/>
          <w:color w:val="000000"/>
          <w:spacing w:val="-6"/>
          <w:szCs w:val="22"/>
        </w:rPr>
        <w:t xml:space="preserve"> in order to clarify expectations and responsibilities. The ability to integrate this information in an agreement may vary </w:t>
      </w:r>
      <w:r w:rsidR="00B2786D">
        <w:rPr>
          <w:rFonts w:asciiTheme="minorHAnsi" w:eastAsia="Calibri" w:hAnsiTheme="minorHAnsi" w:cstheme="minorHAnsi"/>
          <w:color w:val="000000"/>
          <w:spacing w:val="-6"/>
          <w:szCs w:val="22"/>
        </w:rPr>
        <w:t>by</w:t>
      </w:r>
      <w:r w:rsidRPr="00796CD9">
        <w:rPr>
          <w:rFonts w:asciiTheme="minorHAnsi" w:eastAsia="Calibri" w:hAnsiTheme="minorHAnsi" w:cstheme="minorHAnsi"/>
          <w:color w:val="000000"/>
          <w:spacing w:val="-6"/>
          <w:szCs w:val="22"/>
        </w:rPr>
        <w:t xml:space="preserve"> locality.</w:t>
      </w:r>
    </w:p>
    <w:tbl>
      <w:tblPr>
        <w:tblW w:w="5000" w:type="pct"/>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CellMar>
          <w:top w:w="115" w:type="dxa"/>
          <w:left w:w="115" w:type="dxa"/>
          <w:bottom w:w="115" w:type="dxa"/>
          <w:right w:w="115" w:type="dxa"/>
        </w:tblCellMar>
        <w:tblLook w:val="04A0" w:firstRow="1" w:lastRow="0" w:firstColumn="1" w:lastColumn="0" w:noHBand="0" w:noVBand="1"/>
      </w:tblPr>
      <w:tblGrid>
        <w:gridCol w:w="1646"/>
        <w:gridCol w:w="9384"/>
      </w:tblGrid>
      <w:tr w:rsidR="008E6485" w:rsidRPr="007410C3" w14:paraId="3085AD3C" w14:textId="77777777" w:rsidTr="008E6485">
        <w:trPr>
          <w:cantSplit/>
          <w:trHeight w:val="31"/>
        </w:trPr>
        <w:tc>
          <w:tcPr>
            <w:tcW w:w="746" w:type="pct"/>
          </w:tcPr>
          <w:p w14:paraId="4C00E2F1" w14:textId="77777777" w:rsidR="008E6485" w:rsidRPr="007410C3" w:rsidRDefault="008E6485" w:rsidP="001B5F9F">
            <w:pPr>
              <w:pStyle w:val="NDTACPlainTableHead1Left"/>
            </w:pPr>
          </w:p>
        </w:tc>
        <w:tc>
          <w:tcPr>
            <w:tcW w:w="4254" w:type="pct"/>
            <w:shd w:val="clear" w:color="auto" w:fill="auto"/>
            <w:vAlign w:val="center"/>
          </w:tcPr>
          <w:p w14:paraId="590F06D3" w14:textId="77777777" w:rsidR="008E6485" w:rsidRPr="00B2786D" w:rsidRDefault="008E6485" w:rsidP="001B5F9F">
            <w:pPr>
              <w:pStyle w:val="NDTACPlainTableHead1Left"/>
              <w:rPr>
                <w:color w:val="auto"/>
              </w:rPr>
            </w:pPr>
            <w:r w:rsidRPr="00B2786D">
              <w:rPr>
                <w:color w:val="auto"/>
              </w:rPr>
              <w:t>A. Expectations and Responsibilities Upon Receipt of Funding</w:t>
            </w:r>
          </w:p>
        </w:tc>
      </w:tr>
      <w:tr w:rsidR="00855ADE" w:rsidRPr="00023A98" w14:paraId="7D8A1E4E" w14:textId="77777777" w:rsidTr="008E6485">
        <w:trPr>
          <w:cantSplit/>
          <w:trHeight w:val="31"/>
        </w:trPr>
        <w:tc>
          <w:tcPr>
            <w:tcW w:w="746" w:type="pct"/>
          </w:tcPr>
          <w:p w14:paraId="1353B5CF" w14:textId="33D988ED" w:rsidR="00855ADE" w:rsidRPr="00855ADE" w:rsidRDefault="00855ADE" w:rsidP="00855ADE">
            <w:pPr>
              <w:jc w:val="center"/>
              <w:rPr>
                <w:sz w:val="32"/>
                <w:szCs w:val="32"/>
              </w:rPr>
            </w:pPr>
          </w:p>
        </w:tc>
        <w:tc>
          <w:tcPr>
            <w:tcW w:w="4254" w:type="pct"/>
            <w:shd w:val="clear" w:color="auto" w:fill="auto"/>
            <w:vAlign w:val="center"/>
          </w:tcPr>
          <w:p w14:paraId="0D7285F7" w14:textId="77777777" w:rsidR="00855ADE" w:rsidRPr="00B2786D" w:rsidRDefault="00855ADE" w:rsidP="00855ADE">
            <w:pPr>
              <w:pStyle w:val="NDTACPlainTableHead3"/>
              <w:rPr>
                <w:i/>
                <w:color w:val="auto"/>
              </w:rPr>
            </w:pPr>
            <w:r w:rsidRPr="00B2786D">
              <w:rPr>
                <w:i/>
                <w:color w:val="auto"/>
              </w:rPr>
              <w:t xml:space="preserve">Consider </w:t>
            </w:r>
            <w:r w:rsidRPr="00B2786D">
              <w:rPr>
                <w:i/>
                <w:color w:val="auto"/>
                <w:u w:val="single"/>
              </w:rPr>
              <w:t>providing</w:t>
            </w:r>
            <w:r w:rsidRPr="00B2786D">
              <w:rPr>
                <w:i/>
                <w:color w:val="auto"/>
              </w:rPr>
              <w:t xml:space="preserve"> the following types of information or documentation to the facility/education provider that offers services funded by Title I, Part D, either as supplemental materials to the agreement, or identified as requirements within the agreement itself.</w:t>
            </w:r>
          </w:p>
        </w:tc>
      </w:tr>
      <w:tr w:rsidR="00855ADE" w:rsidRPr="007410C3" w14:paraId="5210ECB6" w14:textId="77777777" w:rsidTr="008E6485">
        <w:trPr>
          <w:cantSplit/>
          <w:trHeight w:val="22"/>
        </w:trPr>
        <w:tc>
          <w:tcPr>
            <w:tcW w:w="746" w:type="pct"/>
          </w:tcPr>
          <w:p w14:paraId="36B9A4C7"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0AF32550" w14:textId="3B66B18F" w:rsidR="00855ADE" w:rsidRPr="00B2786D" w:rsidRDefault="00855ADE" w:rsidP="00855ADE">
            <w:pPr>
              <w:pStyle w:val="NDTACPlainTableHead3"/>
              <w:rPr>
                <w:color w:val="auto"/>
              </w:rPr>
            </w:pPr>
            <w:r w:rsidRPr="00B2786D">
              <w:rPr>
                <w:color w:val="auto"/>
              </w:rPr>
              <w:t>The purpose of Title I, Part D, and all/any related statutory requirements</w:t>
            </w:r>
          </w:p>
          <w:p w14:paraId="2CEB1853" w14:textId="77777777" w:rsidR="00855ADE" w:rsidRPr="00C00CCE" w:rsidRDefault="00855ADE" w:rsidP="00855ADE">
            <w:pPr>
              <w:pStyle w:val="NDTACPlainTableBullet1"/>
            </w:pPr>
            <w:r w:rsidRPr="00C00CCE">
              <w:t>Any Federal application or program requirements</w:t>
            </w:r>
          </w:p>
        </w:tc>
      </w:tr>
      <w:tr w:rsidR="00855ADE" w:rsidRPr="007410C3" w14:paraId="1DC1BC0E" w14:textId="77777777" w:rsidTr="008E6485">
        <w:trPr>
          <w:cantSplit/>
        </w:trPr>
        <w:tc>
          <w:tcPr>
            <w:tcW w:w="746" w:type="pct"/>
          </w:tcPr>
          <w:p w14:paraId="6E55E3AC"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700C2A5A" w14:textId="6DB67D09" w:rsidR="00855ADE" w:rsidRPr="00B2786D" w:rsidRDefault="00855ADE" w:rsidP="00855ADE">
            <w:pPr>
              <w:pStyle w:val="NDTACPlainTableHead3"/>
              <w:rPr>
                <w:color w:val="auto"/>
              </w:rPr>
            </w:pPr>
            <w:r w:rsidRPr="00B2786D">
              <w:rPr>
                <w:color w:val="auto"/>
              </w:rPr>
              <w:t>Any State and/or local requirements</w:t>
            </w:r>
          </w:p>
        </w:tc>
      </w:tr>
      <w:tr w:rsidR="00855ADE" w:rsidRPr="007410C3" w14:paraId="1FB180DC" w14:textId="77777777" w:rsidTr="008E6485">
        <w:trPr>
          <w:cantSplit/>
        </w:trPr>
        <w:tc>
          <w:tcPr>
            <w:tcW w:w="746" w:type="pct"/>
          </w:tcPr>
          <w:p w14:paraId="2C581438"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4A0C657C" w14:textId="0CE7A40E" w:rsidR="00855ADE" w:rsidRPr="00B2786D" w:rsidRDefault="00855ADE" w:rsidP="00855ADE">
            <w:pPr>
              <w:pStyle w:val="NDTACPlainTableHead3"/>
              <w:rPr>
                <w:color w:val="auto"/>
              </w:rPr>
            </w:pPr>
            <w:r w:rsidRPr="00B2786D">
              <w:rPr>
                <w:color w:val="auto"/>
              </w:rPr>
              <w:t xml:space="preserve">The award amount and/or other fiscal requirements </w:t>
            </w:r>
          </w:p>
          <w:p w14:paraId="589E2847" w14:textId="77777777" w:rsidR="00855ADE" w:rsidRPr="00C00CCE" w:rsidRDefault="00855ADE" w:rsidP="00855ADE">
            <w:pPr>
              <w:pStyle w:val="NDTACPlainTableBullet1"/>
            </w:pPr>
            <w:r w:rsidRPr="00C00CCE">
              <w:t>Budget tracking and financial reporting requirements</w:t>
            </w:r>
          </w:p>
          <w:p w14:paraId="467C0AA7" w14:textId="77777777" w:rsidR="00855ADE" w:rsidRPr="00C00CCE" w:rsidRDefault="00855ADE" w:rsidP="00855ADE">
            <w:pPr>
              <w:pStyle w:val="NDTACPlainTableBullet1"/>
            </w:pPr>
            <w:r w:rsidRPr="00C00CCE">
              <w:t>The process for redistributing funds/materials if a facility closes</w:t>
            </w:r>
          </w:p>
        </w:tc>
      </w:tr>
      <w:tr w:rsidR="00855ADE" w:rsidRPr="007410C3" w14:paraId="2EDBE7D8" w14:textId="77777777" w:rsidTr="008E6485">
        <w:trPr>
          <w:cantSplit/>
        </w:trPr>
        <w:tc>
          <w:tcPr>
            <w:tcW w:w="746" w:type="pct"/>
          </w:tcPr>
          <w:p w14:paraId="77A949BE"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347EE55A" w14:textId="2D8D6236" w:rsidR="00855ADE" w:rsidRPr="00B2786D" w:rsidRDefault="00855ADE" w:rsidP="00855ADE">
            <w:pPr>
              <w:pStyle w:val="NDTACPlainTableHead3"/>
              <w:rPr>
                <w:color w:val="auto"/>
              </w:rPr>
            </w:pPr>
            <w:r w:rsidRPr="00B2786D">
              <w:rPr>
                <w:color w:val="auto"/>
              </w:rPr>
              <w:t>The related data collection and reporting expectations</w:t>
            </w:r>
          </w:p>
          <w:p w14:paraId="033173C2" w14:textId="77777777" w:rsidR="00855ADE" w:rsidRPr="00C00CCE" w:rsidRDefault="00855ADE" w:rsidP="00855ADE">
            <w:pPr>
              <w:pStyle w:val="NDTACPlainTableBullet1"/>
            </w:pPr>
            <w:r w:rsidRPr="00C00CCE">
              <w:t xml:space="preserve">Federal reporting requirements </w:t>
            </w:r>
          </w:p>
          <w:p w14:paraId="1B328696" w14:textId="77777777" w:rsidR="00855ADE" w:rsidRPr="00C00CCE" w:rsidRDefault="00855ADE" w:rsidP="00855ADE">
            <w:pPr>
              <w:pStyle w:val="NDTACPlainTableBullet2"/>
            </w:pPr>
            <w:r w:rsidRPr="00C00CCE">
              <w:t>Consolidated State Performance Report (program performance data)</w:t>
            </w:r>
          </w:p>
          <w:p w14:paraId="7C61E94E" w14:textId="77777777" w:rsidR="00855ADE" w:rsidRPr="00C00CCE" w:rsidRDefault="00855ADE" w:rsidP="00855ADE">
            <w:pPr>
              <w:pStyle w:val="NDTACPlainTableBullet2"/>
            </w:pPr>
            <w:r w:rsidRPr="00C00CCE">
              <w:t>Annual Count (for generating funds)</w:t>
            </w:r>
          </w:p>
          <w:p w14:paraId="53404ABF" w14:textId="77777777" w:rsidR="00855ADE" w:rsidRPr="00C00CCE" w:rsidRDefault="00855ADE" w:rsidP="00855ADE">
            <w:pPr>
              <w:pStyle w:val="NDTACPlainTableBullet1"/>
            </w:pPr>
            <w:r w:rsidRPr="00C00CCE">
              <w:t>State reporting requirements (if applicable)</w:t>
            </w:r>
          </w:p>
          <w:p w14:paraId="64807380" w14:textId="77777777" w:rsidR="00855ADE" w:rsidRPr="00C00CCE" w:rsidRDefault="00855ADE" w:rsidP="00855ADE">
            <w:pPr>
              <w:pStyle w:val="NDTACPlainTableBullet1"/>
            </w:pPr>
            <w:r w:rsidRPr="00C00CCE">
              <w:t>Timelines for reporting the data re</w:t>
            </w:r>
            <w:bookmarkStart w:id="4" w:name="_GoBack"/>
            <w:bookmarkEnd w:id="4"/>
            <w:r w:rsidRPr="00C00CCE">
              <w:t>quested</w:t>
            </w:r>
          </w:p>
        </w:tc>
      </w:tr>
      <w:tr w:rsidR="00855ADE" w:rsidRPr="007410C3" w14:paraId="29A3B29B" w14:textId="77777777" w:rsidTr="008E6485">
        <w:trPr>
          <w:cantSplit/>
        </w:trPr>
        <w:tc>
          <w:tcPr>
            <w:tcW w:w="746" w:type="pct"/>
          </w:tcPr>
          <w:p w14:paraId="455A03FD"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2957D56E" w14:textId="23FD8324" w:rsidR="00855ADE" w:rsidRPr="00B2786D" w:rsidRDefault="00855ADE" w:rsidP="00855ADE">
            <w:pPr>
              <w:pStyle w:val="NDTACPlainTableHead3"/>
              <w:rPr>
                <w:color w:val="auto"/>
              </w:rPr>
            </w:pPr>
            <w:r w:rsidRPr="00B2786D">
              <w:rPr>
                <w:color w:val="auto"/>
              </w:rPr>
              <w:t>The requirements for testing/assessing children and youth upon enrollment</w:t>
            </w:r>
          </w:p>
        </w:tc>
      </w:tr>
      <w:tr w:rsidR="00855ADE" w:rsidRPr="007410C3" w14:paraId="1B756A40" w14:textId="77777777" w:rsidTr="008E6485">
        <w:trPr>
          <w:cantSplit/>
        </w:trPr>
        <w:tc>
          <w:tcPr>
            <w:tcW w:w="746" w:type="pct"/>
          </w:tcPr>
          <w:p w14:paraId="0807AF64"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29E042F5" w14:textId="4F9CC788" w:rsidR="00855ADE" w:rsidRPr="00B2786D" w:rsidRDefault="00855ADE" w:rsidP="00855ADE">
            <w:pPr>
              <w:pStyle w:val="NDTACPlainTableHead3"/>
              <w:rPr>
                <w:color w:val="auto"/>
              </w:rPr>
            </w:pPr>
            <w:r w:rsidRPr="00B2786D">
              <w:rPr>
                <w:color w:val="auto"/>
              </w:rPr>
              <w:t>The monitoring process and expectations</w:t>
            </w:r>
          </w:p>
        </w:tc>
      </w:tr>
      <w:tr w:rsidR="00855ADE" w:rsidRPr="007410C3" w14:paraId="294D699F" w14:textId="77777777" w:rsidTr="008E6485">
        <w:trPr>
          <w:cantSplit/>
        </w:trPr>
        <w:tc>
          <w:tcPr>
            <w:tcW w:w="746" w:type="pct"/>
          </w:tcPr>
          <w:p w14:paraId="0279EA67"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1A221A08" w14:textId="4C9F82E0" w:rsidR="00855ADE" w:rsidRPr="00B2786D" w:rsidRDefault="00855ADE" w:rsidP="00855ADE">
            <w:pPr>
              <w:pStyle w:val="NDTACPlainTableHead3"/>
              <w:rPr>
                <w:color w:val="auto"/>
              </w:rPr>
            </w:pPr>
            <w:r w:rsidRPr="00B2786D">
              <w:rPr>
                <w:color w:val="auto"/>
              </w:rPr>
              <w:t>Any consequences for not meeting the requirements of the agreement</w:t>
            </w:r>
          </w:p>
        </w:tc>
      </w:tr>
      <w:tr w:rsidR="00855ADE" w:rsidRPr="007410C3" w14:paraId="4D4E91D3" w14:textId="77777777" w:rsidTr="008E6485">
        <w:trPr>
          <w:cantSplit/>
        </w:trPr>
        <w:tc>
          <w:tcPr>
            <w:tcW w:w="746" w:type="pct"/>
          </w:tcPr>
          <w:p w14:paraId="19D9B289"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4FA2E6F8" w14:textId="1E6C9661" w:rsidR="00855ADE" w:rsidRPr="00B2786D" w:rsidRDefault="00855ADE" w:rsidP="00855ADE">
            <w:pPr>
              <w:pStyle w:val="NDTACPlainTableHead3"/>
              <w:rPr>
                <w:color w:val="auto"/>
              </w:rPr>
            </w:pPr>
            <w:r w:rsidRPr="00B2786D">
              <w:rPr>
                <w:color w:val="auto"/>
              </w:rPr>
              <w:t>The timeframe for when the agreement is in effect</w:t>
            </w:r>
          </w:p>
          <w:p w14:paraId="37839096" w14:textId="77777777" w:rsidR="00855ADE" w:rsidRPr="00C00CCE" w:rsidRDefault="00855ADE" w:rsidP="00855ADE">
            <w:pPr>
              <w:pStyle w:val="NDTACPlainTableBullet1"/>
            </w:pPr>
            <w:r w:rsidRPr="00C00CCE">
              <w:t>Deadlines for renewing applications and/or agreements</w:t>
            </w:r>
          </w:p>
        </w:tc>
      </w:tr>
      <w:tr w:rsidR="008E6485" w:rsidRPr="007410C3" w14:paraId="0886772E" w14:textId="77777777" w:rsidTr="008E6485">
        <w:trPr>
          <w:cantSplit/>
          <w:trHeight w:val="37"/>
        </w:trPr>
        <w:tc>
          <w:tcPr>
            <w:tcW w:w="746" w:type="pct"/>
          </w:tcPr>
          <w:p w14:paraId="5A3D227E" w14:textId="77777777" w:rsidR="008E6485" w:rsidRPr="007410C3" w:rsidRDefault="008E6485" w:rsidP="001B5F9F">
            <w:pPr>
              <w:pStyle w:val="NDTACPlainTableHead1Left"/>
            </w:pPr>
          </w:p>
        </w:tc>
        <w:tc>
          <w:tcPr>
            <w:tcW w:w="4254" w:type="pct"/>
            <w:shd w:val="clear" w:color="auto" w:fill="auto"/>
          </w:tcPr>
          <w:p w14:paraId="7661299E" w14:textId="77777777" w:rsidR="008E6485" w:rsidRPr="00B2786D" w:rsidRDefault="008E6485" w:rsidP="001B5F9F">
            <w:pPr>
              <w:pStyle w:val="NDTACPlainTableHead1Left"/>
              <w:rPr>
                <w:color w:val="auto"/>
              </w:rPr>
            </w:pPr>
            <w:r w:rsidRPr="00B2786D">
              <w:rPr>
                <w:color w:val="auto"/>
              </w:rPr>
              <w:t>B. Information About How the Funding Will Be Used</w:t>
            </w:r>
          </w:p>
        </w:tc>
      </w:tr>
      <w:tr w:rsidR="00855ADE" w:rsidRPr="00023A98" w14:paraId="54C65B93" w14:textId="77777777" w:rsidTr="008E6485">
        <w:trPr>
          <w:cantSplit/>
          <w:trHeight w:val="945"/>
        </w:trPr>
        <w:tc>
          <w:tcPr>
            <w:tcW w:w="746" w:type="pct"/>
          </w:tcPr>
          <w:p w14:paraId="2996DF07" w14:textId="46D1DA42" w:rsidR="00855ADE" w:rsidRPr="00855ADE" w:rsidRDefault="00855ADE" w:rsidP="00855ADE">
            <w:pPr>
              <w:jc w:val="center"/>
              <w:rPr>
                <w:sz w:val="32"/>
                <w:szCs w:val="32"/>
              </w:rPr>
            </w:pPr>
          </w:p>
        </w:tc>
        <w:tc>
          <w:tcPr>
            <w:tcW w:w="4254" w:type="pct"/>
            <w:shd w:val="clear" w:color="auto" w:fill="auto"/>
          </w:tcPr>
          <w:p w14:paraId="1BF6D5AE" w14:textId="77777777" w:rsidR="00855ADE" w:rsidRPr="00B2786D" w:rsidRDefault="00855ADE" w:rsidP="00855ADE">
            <w:pPr>
              <w:pStyle w:val="NDTACPlainTableHead3"/>
              <w:rPr>
                <w:i/>
                <w:color w:val="auto"/>
              </w:rPr>
            </w:pPr>
            <w:r w:rsidRPr="00B2786D">
              <w:rPr>
                <w:i/>
                <w:color w:val="auto"/>
              </w:rPr>
              <w:t xml:space="preserve">Consider </w:t>
            </w:r>
            <w:r w:rsidRPr="00B2786D">
              <w:rPr>
                <w:i/>
                <w:color w:val="auto"/>
                <w:u w:val="single"/>
              </w:rPr>
              <w:t>asking</w:t>
            </w:r>
            <w:r w:rsidRPr="00B2786D">
              <w:rPr>
                <w:i/>
                <w:color w:val="auto"/>
              </w:rPr>
              <w:t xml:space="preserve"> the facility/education provider offering Title I, Part D</w:t>
            </w:r>
            <w:r w:rsidRPr="00B2786D">
              <w:rPr>
                <w:i/>
                <w:color w:val="auto"/>
              </w:rPr>
              <w:noBreakHyphen/>
              <w:t xml:space="preserve">funded services to supply information related to the manner in which the funding will be used. </w:t>
            </w:r>
          </w:p>
          <w:p w14:paraId="67702849" w14:textId="77777777" w:rsidR="00855ADE" w:rsidRPr="00B2786D" w:rsidRDefault="00855ADE" w:rsidP="00855ADE">
            <w:pPr>
              <w:pStyle w:val="NDTACPlainTableHead3"/>
              <w:rPr>
                <w:i/>
                <w:color w:val="auto"/>
              </w:rPr>
            </w:pPr>
            <w:r w:rsidRPr="00B2786D">
              <w:rPr>
                <w:i/>
                <w:color w:val="auto"/>
              </w:rPr>
              <w:t>(Note: some of these topics overlap with the requirements for LEAs referred to in the Checklist, and are repeated here as a general reference for other subgrantees and facilities).</w:t>
            </w:r>
          </w:p>
        </w:tc>
      </w:tr>
      <w:tr w:rsidR="00855ADE" w:rsidRPr="007410C3" w14:paraId="596A6A39" w14:textId="77777777" w:rsidTr="008E6485">
        <w:trPr>
          <w:cantSplit/>
        </w:trPr>
        <w:tc>
          <w:tcPr>
            <w:tcW w:w="746" w:type="pct"/>
          </w:tcPr>
          <w:p w14:paraId="58B3F52F"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0AD203AA" w14:textId="77777777" w:rsidR="00855ADE" w:rsidRPr="00B2786D" w:rsidRDefault="00855ADE" w:rsidP="00855ADE">
            <w:pPr>
              <w:pStyle w:val="NDTACPlainTableHead3"/>
              <w:rPr>
                <w:iCs/>
                <w:color w:val="auto"/>
              </w:rPr>
            </w:pPr>
            <w:r w:rsidRPr="00B2786D">
              <w:rPr>
                <w:color w:val="auto"/>
              </w:rPr>
              <w:t xml:space="preserve">A description of services to be provided with the funding </w:t>
            </w:r>
          </w:p>
          <w:p w14:paraId="35E34057" w14:textId="77777777" w:rsidR="00855ADE" w:rsidRPr="00C00CCE" w:rsidRDefault="00855ADE" w:rsidP="00855ADE">
            <w:pPr>
              <w:pStyle w:val="NDTACPlainTableBullet1"/>
              <w:rPr>
                <w:iCs/>
              </w:rPr>
            </w:pPr>
            <w:r w:rsidRPr="00C00CCE">
              <w:t>The alignment with the requirements and allowable uses of funds for the Title I, Part D, program (under Subparts 1 or 2, as applicable); for example:</w:t>
            </w:r>
          </w:p>
          <w:p w14:paraId="6A280A31" w14:textId="77777777" w:rsidR="00855ADE" w:rsidRPr="00C00CCE" w:rsidRDefault="00855ADE" w:rsidP="001465E4">
            <w:pPr>
              <w:pStyle w:val="NDTACPlainTableBullet2"/>
            </w:pPr>
            <w:r w:rsidRPr="00C00CCE">
              <w:t>Curriculum, hours of instruction, tutoring</w:t>
            </w:r>
          </w:p>
          <w:p w14:paraId="1D1BE9AC" w14:textId="77777777" w:rsidR="00855ADE" w:rsidRPr="00C00CCE" w:rsidRDefault="00855ADE" w:rsidP="00855ADE">
            <w:pPr>
              <w:pStyle w:val="NDTACPlainTableBullet2"/>
            </w:pPr>
            <w:r w:rsidRPr="00C00CCE">
              <w:t>Transition services</w:t>
            </w:r>
          </w:p>
          <w:p w14:paraId="52E0263A" w14:textId="77777777" w:rsidR="00855ADE" w:rsidRPr="00C00CCE" w:rsidRDefault="00855ADE" w:rsidP="00855ADE">
            <w:pPr>
              <w:pStyle w:val="NDTACPlainTableBullet2"/>
            </w:pPr>
            <w:r w:rsidRPr="00C00CCE">
              <w:t>Parental involvement</w:t>
            </w:r>
          </w:p>
          <w:p w14:paraId="7C27687E" w14:textId="77777777" w:rsidR="00855ADE" w:rsidRPr="00C00CCE" w:rsidRDefault="00855ADE" w:rsidP="00855ADE">
            <w:pPr>
              <w:pStyle w:val="NDTACPlainTableBullet2"/>
            </w:pPr>
            <w:r w:rsidRPr="00C00CCE">
              <w:t xml:space="preserve">Professional development </w:t>
            </w:r>
          </w:p>
          <w:p w14:paraId="0EE0996C" w14:textId="77777777" w:rsidR="00855ADE" w:rsidRPr="00B2786D" w:rsidRDefault="00855ADE" w:rsidP="00855ADE">
            <w:pPr>
              <w:pStyle w:val="NDTACPlainTableTextTight"/>
              <w:rPr>
                <w:color w:val="auto"/>
              </w:rPr>
            </w:pPr>
            <w:r w:rsidRPr="00B2786D">
              <w:rPr>
                <w:color w:val="auto"/>
              </w:rPr>
              <w:t xml:space="preserve">Note: For Subpart 2 correctional facilities and LEA subgrantees, also refer to the </w:t>
            </w:r>
            <w:hyperlink w:anchor="FAcheck" w:history="1">
              <w:r w:rsidRPr="00B2786D">
                <w:rPr>
                  <w:rStyle w:val="Hyperlink"/>
                  <w:i/>
                  <w:color w:val="auto"/>
                  <w:szCs w:val="20"/>
                </w:rPr>
                <w:t>Formal Agreement Checklist</w:t>
              </w:r>
            </w:hyperlink>
            <w:r w:rsidRPr="00B2786D">
              <w:rPr>
                <w:color w:val="auto"/>
              </w:rPr>
              <w:t xml:space="preserve"> for Title I, Part D, requirements.</w:t>
            </w:r>
          </w:p>
        </w:tc>
      </w:tr>
      <w:tr w:rsidR="00855ADE" w:rsidRPr="007410C3" w14:paraId="24215DA9" w14:textId="77777777" w:rsidTr="008E6485">
        <w:trPr>
          <w:cantSplit/>
        </w:trPr>
        <w:tc>
          <w:tcPr>
            <w:tcW w:w="746" w:type="pct"/>
          </w:tcPr>
          <w:p w14:paraId="6279EA11"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7A157473" w14:textId="77777777" w:rsidR="00855ADE" w:rsidRPr="00B2786D" w:rsidRDefault="00855ADE" w:rsidP="00855ADE">
            <w:pPr>
              <w:pStyle w:val="NDTACPlainTableHead3"/>
              <w:rPr>
                <w:color w:val="auto"/>
              </w:rPr>
            </w:pPr>
            <w:r w:rsidRPr="00B2786D">
              <w:rPr>
                <w:color w:val="auto"/>
              </w:rPr>
              <w:t>A description of the children and youth that will be served</w:t>
            </w:r>
          </w:p>
        </w:tc>
      </w:tr>
      <w:tr w:rsidR="00855ADE" w:rsidRPr="007410C3" w14:paraId="05F615C8" w14:textId="77777777" w:rsidTr="008E6485">
        <w:trPr>
          <w:cantSplit/>
        </w:trPr>
        <w:tc>
          <w:tcPr>
            <w:tcW w:w="746" w:type="pct"/>
          </w:tcPr>
          <w:p w14:paraId="2F12D5DE"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00A36557" w14:textId="77777777" w:rsidR="00855ADE" w:rsidRPr="00B2786D" w:rsidRDefault="00855ADE" w:rsidP="00855ADE">
            <w:pPr>
              <w:pStyle w:val="NDTACPlainTableHead3"/>
              <w:rPr>
                <w:color w:val="auto"/>
              </w:rPr>
            </w:pPr>
            <w:r w:rsidRPr="00B2786D">
              <w:rPr>
                <w:color w:val="auto"/>
              </w:rPr>
              <w:t xml:space="preserve">A description of the staff supported by Title I, Part D, funds </w:t>
            </w:r>
          </w:p>
          <w:p w14:paraId="17737D38" w14:textId="77777777" w:rsidR="00855ADE" w:rsidRPr="00C00CCE" w:rsidRDefault="00855ADE" w:rsidP="00855ADE">
            <w:pPr>
              <w:pStyle w:val="NDTACPlainTableBullet1"/>
            </w:pPr>
            <w:r w:rsidRPr="00C00CCE">
              <w:lastRenderedPageBreak/>
              <w:t>Teacher / staff roles and qualifications</w:t>
            </w:r>
          </w:p>
          <w:p w14:paraId="4497932E" w14:textId="77777777" w:rsidR="00855ADE" w:rsidRPr="00C00CCE" w:rsidRDefault="00855ADE" w:rsidP="00855ADE">
            <w:pPr>
              <w:pStyle w:val="NDTACPlainTableBullet1"/>
            </w:pPr>
            <w:r w:rsidRPr="00C00CCE">
              <w:t>Part</w:t>
            </w:r>
            <w:r w:rsidRPr="00C00CCE">
              <w:noBreakHyphen/>
              <w:t>time, full time, hours expected for teachers / staff</w:t>
            </w:r>
          </w:p>
        </w:tc>
      </w:tr>
      <w:tr w:rsidR="00855ADE" w:rsidRPr="007410C3" w14:paraId="05E9C2BE" w14:textId="77777777" w:rsidTr="008E6485">
        <w:trPr>
          <w:cantSplit/>
        </w:trPr>
        <w:tc>
          <w:tcPr>
            <w:tcW w:w="746" w:type="pct"/>
          </w:tcPr>
          <w:p w14:paraId="4CAE4F28" w14:textId="77777777" w:rsidR="00855ADE" w:rsidRPr="00855ADE" w:rsidRDefault="00855ADE" w:rsidP="00855ADE">
            <w:pPr>
              <w:jc w:val="center"/>
              <w:rPr>
                <w:sz w:val="32"/>
                <w:szCs w:val="32"/>
              </w:rPr>
            </w:pPr>
            <w:r w:rsidRPr="00855ADE">
              <w:rPr>
                <w:sz w:val="32"/>
                <w:szCs w:val="32"/>
              </w:rPr>
              <w:lastRenderedPageBreak/>
              <w:sym w:font="Wingdings" w:char="F0A8"/>
            </w:r>
          </w:p>
        </w:tc>
        <w:tc>
          <w:tcPr>
            <w:tcW w:w="4254" w:type="pct"/>
            <w:shd w:val="clear" w:color="auto" w:fill="auto"/>
          </w:tcPr>
          <w:p w14:paraId="561F7F88" w14:textId="77777777" w:rsidR="00855ADE" w:rsidRPr="00B2786D" w:rsidRDefault="00855ADE" w:rsidP="00855ADE">
            <w:pPr>
              <w:pStyle w:val="NDTACPlainTableHead3"/>
              <w:rPr>
                <w:iCs/>
                <w:color w:val="auto"/>
              </w:rPr>
            </w:pPr>
            <w:r w:rsidRPr="00B2786D">
              <w:rPr>
                <w:color w:val="auto"/>
              </w:rPr>
              <w:t xml:space="preserve">A description or identification of the equipment/ materials to be purchased </w:t>
            </w:r>
          </w:p>
          <w:p w14:paraId="116C619F" w14:textId="77777777" w:rsidR="00855ADE" w:rsidRPr="00C00CCE" w:rsidRDefault="00855ADE" w:rsidP="00855ADE">
            <w:pPr>
              <w:pStyle w:val="NDTACPlainTableBullet1"/>
              <w:rPr>
                <w:iCs/>
              </w:rPr>
            </w:pPr>
            <w:r w:rsidRPr="00C00CCE">
              <w:t>Purpose / relationship of materials to the services described</w:t>
            </w:r>
          </w:p>
        </w:tc>
      </w:tr>
      <w:tr w:rsidR="00855ADE" w:rsidRPr="007410C3" w14:paraId="27A29D3E" w14:textId="77777777" w:rsidTr="008E6485">
        <w:trPr>
          <w:cantSplit/>
        </w:trPr>
        <w:tc>
          <w:tcPr>
            <w:tcW w:w="746" w:type="pct"/>
          </w:tcPr>
          <w:p w14:paraId="73E0AC6A"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0D4363F5" w14:textId="77777777" w:rsidR="00855ADE" w:rsidRPr="00B2786D" w:rsidRDefault="00855ADE" w:rsidP="00855ADE">
            <w:pPr>
              <w:pStyle w:val="NDTACPlainTableHead3"/>
              <w:rPr>
                <w:iCs/>
                <w:color w:val="auto"/>
              </w:rPr>
            </w:pPr>
            <w:r w:rsidRPr="00B2786D">
              <w:rPr>
                <w:color w:val="auto"/>
              </w:rPr>
              <w:t>A budget or spending plan</w:t>
            </w:r>
          </w:p>
          <w:p w14:paraId="6D5E74CF" w14:textId="77777777" w:rsidR="00855ADE" w:rsidRPr="00C00CCE" w:rsidRDefault="00855ADE" w:rsidP="00855ADE">
            <w:pPr>
              <w:pStyle w:val="NDTACPlainTableBullet1"/>
              <w:rPr>
                <w:iCs/>
              </w:rPr>
            </w:pPr>
            <w:r w:rsidRPr="00C00CCE">
              <w:t xml:space="preserve">Cost of services, equipment, or materials </w:t>
            </w:r>
          </w:p>
          <w:p w14:paraId="5BB41BFD" w14:textId="77777777" w:rsidR="00855ADE" w:rsidRPr="00C00CCE" w:rsidRDefault="00855ADE" w:rsidP="00855ADE">
            <w:pPr>
              <w:pStyle w:val="NDTACPlainTableBullet1"/>
              <w:rPr>
                <w:iCs/>
              </w:rPr>
            </w:pPr>
            <w:r w:rsidRPr="00C00CCE">
              <w:t>A description of how funds will be blended or braided with other funding (if applicable)</w:t>
            </w:r>
          </w:p>
        </w:tc>
      </w:tr>
      <w:tr w:rsidR="008E6485" w:rsidRPr="007410C3" w14:paraId="60FBF5BC" w14:textId="77777777" w:rsidTr="008E6485">
        <w:trPr>
          <w:cantSplit/>
          <w:trHeight w:val="37"/>
        </w:trPr>
        <w:tc>
          <w:tcPr>
            <w:tcW w:w="746" w:type="pct"/>
          </w:tcPr>
          <w:p w14:paraId="24770F51" w14:textId="77777777" w:rsidR="008E6485" w:rsidRPr="00855ADE" w:rsidRDefault="008E6485" w:rsidP="001B5F9F">
            <w:pPr>
              <w:pStyle w:val="NDTACPlainTableHead1Left"/>
              <w:rPr>
                <w:sz w:val="32"/>
                <w:szCs w:val="32"/>
              </w:rPr>
            </w:pPr>
          </w:p>
        </w:tc>
        <w:tc>
          <w:tcPr>
            <w:tcW w:w="4254" w:type="pct"/>
            <w:shd w:val="clear" w:color="auto" w:fill="auto"/>
          </w:tcPr>
          <w:p w14:paraId="06936E52" w14:textId="77777777" w:rsidR="008E6485" w:rsidRPr="00B2786D" w:rsidRDefault="008E6485" w:rsidP="001B5F9F">
            <w:pPr>
              <w:pStyle w:val="NDTACPlainTableHead1Left"/>
              <w:rPr>
                <w:color w:val="auto"/>
              </w:rPr>
            </w:pPr>
            <w:r w:rsidRPr="00B2786D">
              <w:rPr>
                <w:color w:val="auto"/>
              </w:rPr>
              <w:t>C. Accountability and Assessing Outcomes of the Funding</w:t>
            </w:r>
          </w:p>
        </w:tc>
      </w:tr>
      <w:tr w:rsidR="00855ADE" w:rsidRPr="00CF12B5" w14:paraId="2F08729F" w14:textId="77777777" w:rsidTr="008E6485">
        <w:trPr>
          <w:cantSplit/>
          <w:trHeight w:val="37"/>
        </w:trPr>
        <w:tc>
          <w:tcPr>
            <w:tcW w:w="746" w:type="pct"/>
          </w:tcPr>
          <w:p w14:paraId="3D0F251C" w14:textId="7BAEF9B4" w:rsidR="00855ADE" w:rsidRPr="00855ADE" w:rsidRDefault="00855ADE" w:rsidP="00855ADE">
            <w:pPr>
              <w:jc w:val="center"/>
              <w:rPr>
                <w:sz w:val="32"/>
                <w:szCs w:val="32"/>
              </w:rPr>
            </w:pPr>
          </w:p>
        </w:tc>
        <w:tc>
          <w:tcPr>
            <w:tcW w:w="4254" w:type="pct"/>
            <w:shd w:val="clear" w:color="auto" w:fill="auto"/>
          </w:tcPr>
          <w:p w14:paraId="090F67A9" w14:textId="77777777" w:rsidR="00855ADE" w:rsidRPr="00B2786D" w:rsidRDefault="00855ADE" w:rsidP="00855ADE">
            <w:pPr>
              <w:pStyle w:val="NDTACPlainTableHead3"/>
              <w:rPr>
                <w:i/>
                <w:color w:val="auto"/>
              </w:rPr>
            </w:pPr>
            <w:r w:rsidRPr="00B2786D">
              <w:rPr>
                <w:i/>
                <w:color w:val="auto"/>
              </w:rPr>
              <w:t xml:space="preserve">Consider </w:t>
            </w:r>
            <w:r w:rsidRPr="00B2786D">
              <w:rPr>
                <w:i/>
                <w:color w:val="auto"/>
                <w:u w:val="single"/>
              </w:rPr>
              <w:t>asking</w:t>
            </w:r>
            <w:r w:rsidRPr="00B2786D">
              <w:rPr>
                <w:i/>
                <w:color w:val="auto"/>
              </w:rPr>
              <w:t xml:space="preserve"> the facility/education provider offering Title I, Part D</w:t>
            </w:r>
            <w:r w:rsidRPr="00B2786D">
              <w:rPr>
                <w:i/>
                <w:color w:val="auto"/>
              </w:rPr>
              <w:noBreakHyphen/>
              <w:t>funded services to supply information related to program improvement and how the educational services provided with the funding will be assessed.</w:t>
            </w:r>
          </w:p>
        </w:tc>
      </w:tr>
      <w:tr w:rsidR="00855ADE" w:rsidRPr="007410C3" w14:paraId="41B54851" w14:textId="77777777" w:rsidTr="008E6485">
        <w:trPr>
          <w:cantSplit/>
        </w:trPr>
        <w:tc>
          <w:tcPr>
            <w:tcW w:w="746" w:type="pct"/>
          </w:tcPr>
          <w:p w14:paraId="72220863"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1EA8BADF" w14:textId="77777777" w:rsidR="00855ADE" w:rsidRPr="00B2786D" w:rsidRDefault="00855ADE" w:rsidP="00855ADE">
            <w:pPr>
              <w:pStyle w:val="NDTACPlainTableHead3"/>
              <w:rPr>
                <w:color w:val="auto"/>
              </w:rPr>
            </w:pPr>
            <w:r w:rsidRPr="00B2786D">
              <w:rPr>
                <w:color w:val="auto"/>
              </w:rPr>
              <w:t xml:space="preserve">A description of the student and program data that will be collected </w:t>
            </w:r>
          </w:p>
          <w:p w14:paraId="4A15CF0F" w14:textId="77777777" w:rsidR="00855ADE" w:rsidRPr="00C00CCE" w:rsidRDefault="00855ADE" w:rsidP="00855ADE">
            <w:pPr>
              <w:pStyle w:val="NDTACPlainTableBullet1"/>
            </w:pPr>
            <w:r w:rsidRPr="00C00CCE">
              <w:t>Required data and any other (facility/program) data</w:t>
            </w:r>
          </w:p>
        </w:tc>
      </w:tr>
      <w:tr w:rsidR="00855ADE" w:rsidRPr="007410C3" w14:paraId="6C82EE4C" w14:textId="77777777" w:rsidTr="008E6485">
        <w:trPr>
          <w:cantSplit/>
        </w:trPr>
        <w:tc>
          <w:tcPr>
            <w:tcW w:w="746" w:type="pct"/>
          </w:tcPr>
          <w:p w14:paraId="62A42B68"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4F2228C5" w14:textId="77777777" w:rsidR="00855ADE" w:rsidRPr="00B2786D" w:rsidRDefault="00855ADE" w:rsidP="00855ADE">
            <w:pPr>
              <w:pStyle w:val="NDTACPlainTableHead3"/>
              <w:rPr>
                <w:color w:val="auto"/>
              </w:rPr>
            </w:pPr>
            <w:r w:rsidRPr="00B2786D">
              <w:rPr>
                <w:color w:val="auto"/>
              </w:rPr>
              <w:t>The frequency of data collection</w:t>
            </w:r>
          </w:p>
        </w:tc>
      </w:tr>
      <w:tr w:rsidR="00855ADE" w:rsidRPr="007410C3" w14:paraId="03AF931B" w14:textId="77777777" w:rsidTr="008E6485">
        <w:trPr>
          <w:cantSplit/>
        </w:trPr>
        <w:tc>
          <w:tcPr>
            <w:tcW w:w="746" w:type="pct"/>
          </w:tcPr>
          <w:p w14:paraId="75FCC68D"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7D5A139E" w14:textId="77777777" w:rsidR="00855ADE" w:rsidRPr="00B2786D" w:rsidRDefault="00855ADE" w:rsidP="00855ADE">
            <w:pPr>
              <w:pStyle w:val="NDTACPlainTableHead3"/>
              <w:rPr>
                <w:color w:val="auto"/>
              </w:rPr>
            </w:pPr>
            <w:r w:rsidRPr="00B2786D">
              <w:rPr>
                <w:color w:val="auto"/>
              </w:rPr>
              <w:t>The manner in which data will be collected (e.g., paper, electronic, longitudinal database, etc.)</w:t>
            </w:r>
          </w:p>
        </w:tc>
      </w:tr>
      <w:tr w:rsidR="00855ADE" w14:paraId="73F19871" w14:textId="77777777" w:rsidTr="008E6485">
        <w:trPr>
          <w:cantSplit/>
        </w:trPr>
        <w:tc>
          <w:tcPr>
            <w:tcW w:w="746" w:type="pct"/>
          </w:tcPr>
          <w:p w14:paraId="01AB2C48" w14:textId="77777777" w:rsidR="00855ADE" w:rsidRPr="00855ADE" w:rsidRDefault="00855ADE" w:rsidP="00855ADE">
            <w:pPr>
              <w:jc w:val="center"/>
              <w:rPr>
                <w:sz w:val="32"/>
                <w:szCs w:val="32"/>
              </w:rPr>
            </w:pPr>
            <w:r w:rsidRPr="00855ADE">
              <w:rPr>
                <w:sz w:val="32"/>
                <w:szCs w:val="32"/>
              </w:rPr>
              <w:sym w:font="Wingdings" w:char="F0A8"/>
            </w:r>
          </w:p>
        </w:tc>
        <w:tc>
          <w:tcPr>
            <w:tcW w:w="4254" w:type="pct"/>
            <w:shd w:val="clear" w:color="auto" w:fill="auto"/>
          </w:tcPr>
          <w:p w14:paraId="1ECE85D9" w14:textId="77777777" w:rsidR="00855ADE" w:rsidRPr="00B2786D" w:rsidRDefault="00855ADE" w:rsidP="00855ADE">
            <w:pPr>
              <w:pStyle w:val="NDTACPlainTableHead3"/>
              <w:rPr>
                <w:color w:val="auto"/>
              </w:rPr>
            </w:pPr>
            <w:r w:rsidRPr="00B2786D">
              <w:rPr>
                <w:color w:val="auto"/>
              </w:rPr>
              <w:t>A description of how data will be analyzed and used for program improvement</w:t>
            </w:r>
          </w:p>
        </w:tc>
      </w:tr>
    </w:tbl>
    <w:p w14:paraId="34CBB530" w14:textId="77777777" w:rsidR="003D20E0" w:rsidRDefault="003D20E0" w:rsidP="00B2786D">
      <w:pPr>
        <w:pStyle w:val="Footer"/>
        <w:rPr>
          <w:color w:val="5C6670" w:themeColor="text1"/>
          <w:sz w:val="18"/>
          <w:szCs w:val="18"/>
        </w:rPr>
      </w:pPr>
    </w:p>
    <w:p w14:paraId="05F2C769" w14:textId="77777777" w:rsidR="003D20E0" w:rsidRPr="00796CD9" w:rsidRDefault="003D20E0" w:rsidP="00796CD9">
      <w:pPr>
        <w:pStyle w:val="Footer"/>
        <w:ind w:left="-720"/>
        <w:jc w:val="right"/>
        <w:rPr>
          <w:color w:val="5C6670" w:themeColor="text1"/>
          <w:sz w:val="18"/>
          <w:szCs w:val="18"/>
        </w:rPr>
      </w:pPr>
      <w:r>
        <w:rPr>
          <w:noProof/>
        </w:rPr>
        <mc:AlternateContent>
          <mc:Choice Requires="wps">
            <w:drawing>
              <wp:inline distT="0" distB="0" distL="0" distR="0" wp14:anchorId="2A7239F8" wp14:editId="7B26A0E1">
                <wp:extent cx="7772400" cy="1493520"/>
                <wp:effectExtent l="0" t="0" r="0" b="0"/>
                <wp:docPr id="2" name="Text Box 2"/>
                <wp:cNvGraphicFramePr/>
                <a:graphic xmlns:a="http://schemas.openxmlformats.org/drawingml/2006/main">
                  <a:graphicData uri="http://schemas.microsoft.com/office/word/2010/wordprocessingShape">
                    <wps:wsp>
                      <wps:cNvSpPr txBox="1"/>
                      <wps:spPr>
                        <a:xfrm>
                          <a:off x="0" y="0"/>
                          <a:ext cx="7772400" cy="1493520"/>
                        </a:xfrm>
                        <a:prstGeom prst="rect">
                          <a:avLst/>
                        </a:prstGeom>
                        <a:solidFill>
                          <a:srgbClr val="EF752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3D2DECA" w14:textId="77777777" w:rsidR="003D20E0" w:rsidRPr="00CC2028" w:rsidRDefault="003D20E0" w:rsidP="003D20E0">
                            <w:pPr>
                              <w:pStyle w:val="Heading2"/>
                              <w:rPr>
                                <w:sz w:val="28"/>
                                <w:szCs w:val="28"/>
                              </w:rPr>
                            </w:pPr>
                            <w:r w:rsidRPr="00CC2028">
                              <w:rPr>
                                <w:sz w:val="28"/>
                                <w:szCs w:val="28"/>
                              </w:rPr>
                              <w:t>Where can I learn more?</w:t>
                            </w:r>
                          </w:p>
                          <w:p w14:paraId="4BB9A2E7" w14:textId="6855B455" w:rsidR="003D20E0" w:rsidRPr="00B2786D" w:rsidRDefault="00222FC9" w:rsidP="003D20E0">
                            <w:pPr>
                              <w:pStyle w:val="ListParagraph"/>
                              <w:numPr>
                                <w:ilvl w:val="0"/>
                                <w:numId w:val="10"/>
                              </w:numPr>
                              <w:spacing w:after="120"/>
                              <w:rPr>
                                <w:rFonts w:ascii="Trebuchet MS" w:hAnsi="Trebuchet MS"/>
                                <w:color w:val="FFFFFF" w:themeColor="background1"/>
                                <w:szCs w:val="22"/>
                              </w:rPr>
                            </w:pPr>
                            <w:hyperlink r:id="rId9" w:history="1">
                              <w:r w:rsidR="00397645" w:rsidRPr="00222FC9">
                                <w:rPr>
                                  <w:rStyle w:val="Hyperlink"/>
                                </w:rPr>
                                <w:t>National Technical Assistance Center for the Education of Neglected and Delinquent Children and Youth</w:t>
                              </w:r>
                            </w:hyperlink>
                          </w:p>
                          <w:p w14:paraId="2BAB689D" w14:textId="1FEECE8E" w:rsidR="00397645" w:rsidRPr="00222FC9" w:rsidRDefault="00222FC9" w:rsidP="00222FC9">
                            <w:pPr>
                              <w:pStyle w:val="ListParagraph"/>
                              <w:numPr>
                                <w:ilvl w:val="1"/>
                                <w:numId w:val="10"/>
                              </w:numPr>
                              <w:spacing w:after="120"/>
                              <w:rPr>
                                <w:color w:val="FFFFFF" w:themeColor="background1"/>
                                <w:rPrChange w:id="5" w:author="Author">
                                  <w:rPr>
                                    <w:rFonts w:ascii="Trebuchet MS" w:hAnsi="Trebuchet MS"/>
                                    <w:b/>
                                    <w:color w:val="FFFFFF" w:themeColor="background1"/>
                                    <w:sz w:val="24"/>
                                  </w:rPr>
                                </w:rPrChange>
                              </w:rPr>
                              <w:pPrChange w:id="6" w:author="Author">
                                <w:pPr>
                                  <w:pStyle w:val="ListParagraph"/>
                                  <w:spacing w:after="120"/>
                                  <w:ind w:left="0"/>
                                </w:pPr>
                              </w:pPrChange>
                            </w:pPr>
                            <w:r w:rsidRPr="00222FC9">
                              <w:rPr>
                                <w:color w:val="FFFFFF" w:themeColor="background1"/>
                                <w:rPrChange w:id="7" w:author="Author">
                                  <w:rPr>
                                    <w:rStyle w:val="Hyperlink"/>
                                    <w:u w:val="none"/>
                                  </w:rPr>
                                </w:rPrChange>
                              </w:rPr>
                              <w:t>At https://www.neglected-delinquent.org/</w:t>
                            </w:r>
                          </w:p>
                          <w:p w14:paraId="69D909B4" w14:textId="2A473A83" w:rsidR="002F17D1" w:rsidRPr="00B2786D" w:rsidRDefault="00222FC9">
                            <w:pPr>
                              <w:pStyle w:val="ListParagraph"/>
                              <w:numPr>
                                <w:ilvl w:val="0"/>
                                <w:numId w:val="10"/>
                              </w:numPr>
                              <w:spacing w:after="120"/>
                              <w:rPr>
                                <w:rFonts w:ascii="Trebuchet MS" w:hAnsi="Trebuchet MS"/>
                                <w:b/>
                                <w:color w:val="FFFFFF" w:themeColor="background1"/>
                                <w:szCs w:val="22"/>
                              </w:rPr>
                            </w:pPr>
                            <w:hyperlink r:id="rId10" w:history="1">
                              <w:r w:rsidR="00CC2028" w:rsidRPr="00222FC9">
                                <w:rPr>
                                  <w:rStyle w:val="Hyperlink"/>
                                </w:rPr>
                                <w:t xml:space="preserve">Colorado Department of Education Title I, Part D </w:t>
                              </w:r>
                              <w:r w:rsidR="002F17D1" w:rsidRPr="00222FC9">
                                <w:rPr>
                                  <w:rStyle w:val="Hyperlink"/>
                                </w:rPr>
                                <w:t>Website</w:t>
                              </w:r>
                            </w:hyperlink>
                          </w:p>
                          <w:p w14:paraId="465620D9" w14:textId="3A69909D" w:rsidR="00CC2028" w:rsidRPr="00CC2028" w:rsidRDefault="00222FC9" w:rsidP="00CC2028">
                            <w:pPr>
                              <w:pStyle w:val="ListParagraph"/>
                              <w:numPr>
                                <w:ilvl w:val="1"/>
                                <w:numId w:val="10"/>
                              </w:numPr>
                              <w:spacing w:after="120"/>
                              <w:rPr>
                                <w:rFonts w:ascii="Trebuchet MS" w:hAnsi="Trebuchet MS"/>
                                <w:b/>
                                <w:color w:val="FFFFFF" w:themeColor="background1"/>
                                <w:szCs w:val="22"/>
                              </w:rPr>
                            </w:pPr>
                            <w:r w:rsidRPr="00222FC9">
                              <w:rPr>
                                <w:color w:val="FFFFFF" w:themeColor="background1"/>
                              </w:rPr>
                              <w:t>http://www.cde.state.co.us/fedprograms/ti/d</w:t>
                            </w:r>
                            <w:r>
                              <w:rPr>
                                <w:rFonts w:ascii="Trebuchet MS" w:hAnsi="Trebuchet MS"/>
                                <w:b/>
                                <w:color w:val="FFFFFF" w:themeColor="background1"/>
                                <w:szCs w:val="22"/>
                              </w:rPr>
                              <w:t xml:space="preserve"> </w:t>
                            </w:r>
                          </w:p>
                          <w:p w14:paraId="7136F23B" w14:textId="77777777" w:rsidR="003D20E0" w:rsidRPr="00CC2028" w:rsidRDefault="003D20E0" w:rsidP="00397645">
                            <w:pPr>
                              <w:spacing w:after="120"/>
                              <w:rPr>
                                <w:rFonts w:ascii="Trebuchet MS" w:hAnsi="Trebuchet MS"/>
                                <w:b/>
                                <w:color w:val="FFFFFF" w:themeColor="background1"/>
                                <w:szCs w:val="22"/>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 w14:anchorId="2A7239F8" id="Text Box 2" o:spid="_x0000_s1027" type="#_x0000_t202" style="width:612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" fillcolor="#ef7521" stroked="f">
                <v:textbox inset="57.6pt,14.4pt,57.6pt,14.4pt">
                  <w:txbxContent>
                    <w:p w14:paraId="03D2DECA" w14:textId="77777777" w:rsidR="003D20E0" w:rsidRPr="00CC2028" w:rsidRDefault="003D20E0" w:rsidP="003D20E0">
                      <w:pPr>
                        <w:pStyle w:val="Heading2"/>
                        <w:rPr>
                          <w:sz w:val="28"/>
                          <w:szCs w:val="28"/>
                        </w:rPr>
                      </w:pPr>
                      <w:r w:rsidRPr="00CC2028">
                        <w:rPr>
                          <w:sz w:val="28"/>
                          <w:szCs w:val="28"/>
                        </w:rPr>
                        <w:t>Where can I learn more?</w:t>
                      </w:r>
                    </w:p>
                    <w:p w14:paraId="4BB9A2E7" w14:textId="6855B455" w:rsidR="003D20E0" w:rsidRPr="00B2786D" w:rsidRDefault="00222FC9" w:rsidP="003D20E0">
                      <w:pPr>
                        <w:pStyle w:val="ListParagraph"/>
                        <w:numPr>
                          <w:ilvl w:val="0"/>
                          <w:numId w:val="10"/>
                        </w:numPr>
                        <w:spacing w:after="120"/>
                        <w:rPr>
                          <w:rFonts w:ascii="Trebuchet MS" w:hAnsi="Trebuchet MS"/>
                          <w:color w:val="FFFFFF" w:themeColor="background1"/>
                          <w:szCs w:val="22"/>
                        </w:rPr>
                      </w:pPr>
                      <w:hyperlink r:id="rId11" w:history="1">
                        <w:r w:rsidR="00397645" w:rsidRPr="00222FC9">
                          <w:rPr>
                            <w:rStyle w:val="Hyperlink"/>
                          </w:rPr>
                          <w:t>National Technical Assistance Center for the Education of Neglected and Delinquent Children and Youth</w:t>
                        </w:r>
                      </w:hyperlink>
                    </w:p>
                    <w:p w14:paraId="2BAB689D" w14:textId="1FEECE8E" w:rsidR="00397645" w:rsidRPr="00222FC9" w:rsidRDefault="00222FC9" w:rsidP="00222FC9">
                      <w:pPr>
                        <w:pStyle w:val="ListParagraph"/>
                        <w:numPr>
                          <w:ilvl w:val="1"/>
                          <w:numId w:val="10"/>
                        </w:numPr>
                        <w:spacing w:after="120"/>
                        <w:rPr>
                          <w:color w:val="FFFFFF" w:themeColor="background1"/>
                          <w:rPrChange w:id="8" w:author="Author">
                            <w:rPr>
                              <w:rFonts w:ascii="Trebuchet MS" w:hAnsi="Trebuchet MS"/>
                              <w:b/>
                              <w:color w:val="FFFFFF" w:themeColor="background1"/>
                              <w:sz w:val="24"/>
                            </w:rPr>
                          </w:rPrChange>
                        </w:rPr>
                        <w:pPrChange w:id="9" w:author="Author">
                          <w:pPr>
                            <w:pStyle w:val="ListParagraph"/>
                            <w:spacing w:after="120"/>
                            <w:ind w:left="0"/>
                          </w:pPr>
                        </w:pPrChange>
                      </w:pPr>
                      <w:r w:rsidRPr="00222FC9">
                        <w:rPr>
                          <w:color w:val="FFFFFF" w:themeColor="background1"/>
                          <w:rPrChange w:id="10" w:author="Author">
                            <w:rPr>
                              <w:rStyle w:val="Hyperlink"/>
                              <w:u w:val="none"/>
                            </w:rPr>
                          </w:rPrChange>
                        </w:rPr>
                        <w:t>At https://www.neglected-delinquent.org/</w:t>
                      </w:r>
                    </w:p>
                    <w:p w14:paraId="69D909B4" w14:textId="2A473A83" w:rsidR="002F17D1" w:rsidRPr="00B2786D" w:rsidRDefault="00222FC9">
                      <w:pPr>
                        <w:pStyle w:val="ListParagraph"/>
                        <w:numPr>
                          <w:ilvl w:val="0"/>
                          <w:numId w:val="10"/>
                        </w:numPr>
                        <w:spacing w:after="120"/>
                        <w:rPr>
                          <w:rFonts w:ascii="Trebuchet MS" w:hAnsi="Trebuchet MS"/>
                          <w:b/>
                          <w:color w:val="FFFFFF" w:themeColor="background1"/>
                          <w:szCs w:val="22"/>
                        </w:rPr>
                      </w:pPr>
                      <w:hyperlink r:id="rId12" w:history="1">
                        <w:r w:rsidR="00CC2028" w:rsidRPr="00222FC9">
                          <w:rPr>
                            <w:rStyle w:val="Hyperlink"/>
                          </w:rPr>
                          <w:t xml:space="preserve">Colorado Department of Education Title I, Part D </w:t>
                        </w:r>
                        <w:r w:rsidR="002F17D1" w:rsidRPr="00222FC9">
                          <w:rPr>
                            <w:rStyle w:val="Hyperlink"/>
                          </w:rPr>
                          <w:t>Website</w:t>
                        </w:r>
                      </w:hyperlink>
                    </w:p>
                    <w:p w14:paraId="465620D9" w14:textId="3A69909D" w:rsidR="00CC2028" w:rsidRPr="00CC2028" w:rsidRDefault="00222FC9" w:rsidP="00CC2028">
                      <w:pPr>
                        <w:pStyle w:val="ListParagraph"/>
                        <w:numPr>
                          <w:ilvl w:val="1"/>
                          <w:numId w:val="10"/>
                        </w:numPr>
                        <w:spacing w:after="120"/>
                        <w:rPr>
                          <w:rFonts w:ascii="Trebuchet MS" w:hAnsi="Trebuchet MS"/>
                          <w:b/>
                          <w:color w:val="FFFFFF" w:themeColor="background1"/>
                          <w:szCs w:val="22"/>
                        </w:rPr>
                      </w:pPr>
                      <w:r w:rsidRPr="00222FC9">
                        <w:rPr>
                          <w:color w:val="FFFFFF" w:themeColor="background1"/>
                        </w:rPr>
                        <w:t>http://www.cde.state.co.us/fedprograms/ti/d</w:t>
                      </w:r>
                      <w:r>
                        <w:rPr>
                          <w:rFonts w:ascii="Trebuchet MS" w:hAnsi="Trebuchet MS"/>
                          <w:b/>
                          <w:color w:val="FFFFFF" w:themeColor="background1"/>
                          <w:szCs w:val="22"/>
                        </w:rPr>
                        <w:t xml:space="preserve"> </w:t>
                      </w:r>
                    </w:p>
                    <w:p w14:paraId="7136F23B" w14:textId="77777777" w:rsidR="003D20E0" w:rsidRPr="00CC2028" w:rsidRDefault="003D20E0" w:rsidP="00397645">
                      <w:pPr>
                        <w:spacing w:after="120"/>
                        <w:rPr>
                          <w:rFonts w:ascii="Trebuchet MS" w:hAnsi="Trebuchet MS"/>
                          <w:b/>
                          <w:color w:val="FFFFFF" w:themeColor="background1"/>
                          <w:szCs w:val="22"/>
                        </w:rPr>
                      </w:pPr>
                    </w:p>
                  </w:txbxContent>
                </v:textbox>
                <w10:anchorlock/>
              </v:shape>
            </w:pict>
          </mc:Fallback>
        </mc:AlternateContent>
      </w:r>
    </w:p>
    <w:sectPr w:rsidR="003D20E0" w:rsidRPr="00796CD9" w:rsidSect="003F3174">
      <w:headerReference w:type="default" r:id="rId13"/>
      <w:footerReference w:type="default" r:id="rId14"/>
      <w:headerReference w:type="first" r:id="rId15"/>
      <w:footerReference w:type="first" r:id="rId16"/>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44C7F" w14:textId="77777777" w:rsidR="0012491A" w:rsidRDefault="0012491A" w:rsidP="00715744">
      <w:r>
        <w:separator/>
      </w:r>
    </w:p>
    <w:p w14:paraId="215762DB" w14:textId="77777777" w:rsidR="0012491A" w:rsidRDefault="0012491A"/>
  </w:endnote>
  <w:endnote w:type="continuationSeparator" w:id="0">
    <w:p w14:paraId="0B7C4BBF" w14:textId="77777777" w:rsidR="0012491A" w:rsidRDefault="0012491A" w:rsidP="00715744">
      <w:r>
        <w:continuationSeparator/>
      </w:r>
    </w:p>
    <w:p w14:paraId="3A729815" w14:textId="77777777" w:rsidR="0012491A" w:rsidRDefault="00124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79354" w14:textId="77777777" w:rsidR="006533BE" w:rsidRPr="00233771" w:rsidRDefault="006533BE" w:rsidP="004423DE">
    <w:pPr>
      <w:pStyle w:val="Footer"/>
      <w:ind w:left="-720"/>
      <w:jc w:val="right"/>
      <w:rPr>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D061A" w14:textId="197D86AB" w:rsidR="006533BE" w:rsidRPr="00233771" w:rsidRDefault="00805849" w:rsidP="00715744">
    <w:pPr>
      <w:pStyle w:val="Footer"/>
      <w:jc w:val="right"/>
      <w:rPr>
        <w:color w:val="000000"/>
        <w:sz w:val="18"/>
        <w:szCs w:val="18"/>
      </w:rPr>
    </w:pPr>
    <w:r>
      <w:rPr>
        <w:color w:val="000000"/>
        <w:sz w:val="18"/>
        <w:szCs w:val="18"/>
      </w:rPr>
      <w:t>December 2017</w:t>
    </w:r>
    <w:r w:rsidRPr="00233771">
      <w:rPr>
        <w:color w:val="00000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F4897" w14:textId="77777777" w:rsidR="0012491A" w:rsidRDefault="0012491A" w:rsidP="00715744">
      <w:r>
        <w:separator/>
      </w:r>
    </w:p>
    <w:p w14:paraId="47B08EEA" w14:textId="77777777" w:rsidR="0012491A" w:rsidRDefault="0012491A"/>
  </w:footnote>
  <w:footnote w:type="continuationSeparator" w:id="0">
    <w:p w14:paraId="2BD28180" w14:textId="77777777" w:rsidR="0012491A" w:rsidRDefault="0012491A" w:rsidP="00715744">
      <w:r>
        <w:continuationSeparator/>
      </w:r>
    </w:p>
    <w:p w14:paraId="45BEC38C" w14:textId="77777777" w:rsidR="0012491A" w:rsidRDefault="0012491A"/>
  </w:footnote>
  <w:footnote w:id="1">
    <w:p w14:paraId="62D09C83" w14:textId="77777777" w:rsidR="00233771" w:rsidRDefault="00233771" w:rsidP="00233771">
      <w:pPr>
        <w:pStyle w:val="NDTACPlainFootnoteText"/>
      </w:pPr>
      <w:r w:rsidRPr="00B2786D">
        <w:rPr>
          <w:rStyle w:val="FootnoteReference"/>
          <w:rFonts w:asciiTheme="majorHAnsi" w:hAnsiTheme="majorHAnsi"/>
        </w:rPr>
        <w:footnoteRef/>
      </w:r>
      <w:r w:rsidRPr="00B2786D">
        <w:rPr>
          <w:rFonts w:asciiTheme="majorHAnsi" w:hAnsiTheme="majorHAnsi"/>
        </w:rPr>
        <w:t xml:space="preserve"> Per Section 200.90(c) of the Federal regulations, a locally</w:t>
      </w:r>
      <w:r w:rsidRPr="00B2786D">
        <w:rPr>
          <w:rFonts w:asciiTheme="majorHAnsi" w:hAnsiTheme="majorHAnsi"/>
        </w:rPr>
        <w:noBreakHyphen/>
        <w:t>operated correctional facility is defined as a facility in which persons are confined as a result of a conviction for a criminal offense, including persons under 21 years of age. It includes a local public or private institution or community day program or school not operated by the State that serves delinquent children and youth</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E2AB" w14:textId="77777777" w:rsidR="00D3357A" w:rsidRDefault="00D3357A" w:rsidP="005363FC">
    <w:pPr>
      <w:pStyle w:val="Header"/>
      <w:tabs>
        <w:tab w:val="clear" w:pos="4320"/>
        <w:tab w:val="clear" w:pos="8640"/>
        <w:tab w:val="left" w:pos="1820"/>
        <w:tab w:val="left" w:pos="3440"/>
        <w:tab w:val="left" w:pos="4373"/>
      </w:tabs>
    </w:pPr>
  </w:p>
  <w:p w14:paraId="166FB83A" w14:textId="77777777"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68679F9F" wp14:editId="6A63983C">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p w14:paraId="56FB5785" w14:textId="4643EDB7" w:rsidR="009B2C5C" w:rsidRDefault="00805849" w:rsidP="009B2C5C">
    <w:pPr>
      <w:pStyle w:val="Header"/>
      <w:tabs>
        <w:tab w:val="clear" w:pos="4320"/>
        <w:tab w:val="clear" w:pos="8640"/>
        <w:tab w:val="left" w:pos="1820"/>
        <w:tab w:val="left" w:pos="3440"/>
        <w:tab w:val="left" w:pos="4373"/>
      </w:tabs>
      <w:jc w:val="right"/>
    </w:pPr>
    <w:r>
      <w:rPr>
        <w:rFonts w:ascii="Museo Slab 500" w:hAnsi="Museo Slab 500"/>
        <w:b/>
        <w:bCs/>
        <w:color w:val="595959"/>
        <w:sz w:val="18"/>
        <w:szCs w:val="18"/>
      </w:rPr>
      <w:t>Formal Agreement Resources</w:t>
    </w:r>
    <w:r w:rsidR="009B2C5C" w:rsidRPr="00233771">
      <w:rPr>
        <w:rFonts w:ascii="Museo Slab 500" w:hAnsi="Museo Slab 500"/>
        <w:b/>
        <w:bCs/>
        <w:color w:val="595959"/>
        <w:sz w:val="18"/>
        <w:szCs w:val="18"/>
      </w:rPr>
      <w:tab/>
    </w:r>
    <w:r w:rsidR="009B2C5C" w:rsidRPr="00233771">
      <w:rPr>
        <w:b/>
        <w:color w:val="595959"/>
        <w:szCs w:val="20"/>
      </w:rPr>
      <w:fldChar w:fldCharType="begin"/>
    </w:r>
    <w:r w:rsidR="009B2C5C" w:rsidRPr="00233771">
      <w:rPr>
        <w:b/>
        <w:color w:val="595959"/>
        <w:szCs w:val="20"/>
      </w:rPr>
      <w:instrText xml:space="preserve"> PAGE   \* MERGEFORMAT </w:instrText>
    </w:r>
    <w:r w:rsidR="009B2C5C" w:rsidRPr="00233771">
      <w:rPr>
        <w:b/>
        <w:color w:val="595959"/>
        <w:szCs w:val="20"/>
      </w:rPr>
      <w:fldChar w:fldCharType="separate"/>
    </w:r>
    <w:r w:rsidR="007039F4">
      <w:rPr>
        <w:b/>
        <w:noProof/>
        <w:color w:val="595959"/>
        <w:szCs w:val="20"/>
      </w:rPr>
      <w:t>2</w:t>
    </w:r>
    <w:r w:rsidR="009B2C5C" w:rsidRPr="00233771">
      <w:rPr>
        <w:b/>
        <w:color w:val="595959"/>
        <w:szCs w:val="20"/>
      </w:rPr>
      <w:fldChar w:fldCharType="end"/>
    </w:r>
  </w:p>
  <w:p w14:paraId="035969FA" w14:textId="77777777" w:rsidR="006533BE" w:rsidRDefault="007039F4" w:rsidP="005363FC">
    <w:pPr>
      <w:pStyle w:val="Header"/>
      <w:tabs>
        <w:tab w:val="clear" w:pos="4320"/>
        <w:tab w:val="clear" w:pos="8640"/>
        <w:tab w:val="left" w:pos="4373"/>
      </w:tabs>
    </w:pPr>
    <w:r>
      <w:pict w14:anchorId="09D43135">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FE901" w14:textId="77777777" w:rsidR="00DD5FA3" w:rsidRDefault="00D869AC" w:rsidP="004423DE">
    <w:pPr>
      <w:pStyle w:val="Header"/>
      <w:ind w:left="-720"/>
    </w:pPr>
    <w:r>
      <w:rPr>
        <w:noProof/>
      </w:rPr>
      <w:drawing>
        <wp:anchor distT="0" distB="0" distL="114300" distR="114300" simplePos="0" relativeHeight="251668480" behindDoc="1" locked="1" layoutInCell="0" allowOverlap="0" wp14:anchorId="2C7077F3" wp14:editId="71B679DE">
          <wp:simplePos x="0" y="0"/>
          <wp:positionH relativeFrom="page">
            <wp:align>left</wp:align>
          </wp:positionH>
          <wp:positionV relativeFrom="page">
            <wp:posOffset>6350</wp:posOffset>
          </wp:positionV>
          <wp:extent cx="7909560" cy="1856232"/>
          <wp:effectExtent l="0" t="0" r="0" b="0"/>
          <wp:wrapTopAndBottom/>
          <wp:docPr id="24" name="Picture 24"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006E3CA1" wp14:editId="20188D16">
              <wp:extent cx="3429000" cy="381663"/>
              <wp:effectExtent l="0" t="0" r="0" b="0"/>
              <wp:docPr id="9" name="Text Box 9"/>
              <wp:cNvGraphicFramePr/>
              <a:graphic xmlns:a="http://schemas.openxmlformats.org/drawingml/2006/main">
                <a:graphicData uri="http://schemas.microsoft.com/office/word/2010/wordprocessingShape">
                  <wps:wsp>
                    <wps:cNvSpPr txBox="1"/>
                    <wps:spPr>
                      <a:xfrm>
                        <a:off x="0" y="0"/>
                        <a:ext cx="3429000" cy="381663"/>
                      </a:xfrm>
                      <a:prstGeom prst="rect">
                        <a:avLst/>
                      </a:prstGeom>
                      <a:noFill/>
                      <a:ln w="6350">
                        <a:noFill/>
                      </a:ln>
                    </wps:spPr>
                    <wps:txbx>
                      <w:txbxContent>
                        <w:p w14:paraId="577E934D" w14:textId="77777777"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06E3CA1" id="_x0000_t202" coordsize="21600,21600" o:spt="202" path="m,l,21600r21600,l21600,xe">
              <v:stroke joinstyle="miter"/>
              <v:path gradientshapeok="t" o:connecttype="rect"/>
            </v:shapetype>
            <v:shape id="Text Box 9" o:spid="_x0000_s1028" type="#_x0000_t202" style="width:270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" filled="f" stroked="f" strokeweight=".5pt">
              <v:textbox inset="0,0,0,0">
                <w:txbxContent>
                  <w:p w14:paraId="577E934D" w14:textId="77777777"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68E938FE" wp14:editId="563C4FDC">
              <wp:extent cx="7498080" cy="847725"/>
              <wp:effectExtent l="0" t="0" r="7620" b="9525"/>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14:paraId="62E4A7C5" w14:textId="77777777" w:rsidR="00DD5FA3" w:rsidRPr="00587144" w:rsidRDefault="00233771" w:rsidP="001A50C0">
                          <w:pPr>
                            <w:pStyle w:val="Heading1"/>
                          </w:pPr>
                          <w:r>
                            <w:t>Title I, Part D</w:t>
                          </w:r>
                        </w:p>
                        <w:p w14:paraId="79050D66" w14:textId="77777777" w:rsidR="00DD5FA3" w:rsidRPr="00587144" w:rsidRDefault="00233771" w:rsidP="001A50C0">
                          <w:pPr>
                            <w:pStyle w:val="Heading2"/>
                            <w:ind w:left="720"/>
                          </w:pPr>
                          <w:r>
                            <w:t>Formal Agreement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8E938FE" id="Text Box 10" o:spid="_x0000_s1029" type="#_x0000_t202" style="width:590.4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eJg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" filled="f" stroked="f" strokeweight=".5pt">
              <v:textbox inset="0,0,0,0">
                <w:txbxContent>
                  <w:p w14:paraId="62E4A7C5" w14:textId="77777777" w:rsidR="00DD5FA3" w:rsidRPr="00587144" w:rsidRDefault="00233771" w:rsidP="001A50C0">
                    <w:pPr>
                      <w:pStyle w:val="Heading1"/>
                    </w:pPr>
                    <w:r>
                      <w:t>Title I, Part D</w:t>
                    </w:r>
                  </w:p>
                  <w:p w14:paraId="79050D66" w14:textId="77777777" w:rsidR="00DD5FA3" w:rsidRPr="00587144" w:rsidRDefault="00233771" w:rsidP="001A50C0">
                    <w:pPr>
                      <w:pStyle w:val="Heading2"/>
                      <w:ind w:left="720"/>
                    </w:pPr>
                    <w:r>
                      <w:t>Formal Agreement Resources</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1D99272E"/>
    <w:multiLevelType w:val="hybridMultilevel"/>
    <w:tmpl w:val="0F30F898"/>
    <w:lvl w:ilvl="0" w:tplc="04090001">
      <w:start w:val="1"/>
      <w:numFmt w:val="bullet"/>
      <w:pStyle w:val="NDTACPlainTableBullet2"/>
      <w:lvlText w:val=""/>
      <w:lvlJc w:val="left"/>
      <w:pPr>
        <w:ind w:left="1080" w:hanging="360"/>
      </w:pPr>
      <w:rPr>
        <w:rFonts w:ascii="Symbol" w:hAnsi="Symbol" w:hint="default"/>
        <w:b w:val="0"/>
        <w:i w:val="0"/>
        <w:color w:val="5C6670" w:themeColor="text1"/>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3A11AE"/>
    <w:multiLevelType w:val="multilevel"/>
    <w:tmpl w:val="0914AFF0"/>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0C6549F"/>
    <w:multiLevelType w:val="hybridMultilevel"/>
    <w:tmpl w:val="C91CE4B0"/>
    <w:lvl w:ilvl="0" w:tplc="9364CF12">
      <w:start w:val="1"/>
      <w:numFmt w:val="decimal"/>
      <w:pStyle w:val="NDTACPlainNumberedTex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6C0AA9"/>
    <w:multiLevelType w:val="hybridMultilevel"/>
    <w:tmpl w:val="6A5CC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4C70344"/>
    <w:multiLevelType w:val="hybridMultilevel"/>
    <w:tmpl w:val="680619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B634A7"/>
    <w:multiLevelType w:val="hybridMultilevel"/>
    <w:tmpl w:val="0CFC7740"/>
    <w:lvl w:ilvl="0" w:tplc="625CECF6">
      <w:start w:val="1"/>
      <w:numFmt w:val="bullet"/>
      <w:pStyle w:val="NDTACPlainTableBullet1"/>
      <w:lvlText w:val=""/>
      <w:lvlJc w:val="left"/>
      <w:pPr>
        <w:ind w:left="720" w:hanging="360"/>
      </w:pPr>
      <w:rPr>
        <w:rFonts w:ascii="Symbol" w:hAnsi="Symbol" w:hint="default"/>
        <w:b w:val="0"/>
        <w:i w:val="0"/>
        <w:color w:val="5C6670" w:themeColor="text1"/>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8"/>
  </w:num>
  <w:num w:numId="3">
    <w:abstractNumId w:val="10"/>
  </w:num>
  <w:num w:numId="4">
    <w:abstractNumId w:val="8"/>
  </w:num>
  <w:num w:numId="5">
    <w:abstractNumId w:val="10"/>
  </w:num>
  <w:num w:numId="6">
    <w:abstractNumId w:val="3"/>
  </w:num>
  <w:num w:numId="7">
    <w:abstractNumId w:val="6"/>
  </w:num>
  <w:num w:numId="8">
    <w:abstractNumId w:val="0"/>
  </w:num>
  <w:num w:numId="9">
    <w:abstractNumId w:val="11"/>
  </w:num>
  <w:num w:numId="10">
    <w:abstractNumId w:val="7"/>
  </w:num>
  <w:num w:numId="11">
    <w:abstractNumId w:val="4"/>
    <w:lvlOverride w:ilvl="0">
      <w:startOverride w:val="1"/>
    </w:lvlOverride>
  </w:num>
  <w:num w:numId="12">
    <w:abstractNumId w:val="4"/>
    <w:lvlOverride w:ilvl="0">
      <w:startOverride w:val="1"/>
    </w:lvlOverride>
  </w:num>
  <w:num w:numId="13">
    <w:abstractNumId w:val="1"/>
  </w:num>
  <w:num w:numId="14">
    <w:abstractNumId w:val="2"/>
  </w:num>
  <w:num w:numId="15">
    <w:abstractNumId w:val="9"/>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revisionView w:markup="0"/>
  <w:trackRevisions/>
  <w:defaultTabStop w:val="720"/>
  <w:characterSpacingControl w:val="doNotCompress"/>
  <w:hdrShapeDefaults>
    <o:shapedefaults v:ext="edit" spidmax="614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4746F"/>
    <w:rsid w:val="00100C29"/>
    <w:rsid w:val="001076C1"/>
    <w:rsid w:val="0012491A"/>
    <w:rsid w:val="001465E4"/>
    <w:rsid w:val="001472C2"/>
    <w:rsid w:val="00151CEC"/>
    <w:rsid w:val="0016007D"/>
    <w:rsid w:val="00186D02"/>
    <w:rsid w:val="001A50C0"/>
    <w:rsid w:val="001D283A"/>
    <w:rsid w:val="001E7E2B"/>
    <w:rsid w:val="00202615"/>
    <w:rsid w:val="00222FC9"/>
    <w:rsid w:val="00233771"/>
    <w:rsid w:val="00252509"/>
    <w:rsid w:val="0026412F"/>
    <w:rsid w:val="002821B7"/>
    <w:rsid w:val="00294F34"/>
    <w:rsid w:val="0029762E"/>
    <w:rsid w:val="00297951"/>
    <w:rsid w:val="002B2263"/>
    <w:rsid w:val="002B3B48"/>
    <w:rsid w:val="002F17D1"/>
    <w:rsid w:val="002F6C0D"/>
    <w:rsid w:val="00381C34"/>
    <w:rsid w:val="00395961"/>
    <w:rsid w:val="00397645"/>
    <w:rsid w:val="003B1EF8"/>
    <w:rsid w:val="003D20E0"/>
    <w:rsid w:val="003F3174"/>
    <w:rsid w:val="004155D4"/>
    <w:rsid w:val="0042335A"/>
    <w:rsid w:val="004423DE"/>
    <w:rsid w:val="0049770E"/>
    <w:rsid w:val="0050766D"/>
    <w:rsid w:val="005363FC"/>
    <w:rsid w:val="005414AF"/>
    <w:rsid w:val="00546AAC"/>
    <w:rsid w:val="0057352B"/>
    <w:rsid w:val="00587144"/>
    <w:rsid w:val="005C0951"/>
    <w:rsid w:val="00624562"/>
    <w:rsid w:val="0062685C"/>
    <w:rsid w:val="00633510"/>
    <w:rsid w:val="006461F0"/>
    <w:rsid w:val="006533BE"/>
    <w:rsid w:val="006D0275"/>
    <w:rsid w:val="007039F4"/>
    <w:rsid w:val="00715744"/>
    <w:rsid w:val="00731C9D"/>
    <w:rsid w:val="00736A92"/>
    <w:rsid w:val="00745D7A"/>
    <w:rsid w:val="0079066B"/>
    <w:rsid w:val="00796CD9"/>
    <w:rsid w:val="00797D8E"/>
    <w:rsid w:val="007B38CB"/>
    <w:rsid w:val="00805849"/>
    <w:rsid w:val="00821179"/>
    <w:rsid w:val="008428F4"/>
    <w:rsid w:val="008443CF"/>
    <w:rsid w:val="00846456"/>
    <w:rsid w:val="00855ADE"/>
    <w:rsid w:val="00872AA3"/>
    <w:rsid w:val="008D1EE1"/>
    <w:rsid w:val="008E1B8D"/>
    <w:rsid w:val="008E6485"/>
    <w:rsid w:val="008F4475"/>
    <w:rsid w:val="00960C4E"/>
    <w:rsid w:val="009B2C5C"/>
    <w:rsid w:val="009B3797"/>
    <w:rsid w:val="009F1C6C"/>
    <w:rsid w:val="00A16A16"/>
    <w:rsid w:val="00A827B0"/>
    <w:rsid w:val="00AA71C5"/>
    <w:rsid w:val="00AA7976"/>
    <w:rsid w:val="00AC1373"/>
    <w:rsid w:val="00AC1803"/>
    <w:rsid w:val="00AE7E7C"/>
    <w:rsid w:val="00AF5805"/>
    <w:rsid w:val="00AF6335"/>
    <w:rsid w:val="00B2786D"/>
    <w:rsid w:val="00B50833"/>
    <w:rsid w:val="00B75D0F"/>
    <w:rsid w:val="00B82660"/>
    <w:rsid w:val="00BA2515"/>
    <w:rsid w:val="00BB17E4"/>
    <w:rsid w:val="00BF62CD"/>
    <w:rsid w:val="00C00CCE"/>
    <w:rsid w:val="00C4391D"/>
    <w:rsid w:val="00C50F78"/>
    <w:rsid w:val="00C56BAF"/>
    <w:rsid w:val="00C7031E"/>
    <w:rsid w:val="00C703E3"/>
    <w:rsid w:val="00CA487A"/>
    <w:rsid w:val="00CB09FF"/>
    <w:rsid w:val="00CB0A4C"/>
    <w:rsid w:val="00CC2028"/>
    <w:rsid w:val="00CC2F33"/>
    <w:rsid w:val="00D1749B"/>
    <w:rsid w:val="00D319FB"/>
    <w:rsid w:val="00D3357A"/>
    <w:rsid w:val="00D515B8"/>
    <w:rsid w:val="00D869AC"/>
    <w:rsid w:val="00D93ED1"/>
    <w:rsid w:val="00DB46F9"/>
    <w:rsid w:val="00DD5FA3"/>
    <w:rsid w:val="00E40100"/>
    <w:rsid w:val="00E46F8B"/>
    <w:rsid w:val="00E92333"/>
    <w:rsid w:val="00F37E40"/>
    <w:rsid w:val="00F43ECA"/>
    <w:rsid w:val="00F63837"/>
    <w:rsid w:val="00F70D5B"/>
    <w:rsid w:val="00F75245"/>
    <w:rsid w:val="00F94F78"/>
    <w:rsid w:val="00FB2C39"/>
    <w:rsid w:val="00FB2F6E"/>
    <w:rsid w:val="00FC52EA"/>
    <w:rsid w:val="00FD1B96"/>
    <w:rsid w:val="00FD5787"/>
    <w:rsid w:val="00FE4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14:docId w14:val="4AF7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FootnoteReference">
    <w:name w:val="footnote reference"/>
    <w:basedOn w:val="DefaultParagraphFont"/>
    <w:uiPriority w:val="99"/>
    <w:semiHidden/>
    <w:unhideWhenUsed/>
    <w:rsid w:val="00233771"/>
    <w:rPr>
      <w:vertAlign w:val="superscript"/>
    </w:rPr>
  </w:style>
  <w:style w:type="paragraph" w:customStyle="1" w:styleId="NDTACPlainFootnoteText">
    <w:name w:val="NDTAC Plain_Footnote Text"/>
    <w:basedOn w:val="FootnoteText"/>
    <w:qFormat/>
    <w:rsid w:val="00233771"/>
    <w:rPr>
      <w:rFonts w:ascii="Times New Roman" w:eastAsia="Calibri" w:hAnsi="Times New Roman"/>
      <w:sz w:val="18"/>
    </w:rPr>
  </w:style>
  <w:style w:type="paragraph" w:styleId="FootnoteText">
    <w:name w:val="footnote text"/>
    <w:basedOn w:val="Normal"/>
    <w:link w:val="FootnoteTextChar"/>
    <w:uiPriority w:val="99"/>
    <w:semiHidden/>
    <w:unhideWhenUsed/>
    <w:rsid w:val="00233771"/>
    <w:rPr>
      <w:sz w:val="20"/>
      <w:szCs w:val="20"/>
    </w:rPr>
  </w:style>
  <w:style w:type="character" w:customStyle="1" w:styleId="FootnoteTextChar">
    <w:name w:val="Footnote Text Char"/>
    <w:basedOn w:val="DefaultParagraphFont"/>
    <w:link w:val="FootnoteText"/>
    <w:uiPriority w:val="99"/>
    <w:semiHidden/>
    <w:rsid w:val="00233771"/>
    <w:rPr>
      <w:rFonts w:ascii="Calibri" w:hAnsi="Calibri"/>
      <w:sz w:val="20"/>
      <w:szCs w:val="20"/>
    </w:rPr>
  </w:style>
  <w:style w:type="paragraph" w:customStyle="1" w:styleId="NDTACChecklistBoxText">
    <w:name w:val="NDTAC_Checklist Box Text"/>
    <w:qFormat/>
    <w:rsid w:val="00233771"/>
    <w:pPr>
      <w:jc w:val="center"/>
    </w:pPr>
    <w:rPr>
      <w:rFonts w:ascii="Arial" w:eastAsia="Times New Roman" w:hAnsi="Arial" w:cs="Times New Roman"/>
      <w:sz w:val="36"/>
      <w:szCs w:val="48"/>
      <w:lang w:bidi="en-US"/>
    </w:rPr>
  </w:style>
  <w:style w:type="paragraph" w:customStyle="1" w:styleId="NDTACNumberedText">
    <w:name w:val="NDTAC_Numbered Text"/>
    <w:basedOn w:val="Normal"/>
    <w:qFormat/>
    <w:rsid w:val="00233771"/>
    <w:pPr>
      <w:spacing w:after="180" w:line="260" w:lineRule="exact"/>
    </w:pPr>
    <w:rPr>
      <w:rFonts w:ascii="Candara" w:eastAsiaTheme="minorHAnsi" w:hAnsi="Candara"/>
      <w:color w:val="5C6670" w:themeColor="text1"/>
      <w:spacing w:val="-6"/>
      <w:sz w:val="21"/>
      <w:szCs w:val="22"/>
    </w:rPr>
  </w:style>
  <w:style w:type="paragraph" w:customStyle="1" w:styleId="NDTACTableNumberedText">
    <w:name w:val="NDTAC_Table Numbered Text"/>
    <w:basedOn w:val="NDTACNumberedText"/>
    <w:qFormat/>
    <w:rsid w:val="00233771"/>
    <w:pPr>
      <w:spacing w:after="60"/>
      <w:ind w:left="360"/>
    </w:pPr>
    <w:rPr>
      <w:rFonts w:cs="Arial"/>
      <w:szCs w:val="20"/>
    </w:rPr>
  </w:style>
  <w:style w:type="paragraph" w:customStyle="1" w:styleId="NDTACTableTextTight">
    <w:name w:val="NDTAC_Table Text Tight"/>
    <w:basedOn w:val="Normal"/>
    <w:qFormat/>
    <w:rsid w:val="00233771"/>
    <w:pPr>
      <w:spacing w:line="260" w:lineRule="exact"/>
    </w:pPr>
    <w:rPr>
      <w:rFonts w:ascii="Candara" w:eastAsiaTheme="minorHAnsi" w:hAnsi="Candara"/>
      <w:color w:val="5C6670" w:themeColor="text1"/>
      <w:spacing w:val="-6"/>
      <w:sz w:val="21"/>
      <w:szCs w:val="22"/>
    </w:rPr>
  </w:style>
  <w:style w:type="paragraph" w:customStyle="1" w:styleId="NDTACPlainNumberedText">
    <w:name w:val="NDTAC Plain_Numbered Text"/>
    <w:basedOn w:val="NDTACNumberedText"/>
    <w:qFormat/>
    <w:rsid w:val="00233771"/>
    <w:pPr>
      <w:numPr>
        <w:numId w:val="11"/>
      </w:numPr>
    </w:pPr>
    <w:rPr>
      <w:rFonts w:ascii="Times New Roman" w:hAnsi="Times New Roman"/>
    </w:rPr>
  </w:style>
  <w:style w:type="paragraph" w:customStyle="1" w:styleId="NDTACPlainTableBullet2">
    <w:name w:val="NDTAC Plain_Table Bullet 2"/>
    <w:basedOn w:val="Normal"/>
    <w:qFormat/>
    <w:rsid w:val="00233771"/>
    <w:pPr>
      <w:numPr>
        <w:numId w:val="13"/>
      </w:numPr>
      <w:spacing w:after="60" w:line="260" w:lineRule="exact"/>
    </w:pPr>
    <w:rPr>
      <w:rFonts w:ascii="Times New Roman" w:hAnsi="Times New Roman" w:cs="Times New Roman"/>
      <w:iCs/>
      <w:sz w:val="21"/>
      <w:szCs w:val="21"/>
      <w:lang w:bidi="en-US"/>
    </w:rPr>
  </w:style>
  <w:style w:type="paragraph" w:customStyle="1" w:styleId="NDTACPlainTableHead1Left">
    <w:name w:val="NDTAC Plain_Table Head 1 Left"/>
    <w:basedOn w:val="Normal"/>
    <w:qFormat/>
    <w:rsid w:val="00233771"/>
    <w:pPr>
      <w:keepNext/>
      <w:spacing w:before="45" w:after="45" w:line="220" w:lineRule="exact"/>
    </w:pPr>
    <w:rPr>
      <w:rFonts w:ascii="Arial" w:eastAsiaTheme="minorHAnsi" w:hAnsi="Arial"/>
      <w:b/>
      <w:color w:val="5C6670" w:themeColor="text1"/>
      <w:spacing w:val="-6"/>
      <w:sz w:val="24"/>
      <w:szCs w:val="22"/>
    </w:rPr>
  </w:style>
  <w:style w:type="paragraph" w:customStyle="1" w:styleId="NDTACPlainTableHead3">
    <w:name w:val="NDTAC Plain_Table Head 3"/>
    <w:basedOn w:val="Normal"/>
    <w:qFormat/>
    <w:rsid w:val="00233771"/>
    <w:pPr>
      <w:spacing w:line="260" w:lineRule="exact"/>
    </w:pPr>
    <w:rPr>
      <w:rFonts w:ascii="Times New Roman" w:eastAsiaTheme="minorHAnsi" w:hAnsi="Times New Roman"/>
      <w:b/>
      <w:color w:val="5C6670" w:themeColor="text1"/>
      <w:spacing w:val="-6"/>
      <w:sz w:val="21"/>
      <w:szCs w:val="22"/>
    </w:rPr>
  </w:style>
  <w:style w:type="paragraph" w:customStyle="1" w:styleId="NDTACPlainTableText">
    <w:name w:val="NDTAC Plain_Table Text"/>
    <w:basedOn w:val="Normal"/>
    <w:qFormat/>
    <w:rsid w:val="00233771"/>
    <w:pPr>
      <w:spacing w:after="180" w:line="260" w:lineRule="exact"/>
    </w:pPr>
    <w:rPr>
      <w:rFonts w:ascii="Times New Roman" w:eastAsiaTheme="minorHAnsi" w:hAnsi="Times New Roman"/>
      <w:color w:val="5C6670" w:themeColor="text1"/>
      <w:spacing w:val="-6"/>
      <w:sz w:val="21"/>
      <w:szCs w:val="22"/>
    </w:rPr>
  </w:style>
  <w:style w:type="paragraph" w:customStyle="1" w:styleId="NDTACPlainTableTextTight">
    <w:name w:val="NDTAC Plain_Table Text Tight"/>
    <w:basedOn w:val="NDTACTableTextTight"/>
    <w:qFormat/>
    <w:rsid w:val="00233771"/>
    <w:rPr>
      <w:rFonts w:ascii="Times New Roman" w:hAnsi="Times New Roman"/>
    </w:rPr>
  </w:style>
  <w:style w:type="paragraph" w:customStyle="1" w:styleId="NDTACPlainTableBullet1">
    <w:name w:val="NDTAC Plain_Table Bullet 1"/>
    <w:basedOn w:val="Normal"/>
    <w:qFormat/>
    <w:rsid w:val="00796CD9"/>
    <w:pPr>
      <w:numPr>
        <w:numId w:val="15"/>
      </w:numPr>
      <w:spacing w:after="60" w:line="260" w:lineRule="exact"/>
    </w:pPr>
    <w:rPr>
      <w:rFonts w:ascii="Times New Roman" w:eastAsia="Times New Roman" w:hAnsi="Times New Roman" w:cs="Times New Roman"/>
      <w:sz w:val="21"/>
      <w:szCs w:val="21"/>
      <w:lang w:bidi="en-US"/>
    </w:rPr>
  </w:style>
  <w:style w:type="character" w:styleId="CommentReference">
    <w:name w:val="annotation reference"/>
    <w:basedOn w:val="DefaultParagraphFont"/>
    <w:uiPriority w:val="99"/>
    <w:semiHidden/>
    <w:unhideWhenUsed/>
    <w:rsid w:val="00805849"/>
    <w:rPr>
      <w:sz w:val="16"/>
      <w:szCs w:val="16"/>
    </w:rPr>
  </w:style>
  <w:style w:type="paragraph" w:styleId="CommentText">
    <w:name w:val="annotation text"/>
    <w:basedOn w:val="Normal"/>
    <w:link w:val="CommentTextChar"/>
    <w:uiPriority w:val="99"/>
    <w:semiHidden/>
    <w:unhideWhenUsed/>
    <w:rsid w:val="00805849"/>
    <w:rPr>
      <w:sz w:val="20"/>
      <w:szCs w:val="20"/>
    </w:rPr>
  </w:style>
  <w:style w:type="character" w:customStyle="1" w:styleId="CommentTextChar">
    <w:name w:val="Comment Text Char"/>
    <w:basedOn w:val="DefaultParagraphFont"/>
    <w:link w:val="CommentText"/>
    <w:uiPriority w:val="99"/>
    <w:semiHidden/>
    <w:rsid w:val="0080584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05849"/>
    <w:rPr>
      <w:b/>
      <w:bCs/>
    </w:rPr>
  </w:style>
  <w:style w:type="character" w:customStyle="1" w:styleId="CommentSubjectChar">
    <w:name w:val="Comment Subject Char"/>
    <w:basedOn w:val="CommentTextChar"/>
    <w:link w:val="CommentSubject"/>
    <w:uiPriority w:val="99"/>
    <w:semiHidden/>
    <w:rsid w:val="00805849"/>
    <w:rPr>
      <w:rFonts w:ascii="Calibri" w:hAnsi="Calibri"/>
      <w:b/>
      <w:bCs/>
      <w:sz w:val="20"/>
      <w:szCs w:val="20"/>
    </w:rPr>
  </w:style>
  <w:style w:type="paragraph" w:styleId="Revision">
    <w:name w:val="Revision"/>
    <w:hidden/>
    <w:uiPriority w:val="99"/>
    <w:semiHidden/>
    <w:rsid w:val="0062685C"/>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8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glected-delinquent.org/nd/resources/legislate/intro.asp"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de.state.co.us/fedprograms/ti/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glected-delinquent.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de.state.co.us/fedprograms/ti/d" TargetMode="External"/><Relationship Id="rId4" Type="http://schemas.openxmlformats.org/officeDocument/2006/relationships/settings" Target="settings.xml"/><Relationship Id="rId9" Type="http://schemas.openxmlformats.org/officeDocument/2006/relationships/hyperlink" Target="https://www.neglected-delinquent.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7A478-5409-4332-B074-03430B5D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1342</Words>
  <Characters>7652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2018-08-09T21:02:00Z</dcterms:created>
  <dcterms:modified xsi:type="dcterms:W3CDTF">2018-08-09T21:02:00Z</dcterms:modified>
</cp:coreProperties>
</file>