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D0" w:rsidRDefault="00696257" w:rsidP="00696257">
      <w:pPr>
        <w:pStyle w:val="Title"/>
      </w:pPr>
      <w:r>
        <w:t>DRAFT Committee of Practitioners ESSA Implementation Plan for 2017-18</w:t>
      </w:r>
    </w:p>
    <w:p w:rsidR="00696257" w:rsidRDefault="00696257" w:rsidP="00696257"/>
    <w:tbl>
      <w:tblPr>
        <w:tblStyle w:val="MediumShading1-Accent1"/>
        <w:tblW w:w="0" w:type="auto"/>
        <w:tblLook w:val="04A0" w:firstRow="1" w:lastRow="0" w:firstColumn="1" w:lastColumn="0" w:noHBand="0" w:noVBand="1"/>
        <w:tblDescription w:val="this table explains the new implementation plan for CoP in 2017"/>
      </w:tblPr>
      <w:tblGrid>
        <w:gridCol w:w="1915"/>
        <w:gridCol w:w="2333"/>
        <w:gridCol w:w="2250"/>
        <w:gridCol w:w="1890"/>
        <w:gridCol w:w="1980"/>
        <w:gridCol w:w="2292"/>
      </w:tblGrid>
      <w:tr w:rsidR="00182B69" w:rsidTr="00495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>
            <w:r>
              <w:t>Category</w:t>
            </w:r>
          </w:p>
        </w:tc>
        <w:tc>
          <w:tcPr>
            <w:tcW w:w="2333" w:type="dxa"/>
          </w:tcPr>
          <w:p w:rsidR="00182B69" w:rsidRDefault="00182B69" w:rsidP="006962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</w:t>
            </w:r>
          </w:p>
        </w:tc>
        <w:tc>
          <w:tcPr>
            <w:tcW w:w="2250" w:type="dxa"/>
          </w:tcPr>
          <w:p w:rsidR="00182B69" w:rsidRDefault="00182B69" w:rsidP="006962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Deliverable</w:t>
            </w:r>
          </w:p>
        </w:tc>
        <w:tc>
          <w:tcPr>
            <w:tcW w:w="1890" w:type="dxa"/>
          </w:tcPr>
          <w:p w:rsidR="00182B69" w:rsidRDefault="00182B69" w:rsidP="006962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CDE staff will…</w:t>
            </w:r>
          </w:p>
        </w:tc>
        <w:tc>
          <w:tcPr>
            <w:tcW w:w="1980" w:type="dxa"/>
          </w:tcPr>
          <w:p w:rsidR="00182B69" w:rsidRDefault="00182B69" w:rsidP="006962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</w:t>
            </w:r>
            <w:proofErr w:type="spellStart"/>
            <w:r>
              <w:t>CoP</w:t>
            </w:r>
            <w:proofErr w:type="spellEnd"/>
            <w:r>
              <w:t xml:space="preserve"> will…</w:t>
            </w:r>
          </w:p>
        </w:tc>
        <w:tc>
          <w:tcPr>
            <w:tcW w:w="2292" w:type="dxa"/>
          </w:tcPr>
          <w:p w:rsidR="00182B69" w:rsidRDefault="00182B69" w:rsidP="00182B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Completion Date</w:t>
            </w:r>
          </w:p>
        </w:tc>
      </w:tr>
      <w:tr w:rsidR="00182B69" w:rsidTr="00182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>
            <w:r>
              <w:t>System of Performance Management</w:t>
            </w:r>
          </w:p>
        </w:tc>
        <w:tc>
          <w:tcPr>
            <w:tcW w:w="2333" w:type="dxa"/>
          </w:tcPr>
          <w:p w:rsidR="00182B69" w:rsidRDefault="004550A0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Consolidated Application</w:t>
            </w:r>
          </w:p>
        </w:tc>
        <w:tc>
          <w:tcPr>
            <w:tcW w:w="225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B69" w:rsidTr="00182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4550A0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Monitoring</w:t>
            </w:r>
          </w:p>
        </w:tc>
        <w:tc>
          <w:tcPr>
            <w:tcW w:w="225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82B69" w:rsidTr="00182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4550A0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Responsive technical assistance</w:t>
            </w:r>
          </w:p>
        </w:tc>
        <w:tc>
          <w:tcPr>
            <w:tcW w:w="225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B69" w:rsidTr="00182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>
            <w:bookmarkStart w:id="0" w:name="_GoBack" w:colFirst="0" w:colLast="6"/>
          </w:p>
        </w:tc>
        <w:tc>
          <w:tcPr>
            <w:tcW w:w="2333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82B69" w:rsidTr="00182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B69" w:rsidTr="00182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bookmarkEnd w:id="0"/>
      <w:tr w:rsidR="00182B69" w:rsidTr="00182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>
            <w:r>
              <w:t>Accountability</w:t>
            </w:r>
          </w:p>
        </w:tc>
        <w:tc>
          <w:tcPr>
            <w:tcW w:w="2333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B69" w:rsidTr="00182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82B69" w:rsidTr="00182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B69" w:rsidTr="00182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82B69" w:rsidTr="00182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B69" w:rsidTr="00182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82B69" w:rsidTr="00182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>
            <w:r>
              <w:t>Supporting Excellent Educators</w:t>
            </w:r>
          </w:p>
        </w:tc>
        <w:tc>
          <w:tcPr>
            <w:tcW w:w="2333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Professional learning opportunities for meeting student needs</w:t>
            </w:r>
          </w:p>
        </w:tc>
        <w:tc>
          <w:tcPr>
            <w:tcW w:w="225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CLDE professional learning opportunities schedule</w:t>
            </w:r>
          </w:p>
        </w:tc>
        <w:tc>
          <w:tcPr>
            <w:tcW w:w="189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Provide an annual update to the </w:t>
            </w:r>
            <w:proofErr w:type="spellStart"/>
            <w:r>
              <w:t>CoP</w:t>
            </w:r>
            <w:proofErr w:type="spellEnd"/>
            <w:r>
              <w:t xml:space="preserve"> on the planned schedule, including content and format</w:t>
            </w:r>
          </w:p>
        </w:tc>
        <w:tc>
          <w:tcPr>
            <w:tcW w:w="198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Provide input on any needed adjustments to content or format of offerings</w:t>
            </w:r>
          </w:p>
        </w:tc>
        <w:tc>
          <w:tcPr>
            <w:tcW w:w="2292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B69" w:rsidTr="00182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READing</w:t>
            </w:r>
            <w:proofErr w:type="spellEnd"/>
            <w:r>
              <w:t xml:space="preserve"> Foundations Academy</w:t>
            </w:r>
          </w:p>
        </w:tc>
        <w:tc>
          <w:tcPr>
            <w:tcW w:w="189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82B69" w:rsidTr="00182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Professional Development Information System (PDIS)</w:t>
            </w:r>
          </w:p>
        </w:tc>
        <w:tc>
          <w:tcPr>
            <w:tcW w:w="189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B69" w:rsidTr="00182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D705AE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ESEA Virtual Academy</w:t>
            </w:r>
          </w:p>
        </w:tc>
        <w:tc>
          <w:tcPr>
            <w:tcW w:w="189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82B69" w:rsidTr="00182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D705AE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Equity &amp; Excellence conference</w:t>
            </w:r>
          </w:p>
        </w:tc>
        <w:tc>
          <w:tcPr>
            <w:tcW w:w="189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B69" w:rsidTr="00182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D705AE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Equitable access to teachers</w:t>
            </w:r>
          </w:p>
        </w:tc>
        <w:tc>
          <w:tcPr>
            <w:tcW w:w="2250" w:type="dxa"/>
          </w:tcPr>
          <w:p w:rsidR="00182B69" w:rsidRDefault="00D705AE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Annual progress report to the public</w:t>
            </w:r>
          </w:p>
        </w:tc>
        <w:tc>
          <w:tcPr>
            <w:tcW w:w="1890" w:type="dxa"/>
          </w:tcPr>
          <w:p w:rsidR="00182B69" w:rsidRDefault="00D705AE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Share preliminary findings with the </w:t>
            </w:r>
            <w:proofErr w:type="spellStart"/>
            <w:r>
              <w:t>CoP</w:t>
            </w:r>
            <w:proofErr w:type="spellEnd"/>
            <w:r>
              <w:t xml:space="preserve"> along with communications </w:t>
            </w:r>
            <w:proofErr w:type="spellStart"/>
            <w:r>
              <w:t>palns</w:t>
            </w:r>
            <w:proofErr w:type="spellEnd"/>
          </w:p>
        </w:tc>
        <w:tc>
          <w:tcPr>
            <w:tcW w:w="1980" w:type="dxa"/>
          </w:tcPr>
          <w:p w:rsidR="00182B69" w:rsidRDefault="00D705AE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Offer recommendations on data collection practices, communications strategies, and supports that may be needed based on the data shared.</w:t>
            </w:r>
          </w:p>
        </w:tc>
        <w:tc>
          <w:tcPr>
            <w:tcW w:w="2292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82B69" w:rsidTr="00182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B69" w:rsidTr="00182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>
            <w:r>
              <w:t>Well-Rounded Education for Students</w:t>
            </w:r>
          </w:p>
        </w:tc>
        <w:tc>
          <w:tcPr>
            <w:tcW w:w="2333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82B69" w:rsidTr="00182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B69" w:rsidTr="00182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82B69" w:rsidTr="00182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B69" w:rsidTr="00182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82B69" w:rsidTr="00182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B69" w:rsidTr="00182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>
            <w:r>
              <w:t>School Improvement</w:t>
            </w:r>
          </w:p>
        </w:tc>
        <w:tc>
          <w:tcPr>
            <w:tcW w:w="2333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82B69" w:rsidTr="00182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B69" w:rsidTr="00182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82B69" w:rsidTr="00182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B69" w:rsidTr="00182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82B69" w:rsidTr="00182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>
            <w:r>
              <w:lastRenderedPageBreak/>
              <w:t>Title I, Part A</w:t>
            </w:r>
          </w:p>
        </w:tc>
        <w:tc>
          <w:tcPr>
            <w:tcW w:w="2333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B69" w:rsidTr="00182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82B69" w:rsidTr="00182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B69" w:rsidTr="00182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82B69" w:rsidTr="00182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B69" w:rsidTr="00182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>
            <w:r>
              <w:t>Title I, Part C</w:t>
            </w:r>
          </w:p>
        </w:tc>
        <w:tc>
          <w:tcPr>
            <w:tcW w:w="2333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82B69" w:rsidTr="00182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B69" w:rsidTr="00182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82B69" w:rsidTr="00182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B69" w:rsidTr="00182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82B69" w:rsidTr="00182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>
            <w:r>
              <w:t>Title II, Part A</w:t>
            </w:r>
          </w:p>
        </w:tc>
        <w:tc>
          <w:tcPr>
            <w:tcW w:w="2333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B69" w:rsidTr="00182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82B69" w:rsidTr="00182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B69" w:rsidTr="00182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82B69" w:rsidTr="00182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B69" w:rsidTr="00182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82B69" w:rsidTr="00182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>
            <w:r>
              <w:t>Title III, Part A and Immigrant SA</w:t>
            </w:r>
          </w:p>
        </w:tc>
        <w:tc>
          <w:tcPr>
            <w:tcW w:w="2333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B69" w:rsidTr="00182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82B69" w:rsidTr="00182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B69" w:rsidTr="00182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82B69" w:rsidTr="00182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B69" w:rsidTr="00182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82B69" w:rsidTr="00182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B69" w:rsidTr="00182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>
            <w:r>
              <w:t>Title IV, Part A</w:t>
            </w:r>
          </w:p>
        </w:tc>
        <w:tc>
          <w:tcPr>
            <w:tcW w:w="2333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82B69" w:rsidTr="00182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B69" w:rsidTr="00182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82B69" w:rsidTr="00182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B69" w:rsidTr="00182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82B69" w:rsidTr="00182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B69" w:rsidTr="00182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>
            <w:r>
              <w:lastRenderedPageBreak/>
              <w:t>Title V, Part B</w:t>
            </w:r>
          </w:p>
        </w:tc>
        <w:tc>
          <w:tcPr>
            <w:tcW w:w="2333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82B69" w:rsidTr="00182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B69" w:rsidTr="00182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82B69" w:rsidTr="00182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B69" w:rsidTr="00182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82B69" w:rsidTr="00182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>
            <w:r>
              <w:t>McKinney Vento</w:t>
            </w:r>
          </w:p>
        </w:tc>
        <w:tc>
          <w:tcPr>
            <w:tcW w:w="2333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B69" w:rsidTr="00182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82B69" w:rsidTr="00182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B69" w:rsidTr="00182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82B69" w:rsidTr="00182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B69" w:rsidTr="00182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82B69" w:rsidTr="00182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>
            <w:r>
              <w:t>2st Century Community Learning Centers</w:t>
            </w:r>
          </w:p>
        </w:tc>
        <w:tc>
          <w:tcPr>
            <w:tcW w:w="2333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B69" w:rsidTr="00182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82B69" w:rsidTr="00182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82B69" w:rsidTr="00182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182B69" w:rsidRDefault="00182B69" w:rsidP="00696257"/>
        </w:tc>
        <w:tc>
          <w:tcPr>
            <w:tcW w:w="2333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92" w:type="dxa"/>
          </w:tcPr>
          <w:p w:rsidR="00182B69" w:rsidRDefault="00182B69" w:rsidP="006962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696257" w:rsidRPr="00696257" w:rsidRDefault="00696257" w:rsidP="00696257"/>
    <w:sectPr w:rsidR="00696257" w:rsidRPr="00696257" w:rsidSect="00182B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57"/>
    <w:rsid w:val="00182B69"/>
    <w:rsid w:val="004550A0"/>
    <w:rsid w:val="00495E14"/>
    <w:rsid w:val="005235D7"/>
    <w:rsid w:val="00696257"/>
    <w:rsid w:val="00763F40"/>
    <w:rsid w:val="00D7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6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6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962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62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9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69625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6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6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962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62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9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69625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Jennifer</dc:creator>
  <cp:lastModifiedBy>Schaefer, Shelby</cp:lastModifiedBy>
  <cp:revision>4</cp:revision>
  <dcterms:created xsi:type="dcterms:W3CDTF">2017-04-14T20:00:00Z</dcterms:created>
  <dcterms:modified xsi:type="dcterms:W3CDTF">2017-04-21T14:17:00Z</dcterms:modified>
</cp:coreProperties>
</file>