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A76" w14:textId="77777777" w:rsidR="00735AB3" w:rsidRDefault="00735AB3" w:rsidP="00735AB3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0D01" wp14:editId="66F1A8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7EDFF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19F23684" w14:textId="718203F2" w:rsidR="00735AB3" w:rsidRDefault="005E4194" w:rsidP="00735AB3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October 13</w:t>
      </w:r>
      <w:r w:rsidRPr="005E4194">
        <w:rPr>
          <w:rFonts w:ascii="Calibri" w:hAnsi="Calibri" w:cs="Arial"/>
          <w:sz w:val="26"/>
          <w:szCs w:val="26"/>
          <w:vertAlign w:val="superscript"/>
        </w:rPr>
        <w:t>th</w:t>
      </w:r>
      <w:r>
        <w:rPr>
          <w:rFonts w:ascii="Calibri" w:hAnsi="Calibri" w:cs="Arial"/>
          <w:sz w:val="26"/>
          <w:szCs w:val="26"/>
        </w:rPr>
        <w:t>, 2022</w:t>
      </w:r>
    </w:p>
    <w:p w14:paraId="7C22287C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11:30 a.m. until the completion of the agenda</w:t>
      </w:r>
    </w:p>
    <w:p w14:paraId="457828A3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2DBBDE57" w14:textId="11C6C74D" w:rsidR="00735AB3" w:rsidRDefault="00511ED7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Shiloh Family Resource Pavilion In-Person &amp; Zoom Virtually</w:t>
      </w:r>
    </w:p>
    <w:p w14:paraId="1B4D8361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07B5D691" w14:textId="77777777" w:rsidR="00735AB3" w:rsidRDefault="00735AB3" w:rsidP="00735AB3">
      <w:pPr>
        <w:spacing w:before="3"/>
        <w:rPr>
          <w:rFonts w:ascii="Arial" w:hAnsi="Arial" w:cs="Arial"/>
        </w:rPr>
      </w:pPr>
    </w:p>
    <w:p w14:paraId="65F5203C" w14:textId="77777777" w:rsidR="00735AB3" w:rsidRDefault="00735AB3" w:rsidP="00735AB3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735AB3" w14:paraId="5EA2DBC6" w14:textId="77777777" w:rsidTr="007C170C">
        <w:trPr>
          <w:trHeight w:val="980"/>
        </w:trPr>
        <w:tc>
          <w:tcPr>
            <w:tcW w:w="1435" w:type="dxa"/>
            <w:hideMark/>
          </w:tcPr>
          <w:p w14:paraId="08EF2156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  <w:p w14:paraId="6DAD8D53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3FC0EAFD" w14:textId="233906C6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12:00</w:t>
            </w:r>
          </w:p>
        </w:tc>
        <w:tc>
          <w:tcPr>
            <w:tcW w:w="5945" w:type="dxa"/>
            <w:hideMark/>
          </w:tcPr>
          <w:p w14:paraId="5391F340" w14:textId="1E22F16D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  <w:p w14:paraId="74662038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6703AF7E" w14:textId="0CEF006E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13706ED6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54446233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  <w:p w14:paraId="5B58B718" w14:textId="2FCFDC54" w:rsidR="00BA5252" w:rsidRDefault="00BA5252" w:rsidP="007C170C">
            <w:pPr>
              <w:spacing w:before="3"/>
              <w:ind w:left="342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75750C20" w14:textId="5E7816A4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400982CC" w14:textId="32733012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0807FCFB" w14:textId="77777777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65F23DC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2AEF68B1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3D9029DD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35AB3" w14:paraId="4BEC51AD" w14:textId="77777777" w:rsidTr="007C170C">
        <w:trPr>
          <w:trHeight w:val="440"/>
        </w:trPr>
        <w:tc>
          <w:tcPr>
            <w:tcW w:w="1435" w:type="dxa"/>
            <w:hideMark/>
          </w:tcPr>
          <w:p w14:paraId="398F87F5" w14:textId="5563EFEB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A5252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:</w:t>
            </w:r>
            <w:r w:rsidR="00BA525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5</w:t>
            </w:r>
          </w:p>
          <w:p w14:paraId="75F7E40F" w14:textId="41F4FD8C" w:rsidR="00D21FE1" w:rsidRDefault="00D21FE1" w:rsidP="007C170C">
            <w:pPr>
              <w:spacing w:before="3"/>
              <w:rPr>
                <w:rFonts w:ascii="Calibri" w:hAnsi="Calibri"/>
                <w:b/>
              </w:rPr>
            </w:pPr>
          </w:p>
          <w:p w14:paraId="5105AA32" w14:textId="3D8FBFE8" w:rsidR="00D21FE1" w:rsidRDefault="00D21FE1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12:15</w:t>
            </w:r>
          </w:p>
          <w:p w14:paraId="28D628A0" w14:textId="1542355C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  <w:tc>
          <w:tcPr>
            <w:tcW w:w="5945" w:type="dxa"/>
          </w:tcPr>
          <w:p w14:paraId="15F571FE" w14:textId="1D693659" w:rsidR="00D21FE1" w:rsidRDefault="00D21FE1" w:rsidP="00D21FE1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Board discussion – SB21-274</w:t>
            </w:r>
          </w:p>
          <w:p w14:paraId="56A8CEF8" w14:textId="4FDF0ADA" w:rsidR="00D21FE1" w:rsidRDefault="00D21FE1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AE158F8" w14:textId="2518D224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721EE993" w14:textId="77777777" w:rsidR="00735AB3" w:rsidRDefault="00735AB3" w:rsidP="007C170C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</w:p>
          <w:p w14:paraId="26F3912F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69157763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iReady/Tuition Cost</w:t>
            </w:r>
          </w:p>
          <w:p w14:paraId="7791FD75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Monitoring/Updates from the Field</w:t>
            </w:r>
          </w:p>
          <w:p w14:paraId="36B5724E" w14:textId="35947405" w:rsidR="00735AB3" w:rsidRPr="006B0425" w:rsidRDefault="00EE1D19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IEP System Updates/ State Assessments</w:t>
            </w:r>
          </w:p>
          <w:p w14:paraId="69EEFD77" w14:textId="6E20D56E" w:rsidR="00735AB3" w:rsidRPr="005E4194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Curriculum/Induction/O</w:t>
            </w:r>
            <w:r w:rsidR="009A46E9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D Consortium</w:t>
            </w:r>
          </w:p>
          <w:p w14:paraId="7CA8D777" w14:textId="4789C7EE" w:rsidR="005E4194" w:rsidRPr="00735AB3" w:rsidRDefault="005E4194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New Program Support</w:t>
            </w:r>
          </w:p>
          <w:p w14:paraId="6D71BC18" w14:textId="0DA1A666" w:rsidR="00735AB3" w:rsidRDefault="00735AB3" w:rsidP="005E4194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Attorney General’s Office</w:t>
            </w:r>
            <w:r w:rsidR="005E4194">
              <w:rPr>
                <w:sz w:val="24"/>
                <w:szCs w:val="24"/>
              </w:rPr>
              <w:t xml:space="preserve">                    </w:t>
            </w:r>
          </w:p>
          <w:p w14:paraId="107EA3FC" w14:textId="77777777" w:rsidR="00735AB3" w:rsidRDefault="00735AB3" w:rsidP="007C170C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7A9E8C77" w14:textId="76592817" w:rsidR="00744C46" w:rsidRDefault="00D21FE1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76E8A02D" w14:textId="77777777" w:rsidR="00D21FE1" w:rsidRDefault="00D21FE1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1AAADBA" w14:textId="77777777" w:rsidR="000F55CD" w:rsidRDefault="000F55CD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CA901A0" w14:textId="5F5958A5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  <w:p w14:paraId="736C32E1" w14:textId="22473B7E" w:rsidR="00735AB3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Quinn Enright</w:t>
            </w:r>
          </w:p>
          <w:p w14:paraId="60037710" w14:textId="380D5B16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Lori Kochevar</w:t>
            </w:r>
          </w:p>
          <w:p w14:paraId="7FFB83CA" w14:textId="0B10DD73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Robin Singer</w:t>
            </w:r>
            <w:r w:rsidR="009F4683">
              <w:rPr>
                <w:rFonts w:asciiTheme="minorHAnsi" w:hAnsiTheme="minorHAnsi" w:cstheme="minorHAnsi"/>
                <w:i/>
              </w:rPr>
              <w:t>/Ann S</w:t>
            </w:r>
            <w:r w:rsidR="00BD24D7">
              <w:rPr>
                <w:rFonts w:asciiTheme="minorHAnsi" w:hAnsiTheme="minorHAnsi" w:cstheme="minorHAnsi"/>
                <w:i/>
              </w:rPr>
              <w:t>ymalla</w:t>
            </w:r>
          </w:p>
          <w:p w14:paraId="6EFBDA8F" w14:textId="6123C4EF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Annie Haskins</w:t>
            </w:r>
          </w:p>
          <w:p w14:paraId="27B47C4F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Wendy Dunaway</w:t>
            </w:r>
            <w:r>
              <w:rPr>
                <w:rFonts w:ascii="Calibri" w:hAnsi="Calibri"/>
                <w:i/>
              </w:rPr>
              <w:t xml:space="preserve"> </w:t>
            </w:r>
          </w:p>
          <w:p w14:paraId="209B6AF3" w14:textId="77777777" w:rsidR="00735AB3" w:rsidRDefault="005E4194" w:rsidP="007C170C">
            <w:pPr>
              <w:spacing w:before="3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Darren Serrato</w:t>
            </w:r>
          </w:p>
          <w:p w14:paraId="4EFC9BA8" w14:textId="4B300E4E" w:rsidR="00EC6BFB" w:rsidRDefault="00EC6BFB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Isabel Broer</w:t>
            </w:r>
          </w:p>
        </w:tc>
      </w:tr>
      <w:tr w:rsidR="00735AB3" w14:paraId="70B59C0F" w14:textId="77777777" w:rsidTr="00806369">
        <w:trPr>
          <w:trHeight w:val="1367"/>
        </w:trPr>
        <w:tc>
          <w:tcPr>
            <w:tcW w:w="1435" w:type="dxa"/>
            <w:shd w:val="clear" w:color="auto" w:fill="auto"/>
          </w:tcPr>
          <w:p w14:paraId="3AC37216" w14:textId="0381A97A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</w:t>
            </w:r>
            <w:r w:rsidR="00BA5252">
              <w:rPr>
                <w:rFonts w:ascii="Calibri" w:eastAsia="Calibri" w:hAnsi="Calibri" w:cs="Calibri"/>
                <w:b/>
                <w:spacing w:val="1"/>
              </w:rPr>
              <w:t>30</w:t>
            </w:r>
          </w:p>
          <w:p w14:paraId="6F9C86E7" w14:textId="77777777" w:rsidR="00E141F7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04F4FF0" w14:textId="4F6D9071" w:rsidR="00806369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</w:t>
            </w:r>
            <w:r w:rsidR="00806369">
              <w:rPr>
                <w:rFonts w:ascii="Calibri" w:eastAsia="Calibri" w:hAnsi="Calibri" w:cs="Calibri"/>
                <w:b/>
                <w:spacing w:val="1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  <w:r w:rsidR="00806369"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  <w:p w14:paraId="68DADFD7" w14:textId="77777777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6FC9599" w14:textId="1E8F1975" w:rsidR="00735AB3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1:</w:t>
            </w:r>
            <w:r w:rsidR="00E141F7">
              <w:rPr>
                <w:rFonts w:ascii="Calibri" w:eastAsia="Calibri" w:hAnsi="Calibri" w:cs="Calibri"/>
                <w:b/>
                <w:spacing w:val="1"/>
              </w:rPr>
              <w:t>30</w:t>
            </w:r>
          </w:p>
          <w:p w14:paraId="46D3ECB4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822ED68" w14:textId="3630EFC9" w:rsidR="00F9012C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D21FE1">
              <w:rPr>
                <w:rFonts w:ascii="Calibri" w:eastAsia="Calibri" w:hAnsi="Calibri" w:cs="Calibri"/>
                <w:b/>
                <w:spacing w:val="1"/>
              </w:rPr>
              <w:t>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D21FE1">
              <w:rPr>
                <w:rFonts w:ascii="Calibri" w:eastAsia="Calibri" w:hAnsi="Calibri" w:cs="Calibri"/>
                <w:b/>
                <w:spacing w:val="1"/>
              </w:rPr>
              <w:t>00</w:t>
            </w:r>
          </w:p>
          <w:p w14:paraId="1FB5EBB0" w14:textId="77777777" w:rsidR="00BD24D7" w:rsidRDefault="00BD24D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2B9FE6" w14:textId="6BA8686F" w:rsidR="00735AB3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D21FE1">
              <w:rPr>
                <w:rFonts w:ascii="Calibri" w:eastAsia="Calibri" w:hAnsi="Calibri" w:cs="Calibri"/>
                <w:b/>
                <w:spacing w:val="1"/>
              </w:rPr>
              <w:t>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D21FE1">
              <w:rPr>
                <w:rFonts w:ascii="Calibri" w:eastAsia="Calibri" w:hAnsi="Calibri" w:cs="Calibri"/>
                <w:b/>
                <w:spacing w:val="1"/>
              </w:rPr>
              <w:t>30</w:t>
            </w:r>
          </w:p>
          <w:p w14:paraId="6704E6B0" w14:textId="1EC84C3E" w:rsidR="00342E19" w:rsidRDefault="00342E1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DF581E8" w14:textId="08A621B1" w:rsidR="0065453D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2</w:t>
            </w:r>
            <w:r w:rsidR="0065453D">
              <w:rPr>
                <w:rFonts w:ascii="Calibri" w:eastAsia="Calibri" w:hAnsi="Calibri" w:cs="Calibri"/>
                <w:b/>
                <w:spacing w:val="1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</w:rPr>
              <w:t>00</w:t>
            </w:r>
          </w:p>
          <w:p w14:paraId="7BEA515C" w14:textId="77777777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0A1F933" w14:textId="165C6072" w:rsidR="00735AB3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D21FE1">
              <w:rPr>
                <w:rFonts w:ascii="Calibri" w:eastAsia="Calibri" w:hAnsi="Calibri" w:cs="Calibri"/>
                <w:b/>
                <w:spacing w:val="1"/>
              </w:rPr>
              <w:t>20</w:t>
            </w:r>
          </w:p>
          <w:p w14:paraId="00E1D519" w14:textId="0C6FBBE8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588664F" w14:textId="77777777" w:rsidR="00E0431E" w:rsidRDefault="00E0431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2C05560" w14:textId="77777777" w:rsidR="000F55CD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</w:p>
          <w:p w14:paraId="2AC3E622" w14:textId="0BD76EBF" w:rsidR="00E0431E" w:rsidRDefault="00E0431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lastRenderedPageBreak/>
              <w:t>2:</w:t>
            </w:r>
            <w:r w:rsidR="00D21FE1">
              <w:rPr>
                <w:rFonts w:ascii="Calibri" w:eastAsia="Calibri" w:hAnsi="Calibri" w:cs="Calibri"/>
                <w:b/>
                <w:spacing w:val="1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</w:tc>
        <w:tc>
          <w:tcPr>
            <w:tcW w:w="5945" w:type="dxa"/>
            <w:shd w:val="clear" w:color="auto" w:fill="auto"/>
          </w:tcPr>
          <w:p w14:paraId="7723355C" w14:textId="6A30111E" w:rsidR="00E0431E" w:rsidRDefault="00BA5252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lastRenderedPageBreak/>
              <w:t>Board Candidate</w:t>
            </w:r>
            <w:r w:rsidR="00EE1D19">
              <w:rPr>
                <w:rFonts w:ascii="Calibri" w:eastAsia="Calibri" w:hAnsi="Calibri" w:cs="Calibri"/>
                <w:b/>
                <w:spacing w:val="1"/>
              </w:rPr>
              <w:t xml:space="preserve"> Intervie</w:t>
            </w:r>
            <w:r w:rsidR="00E141F7">
              <w:rPr>
                <w:rFonts w:ascii="Calibri" w:eastAsia="Calibri" w:hAnsi="Calibri" w:cs="Calibri"/>
                <w:b/>
                <w:spacing w:val="1"/>
              </w:rPr>
              <w:t>w #1</w:t>
            </w:r>
          </w:p>
          <w:p w14:paraId="510D9BEA" w14:textId="77777777" w:rsidR="00E141F7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4878C27" w14:textId="43123CB8" w:rsidR="00E141F7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Board Candidate Interview #2</w:t>
            </w:r>
          </w:p>
          <w:p w14:paraId="59049751" w14:textId="77777777" w:rsidR="00E141F7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9C2FAE5" w14:textId="7926A7CE" w:rsidR="00E141F7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Board Candidate Interview #3</w:t>
            </w:r>
          </w:p>
          <w:p w14:paraId="2AE2541E" w14:textId="77777777" w:rsidR="00E141F7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DC81E73" w14:textId="29C4AA42" w:rsidR="00E141F7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Board </w:t>
            </w:r>
            <w:r w:rsidR="00D21FE1">
              <w:rPr>
                <w:rFonts w:ascii="Calibri" w:eastAsia="Calibri" w:hAnsi="Calibri" w:cs="Calibri"/>
                <w:b/>
                <w:spacing w:val="1"/>
              </w:rPr>
              <w:t>Candidate Interview #4</w:t>
            </w:r>
          </w:p>
          <w:p w14:paraId="0B7BF058" w14:textId="77777777" w:rsidR="00E141F7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35AC44E" w14:textId="37C3DBCB" w:rsidR="00E141F7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Break</w:t>
            </w:r>
          </w:p>
          <w:p w14:paraId="282C9920" w14:textId="77777777" w:rsidR="00E141F7" w:rsidRDefault="00E141F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2C07BB8" w14:textId="4224F453" w:rsidR="00D21FE1" w:rsidRDefault="00D21FE1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FS Board Decision – Board Seat Recommendation</w:t>
            </w:r>
          </w:p>
          <w:p w14:paraId="6385A675" w14:textId="77777777" w:rsidR="00D21FE1" w:rsidRDefault="00D21FE1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B70241" w14:textId="738F5E6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JBC/Stakeholders Group/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Bill</w:t>
            </w:r>
            <w:r w:rsidR="00744C46">
              <w:rPr>
                <w:rFonts w:ascii="Calibri" w:eastAsia="Calibri" w:hAnsi="Calibri" w:cs="Calibri"/>
                <w:b/>
                <w:spacing w:val="1"/>
              </w:rPr>
              <w:t xml:space="preserve"> – Update and Feedback</w:t>
            </w:r>
          </w:p>
          <w:p w14:paraId="070DEA1B" w14:textId="211F7C88" w:rsidR="00744C46" w:rsidRDefault="00744C4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FF92CB8" w14:textId="77777777" w:rsidR="00BD24D7" w:rsidRDefault="00BD24D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5DD1B6B" w14:textId="77777777" w:rsidR="000F55CD" w:rsidRDefault="000F55CD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14:paraId="7DF3F9D7" w14:textId="0798395B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Opportunity for the Public to Address the Board</w:t>
            </w:r>
          </w:p>
          <w:p w14:paraId="13C4BB2C" w14:textId="420E895F" w:rsidR="00735AB3" w:rsidRDefault="00735AB3" w:rsidP="007C170C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880" w:type="dxa"/>
          </w:tcPr>
          <w:p w14:paraId="6941F832" w14:textId="5B1C5D31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33E1054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D31335D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1DAC85DF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3A167348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62548FF4" w14:textId="2FFEA254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2489AC13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1DA9CAEA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6D1A33AF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245A6D0B" w14:textId="77777777" w:rsidR="00D21FE1" w:rsidRDefault="00D21FE1" w:rsidP="007C170C">
            <w:pPr>
              <w:spacing w:before="3"/>
              <w:rPr>
                <w:rFonts w:ascii="Calibri" w:hAnsi="Calibri"/>
                <w:i/>
              </w:rPr>
            </w:pPr>
          </w:p>
          <w:p w14:paraId="6F7A82A0" w14:textId="2122D842" w:rsidR="00F9012C" w:rsidRDefault="00D21FE1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Action Item</w:t>
            </w:r>
          </w:p>
          <w:p w14:paraId="1790B00E" w14:textId="77777777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  <w:p w14:paraId="576CC205" w14:textId="0721BBD1" w:rsidR="00735AB3" w:rsidRDefault="00744C4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  <w:r w:rsidR="00342E19">
              <w:rPr>
                <w:rFonts w:ascii="Calibri" w:hAnsi="Calibri"/>
                <w:i/>
              </w:rPr>
              <w:t>/</w:t>
            </w:r>
            <w:r w:rsidR="00735AB3">
              <w:rPr>
                <w:rFonts w:ascii="Calibri" w:hAnsi="Calibri"/>
                <w:i/>
              </w:rPr>
              <w:t>Wendy Dunawa</w:t>
            </w:r>
            <w:r w:rsidR="00F9012C">
              <w:rPr>
                <w:rFonts w:ascii="Calibri" w:hAnsi="Calibri"/>
                <w:i/>
              </w:rPr>
              <w:t>y</w:t>
            </w:r>
            <w:r w:rsidR="00342E19">
              <w:rPr>
                <w:rFonts w:ascii="Calibri" w:hAnsi="Calibri"/>
                <w:i/>
              </w:rPr>
              <w:t>/Board</w:t>
            </w:r>
          </w:p>
          <w:p w14:paraId="2181E4AC" w14:textId="431AF00D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  <w:p w14:paraId="0A1776B9" w14:textId="77777777" w:rsidR="00BD24D7" w:rsidRDefault="00BD24D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2F30938" w14:textId="6DA6A344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</w:tc>
      </w:tr>
      <w:tr w:rsidR="00735AB3" w14:paraId="559E7CD4" w14:textId="77777777" w:rsidTr="007C170C">
        <w:tc>
          <w:tcPr>
            <w:tcW w:w="1435" w:type="dxa"/>
            <w:hideMark/>
          </w:tcPr>
          <w:p w14:paraId="0230D46E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lastRenderedPageBreak/>
              <w:t xml:space="preserve"> </w:t>
            </w:r>
          </w:p>
          <w:p w14:paraId="26521F82" w14:textId="196759FA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65453D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D21FE1">
              <w:rPr>
                <w:rFonts w:ascii="Calibri" w:eastAsia="Calibri" w:hAnsi="Calibri" w:cs="Calibri"/>
                <w:b/>
                <w:spacing w:val="1"/>
              </w:rPr>
              <w:t>40</w:t>
            </w:r>
          </w:p>
        </w:tc>
        <w:tc>
          <w:tcPr>
            <w:tcW w:w="5945" w:type="dxa"/>
          </w:tcPr>
          <w:p w14:paraId="378F83C3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6CD08C4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14:paraId="096EDF27" w14:textId="07AB6EF9" w:rsidR="009A46E9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7D73916A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735AB3" w14:paraId="31522B80" w14:textId="77777777" w:rsidTr="007C170C">
        <w:tc>
          <w:tcPr>
            <w:tcW w:w="1435" w:type="dxa"/>
            <w:hideMark/>
          </w:tcPr>
          <w:p w14:paraId="3C27AB74" w14:textId="00016C70" w:rsidR="00735AB3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E141F7">
              <w:rPr>
                <w:rFonts w:ascii="Calibri" w:eastAsia="Calibri" w:hAnsi="Calibri" w:cs="Calibri"/>
                <w:b/>
                <w:spacing w:val="1"/>
              </w:rPr>
              <w:t>3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E141F7">
              <w:rPr>
                <w:rFonts w:ascii="Calibri" w:eastAsia="Calibri" w:hAnsi="Calibri" w:cs="Calibri"/>
                <w:b/>
                <w:spacing w:val="1"/>
              </w:rPr>
              <w:t>0</w:t>
            </w:r>
            <w:r w:rsidR="00BD24D7"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</w:tc>
        <w:tc>
          <w:tcPr>
            <w:tcW w:w="5945" w:type="dxa"/>
            <w:hideMark/>
          </w:tcPr>
          <w:p w14:paraId="58E96432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14:paraId="0CB5B0F4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537368D1" w14:textId="77777777" w:rsidR="002D5A82" w:rsidRDefault="002D5A82" w:rsidP="009A46E9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77883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3"/>
    <w:rsid w:val="000D7E59"/>
    <w:rsid w:val="000F55CD"/>
    <w:rsid w:val="001351A7"/>
    <w:rsid w:val="002D5A82"/>
    <w:rsid w:val="00342E19"/>
    <w:rsid w:val="003C12DA"/>
    <w:rsid w:val="004A104C"/>
    <w:rsid w:val="00511ED7"/>
    <w:rsid w:val="00526705"/>
    <w:rsid w:val="005E4194"/>
    <w:rsid w:val="0065453D"/>
    <w:rsid w:val="00683B21"/>
    <w:rsid w:val="006D4CBC"/>
    <w:rsid w:val="006E01EE"/>
    <w:rsid w:val="00735AB3"/>
    <w:rsid w:val="00744C46"/>
    <w:rsid w:val="00790B8A"/>
    <w:rsid w:val="00806369"/>
    <w:rsid w:val="008D6084"/>
    <w:rsid w:val="009150CF"/>
    <w:rsid w:val="00916BF9"/>
    <w:rsid w:val="009A46E9"/>
    <w:rsid w:val="009F4683"/>
    <w:rsid w:val="00AE0AB7"/>
    <w:rsid w:val="00BA5252"/>
    <w:rsid w:val="00BD24D7"/>
    <w:rsid w:val="00C72926"/>
    <w:rsid w:val="00CC5196"/>
    <w:rsid w:val="00D21FE1"/>
    <w:rsid w:val="00DF4D71"/>
    <w:rsid w:val="00E0431E"/>
    <w:rsid w:val="00E11BB0"/>
    <w:rsid w:val="00E141F7"/>
    <w:rsid w:val="00EC6BFB"/>
    <w:rsid w:val="00EE1D19"/>
    <w:rsid w:val="00EF0449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CF9"/>
  <w15:chartTrackingRefBased/>
  <w15:docId w15:val="{C7B1ABA6-5F63-4310-8819-AFD106E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5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AB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35A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</Words>
  <Characters>1087</Characters>
  <Application>Microsoft Office Word</Application>
  <DocSecurity>0</DocSecurity>
  <Lines>114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Kochevar, Lori</cp:lastModifiedBy>
  <cp:revision>3</cp:revision>
  <dcterms:created xsi:type="dcterms:W3CDTF">2022-10-10T18:49:00Z</dcterms:created>
  <dcterms:modified xsi:type="dcterms:W3CDTF">2022-10-10T19:08:00Z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05a8171e2a7239144123d0806b7533de1b05e63c7f997bb16ec822a5a0f6145c</vt:lpwstr>
  </property>
</Properties>
</file>