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42" w:rsidRPr="00AF7B42" w:rsidRDefault="00AF7B42" w:rsidP="00AF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B42" w:rsidRPr="000F74C9" w:rsidRDefault="000F74C9" w:rsidP="007F2825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70C0"/>
          <w:sz w:val="32"/>
          <w:szCs w:val="24"/>
        </w:rPr>
      </w:pPr>
      <w:bookmarkStart w:id="0" w:name="1"/>
      <w:bookmarkEnd w:id="0"/>
      <w:r w:rsidRPr="000F74C9">
        <w:rPr>
          <w:rFonts w:ascii="Arial" w:eastAsia="Times New Roman" w:hAnsi="Arial" w:cs="Arial"/>
          <w:b/>
          <w:color w:val="0070C0"/>
          <w:sz w:val="32"/>
          <w:szCs w:val="24"/>
        </w:rPr>
        <w:t>Regular Process</w:t>
      </w:r>
    </w:p>
    <w:p w:rsidR="00831F5B" w:rsidRDefault="006C6468" w:rsidP="007E506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First week in February</w:t>
      </w:r>
      <w:r w:rsidR="007E50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F7B42" w:rsidRPr="00AF7B42">
        <w:rPr>
          <w:rFonts w:ascii="Arial" w:eastAsia="Times New Roman" w:hAnsi="Arial" w:cs="Arial"/>
          <w:sz w:val="24"/>
          <w:szCs w:val="24"/>
        </w:rPr>
        <w:t xml:space="preserve"> </w:t>
      </w:r>
      <w:r w:rsidR="00AF7B42">
        <w:rPr>
          <w:rFonts w:ascii="Arial" w:eastAsia="Times New Roman" w:hAnsi="Arial" w:cs="Arial"/>
          <w:sz w:val="24"/>
          <w:szCs w:val="24"/>
        </w:rPr>
        <w:t>–</w:t>
      </w:r>
      <w:r w:rsidR="00473654">
        <w:rPr>
          <w:rFonts w:ascii="Arial" w:eastAsia="Times New Roman" w:hAnsi="Arial" w:cs="Arial"/>
          <w:sz w:val="24"/>
          <w:szCs w:val="24"/>
        </w:rPr>
        <w:t xml:space="preserve"> </w:t>
      </w:r>
      <w:r w:rsidR="00AF7B42">
        <w:rPr>
          <w:rFonts w:ascii="Arial" w:eastAsia="Times New Roman" w:hAnsi="Arial" w:cs="Arial"/>
          <w:sz w:val="24"/>
          <w:szCs w:val="24"/>
        </w:rPr>
        <w:t>Student End of Year snapshot opens</w:t>
      </w:r>
    </w:p>
    <w:p w:rsidR="007E506A" w:rsidRPr="007E506A" w:rsidRDefault="007E506A" w:rsidP="007E506A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7B42" w:rsidRDefault="006C6468" w:rsidP="00AF7B4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First week in June</w:t>
      </w:r>
      <w:r w:rsidR="00AF7B42">
        <w:rPr>
          <w:rFonts w:ascii="Arial" w:eastAsia="Times New Roman" w:hAnsi="Arial" w:cs="Arial"/>
          <w:sz w:val="24"/>
          <w:szCs w:val="24"/>
        </w:rPr>
        <w:t xml:space="preserve"> – All districts </w:t>
      </w:r>
      <w:r w:rsidR="00134E81">
        <w:rPr>
          <w:rFonts w:ascii="Arial" w:eastAsia="Times New Roman" w:hAnsi="Arial" w:cs="Arial"/>
          <w:sz w:val="24"/>
          <w:szCs w:val="24"/>
        </w:rPr>
        <w:t>create</w:t>
      </w:r>
      <w:r w:rsidR="00AF7B42">
        <w:rPr>
          <w:rFonts w:ascii="Arial" w:eastAsia="Times New Roman" w:hAnsi="Arial" w:cs="Arial"/>
          <w:sz w:val="24"/>
          <w:szCs w:val="24"/>
        </w:rPr>
        <w:t xml:space="preserve"> an End of Year snapshot.</w:t>
      </w:r>
      <w:r w:rsidR="00134E81">
        <w:rPr>
          <w:rFonts w:ascii="Arial" w:eastAsia="Times New Roman" w:hAnsi="Arial" w:cs="Arial"/>
          <w:sz w:val="24"/>
          <w:szCs w:val="24"/>
        </w:rPr>
        <w:t xml:space="preserve"> Snapshot must contain records</w:t>
      </w:r>
    </w:p>
    <w:p w:rsidR="00AF7B42" w:rsidRPr="00AF7B42" w:rsidRDefault="00AF7B42" w:rsidP="00AF7B4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F7B42" w:rsidRPr="00AF7B42" w:rsidRDefault="006C6468" w:rsidP="00AF7B4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Last week in June</w:t>
      </w:r>
      <w:r w:rsidR="007E50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F7B42" w:rsidRPr="00AF7B42">
        <w:rPr>
          <w:rFonts w:ascii="Arial" w:eastAsia="Times New Roman" w:hAnsi="Arial" w:cs="Arial"/>
          <w:sz w:val="24"/>
          <w:szCs w:val="24"/>
        </w:rPr>
        <w:t>– All dis</w:t>
      </w:r>
      <w:r w:rsidR="000A5F7C">
        <w:rPr>
          <w:rFonts w:ascii="Arial" w:eastAsia="Times New Roman" w:hAnsi="Arial" w:cs="Arial"/>
          <w:sz w:val="24"/>
          <w:szCs w:val="24"/>
        </w:rPr>
        <w:t xml:space="preserve">tricts pass Student Interchange, Title I interchange, and Special Education Interchange </w:t>
      </w:r>
      <w:r w:rsidR="00AF7B42" w:rsidRPr="00AF7B42">
        <w:rPr>
          <w:rFonts w:ascii="Arial" w:eastAsia="Times New Roman" w:hAnsi="Arial" w:cs="Arial"/>
          <w:sz w:val="24"/>
          <w:szCs w:val="24"/>
        </w:rPr>
        <w:t>level edits</w:t>
      </w:r>
      <w:r w:rsidR="00AF7B42">
        <w:rPr>
          <w:rFonts w:ascii="Arial" w:eastAsia="Times New Roman" w:hAnsi="Arial" w:cs="Arial"/>
          <w:sz w:val="24"/>
          <w:szCs w:val="24"/>
        </w:rPr>
        <w:t>.  Majority of data flows through to the snapshot.</w:t>
      </w:r>
    </w:p>
    <w:p w:rsidR="00AF7B42" w:rsidRPr="00AF7B42" w:rsidRDefault="00AF7B42" w:rsidP="00AF7B4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7B42" w:rsidRDefault="006C6468" w:rsidP="00AF7B4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Last week in </w:t>
      </w:r>
      <w:r w:rsidR="00AF7B42" w:rsidRPr="000F74C9">
        <w:rPr>
          <w:rFonts w:ascii="Arial" w:eastAsia="Times New Roman" w:hAnsi="Arial" w:cs="Arial"/>
          <w:b/>
          <w:sz w:val="24"/>
          <w:szCs w:val="24"/>
        </w:rPr>
        <w:t>July</w:t>
      </w:r>
      <w:r w:rsidR="00AF7B42">
        <w:rPr>
          <w:rFonts w:ascii="Arial" w:eastAsia="Times New Roman" w:hAnsi="Arial" w:cs="Arial"/>
          <w:sz w:val="24"/>
          <w:szCs w:val="24"/>
        </w:rPr>
        <w:t>– All districts have clean snapshots with no errors</w:t>
      </w:r>
    </w:p>
    <w:p w:rsidR="00AF7B42" w:rsidRPr="00AF7B42" w:rsidRDefault="00AF7B42" w:rsidP="00AF7B4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F7B42" w:rsidRPr="007F2825" w:rsidRDefault="006C6468" w:rsidP="007F28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Second week in </w:t>
      </w:r>
      <w:r w:rsidR="007E506A">
        <w:rPr>
          <w:rFonts w:ascii="Arial" w:eastAsia="Times New Roman" w:hAnsi="Arial" w:cs="Arial"/>
          <w:b/>
          <w:sz w:val="24"/>
          <w:szCs w:val="24"/>
        </w:rPr>
        <w:t>September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F7B42">
        <w:rPr>
          <w:rFonts w:ascii="Arial" w:eastAsia="Times New Roman" w:hAnsi="Arial" w:cs="Arial"/>
          <w:sz w:val="24"/>
          <w:szCs w:val="24"/>
        </w:rPr>
        <w:t>– All districts submit their End of Year snapshots and approve initial Data Summary reports.  This deadline is mandated under Colorado Administrative Rules.</w:t>
      </w:r>
    </w:p>
    <w:p w:rsidR="000F74C9" w:rsidRDefault="000F74C9" w:rsidP="00AF7B4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0F74C9" w:rsidRPr="000F74C9" w:rsidRDefault="000F74C9" w:rsidP="007F2825">
      <w:pPr>
        <w:pStyle w:val="ListParagraph"/>
        <w:ind w:left="0"/>
        <w:jc w:val="center"/>
        <w:rPr>
          <w:rFonts w:ascii="Arial" w:eastAsia="Times New Roman" w:hAnsi="Arial" w:cs="Arial"/>
          <w:b/>
          <w:color w:val="0070C0"/>
          <w:sz w:val="32"/>
          <w:szCs w:val="24"/>
        </w:rPr>
      </w:pPr>
      <w:r w:rsidRPr="000F74C9">
        <w:rPr>
          <w:rFonts w:ascii="Arial" w:eastAsia="Times New Roman" w:hAnsi="Arial" w:cs="Arial"/>
          <w:b/>
          <w:color w:val="0070C0"/>
          <w:sz w:val="32"/>
          <w:szCs w:val="24"/>
        </w:rPr>
        <w:t>Cross LEA validation – Phase A</w:t>
      </w:r>
    </w:p>
    <w:p w:rsidR="00AF7B42" w:rsidRDefault="006C6468" w:rsidP="00AF7B4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Last week in September</w:t>
      </w:r>
      <w:r w:rsidR="00AF7B42" w:rsidRPr="000F74C9">
        <w:rPr>
          <w:rFonts w:ascii="Arial" w:eastAsia="Times New Roman" w:hAnsi="Arial" w:cs="Arial"/>
          <w:b/>
          <w:sz w:val="24"/>
          <w:szCs w:val="24"/>
        </w:rPr>
        <w:t xml:space="preserve"> to </w:t>
      </w:r>
      <w:r>
        <w:rPr>
          <w:rFonts w:ascii="Arial" w:eastAsia="Times New Roman" w:hAnsi="Arial" w:cs="Arial"/>
          <w:b/>
          <w:sz w:val="24"/>
          <w:szCs w:val="24"/>
        </w:rPr>
        <w:t>Last week in October</w:t>
      </w:r>
      <w:r w:rsidR="007E50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F7B42">
        <w:rPr>
          <w:rFonts w:ascii="Arial" w:eastAsia="Times New Roman" w:hAnsi="Arial" w:cs="Arial"/>
          <w:sz w:val="24"/>
          <w:szCs w:val="24"/>
        </w:rPr>
        <w:t xml:space="preserve"> – Cross LEA validation (reclaiming dropouts from prior collection years – formerly known as Post Collection Phase A)</w:t>
      </w:r>
    </w:p>
    <w:p w:rsidR="00AF7B42" w:rsidRPr="007F2825" w:rsidRDefault="00AF7B42" w:rsidP="007F282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applicable, districts will be asked to participate in the Mini-Phase </w:t>
      </w: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post collection concerning transfers to facilities.</w:t>
      </w:r>
    </w:p>
    <w:p w:rsidR="000F74C9" w:rsidRDefault="000F74C9" w:rsidP="00AF7B4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0F74C9" w:rsidRPr="000F74C9" w:rsidRDefault="000F74C9" w:rsidP="007F282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24"/>
        </w:rPr>
      </w:pPr>
      <w:r w:rsidRPr="000F74C9">
        <w:rPr>
          <w:rFonts w:ascii="Arial" w:eastAsia="Times New Roman" w:hAnsi="Arial" w:cs="Arial"/>
          <w:b/>
          <w:color w:val="0070C0"/>
          <w:sz w:val="32"/>
          <w:szCs w:val="24"/>
        </w:rPr>
        <w:t>Post Cross LEA validation – Phase B</w:t>
      </w:r>
    </w:p>
    <w:p w:rsidR="00AF7B42" w:rsidRDefault="006C6468" w:rsidP="00AF7B4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Last week in September</w:t>
      </w:r>
      <w:r w:rsidR="00AF7B42" w:rsidRPr="000F74C9">
        <w:rPr>
          <w:rFonts w:ascii="Arial" w:eastAsia="Times New Roman" w:hAnsi="Arial" w:cs="Arial"/>
          <w:b/>
          <w:sz w:val="24"/>
          <w:szCs w:val="24"/>
        </w:rPr>
        <w:t xml:space="preserve"> to </w:t>
      </w:r>
      <w:r>
        <w:rPr>
          <w:rFonts w:ascii="Arial" w:eastAsia="Times New Roman" w:hAnsi="Arial" w:cs="Arial"/>
          <w:b/>
          <w:sz w:val="24"/>
          <w:szCs w:val="24"/>
        </w:rPr>
        <w:t>First week in December</w:t>
      </w:r>
      <w:r w:rsidR="00AF7B42">
        <w:rPr>
          <w:rFonts w:ascii="Arial" w:eastAsia="Times New Roman" w:hAnsi="Arial" w:cs="Arial"/>
          <w:sz w:val="24"/>
          <w:szCs w:val="24"/>
        </w:rPr>
        <w:t xml:space="preserve"> – Post Cross LEA validation (verifying transfers and dropouts within Colorado – formerly known as Post Collection Phase B)</w:t>
      </w:r>
    </w:p>
    <w:p w:rsidR="00AF7B42" w:rsidRDefault="00AF7B42" w:rsidP="00AF7B4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applicable, districts will be asked to participate in the Mini-Phase B post collection concerning transfers to facilities</w:t>
      </w:r>
    </w:p>
    <w:p w:rsidR="00AF7B42" w:rsidRDefault="00AF7B42" w:rsidP="000F74C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0F74C9" w:rsidRDefault="000F74C9" w:rsidP="007F2825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0F74C9" w:rsidRDefault="000F74C9" w:rsidP="007F2825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70C0"/>
          <w:sz w:val="32"/>
          <w:szCs w:val="24"/>
        </w:rPr>
      </w:pPr>
      <w:r w:rsidRPr="000F74C9">
        <w:rPr>
          <w:rFonts w:ascii="Arial" w:eastAsia="Times New Roman" w:hAnsi="Arial" w:cs="Arial"/>
          <w:b/>
          <w:color w:val="0070C0"/>
          <w:sz w:val="32"/>
          <w:szCs w:val="24"/>
        </w:rPr>
        <w:t>Final Dates</w:t>
      </w:r>
    </w:p>
    <w:p w:rsidR="006449ED" w:rsidRPr="006449ED" w:rsidRDefault="006C6468" w:rsidP="006449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First week in December</w:t>
      </w:r>
      <w:r w:rsidR="006449ED">
        <w:rPr>
          <w:rFonts w:ascii="Arial" w:eastAsia="Times New Roman" w:hAnsi="Arial" w:cs="Arial"/>
          <w:sz w:val="24"/>
          <w:szCs w:val="24"/>
        </w:rPr>
        <w:t xml:space="preserve"> </w:t>
      </w:r>
      <w:r w:rsidR="007E506A">
        <w:rPr>
          <w:rFonts w:ascii="Arial" w:eastAsia="Times New Roman" w:hAnsi="Arial" w:cs="Arial"/>
          <w:b/>
          <w:sz w:val="24"/>
          <w:szCs w:val="24"/>
        </w:rPr>
        <w:t xml:space="preserve">to </w:t>
      </w:r>
      <w:r>
        <w:rPr>
          <w:rFonts w:ascii="Arial" w:eastAsia="Times New Roman" w:hAnsi="Arial" w:cs="Arial"/>
          <w:b/>
          <w:sz w:val="24"/>
          <w:szCs w:val="24"/>
        </w:rPr>
        <w:t>Second week in December</w:t>
      </w:r>
      <w:r w:rsidR="006449ED">
        <w:rPr>
          <w:rFonts w:ascii="Arial" w:eastAsia="Times New Roman" w:hAnsi="Arial" w:cs="Arial"/>
          <w:sz w:val="24"/>
          <w:szCs w:val="24"/>
        </w:rPr>
        <w:t xml:space="preserve"> – Districts do a final review of graduation and dropout rates after the AYG reconciliation.  (Any changes require a new sign off page)</w:t>
      </w:r>
    </w:p>
    <w:p w:rsidR="000F74C9" w:rsidRDefault="006C6468" w:rsidP="000F74C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Second week in December</w:t>
      </w:r>
      <w:r w:rsidR="000F74C9">
        <w:rPr>
          <w:rFonts w:ascii="Arial" w:eastAsia="Times New Roman" w:hAnsi="Arial" w:cs="Arial"/>
          <w:sz w:val="24"/>
          <w:szCs w:val="24"/>
        </w:rPr>
        <w:t xml:space="preserve"> – Superintendents must approve final Data Summary Reports (collection closes)</w:t>
      </w:r>
    </w:p>
    <w:p w:rsidR="000F74C9" w:rsidRDefault="006C6468" w:rsidP="000F74C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Third week in January</w:t>
      </w:r>
      <w:bookmarkStart w:id="1" w:name="_GoBack"/>
      <w:bookmarkEnd w:id="1"/>
      <w:r w:rsidR="000F74C9">
        <w:rPr>
          <w:rFonts w:ascii="Arial" w:eastAsia="Times New Roman" w:hAnsi="Arial" w:cs="Arial"/>
          <w:sz w:val="24"/>
          <w:szCs w:val="24"/>
        </w:rPr>
        <w:t xml:space="preserve"> – Official/final data and rates posted on the CDE web site and released to the public</w:t>
      </w:r>
    </w:p>
    <w:p w:rsidR="00F85796" w:rsidRDefault="006C6468"/>
    <w:sectPr w:rsidR="00F85796" w:rsidSect="00AF7B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42" w:rsidRDefault="00AF7B42" w:rsidP="00AF7B42">
      <w:pPr>
        <w:spacing w:after="0" w:line="240" w:lineRule="auto"/>
      </w:pPr>
      <w:r>
        <w:separator/>
      </w:r>
    </w:p>
  </w:endnote>
  <w:endnote w:type="continuationSeparator" w:id="0">
    <w:p w:rsidR="00AF7B42" w:rsidRDefault="00AF7B42" w:rsidP="00AF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42" w:rsidRDefault="00AF7B42" w:rsidP="00AF7B42">
      <w:pPr>
        <w:spacing w:after="0" w:line="240" w:lineRule="auto"/>
      </w:pPr>
      <w:r>
        <w:separator/>
      </w:r>
    </w:p>
  </w:footnote>
  <w:footnote w:type="continuationSeparator" w:id="0">
    <w:p w:rsidR="00AF7B42" w:rsidRDefault="00AF7B42" w:rsidP="00AF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42" w:rsidRPr="006449ED" w:rsidRDefault="007E506A" w:rsidP="00AF7B42">
    <w:pPr>
      <w:spacing w:after="0" w:line="240" w:lineRule="auto"/>
      <w:jc w:val="center"/>
      <w:rPr>
        <w:rFonts w:ascii="Arial" w:eastAsia="Times New Roman" w:hAnsi="Arial" w:cs="Arial"/>
        <w:b/>
        <w:color w:val="0070C0"/>
        <w:sz w:val="44"/>
        <w:szCs w:val="44"/>
      </w:rPr>
    </w:pPr>
    <w:r>
      <w:rPr>
        <w:rFonts w:ascii="Arial" w:eastAsia="Times New Roman" w:hAnsi="Arial" w:cs="Arial"/>
        <w:b/>
        <w:color w:val="0070C0"/>
        <w:sz w:val="44"/>
        <w:szCs w:val="44"/>
      </w:rPr>
      <w:t xml:space="preserve">Important Dates for the </w:t>
    </w:r>
  </w:p>
  <w:p w:rsidR="00AF7B42" w:rsidRPr="006449ED" w:rsidRDefault="00AF7B42" w:rsidP="00AF7B42">
    <w:pPr>
      <w:spacing w:after="0" w:line="240" w:lineRule="auto"/>
      <w:jc w:val="center"/>
      <w:rPr>
        <w:rFonts w:ascii="Arial" w:eastAsia="Times New Roman" w:hAnsi="Arial" w:cs="Arial"/>
        <w:b/>
        <w:color w:val="0070C0"/>
        <w:sz w:val="44"/>
        <w:szCs w:val="44"/>
      </w:rPr>
    </w:pPr>
    <w:r w:rsidRPr="006449ED">
      <w:rPr>
        <w:rFonts w:ascii="Arial" w:eastAsia="Times New Roman" w:hAnsi="Arial" w:cs="Arial"/>
        <w:b/>
        <w:color w:val="0070C0"/>
        <w:sz w:val="44"/>
        <w:szCs w:val="44"/>
      </w:rPr>
      <w:t xml:space="preserve">Student End of Year </w:t>
    </w:r>
    <w:r w:rsidR="006C6468">
      <w:rPr>
        <w:rFonts w:ascii="Arial" w:eastAsia="Times New Roman" w:hAnsi="Arial" w:cs="Arial"/>
        <w:b/>
        <w:color w:val="0070C0"/>
        <w:sz w:val="44"/>
        <w:szCs w:val="44"/>
      </w:rPr>
      <w:t>Data Collection</w:t>
    </w:r>
  </w:p>
  <w:p w:rsidR="00AF7B42" w:rsidRPr="00AF7B42" w:rsidRDefault="00AF7B4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406"/>
    <w:multiLevelType w:val="hybridMultilevel"/>
    <w:tmpl w:val="4960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42"/>
    <w:rsid w:val="000A5F7C"/>
    <w:rsid w:val="000F74C9"/>
    <w:rsid w:val="00134E81"/>
    <w:rsid w:val="001C73AA"/>
    <w:rsid w:val="002B1DB8"/>
    <w:rsid w:val="003A7E8F"/>
    <w:rsid w:val="00473654"/>
    <w:rsid w:val="005D4EE4"/>
    <w:rsid w:val="00626872"/>
    <w:rsid w:val="006449ED"/>
    <w:rsid w:val="006C6468"/>
    <w:rsid w:val="00743590"/>
    <w:rsid w:val="00770BF4"/>
    <w:rsid w:val="007E506A"/>
    <w:rsid w:val="007F2825"/>
    <w:rsid w:val="00831F5B"/>
    <w:rsid w:val="00AF7B42"/>
    <w:rsid w:val="00BB78E5"/>
    <w:rsid w:val="00F50BC1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B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42"/>
  </w:style>
  <w:style w:type="paragraph" w:styleId="Footer">
    <w:name w:val="footer"/>
    <w:basedOn w:val="Normal"/>
    <w:link w:val="FooterChar"/>
    <w:uiPriority w:val="99"/>
    <w:unhideWhenUsed/>
    <w:rsid w:val="00AF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42"/>
  </w:style>
  <w:style w:type="paragraph" w:styleId="ListParagraph">
    <w:name w:val="List Paragraph"/>
    <w:basedOn w:val="Normal"/>
    <w:uiPriority w:val="34"/>
    <w:qFormat/>
    <w:rsid w:val="00AF7B42"/>
    <w:pPr>
      <w:ind w:left="720"/>
      <w:contextualSpacing/>
    </w:pPr>
  </w:style>
  <w:style w:type="table" w:styleId="TableGrid">
    <w:name w:val="Table Grid"/>
    <w:basedOn w:val="TableNormal"/>
    <w:uiPriority w:val="59"/>
    <w:rsid w:val="00AF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B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42"/>
  </w:style>
  <w:style w:type="paragraph" w:styleId="Footer">
    <w:name w:val="footer"/>
    <w:basedOn w:val="Normal"/>
    <w:link w:val="FooterChar"/>
    <w:uiPriority w:val="99"/>
    <w:unhideWhenUsed/>
    <w:rsid w:val="00AF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42"/>
  </w:style>
  <w:style w:type="paragraph" w:styleId="ListParagraph">
    <w:name w:val="List Paragraph"/>
    <w:basedOn w:val="Normal"/>
    <w:uiPriority w:val="34"/>
    <w:qFormat/>
    <w:rsid w:val="00AF7B42"/>
    <w:pPr>
      <w:ind w:left="720"/>
      <w:contextualSpacing/>
    </w:pPr>
  </w:style>
  <w:style w:type="table" w:styleId="TableGrid">
    <w:name w:val="Table Grid"/>
    <w:basedOn w:val="TableNormal"/>
    <w:uiPriority w:val="59"/>
    <w:rsid w:val="00AF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1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1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2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5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6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Smith,Kevin</dc:creator>
  <cp:lastModifiedBy>Smith, Kevin</cp:lastModifiedBy>
  <cp:revision>2</cp:revision>
  <cp:lastPrinted>2015-02-11T14:02:00Z</cp:lastPrinted>
  <dcterms:created xsi:type="dcterms:W3CDTF">2015-06-25T16:59:00Z</dcterms:created>
  <dcterms:modified xsi:type="dcterms:W3CDTF">2015-06-25T16:59:00Z</dcterms:modified>
</cp:coreProperties>
</file>