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008C" w:rsidRDefault="004C008C">
      <w:pPr>
        <w:rPr>
          <w:rFonts w:ascii="Yanone Kaffeesatz" w:eastAsia="Yanone Kaffeesatz" w:hAnsi="Yanone Kaffeesatz" w:cs="Yanone Kaffeesatz"/>
          <w:sz w:val="24"/>
          <w:szCs w:val="24"/>
        </w:rPr>
      </w:pPr>
    </w:p>
    <w:tbl>
      <w:tblPr>
        <w:tblStyle w:val="a"/>
        <w:tblW w:w="219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2190"/>
      </w:tblGrid>
      <w:tr w:rsidR="004C008C">
        <w:tc>
          <w:tcPr>
            <w:tcW w:w="2190"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Grade Level:</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Elementary / 5</w:t>
            </w:r>
          </w:p>
        </w:tc>
      </w:tr>
    </w:tbl>
    <w:p w:rsidR="004C008C" w:rsidRDefault="004C008C">
      <w:pPr>
        <w:rPr>
          <w:rFonts w:ascii="Yanone Kaffeesatz" w:eastAsia="Yanone Kaffeesatz" w:hAnsi="Yanone Kaffeesatz" w:cs="Yanone Kaffeesatz"/>
          <w:sz w:val="24"/>
          <w:szCs w:val="24"/>
        </w:rPr>
      </w:pPr>
    </w:p>
    <w:tbl>
      <w:tblPr>
        <w:tblStyle w:val="a0"/>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rPr>
          <w:trHeight w:val="1700"/>
        </w:trPr>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 xml:space="preserve">Essential Question:  </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What challenges were faced by the new nation?  </w:t>
            </w:r>
          </w:p>
          <w:p w:rsidR="004C008C" w:rsidRDefault="004C008C">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Supporting Questions:</w:t>
            </w:r>
          </w:p>
          <w:p w:rsidR="004C008C" w:rsidRDefault="007953CC">
            <w:pPr>
              <w:numPr>
                <w:ilvl w:val="0"/>
                <w:numId w:val="9"/>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growing pains did the new nation encounter as the country’s boundaries expanded?</w:t>
            </w:r>
          </w:p>
          <w:p w:rsidR="004C008C" w:rsidRDefault="007953CC">
            <w:pPr>
              <w:numPr>
                <w:ilvl w:val="0"/>
                <w:numId w:val="9"/>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did “Americans” work to develop a national identity?</w:t>
            </w:r>
          </w:p>
          <w:p w:rsidR="004C008C" w:rsidRDefault="007953CC">
            <w:pPr>
              <w:numPr>
                <w:ilvl w:val="0"/>
                <w:numId w:val="9"/>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challenges were faced by the Founding Fathers in establishing a new national government?</w:t>
            </w:r>
          </w:p>
          <w:p w:rsidR="004C008C" w:rsidRDefault="007953CC">
            <w:pPr>
              <w:numPr>
                <w:ilvl w:val="0"/>
                <w:numId w:val="9"/>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What is the importance of establishing equal rights for all Americans?  </w:t>
            </w:r>
          </w:p>
          <w:p w:rsidR="004C008C" w:rsidRDefault="007953CC">
            <w:pPr>
              <w:numPr>
                <w:ilvl w:val="1"/>
                <w:numId w:val="9"/>
              </w:numPr>
              <w:ind w:left="1200"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Were the Founding Fathers successful in establishing equal rights for all?</w:t>
            </w:r>
          </w:p>
        </w:tc>
      </w:tr>
    </w:tbl>
    <w:p w:rsidR="004C008C" w:rsidRDefault="004C008C">
      <w:pPr>
        <w:rPr>
          <w:rFonts w:ascii="Yanone Kaffeesatz" w:eastAsia="Yanone Kaffeesatz" w:hAnsi="Yanone Kaffeesatz" w:cs="Yanone Kaffeesatz"/>
          <w:sz w:val="24"/>
          <w:szCs w:val="24"/>
        </w:rPr>
      </w:pPr>
    </w:p>
    <w:tbl>
      <w:tblPr>
        <w:tblStyle w:val="a1"/>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4887"/>
        <w:gridCol w:w="4887"/>
      </w:tblGrid>
      <w:tr w:rsidR="004C008C" w:rsidTr="00EE3FEB">
        <w:tc>
          <w:tcPr>
            <w:tcW w:w="4887"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Source 1</w:t>
            </w:r>
          </w:p>
          <w:p w:rsidR="004C008C" w:rsidRDefault="007953CC">
            <w:pPr>
              <w:numPr>
                <w:ilvl w:val="0"/>
                <w:numId w:val="16"/>
              </w:numPr>
              <w:ind w:hanging="360"/>
              <w:contextualSpacing/>
              <w:rPr>
                <w:rFonts w:ascii="Yanone Kaffeesatz" w:eastAsia="Yanone Kaffeesatz" w:hAnsi="Yanone Kaffeesatz" w:cs="Yanone Kaffeesatz"/>
                <w:sz w:val="24"/>
                <w:szCs w:val="24"/>
              </w:rPr>
            </w:pPr>
            <w:proofErr w:type="spellStart"/>
            <w:r>
              <w:rPr>
                <w:rFonts w:ascii="Yanone Kaffeesatz" w:eastAsia="Yanone Kaffeesatz" w:hAnsi="Yanone Kaffeesatz" w:cs="Yanone Kaffeesatz"/>
                <w:b/>
                <w:sz w:val="24"/>
                <w:szCs w:val="24"/>
              </w:rPr>
              <w:t>Carington</w:t>
            </w:r>
            <w:proofErr w:type="spellEnd"/>
            <w:r>
              <w:rPr>
                <w:rFonts w:ascii="Yanone Kaffeesatz" w:eastAsia="Yanone Kaffeesatz" w:hAnsi="Yanone Kaffeesatz" w:cs="Yanone Kaffeesatz"/>
                <w:b/>
                <w:sz w:val="24"/>
                <w:szCs w:val="24"/>
              </w:rPr>
              <w:t xml:space="preserve"> Bowles New Map of North America, 1783</w:t>
            </w:r>
          </w:p>
          <w:p w:rsidR="004C008C" w:rsidRDefault="007953CC">
            <w:pPr>
              <w:jc w:val="center"/>
              <w:rPr>
                <w:rFonts w:ascii="Yanone Kaffeesatz" w:eastAsia="Yanone Kaffeesatz" w:hAnsi="Yanone Kaffeesatz" w:cs="Yanone Kaffeesatz"/>
                <w:b/>
                <w:sz w:val="24"/>
                <w:szCs w:val="24"/>
              </w:rPr>
            </w:pPr>
            <w:r>
              <w:rPr>
                <w:noProof/>
              </w:rPr>
              <w:drawing>
                <wp:inline distT="114300" distB="114300" distL="114300" distR="114300" wp14:anchorId="696BF018" wp14:editId="6CE6A69A">
                  <wp:extent cx="2216341" cy="1957388"/>
                  <wp:effectExtent l="0" t="0" r="0" b="0"/>
                  <wp:docPr id="2" name="image8.jpg" descr="BowlesAmericaMap copy.jpg"/>
                  <wp:cNvGraphicFramePr/>
                  <a:graphic xmlns:a="http://schemas.openxmlformats.org/drawingml/2006/main">
                    <a:graphicData uri="http://schemas.openxmlformats.org/drawingml/2006/picture">
                      <pic:pic xmlns:pic="http://schemas.openxmlformats.org/drawingml/2006/picture">
                        <pic:nvPicPr>
                          <pic:cNvPr id="0" name="image8.jpg" descr="BowlesAmericaMap copy.jpg"/>
                          <pic:cNvPicPr preferRelativeResize="0"/>
                        </pic:nvPicPr>
                        <pic:blipFill>
                          <a:blip r:embed="rId8"/>
                          <a:srcRect/>
                          <a:stretch>
                            <a:fillRect/>
                          </a:stretch>
                        </pic:blipFill>
                        <pic:spPr>
                          <a:xfrm>
                            <a:off x="0" y="0"/>
                            <a:ext cx="2216341" cy="1957388"/>
                          </a:xfrm>
                          <a:prstGeom prst="rect">
                            <a:avLst/>
                          </a:prstGeom>
                          <a:ln/>
                        </pic:spPr>
                      </pic:pic>
                    </a:graphicData>
                  </a:graphic>
                </wp:inline>
              </w:drawing>
            </w:r>
          </w:p>
          <w:p w:rsidR="004C008C" w:rsidRDefault="007953CC" w:rsidP="00EE3FEB">
            <w:pPr>
              <w:jc w:val="cente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Bowles's new map of North America and the West Indies, exhibiting the British Empire therein with the limits and boundaries of the United States as also the dominions possessed in that quarter, by the Spaniards, the French &amp; other European states, the whole compiled from the best surveys and authentic memoirs which have appeared to the present year, 1783.</w:t>
            </w:r>
          </w:p>
          <w:p w:rsidR="004C008C" w:rsidRDefault="00CD1369" w:rsidP="00755EA5">
            <w:pPr>
              <w:contextualSpacing/>
              <w:jc w:val="center"/>
              <w:rPr>
                <w:rFonts w:ascii="Yanone Kaffeesatz" w:eastAsia="Yanone Kaffeesatz" w:hAnsi="Yanone Kaffeesatz" w:cs="Yanone Kaffeesatz"/>
                <w:sz w:val="24"/>
                <w:szCs w:val="24"/>
              </w:rPr>
            </w:pPr>
            <w:hyperlink r:id="rId9">
              <w:r w:rsidR="007953CC" w:rsidRPr="00EE3FEB">
                <w:rPr>
                  <w:rFonts w:ascii="Yanone Kaffeesatz" w:eastAsia="Yanone Kaffeesatz" w:hAnsi="Yanone Kaffeesatz" w:cs="Yanone Kaffeesatz"/>
                  <w:color w:val="0000FF"/>
                  <w:sz w:val="24"/>
                  <w:szCs w:val="24"/>
                  <w:u w:val="single"/>
                </w:rPr>
                <w:t>https://www.loc.gov/resource/g3300.ar010000/</w:t>
              </w:r>
            </w:hyperlink>
          </w:p>
        </w:tc>
        <w:tc>
          <w:tcPr>
            <w:tcW w:w="4887"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lastRenderedPageBreak/>
              <w:t>Source 2</w:t>
            </w:r>
          </w:p>
          <w:p w:rsidR="004C008C" w:rsidRDefault="007953CC">
            <w:pPr>
              <w:numPr>
                <w:ilvl w:val="0"/>
                <w:numId w:val="16"/>
              </w:numPr>
              <w:ind w:hanging="360"/>
              <w:contextualSpacing/>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The Organization of Territories in the United States since 1803</w:t>
            </w:r>
          </w:p>
          <w:p w:rsidR="004C008C" w:rsidRDefault="007953CC">
            <w:pPr>
              <w:jc w:val="center"/>
              <w:rPr>
                <w:rFonts w:ascii="Yanone Kaffeesatz" w:eastAsia="Yanone Kaffeesatz" w:hAnsi="Yanone Kaffeesatz" w:cs="Yanone Kaffeesatz"/>
                <w:sz w:val="24"/>
                <w:szCs w:val="24"/>
              </w:rPr>
            </w:pPr>
            <w:r>
              <w:rPr>
                <w:noProof/>
              </w:rPr>
              <w:drawing>
                <wp:inline distT="114300" distB="114300" distL="114300" distR="114300" wp14:anchorId="679252A3" wp14:editId="7379183F">
                  <wp:extent cx="2781300" cy="21209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2781300" cy="2120900"/>
                          </a:xfrm>
                          <a:prstGeom prst="rect">
                            <a:avLst/>
                          </a:prstGeom>
                          <a:ln/>
                        </pic:spPr>
                      </pic:pic>
                    </a:graphicData>
                  </a:graphic>
                </wp:inline>
              </w:drawing>
            </w:r>
          </w:p>
          <w:p w:rsidR="004C008C" w:rsidRDefault="007953CC">
            <w:pPr>
              <w:jc w:val="cente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Map I. 1803-1810, Map II. 1810-1835, </w:t>
            </w:r>
            <w:proofErr w:type="gramStart"/>
            <w:r>
              <w:rPr>
                <w:rFonts w:ascii="Yanone Kaffeesatz" w:eastAsia="Yanone Kaffeesatz" w:hAnsi="Yanone Kaffeesatz" w:cs="Yanone Kaffeesatz"/>
                <w:sz w:val="24"/>
                <w:szCs w:val="24"/>
              </w:rPr>
              <w:t>Map  III</w:t>
            </w:r>
            <w:proofErr w:type="gramEnd"/>
            <w:r>
              <w:rPr>
                <w:rFonts w:ascii="Yanone Kaffeesatz" w:eastAsia="Yanone Kaffeesatz" w:hAnsi="Yanone Kaffeesatz" w:cs="Yanone Kaffeesatz"/>
                <w:sz w:val="24"/>
                <w:szCs w:val="24"/>
              </w:rPr>
              <w:t>. 1835-1855, Map IV .Since 1855. From The Historical Atlas by William R. Shepherd, 1923</w:t>
            </w:r>
          </w:p>
          <w:p w:rsidR="004C008C" w:rsidRDefault="004C008C">
            <w:pPr>
              <w:jc w:val="center"/>
              <w:rPr>
                <w:rFonts w:ascii="Yanone Kaffeesatz" w:eastAsia="Yanone Kaffeesatz" w:hAnsi="Yanone Kaffeesatz" w:cs="Yanone Kaffeesatz"/>
                <w:sz w:val="24"/>
                <w:szCs w:val="24"/>
              </w:rPr>
            </w:pPr>
          </w:p>
          <w:p w:rsidR="004C008C" w:rsidRDefault="004C008C">
            <w:pPr>
              <w:rPr>
                <w:rFonts w:ascii="Yanone Kaffeesatz" w:eastAsia="Yanone Kaffeesatz" w:hAnsi="Yanone Kaffeesatz" w:cs="Yanone Kaffeesatz"/>
                <w:sz w:val="24"/>
                <w:szCs w:val="24"/>
              </w:rPr>
            </w:pPr>
          </w:p>
          <w:p w:rsidR="004C008C" w:rsidRPr="00EE3FEB" w:rsidRDefault="00CD1369" w:rsidP="00755EA5">
            <w:pPr>
              <w:contextualSpacing/>
              <w:jc w:val="center"/>
              <w:rPr>
                <w:rFonts w:ascii="Yanone Kaffeesatz" w:eastAsia="Yanone Kaffeesatz" w:hAnsi="Yanone Kaffeesatz" w:cs="Yanone Kaffeesatz"/>
                <w:color w:val="0000FF"/>
                <w:sz w:val="24"/>
                <w:szCs w:val="24"/>
              </w:rPr>
            </w:pPr>
            <w:hyperlink r:id="rId11">
              <w:r w:rsidR="007953CC" w:rsidRPr="00EE3FEB">
                <w:rPr>
                  <w:rFonts w:ascii="Yanone Kaffeesatz" w:eastAsia="Yanone Kaffeesatz" w:hAnsi="Yanone Kaffeesatz" w:cs="Yanone Kaffeesatz"/>
                  <w:color w:val="0000FF"/>
                  <w:sz w:val="24"/>
                  <w:szCs w:val="24"/>
                  <w:u w:val="single"/>
                </w:rPr>
                <w:t>http://www.lib.utexas.edu/maps/historical/shepherd/us_expansion_shepherd.jpg</w:t>
              </w:r>
            </w:hyperlink>
          </w:p>
          <w:p w:rsidR="004C008C" w:rsidRDefault="004C008C">
            <w:pPr>
              <w:jc w:val="center"/>
              <w:rPr>
                <w:rFonts w:ascii="Yanone Kaffeesatz" w:eastAsia="Yanone Kaffeesatz" w:hAnsi="Yanone Kaffeesatz" w:cs="Yanone Kaffeesatz"/>
                <w:sz w:val="24"/>
                <w:szCs w:val="24"/>
              </w:rPr>
            </w:pPr>
          </w:p>
        </w:tc>
      </w:tr>
      <w:tr w:rsidR="004C008C" w:rsidTr="00EE3FEB">
        <w:tc>
          <w:tcPr>
            <w:tcW w:w="4887"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lastRenderedPageBreak/>
              <w:t>Source 3</w:t>
            </w:r>
          </w:p>
          <w:p w:rsidR="004C008C" w:rsidRDefault="007953CC">
            <w:pPr>
              <w:numPr>
                <w:ilvl w:val="0"/>
                <w:numId w:val="28"/>
              </w:numPr>
              <w:ind w:hanging="360"/>
              <w:contextualSpacing/>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 xml:space="preserve">The territories northwest and southwest of the Ohio River are depicted on this map of the early United States (1783–1803).  From the William R. Shephard - The Historical Atlas, 1923.  </w:t>
            </w:r>
          </w:p>
          <w:p w:rsidR="004C008C" w:rsidRDefault="007953CC">
            <w:pPr>
              <w:jc w:val="center"/>
              <w:rPr>
                <w:rFonts w:ascii="Yanone Kaffeesatz" w:eastAsia="Yanone Kaffeesatz" w:hAnsi="Yanone Kaffeesatz" w:cs="Yanone Kaffeesatz"/>
                <w:b/>
                <w:sz w:val="24"/>
                <w:szCs w:val="24"/>
              </w:rPr>
            </w:pPr>
            <w:r>
              <w:rPr>
                <w:noProof/>
              </w:rPr>
              <w:drawing>
                <wp:inline distT="114300" distB="114300" distL="114300" distR="114300" wp14:anchorId="67ED1A7A" wp14:editId="0E1DA7F2">
                  <wp:extent cx="945506" cy="1490663"/>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945506" cy="1490663"/>
                          </a:xfrm>
                          <a:prstGeom prst="rect">
                            <a:avLst/>
                          </a:prstGeom>
                          <a:ln/>
                        </pic:spPr>
                      </pic:pic>
                    </a:graphicData>
                  </a:graphic>
                </wp:inline>
              </w:drawing>
            </w:r>
          </w:p>
          <w:p w:rsidR="004C008C" w:rsidRDefault="00CD1369" w:rsidP="00755EA5">
            <w:pPr>
              <w:spacing w:before="120"/>
              <w:jc w:val="center"/>
              <w:rPr>
                <w:rFonts w:ascii="Yanone Kaffeesatz" w:eastAsia="Yanone Kaffeesatz" w:hAnsi="Yanone Kaffeesatz" w:cs="Yanone Kaffeesatz"/>
                <w:sz w:val="24"/>
                <w:szCs w:val="24"/>
              </w:rPr>
            </w:pPr>
            <w:hyperlink r:id="rId13" w:anchor="/media/File:Poster_united_states_1783_1803_shephard1923.png">
              <w:r w:rsidR="007953CC" w:rsidRPr="00EE3FEB">
                <w:rPr>
                  <w:rFonts w:ascii="Yanone Kaffeesatz" w:eastAsia="Yanone Kaffeesatz" w:hAnsi="Yanone Kaffeesatz" w:cs="Yanone Kaffeesatz"/>
                  <w:color w:val="0000FF"/>
                  <w:sz w:val="24"/>
                  <w:szCs w:val="24"/>
                  <w:u w:val="single"/>
                </w:rPr>
                <w:t>https://en.wikipedia.org/wiki/Northwest_Ordinance#/media/File:Poster_united_states_1783_1803_shephard1923.png</w:t>
              </w:r>
            </w:hyperlink>
          </w:p>
        </w:tc>
        <w:tc>
          <w:tcPr>
            <w:tcW w:w="4887"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Source 4</w:t>
            </w:r>
          </w:p>
          <w:p w:rsidR="004C008C" w:rsidRDefault="007953CC">
            <w:pPr>
              <w:numPr>
                <w:ilvl w:val="0"/>
                <w:numId w:val="8"/>
              </w:numPr>
              <w:ind w:left="660" w:hanging="360"/>
              <w:contextualSpacing/>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The Northwest Ordinance of 1789</w:t>
            </w:r>
          </w:p>
          <w:p w:rsidR="004C008C" w:rsidRDefault="007953CC">
            <w:pPr>
              <w:jc w:val="center"/>
              <w:rPr>
                <w:rFonts w:ascii="Yanone Kaffeesatz" w:eastAsia="Yanone Kaffeesatz" w:hAnsi="Yanone Kaffeesatz" w:cs="Yanone Kaffeesatz"/>
                <w:b/>
                <w:sz w:val="24"/>
                <w:szCs w:val="24"/>
              </w:rPr>
            </w:pPr>
            <w:r>
              <w:rPr>
                <w:noProof/>
              </w:rPr>
              <w:drawing>
                <wp:inline distT="114300" distB="114300" distL="114300" distR="114300" wp14:anchorId="22C0986D" wp14:editId="51A45933">
                  <wp:extent cx="1281113" cy="2037179"/>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281113" cy="2037179"/>
                          </a:xfrm>
                          <a:prstGeom prst="rect">
                            <a:avLst/>
                          </a:prstGeom>
                          <a:ln/>
                        </pic:spPr>
                      </pic:pic>
                    </a:graphicData>
                  </a:graphic>
                </wp:inline>
              </w:drawing>
            </w:r>
          </w:p>
          <w:p w:rsidR="004C008C" w:rsidRDefault="004C008C">
            <w:pPr>
              <w:rPr>
                <w:rFonts w:ascii="Yanone Kaffeesatz" w:eastAsia="Yanone Kaffeesatz" w:hAnsi="Yanone Kaffeesatz" w:cs="Yanone Kaffeesatz"/>
                <w:b/>
                <w:sz w:val="24"/>
                <w:szCs w:val="24"/>
              </w:rPr>
            </w:pPr>
          </w:p>
          <w:p w:rsidR="004C008C" w:rsidRDefault="00CD1369" w:rsidP="00755EA5">
            <w:pPr>
              <w:contextualSpacing/>
              <w:jc w:val="center"/>
              <w:rPr>
                <w:rFonts w:ascii="Yanone Kaffeesatz" w:eastAsia="Yanone Kaffeesatz" w:hAnsi="Yanone Kaffeesatz" w:cs="Yanone Kaffeesatz"/>
                <w:sz w:val="24"/>
                <w:szCs w:val="24"/>
              </w:rPr>
            </w:pPr>
            <w:hyperlink r:id="rId15">
              <w:r w:rsidR="007953CC" w:rsidRPr="00EE3FEB">
                <w:rPr>
                  <w:rFonts w:ascii="Yanone Kaffeesatz" w:eastAsia="Yanone Kaffeesatz" w:hAnsi="Yanone Kaffeesatz" w:cs="Yanone Kaffeesatz"/>
                  <w:color w:val="0000FF"/>
                  <w:sz w:val="24"/>
                  <w:szCs w:val="24"/>
                  <w:u w:val="single"/>
                </w:rPr>
                <w:t>https://www.ourdocuments.gov/doc_large_image.php?doc=8</w:t>
              </w:r>
            </w:hyperlink>
          </w:p>
        </w:tc>
      </w:tr>
      <w:tr w:rsidR="004C008C" w:rsidTr="00EE3FEB">
        <w:trPr>
          <w:trHeight w:val="3720"/>
        </w:trPr>
        <w:tc>
          <w:tcPr>
            <w:tcW w:w="4887"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Source 5</w:t>
            </w:r>
          </w:p>
          <w:p w:rsidR="004C008C" w:rsidRDefault="007953CC">
            <w:pPr>
              <w:numPr>
                <w:ilvl w:val="0"/>
                <w:numId w:val="29"/>
              </w:numPr>
              <w:ind w:left="570" w:hanging="360"/>
              <w:contextualSpacing/>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The Articles of Confederation</w:t>
            </w:r>
          </w:p>
          <w:p w:rsidR="004C008C" w:rsidRDefault="007953CC">
            <w:pPr>
              <w:jc w:val="center"/>
              <w:rPr>
                <w:rFonts w:ascii="Yanone Kaffeesatz" w:eastAsia="Yanone Kaffeesatz" w:hAnsi="Yanone Kaffeesatz" w:cs="Yanone Kaffeesatz"/>
                <w:b/>
                <w:sz w:val="24"/>
                <w:szCs w:val="24"/>
              </w:rPr>
            </w:pPr>
            <w:r>
              <w:rPr>
                <w:noProof/>
              </w:rPr>
              <w:drawing>
                <wp:inline distT="114300" distB="114300" distL="114300" distR="114300" wp14:anchorId="33849A7C" wp14:editId="01276935">
                  <wp:extent cx="919163" cy="1446551"/>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919163" cy="1446551"/>
                          </a:xfrm>
                          <a:prstGeom prst="rect">
                            <a:avLst/>
                          </a:prstGeom>
                          <a:ln/>
                        </pic:spPr>
                      </pic:pic>
                    </a:graphicData>
                  </a:graphic>
                </wp:inline>
              </w:drawing>
            </w:r>
          </w:p>
          <w:p w:rsidR="00755EA5" w:rsidRDefault="00755EA5" w:rsidP="00755EA5">
            <w:pPr>
              <w:contextualSpacing/>
            </w:pPr>
          </w:p>
          <w:p w:rsidR="004C008C" w:rsidRDefault="00CD1369" w:rsidP="007B00BD">
            <w:pPr>
              <w:contextualSpacing/>
              <w:jc w:val="center"/>
              <w:rPr>
                <w:rFonts w:ascii="Yanone Kaffeesatz" w:eastAsia="Yanone Kaffeesatz" w:hAnsi="Yanone Kaffeesatz" w:cs="Yanone Kaffeesatz"/>
                <w:sz w:val="24"/>
                <w:szCs w:val="24"/>
              </w:rPr>
            </w:pPr>
            <w:hyperlink r:id="rId17">
              <w:r w:rsidR="007953CC" w:rsidRPr="00EE3FEB">
                <w:rPr>
                  <w:rFonts w:ascii="Yanone Kaffeesatz" w:eastAsia="Yanone Kaffeesatz" w:hAnsi="Yanone Kaffeesatz" w:cs="Yanone Kaffeesatz"/>
                  <w:color w:val="0000FF"/>
                  <w:sz w:val="24"/>
                  <w:szCs w:val="24"/>
                  <w:u w:val="single"/>
                </w:rPr>
                <w:t>http://hdl.loc.gov/loc.rbc/rbpe.17802600</w:t>
              </w:r>
            </w:hyperlink>
          </w:p>
        </w:tc>
        <w:tc>
          <w:tcPr>
            <w:tcW w:w="4887"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Source 6</w:t>
            </w:r>
          </w:p>
          <w:p w:rsidR="004C008C" w:rsidRDefault="00CD1369">
            <w:pPr>
              <w:numPr>
                <w:ilvl w:val="0"/>
                <w:numId w:val="23"/>
              </w:numPr>
              <w:ind w:hanging="360"/>
              <w:contextualSpacing/>
              <w:rPr>
                <w:rFonts w:ascii="Yanone Kaffeesatz" w:eastAsia="Yanone Kaffeesatz" w:hAnsi="Yanone Kaffeesatz" w:cs="Yanone Kaffeesatz"/>
                <w:b/>
                <w:sz w:val="24"/>
                <w:szCs w:val="24"/>
              </w:rPr>
            </w:pPr>
            <w:hyperlink r:id="rId18" w:history="1">
              <w:r w:rsidR="007953CC" w:rsidRPr="007B00BD">
                <w:rPr>
                  <w:rStyle w:val="Hyperlink"/>
                  <w:rFonts w:ascii="Yanone Kaffeesatz" w:eastAsia="Yanone Kaffeesatz" w:hAnsi="Yanone Kaffeesatz" w:cs="Yanone Kaffeesatz"/>
                  <w:b/>
                  <w:sz w:val="24"/>
                  <w:szCs w:val="24"/>
                </w:rPr>
                <w:t>A simplified version of the Articles of Confederation</w:t>
              </w:r>
            </w:hyperlink>
          </w:p>
          <w:p w:rsidR="004C008C" w:rsidRDefault="004C008C">
            <w:pPr>
              <w:rPr>
                <w:rFonts w:ascii="Yanone Kaffeesatz" w:eastAsia="Yanone Kaffeesatz" w:hAnsi="Yanone Kaffeesatz" w:cs="Yanone Kaffeesatz"/>
                <w:b/>
                <w:sz w:val="24"/>
                <w:szCs w:val="24"/>
              </w:rPr>
            </w:pPr>
          </w:p>
          <w:p w:rsidR="004C008C" w:rsidRDefault="004C008C">
            <w:pPr>
              <w:rPr>
                <w:rFonts w:ascii="Yanone Kaffeesatz" w:eastAsia="Yanone Kaffeesatz" w:hAnsi="Yanone Kaffeesatz" w:cs="Yanone Kaffeesatz"/>
                <w:b/>
                <w:sz w:val="24"/>
                <w:szCs w:val="24"/>
              </w:rPr>
            </w:pPr>
          </w:p>
          <w:p w:rsidR="004C008C" w:rsidRDefault="004C008C" w:rsidP="00755EA5">
            <w:pPr>
              <w:contextualSpacing/>
              <w:jc w:val="center"/>
              <w:rPr>
                <w:rFonts w:ascii="Yanone Kaffeesatz" w:eastAsia="Yanone Kaffeesatz" w:hAnsi="Yanone Kaffeesatz" w:cs="Yanone Kaffeesatz"/>
                <w:sz w:val="24"/>
                <w:szCs w:val="24"/>
              </w:rPr>
            </w:pPr>
          </w:p>
        </w:tc>
      </w:tr>
    </w:tbl>
    <w:p w:rsidR="00EE3FEB" w:rsidRDefault="00EE3FEB">
      <w:r>
        <w:br w:type="page"/>
      </w:r>
    </w:p>
    <w:tbl>
      <w:tblPr>
        <w:tblStyle w:val="a1"/>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4680"/>
        <w:gridCol w:w="5094"/>
      </w:tblGrid>
      <w:tr w:rsidR="004C008C" w:rsidTr="00EE3FEB">
        <w:tc>
          <w:tcPr>
            <w:tcW w:w="4680"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lastRenderedPageBreak/>
              <w:t>Source 7</w:t>
            </w:r>
          </w:p>
          <w:p w:rsidR="004C008C" w:rsidRDefault="007953CC">
            <w:pPr>
              <w:numPr>
                <w:ilvl w:val="0"/>
                <w:numId w:val="22"/>
              </w:numPr>
              <w:ind w:left="480"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b/>
                <w:sz w:val="24"/>
                <w:szCs w:val="24"/>
              </w:rPr>
              <w:t>The Bill of Rights</w:t>
            </w:r>
          </w:p>
          <w:p w:rsidR="004C008C" w:rsidRDefault="007953CC">
            <w:pPr>
              <w:jc w:val="center"/>
              <w:rPr>
                <w:rFonts w:ascii="Yanone Kaffeesatz" w:eastAsia="Yanone Kaffeesatz" w:hAnsi="Yanone Kaffeesatz" w:cs="Yanone Kaffeesatz"/>
                <w:b/>
                <w:sz w:val="24"/>
                <w:szCs w:val="24"/>
              </w:rPr>
            </w:pPr>
            <w:r>
              <w:rPr>
                <w:noProof/>
              </w:rPr>
              <w:drawing>
                <wp:inline distT="114300" distB="114300" distL="114300" distR="114300" wp14:anchorId="25783EF1" wp14:editId="111360EC">
                  <wp:extent cx="1047750" cy="1114486"/>
                  <wp:effectExtent l="0" t="0" r="0" b="0"/>
                  <wp:docPr id="1" name="image2.jpg" descr="bill_of_rights_630.jpg"/>
                  <wp:cNvGraphicFramePr/>
                  <a:graphic xmlns:a="http://schemas.openxmlformats.org/drawingml/2006/main">
                    <a:graphicData uri="http://schemas.openxmlformats.org/drawingml/2006/picture">
                      <pic:pic xmlns:pic="http://schemas.openxmlformats.org/drawingml/2006/picture">
                        <pic:nvPicPr>
                          <pic:cNvPr id="0" name="image2.jpg" descr="bill_of_rights_630.jpg"/>
                          <pic:cNvPicPr preferRelativeResize="0"/>
                        </pic:nvPicPr>
                        <pic:blipFill>
                          <a:blip r:embed="rId19"/>
                          <a:srcRect/>
                          <a:stretch>
                            <a:fillRect/>
                          </a:stretch>
                        </pic:blipFill>
                        <pic:spPr>
                          <a:xfrm>
                            <a:off x="0" y="0"/>
                            <a:ext cx="1047750" cy="1114486"/>
                          </a:xfrm>
                          <a:prstGeom prst="rect">
                            <a:avLst/>
                          </a:prstGeom>
                          <a:ln/>
                        </pic:spPr>
                      </pic:pic>
                    </a:graphicData>
                  </a:graphic>
                </wp:inline>
              </w:drawing>
            </w:r>
          </w:p>
          <w:p w:rsidR="00755EA5" w:rsidRDefault="00755EA5" w:rsidP="00755EA5">
            <w:pPr>
              <w:contextualSpacing/>
            </w:pPr>
          </w:p>
          <w:p w:rsidR="004C008C" w:rsidRDefault="00CD1369" w:rsidP="00EE3FEB">
            <w:pPr>
              <w:contextualSpacing/>
              <w:jc w:val="center"/>
              <w:rPr>
                <w:rFonts w:ascii="Yanone Kaffeesatz" w:eastAsia="Yanone Kaffeesatz" w:hAnsi="Yanone Kaffeesatz" w:cs="Yanone Kaffeesatz"/>
                <w:sz w:val="24"/>
                <w:szCs w:val="24"/>
              </w:rPr>
            </w:pPr>
            <w:hyperlink r:id="rId20">
              <w:r w:rsidR="007953CC" w:rsidRPr="00EE3FEB">
                <w:rPr>
                  <w:rFonts w:ascii="Yanone Kaffeesatz" w:eastAsia="Yanone Kaffeesatz" w:hAnsi="Yanone Kaffeesatz" w:cs="Yanone Kaffeesatz"/>
                  <w:color w:val="0000FF"/>
                  <w:sz w:val="24"/>
                  <w:szCs w:val="24"/>
                  <w:u w:val="single"/>
                </w:rPr>
                <w:t>https://www.archives.gov/founding-docs/bill-of-rights</w:t>
              </w:r>
            </w:hyperlink>
          </w:p>
        </w:tc>
        <w:tc>
          <w:tcPr>
            <w:tcW w:w="509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Source 8</w:t>
            </w:r>
          </w:p>
          <w:p w:rsidR="004C008C" w:rsidRDefault="00CD1369">
            <w:pPr>
              <w:numPr>
                <w:ilvl w:val="0"/>
                <w:numId w:val="15"/>
              </w:numPr>
              <w:ind w:hanging="360"/>
              <w:contextualSpacing/>
              <w:rPr>
                <w:rFonts w:ascii="Yanone Kaffeesatz" w:eastAsia="Yanone Kaffeesatz" w:hAnsi="Yanone Kaffeesatz" w:cs="Yanone Kaffeesatz"/>
                <w:sz w:val="24"/>
                <w:szCs w:val="24"/>
              </w:rPr>
            </w:pPr>
            <w:hyperlink r:id="rId21" w:history="1">
              <w:r w:rsidR="007953CC" w:rsidRPr="007B00BD">
                <w:rPr>
                  <w:rStyle w:val="Hyperlink"/>
                  <w:rFonts w:ascii="Yanone Kaffeesatz" w:eastAsia="Yanone Kaffeesatz" w:hAnsi="Yanone Kaffeesatz" w:cs="Yanone Kaffeesatz"/>
                  <w:b/>
                  <w:sz w:val="24"/>
                  <w:szCs w:val="24"/>
                </w:rPr>
                <w:t>A simplifie</w:t>
              </w:r>
              <w:r w:rsidR="007B00BD" w:rsidRPr="007B00BD">
                <w:rPr>
                  <w:rStyle w:val="Hyperlink"/>
                  <w:rFonts w:ascii="Yanone Kaffeesatz" w:eastAsia="Yanone Kaffeesatz" w:hAnsi="Yanone Kaffeesatz" w:cs="Yanone Kaffeesatz"/>
                  <w:b/>
                  <w:sz w:val="24"/>
                  <w:szCs w:val="24"/>
                </w:rPr>
                <w:t>d version of the Bill of Rights</w:t>
              </w:r>
            </w:hyperlink>
          </w:p>
          <w:p w:rsidR="004C008C" w:rsidRDefault="004C008C">
            <w:pPr>
              <w:rPr>
                <w:rFonts w:ascii="Yanone Kaffeesatz" w:eastAsia="Yanone Kaffeesatz" w:hAnsi="Yanone Kaffeesatz" w:cs="Yanone Kaffeesatz"/>
                <w:b/>
                <w:sz w:val="24"/>
                <w:szCs w:val="24"/>
              </w:rPr>
            </w:pPr>
          </w:p>
          <w:p w:rsidR="004C008C" w:rsidRDefault="004C008C">
            <w:pPr>
              <w:rPr>
                <w:rFonts w:ascii="Yanone Kaffeesatz" w:eastAsia="Yanone Kaffeesatz" w:hAnsi="Yanone Kaffeesatz" w:cs="Yanone Kaffeesatz"/>
                <w:b/>
                <w:sz w:val="24"/>
                <w:szCs w:val="24"/>
              </w:rPr>
            </w:pPr>
          </w:p>
          <w:p w:rsidR="004C008C" w:rsidRDefault="004C008C" w:rsidP="00755EA5">
            <w:pPr>
              <w:contextualSpacing/>
              <w:jc w:val="center"/>
              <w:rPr>
                <w:rFonts w:ascii="Yanone Kaffeesatz" w:eastAsia="Yanone Kaffeesatz" w:hAnsi="Yanone Kaffeesatz" w:cs="Yanone Kaffeesatz"/>
                <w:sz w:val="24"/>
                <w:szCs w:val="24"/>
              </w:rPr>
            </w:pPr>
          </w:p>
        </w:tc>
      </w:tr>
      <w:tr w:rsidR="004C008C" w:rsidTr="00EE3FEB">
        <w:tc>
          <w:tcPr>
            <w:tcW w:w="4680"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Source 10</w:t>
            </w:r>
          </w:p>
          <w:p w:rsidR="004C008C" w:rsidRDefault="007953CC">
            <w:pPr>
              <w:numPr>
                <w:ilvl w:val="0"/>
                <w:numId w:val="1"/>
              </w:numPr>
              <w:ind w:hanging="360"/>
              <w:contextualSpacing/>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Pg. 1 of the Constitution of the United States</w:t>
            </w:r>
          </w:p>
          <w:p w:rsidR="004C008C" w:rsidRDefault="007953CC">
            <w:pPr>
              <w:jc w:val="center"/>
              <w:rPr>
                <w:rFonts w:ascii="Yanone Kaffeesatz" w:eastAsia="Yanone Kaffeesatz" w:hAnsi="Yanone Kaffeesatz" w:cs="Yanone Kaffeesatz"/>
                <w:b/>
                <w:sz w:val="24"/>
                <w:szCs w:val="24"/>
              </w:rPr>
            </w:pPr>
            <w:r>
              <w:rPr>
                <w:noProof/>
              </w:rPr>
              <w:drawing>
                <wp:inline distT="114300" distB="114300" distL="114300" distR="114300" wp14:anchorId="0F1E69DA" wp14:editId="1CCF8685">
                  <wp:extent cx="1314450" cy="1590879"/>
                  <wp:effectExtent l="0" t="0" r="0" b="0"/>
                  <wp:docPr id="6" name="image13.jpg" descr="Constitution_Pg1of4_AC.jpg"/>
                  <wp:cNvGraphicFramePr/>
                  <a:graphic xmlns:a="http://schemas.openxmlformats.org/drawingml/2006/main">
                    <a:graphicData uri="http://schemas.openxmlformats.org/drawingml/2006/picture">
                      <pic:pic xmlns:pic="http://schemas.openxmlformats.org/drawingml/2006/picture">
                        <pic:nvPicPr>
                          <pic:cNvPr id="0" name="image13.jpg" descr="Constitution_Pg1of4_AC.jpg"/>
                          <pic:cNvPicPr preferRelativeResize="0"/>
                        </pic:nvPicPr>
                        <pic:blipFill>
                          <a:blip r:embed="rId22"/>
                          <a:srcRect/>
                          <a:stretch>
                            <a:fillRect/>
                          </a:stretch>
                        </pic:blipFill>
                        <pic:spPr>
                          <a:xfrm>
                            <a:off x="0" y="0"/>
                            <a:ext cx="1314450" cy="1590879"/>
                          </a:xfrm>
                          <a:prstGeom prst="rect">
                            <a:avLst/>
                          </a:prstGeom>
                          <a:ln/>
                        </pic:spPr>
                      </pic:pic>
                    </a:graphicData>
                  </a:graphic>
                </wp:inline>
              </w:drawing>
            </w:r>
          </w:p>
          <w:p w:rsidR="004C008C" w:rsidRDefault="00CD1369" w:rsidP="00755EA5">
            <w:pPr>
              <w:contextualSpacing/>
              <w:jc w:val="center"/>
              <w:rPr>
                <w:rFonts w:ascii="Yanone Kaffeesatz" w:eastAsia="Yanone Kaffeesatz" w:hAnsi="Yanone Kaffeesatz" w:cs="Yanone Kaffeesatz"/>
                <w:sz w:val="24"/>
                <w:szCs w:val="24"/>
              </w:rPr>
            </w:pPr>
            <w:hyperlink r:id="rId23">
              <w:r w:rsidR="007953CC" w:rsidRPr="00EE3FEB">
                <w:rPr>
                  <w:rFonts w:ascii="Yanone Kaffeesatz" w:eastAsia="Yanone Kaffeesatz" w:hAnsi="Yanone Kaffeesatz" w:cs="Yanone Kaffeesatz"/>
                  <w:color w:val="0000FF"/>
                  <w:sz w:val="24"/>
                  <w:szCs w:val="24"/>
                  <w:u w:val="single"/>
                </w:rPr>
                <w:t>https://www.archives.gov/founding-docs/constitution-transcript</w:t>
              </w:r>
            </w:hyperlink>
          </w:p>
        </w:tc>
        <w:tc>
          <w:tcPr>
            <w:tcW w:w="509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Source 11</w:t>
            </w:r>
          </w:p>
          <w:p w:rsidR="004C008C" w:rsidRDefault="00CD1369">
            <w:pPr>
              <w:numPr>
                <w:ilvl w:val="0"/>
                <w:numId w:val="15"/>
              </w:numPr>
              <w:ind w:hanging="360"/>
              <w:contextualSpacing/>
              <w:rPr>
                <w:rFonts w:ascii="Yanone Kaffeesatz" w:eastAsia="Yanone Kaffeesatz" w:hAnsi="Yanone Kaffeesatz" w:cs="Yanone Kaffeesatz"/>
                <w:sz w:val="24"/>
                <w:szCs w:val="24"/>
              </w:rPr>
            </w:pPr>
            <w:hyperlink r:id="rId24" w:history="1">
              <w:r w:rsidR="007953CC" w:rsidRPr="00C414AD">
                <w:rPr>
                  <w:rStyle w:val="Hyperlink"/>
                  <w:rFonts w:ascii="Yanone Kaffeesatz" w:eastAsia="Yanone Kaffeesatz" w:hAnsi="Yanone Kaffeesatz" w:cs="Yanone Kaffeesatz"/>
                  <w:b/>
                  <w:sz w:val="24"/>
                  <w:szCs w:val="24"/>
                </w:rPr>
                <w:t>A simplified version of the Constitution</w:t>
              </w:r>
            </w:hyperlink>
          </w:p>
          <w:p w:rsidR="004C008C" w:rsidRDefault="004C008C" w:rsidP="00755EA5">
            <w:pPr>
              <w:contextualSpacing/>
              <w:rPr>
                <w:rFonts w:ascii="Yanone Kaffeesatz" w:eastAsia="Yanone Kaffeesatz" w:hAnsi="Yanone Kaffeesatz" w:cs="Yanone Kaffeesatz"/>
                <w:sz w:val="24"/>
                <w:szCs w:val="24"/>
              </w:rPr>
            </w:pPr>
          </w:p>
        </w:tc>
      </w:tr>
    </w:tbl>
    <w:p w:rsidR="004C008C" w:rsidRDefault="004C008C">
      <w:pPr>
        <w:rPr>
          <w:rFonts w:ascii="Yanone Kaffeesatz" w:eastAsia="Yanone Kaffeesatz" w:hAnsi="Yanone Kaffeesatz" w:cs="Yanone Kaffeesatz"/>
          <w:sz w:val="24"/>
          <w:szCs w:val="24"/>
        </w:rPr>
      </w:pPr>
    </w:p>
    <w:tbl>
      <w:tblPr>
        <w:tblStyle w:val="a2"/>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Background Knowledge / Contextual Paragraph for Teachers:</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This primary source set is designed to show how Americans struggled to put the ideals of the Revolutionary era into practice as they defined a new system of democratic government and new roles for the people of the United States.</w:t>
            </w:r>
          </w:p>
          <w:p w:rsidR="004C008C" w:rsidRDefault="007953CC">
            <w:pPr>
              <w:numPr>
                <w:ilvl w:val="0"/>
                <w:numId w:val="2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The New Nation: </w:t>
            </w:r>
            <w:hyperlink r:id="rId25">
              <w:r w:rsidRPr="00EE3FEB">
                <w:rPr>
                  <w:rFonts w:ascii="Yanone Kaffeesatz" w:eastAsia="Yanone Kaffeesatz" w:hAnsi="Yanone Kaffeesatz" w:cs="Yanone Kaffeesatz"/>
                  <w:color w:val="0000FF"/>
                  <w:sz w:val="24"/>
                  <w:szCs w:val="24"/>
                  <w:u w:val="single"/>
                </w:rPr>
                <w:t>https://www.learner.org/courses/amerhistory/units/6/overview.html</w:t>
              </w:r>
            </w:hyperlink>
            <w:r w:rsidRPr="00EE3FEB">
              <w:rPr>
                <w:rFonts w:ascii="Yanone Kaffeesatz" w:eastAsia="Yanone Kaffeesatz" w:hAnsi="Yanone Kaffeesatz" w:cs="Yanone Kaffeesatz"/>
                <w:color w:val="0000FF"/>
                <w:sz w:val="24"/>
                <w:szCs w:val="24"/>
              </w:rPr>
              <w:t xml:space="preserve"> </w:t>
            </w:r>
          </w:p>
          <w:p w:rsidR="004C008C" w:rsidRDefault="007953CC">
            <w:pPr>
              <w:numPr>
                <w:ilvl w:val="0"/>
                <w:numId w:val="2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The Northwest Ordinance: </w:t>
            </w:r>
            <w:hyperlink r:id="rId26">
              <w:r w:rsidRPr="00EE3FEB">
                <w:rPr>
                  <w:rFonts w:ascii="Yanone Kaffeesatz" w:eastAsia="Yanone Kaffeesatz" w:hAnsi="Yanone Kaffeesatz" w:cs="Yanone Kaffeesatz"/>
                  <w:color w:val="0000FF"/>
                  <w:sz w:val="24"/>
                  <w:szCs w:val="24"/>
                  <w:u w:val="single"/>
                </w:rPr>
                <w:t>http://www.history.com/this-day-in-history/congress-enacts-the-northwest-ordinance</w:t>
              </w:r>
            </w:hyperlink>
            <w:r>
              <w:rPr>
                <w:rFonts w:ascii="Yanone Kaffeesatz" w:eastAsia="Yanone Kaffeesatz" w:hAnsi="Yanone Kaffeesatz" w:cs="Yanone Kaffeesatz"/>
                <w:sz w:val="24"/>
                <w:szCs w:val="24"/>
              </w:rPr>
              <w:t xml:space="preserve"> </w:t>
            </w:r>
          </w:p>
          <w:p w:rsidR="004C008C" w:rsidRPr="00EE3FEB" w:rsidRDefault="007953CC">
            <w:pPr>
              <w:numPr>
                <w:ilvl w:val="0"/>
                <w:numId w:val="18"/>
              </w:numPr>
              <w:ind w:hanging="360"/>
              <w:contextualSpacing/>
              <w:rPr>
                <w:rFonts w:ascii="Yanone Kaffeesatz" w:eastAsia="Yanone Kaffeesatz" w:hAnsi="Yanone Kaffeesatz" w:cs="Yanone Kaffeesatz"/>
                <w:color w:val="0000FF"/>
                <w:sz w:val="24"/>
                <w:szCs w:val="24"/>
              </w:rPr>
            </w:pPr>
            <w:r>
              <w:rPr>
                <w:rFonts w:ascii="Yanone Kaffeesatz" w:eastAsia="Yanone Kaffeesatz" w:hAnsi="Yanone Kaffeesatz" w:cs="Yanone Kaffeesatz"/>
                <w:sz w:val="24"/>
                <w:szCs w:val="24"/>
              </w:rPr>
              <w:t xml:space="preserve">The Articles of Confederation: </w:t>
            </w:r>
            <w:hyperlink r:id="rId27">
              <w:r w:rsidRPr="00EE3FEB">
                <w:rPr>
                  <w:rFonts w:ascii="Yanone Kaffeesatz" w:eastAsia="Yanone Kaffeesatz" w:hAnsi="Yanone Kaffeesatz" w:cs="Yanone Kaffeesatz"/>
                  <w:color w:val="0000FF"/>
                  <w:sz w:val="24"/>
                  <w:szCs w:val="24"/>
                  <w:u w:val="single"/>
                </w:rPr>
                <w:t>http://www.history.com/topics/articles-of-confederation</w:t>
              </w:r>
            </w:hyperlink>
            <w:r w:rsidRPr="00EE3FEB">
              <w:rPr>
                <w:rFonts w:ascii="Yanone Kaffeesatz" w:eastAsia="Yanone Kaffeesatz" w:hAnsi="Yanone Kaffeesatz" w:cs="Yanone Kaffeesatz"/>
                <w:color w:val="0000FF"/>
                <w:sz w:val="24"/>
                <w:szCs w:val="24"/>
              </w:rPr>
              <w:t xml:space="preserve"> </w:t>
            </w:r>
          </w:p>
          <w:p w:rsidR="004C008C" w:rsidRDefault="007953CC">
            <w:pPr>
              <w:numPr>
                <w:ilvl w:val="0"/>
                <w:numId w:val="18"/>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The addition of the Bill of Rights: </w:t>
            </w:r>
            <w:hyperlink r:id="rId28">
              <w:r w:rsidRPr="00EE3FEB">
                <w:rPr>
                  <w:rFonts w:ascii="Yanone Kaffeesatz" w:eastAsia="Yanone Kaffeesatz" w:hAnsi="Yanone Kaffeesatz" w:cs="Yanone Kaffeesatz"/>
                  <w:color w:val="0000FF"/>
                  <w:sz w:val="24"/>
                  <w:szCs w:val="24"/>
                  <w:u w:val="single"/>
                </w:rPr>
                <w:t>http://www.pbs.org/ktca/liberty/chronicle_philadelphia1791.html</w:t>
              </w:r>
            </w:hyperlink>
            <w:r w:rsidRPr="00EE3FEB">
              <w:rPr>
                <w:rFonts w:ascii="Yanone Kaffeesatz" w:eastAsia="Yanone Kaffeesatz" w:hAnsi="Yanone Kaffeesatz" w:cs="Yanone Kaffeesatz"/>
                <w:color w:val="0000FF"/>
                <w:sz w:val="24"/>
                <w:szCs w:val="24"/>
              </w:rPr>
              <w:t xml:space="preserve"> </w:t>
            </w:r>
          </w:p>
          <w:p w:rsidR="004C008C" w:rsidRDefault="007953CC">
            <w:pPr>
              <w:numPr>
                <w:ilvl w:val="0"/>
                <w:numId w:val="18"/>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High resolution downloads of the Constitution, Bill of Rights </w:t>
            </w:r>
            <w:hyperlink r:id="rId29">
              <w:r w:rsidRPr="00EE3FEB">
                <w:rPr>
                  <w:rFonts w:ascii="Yanone Kaffeesatz" w:eastAsia="Yanone Kaffeesatz" w:hAnsi="Yanone Kaffeesatz" w:cs="Yanone Kaffeesatz"/>
                  <w:color w:val="0000FF"/>
                  <w:sz w:val="24"/>
                  <w:szCs w:val="24"/>
                  <w:u w:val="single"/>
                </w:rPr>
                <w:t>https://www.archives.gov/founding-docs/downloads</w:t>
              </w:r>
            </w:hyperlink>
          </w:p>
        </w:tc>
      </w:tr>
    </w:tbl>
    <w:p w:rsidR="004C008C" w:rsidRDefault="004C008C">
      <w:pPr>
        <w:rPr>
          <w:rFonts w:ascii="Yanone Kaffeesatz" w:eastAsia="Yanone Kaffeesatz" w:hAnsi="Yanone Kaffeesatz" w:cs="Yanone Kaffeesatz"/>
          <w:sz w:val="24"/>
          <w:szCs w:val="24"/>
        </w:rPr>
      </w:pPr>
    </w:p>
    <w:tbl>
      <w:tblPr>
        <w:tblStyle w:val="a3"/>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c>
          <w:tcPr>
            <w:tcW w:w="9774" w:type="dxa"/>
            <w:shd w:val="clear" w:color="auto" w:fill="EFEFEF"/>
            <w:tcMar>
              <w:top w:w="144" w:type="dxa"/>
              <w:left w:w="144" w:type="dxa"/>
              <w:bottom w:w="144" w:type="dxa"/>
              <w:right w:w="144" w:type="dxa"/>
            </w:tcMar>
          </w:tcPr>
          <w:p w:rsidR="004C008C" w:rsidRDefault="007953CC">
            <w:pPr>
              <w:spacing w:line="240" w:lineRule="auto"/>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Building Background Knowledge for the Student</w:t>
            </w:r>
          </w:p>
          <w:p w:rsidR="004C008C" w:rsidRDefault="007953CC">
            <w:pPr>
              <w:numPr>
                <w:ilvl w:val="0"/>
                <w:numId w:val="19"/>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Short videos on the Building of a New Nation: </w:t>
            </w:r>
            <w:hyperlink r:id="rId30">
              <w:r w:rsidRPr="00EE3FEB">
                <w:rPr>
                  <w:rFonts w:ascii="Yanone Kaffeesatz" w:eastAsia="Yanone Kaffeesatz" w:hAnsi="Yanone Kaffeesatz" w:cs="Yanone Kaffeesatz"/>
                  <w:color w:val="0000FF"/>
                  <w:sz w:val="24"/>
                  <w:szCs w:val="24"/>
                  <w:u w:val="single"/>
                </w:rPr>
                <w:t>http://study.com/academy/topic/the-making-of-a-new-nation-1776-1800.html</w:t>
              </w:r>
            </w:hyperlink>
            <w:r w:rsidRPr="00EE3FEB">
              <w:rPr>
                <w:rFonts w:ascii="Yanone Kaffeesatz" w:eastAsia="Yanone Kaffeesatz" w:hAnsi="Yanone Kaffeesatz" w:cs="Yanone Kaffeesatz"/>
                <w:color w:val="0000FF"/>
                <w:sz w:val="24"/>
                <w:szCs w:val="24"/>
              </w:rPr>
              <w:t xml:space="preserve"> </w:t>
            </w:r>
          </w:p>
        </w:tc>
      </w:tr>
    </w:tbl>
    <w:p w:rsidR="004C008C" w:rsidRDefault="004C008C">
      <w:pPr>
        <w:rPr>
          <w:rFonts w:ascii="Yanone Kaffeesatz" w:eastAsia="Yanone Kaffeesatz" w:hAnsi="Yanone Kaffeesatz" w:cs="Yanone Kaffeesatz"/>
          <w:sz w:val="24"/>
          <w:szCs w:val="24"/>
        </w:rPr>
      </w:pPr>
    </w:p>
    <w:tbl>
      <w:tblPr>
        <w:tblStyle w:val="a4"/>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rPr>
          <w:trHeight w:val="1260"/>
        </w:trPr>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Strategy Instruction:</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Timeline (Free online timeline creator: </w:t>
            </w:r>
            <w:hyperlink r:id="rId31">
              <w:r w:rsidRPr="00EE3FEB">
                <w:rPr>
                  <w:rFonts w:ascii="Yanone Kaffeesatz" w:eastAsia="Yanone Kaffeesatz" w:hAnsi="Yanone Kaffeesatz" w:cs="Yanone Kaffeesatz"/>
                  <w:color w:val="0000FF"/>
                  <w:sz w:val="24"/>
                  <w:szCs w:val="24"/>
                  <w:u w:val="single"/>
                </w:rPr>
                <w:t>www.timetoast.com</w:t>
              </w:r>
            </w:hyperlink>
            <w:r>
              <w:rPr>
                <w:rFonts w:ascii="Yanone Kaffeesatz" w:eastAsia="Yanone Kaffeesatz" w:hAnsi="Yanone Kaffeesatz" w:cs="Yanone Kaffeesatz"/>
                <w:sz w:val="24"/>
                <w:szCs w:val="24"/>
              </w:rPr>
              <w:t xml:space="preserve">) </w:t>
            </w:r>
          </w:p>
          <w:p w:rsidR="004C008C" w:rsidRPr="00EE3FEB" w:rsidRDefault="007953CC">
            <w:pPr>
              <w:rPr>
                <w:rFonts w:ascii="Yanone Kaffeesatz" w:eastAsia="Yanone Kaffeesatz" w:hAnsi="Yanone Kaffeesatz" w:cs="Yanone Kaffeesatz"/>
                <w:color w:val="0000FF"/>
                <w:sz w:val="24"/>
                <w:szCs w:val="24"/>
              </w:rPr>
            </w:pPr>
            <w:r>
              <w:rPr>
                <w:rFonts w:ascii="Yanone Kaffeesatz" w:eastAsia="Yanone Kaffeesatz" w:hAnsi="Yanone Kaffeesatz" w:cs="Yanone Kaffeesatz"/>
                <w:sz w:val="24"/>
                <w:szCs w:val="24"/>
              </w:rPr>
              <w:t xml:space="preserve">Sentence, phrase, word: </w:t>
            </w:r>
            <w:hyperlink r:id="rId32">
              <w:r w:rsidRPr="00EE3FEB">
                <w:rPr>
                  <w:rFonts w:ascii="Yanone Kaffeesatz" w:eastAsia="Yanone Kaffeesatz" w:hAnsi="Yanone Kaffeesatz" w:cs="Yanone Kaffeesatz"/>
                  <w:color w:val="0000FF"/>
                  <w:sz w:val="24"/>
                  <w:szCs w:val="24"/>
                  <w:u w:val="single"/>
                </w:rPr>
                <w:t>http://tpsconnect.org/2016/09/08/literacy-activity-sentence-phrase-word/</w:t>
              </w:r>
            </w:hyperlink>
            <w:r w:rsidRPr="00EE3FEB">
              <w:rPr>
                <w:rFonts w:ascii="Yanone Kaffeesatz" w:eastAsia="Yanone Kaffeesatz" w:hAnsi="Yanone Kaffeesatz" w:cs="Yanone Kaffeesatz"/>
                <w:color w:val="0000FF"/>
                <w:sz w:val="24"/>
                <w:szCs w:val="24"/>
              </w:rPr>
              <w:t xml:space="preserve"> </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Summarizing</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Four Fold Concept and  Vocabulary Building Activity: </w:t>
            </w:r>
            <w:hyperlink r:id="rId33">
              <w:r w:rsidRPr="00EE3FEB">
                <w:rPr>
                  <w:rFonts w:ascii="Yanone Kaffeesatz" w:eastAsia="Yanone Kaffeesatz" w:hAnsi="Yanone Kaffeesatz" w:cs="Yanone Kaffeesatz"/>
                  <w:color w:val="0000FF"/>
                  <w:sz w:val="24"/>
                  <w:szCs w:val="24"/>
                  <w:u w:val="single"/>
                </w:rPr>
                <w:t>http://tpsconnect.org/2016/07/06/four-fold-concept-and-vocabulary-building-literacy-activity/</w:t>
              </w:r>
            </w:hyperlink>
            <w:r w:rsidRPr="00EE3FEB">
              <w:rPr>
                <w:rFonts w:ascii="Yanone Kaffeesatz" w:eastAsia="Yanone Kaffeesatz" w:hAnsi="Yanone Kaffeesatz" w:cs="Yanone Kaffeesatz"/>
                <w:color w:val="0000FF"/>
                <w:sz w:val="24"/>
                <w:szCs w:val="24"/>
              </w:rPr>
              <w:t xml:space="preserve"> </w:t>
            </w:r>
          </w:p>
        </w:tc>
      </w:tr>
    </w:tbl>
    <w:p w:rsidR="004C008C" w:rsidRDefault="004C008C">
      <w:pPr>
        <w:rPr>
          <w:rFonts w:ascii="Yanone Kaffeesatz" w:eastAsia="Yanone Kaffeesatz" w:hAnsi="Yanone Kaffeesatz" w:cs="Yanone Kaffeesatz"/>
          <w:sz w:val="24"/>
          <w:szCs w:val="24"/>
        </w:rPr>
      </w:pPr>
    </w:p>
    <w:tbl>
      <w:tblPr>
        <w:tblStyle w:val="a5"/>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rPr>
          <w:trHeight w:val="1260"/>
        </w:trPr>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Strategy Instruction Differentiation:</w:t>
            </w:r>
          </w:p>
          <w:p w:rsidR="004C008C" w:rsidRDefault="007953CC" w:rsidP="00C414AD">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For differentiation, you could provide your high </w:t>
            </w:r>
            <w:r w:rsidR="00C414AD">
              <w:rPr>
                <w:rFonts w:ascii="Yanone Kaffeesatz" w:eastAsia="Yanone Kaffeesatz" w:hAnsi="Yanone Kaffeesatz" w:cs="Yanone Kaffeesatz"/>
                <w:sz w:val="24"/>
                <w:szCs w:val="24"/>
              </w:rPr>
              <w:t xml:space="preserve">level readers with sections of </w:t>
            </w:r>
            <w:r>
              <w:rPr>
                <w:rFonts w:ascii="Yanone Kaffeesatz" w:eastAsia="Yanone Kaffeesatz" w:hAnsi="Yanone Kaffeesatz" w:cs="Yanone Kaffeesatz"/>
                <w:sz w:val="24"/>
                <w:szCs w:val="24"/>
              </w:rPr>
              <w:t xml:space="preserve">the original text of the Constitution in a side-by-side look at the corresponding text of the </w:t>
            </w:r>
            <w:hyperlink r:id="rId34" w:history="1">
              <w:r w:rsidRPr="00C414AD">
                <w:rPr>
                  <w:rStyle w:val="Hyperlink"/>
                  <w:rFonts w:ascii="Yanone Kaffeesatz" w:eastAsia="Yanone Kaffeesatz" w:hAnsi="Yanone Kaffeesatz" w:cs="Yanone Kaffeesatz"/>
                  <w:sz w:val="24"/>
                  <w:szCs w:val="24"/>
                </w:rPr>
                <w:t>simplified version of the Co</w:t>
              </w:r>
              <w:r w:rsidR="00C414AD" w:rsidRPr="00C414AD">
                <w:rPr>
                  <w:rStyle w:val="Hyperlink"/>
                  <w:rFonts w:ascii="Yanone Kaffeesatz" w:eastAsia="Yanone Kaffeesatz" w:hAnsi="Yanone Kaffeesatz" w:cs="Yanone Kaffeesatz"/>
                  <w:sz w:val="24"/>
                  <w:szCs w:val="24"/>
                </w:rPr>
                <w:t>nstitution</w:t>
              </w:r>
            </w:hyperlink>
            <w:r w:rsidR="00C414AD">
              <w:rPr>
                <w:rFonts w:ascii="Yanone Kaffeesatz" w:eastAsia="Yanone Kaffeesatz" w:hAnsi="Yanone Kaffeesatz" w:cs="Yanone Kaffeesatz"/>
                <w:sz w:val="24"/>
                <w:szCs w:val="24"/>
              </w:rPr>
              <w:t xml:space="preserve">.  </w:t>
            </w:r>
            <w:r>
              <w:rPr>
                <w:rFonts w:ascii="Yanone Kaffeesatz" w:eastAsia="Yanone Kaffeesatz" w:hAnsi="Yanone Kaffeesatz" w:cs="Yanone Kaffeesatz"/>
                <w:sz w:val="24"/>
                <w:szCs w:val="24"/>
              </w:rPr>
              <w:t>For struggling readers, provide students with a vocabulary list with definitions to help them work through the simplified version of the Constitution</w:t>
            </w:r>
          </w:p>
        </w:tc>
      </w:tr>
    </w:tbl>
    <w:p w:rsidR="004C008C" w:rsidRDefault="004C008C">
      <w:pPr>
        <w:rPr>
          <w:rFonts w:ascii="Yanone Kaffeesatz" w:eastAsia="Yanone Kaffeesatz" w:hAnsi="Yanone Kaffeesatz" w:cs="Yanone Kaffeesatz"/>
          <w:sz w:val="24"/>
          <w:szCs w:val="24"/>
        </w:rPr>
      </w:pPr>
    </w:p>
    <w:tbl>
      <w:tblPr>
        <w:tblStyle w:val="a6"/>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rPr>
          <w:trHeight w:val="1260"/>
        </w:trPr>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Discussion:</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Begin by highlighting the basic concerns and issues that faced the new nation after the Revolutionary War.</w:t>
            </w:r>
            <w:r>
              <w:rPr>
                <w:rFonts w:ascii="Yanone Kaffeesatz" w:eastAsia="Yanone Kaffeesatz" w:hAnsi="Yanone Kaffeesatz" w:cs="Yanone Kaffeesatz"/>
                <w:sz w:val="24"/>
                <w:szCs w:val="24"/>
              </w:rPr>
              <w:br/>
              <w:t>Some of these issues might include:</w:t>
            </w:r>
          </w:p>
          <w:p w:rsidR="004C008C" w:rsidRDefault="007953CC">
            <w:pPr>
              <w:numPr>
                <w:ilvl w:val="0"/>
                <w:numId w:val="2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Sovereignty of each individual state to conduct its own affairs without what it considered "undue influence" from a central government</w:t>
            </w:r>
          </w:p>
          <w:p w:rsidR="004C008C" w:rsidRDefault="007953CC">
            <w:pPr>
              <w:numPr>
                <w:ilvl w:val="0"/>
                <w:numId w:val="2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Protections against an oppressive central government</w:t>
            </w:r>
          </w:p>
          <w:p w:rsidR="004C008C" w:rsidRDefault="007953CC">
            <w:pPr>
              <w:numPr>
                <w:ilvl w:val="0"/>
                <w:numId w:val="2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Economic issues, such as taxation without representation, as well as maintaining a laissez-faire system which would protect business and industrial interests</w:t>
            </w:r>
          </w:p>
          <w:p w:rsidR="004C008C" w:rsidRDefault="007953CC">
            <w:pPr>
              <w:numPr>
                <w:ilvl w:val="0"/>
                <w:numId w:val="2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The ability of the national government to protect business interests from foreign interference</w:t>
            </w:r>
          </w:p>
          <w:p w:rsidR="004C008C" w:rsidRDefault="007953CC">
            <w:pPr>
              <w:numPr>
                <w:ilvl w:val="0"/>
                <w:numId w:val="2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The ability of the national government to protect itself and the nation from foreign military power as well as protecting itself from internal sedition.</w:t>
            </w:r>
          </w:p>
          <w:p w:rsidR="004C008C" w:rsidRDefault="007953CC">
            <w:pPr>
              <w:numPr>
                <w:ilvl w:val="0"/>
                <w:numId w:val="2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The division of the new nation into two camps those who feared a strong, powerful central government and wanted to preserve individual liberties as well as the local sovereignty of each state and those who believed that the union would fall apart without a strong central government.</w:t>
            </w:r>
          </w:p>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lastRenderedPageBreak/>
              <w:t>Other discussion question possibilities:</w:t>
            </w:r>
          </w:p>
          <w:p w:rsidR="004C008C" w:rsidRDefault="007953CC">
            <w:pPr>
              <w:numPr>
                <w:ilvl w:val="0"/>
                <w:numId w:val="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are the challenges of creating a new nation?</w:t>
            </w:r>
          </w:p>
          <w:p w:rsidR="004C008C" w:rsidRDefault="007953CC">
            <w:pPr>
              <w:numPr>
                <w:ilvl w:val="0"/>
                <w:numId w:val="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key ideas and documents shaped the new nation?</w:t>
            </w:r>
          </w:p>
          <w:p w:rsidR="004C008C" w:rsidRDefault="007953CC">
            <w:pPr>
              <w:numPr>
                <w:ilvl w:val="0"/>
                <w:numId w:val="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 How do you balance individual liberties with the needs of a nation?</w:t>
            </w:r>
          </w:p>
          <w:p w:rsidR="004C008C" w:rsidRDefault="007953CC">
            <w:pPr>
              <w:numPr>
                <w:ilvl w:val="0"/>
                <w:numId w:val="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has the Constitution represented some people but not others?</w:t>
            </w:r>
          </w:p>
          <w:p w:rsidR="004C008C" w:rsidRDefault="007953CC">
            <w:pPr>
              <w:numPr>
                <w:ilvl w:val="0"/>
                <w:numId w:val="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is a right?  Do you think there are “basic human rights” that all people should have?</w:t>
            </w:r>
          </w:p>
          <w:p w:rsidR="004C008C" w:rsidRDefault="007953CC">
            <w:pPr>
              <w:numPr>
                <w:ilvl w:val="0"/>
                <w:numId w:val="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What </w:t>
            </w:r>
            <w:r w:rsidR="00755EA5">
              <w:rPr>
                <w:rFonts w:ascii="Yanone Kaffeesatz" w:eastAsia="Yanone Kaffeesatz" w:hAnsi="Yanone Kaffeesatz" w:cs="Yanone Kaffeesatz"/>
                <w:sz w:val="24"/>
                <w:szCs w:val="24"/>
              </w:rPr>
              <w:t xml:space="preserve">responsibilities go along with </w:t>
            </w:r>
            <w:r>
              <w:rPr>
                <w:rFonts w:ascii="Yanone Kaffeesatz" w:eastAsia="Yanone Kaffeesatz" w:hAnsi="Yanone Kaffeesatz" w:cs="Yanone Kaffeesatz"/>
                <w:sz w:val="24"/>
                <w:szCs w:val="24"/>
              </w:rPr>
              <w:t>our rights?</w:t>
            </w:r>
          </w:p>
          <w:p w:rsidR="004C008C" w:rsidRDefault="007953CC">
            <w:pPr>
              <w:numPr>
                <w:ilvl w:val="1"/>
                <w:numId w:val="25"/>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Can you have rights without responsibilities?</w:t>
            </w:r>
          </w:p>
          <w:p w:rsidR="004C008C" w:rsidRDefault="007953CC">
            <w:pPr>
              <w:numPr>
                <w:ilvl w:val="1"/>
                <w:numId w:val="25"/>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Explain what you think are some of the most important responsibilities you have in order to protect your rights.</w:t>
            </w:r>
          </w:p>
        </w:tc>
      </w:tr>
    </w:tbl>
    <w:p w:rsidR="004C008C" w:rsidRDefault="004C008C">
      <w:pPr>
        <w:rPr>
          <w:rFonts w:ascii="Yanone Kaffeesatz" w:eastAsia="Yanone Kaffeesatz" w:hAnsi="Yanone Kaffeesatz" w:cs="Yanone Kaffeesatz"/>
          <w:sz w:val="24"/>
          <w:szCs w:val="24"/>
        </w:rPr>
      </w:pPr>
    </w:p>
    <w:tbl>
      <w:tblPr>
        <w:tblStyle w:val="a7"/>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rPr>
          <w:trHeight w:val="1186"/>
        </w:trPr>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b/>
                <w:sz w:val="24"/>
                <w:szCs w:val="24"/>
              </w:rPr>
            </w:pPr>
            <w:r>
              <w:rPr>
                <w:rFonts w:ascii="Yanone Kaffeesatz" w:eastAsia="Yanone Kaffeesatz" w:hAnsi="Yanone Kaffeesatz" w:cs="Yanone Kaffeesatz"/>
                <w:b/>
                <w:sz w:val="24"/>
                <w:szCs w:val="24"/>
              </w:rPr>
              <w:t>Assessment:</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Students can create an annotated timeline of events illustrating the challenges faced in building the new nation.  The timeline should contain dates, images, and an explanation of the significance of the events selected.  Students may create a digital timeline using a website such as </w:t>
            </w:r>
            <w:proofErr w:type="spellStart"/>
            <w:r>
              <w:rPr>
                <w:rFonts w:ascii="Yanone Kaffeesatz" w:eastAsia="Yanone Kaffeesatz" w:hAnsi="Yanone Kaffeesatz" w:cs="Yanone Kaffeesatz"/>
                <w:sz w:val="24"/>
                <w:szCs w:val="24"/>
              </w:rPr>
              <w:t>Timetoast</w:t>
            </w:r>
            <w:proofErr w:type="spellEnd"/>
            <w:r>
              <w:rPr>
                <w:rFonts w:ascii="Yanone Kaffeesatz" w:eastAsia="Yanone Kaffeesatz" w:hAnsi="Yanone Kaffeesatz" w:cs="Yanone Kaffeesatz"/>
                <w:sz w:val="24"/>
                <w:szCs w:val="24"/>
              </w:rPr>
              <w:t xml:space="preserve"> (</w:t>
            </w:r>
            <w:hyperlink r:id="rId35">
              <w:r w:rsidRPr="00EE3FEB">
                <w:rPr>
                  <w:rFonts w:ascii="Yanone Kaffeesatz" w:eastAsia="Yanone Kaffeesatz" w:hAnsi="Yanone Kaffeesatz" w:cs="Yanone Kaffeesatz"/>
                  <w:color w:val="0000FF"/>
                  <w:sz w:val="24"/>
                  <w:szCs w:val="24"/>
                  <w:u w:val="single"/>
                </w:rPr>
                <w:t>www.timetoast.com</w:t>
              </w:r>
            </w:hyperlink>
            <w:r>
              <w:rPr>
                <w:rFonts w:ascii="Yanone Kaffeesatz" w:eastAsia="Yanone Kaffeesatz" w:hAnsi="Yanone Kaffeesatz" w:cs="Yanone Kaffeesatz"/>
                <w:sz w:val="24"/>
                <w:szCs w:val="24"/>
              </w:rPr>
              <w:t>) or create a paper version of their timeline.</w:t>
            </w:r>
          </w:p>
        </w:tc>
      </w:tr>
    </w:tbl>
    <w:p w:rsidR="004C008C" w:rsidRDefault="004C008C">
      <w:pPr>
        <w:rPr>
          <w:rFonts w:ascii="Yanone Kaffeesatz" w:eastAsia="Yanone Kaffeesatz" w:hAnsi="Yanone Kaffeesatz" w:cs="Yanone Kaffeesatz"/>
          <w:sz w:val="24"/>
          <w:szCs w:val="24"/>
        </w:rPr>
      </w:pPr>
    </w:p>
    <w:tbl>
      <w:tblPr>
        <w:tblStyle w:val="a8"/>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b/>
                <w:sz w:val="24"/>
                <w:szCs w:val="24"/>
              </w:rPr>
              <w:t xml:space="preserve">Colorado Academic  Standards - Social Studies:  </w:t>
            </w:r>
          </w:p>
          <w:p w:rsidR="004C008C" w:rsidRDefault="007953CC">
            <w:pPr>
              <w:numPr>
                <w:ilvl w:val="0"/>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i/>
                <w:sz w:val="24"/>
                <w:szCs w:val="24"/>
              </w:rPr>
              <w:t xml:space="preserve">CO Standard 1 - History </w:t>
            </w:r>
          </w:p>
          <w:p w:rsidR="004C008C" w:rsidRDefault="007953CC">
            <w:pPr>
              <w:numPr>
                <w:ilvl w:val="1"/>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Analyze historical sources from multiple points of view to develop an understanding of historical context.</w:t>
            </w:r>
          </w:p>
          <w:p w:rsidR="004C008C" w:rsidRDefault="007953CC">
            <w:pPr>
              <w:numPr>
                <w:ilvl w:val="2"/>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(b) Examine significant historical documents.  Topics to include but not limited to the Stamp Act,</w:t>
            </w:r>
            <w:r w:rsidR="00755EA5">
              <w:rPr>
                <w:rFonts w:ascii="Yanone Kaffeesatz" w:eastAsia="Yanone Kaffeesatz" w:hAnsi="Yanone Kaffeesatz" w:cs="Yanone Kaffeesatz"/>
                <w:sz w:val="24"/>
                <w:szCs w:val="24"/>
              </w:rPr>
              <w:t xml:space="preserve"> </w:t>
            </w:r>
            <w:r>
              <w:rPr>
                <w:rFonts w:ascii="Yanone Kaffeesatz" w:eastAsia="Yanone Kaffeesatz" w:hAnsi="Yanone Kaffeesatz" w:cs="Yanone Kaffeesatz"/>
                <w:sz w:val="24"/>
                <w:szCs w:val="24"/>
              </w:rPr>
              <w:t xml:space="preserve">the Declaration of Independence, and the Constitution </w:t>
            </w:r>
          </w:p>
          <w:p w:rsidR="004C008C" w:rsidRDefault="007953CC">
            <w:pPr>
              <w:numPr>
                <w:ilvl w:val="1"/>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The historical eras, individuals, groups, ideas and themes in North America from 1491 through the founding of the United States government. </w:t>
            </w:r>
          </w:p>
          <w:p w:rsidR="004C008C" w:rsidRDefault="007953CC">
            <w:pPr>
              <w:numPr>
                <w:ilvl w:val="0"/>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i/>
                <w:sz w:val="24"/>
                <w:szCs w:val="24"/>
              </w:rPr>
              <w:t xml:space="preserve">CO Standard 2 -  Geography : </w:t>
            </w:r>
            <w:r>
              <w:rPr>
                <w:rFonts w:ascii="Yanone Kaffeesatz" w:eastAsia="Yanone Kaffeesatz" w:hAnsi="Yanone Kaffeesatz" w:cs="Yanone Kaffeesatz"/>
                <w:sz w:val="24"/>
                <w:szCs w:val="24"/>
              </w:rPr>
              <w:t xml:space="preserve"> </w:t>
            </w:r>
          </w:p>
          <w:p w:rsidR="004C008C" w:rsidRDefault="007953CC">
            <w:pPr>
              <w:numPr>
                <w:ilvl w:val="1"/>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Use several types of geographic tools to answer questions about the geography of the United States.  </w:t>
            </w:r>
          </w:p>
          <w:p w:rsidR="004C008C" w:rsidRDefault="007953CC">
            <w:pPr>
              <w:numPr>
                <w:ilvl w:val="2"/>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 Answer questions about regions of the United States using various types of maps</w:t>
            </w:r>
          </w:p>
          <w:p w:rsidR="004C008C" w:rsidRDefault="007953CC">
            <w:pPr>
              <w:numPr>
                <w:ilvl w:val="1"/>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Causes and consequences of movement</w:t>
            </w:r>
          </w:p>
          <w:p w:rsidR="004C008C" w:rsidRDefault="007953CC">
            <w:pPr>
              <w:numPr>
                <w:ilvl w:val="2"/>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 Identify variables associated with discovery, exploration, and migration.</w:t>
            </w:r>
          </w:p>
          <w:p w:rsidR="004C008C" w:rsidRDefault="007953CC">
            <w:pPr>
              <w:numPr>
                <w:ilvl w:val="2"/>
                <w:numId w:val="10"/>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(e)Give examples of the influence of geography on the history of the United States</w:t>
            </w:r>
          </w:p>
        </w:tc>
      </w:tr>
    </w:tbl>
    <w:p w:rsidR="004C008C" w:rsidRDefault="004C008C">
      <w:pPr>
        <w:rPr>
          <w:rFonts w:ascii="Yanone Kaffeesatz" w:eastAsia="Yanone Kaffeesatz" w:hAnsi="Yanone Kaffeesatz" w:cs="Yanone Kaffeesatz"/>
          <w:sz w:val="24"/>
          <w:szCs w:val="24"/>
        </w:rPr>
      </w:pPr>
    </w:p>
    <w:tbl>
      <w:tblPr>
        <w:tblStyle w:val="a9"/>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b/>
                <w:sz w:val="24"/>
                <w:szCs w:val="24"/>
              </w:rPr>
              <w:lastRenderedPageBreak/>
              <w:t xml:space="preserve">Colorado Academic Standards -  Reading and Writing:  </w:t>
            </w:r>
          </w:p>
          <w:p w:rsidR="004C008C" w:rsidRDefault="007953CC">
            <w:pPr>
              <w:numPr>
                <w:ilvl w:val="0"/>
                <w:numId w:val="2"/>
              </w:numPr>
              <w:ind w:hanging="360"/>
              <w:contextualSpacing/>
              <w:rPr>
                <w:rFonts w:ascii="Yanone Kaffeesatz" w:eastAsia="Yanone Kaffeesatz" w:hAnsi="Yanone Kaffeesatz" w:cs="Yanone Kaffeesatz"/>
                <w:i/>
                <w:sz w:val="24"/>
                <w:szCs w:val="24"/>
              </w:rPr>
            </w:pPr>
            <w:r>
              <w:rPr>
                <w:rFonts w:ascii="Yanone Kaffeesatz" w:eastAsia="Yanone Kaffeesatz" w:hAnsi="Yanone Kaffeesatz" w:cs="Yanone Kaffeesatz"/>
                <w:i/>
                <w:sz w:val="24"/>
                <w:szCs w:val="24"/>
              </w:rPr>
              <w:t>CO Standard 2 - Reading for All Purposes</w:t>
            </w:r>
          </w:p>
          <w:p w:rsidR="004C008C" w:rsidRDefault="007953CC">
            <w:pPr>
              <w:numPr>
                <w:ilvl w:val="1"/>
                <w:numId w:val="2"/>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Ideas found in a variety of informational texts need to be compared and understood</w:t>
            </w:r>
          </w:p>
          <w:p w:rsidR="004C008C" w:rsidRDefault="007953CC">
            <w:pPr>
              <w:ind w:left="1920" w:hanging="450"/>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 Use Key Ideas and Details to</w:t>
            </w:r>
            <w:proofErr w:type="gramStart"/>
            <w:r>
              <w:rPr>
                <w:rFonts w:ascii="Yanone Kaffeesatz" w:eastAsia="Yanone Kaffeesatz" w:hAnsi="Yanone Kaffeesatz" w:cs="Yanone Kaffeesatz"/>
                <w:sz w:val="24"/>
                <w:szCs w:val="24"/>
              </w:rPr>
              <w:t>:</w:t>
            </w:r>
            <w:proofErr w:type="gramEnd"/>
            <w:r>
              <w:rPr>
                <w:rFonts w:ascii="Yanone Kaffeesatz" w:eastAsia="Yanone Kaffeesatz" w:hAnsi="Yanone Kaffeesatz" w:cs="Yanone Kaffeesatz"/>
                <w:sz w:val="24"/>
                <w:szCs w:val="24"/>
              </w:rPr>
              <w:br/>
            </w:r>
            <w:proofErr w:type="spellStart"/>
            <w:r>
              <w:rPr>
                <w:rFonts w:ascii="Yanone Kaffeesatz" w:eastAsia="Yanone Kaffeesatz" w:hAnsi="Yanone Kaffeesatz" w:cs="Yanone Kaffeesatz"/>
                <w:sz w:val="24"/>
                <w:szCs w:val="24"/>
              </w:rPr>
              <w:t>i</w:t>
            </w:r>
            <w:proofErr w:type="spellEnd"/>
            <w:r>
              <w:rPr>
                <w:rFonts w:ascii="Yanone Kaffeesatz" w:eastAsia="Yanone Kaffeesatz" w:hAnsi="Yanone Kaffeesatz" w:cs="Yanone Kaffeesatz"/>
                <w:sz w:val="24"/>
                <w:szCs w:val="24"/>
              </w:rPr>
              <w:t>.</w:t>
            </w:r>
            <w:r>
              <w:rPr>
                <w:rFonts w:ascii="Yanone Kaffeesatz" w:eastAsia="Yanone Kaffeesatz" w:hAnsi="Yanone Kaffeesatz" w:cs="Yanone Kaffeesatz"/>
                <w:sz w:val="24"/>
                <w:szCs w:val="24"/>
              </w:rPr>
              <w:tab/>
              <w:t>Quote accurately from a text when explaining what the text says explicitly and when drawing inferences from the text. (CCSS: RI.5.1)</w:t>
            </w:r>
          </w:p>
          <w:p w:rsidR="004C008C" w:rsidRDefault="007953CC">
            <w:pPr>
              <w:ind w:left="1920" w:hanging="450"/>
              <w:rPr>
                <w:rFonts w:ascii="Yanone Kaffeesatz" w:eastAsia="Yanone Kaffeesatz" w:hAnsi="Yanone Kaffeesatz" w:cs="Yanone Kaffeesatz"/>
                <w:sz w:val="24"/>
                <w:szCs w:val="24"/>
              </w:rPr>
            </w:pPr>
            <w:proofErr w:type="gramStart"/>
            <w:r>
              <w:rPr>
                <w:rFonts w:ascii="Yanone Kaffeesatz" w:eastAsia="Yanone Kaffeesatz" w:hAnsi="Yanone Kaffeesatz" w:cs="Yanone Kaffeesatz"/>
                <w:sz w:val="24"/>
                <w:szCs w:val="24"/>
              </w:rPr>
              <w:t>d</w:t>
            </w:r>
            <w:proofErr w:type="gramEnd"/>
            <w:r>
              <w:rPr>
                <w:rFonts w:ascii="Yanone Kaffeesatz" w:eastAsia="Yanone Kaffeesatz" w:hAnsi="Yanone Kaffeesatz" w:cs="Yanone Kaffeesatz"/>
                <w:sz w:val="24"/>
                <w:szCs w:val="24"/>
              </w:rPr>
              <w:t>. Use Range of Reading and Complexity of Text to:</w:t>
            </w:r>
            <w:r>
              <w:rPr>
                <w:rFonts w:ascii="Yanone Kaffeesatz" w:eastAsia="Yanone Kaffeesatz" w:hAnsi="Yanone Kaffeesatz" w:cs="Yanone Kaffeesatz"/>
                <w:sz w:val="24"/>
                <w:szCs w:val="24"/>
              </w:rPr>
              <w:br/>
            </w:r>
            <w:proofErr w:type="spellStart"/>
            <w:r>
              <w:rPr>
                <w:rFonts w:ascii="Yanone Kaffeesatz" w:eastAsia="Yanone Kaffeesatz" w:hAnsi="Yanone Kaffeesatz" w:cs="Yanone Kaffeesatz"/>
                <w:sz w:val="24"/>
                <w:szCs w:val="24"/>
              </w:rPr>
              <w:t>i</w:t>
            </w:r>
            <w:proofErr w:type="spellEnd"/>
            <w:r>
              <w:rPr>
                <w:rFonts w:ascii="Yanone Kaffeesatz" w:eastAsia="Yanone Kaffeesatz" w:hAnsi="Yanone Kaffeesatz" w:cs="Yanone Kaffeesatz"/>
                <w:sz w:val="24"/>
                <w:szCs w:val="24"/>
              </w:rPr>
              <w:t>.</w:t>
            </w:r>
            <w:r>
              <w:rPr>
                <w:rFonts w:ascii="Yanone Kaffeesatz" w:eastAsia="Yanone Kaffeesatz" w:hAnsi="Yanone Kaffeesatz" w:cs="Yanone Kaffeesatz"/>
                <w:sz w:val="24"/>
                <w:szCs w:val="24"/>
              </w:rPr>
              <w:tab/>
              <w:t>By the end of the year, read and comprehend informational texts, including history/social studies, science, and technical texts, at the high end of the grades 4–5 text complexity band independently and proficiently. (CCSS: RI.5.10)</w:t>
            </w:r>
          </w:p>
        </w:tc>
      </w:tr>
    </w:tbl>
    <w:p w:rsidR="004C008C" w:rsidRDefault="004C008C">
      <w:pPr>
        <w:rPr>
          <w:rFonts w:ascii="Yanone Kaffeesatz" w:eastAsia="Yanone Kaffeesatz" w:hAnsi="Yanone Kaffeesatz" w:cs="Yanone Kaffeesatz"/>
          <w:sz w:val="24"/>
          <w:szCs w:val="24"/>
        </w:rPr>
      </w:pPr>
    </w:p>
    <w:tbl>
      <w:tblPr>
        <w:tblStyle w:val="aa"/>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9774"/>
      </w:tblGrid>
      <w:tr w:rsidR="004C008C" w:rsidTr="00EE3FEB">
        <w:trPr>
          <w:trHeight w:val="1260"/>
        </w:trPr>
        <w:tc>
          <w:tcPr>
            <w:tcW w:w="9774" w:type="dxa"/>
            <w:shd w:val="clear" w:color="auto" w:fill="EFEFEF"/>
            <w:tcMar>
              <w:top w:w="144" w:type="dxa"/>
              <w:left w:w="144" w:type="dxa"/>
              <w:bottom w:w="144" w:type="dxa"/>
              <w:right w:w="144" w:type="dxa"/>
            </w:tcMar>
          </w:tcPr>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b/>
                <w:sz w:val="24"/>
                <w:szCs w:val="24"/>
              </w:rPr>
              <w:t>Sample Activities:</w:t>
            </w:r>
          </w:p>
          <w:p w:rsidR="004C008C" w:rsidRDefault="007953CC">
            <w:pPr>
              <w:rPr>
                <w:rFonts w:ascii="Yanone Kaffeesatz" w:eastAsia="Yanone Kaffeesatz" w:hAnsi="Yanone Kaffeesatz" w:cs="Yanone Kaffeesatz"/>
                <w:b/>
                <w:i/>
                <w:sz w:val="24"/>
                <w:szCs w:val="24"/>
              </w:rPr>
            </w:pPr>
            <w:r>
              <w:rPr>
                <w:rFonts w:ascii="Yanone Kaffeesatz" w:eastAsia="Yanone Kaffeesatz" w:hAnsi="Yanone Kaffeesatz" w:cs="Yanone Kaffeesatz"/>
                <w:b/>
                <w:i/>
                <w:sz w:val="24"/>
                <w:szCs w:val="24"/>
              </w:rPr>
              <w:t>Articles of Confederation Activity:</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Begin by explaining the purpose of the Articles of Confederation.  Provide some background about this first attempt at establishing a national government.</w:t>
            </w:r>
          </w:p>
          <w:p w:rsidR="004C008C" w:rsidRDefault="004C008C">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Consider having students look at the original text of the Articles of Confederation side-by-side with the simplified version.  </w:t>
            </w:r>
          </w:p>
          <w:p w:rsidR="004C008C" w:rsidRDefault="007953CC">
            <w:pPr>
              <w:rPr>
                <w:rFonts w:ascii="Yanone Kaffeesatz" w:eastAsia="Yanone Kaffeesatz" w:hAnsi="Yanone Kaffeesatz" w:cs="Yanone Kaffeesatz"/>
                <w:color w:val="0000FF"/>
                <w:sz w:val="24"/>
                <w:szCs w:val="24"/>
              </w:rPr>
            </w:pPr>
            <w:r>
              <w:rPr>
                <w:rFonts w:ascii="Yanone Kaffeesatz" w:eastAsia="Yanone Kaffeesatz" w:hAnsi="Yanone Kaffeesatz" w:cs="Yanone Kaffeesatz"/>
                <w:sz w:val="24"/>
                <w:szCs w:val="24"/>
              </w:rPr>
              <w:t xml:space="preserve">Distribute </w:t>
            </w:r>
            <w:r w:rsidRPr="007B00BD">
              <w:rPr>
                <w:rFonts w:ascii="Yanone Kaffeesatz" w:eastAsia="Yanone Kaffeesatz" w:hAnsi="Yanone Kaffeesatz" w:cs="Yanone Kaffeesatz"/>
                <w:sz w:val="24"/>
                <w:szCs w:val="24"/>
              </w:rPr>
              <w:t xml:space="preserve">the </w:t>
            </w:r>
            <w:hyperlink r:id="rId36">
              <w:r w:rsidRPr="007B00BD">
                <w:rPr>
                  <w:rFonts w:ascii="Yanone Kaffeesatz" w:eastAsia="Yanone Kaffeesatz" w:hAnsi="Yanone Kaffeesatz" w:cs="Yanone Kaffeesatz"/>
                  <w:color w:val="1155CC"/>
                  <w:sz w:val="24"/>
                  <w:szCs w:val="24"/>
                  <w:u w:val="single"/>
                </w:rPr>
                <w:t>s</w:t>
              </w:r>
            </w:hyperlink>
            <w:hyperlink r:id="rId37">
              <w:r w:rsidRPr="007B00BD">
                <w:rPr>
                  <w:rFonts w:ascii="Yanone Kaffeesatz" w:eastAsia="Yanone Kaffeesatz" w:hAnsi="Yanone Kaffeesatz" w:cs="Yanone Kaffeesatz"/>
                  <w:color w:val="0000FF"/>
                  <w:sz w:val="24"/>
                  <w:szCs w:val="24"/>
                  <w:u w:val="single"/>
                </w:rPr>
                <w:t>implified version of the Articles of Confederation</w:t>
              </w:r>
            </w:hyperlink>
          </w:p>
          <w:p w:rsidR="004C008C" w:rsidRDefault="004C008C">
            <w:pPr>
              <w:rPr>
                <w:rFonts w:ascii="Yanone Kaffeesatz" w:eastAsia="Yanone Kaffeesatz" w:hAnsi="Yanone Kaffeesatz" w:cs="Yanone Kaffeesatz"/>
                <w:color w:val="0000FF"/>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Give students some time to read and compare the text of the 2 versions.  Have students comp</w:t>
            </w:r>
            <w:r w:rsidR="00EE3FEB">
              <w:rPr>
                <w:rFonts w:ascii="Yanone Kaffeesatz" w:eastAsia="Yanone Kaffeesatz" w:hAnsi="Yanone Kaffeesatz" w:cs="Yanone Kaffeesatz"/>
                <w:sz w:val="24"/>
                <w:szCs w:val="24"/>
              </w:rPr>
              <w:t xml:space="preserve">lete the Four Fold Concept and </w:t>
            </w:r>
            <w:r>
              <w:rPr>
                <w:rFonts w:ascii="Yanone Kaffeesatz" w:eastAsia="Yanone Kaffeesatz" w:hAnsi="Yanone Kaffeesatz" w:cs="Yanone Kaffeesatz"/>
                <w:sz w:val="24"/>
                <w:szCs w:val="24"/>
              </w:rPr>
              <w:t xml:space="preserve">Vocabulary Building Activity: </w:t>
            </w:r>
            <w:hyperlink r:id="rId38">
              <w:r>
                <w:rPr>
                  <w:rFonts w:ascii="Yanone Kaffeesatz" w:eastAsia="Yanone Kaffeesatz" w:hAnsi="Yanone Kaffeesatz" w:cs="Yanone Kaffeesatz"/>
                  <w:color w:val="0000FF"/>
                  <w:sz w:val="24"/>
                  <w:szCs w:val="24"/>
                  <w:u w:val="single"/>
                </w:rPr>
                <w:t>http://tpsconnect.org/2016/07/06/four-fold-concept-and-vocabulary-building-literacy-activity/</w:t>
              </w:r>
            </w:hyperlink>
            <w:r>
              <w:rPr>
                <w:rFonts w:ascii="Yanone Kaffeesatz" w:eastAsia="Yanone Kaffeesatz" w:hAnsi="Yanone Kaffeesatz" w:cs="Yanone Kaffeesatz"/>
                <w:color w:val="0000FF"/>
                <w:sz w:val="24"/>
                <w:szCs w:val="24"/>
              </w:rPr>
              <w:t xml:space="preserve"> </w:t>
            </w:r>
            <w:r>
              <w:rPr>
                <w:rFonts w:ascii="Yanone Kaffeesatz" w:eastAsia="Yanone Kaffeesatz" w:hAnsi="Yanone Kaffeesatz" w:cs="Yanone Kaffeesatz"/>
                <w:sz w:val="24"/>
                <w:szCs w:val="24"/>
              </w:rPr>
              <w:t>for words they find difficult.</w:t>
            </w:r>
          </w:p>
          <w:p w:rsidR="004C008C" w:rsidRDefault="004C008C">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Lead a class discussion about the weakness of this document and why it was necessary to bring together representatives of the 13 colonies to write a new document - the Constitution. </w:t>
            </w:r>
          </w:p>
          <w:p w:rsidR="004C008C" w:rsidRDefault="004C008C">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b/>
                <w:i/>
                <w:sz w:val="24"/>
                <w:szCs w:val="24"/>
              </w:rPr>
            </w:pPr>
            <w:r>
              <w:rPr>
                <w:rFonts w:ascii="Yanone Kaffeesatz" w:eastAsia="Yanone Kaffeesatz" w:hAnsi="Yanone Kaffeesatz" w:cs="Yanone Kaffeesatz"/>
                <w:b/>
                <w:i/>
                <w:sz w:val="24"/>
                <w:szCs w:val="24"/>
              </w:rPr>
              <w:t>Constitution Activity:</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Introduce students to the Constitution.  Discuss its purpose and importance.  </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Have students complete an initial read of the Preamble.</w:t>
            </w:r>
          </w:p>
          <w:p w:rsidR="004C008C" w:rsidRDefault="007953CC">
            <w:pPr>
              <w:numPr>
                <w:ilvl w:val="0"/>
                <w:numId w:val="1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many of the words do they know?  Are the any parts of the preamble that they understand?</w:t>
            </w:r>
          </w:p>
          <w:p w:rsidR="004C008C" w:rsidRDefault="007953CC">
            <w:pPr>
              <w:numPr>
                <w:ilvl w:val="0"/>
                <w:numId w:val="11"/>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Handout the </w:t>
            </w:r>
            <w:hyperlink r:id="rId39" w:history="1">
              <w:r w:rsidRPr="00C414AD">
                <w:rPr>
                  <w:rStyle w:val="Hyperlink"/>
                  <w:rFonts w:ascii="Yanone Kaffeesatz" w:eastAsia="Yanone Kaffeesatz" w:hAnsi="Yanone Kaffeesatz" w:cs="Yanone Kaffeesatz"/>
                  <w:sz w:val="24"/>
                  <w:szCs w:val="24"/>
                </w:rPr>
                <w:t>Preamble Worksheet</w:t>
              </w:r>
            </w:hyperlink>
            <w:r>
              <w:rPr>
                <w:rFonts w:ascii="Yanone Kaffeesatz" w:eastAsia="Yanone Kaffeesatz" w:hAnsi="Yanone Kaffeesatz" w:cs="Yanone Kaffeesatz"/>
                <w:sz w:val="24"/>
                <w:szCs w:val="24"/>
              </w:rPr>
              <w:t xml:space="preserve"> that has students read the Preamble, identify keywords, write a summary of the Preamble and then re-write it in their own words (the worksheet is part of the ancillary materials for this pr</w:t>
            </w:r>
            <w:r w:rsidR="00C414AD">
              <w:rPr>
                <w:rFonts w:ascii="Yanone Kaffeesatz" w:eastAsia="Yanone Kaffeesatz" w:hAnsi="Yanone Kaffeesatz" w:cs="Yanone Kaffeesatz"/>
                <w:sz w:val="24"/>
                <w:szCs w:val="24"/>
              </w:rPr>
              <w:t>imary source set on the website)</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Discuss the 6 major parts of the Preamble (“ordain and establish this Constitution for the United </w:t>
            </w:r>
            <w:r>
              <w:rPr>
                <w:rFonts w:ascii="Yanone Kaffeesatz" w:eastAsia="Yanone Kaffeesatz" w:hAnsi="Yanone Kaffeesatz" w:cs="Yanone Kaffeesatz"/>
                <w:sz w:val="24"/>
                <w:szCs w:val="24"/>
              </w:rPr>
              <w:lastRenderedPageBreak/>
              <w:t>States, establish justice, insure domestic tranquility, provide for the common defense, promote the general welfare and secure the blessings of liberty).</w:t>
            </w:r>
          </w:p>
          <w:p w:rsidR="004C008C" w:rsidRPr="00755EA5" w:rsidRDefault="007953CC" w:rsidP="00755EA5">
            <w:pPr>
              <w:numPr>
                <w:ilvl w:val="0"/>
                <w:numId w:val="3"/>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Have students create 6 symbols to represent each of the 6 parts of the Preamble and write a sentence that tells what each symbol means.</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Next explain to students that the rest of the Constitution outlines how the government of the United States should be organized.</w:t>
            </w: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The Constitution is divided into several sections:</w:t>
            </w:r>
          </w:p>
          <w:p w:rsidR="004C008C" w:rsidRDefault="007953CC">
            <w:pPr>
              <w:numPr>
                <w:ilvl w:val="0"/>
                <w:numId w:val="26"/>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The first part, the Preamble, explains who is writing the Constitution and why.</w:t>
            </w:r>
          </w:p>
          <w:p w:rsidR="004C008C" w:rsidRDefault="007953CC">
            <w:pPr>
              <w:numPr>
                <w:ilvl w:val="0"/>
                <w:numId w:val="26"/>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The second part, which is composed of seven Articles, explains how our government will work.</w:t>
            </w:r>
          </w:p>
          <w:p w:rsidR="004C008C" w:rsidRDefault="007953CC">
            <w:pPr>
              <w:numPr>
                <w:ilvl w:val="0"/>
                <w:numId w:val="26"/>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The third part, the Bill of Rights, is a list of amendments, or additions, that the Constitution writers thought were important. These additions name the rights or freedoms that Americans have. After the first 10 amendments in the original Bill of Rights, the Constitution includes other additional amendments that have been added over time.</w:t>
            </w:r>
          </w:p>
          <w:p w:rsidR="004C008C" w:rsidRDefault="004C008C">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Prior to distributing the simplified version of the Constitution, you may want to introduce students to the concepts of separation of powers, and limiting the power of the government.</w:t>
            </w:r>
          </w:p>
          <w:p w:rsidR="004C008C" w:rsidRDefault="004C008C">
            <w:pPr>
              <w:rPr>
                <w:rFonts w:ascii="Yanone Kaffeesatz" w:eastAsia="Yanone Kaffeesatz" w:hAnsi="Yanone Kaffeesatz" w:cs="Yanone Kaffeesatz"/>
                <w:sz w:val="24"/>
                <w:szCs w:val="24"/>
              </w:rPr>
            </w:pPr>
          </w:p>
          <w:p w:rsidR="004C008C" w:rsidRPr="00C414AD" w:rsidRDefault="007953CC">
            <w:pPr>
              <w:rPr>
                <w:rStyle w:val="Hyperlink"/>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Distribute the </w:t>
            </w:r>
            <w:r w:rsidR="00C414AD" w:rsidRPr="00C414AD">
              <w:rPr>
                <w:rFonts w:ascii="Yanone Kaffeesatz" w:eastAsia="Yanone Kaffeesatz" w:hAnsi="Yanone Kaffeesatz" w:cs="Yanone Kaffeesatz"/>
                <w:color w:val="0000FF"/>
                <w:sz w:val="24"/>
                <w:szCs w:val="24"/>
                <w:u w:val="single"/>
              </w:rPr>
              <w:fldChar w:fldCharType="begin"/>
            </w:r>
            <w:r w:rsidR="00C414AD" w:rsidRPr="00C414AD">
              <w:rPr>
                <w:rFonts w:ascii="Yanone Kaffeesatz" w:eastAsia="Yanone Kaffeesatz" w:hAnsi="Yanone Kaffeesatz" w:cs="Yanone Kaffeesatz"/>
                <w:color w:val="0000FF"/>
                <w:sz w:val="24"/>
                <w:szCs w:val="24"/>
                <w:u w:val="single"/>
              </w:rPr>
              <w:instrText xml:space="preserve"> HYPERLINK "http://www.cde.state.co.us/node/36190" </w:instrText>
            </w:r>
            <w:r w:rsidR="00C414AD" w:rsidRPr="00C414AD">
              <w:rPr>
                <w:rFonts w:ascii="Yanone Kaffeesatz" w:eastAsia="Yanone Kaffeesatz" w:hAnsi="Yanone Kaffeesatz" w:cs="Yanone Kaffeesatz"/>
                <w:color w:val="0000FF"/>
                <w:sz w:val="24"/>
                <w:szCs w:val="24"/>
                <w:u w:val="single"/>
              </w:rPr>
              <w:fldChar w:fldCharType="separate"/>
            </w:r>
            <w:r w:rsidR="009A3EEE">
              <w:rPr>
                <w:rStyle w:val="Hyperlink"/>
                <w:rFonts w:ascii="Yanone Kaffeesatz" w:eastAsia="Yanone Kaffeesatz" w:hAnsi="Yanone Kaffeesatz" w:cs="Yanone Kaffeesatz"/>
                <w:sz w:val="24"/>
                <w:szCs w:val="24"/>
              </w:rPr>
              <w:t>simplified</w:t>
            </w:r>
            <w:r w:rsidRPr="00C414AD">
              <w:rPr>
                <w:rStyle w:val="Hyperlink"/>
                <w:rFonts w:ascii="Yanone Kaffeesatz" w:eastAsia="Yanone Kaffeesatz" w:hAnsi="Yanone Kaffeesatz" w:cs="Yanone Kaffeesatz"/>
                <w:sz w:val="24"/>
                <w:szCs w:val="24"/>
              </w:rPr>
              <w:t xml:space="preserve"> version of the Constitution</w:t>
            </w:r>
          </w:p>
          <w:p w:rsidR="004C008C" w:rsidRDefault="00C414AD">
            <w:pPr>
              <w:rPr>
                <w:rFonts w:ascii="Yanone Kaffeesatz" w:eastAsia="Yanone Kaffeesatz" w:hAnsi="Yanone Kaffeesatz" w:cs="Yanone Kaffeesatz"/>
                <w:sz w:val="24"/>
                <w:szCs w:val="24"/>
              </w:rPr>
            </w:pPr>
            <w:r w:rsidRPr="00C414AD">
              <w:rPr>
                <w:rFonts w:ascii="Yanone Kaffeesatz" w:eastAsia="Yanone Kaffeesatz" w:hAnsi="Yanone Kaffeesatz" w:cs="Yanone Kaffeesatz"/>
                <w:color w:val="0000FF"/>
                <w:sz w:val="24"/>
                <w:szCs w:val="24"/>
                <w:u w:val="single"/>
              </w:rPr>
              <w:fldChar w:fldCharType="end"/>
            </w:r>
            <w:r w:rsidR="007953CC">
              <w:rPr>
                <w:rFonts w:ascii="Yanone Kaffeesatz" w:eastAsia="Yanone Kaffeesatz" w:hAnsi="Yanone Kaffeesatz" w:cs="Yanone Kaffeesatz"/>
                <w:sz w:val="24"/>
                <w:szCs w:val="24"/>
              </w:rPr>
              <w:t xml:space="preserve">Break </w:t>
            </w:r>
            <w:r w:rsidR="00310128">
              <w:rPr>
                <w:rFonts w:ascii="Yanone Kaffeesatz" w:eastAsia="Yanone Kaffeesatz" w:hAnsi="Yanone Kaffeesatz" w:cs="Yanone Kaffeesatz"/>
                <w:sz w:val="24"/>
                <w:szCs w:val="24"/>
              </w:rPr>
              <w:t xml:space="preserve">students into groups (Teachers </w:t>
            </w:r>
            <w:r w:rsidR="007953CC">
              <w:rPr>
                <w:rFonts w:ascii="Yanone Kaffeesatz" w:eastAsia="Yanone Kaffeesatz" w:hAnsi="Yanone Kaffeesatz" w:cs="Yanone Kaffeesatz"/>
                <w:sz w:val="24"/>
                <w:szCs w:val="24"/>
              </w:rPr>
              <w:t>may want to split Article 1 into two groups, and combine some of the last Articles).  Provide each group with the applicable guiding questions:</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Article 1 (Sections 1-5): Establishes the Legislative Branch</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did the Framers of the Constitution organize Congress?</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do Sections 1 - 5 represent separation of powers?</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are the requirements to become a Senator and a Representative?</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many Senators can each state have?</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many Representatives can each state have?</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Article 1 (Sections 6 - 10): Establishes the Legislative Branch</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is the role of Congress?</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do Congress and the President work together to pass a bill?</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“powers” does Congress have?</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are things that Congress is not allowed to do?</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Article 2: Establishes the Executive Branch</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is the job of the President?</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is the branch of the President called?</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powers does the President have?</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are the requirements to become President?</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Article 3: Establishes the Judiciary</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lastRenderedPageBreak/>
              <w:t>What is the role of the Supreme Court?</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How does the Judiciary branch work to balance the power among the 3 branches of government?</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Article 4: </w:t>
            </w:r>
            <w:proofErr w:type="spellStart"/>
            <w:r>
              <w:rPr>
                <w:rFonts w:ascii="Yanone Kaffeesatz" w:eastAsia="Yanone Kaffeesatz" w:hAnsi="Yanone Kaffeesatz" w:cs="Yanone Kaffeesatz"/>
                <w:sz w:val="24"/>
                <w:szCs w:val="24"/>
              </w:rPr>
              <w:t>States</w:t>
            </w:r>
            <w:proofErr w:type="spellEnd"/>
            <w:r>
              <w:rPr>
                <w:rFonts w:ascii="Yanone Kaffeesatz" w:eastAsia="Yanone Kaffeesatz" w:hAnsi="Yanone Kaffeesatz" w:cs="Yanone Kaffeesatz"/>
                <w:sz w:val="24"/>
                <w:szCs w:val="24"/>
              </w:rPr>
              <w:t xml:space="preserve"> Rights</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rights are given specifically to the states?</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Article 5: How to Change the Constitution</w:t>
            </w:r>
            <w:r>
              <w:rPr>
                <w:rFonts w:ascii="Yanone Kaffeesatz" w:eastAsia="Yanone Kaffeesatz" w:hAnsi="Yanone Kaffeesatz" w:cs="Yanone Kaffeesatz"/>
                <w:sz w:val="24"/>
                <w:szCs w:val="24"/>
              </w:rPr>
              <w:tab/>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What does it take to make changes to the Constitution? </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Article 6:  Concerns laws and treaties of the United States</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do laws and treaties of the United States become?</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must federal and state officers do in order to be hired?</w:t>
            </w:r>
          </w:p>
          <w:p w:rsidR="004C008C" w:rsidRDefault="007953CC">
            <w:pPr>
              <w:numPr>
                <w:ilvl w:val="0"/>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Article 7: Explains how the Constitution was ratified.</w:t>
            </w:r>
          </w:p>
          <w:p w:rsidR="004C008C" w:rsidRDefault="007953CC">
            <w:pPr>
              <w:numPr>
                <w:ilvl w:val="1"/>
                <w:numId w:val="14"/>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What did it take for the states to accept the Constitution?</w:t>
            </w:r>
          </w:p>
          <w:p w:rsidR="004C008C" w:rsidRDefault="004C008C">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Consider having groups share what they’ve learned </w:t>
            </w:r>
            <w:r w:rsidR="00310128">
              <w:rPr>
                <w:rFonts w:ascii="Yanone Kaffeesatz" w:eastAsia="Yanone Kaffeesatz" w:hAnsi="Yanone Kaffeesatz" w:cs="Yanone Kaffeesatz"/>
                <w:sz w:val="24"/>
                <w:szCs w:val="24"/>
              </w:rPr>
              <w:t xml:space="preserve">from </w:t>
            </w:r>
            <w:r>
              <w:rPr>
                <w:rFonts w:ascii="Yanone Kaffeesatz" w:eastAsia="Yanone Kaffeesatz" w:hAnsi="Yanone Kaffeesatz" w:cs="Yanone Kaffeesatz"/>
                <w:sz w:val="24"/>
                <w:szCs w:val="24"/>
              </w:rPr>
              <w:t>their specific sections.  Have students create a storyboard illustrating the structure of the government as outlined in the Constitution.</w:t>
            </w:r>
          </w:p>
          <w:p w:rsidR="004C008C" w:rsidRDefault="007953CC">
            <w:pPr>
              <w:rPr>
                <w:rFonts w:ascii="Yanone Kaffeesatz" w:eastAsia="Yanone Kaffeesatz" w:hAnsi="Yanone Kaffeesatz" w:cs="Yanone Kaffeesatz"/>
                <w:b/>
                <w:i/>
                <w:sz w:val="24"/>
                <w:szCs w:val="24"/>
              </w:rPr>
            </w:pPr>
            <w:r>
              <w:rPr>
                <w:rFonts w:ascii="Yanone Kaffeesatz" w:eastAsia="Yanone Kaffeesatz" w:hAnsi="Yanone Kaffeesatz" w:cs="Yanone Kaffeesatz"/>
                <w:b/>
                <w:i/>
                <w:sz w:val="24"/>
                <w:szCs w:val="24"/>
              </w:rPr>
              <w:t>Bill of Rights Activity:</w:t>
            </w:r>
          </w:p>
          <w:p w:rsidR="00C414AD" w:rsidRDefault="00C414AD">
            <w:pPr>
              <w:rPr>
                <w:rFonts w:ascii="Yanone Kaffeesatz" w:eastAsia="Yanone Kaffeesatz" w:hAnsi="Yanone Kaffeesatz" w:cs="Yanone Kaffeesatz"/>
                <w:b/>
                <w:i/>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For this activity, students will discuss some important questions about the responsibilities of citizens.  Divide the class into groups of 5.  Assign each group a “right.”  </w:t>
            </w:r>
            <w:r w:rsidR="007B00BD">
              <w:rPr>
                <w:rFonts w:ascii="Yanone Kaffeesatz" w:eastAsia="Yanone Kaffeesatz" w:hAnsi="Yanone Kaffeesatz" w:cs="Yanone Kaffeesatz"/>
                <w:sz w:val="24"/>
                <w:szCs w:val="24"/>
              </w:rPr>
              <w:t xml:space="preserve">Distribute the </w:t>
            </w:r>
            <w:hyperlink r:id="rId40" w:history="1">
              <w:r w:rsidR="007B00BD" w:rsidRPr="007B00BD">
                <w:rPr>
                  <w:rStyle w:val="Hyperlink"/>
                  <w:rFonts w:ascii="Yanone Kaffeesatz" w:eastAsia="Yanone Kaffeesatz" w:hAnsi="Yanone Kaffeesatz" w:cs="Yanone Kaffeesatz"/>
                  <w:sz w:val="24"/>
                  <w:szCs w:val="24"/>
                </w:rPr>
                <w:t xml:space="preserve">simplified version of </w:t>
              </w:r>
              <w:proofErr w:type="gramStart"/>
              <w:r w:rsidR="007B00BD" w:rsidRPr="007B00BD">
                <w:rPr>
                  <w:rStyle w:val="Hyperlink"/>
                  <w:rFonts w:ascii="Yanone Kaffeesatz" w:eastAsia="Yanone Kaffeesatz" w:hAnsi="Yanone Kaffeesatz" w:cs="Yanone Kaffeesatz"/>
                  <w:sz w:val="24"/>
                  <w:szCs w:val="24"/>
                </w:rPr>
                <w:t>the  Bill</w:t>
              </w:r>
              <w:proofErr w:type="gramEnd"/>
              <w:r w:rsidR="007B00BD" w:rsidRPr="007B00BD">
                <w:rPr>
                  <w:rStyle w:val="Hyperlink"/>
                  <w:rFonts w:ascii="Yanone Kaffeesatz" w:eastAsia="Yanone Kaffeesatz" w:hAnsi="Yanone Kaffeesatz" w:cs="Yanone Kaffeesatz"/>
                  <w:sz w:val="24"/>
                  <w:szCs w:val="24"/>
                </w:rPr>
                <w:t xml:space="preserve"> of Rights</w:t>
              </w:r>
            </w:hyperlink>
            <w:r w:rsidR="007B00BD" w:rsidRPr="007B00BD">
              <w:rPr>
                <w:rFonts w:ascii="Yanone Kaffeesatz" w:eastAsia="Yanone Kaffeesatz" w:hAnsi="Yanone Kaffeesatz" w:cs="Yanone Kaffeesatz"/>
                <w:sz w:val="24"/>
                <w:szCs w:val="24"/>
              </w:rPr>
              <w:t>.</w:t>
            </w:r>
          </w:p>
          <w:p w:rsidR="00C414AD" w:rsidRDefault="00C414AD">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Begin with: Most of us agree we all should have certain basic rights. For example, we all want the right to speak freely. We want the right to believe as we wish. We also want to be able to own property and to travel wherever we want to go. Is it fair to say that if we want these rights, we must also take on some responsibilities? Let's examine this question.</w:t>
            </w:r>
          </w:p>
          <w:p w:rsidR="004C008C" w:rsidRDefault="007953CC">
            <w:pPr>
              <w:numPr>
                <w:ilvl w:val="0"/>
                <w:numId w:val="27"/>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Group 1. Freedom of Expression</w:t>
            </w:r>
            <w:r>
              <w:rPr>
                <w:rFonts w:ascii="Yanone Kaffeesatz" w:eastAsia="Yanone Kaffeesatz" w:hAnsi="Yanone Kaffeesatz" w:cs="Yanone Kaffeesatz"/>
                <w:sz w:val="24"/>
                <w:szCs w:val="24"/>
              </w:rPr>
              <w:br/>
              <w:t>Your government cannot unfairly limit your right to speak freely. What responsibilities might go along with this right?</w:t>
            </w:r>
          </w:p>
          <w:p w:rsidR="004C008C" w:rsidRDefault="007953CC">
            <w:pPr>
              <w:numPr>
                <w:ilvl w:val="0"/>
                <w:numId w:val="27"/>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Group 2. Freedom of Religion</w:t>
            </w:r>
            <w:r>
              <w:rPr>
                <w:rFonts w:ascii="Yanone Kaffeesatz" w:eastAsia="Yanone Kaffeesatz" w:hAnsi="Yanone Kaffeesatz" w:cs="Yanone Kaffeesatz"/>
                <w:sz w:val="24"/>
                <w:szCs w:val="24"/>
              </w:rPr>
              <w:br/>
              <w:t>Your government cannot interfere with your right to believe as you wish. It cannot unfairly limit your right to practice your religious beliefs. What responsibilities might go along with these rights?</w:t>
            </w:r>
          </w:p>
          <w:p w:rsidR="004C008C" w:rsidRDefault="007953CC">
            <w:pPr>
              <w:numPr>
                <w:ilvl w:val="0"/>
                <w:numId w:val="27"/>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Group 3. The Right to be Treated Equally</w:t>
            </w:r>
            <w:r>
              <w:rPr>
                <w:rFonts w:ascii="Yanone Kaffeesatz" w:eastAsia="Yanone Kaffeesatz" w:hAnsi="Yanone Kaffeesatz" w:cs="Yanone Kaffeesatz"/>
                <w:sz w:val="24"/>
                <w:szCs w:val="24"/>
              </w:rPr>
              <w:br/>
            </w:r>
            <w:proofErr w:type="gramStart"/>
            <w:r>
              <w:rPr>
                <w:rFonts w:ascii="Yanone Kaffeesatz" w:eastAsia="Yanone Kaffeesatz" w:hAnsi="Yanone Kaffeesatz" w:cs="Yanone Kaffeesatz"/>
                <w:sz w:val="24"/>
                <w:szCs w:val="24"/>
              </w:rPr>
              <w:t>Your</w:t>
            </w:r>
            <w:proofErr w:type="gramEnd"/>
            <w:r>
              <w:rPr>
                <w:rFonts w:ascii="Yanone Kaffeesatz" w:eastAsia="Yanone Kaffeesatz" w:hAnsi="Yanone Kaffeesatz" w:cs="Yanone Kaffeesatz"/>
                <w:sz w:val="24"/>
                <w:szCs w:val="24"/>
              </w:rPr>
              <w:t xml:space="preserve"> government may not favor some people over others because of such things as their age, sex, race, or religion. What responsibilities might go along with this right?</w:t>
            </w:r>
          </w:p>
          <w:p w:rsidR="004C008C" w:rsidRDefault="007953CC">
            <w:pPr>
              <w:numPr>
                <w:ilvl w:val="0"/>
                <w:numId w:val="27"/>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Group 4. The Right to be Treated Fairly by Your Government</w:t>
            </w:r>
            <w:r>
              <w:rPr>
                <w:rFonts w:ascii="Yanone Kaffeesatz" w:eastAsia="Yanone Kaffeesatz" w:hAnsi="Yanone Kaffeesatz" w:cs="Yanone Kaffeesatz"/>
                <w:sz w:val="24"/>
                <w:szCs w:val="24"/>
              </w:rPr>
              <w:br/>
              <w:t>Your government must be fair to you when it is gathering information and making decisions. What responsibilities might go along with this right?</w:t>
            </w:r>
          </w:p>
          <w:p w:rsidR="004C008C" w:rsidRDefault="007953CC">
            <w:pPr>
              <w:numPr>
                <w:ilvl w:val="0"/>
                <w:numId w:val="27"/>
              </w:numPr>
              <w:ind w:hanging="360"/>
              <w:contextualSpacing/>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lastRenderedPageBreak/>
              <w:t xml:space="preserve">Group 5. The Right to Vote and Run </w:t>
            </w:r>
            <w:proofErr w:type="gramStart"/>
            <w:r>
              <w:rPr>
                <w:rFonts w:ascii="Yanone Kaffeesatz" w:eastAsia="Yanone Kaffeesatz" w:hAnsi="Yanone Kaffeesatz" w:cs="Yanone Kaffeesatz"/>
                <w:sz w:val="24"/>
                <w:szCs w:val="24"/>
              </w:rPr>
              <w:t>For</w:t>
            </w:r>
            <w:proofErr w:type="gramEnd"/>
            <w:r>
              <w:rPr>
                <w:rFonts w:ascii="Yanone Kaffeesatz" w:eastAsia="Yanone Kaffeesatz" w:hAnsi="Yanone Kaffeesatz" w:cs="Yanone Kaffeesatz"/>
                <w:sz w:val="24"/>
                <w:szCs w:val="24"/>
              </w:rPr>
              <w:t xml:space="preserve"> Public Office</w:t>
            </w:r>
            <w:r>
              <w:rPr>
                <w:rFonts w:ascii="Yanone Kaffeesatz" w:eastAsia="Yanone Kaffeesatz" w:hAnsi="Yanone Kaffeesatz" w:cs="Yanone Kaffeesatz"/>
                <w:sz w:val="24"/>
                <w:szCs w:val="24"/>
              </w:rPr>
              <w:br/>
              <w:t>When you are eighteen, you will have the right to vote. You will also have the right to run for public office if you want to. What responsibilities might go along with this right?</w:t>
            </w:r>
          </w:p>
          <w:p w:rsidR="004C008C" w:rsidRDefault="004C008C">
            <w:pPr>
              <w:rPr>
                <w:rFonts w:ascii="Yanone Kaffeesatz" w:eastAsia="Yanone Kaffeesatz" w:hAnsi="Yanone Kaffeesatz" w:cs="Yanone Kaffeesatz"/>
                <w:sz w:val="24"/>
                <w:szCs w:val="24"/>
              </w:rPr>
            </w:pPr>
          </w:p>
          <w:p w:rsidR="004C008C" w:rsidRDefault="007953CC">
            <w:pPr>
              <w:rPr>
                <w:rFonts w:ascii="Yanone Kaffeesatz" w:eastAsia="Yanone Kaffeesatz" w:hAnsi="Yanone Kaffeesatz" w:cs="Yanone Kaffeesatz"/>
                <w:sz w:val="24"/>
                <w:szCs w:val="24"/>
              </w:rPr>
            </w:pPr>
            <w:r>
              <w:rPr>
                <w:rFonts w:ascii="Yanone Kaffeesatz" w:eastAsia="Yanone Kaffeesatz" w:hAnsi="Yanone Kaffeesatz" w:cs="Yanone Kaffeesatz"/>
                <w:sz w:val="24"/>
                <w:szCs w:val="24"/>
              </w:rPr>
              <w:t xml:space="preserve">Source:  </w:t>
            </w:r>
            <w:hyperlink r:id="rId41">
              <w:r w:rsidRPr="00EE3FEB">
                <w:rPr>
                  <w:rFonts w:ascii="Yanone Kaffeesatz" w:eastAsia="Yanone Kaffeesatz" w:hAnsi="Yanone Kaffeesatz" w:cs="Yanone Kaffeesatz"/>
                  <w:color w:val="0000FF"/>
                  <w:sz w:val="24"/>
                  <w:szCs w:val="24"/>
                  <w:u w:val="single"/>
                </w:rPr>
                <w:t>http://www.civiced.org/resources/curriculum/lesson-plans/452-what-responsibilities-accompany-our-rights</w:t>
              </w:r>
            </w:hyperlink>
          </w:p>
        </w:tc>
      </w:tr>
    </w:tbl>
    <w:p w:rsidR="004C008C" w:rsidRDefault="004C008C">
      <w:pPr>
        <w:rPr>
          <w:rFonts w:ascii="Yanone Kaffeesatz" w:eastAsia="Yanone Kaffeesatz" w:hAnsi="Yanone Kaffeesatz" w:cs="Yanone Kaffeesatz"/>
          <w:sz w:val="24"/>
          <w:szCs w:val="24"/>
        </w:rPr>
      </w:pPr>
    </w:p>
    <w:p w:rsidR="004C008C" w:rsidRDefault="004C008C">
      <w:bookmarkStart w:id="0" w:name="_GoBack"/>
      <w:bookmarkEnd w:id="0"/>
    </w:p>
    <w:sectPr w:rsidR="004C008C">
      <w:headerReference w:type="default" r:id="rId42"/>
      <w:footerReference w:type="default" r:id="rId43"/>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1369" w:rsidRDefault="00CD1369">
      <w:pPr>
        <w:spacing w:line="240" w:lineRule="auto"/>
      </w:pPr>
      <w:r>
        <w:separator/>
      </w:r>
    </w:p>
  </w:endnote>
  <w:endnote w:type="continuationSeparator" w:id="0">
    <w:p w:rsidR="00CD1369" w:rsidRDefault="00CD136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Yanone Kaffeesatz">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008C" w:rsidRPr="00310128" w:rsidRDefault="007953CC">
    <w:pPr>
      <w:jc w:val="right"/>
      <w:rPr>
        <w:rFonts w:asciiTheme="minorHAnsi" w:hAnsiTheme="minorHAnsi"/>
        <w:sz w:val="20"/>
      </w:rPr>
    </w:pPr>
    <w:r w:rsidRPr="00310128">
      <w:rPr>
        <w:rFonts w:asciiTheme="minorHAnsi" w:hAnsiTheme="minorHAnsi"/>
        <w:sz w:val="20"/>
      </w:rPr>
      <w:fldChar w:fldCharType="begin"/>
    </w:r>
    <w:r w:rsidRPr="00310128">
      <w:rPr>
        <w:rFonts w:asciiTheme="minorHAnsi" w:hAnsiTheme="minorHAnsi"/>
        <w:sz w:val="20"/>
      </w:rPr>
      <w:instrText>PAGE</w:instrText>
    </w:r>
    <w:r w:rsidRPr="00310128">
      <w:rPr>
        <w:rFonts w:asciiTheme="minorHAnsi" w:hAnsiTheme="minorHAnsi"/>
        <w:sz w:val="20"/>
      </w:rPr>
      <w:fldChar w:fldCharType="separate"/>
    </w:r>
    <w:r w:rsidR="00EE3FEB">
      <w:rPr>
        <w:rFonts w:asciiTheme="minorHAnsi" w:hAnsiTheme="minorHAnsi"/>
        <w:noProof/>
        <w:sz w:val="20"/>
      </w:rPr>
      <w:t>9</w:t>
    </w:r>
    <w:r w:rsidRPr="00310128">
      <w:rPr>
        <w:rFonts w:asciiTheme="minorHAnsi" w:hAnsiTheme="minorHAnsi"/>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1369" w:rsidRDefault="00CD1369">
      <w:pPr>
        <w:spacing w:line="240" w:lineRule="auto"/>
      </w:pPr>
      <w:r>
        <w:separator/>
      </w:r>
    </w:p>
  </w:footnote>
  <w:footnote w:type="continuationSeparator" w:id="0">
    <w:p w:rsidR="00CD1369" w:rsidRDefault="00CD136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008C" w:rsidRDefault="004C008C">
    <w:pPr>
      <w:jc w:val="center"/>
      <w:rPr>
        <w:rFonts w:ascii="Yanone Kaffeesatz" w:eastAsia="Yanone Kaffeesatz" w:hAnsi="Yanone Kaffeesatz" w:cs="Yanone Kaffeesatz"/>
        <w:sz w:val="36"/>
        <w:szCs w:val="36"/>
      </w:rPr>
    </w:pPr>
  </w:p>
  <w:p w:rsidR="00755EA5" w:rsidRDefault="00755EA5">
    <w:pPr>
      <w:jc w:val="center"/>
      <w:rPr>
        <w:rFonts w:ascii="Yanone Kaffeesatz" w:eastAsia="Yanone Kaffeesatz" w:hAnsi="Yanone Kaffeesatz" w:cs="Yanone Kaffeesatz"/>
        <w:sz w:val="36"/>
        <w:szCs w:val="36"/>
      </w:rPr>
    </w:pPr>
  </w:p>
  <w:p w:rsidR="004C008C" w:rsidRDefault="007953CC">
    <w:pPr>
      <w:jc w:val="center"/>
      <w:rPr>
        <w:rFonts w:ascii="Yanone Kaffeesatz" w:eastAsia="Yanone Kaffeesatz" w:hAnsi="Yanone Kaffeesatz" w:cs="Yanone Kaffeesatz"/>
        <w:sz w:val="36"/>
        <w:szCs w:val="36"/>
      </w:rPr>
    </w:pPr>
    <w:r>
      <w:rPr>
        <w:rFonts w:ascii="Yanone Kaffeesatz" w:eastAsia="Yanone Kaffeesatz" w:hAnsi="Yanone Kaffeesatz" w:cs="Yanone Kaffeesatz"/>
        <w:sz w:val="36"/>
        <w:szCs w:val="36"/>
      </w:rPr>
      <w:t>Elementary Classroom Primary Source Set</w:t>
    </w:r>
  </w:p>
  <w:p w:rsidR="004C008C" w:rsidRDefault="007953CC">
    <w:pPr>
      <w:jc w:val="center"/>
      <w:rPr>
        <w:rFonts w:ascii="Yanone Kaffeesatz" w:eastAsia="Yanone Kaffeesatz" w:hAnsi="Yanone Kaffeesatz" w:cs="Yanone Kaffeesatz"/>
        <w:sz w:val="28"/>
        <w:szCs w:val="28"/>
      </w:rPr>
    </w:pPr>
    <w:r>
      <w:rPr>
        <w:rFonts w:ascii="Yanone Kaffeesatz" w:eastAsia="Yanone Kaffeesatz" w:hAnsi="Yanone Kaffeesatz" w:cs="Yanone Kaffeesatz"/>
        <w:sz w:val="28"/>
        <w:szCs w:val="28"/>
      </w:rPr>
      <w:t xml:space="preserve">Building a New Nation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37E1D"/>
    <w:multiLevelType w:val="multilevel"/>
    <w:tmpl w:val="0AAA55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14669E8"/>
    <w:multiLevelType w:val="multilevel"/>
    <w:tmpl w:val="7818D6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1A946DD"/>
    <w:multiLevelType w:val="multilevel"/>
    <w:tmpl w:val="7CF89CC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171F3444"/>
    <w:multiLevelType w:val="multilevel"/>
    <w:tmpl w:val="8852243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1806FE2"/>
    <w:multiLevelType w:val="multilevel"/>
    <w:tmpl w:val="FDDA4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22F37209"/>
    <w:multiLevelType w:val="multilevel"/>
    <w:tmpl w:val="23EEBD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31AC480F"/>
    <w:multiLevelType w:val="multilevel"/>
    <w:tmpl w:val="4BDEFC1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32913082"/>
    <w:multiLevelType w:val="multilevel"/>
    <w:tmpl w:val="70A61D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35D160CE"/>
    <w:multiLevelType w:val="multilevel"/>
    <w:tmpl w:val="074ADE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3C1D6A73"/>
    <w:multiLevelType w:val="multilevel"/>
    <w:tmpl w:val="FD204FE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nsid w:val="3C3152B1"/>
    <w:multiLevelType w:val="multilevel"/>
    <w:tmpl w:val="1DD4CBA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4121517B"/>
    <w:multiLevelType w:val="multilevel"/>
    <w:tmpl w:val="240E9D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476C4465"/>
    <w:multiLevelType w:val="multilevel"/>
    <w:tmpl w:val="280809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49E6386F"/>
    <w:multiLevelType w:val="multilevel"/>
    <w:tmpl w:val="96EC7E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4B7D3214"/>
    <w:multiLevelType w:val="multilevel"/>
    <w:tmpl w:val="CFA4793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4EAD15A5"/>
    <w:multiLevelType w:val="multilevel"/>
    <w:tmpl w:val="15B049E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523E676B"/>
    <w:multiLevelType w:val="multilevel"/>
    <w:tmpl w:val="8530EEE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5429021A"/>
    <w:multiLevelType w:val="multilevel"/>
    <w:tmpl w:val="2A9AB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rFonts w:ascii="Wingdings" w:hAnsi="Wingdings" w:hint="default"/>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5A9A1E49"/>
    <w:multiLevelType w:val="multilevel"/>
    <w:tmpl w:val="3BF695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60167511"/>
    <w:multiLevelType w:val="multilevel"/>
    <w:tmpl w:val="A98AA3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611E14CE"/>
    <w:multiLevelType w:val="multilevel"/>
    <w:tmpl w:val="A5FEACA4"/>
    <w:lvl w:ilvl="0">
      <w:start w:val="1"/>
      <w:numFmt w:val="bullet"/>
      <w:lvlText w:val="●"/>
      <w:lvlJc w:val="left"/>
      <w:pPr>
        <w:ind w:left="720" w:firstLine="360"/>
      </w:pPr>
      <w:rPr>
        <w:color w:val="auto"/>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nsid w:val="62C9061F"/>
    <w:multiLevelType w:val="multilevel"/>
    <w:tmpl w:val="185E1E6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634A6388"/>
    <w:multiLevelType w:val="multilevel"/>
    <w:tmpl w:val="230601B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649F7946"/>
    <w:multiLevelType w:val="multilevel"/>
    <w:tmpl w:val="A2B21B5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4">
    <w:nsid w:val="658D23C4"/>
    <w:multiLevelType w:val="multilevel"/>
    <w:tmpl w:val="9602793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5">
    <w:nsid w:val="6A0A6245"/>
    <w:multiLevelType w:val="multilevel"/>
    <w:tmpl w:val="74149FA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6C8A4942"/>
    <w:multiLevelType w:val="multilevel"/>
    <w:tmpl w:val="63D69E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7AA1399C"/>
    <w:multiLevelType w:val="multilevel"/>
    <w:tmpl w:val="BC5496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7AE4484A"/>
    <w:multiLevelType w:val="multilevel"/>
    <w:tmpl w:val="1272DD3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0"/>
  </w:num>
  <w:num w:numId="2">
    <w:abstractNumId w:val="12"/>
  </w:num>
  <w:num w:numId="3">
    <w:abstractNumId w:val="1"/>
  </w:num>
  <w:num w:numId="4">
    <w:abstractNumId w:val="23"/>
  </w:num>
  <w:num w:numId="5">
    <w:abstractNumId w:val="27"/>
  </w:num>
  <w:num w:numId="6">
    <w:abstractNumId w:val="26"/>
  </w:num>
  <w:num w:numId="7">
    <w:abstractNumId w:val="28"/>
  </w:num>
  <w:num w:numId="8">
    <w:abstractNumId w:val="19"/>
  </w:num>
  <w:num w:numId="9">
    <w:abstractNumId w:val="9"/>
  </w:num>
  <w:num w:numId="10">
    <w:abstractNumId w:val="17"/>
  </w:num>
  <w:num w:numId="11">
    <w:abstractNumId w:val="25"/>
  </w:num>
  <w:num w:numId="12">
    <w:abstractNumId w:val="3"/>
  </w:num>
  <w:num w:numId="13">
    <w:abstractNumId w:val="14"/>
  </w:num>
  <w:num w:numId="14">
    <w:abstractNumId w:val="24"/>
  </w:num>
  <w:num w:numId="15">
    <w:abstractNumId w:val="15"/>
  </w:num>
  <w:num w:numId="16">
    <w:abstractNumId w:val="11"/>
  </w:num>
  <w:num w:numId="17">
    <w:abstractNumId w:val="21"/>
  </w:num>
  <w:num w:numId="18">
    <w:abstractNumId w:val="20"/>
  </w:num>
  <w:num w:numId="19">
    <w:abstractNumId w:val="7"/>
  </w:num>
  <w:num w:numId="20">
    <w:abstractNumId w:val="6"/>
  </w:num>
  <w:num w:numId="21">
    <w:abstractNumId w:val="22"/>
  </w:num>
  <w:num w:numId="22">
    <w:abstractNumId w:val="0"/>
  </w:num>
  <w:num w:numId="23">
    <w:abstractNumId w:val="2"/>
  </w:num>
  <w:num w:numId="24">
    <w:abstractNumId w:val="5"/>
  </w:num>
  <w:num w:numId="25">
    <w:abstractNumId w:val="16"/>
  </w:num>
  <w:num w:numId="26">
    <w:abstractNumId w:val="13"/>
  </w:num>
  <w:num w:numId="27">
    <w:abstractNumId w:val="8"/>
  </w:num>
  <w:num w:numId="28">
    <w:abstractNumId w:val="18"/>
  </w:num>
  <w:num w:numId="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4C008C"/>
    <w:rsid w:val="00310128"/>
    <w:rsid w:val="004C008C"/>
    <w:rsid w:val="00627773"/>
    <w:rsid w:val="00741211"/>
    <w:rsid w:val="00755EA5"/>
    <w:rsid w:val="007953CC"/>
    <w:rsid w:val="007B00BD"/>
    <w:rsid w:val="009A3EEE"/>
    <w:rsid w:val="00C414AD"/>
    <w:rsid w:val="00CD1369"/>
    <w:rsid w:val="00DF76C3"/>
    <w:rsid w:val="00EE3F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paragraph" w:styleId="BalloonText">
    <w:name w:val="Balloon Text"/>
    <w:basedOn w:val="Normal"/>
    <w:link w:val="BalloonTextChar"/>
    <w:uiPriority w:val="99"/>
    <w:semiHidden/>
    <w:unhideWhenUsed/>
    <w:rsid w:val="0062777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7773"/>
    <w:rPr>
      <w:rFonts w:ascii="Tahoma" w:hAnsi="Tahoma" w:cs="Tahoma"/>
      <w:sz w:val="16"/>
      <w:szCs w:val="16"/>
    </w:rPr>
  </w:style>
  <w:style w:type="paragraph" w:styleId="Header">
    <w:name w:val="header"/>
    <w:basedOn w:val="Normal"/>
    <w:link w:val="HeaderChar"/>
    <w:uiPriority w:val="99"/>
    <w:unhideWhenUsed/>
    <w:rsid w:val="00755EA5"/>
    <w:pPr>
      <w:tabs>
        <w:tab w:val="center" w:pos="4680"/>
        <w:tab w:val="right" w:pos="9360"/>
      </w:tabs>
      <w:spacing w:line="240" w:lineRule="auto"/>
    </w:pPr>
  </w:style>
  <w:style w:type="character" w:customStyle="1" w:styleId="HeaderChar">
    <w:name w:val="Header Char"/>
    <w:basedOn w:val="DefaultParagraphFont"/>
    <w:link w:val="Header"/>
    <w:uiPriority w:val="99"/>
    <w:rsid w:val="00755EA5"/>
  </w:style>
  <w:style w:type="paragraph" w:styleId="Footer">
    <w:name w:val="footer"/>
    <w:basedOn w:val="Normal"/>
    <w:link w:val="FooterChar"/>
    <w:uiPriority w:val="99"/>
    <w:unhideWhenUsed/>
    <w:rsid w:val="00755EA5"/>
    <w:pPr>
      <w:tabs>
        <w:tab w:val="center" w:pos="4680"/>
        <w:tab w:val="right" w:pos="9360"/>
      </w:tabs>
      <w:spacing w:line="240" w:lineRule="auto"/>
    </w:pPr>
  </w:style>
  <w:style w:type="character" w:customStyle="1" w:styleId="FooterChar">
    <w:name w:val="Footer Char"/>
    <w:basedOn w:val="DefaultParagraphFont"/>
    <w:link w:val="Footer"/>
    <w:uiPriority w:val="99"/>
    <w:rsid w:val="00755EA5"/>
  </w:style>
  <w:style w:type="character" w:styleId="Hyperlink">
    <w:name w:val="Hyperlink"/>
    <w:basedOn w:val="DefaultParagraphFont"/>
    <w:uiPriority w:val="99"/>
    <w:unhideWhenUsed/>
    <w:rsid w:val="00C414AD"/>
    <w:rPr>
      <w:color w:val="0000FF" w:themeColor="hyperlink"/>
      <w:u w:val="single"/>
    </w:rPr>
  </w:style>
  <w:style w:type="character" w:styleId="FollowedHyperlink">
    <w:name w:val="FollowedHyperlink"/>
    <w:basedOn w:val="DefaultParagraphFont"/>
    <w:uiPriority w:val="99"/>
    <w:semiHidden/>
    <w:unhideWhenUsed/>
    <w:rsid w:val="00DF76C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paragraph" w:styleId="BalloonText">
    <w:name w:val="Balloon Text"/>
    <w:basedOn w:val="Normal"/>
    <w:link w:val="BalloonTextChar"/>
    <w:uiPriority w:val="99"/>
    <w:semiHidden/>
    <w:unhideWhenUsed/>
    <w:rsid w:val="0062777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7773"/>
    <w:rPr>
      <w:rFonts w:ascii="Tahoma" w:hAnsi="Tahoma" w:cs="Tahoma"/>
      <w:sz w:val="16"/>
      <w:szCs w:val="16"/>
    </w:rPr>
  </w:style>
  <w:style w:type="paragraph" w:styleId="Header">
    <w:name w:val="header"/>
    <w:basedOn w:val="Normal"/>
    <w:link w:val="HeaderChar"/>
    <w:uiPriority w:val="99"/>
    <w:unhideWhenUsed/>
    <w:rsid w:val="00755EA5"/>
    <w:pPr>
      <w:tabs>
        <w:tab w:val="center" w:pos="4680"/>
        <w:tab w:val="right" w:pos="9360"/>
      </w:tabs>
      <w:spacing w:line="240" w:lineRule="auto"/>
    </w:pPr>
  </w:style>
  <w:style w:type="character" w:customStyle="1" w:styleId="HeaderChar">
    <w:name w:val="Header Char"/>
    <w:basedOn w:val="DefaultParagraphFont"/>
    <w:link w:val="Header"/>
    <w:uiPriority w:val="99"/>
    <w:rsid w:val="00755EA5"/>
  </w:style>
  <w:style w:type="paragraph" w:styleId="Footer">
    <w:name w:val="footer"/>
    <w:basedOn w:val="Normal"/>
    <w:link w:val="FooterChar"/>
    <w:uiPriority w:val="99"/>
    <w:unhideWhenUsed/>
    <w:rsid w:val="00755EA5"/>
    <w:pPr>
      <w:tabs>
        <w:tab w:val="center" w:pos="4680"/>
        <w:tab w:val="right" w:pos="9360"/>
      </w:tabs>
      <w:spacing w:line="240" w:lineRule="auto"/>
    </w:pPr>
  </w:style>
  <w:style w:type="character" w:customStyle="1" w:styleId="FooterChar">
    <w:name w:val="Footer Char"/>
    <w:basedOn w:val="DefaultParagraphFont"/>
    <w:link w:val="Footer"/>
    <w:uiPriority w:val="99"/>
    <w:rsid w:val="00755EA5"/>
  </w:style>
  <w:style w:type="character" w:styleId="Hyperlink">
    <w:name w:val="Hyperlink"/>
    <w:basedOn w:val="DefaultParagraphFont"/>
    <w:uiPriority w:val="99"/>
    <w:unhideWhenUsed/>
    <w:rsid w:val="00C414AD"/>
    <w:rPr>
      <w:color w:val="0000FF" w:themeColor="hyperlink"/>
      <w:u w:val="single"/>
    </w:rPr>
  </w:style>
  <w:style w:type="character" w:styleId="FollowedHyperlink">
    <w:name w:val="FollowedHyperlink"/>
    <w:basedOn w:val="DefaultParagraphFont"/>
    <w:uiPriority w:val="99"/>
    <w:semiHidden/>
    <w:unhideWhenUsed/>
    <w:rsid w:val="00DF76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en.wikipedia.org/wiki/Northwest_Ordinance" TargetMode="External"/><Relationship Id="rId18" Type="http://schemas.openxmlformats.org/officeDocument/2006/relationships/hyperlink" Target="http://www.cde.state.co.us/node/36192" TargetMode="External"/><Relationship Id="rId26" Type="http://schemas.openxmlformats.org/officeDocument/2006/relationships/hyperlink" Target="http://www.history.com/this-day-in-history/congress-enacts-the-northwest-ordinance" TargetMode="External"/><Relationship Id="rId39" Type="http://schemas.openxmlformats.org/officeDocument/2006/relationships/hyperlink" Target="http://www.cde.state.co.us/node/36189" TargetMode="External"/><Relationship Id="rId3" Type="http://schemas.microsoft.com/office/2007/relationships/stylesWithEffects" Target="stylesWithEffects.xml"/><Relationship Id="rId21" Type="http://schemas.openxmlformats.org/officeDocument/2006/relationships/hyperlink" Target="http://www.cde.state.co.us/node/36191" TargetMode="External"/><Relationship Id="rId34" Type="http://schemas.openxmlformats.org/officeDocument/2006/relationships/hyperlink" Target="http://www.cde.state.co.us/node/36190" TargetMode="External"/><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hdl.loc.gov/loc.rbc/rbpe.17802600" TargetMode="External"/><Relationship Id="rId25" Type="http://schemas.openxmlformats.org/officeDocument/2006/relationships/hyperlink" Target="https://www.learner.org/courses/amerhistory/units/6/overview.html" TargetMode="External"/><Relationship Id="rId33" Type="http://schemas.openxmlformats.org/officeDocument/2006/relationships/hyperlink" Target="http://tpsconnect.org/2016/07/06/four-fold-concept-and-vocabulary-building-literacy-activity/" TargetMode="External"/><Relationship Id="rId38" Type="http://schemas.openxmlformats.org/officeDocument/2006/relationships/hyperlink" Target="http://tpsconnect.org/2016/07/06/four-fold-concept-and-vocabulary-building-literacy-activity/"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www.archives.gov/founding-docs/bill-of-rights" TargetMode="External"/><Relationship Id="rId29" Type="http://schemas.openxmlformats.org/officeDocument/2006/relationships/hyperlink" Target="https://www.archives.gov/founding-docs/downloads" TargetMode="External"/><Relationship Id="rId41" Type="http://schemas.openxmlformats.org/officeDocument/2006/relationships/hyperlink" Target="http://www.civiced.org/resources/curriculum/lesson-plans/452-what-responsibilities-accompany-our-rights"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lib.utexas.edu/maps/historical/shepherd/us_expansion_shepherd.jpg" TargetMode="External"/><Relationship Id="rId24" Type="http://schemas.openxmlformats.org/officeDocument/2006/relationships/hyperlink" Target="http://www.cde.state.co.us/node/36190" TargetMode="External"/><Relationship Id="rId32" Type="http://schemas.openxmlformats.org/officeDocument/2006/relationships/hyperlink" Target="http://tpsconnect.org/2016/09/08/literacy-activity-sentence-phrase-word/" TargetMode="External"/><Relationship Id="rId37" Type="http://schemas.openxmlformats.org/officeDocument/2006/relationships/hyperlink" Target="http://www.cde.state.co.us/node/36192" TargetMode="External"/><Relationship Id="rId40" Type="http://schemas.openxmlformats.org/officeDocument/2006/relationships/hyperlink" Target="http://www.cde.state.co.us/node/36191"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ourdocuments.gov/doc_large_image.php?doc=8" TargetMode="External"/><Relationship Id="rId23" Type="http://schemas.openxmlformats.org/officeDocument/2006/relationships/hyperlink" Target="https://www.archives.gov/founding-docs/constitution-transcript" TargetMode="External"/><Relationship Id="rId28" Type="http://schemas.openxmlformats.org/officeDocument/2006/relationships/hyperlink" Target="http://www.pbs.org/ktca/liberty/chronicle_philadelphia1791.html" TargetMode="External"/><Relationship Id="rId36" Type="http://schemas.openxmlformats.org/officeDocument/2006/relationships/hyperlink" Target="https://docs.google.com/document/d/1KIdaOqGwj1XwVGQN2aCJKFBRm81UCAqqQBBtEnBDXGw/edit" TargetMode="External"/><Relationship Id="rId10" Type="http://schemas.openxmlformats.org/officeDocument/2006/relationships/image" Target="media/image2.png"/><Relationship Id="rId19" Type="http://schemas.openxmlformats.org/officeDocument/2006/relationships/image" Target="media/image6.jpg"/><Relationship Id="rId31" Type="http://schemas.openxmlformats.org/officeDocument/2006/relationships/hyperlink" Target="http://www.timetoast.com"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loc.gov/resource/g3300.ar010000/" TargetMode="External"/><Relationship Id="rId14" Type="http://schemas.openxmlformats.org/officeDocument/2006/relationships/image" Target="media/image4.png"/><Relationship Id="rId22" Type="http://schemas.openxmlformats.org/officeDocument/2006/relationships/image" Target="media/image7.jpg"/><Relationship Id="rId27" Type="http://schemas.openxmlformats.org/officeDocument/2006/relationships/hyperlink" Target="http://www.history.com/topics/articles-of-confederation" TargetMode="External"/><Relationship Id="rId30" Type="http://schemas.openxmlformats.org/officeDocument/2006/relationships/hyperlink" Target="http://study.com/academy/topic/the-making-of-a-new-nation-1776-1800.html" TargetMode="External"/><Relationship Id="rId35" Type="http://schemas.openxmlformats.org/officeDocument/2006/relationships/hyperlink" Target="http://www.timetoast.com" TargetMode="External"/><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9</Pages>
  <Words>2350</Words>
  <Characters>13398</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Hartman, Stephanie</dc:creator>
  <cp:lastModifiedBy>Hartman, Stephanie</cp:lastModifiedBy>
  <cp:revision>9</cp:revision>
  <dcterms:created xsi:type="dcterms:W3CDTF">2017-06-22T16:33:00Z</dcterms:created>
  <dcterms:modified xsi:type="dcterms:W3CDTF">2017-06-23T22:10:00Z</dcterms:modified>
</cp:coreProperties>
</file>