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3596" w14:textId="77777777" w:rsidR="00C74B62" w:rsidRDefault="00C74B62" w:rsidP="00C74B62">
      <w:pPr>
        <w:pStyle w:val="Heading1"/>
        <w:rPr>
          <w:rFonts w:eastAsia="Times New Roman"/>
        </w:rPr>
      </w:pPr>
      <w:r>
        <w:rPr>
          <w:rFonts w:eastAsia="Times New Roman"/>
        </w:rPr>
        <w:t>Information</w:t>
      </w:r>
    </w:p>
    <w:p w14:paraId="64C26753" w14:textId="77777777" w:rsidR="00784173" w:rsidRPr="00BD1598" w:rsidRDefault="00A848C9" w:rsidP="00B03F2B">
      <w:pPr>
        <w:rPr>
          <w:rFonts w:asciiTheme="minorHAnsi" w:hAnsiTheme="minorHAnsi"/>
          <w:color w:val="000000"/>
          <w:sz w:val="22"/>
          <w:szCs w:val="22"/>
        </w:rPr>
      </w:pPr>
      <w:r w:rsidRPr="00BD1598">
        <w:rPr>
          <w:rFonts w:asciiTheme="minorHAnsi" w:hAnsiTheme="minorHAnsi"/>
          <w:color w:val="000000"/>
          <w:sz w:val="22"/>
          <w:szCs w:val="22"/>
        </w:rPr>
        <w:t xml:space="preserve">Beginning with the 2024-2025 school year, and as part of the Annual </w:t>
      </w:r>
      <w:r w:rsidR="000307D6" w:rsidRPr="00BD1598">
        <w:rPr>
          <w:rFonts w:asciiTheme="minorHAnsi" w:hAnsiTheme="minorHAnsi"/>
          <w:color w:val="000000"/>
          <w:sz w:val="22"/>
          <w:szCs w:val="22"/>
        </w:rPr>
        <w:t>A</w:t>
      </w:r>
      <w:r w:rsidRPr="00BD1598">
        <w:rPr>
          <w:rFonts w:asciiTheme="minorHAnsi" w:hAnsiTheme="minorHAnsi"/>
          <w:color w:val="000000"/>
          <w:sz w:val="22"/>
          <w:szCs w:val="22"/>
        </w:rPr>
        <w:t>udit</w:t>
      </w:r>
      <w:r w:rsidR="000307D6" w:rsidRPr="00BD1598">
        <w:rPr>
          <w:rFonts w:asciiTheme="minorHAnsi" w:hAnsiTheme="minorHAnsi"/>
          <w:color w:val="000000"/>
          <w:sz w:val="22"/>
          <w:szCs w:val="22"/>
        </w:rPr>
        <w:t xml:space="preserve"> Review,</w:t>
      </w:r>
      <w:r w:rsidRPr="00BD1598">
        <w:rPr>
          <w:rFonts w:asciiTheme="minorHAnsi" w:hAnsiTheme="minorHAnsi"/>
          <w:color w:val="000000"/>
          <w:sz w:val="22"/>
          <w:szCs w:val="22"/>
        </w:rPr>
        <w:t xml:space="preserve"> all Colorado public school districts</w:t>
      </w:r>
      <w:r w:rsidR="00784173" w:rsidRPr="00BD1598">
        <w:rPr>
          <w:rFonts w:asciiTheme="minorHAnsi" w:hAnsiTheme="minorHAnsi"/>
          <w:color w:val="000000"/>
          <w:sz w:val="22"/>
          <w:szCs w:val="22"/>
        </w:rPr>
        <w:t>, the Charter School Institute (CSI)</w:t>
      </w:r>
      <w:r w:rsidR="00565486" w:rsidRPr="00BD1598">
        <w:rPr>
          <w:rFonts w:asciiTheme="minorHAnsi" w:hAnsiTheme="minorHAnsi"/>
          <w:color w:val="000000"/>
          <w:sz w:val="22"/>
          <w:szCs w:val="22"/>
        </w:rPr>
        <w:t>,</w:t>
      </w:r>
      <w:r w:rsidRPr="00BD1598">
        <w:rPr>
          <w:rFonts w:asciiTheme="minorHAnsi" w:hAnsiTheme="minorHAnsi"/>
          <w:color w:val="000000"/>
          <w:sz w:val="22"/>
          <w:szCs w:val="22"/>
        </w:rPr>
        <w:t xml:space="preserve"> and BOCES </w:t>
      </w:r>
      <w:r w:rsidR="00784173" w:rsidRPr="00BD1598">
        <w:rPr>
          <w:rFonts w:asciiTheme="minorHAnsi" w:hAnsiTheme="minorHAnsi"/>
          <w:color w:val="000000"/>
          <w:sz w:val="22"/>
          <w:szCs w:val="22"/>
        </w:rPr>
        <w:t xml:space="preserve">(that have their own school or programs) </w:t>
      </w:r>
      <w:r w:rsidRPr="00BD1598">
        <w:rPr>
          <w:rFonts w:asciiTheme="minorHAnsi" w:hAnsiTheme="minorHAnsi"/>
          <w:color w:val="000000"/>
          <w:sz w:val="22"/>
          <w:szCs w:val="22"/>
        </w:rPr>
        <w:t xml:space="preserve">must complete </w:t>
      </w:r>
      <w:r w:rsidR="00565486" w:rsidRPr="00BD1598">
        <w:rPr>
          <w:rFonts w:asciiTheme="minorHAnsi" w:hAnsiTheme="minorHAnsi"/>
          <w:color w:val="000000"/>
          <w:sz w:val="22"/>
          <w:szCs w:val="22"/>
        </w:rPr>
        <w:t>this</w:t>
      </w:r>
      <w:r w:rsidRPr="00BD1598">
        <w:rPr>
          <w:rFonts w:asciiTheme="minorHAnsi" w:hAnsiTheme="minorHAnsi"/>
          <w:color w:val="000000"/>
          <w:sz w:val="22"/>
          <w:szCs w:val="22"/>
        </w:rPr>
        <w:t xml:space="preserve"> </w:t>
      </w:r>
      <w:r w:rsidR="000307D6" w:rsidRPr="00BD1598">
        <w:rPr>
          <w:rFonts w:asciiTheme="minorHAnsi" w:hAnsiTheme="minorHAnsi"/>
          <w:color w:val="000000"/>
          <w:sz w:val="22"/>
          <w:szCs w:val="22"/>
        </w:rPr>
        <w:t>questionnaire</w:t>
      </w:r>
      <w:r w:rsidRPr="00BD1598">
        <w:rPr>
          <w:rFonts w:asciiTheme="minorHAnsi" w:hAnsiTheme="minorHAnsi"/>
          <w:color w:val="000000"/>
          <w:sz w:val="22"/>
          <w:szCs w:val="22"/>
        </w:rPr>
        <w:t>.</w:t>
      </w:r>
      <w:r w:rsidR="000307D6" w:rsidRPr="00BD1598">
        <w:rPr>
          <w:rFonts w:asciiTheme="minorHAnsi" w:hAnsiTheme="minorHAnsi"/>
          <w:color w:val="000000"/>
          <w:sz w:val="22"/>
          <w:szCs w:val="22"/>
        </w:rPr>
        <w:t xml:space="preserve">  </w:t>
      </w:r>
      <w:r w:rsidR="00784173" w:rsidRPr="00BD1598">
        <w:rPr>
          <w:rFonts w:asciiTheme="minorHAnsi" w:hAnsiTheme="minorHAnsi"/>
          <w:color w:val="000000"/>
          <w:sz w:val="22"/>
          <w:szCs w:val="22"/>
        </w:rPr>
        <w:t>Th</w:t>
      </w:r>
      <w:r w:rsidR="00565486" w:rsidRPr="00BD1598">
        <w:rPr>
          <w:rFonts w:asciiTheme="minorHAnsi" w:hAnsiTheme="minorHAnsi"/>
          <w:color w:val="000000"/>
          <w:sz w:val="22"/>
          <w:szCs w:val="22"/>
        </w:rPr>
        <w:t>is</w:t>
      </w:r>
      <w:r w:rsidR="00784173" w:rsidRPr="00BD1598">
        <w:rPr>
          <w:rFonts w:asciiTheme="minorHAnsi" w:hAnsiTheme="minorHAnsi"/>
          <w:color w:val="000000"/>
          <w:sz w:val="22"/>
          <w:szCs w:val="22"/>
        </w:rPr>
        <w:t xml:space="preserve"> questionnaire</w:t>
      </w:r>
      <w:r w:rsidR="00723794">
        <w:rPr>
          <w:rFonts w:asciiTheme="minorHAnsi" w:hAnsiTheme="minorHAnsi"/>
          <w:color w:val="000000"/>
          <w:sz w:val="22"/>
          <w:szCs w:val="22"/>
        </w:rPr>
        <w:t xml:space="preserve"> </w:t>
      </w:r>
      <w:r w:rsidR="00784173" w:rsidRPr="00BD1598">
        <w:rPr>
          <w:rFonts w:asciiTheme="minorHAnsi" w:hAnsiTheme="minorHAnsi"/>
          <w:color w:val="000000"/>
          <w:sz w:val="22"/>
          <w:szCs w:val="22"/>
        </w:rPr>
        <w:t xml:space="preserve">must be submitted to the School Auditing Office via Syncplicity no later than </w:t>
      </w:r>
      <w:r w:rsidR="00784173" w:rsidRPr="00BD1598">
        <w:rPr>
          <w:rFonts w:asciiTheme="minorHAnsi" w:hAnsiTheme="minorHAnsi"/>
          <w:b/>
          <w:bCs/>
          <w:color w:val="000000"/>
          <w:sz w:val="22"/>
          <w:szCs w:val="22"/>
        </w:rPr>
        <w:t>December 11, 2024</w:t>
      </w:r>
      <w:r w:rsidR="00784173" w:rsidRPr="00BD1598">
        <w:rPr>
          <w:rFonts w:asciiTheme="minorHAnsi" w:hAnsiTheme="minorHAnsi"/>
          <w:color w:val="000000"/>
          <w:sz w:val="22"/>
          <w:szCs w:val="22"/>
        </w:rPr>
        <w:t>.</w:t>
      </w:r>
    </w:p>
    <w:p w14:paraId="1102BEF6" w14:textId="77777777" w:rsidR="00784173" w:rsidRPr="00BD1598" w:rsidRDefault="00784173" w:rsidP="00B03F2B">
      <w:pPr>
        <w:rPr>
          <w:rFonts w:asciiTheme="minorHAnsi" w:hAnsiTheme="minorHAnsi"/>
          <w:color w:val="000000"/>
          <w:sz w:val="22"/>
          <w:szCs w:val="22"/>
        </w:rPr>
      </w:pPr>
    </w:p>
    <w:p w14:paraId="316494BF" w14:textId="77777777" w:rsidR="00A12C87" w:rsidRDefault="00A12C87" w:rsidP="00B03F2B">
      <w:pPr>
        <w:rPr>
          <w:rFonts w:asciiTheme="minorHAnsi" w:hAnsiTheme="minorHAnsi"/>
          <w:color w:val="000000"/>
          <w:sz w:val="22"/>
          <w:szCs w:val="22"/>
        </w:rPr>
      </w:pPr>
      <w:r>
        <w:rPr>
          <w:rFonts w:asciiTheme="minorHAnsi" w:hAnsiTheme="minorHAnsi"/>
          <w:color w:val="000000"/>
          <w:sz w:val="22"/>
          <w:szCs w:val="22"/>
        </w:rPr>
        <w:t>When responding to questions contained within this Questionnaire, refer to the following resources:</w:t>
      </w:r>
    </w:p>
    <w:p w14:paraId="7AAB31C2" w14:textId="77777777" w:rsidR="00A12C87" w:rsidRDefault="003A6C3D" w:rsidP="00A12C87">
      <w:pPr>
        <w:pStyle w:val="ListParagraph"/>
        <w:numPr>
          <w:ilvl w:val="0"/>
          <w:numId w:val="14"/>
        </w:numPr>
        <w:rPr>
          <w:rFonts w:asciiTheme="minorHAnsi" w:hAnsiTheme="minorHAnsi"/>
          <w:color w:val="000000"/>
          <w:sz w:val="22"/>
          <w:szCs w:val="22"/>
        </w:rPr>
      </w:pPr>
      <w:hyperlink r:id="rId8" w:history="1">
        <w:r w:rsidR="00A12C87" w:rsidRPr="00A12C87">
          <w:rPr>
            <w:rStyle w:val="Hyperlink"/>
            <w:rFonts w:asciiTheme="minorHAnsi" w:hAnsiTheme="minorHAnsi"/>
            <w:sz w:val="22"/>
            <w:szCs w:val="22"/>
          </w:rPr>
          <w:t>At-Risk Count</w:t>
        </w:r>
      </w:hyperlink>
      <w:r w:rsidR="00A12C87">
        <w:rPr>
          <w:rFonts w:asciiTheme="minorHAnsi" w:hAnsiTheme="minorHAnsi"/>
          <w:color w:val="000000"/>
          <w:sz w:val="22"/>
          <w:szCs w:val="22"/>
        </w:rPr>
        <w:t xml:space="preserve"> Webpage</w:t>
      </w:r>
    </w:p>
    <w:p w14:paraId="14A0DF88" w14:textId="77777777" w:rsidR="00A12C87" w:rsidRDefault="00A12C87" w:rsidP="00A12C87">
      <w:pPr>
        <w:pStyle w:val="ListParagraph"/>
        <w:numPr>
          <w:ilvl w:val="1"/>
          <w:numId w:val="14"/>
        </w:numPr>
        <w:rPr>
          <w:rFonts w:asciiTheme="minorHAnsi" w:hAnsiTheme="minorHAnsi"/>
          <w:color w:val="000000"/>
          <w:sz w:val="22"/>
          <w:szCs w:val="22"/>
        </w:rPr>
      </w:pPr>
      <w:r w:rsidRPr="00A12C87">
        <w:rPr>
          <w:rFonts w:asciiTheme="minorHAnsi" w:hAnsiTheme="minorHAnsi"/>
          <w:color w:val="000000"/>
          <w:sz w:val="22"/>
          <w:szCs w:val="22"/>
        </w:rPr>
        <w:t>https://www.cde.state.co.us/cdefinance/auditunit_atrisk_freeandreduced</w:t>
      </w:r>
    </w:p>
    <w:p w14:paraId="7AAC2837" w14:textId="77777777" w:rsidR="00A12C87" w:rsidRDefault="003A6C3D" w:rsidP="00A12C87">
      <w:pPr>
        <w:pStyle w:val="ListParagraph"/>
        <w:numPr>
          <w:ilvl w:val="0"/>
          <w:numId w:val="14"/>
        </w:numPr>
        <w:rPr>
          <w:rFonts w:asciiTheme="minorHAnsi" w:hAnsiTheme="minorHAnsi"/>
          <w:color w:val="000000"/>
          <w:sz w:val="22"/>
          <w:szCs w:val="22"/>
        </w:rPr>
      </w:pPr>
      <w:hyperlink r:id="rId9" w:history="1">
        <w:r w:rsidR="00A12C87" w:rsidRPr="002A5E4B">
          <w:rPr>
            <w:rStyle w:val="Hyperlink"/>
            <w:rFonts w:asciiTheme="minorHAnsi" w:hAnsiTheme="minorHAnsi"/>
            <w:sz w:val="22"/>
            <w:szCs w:val="22"/>
          </w:rPr>
          <w:t>2024 At-Risk Count Audit Resource Guide</w:t>
        </w:r>
      </w:hyperlink>
    </w:p>
    <w:p w14:paraId="398FAE95" w14:textId="77777777" w:rsidR="002A5E4B" w:rsidRDefault="002A5E4B" w:rsidP="002A5E4B">
      <w:pPr>
        <w:pStyle w:val="ListParagraph"/>
        <w:numPr>
          <w:ilvl w:val="1"/>
          <w:numId w:val="14"/>
        </w:numPr>
        <w:rPr>
          <w:rFonts w:asciiTheme="minorHAnsi" w:hAnsiTheme="minorHAnsi"/>
          <w:color w:val="000000"/>
          <w:sz w:val="22"/>
          <w:szCs w:val="22"/>
        </w:rPr>
      </w:pPr>
      <w:r w:rsidRPr="002A5E4B">
        <w:rPr>
          <w:rFonts w:asciiTheme="minorHAnsi" w:hAnsiTheme="minorHAnsi"/>
          <w:color w:val="000000"/>
          <w:sz w:val="22"/>
          <w:szCs w:val="22"/>
        </w:rPr>
        <w:t>https://www.cde.state.co.us/cdefinance/2024_atrisk_audit_resource_guide</w:t>
      </w:r>
    </w:p>
    <w:p w14:paraId="5829537C" w14:textId="77777777" w:rsidR="00A12C87" w:rsidRDefault="003A6C3D" w:rsidP="00A12C87">
      <w:pPr>
        <w:pStyle w:val="ListParagraph"/>
        <w:numPr>
          <w:ilvl w:val="0"/>
          <w:numId w:val="14"/>
        </w:numPr>
        <w:rPr>
          <w:rFonts w:asciiTheme="minorHAnsi" w:hAnsiTheme="minorHAnsi"/>
          <w:color w:val="000000"/>
          <w:sz w:val="22"/>
          <w:szCs w:val="22"/>
        </w:rPr>
      </w:pPr>
      <w:hyperlink r:id="rId10" w:history="1">
        <w:r w:rsidR="00A12C87" w:rsidRPr="00A12C87">
          <w:rPr>
            <w:rStyle w:val="Hyperlink"/>
            <w:rFonts w:asciiTheme="minorHAnsi" w:hAnsiTheme="minorHAnsi"/>
            <w:sz w:val="22"/>
            <w:szCs w:val="22"/>
          </w:rPr>
          <w:t>At-Risk Interchange</w:t>
        </w:r>
      </w:hyperlink>
      <w:r w:rsidR="00A12C87">
        <w:rPr>
          <w:rFonts w:asciiTheme="minorHAnsi" w:hAnsiTheme="minorHAnsi"/>
          <w:color w:val="000000"/>
          <w:sz w:val="22"/>
          <w:szCs w:val="22"/>
        </w:rPr>
        <w:t xml:space="preserve"> Webpage</w:t>
      </w:r>
    </w:p>
    <w:p w14:paraId="44748F38" w14:textId="77777777" w:rsidR="00A12C87" w:rsidRPr="00A12C87" w:rsidRDefault="00A12C87" w:rsidP="00A12C87">
      <w:pPr>
        <w:pStyle w:val="ListParagraph"/>
        <w:numPr>
          <w:ilvl w:val="1"/>
          <w:numId w:val="14"/>
        </w:numPr>
        <w:rPr>
          <w:rFonts w:asciiTheme="minorHAnsi" w:hAnsiTheme="minorHAnsi"/>
          <w:color w:val="000000"/>
          <w:sz w:val="22"/>
          <w:szCs w:val="22"/>
        </w:rPr>
      </w:pPr>
      <w:r w:rsidRPr="00A12C87">
        <w:rPr>
          <w:rFonts w:asciiTheme="minorHAnsi" w:hAnsiTheme="minorHAnsi"/>
          <w:color w:val="000000"/>
          <w:sz w:val="22"/>
          <w:szCs w:val="22"/>
        </w:rPr>
        <w:t>https://www.cde.state.co.us/datapipeline/inter_atrisk</w:t>
      </w:r>
    </w:p>
    <w:p w14:paraId="46A722A6" w14:textId="77777777" w:rsidR="00A12C87" w:rsidRDefault="00A12C87" w:rsidP="00B03F2B">
      <w:pPr>
        <w:rPr>
          <w:rFonts w:asciiTheme="minorHAnsi" w:hAnsiTheme="minorHAnsi"/>
          <w:color w:val="000000"/>
          <w:sz w:val="22"/>
          <w:szCs w:val="22"/>
        </w:rPr>
      </w:pPr>
    </w:p>
    <w:p w14:paraId="14E902D7" w14:textId="77777777" w:rsidR="00B03F2B" w:rsidRPr="00BD1598" w:rsidRDefault="000307D6" w:rsidP="00B03F2B">
      <w:pPr>
        <w:rPr>
          <w:rFonts w:asciiTheme="minorHAnsi" w:hAnsiTheme="minorHAnsi"/>
          <w:b/>
          <w:bCs/>
          <w:color w:val="000000"/>
          <w:sz w:val="22"/>
          <w:szCs w:val="22"/>
        </w:rPr>
      </w:pPr>
      <w:r w:rsidRPr="00BD1598">
        <w:rPr>
          <w:rFonts w:asciiTheme="minorHAnsi" w:hAnsiTheme="minorHAnsi"/>
          <w:color w:val="000000"/>
          <w:sz w:val="22"/>
          <w:szCs w:val="22"/>
        </w:rPr>
        <w:t>Please provide as much narrative information as is necessary in the Question section</w:t>
      </w:r>
      <w:r w:rsidR="00565486" w:rsidRPr="00BD1598">
        <w:rPr>
          <w:rFonts w:asciiTheme="minorHAnsi" w:hAnsiTheme="minorHAnsi"/>
          <w:color w:val="000000"/>
          <w:sz w:val="22"/>
          <w:szCs w:val="22"/>
        </w:rPr>
        <w:t>s</w:t>
      </w:r>
      <w:r w:rsidRPr="00BD1598">
        <w:rPr>
          <w:rFonts w:asciiTheme="minorHAnsi" w:hAnsiTheme="minorHAnsi"/>
          <w:color w:val="000000"/>
          <w:sz w:val="22"/>
          <w:szCs w:val="22"/>
        </w:rPr>
        <w:t xml:space="preserve"> below; if more space is needed, you may upload separate documents as part of your submission.</w:t>
      </w:r>
      <w:r w:rsidR="00C74B62" w:rsidRPr="00BD1598">
        <w:rPr>
          <w:rFonts w:asciiTheme="minorHAnsi" w:hAnsiTheme="minorHAnsi"/>
          <w:color w:val="000000"/>
          <w:sz w:val="22"/>
          <w:szCs w:val="22"/>
        </w:rPr>
        <w:t xml:space="preserve">  </w:t>
      </w:r>
      <w:r w:rsidR="00586D81">
        <w:rPr>
          <w:rFonts w:asciiTheme="minorHAnsi" w:hAnsiTheme="minorHAnsi"/>
          <w:color w:val="000000"/>
          <w:sz w:val="22"/>
          <w:szCs w:val="22"/>
        </w:rPr>
        <w:t>In the questions below,</w:t>
      </w:r>
      <w:r w:rsidR="00586D81" w:rsidRPr="00586D81">
        <w:rPr>
          <w:rFonts w:asciiTheme="minorHAnsi" w:hAnsiTheme="minorHAnsi"/>
          <w:color w:val="000000"/>
          <w:sz w:val="22"/>
          <w:szCs w:val="22"/>
        </w:rPr>
        <w:t xml:space="preserve"> </w:t>
      </w:r>
      <w:r w:rsidR="00565486" w:rsidRPr="00586D81">
        <w:rPr>
          <w:rFonts w:asciiTheme="minorHAnsi" w:hAnsiTheme="minorHAnsi"/>
          <w:color w:val="000000"/>
          <w:sz w:val="22"/>
          <w:szCs w:val="22"/>
        </w:rPr>
        <w:t>“organization” refers to the school district/CSI/BOCES completing this questionnaire.</w:t>
      </w:r>
      <w:r w:rsidR="00723794">
        <w:rPr>
          <w:rFonts w:asciiTheme="minorHAnsi" w:hAnsiTheme="minorHAnsi"/>
          <w:color w:val="000000"/>
          <w:sz w:val="22"/>
          <w:szCs w:val="22"/>
        </w:rPr>
        <w:t xml:space="preserve">  </w:t>
      </w:r>
    </w:p>
    <w:p w14:paraId="4A1E9EFD" w14:textId="77777777" w:rsidR="00565486" w:rsidRPr="00565486" w:rsidRDefault="00565486" w:rsidP="00586D81">
      <w:pPr>
        <w:pStyle w:val="Heading1"/>
      </w:pPr>
      <w:r w:rsidRPr="00565486">
        <w:t>Contact Information</w:t>
      </w:r>
    </w:p>
    <w:p w14:paraId="13C6222F" w14:textId="77777777" w:rsidR="005A15E7" w:rsidRPr="00586D81" w:rsidRDefault="00EB0B52" w:rsidP="00586D81">
      <w:pPr>
        <w:pStyle w:val="Heading2"/>
      </w:pPr>
      <w:r w:rsidRPr="00586D81">
        <w:t>Organization</w:t>
      </w:r>
      <w:r w:rsidR="005A15E7" w:rsidRPr="00586D81">
        <w:t xml:space="preserve"> Information</w:t>
      </w:r>
    </w:p>
    <w:tbl>
      <w:tblPr>
        <w:tblStyle w:val="TableGrid"/>
        <w:tblW w:w="14485" w:type="dxa"/>
        <w:tblLook w:val="0680" w:firstRow="0" w:lastRow="0" w:firstColumn="1" w:lastColumn="0" w:noHBand="1" w:noVBand="1"/>
      </w:tblPr>
      <w:tblGrid>
        <w:gridCol w:w="4315"/>
        <w:gridCol w:w="10170"/>
      </w:tblGrid>
      <w:tr w:rsidR="00B03F2B" w:rsidRPr="00BD1598" w14:paraId="25CE67DF" w14:textId="77777777" w:rsidTr="00144802">
        <w:tc>
          <w:tcPr>
            <w:tcW w:w="4315" w:type="dxa"/>
            <w:shd w:val="clear" w:color="auto" w:fill="C1E4F5" w:themeFill="accent1" w:themeFillTint="33"/>
          </w:tcPr>
          <w:p w14:paraId="331A297C" w14:textId="77777777" w:rsidR="00B03F2B" w:rsidRPr="00BD1598" w:rsidRDefault="00B03F2B" w:rsidP="00E16BD2">
            <w:pPr>
              <w:autoSpaceDE w:val="0"/>
              <w:autoSpaceDN w:val="0"/>
              <w:adjustRightInd w:val="0"/>
              <w:rPr>
                <w:rFonts w:asciiTheme="minorHAnsi" w:hAnsiTheme="minorHAnsi" w:cs="Arial"/>
                <w:bCs/>
              </w:rPr>
            </w:pPr>
            <w:r w:rsidRPr="00BD1598">
              <w:rPr>
                <w:rFonts w:asciiTheme="minorHAnsi" w:hAnsiTheme="minorHAnsi" w:cs="Arial"/>
                <w:bCs/>
              </w:rPr>
              <w:t>Code</w:t>
            </w:r>
          </w:p>
        </w:tc>
        <w:bookmarkStart w:id="0" w:name="Text1"/>
        <w:tc>
          <w:tcPr>
            <w:tcW w:w="10170" w:type="dxa"/>
          </w:tcPr>
          <w:p w14:paraId="0DB64DAC" w14:textId="77777777" w:rsidR="00B03F2B" w:rsidRPr="00BD1598" w:rsidRDefault="000E1B90" w:rsidP="00E16BD2">
            <w:pPr>
              <w:autoSpaceDE w:val="0"/>
              <w:autoSpaceDN w:val="0"/>
              <w:adjustRightInd w:val="0"/>
              <w:rPr>
                <w:rFonts w:asciiTheme="minorHAnsi" w:hAnsiTheme="minorHAnsi" w:cs="Arial"/>
                <w:b/>
              </w:rPr>
            </w:pPr>
            <w:r>
              <w:rPr>
                <w:rFonts w:asciiTheme="minorHAnsi" w:hAnsiTheme="minorHAnsi" w:cs="Arial"/>
                <w:b/>
              </w:rPr>
              <w:fldChar w:fldCharType="begin">
                <w:ffData>
                  <w:name w:val="Text1"/>
                  <w:enabled/>
                  <w:calcOnExit w:val="0"/>
                  <w:statusText w:type="text" w:val="District or BOCES code"/>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0"/>
          </w:p>
        </w:tc>
      </w:tr>
      <w:tr w:rsidR="00B03F2B" w:rsidRPr="00BD1598" w14:paraId="3DA94C79" w14:textId="77777777" w:rsidTr="00144802">
        <w:tc>
          <w:tcPr>
            <w:tcW w:w="4315" w:type="dxa"/>
            <w:shd w:val="clear" w:color="auto" w:fill="C1E4F5" w:themeFill="accent1" w:themeFillTint="33"/>
          </w:tcPr>
          <w:p w14:paraId="7A73AC2D" w14:textId="77777777" w:rsidR="00B03F2B" w:rsidRPr="00BD1598" w:rsidRDefault="00B03F2B" w:rsidP="00E16BD2">
            <w:pPr>
              <w:autoSpaceDE w:val="0"/>
              <w:autoSpaceDN w:val="0"/>
              <w:adjustRightInd w:val="0"/>
              <w:rPr>
                <w:rFonts w:asciiTheme="minorHAnsi" w:hAnsiTheme="minorHAnsi" w:cs="Arial"/>
                <w:bCs/>
              </w:rPr>
            </w:pPr>
            <w:r w:rsidRPr="00BD1598">
              <w:rPr>
                <w:rFonts w:asciiTheme="minorHAnsi" w:hAnsiTheme="minorHAnsi" w:cs="Arial"/>
                <w:bCs/>
              </w:rPr>
              <w:t>Name</w:t>
            </w:r>
          </w:p>
        </w:tc>
        <w:bookmarkStart w:id="1" w:name="Text2"/>
        <w:tc>
          <w:tcPr>
            <w:tcW w:w="10170" w:type="dxa"/>
          </w:tcPr>
          <w:p w14:paraId="42A13634" w14:textId="77777777" w:rsidR="00B03F2B" w:rsidRPr="00BD1598" w:rsidRDefault="000E1B90" w:rsidP="00E16BD2">
            <w:pPr>
              <w:autoSpaceDE w:val="0"/>
              <w:autoSpaceDN w:val="0"/>
              <w:adjustRightInd w:val="0"/>
              <w:rPr>
                <w:rFonts w:asciiTheme="minorHAnsi" w:hAnsiTheme="minorHAnsi" w:cs="Arial"/>
                <w:b/>
              </w:rPr>
            </w:pPr>
            <w:r>
              <w:rPr>
                <w:rFonts w:asciiTheme="minorHAnsi" w:hAnsiTheme="minorHAnsi" w:cs="Arial"/>
                <w:b/>
              </w:rPr>
              <w:fldChar w:fldCharType="begin">
                <w:ffData>
                  <w:name w:val="Text2"/>
                  <w:enabled/>
                  <w:calcOnExit w:val="0"/>
                  <w:statusText w:type="text" w:val="District or BOCES Name"/>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sidR="00600FA9">
              <w:rPr>
                <w:rFonts w:asciiTheme="minorHAnsi" w:hAnsiTheme="minorHAnsi" w:cs="Arial"/>
                <w:b/>
              </w:rPr>
              <w:t> </w:t>
            </w:r>
            <w:r w:rsidR="00600FA9">
              <w:rPr>
                <w:rFonts w:asciiTheme="minorHAnsi" w:hAnsiTheme="minorHAnsi" w:cs="Arial"/>
                <w:b/>
              </w:rPr>
              <w:t> </w:t>
            </w:r>
            <w:r w:rsidR="00600FA9">
              <w:rPr>
                <w:rFonts w:asciiTheme="minorHAnsi" w:hAnsiTheme="minorHAnsi" w:cs="Arial"/>
                <w:b/>
              </w:rPr>
              <w:t> </w:t>
            </w:r>
            <w:r w:rsidR="00600FA9">
              <w:rPr>
                <w:rFonts w:asciiTheme="minorHAnsi" w:hAnsiTheme="minorHAnsi" w:cs="Arial"/>
                <w:b/>
              </w:rPr>
              <w:t> </w:t>
            </w:r>
            <w:r w:rsidR="00600FA9">
              <w:rPr>
                <w:rFonts w:asciiTheme="minorHAnsi" w:hAnsiTheme="minorHAnsi" w:cs="Arial"/>
                <w:b/>
              </w:rPr>
              <w:t> </w:t>
            </w:r>
            <w:r>
              <w:rPr>
                <w:rFonts w:asciiTheme="minorHAnsi" w:hAnsiTheme="minorHAnsi" w:cs="Arial"/>
                <w:b/>
              </w:rPr>
              <w:fldChar w:fldCharType="end"/>
            </w:r>
            <w:bookmarkEnd w:id="1"/>
          </w:p>
        </w:tc>
      </w:tr>
    </w:tbl>
    <w:p w14:paraId="22E780CC" w14:textId="77777777" w:rsidR="005A15E7" w:rsidRPr="00586D81" w:rsidRDefault="005A15E7" w:rsidP="00586D81">
      <w:pPr>
        <w:pStyle w:val="Heading2"/>
      </w:pPr>
      <w:r w:rsidRPr="00586D81">
        <w:t>Questionnaire Completer Information</w:t>
      </w:r>
    </w:p>
    <w:tbl>
      <w:tblPr>
        <w:tblStyle w:val="TableGrid"/>
        <w:tblW w:w="14395" w:type="dxa"/>
        <w:tblLook w:val="0680" w:firstRow="0" w:lastRow="0" w:firstColumn="1" w:lastColumn="0" w:noHBand="1" w:noVBand="1"/>
      </w:tblPr>
      <w:tblGrid>
        <w:gridCol w:w="4315"/>
        <w:gridCol w:w="10080"/>
      </w:tblGrid>
      <w:tr w:rsidR="006B3FE1" w14:paraId="2BEA6456" w14:textId="77777777" w:rsidTr="00144802">
        <w:tc>
          <w:tcPr>
            <w:tcW w:w="4315" w:type="dxa"/>
            <w:shd w:val="clear" w:color="auto" w:fill="C1E4F5" w:themeFill="accent1" w:themeFillTint="33"/>
          </w:tcPr>
          <w:p w14:paraId="2644C67C" w14:textId="77777777" w:rsidR="006B3FE1" w:rsidRPr="00BD1598" w:rsidRDefault="006B3FE1" w:rsidP="006B3FE1">
            <w:pPr>
              <w:autoSpaceDE w:val="0"/>
              <w:autoSpaceDN w:val="0"/>
              <w:adjustRightInd w:val="0"/>
              <w:rPr>
                <w:rFonts w:asciiTheme="minorHAnsi" w:hAnsiTheme="minorHAnsi" w:cs="Arial"/>
                <w:bCs/>
              </w:rPr>
            </w:pPr>
            <w:r w:rsidRPr="00BD1598">
              <w:rPr>
                <w:rFonts w:asciiTheme="minorHAnsi" w:hAnsiTheme="minorHAnsi" w:cs="Arial"/>
                <w:bCs/>
              </w:rPr>
              <w:t>Name</w:t>
            </w:r>
          </w:p>
        </w:tc>
        <w:bookmarkStart w:id="2" w:name="Text3"/>
        <w:tc>
          <w:tcPr>
            <w:tcW w:w="10080" w:type="dxa"/>
          </w:tcPr>
          <w:p w14:paraId="377F5B9D" w14:textId="77777777" w:rsidR="006B3FE1" w:rsidRPr="00BD1598" w:rsidRDefault="002235E5" w:rsidP="006B3FE1">
            <w:pPr>
              <w:autoSpaceDE w:val="0"/>
              <w:autoSpaceDN w:val="0"/>
              <w:adjustRightInd w:val="0"/>
              <w:rPr>
                <w:rFonts w:asciiTheme="minorHAnsi" w:hAnsiTheme="minorHAnsi" w:cs="Arial"/>
                <w:b/>
              </w:rPr>
            </w:pPr>
            <w:r w:rsidRPr="00BD1598">
              <w:rPr>
                <w:rFonts w:asciiTheme="minorHAnsi" w:hAnsiTheme="minorHAnsi" w:cs="Arial"/>
                <w:b/>
              </w:rPr>
              <w:fldChar w:fldCharType="begin">
                <w:ffData>
                  <w:name w:val="Text3"/>
                  <w:enabled/>
                  <w:calcOnExit w:val="0"/>
                  <w:statusText w:type="text" w:val="Questionnaire completer name"/>
                  <w:textInput/>
                </w:ffData>
              </w:fldChar>
            </w:r>
            <w:r w:rsidRPr="00BD1598">
              <w:rPr>
                <w:rFonts w:asciiTheme="minorHAnsi" w:hAnsiTheme="minorHAnsi" w:cs="Arial"/>
                <w:b/>
              </w:rPr>
              <w:instrText xml:space="preserve"> FORMTEXT </w:instrText>
            </w:r>
            <w:r w:rsidRPr="00BD1598">
              <w:rPr>
                <w:rFonts w:asciiTheme="minorHAnsi" w:hAnsiTheme="minorHAnsi" w:cs="Arial"/>
                <w:b/>
              </w:rPr>
            </w:r>
            <w:r w:rsidRPr="00BD1598">
              <w:rPr>
                <w:rFonts w:asciiTheme="minorHAnsi" w:hAnsiTheme="minorHAnsi" w:cs="Arial"/>
                <w:b/>
              </w:rPr>
              <w:fldChar w:fldCharType="separate"/>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rPr>
              <w:fldChar w:fldCharType="end"/>
            </w:r>
            <w:bookmarkEnd w:id="2"/>
          </w:p>
        </w:tc>
      </w:tr>
      <w:tr w:rsidR="006B3FE1" w14:paraId="12E02BC1" w14:textId="77777777" w:rsidTr="00144802">
        <w:tc>
          <w:tcPr>
            <w:tcW w:w="4315" w:type="dxa"/>
            <w:shd w:val="clear" w:color="auto" w:fill="C1E4F5" w:themeFill="accent1" w:themeFillTint="33"/>
          </w:tcPr>
          <w:p w14:paraId="5A1809F6" w14:textId="77777777" w:rsidR="006B3FE1" w:rsidRPr="00BD1598" w:rsidRDefault="006B3FE1" w:rsidP="006B3FE1">
            <w:pPr>
              <w:autoSpaceDE w:val="0"/>
              <w:autoSpaceDN w:val="0"/>
              <w:adjustRightInd w:val="0"/>
              <w:rPr>
                <w:rFonts w:asciiTheme="minorHAnsi" w:hAnsiTheme="minorHAnsi" w:cs="Arial"/>
                <w:bCs/>
              </w:rPr>
            </w:pPr>
            <w:r w:rsidRPr="00BD1598">
              <w:rPr>
                <w:rFonts w:asciiTheme="minorHAnsi" w:hAnsiTheme="minorHAnsi" w:cs="Arial"/>
                <w:bCs/>
              </w:rPr>
              <w:t>Position</w:t>
            </w:r>
          </w:p>
        </w:tc>
        <w:bookmarkStart w:id="3" w:name="Text4"/>
        <w:tc>
          <w:tcPr>
            <w:tcW w:w="10080" w:type="dxa"/>
          </w:tcPr>
          <w:p w14:paraId="67431096" w14:textId="77777777" w:rsidR="006B3FE1" w:rsidRPr="00BD1598" w:rsidRDefault="002235E5" w:rsidP="006B3FE1">
            <w:pPr>
              <w:autoSpaceDE w:val="0"/>
              <w:autoSpaceDN w:val="0"/>
              <w:adjustRightInd w:val="0"/>
              <w:rPr>
                <w:rFonts w:asciiTheme="minorHAnsi" w:hAnsiTheme="minorHAnsi" w:cs="Arial"/>
                <w:b/>
              </w:rPr>
            </w:pPr>
            <w:r w:rsidRPr="00BD1598">
              <w:rPr>
                <w:rFonts w:asciiTheme="minorHAnsi" w:hAnsiTheme="minorHAnsi" w:cs="Arial"/>
                <w:b/>
              </w:rPr>
              <w:fldChar w:fldCharType="begin">
                <w:ffData>
                  <w:name w:val="Text4"/>
                  <w:enabled/>
                  <w:calcOnExit w:val="0"/>
                  <w:statusText w:type="text" w:val="Questionnaire completer position"/>
                  <w:textInput/>
                </w:ffData>
              </w:fldChar>
            </w:r>
            <w:r w:rsidRPr="00BD1598">
              <w:rPr>
                <w:rFonts w:asciiTheme="minorHAnsi" w:hAnsiTheme="minorHAnsi" w:cs="Arial"/>
                <w:b/>
              </w:rPr>
              <w:instrText xml:space="preserve"> FORMTEXT </w:instrText>
            </w:r>
            <w:r w:rsidRPr="00BD1598">
              <w:rPr>
                <w:rFonts w:asciiTheme="minorHAnsi" w:hAnsiTheme="minorHAnsi" w:cs="Arial"/>
                <w:b/>
              </w:rPr>
            </w:r>
            <w:r w:rsidRPr="00BD1598">
              <w:rPr>
                <w:rFonts w:asciiTheme="minorHAnsi" w:hAnsiTheme="minorHAnsi" w:cs="Arial"/>
                <w:b/>
              </w:rPr>
              <w:fldChar w:fldCharType="separate"/>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rPr>
              <w:fldChar w:fldCharType="end"/>
            </w:r>
            <w:bookmarkEnd w:id="3"/>
          </w:p>
        </w:tc>
      </w:tr>
      <w:tr w:rsidR="006B3FE1" w14:paraId="05825D57" w14:textId="77777777" w:rsidTr="00144802">
        <w:tc>
          <w:tcPr>
            <w:tcW w:w="4315" w:type="dxa"/>
            <w:shd w:val="clear" w:color="auto" w:fill="C1E4F5" w:themeFill="accent1" w:themeFillTint="33"/>
          </w:tcPr>
          <w:p w14:paraId="3CFB35BF" w14:textId="77777777" w:rsidR="006B3FE1" w:rsidRPr="00BD1598" w:rsidRDefault="006B3FE1" w:rsidP="006B3FE1">
            <w:pPr>
              <w:autoSpaceDE w:val="0"/>
              <w:autoSpaceDN w:val="0"/>
              <w:adjustRightInd w:val="0"/>
              <w:rPr>
                <w:rFonts w:asciiTheme="minorHAnsi" w:hAnsiTheme="minorHAnsi" w:cs="Arial"/>
                <w:bCs/>
              </w:rPr>
            </w:pPr>
            <w:r w:rsidRPr="00BD1598">
              <w:rPr>
                <w:rFonts w:asciiTheme="minorHAnsi" w:hAnsiTheme="minorHAnsi" w:cs="Arial"/>
                <w:bCs/>
              </w:rPr>
              <w:t>Email address</w:t>
            </w:r>
          </w:p>
        </w:tc>
        <w:bookmarkStart w:id="4" w:name="Text5"/>
        <w:tc>
          <w:tcPr>
            <w:tcW w:w="10080" w:type="dxa"/>
          </w:tcPr>
          <w:p w14:paraId="0C49C7CB" w14:textId="77777777" w:rsidR="006B3FE1" w:rsidRPr="00BD1598" w:rsidRDefault="002235E5" w:rsidP="006B3FE1">
            <w:pPr>
              <w:autoSpaceDE w:val="0"/>
              <w:autoSpaceDN w:val="0"/>
              <w:adjustRightInd w:val="0"/>
              <w:rPr>
                <w:rFonts w:asciiTheme="minorHAnsi" w:hAnsiTheme="minorHAnsi" w:cs="Arial"/>
                <w:b/>
              </w:rPr>
            </w:pPr>
            <w:r w:rsidRPr="00BD1598">
              <w:rPr>
                <w:rFonts w:asciiTheme="minorHAnsi" w:hAnsiTheme="minorHAnsi" w:cs="Arial"/>
                <w:b/>
              </w:rPr>
              <w:fldChar w:fldCharType="begin">
                <w:ffData>
                  <w:name w:val="Text5"/>
                  <w:enabled/>
                  <w:calcOnExit w:val="0"/>
                  <w:statusText w:type="text" w:val="Questionnaire completer email address"/>
                  <w:textInput/>
                </w:ffData>
              </w:fldChar>
            </w:r>
            <w:r w:rsidRPr="00BD1598">
              <w:rPr>
                <w:rFonts w:asciiTheme="minorHAnsi" w:hAnsiTheme="minorHAnsi" w:cs="Arial"/>
                <w:b/>
              </w:rPr>
              <w:instrText xml:space="preserve"> FORMTEXT </w:instrText>
            </w:r>
            <w:r w:rsidRPr="00BD1598">
              <w:rPr>
                <w:rFonts w:asciiTheme="minorHAnsi" w:hAnsiTheme="minorHAnsi" w:cs="Arial"/>
                <w:b/>
              </w:rPr>
            </w:r>
            <w:r w:rsidRPr="00BD1598">
              <w:rPr>
                <w:rFonts w:asciiTheme="minorHAnsi" w:hAnsiTheme="minorHAnsi" w:cs="Arial"/>
                <w:b/>
              </w:rPr>
              <w:fldChar w:fldCharType="separate"/>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rPr>
              <w:fldChar w:fldCharType="end"/>
            </w:r>
            <w:bookmarkEnd w:id="4"/>
          </w:p>
        </w:tc>
      </w:tr>
      <w:tr w:rsidR="006B3FE1" w14:paraId="566AF3E9" w14:textId="77777777" w:rsidTr="00144802">
        <w:tc>
          <w:tcPr>
            <w:tcW w:w="4315" w:type="dxa"/>
            <w:shd w:val="clear" w:color="auto" w:fill="C1E4F5" w:themeFill="accent1" w:themeFillTint="33"/>
          </w:tcPr>
          <w:p w14:paraId="7543749F" w14:textId="77777777" w:rsidR="006B3FE1" w:rsidRPr="00BD1598" w:rsidRDefault="006B3FE1" w:rsidP="006B3FE1">
            <w:pPr>
              <w:autoSpaceDE w:val="0"/>
              <w:autoSpaceDN w:val="0"/>
              <w:adjustRightInd w:val="0"/>
              <w:rPr>
                <w:rFonts w:asciiTheme="minorHAnsi" w:hAnsiTheme="minorHAnsi" w:cs="Arial"/>
                <w:bCs/>
              </w:rPr>
            </w:pPr>
            <w:r w:rsidRPr="00BD1598">
              <w:rPr>
                <w:rFonts w:asciiTheme="minorHAnsi" w:hAnsiTheme="minorHAnsi" w:cs="Arial"/>
                <w:bCs/>
              </w:rPr>
              <w:t>Phone Number</w:t>
            </w:r>
          </w:p>
        </w:tc>
        <w:bookmarkStart w:id="5" w:name="Text6"/>
        <w:tc>
          <w:tcPr>
            <w:tcW w:w="10080" w:type="dxa"/>
          </w:tcPr>
          <w:p w14:paraId="37DDE36F" w14:textId="77777777" w:rsidR="006B3FE1" w:rsidRPr="00BD1598" w:rsidRDefault="002235E5" w:rsidP="006B3FE1">
            <w:pPr>
              <w:autoSpaceDE w:val="0"/>
              <w:autoSpaceDN w:val="0"/>
              <w:adjustRightInd w:val="0"/>
              <w:rPr>
                <w:rFonts w:asciiTheme="minorHAnsi" w:hAnsiTheme="minorHAnsi" w:cs="Arial"/>
                <w:b/>
              </w:rPr>
            </w:pPr>
            <w:r w:rsidRPr="00BD1598">
              <w:rPr>
                <w:rFonts w:asciiTheme="minorHAnsi" w:hAnsiTheme="minorHAnsi" w:cs="Arial"/>
                <w:b/>
              </w:rPr>
              <w:fldChar w:fldCharType="begin">
                <w:ffData>
                  <w:name w:val="Text6"/>
                  <w:enabled/>
                  <w:calcOnExit w:val="0"/>
                  <w:statusText w:type="text" w:val="Questionnaire completer phone number"/>
                  <w:textInput/>
                </w:ffData>
              </w:fldChar>
            </w:r>
            <w:r w:rsidRPr="00BD1598">
              <w:rPr>
                <w:rFonts w:asciiTheme="minorHAnsi" w:hAnsiTheme="minorHAnsi" w:cs="Arial"/>
                <w:b/>
              </w:rPr>
              <w:instrText xml:space="preserve"> FORMTEXT </w:instrText>
            </w:r>
            <w:r w:rsidRPr="00BD1598">
              <w:rPr>
                <w:rFonts w:asciiTheme="minorHAnsi" w:hAnsiTheme="minorHAnsi" w:cs="Arial"/>
                <w:b/>
              </w:rPr>
            </w:r>
            <w:r w:rsidRPr="00BD1598">
              <w:rPr>
                <w:rFonts w:asciiTheme="minorHAnsi" w:hAnsiTheme="minorHAnsi" w:cs="Arial"/>
                <w:b/>
              </w:rPr>
              <w:fldChar w:fldCharType="separate"/>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noProof/>
              </w:rPr>
              <w:t> </w:t>
            </w:r>
            <w:r w:rsidRPr="00BD1598">
              <w:rPr>
                <w:rFonts w:asciiTheme="minorHAnsi" w:hAnsiTheme="minorHAnsi" w:cs="Arial"/>
                <w:b/>
              </w:rPr>
              <w:fldChar w:fldCharType="end"/>
            </w:r>
            <w:bookmarkEnd w:id="5"/>
          </w:p>
        </w:tc>
      </w:tr>
    </w:tbl>
    <w:p w14:paraId="601C22A2" w14:textId="77777777" w:rsidR="00723794" w:rsidRDefault="00723794">
      <w:pPr>
        <w:spacing w:after="160" w:line="259" w:lineRule="auto"/>
        <w:rPr>
          <w:rFonts w:asciiTheme="majorHAnsi" w:eastAsiaTheme="majorEastAsia" w:hAnsiTheme="majorHAnsi"/>
          <w:color w:val="0F4761" w:themeColor="accent1" w:themeShade="BF"/>
          <w:sz w:val="32"/>
          <w:szCs w:val="32"/>
        </w:rPr>
      </w:pPr>
    </w:p>
    <w:p w14:paraId="32699DC2" w14:textId="77777777" w:rsidR="00C74B62" w:rsidRDefault="00C74B62" w:rsidP="00C74B62">
      <w:pPr>
        <w:pStyle w:val="Heading2"/>
      </w:pPr>
      <w:r>
        <w:lastRenderedPageBreak/>
        <w:t xml:space="preserve">Primary </w:t>
      </w:r>
      <w:r w:rsidR="00723794">
        <w:t>At-Risk</w:t>
      </w:r>
      <w:r>
        <w:t xml:space="preserve"> Count</w:t>
      </w:r>
      <w:r w:rsidR="00562015">
        <w:t xml:space="preserve"> Audit</w:t>
      </w:r>
      <w:r>
        <w:t xml:space="preserve"> Contact Information</w:t>
      </w:r>
    </w:p>
    <w:p w14:paraId="18D5ED73" w14:textId="77777777" w:rsidR="00D63FD7" w:rsidRPr="00723794" w:rsidRDefault="00D63FD7" w:rsidP="00586D81">
      <w:pPr>
        <w:rPr>
          <w:rFonts w:asciiTheme="minorHAnsi" w:hAnsiTheme="minorHAnsi"/>
        </w:rPr>
      </w:pPr>
      <w:r w:rsidRPr="00723794">
        <w:rPr>
          <w:rFonts w:asciiTheme="minorHAnsi" w:hAnsiTheme="minorHAnsi"/>
        </w:rPr>
        <w:t xml:space="preserve">Provide the following </w:t>
      </w:r>
      <w:r w:rsidR="00813CC4">
        <w:rPr>
          <w:rFonts w:asciiTheme="minorHAnsi" w:hAnsiTheme="minorHAnsi"/>
        </w:rPr>
        <w:t xml:space="preserve">contact </w:t>
      </w:r>
      <w:r w:rsidRPr="00723794">
        <w:rPr>
          <w:rFonts w:asciiTheme="minorHAnsi" w:hAnsiTheme="minorHAnsi"/>
        </w:rPr>
        <w:t xml:space="preserve">information if the primary </w:t>
      </w:r>
      <w:r w:rsidR="00723794" w:rsidRPr="00723794">
        <w:rPr>
          <w:rFonts w:asciiTheme="minorHAnsi" w:hAnsiTheme="minorHAnsi"/>
        </w:rPr>
        <w:t>at-risk</w:t>
      </w:r>
      <w:r w:rsidRPr="00723794">
        <w:rPr>
          <w:rFonts w:asciiTheme="minorHAnsi" w:hAnsiTheme="minorHAnsi"/>
        </w:rPr>
        <w:t xml:space="preserve"> count audit contact for your </w:t>
      </w:r>
      <w:r w:rsidR="00784173" w:rsidRPr="00723794">
        <w:rPr>
          <w:rFonts w:asciiTheme="minorHAnsi" w:hAnsiTheme="minorHAnsi"/>
        </w:rPr>
        <w:t>organization</w:t>
      </w:r>
      <w:r w:rsidRPr="00723794">
        <w:rPr>
          <w:rFonts w:asciiTheme="minorHAnsi" w:hAnsiTheme="minorHAnsi"/>
        </w:rPr>
        <w:t xml:space="preserve"> is not the same as the individual who completed this questionnaire</w:t>
      </w:r>
      <w:r w:rsidR="005B6B94" w:rsidRPr="00723794">
        <w:rPr>
          <w:rFonts w:asciiTheme="minorHAnsi" w:hAnsiTheme="minorHAnsi"/>
        </w:rPr>
        <w:t>:</w:t>
      </w:r>
    </w:p>
    <w:tbl>
      <w:tblPr>
        <w:tblStyle w:val="TableGrid"/>
        <w:tblW w:w="14395" w:type="dxa"/>
        <w:tblLook w:val="0680" w:firstRow="0" w:lastRow="0" w:firstColumn="1" w:lastColumn="0" w:noHBand="1" w:noVBand="1"/>
      </w:tblPr>
      <w:tblGrid>
        <w:gridCol w:w="4315"/>
        <w:gridCol w:w="10080"/>
      </w:tblGrid>
      <w:tr w:rsidR="00D63FD7" w14:paraId="1D7868E5" w14:textId="77777777" w:rsidTr="00144802">
        <w:tc>
          <w:tcPr>
            <w:tcW w:w="4315" w:type="dxa"/>
            <w:shd w:val="clear" w:color="auto" w:fill="C1E4F5" w:themeFill="accent1" w:themeFillTint="33"/>
          </w:tcPr>
          <w:p w14:paraId="620323AD" w14:textId="77777777" w:rsidR="00D63FD7" w:rsidRPr="00BD1598" w:rsidRDefault="00D63FD7" w:rsidP="001F1E4A">
            <w:pPr>
              <w:autoSpaceDE w:val="0"/>
              <w:autoSpaceDN w:val="0"/>
              <w:adjustRightInd w:val="0"/>
              <w:rPr>
                <w:rFonts w:asciiTheme="minorHAnsi" w:hAnsiTheme="minorHAnsi" w:cs="Arial"/>
                <w:bCs/>
              </w:rPr>
            </w:pPr>
            <w:r w:rsidRPr="00BD1598">
              <w:rPr>
                <w:rFonts w:asciiTheme="minorHAnsi" w:hAnsiTheme="minorHAnsi" w:cs="Arial"/>
                <w:bCs/>
              </w:rPr>
              <w:t>Name</w:t>
            </w:r>
          </w:p>
        </w:tc>
        <w:tc>
          <w:tcPr>
            <w:tcW w:w="10080" w:type="dxa"/>
          </w:tcPr>
          <w:p w14:paraId="2D7C87F4" w14:textId="77777777" w:rsidR="00D63FD7" w:rsidRPr="00BD1598" w:rsidRDefault="000E1B90" w:rsidP="001F1E4A">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Primary at-risk count contact name"/>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r w:rsidR="00D63FD7" w14:paraId="739BFCEF" w14:textId="77777777" w:rsidTr="00144802">
        <w:tc>
          <w:tcPr>
            <w:tcW w:w="4315" w:type="dxa"/>
            <w:shd w:val="clear" w:color="auto" w:fill="C1E4F5" w:themeFill="accent1" w:themeFillTint="33"/>
          </w:tcPr>
          <w:p w14:paraId="2F5CD715" w14:textId="77777777" w:rsidR="00D63FD7" w:rsidRPr="00BD1598" w:rsidRDefault="00D63FD7" w:rsidP="001F1E4A">
            <w:pPr>
              <w:autoSpaceDE w:val="0"/>
              <w:autoSpaceDN w:val="0"/>
              <w:adjustRightInd w:val="0"/>
              <w:rPr>
                <w:rFonts w:asciiTheme="minorHAnsi" w:hAnsiTheme="minorHAnsi" w:cs="Arial"/>
                <w:bCs/>
              </w:rPr>
            </w:pPr>
            <w:r w:rsidRPr="00BD1598">
              <w:rPr>
                <w:rFonts w:asciiTheme="minorHAnsi" w:hAnsiTheme="minorHAnsi" w:cs="Arial"/>
                <w:bCs/>
              </w:rPr>
              <w:t>Position</w:t>
            </w:r>
          </w:p>
        </w:tc>
        <w:tc>
          <w:tcPr>
            <w:tcW w:w="10080" w:type="dxa"/>
          </w:tcPr>
          <w:p w14:paraId="17B41BD2" w14:textId="77777777" w:rsidR="00D63FD7" w:rsidRPr="00BD1598" w:rsidRDefault="000E1B90" w:rsidP="001F1E4A">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Primary at-risk count contact position"/>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r w:rsidR="00D63FD7" w14:paraId="3356372E" w14:textId="77777777" w:rsidTr="00144802">
        <w:tc>
          <w:tcPr>
            <w:tcW w:w="4315" w:type="dxa"/>
            <w:shd w:val="clear" w:color="auto" w:fill="C1E4F5" w:themeFill="accent1" w:themeFillTint="33"/>
          </w:tcPr>
          <w:p w14:paraId="42435F20" w14:textId="77777777" w:rsidR="00D63FD7" w:rsidRPr="00BD1598" w:rsidRDefault="00D63FD7" w:rsidP="001F1E4A">
            <w:pPr>
              <w:autoSpaceDE w:val="0"/>
              <w:autoSpaceDN w:val="0"/>
              <w:adjustRightInd w:val="0"/>
              <w:rPr>
                <w:rFonts w:asciiTheme="minorHAnsi" w:hAnsiTheme="minorHAnsi" w:cs="Arial"/>
                <w:bCs/>
              </w:rPr>
            </w:pPr>
            <w:r w:rsidRPr="00BD1598">
              <w:rPr>
                <w:rFonts w:asciiTheme="minorHAnsi" w:hAnsiTheme="minorHAnsi" w:cs="Arial"/>
                <w:bCs/>
              </w:rPr>
              <w:t>Email address</w:t>
            </w:r>
          </w:p>
        </w:tc>
        <w:tc>
          <w:tcPr>
            <w:tcW w:w="10080" w:type="dxa"/>
          </w:tcPr>
          <w:p w14:paraId="2DA523AC" w14:textId="77777777" w:rsidR="00D63FD7" w:rsidRPr="00BD1598" w:rsidRDefault="000E1B90" w:rsidP="001F1E4A">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Primary at-risk count contact email addres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r w:rsidR="00D63FD7" w14:paraId="219C613D" w14:textId="77777777" w:rsidTr="00144802">
        <w:tc>
          <w:tcPr>
            <w:tcW w:w="4315" w:type="dxa"/>
            <w:shd w:val="clear" w:color="auto" w:fill="C1E4F5" w:themeFill="accent1" w:themeFillTint="33"/>
          </w:tcPr>
          <w:p w14:paraId="0D8FB44F" w14:textId="77777777" w:rsidR="00D63FD7" w:rsidRPr="00BD1598" w:rsidRDefault="00D63FD7" w:rsidP="001F1E4A">
            <w:pPr>
              <w:autoSpaceDE w:val="0"/>
              <w:autoSpaceDN w:val="0"/>
              <w:adjustRightInd w:val="0"/>
              <w:rPr>
                <w:rFonts w:asciiTheme="minorHAnsi" w:hAnsiTheme="minorHAnsi" w:cs="Arial"/>
                <w:bCs/>
              </w:rPr>
            </w:pPr>
            <w:r w:rsidRPr="00BD1598">
              <w:rPr>
                <w:rFonts w:asciiTheme="minorHAnsi" w:hAnsiTheme="minorHAnsi" w:cs="Arial"/>
                <w:bCs/>
              </w:rPr>
              <w:t>Phone Number</w:t>
            </w:r>
          </w:p>
        </w:tc>
        <w:tc>
          <w:tcPr>
            <w:tcW w:w="10080" w:type="dxa"/>
          </w:tcPr>
          <w:p w14:paraId="5D04F0F2" w14:textId="77777777" w:rsidR="00D63FD7" w:rsidRPr="00BD1598" w:rsidRDefault="000E1B90" w:rsidP="001F1E4A">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Primary at-risk count contact phone numb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bl>
    <w:p w14:paraId="074B152A" w14:textId="77777777" w:rsidR="00813CC4" w:rsidRDefault="00813CC4" w:rsidP="006B3FE1">
      <w:pPr>
        <w:autoSpaceDE w:val="0"/>
        <w:autoSpaceDN w:val="0"/>
        <w:adjustRightInd w:val="0"/>
        <w:rPr>
          <w:rFonts w:asciiTheme="minorHAnsi" w:hAnsiTheme="minorHAnsi" w:cs="Arial"/>
          <w:b/>
          <w:sz w:val="28"/>
          <w:szCs w:val="28"/>
        </w:rPr>
      </w:pPr>
    </w:p>
    <w:tbl>
      <w:tblPr>
        <w:tblStyle w:val="TableGrid"/>
        <w:tblW w:w="0" w:type="auto"/>
        <w:tblLook w:val="0680" w:firstRow="0" w:lastRow="0" w:firstColumn="1" w:lastColumn="0" w:noHBand="1" w:noVBand="1"/>
      </w:tblPr>
      <w:tblGrid>
        <w:gridCol w:w="4315"/>
        <w:gridCol w:w="10075"/>
      </w:tblGrid>
      <w:tr w:rsidR="00723794" w14:paraId="60332C34" w14:textId="77777777" w:rsidTr="00144802">
        <w:tc>
          <w:tcPr>
            <w:tcW w:w="4315" w:type="dxa"/>
            <w:shd w:val="clear" w:color="auto" w:fill="CAEDFB" w:themeFill="accent4" w:themeFillTint="33"/>
          </w:tcPr>
          <w:p w14:paraId="6677A1FB" w14:textId="77777777" w:rsidR="00723794" w:rsidRPr="00723794" w:rsidRDefault="00723794" w:rsidP="00723794">
            <w:pPr>
              <w:autoSpaceDE w:val="0"/>
              <w:autoSpaceDN w:val="0"/>
              <w:adjustRightInd w:val="0"/>
              <w:rPr>
                <w:rFonts w:asciiTheme="minorHAnsi" w:hAnsiTheme="minorHAnsi" w:cs="Arial"/>
                <w:bCs/>
              </w:rPr>
            </w:pPr>
            <w:r w:rsidRPr="00BD1598">
              <w:rPr>
                <w:rFonts w:asciiTheme="minorHAnsi" w:hAnsiTheme="minorHAnsi" w:cs="Arial"/>
                <w:bCs/>
              </w:rPr>
              <w:t>Did th</w:t>
            </w:r>
            <w:r>
              <w:rPr>
                <w:rFonts w:asciiTheme="minorHAnsi" w:hAnsiTheme="minorHAnsi" w:cs="Arial"/>
                <w:bCs/>
              </w:rPr>
              <w:t>e audit contact</w:t>
            </w:r>
            <w:r w:rsidRPr="00BD1598">
              <w:rPr>
                <w:rFonts w:asciiTheme="minorHAnsi" w:hAnsiTheme="minorHAnsi" w:cs="Arial"/>
                <w:bCs/>
              </w:rPr>
              <w:t xml:space="preserve"> review the 2024 </w:t>
            </w:r>
            <w:r>
              <w:rPr>
                <w:rFonts w:asciiTheme="minorHAnsi" w:hAnsiTheme="minorHAnsi" w:cs="Arial"/>
                <w:bCs/>
              </w:rPr>
              <w:t>At-Risk Count</w:t>
            </w:r>
            <w:r w:rsidRPr="00BD1598">
              <w:rPr>
                <w:rFonts w:asciiTheme="minorHAnsi" w:hAnsiTheme="minorHAnsi" w:cs="Arial"/>
                <w:bCs/>
              </w:rPr>
              <w:t xml:space="preserve"> Audit Resource Guide?</w:t>
            </w:r>
          </w:p>
        </w:tc>
        <w:tc>
          <w:tcPr>
            <w:tcW w:w="10075" w:type="dxa"/>
          </w:tcPr>
          <w:p w14:paraId="168DFD17" w14:textId="53E45AF4" w:rsidR="00723794" w:rsidRDefault="00B825B0" w:rsidP="00723794">
            <w:pPr>
              <w:autoSpaceDE w:val="0"/>
              <w:autoSpaceDN w:val="0"/>
              <w:adjustRightInd w:val="0"/>
              <w:rPr>
                <w:rFonts w:asciiTheme="minorHAnsi" w:hAnsiTheme="minorHAnsi" w:cs="Arial"/>
                <w:b/>
                <w:sz w:val="28"/>
                <w:szCs w:val="28"/>
              </w:rPr>
            </w:pPr>
            <w:r>
              <w:rPr>
                <w:rFonts w:asciiTheme="minorHAnsi" w:hAnsiTheme="minorHAnsi" w:cs="Arial"/>
                <w:b/>
                <w:sz w:val="28"/>
                <w:szCs w:val="28"/>
              </w:rPr>
              <w:fldChar w:fldCharType="begin">
                <w:ffData>
                  <w:name w:val="Text10"/>
                  <w:enabled/>
                  <w:calcOnExit w:val="0"/>
                  <w:statusText w:type="text" w:val="Review question yes or no"/>
                  <w:textInput/>
                </w:ffData>
              </w:fldChar>
            </w:r>
            <w:bookmarkStart w:id="6" w:name="Text10"/>
            <w:r>
              <w:rPr>
                <w:rFonts w:asciiTheme="minorHAnsi" w:hAnsiTheme="minorHAnsi" w:cs="Arial"/>
                <w:b/>
                <w:sz w:val="28"/>
                <w:szCs w:val="28"/>
              </w:rPr>
              <w:instrText xml:space="preserve"> FORMTEXT </w:instrText>
            </w:r>
            <w:r>
              <w:rPr>
                <w:rFonts w:asciiTheme="minorHAnsi" w:hAnsiTheme="minorHAnsi" w:cs="Arial"/>
                <w:b/>
                <w:sz w:val="28"/>
                <w:szCs w:val="28"/>
              </w:rPr>
            </w:r>
            <w:r>
              <w:rPr>
                <w:rFonts w:asciiTheme="minorHAnsi" w:hAnsiTheme="minorHAnsi" w:cs="Arial"/>
                <w:b/>
                <w:sz w:val="28"/>
                <w:szCs w:val="28"/>
              </w:rPr>
              <w:fldChar w:fldCharType="separate"/>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sz w:val="28"/>
                <w:szCs w:val="28"/>
              </w:rPr>
              <w:fldChar w:fldCharType="end"/>
            </w:r>
            <w:bookmarkEnd w:id="6"/>
          </w:p>
        </w:tc>
      </w:tr>
      <w:tr w:rsidR="00723794" w14:paraId="5D2CBD3E" w14:textId="77777777" w:rsidTr="00144802">
        <w:tc>
          <w:tcPr>
            <w:tcW w:w="4315" w:type="dxa"/>
            <w:shd w:val="clear" w:color="auto" w:fill="CAEDFB" w:themeFill="accent4" w:themeFillTint="33"/>
          </w:tcPr>
          <w:p w14:paraId="2633A05B" w14:textId="77777777" w:rsidR="00723794" w:rsidRPr="00723794" w:rsidRDefault="00723794" w:rsidP="00723794">
            <w:pPr>
              <w:autoSpaceDE w:val="0"/>
              <w:autoSpaceDN w:val="0"/>
              <w:adjustRightInd w:val="0"/>
              <w:rPr>
                <w:rFonts w:asciiTheme="minorHAnsi" w:hAnsiTheme="minorHAnsi" w:cs="Arial"/>
                <w:bCs/>
              </w:rPr>
            </w:pPr>
            <w:r>
              <w:rPr>
                <w:rFonts w:asciiTheme="minorHAnsi" w:hAnsiTheme="minorHAnsi" w:cs="Arial"/>
                <w:bCs/>
              </w:rPr>
              <w:t>How long has the audit contact been in their current role?</w:t>
            </w:r>
          </w:p>
        </w:tc>
        <w:bookmarkStart w:id="7" w:name="Text11"/>
        <w:tc>
          <w:tcPr>
            <w:tcW w:w="10075" w:type="dxa"/>
          </w:tcPr>
          <w:p w14:paraId="259B9841" w14:textId="77777777" w:rsidR="00723794" w:rsidRDefault="001F190B" w:rsidP="00723794">
            <w:pPr>
              <w:autoSpaceDE w:val="0"/>
              <w:autoSpaceDN w:val="0"/>
              <w:adjustRightInd w:val="0"/>
              <w:rPr>
                <w:rFonts w:asciiTheme="minorHAnsi" w:hAnsiTheme="minorHAnsi" w:cs="Arial"/>
                <w:b/>
                <w:sz w:val="28"/>
                <w:szCs w:val="28"/>
              </w:rPr>
            </w:pPr>
            <w:r>
              <w:rPr>
                <w:rFonts w:asciiTheme="minorHAnsi" w:hAnsiTheme="minorHAnsi" w:cs="Arial"/>
                <w:b/>
                <w:sz w:val="28"/>
                <w:szCs w:val="28"/>
              </w:rPr>
              <w:fldChar w:fldCharType="begin">
                <w:ffData>
                  <w:name w:val="Text11"/>
                  <w:enabled/>
                  <w:calcOnExit w:val="0"/>
                  <w:statusText w:type="text" w:val="Length of time in role"/>
                  <w:textInput/>
                </w:ffData>
              </w:fldChar>
            </w:r>
            <w:r>
              <w:rPr>
                <w:rFonts w:asciiTheme="minorHAnsi" w:hAnsiTheme="minorHAnsi" w:cs="Arial"/>
                <w:b/>
                <w:sz w:val="28"/>
                <w:szCs w:val="28"/>
              </w:rPr>
              <w:instrText xml:space="preserve"> FORMTEXT </w:instrText>
            </w:r>
            <w:r>
              <w:rPr>
                <w:rFonts w:asciiTheme="minorHAnsi" w:hAnsiTheme="minorHAnsi" w:cs="Arial"/>
                <w:b/>
                <w:sz w:val="28"/>
                <w:szCs w:val="28"/>
              </w:rPr>
            </w:r>
            <w:r>
              <w:rPr>
                <w:rFonts w:asciiTheme="minorHAnsi" w:hAnsiTheme="minorHAnsi" w:cs="Arial"/>
                <w:b/>
                <w:sz w:val="28"/>
                <w:szCs w:val="28"/>
              </w:rPr>
              <w:fldChar w:fldCharType="separate"/>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sz w:val="28"/>
                <w:szCs w:val="28"/>
              </w:rPr>
              <w:fldChar w:fldCharType="end"/>
            </w:r>
            <w:bookmarkEnd w:id="7"/>
          </w:p>
        </w:tc>
      </w:tr>
      <w:tr w:rsidR="00DA2CB4" w14:paraId="754BC797" w14:textId="77777777" w:rsidTr="00144802">
        <w:tc>
          <w:tcPr>
            <w:tcW w:w="4315" w:type="dxa"/>
            <w:shd w:val="clear" w:color="auto" w:fill="CAEDFB" w:themeFill="accent4" w:themeFillTint="33"/>
          </w:tcPr>
          <w:p w14:paraId="1864E63E" w14:textId="77777777" w:rsidR="00DA2CB4" w:rsidRDefault="00DA2CB4" w:rsidP="00723794">
            <w:pPr>
              <w:autoSpaceDE w:val="0"/>
              <w:autoSpaceDN w:val="0"/>
              <w:adjustRightInd w:val="0"/>
              <w:rPr>
                <w:rFonts w:asciiTheme="minorHAnsi" w:hAnsiTheme="minorHAnsi" w:cs="Arial"/>
                <w:bCs/>
              </w:rPr>
            </w:pPr>
            <w:r>
              <w:rPr>
                <w:rFonts w:asciiTheme="minorHAnsi" w:hAnsiTheme="minorHAnsi" w:cs="Arial"/>
                <w:bCs/>
              </w:rPr>
              <w:t xml:space="preserve">Has your organization had staff turnover during the past year that would have impacted the organization’s ability to follow its documented eligibility processes?  If so, please </w:t>
            </w:r>
            <w:r w:rsidR="00334C34">
              <w:rPr>
                <w:rFonts w:asciiTheme="minorHAnsi" w:hAnsiTheme="minorHAnsi" w:cs="Arial"/>
                <w:bCs/>
              </w:rPr>
              <w:t>explain.</w:t>
            </w:r>
          </w:p>
        </w:tc>
        <w:bookmarkStart w:id="8" w:name="Text12"/>
        <w:tc>
          <w:tcPr>
            <w:tcW w:w="10075" w:type="dxa"/>
          </w:tcPr>
          <w:p w14:paraId="71E18F85" w14:textId="77777777" w:rsidR="00DA2CB4" w:rsidRDefault="001F190B" w:rsidP="00723794">
            <w:pPr>
              <w:autoSpaceDE w:val="0"/>
              <w:autoSpaceDN w:val="0"/>
              <w:adjustRightInd w:val="0"/>
              <w:rPr>
                <w:rFonts w:asciiTheme="minorHAnsi" w:hAnsiTheme="minorHAnsi" w:cs="Arial"/>
                <w:b/>
                <w:sz w:val="28"/>
                <w:szCs w:val="28"/>
              </w:rPr>
            </w:pPr>
            <w:r>
              <w:rPr>
                <w:rFonts w:asciiTheme="minorHAnsi" w:hAnsiTheme="minorHAnsi" w:cs="Arial"/>
                <w:b/>
                <w:sz w:val="28"/>
                <w:szCs w:val="28"/>
              </w:rPr>
              <w:fldChar w:fldCharType="begin">
                <w:ffData>
                  <w:name w:val="Text12"/>
                  <w:enabled/>
                  <w:calcOnExit w:val="0"/>
                  <w:statusText w:type="text" w:val="Staff turnover explanation"/>
                  <w:textInput/>
                </w:ffData>
              </w:fldChar>
            </w:r>
            <w:r>
              <w:rPr>
                <w:rFonts w:asciiTheme="minorHAnsi" w:hAnsiTheme="minorHAnsi" w:cs="Arial"/>
                <w:b/>
                <w:sz w:val="28"/>
                <w:szCs w:val="28"/>
              </w:rPr>
              <w:instrText xml:space="preserve"> FORMTEXT </w:instrText>
            </w:r>
            <w:r>
              <w:rPr>
                <w:rFonts w:asciiTheme="minorHAnsi" w:hAnsiTheme="minorHAnsi" w:cs="Arial"/>
                <w:b/>
                <w:sz w:val="28"/>
                <w:szCs w:val="28"/>
              </w:rPr>
            </w:r>
            <w:r>
              <w:rPr>
                <w:rFonts w:asciiTheme="minorHAnsi" w:hAnsiTheme="minorHAnsi" w:cs="Arial"/>
                <w:b/>
                <w:sz w:val="28"/>
                <w:szCs w:val="28"/>
              </w:rPr>
              <w:fldChar w:fldCharType="separate"/>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sz w:val="28"/>
                <w:szCs w:val="28"/>
              </w:rPr>
              <w:fldChar w:fldCharType="end"/>
            </w:r>
            <w:bookmarkEnd w:id="8"/>
          </w:p>
        </w:tc>
      </w:tr>
    </w:tbl>
    <w:p w14:paraId="7734E9CF" w14:textId="77777777" w:rsidR="00227E42" w:rsidRDefault="00227E42" w:rsidP="006B3FE1">
      <w:pPr>
        <w:autoSpaceDE w:val="0"/>
        <w:autoSpaceDN w:val="0"/>
        <w:adjustRightInd w:val="0"/>
        <w:rPr>
          <w:rFonts w:asciiTheme="minorHAnsi" w:hAnsiTheme="minorHAnsi" w:cs="Arial"/>
          <w:bCs/>
        </w:rPr>
      </w:pPr>
    </w:p>
    <w:p w14:paraId="43FA9113" w14:textId="77777777" w:rsidR="00227E42" w:rsidRDefault="00227E42" w:rsidP="00227E42">
      <w:pPr>
        <w:pStyle w:val="Heading2"/>
      </w:pPr>
      <w:r>
        <w:t>Trainings</w:t>
      </w:r>
    </w:p>
    <w:p w14:paraId="7E9C6EE0" w14:textId="77777777" w:rsidR="00C06A39" w:rsidRPr="00DA2CB4" w:rsidRDefault="005B6B94" w:rsidP="006B3FE1">
      <w:pPr>
        <w:autoSpaceDE w:val="0"/>
        <w:autoSpaceDN w:val="0"/>
        <w:adjustRightInd w:val="0"/>
        <w:rPr>
          <w:rFonts w:asciiTheme="minorHAnsi" w:hAnsiTheme="minorHAnsi" w:cs="Arial"/>
          <w:bCs/>
          <w:sz w:val="22"/>
          <w:szCs w:val="22"/>
        </w:rPr>
      </w:pPr>
      <w:r w:rsidRPr="00DA2CB4">
        <w:rPr>
          <w:rFonts w:asciiTheme="minorHAnsi" w:hAnsiTheme="minorHAnsi" w:cs="Arial"/>
          <w:bCs/>
          <w:sz w:val="22"/>
          <w:szCs w:val="22"/>
        </w:rPr>
        <w:t xml:space="preserve">Did your organization have staff members who attended or reviewed the following </w:t>
      </w:r>
      <w:proofErr w:type="gramStart"/>
      <w:r w:rsidRPr="00DA2CB4">
        <w:rPr>
          <w:rFonts w:asciiTheme="minorHAnsi" w:hAnsiTheme="minorHAnsi" w:cs="Arial"/>
          <w:bCs/>
          <w:sz w:val="22"/>
          <w:szCs w:val="22"/>
        </w:rPr>
        <w:t>trainings</w:t>
      </w:r>
      <w:proofErr w:type="gramEnd"/>
      <w:r w:rsidRPr="00DA2CB4">
        <w:rPr>
          <w:rFonts w:asciiTheme="minorHAnsi" w:hAnsiTheme="minorHAnsi" w:cs="Arial"/>
          <w:bCs/>
          <w:sz w:val="22"/>
          <w:szCs w:val="22"/>
        </w:rPr>
        <w:t xml:space="preserve"> hosted by the School Auditing Office </w:t>
      </w:r>
      <w:r w:rsidR="00723794" w:rsidRPr="00DA2CB4">
        <w:rPr>
          <w:rFonts w:asciiTheme="minorHAnsi" w:hAnsiTheme="minorHAnsi" w:cs="Arial"/>
          <w:bCs/>
          <w:sz w:val="22"/>
          <w:szCs w:val="22"/>
        </w:rPr>
        <w:t xml:space="preserve">or CDE At-Risk Measure </w:t>
      </w:r>
      <w:r w:rsidR="00813CC4">
        <w:rPr>
          <w:rFonts w:asciiTheme="minorHAnsi" w:hAnsiTheme="minorHAnsi" w:cs="Arial"/>
          <w:bCs/>
          <w:sz w:val="22"/>
          <w:szCs w:val="22"/>
        </w:rPr>
        <w:t>group</w:t>
      </w:r>
      <w:r w:rsidR="00723794" w:rsidRPr="00DA2CB4">
        <w:rPr>
          <w:rFonts w:asciiTheme="minorHAnsi" w:hAnsiTheme="minorHAnsi" w:cs="Arial"/>
          <w:bCs/>
          <w:sz w:val="22"/>
          <w:szCs w:val="22"/>
        </w:rPr>
        <w:t xml:space="preserve"> </w:t>
      </w:r>
      <w:r w:rsidRPr="00DA2CB4">
        <w:rPr>
          <w:rFonts w:asciiTheme="minorHAnsi" w:hAnsiTheme="minorHAnsi" w:cs="Arial"/>
          <w:bCs/>
          <w:sz w:val="22"/>
          <w:szCs w:val="22"/>
        </w:rPr>
        <w:t>in preparation for the 2024 Student October Count data collection?</w:t>
      </w:r>
    </w:p>
    <w:p w14:paraId="52567392" w14:textId="77777777" w:rsidR="005B6B94" w:rsidRDefault="005B6B94" w:rsidP="006B3FE1">
      <w:pPr>
        <w:autoSpaceDE w:val="0"/>
        <w:autoSpaceDN w:val="0"/>
        <w:adjustRightInd w:val="0"/>
        <w:rPr>
          <w:rFonts w:asciiTheme="minorHAnsi" w:hAnsiTheme="minorHAnsi" w:cs="Arial"/>
          <w:b/>
          <w:sz w:val="28"/>
          <w:szCs w:val="28"/>
        </w:rPr>
      </w:pPr>
    </w:p>
    <w:tbl>
      <w:tblPr>
        <w:tblStyle w:val="TableGrid"/>
        <w:tblW w:w="0" w:type="auto"/>
        <w:tblLook w:val="0420" w:firstRow="1" w:lastRow="0" w:firstColumn="0" w:lastColumn="0" w:noHBand="0" w:noVBand="1"/>
      </w:tblPr>
      <w:tblGrid>
        <w:gridCol w:w="10795"/>
        <w:gridCol w:w="3595"/>
      </w:tblGrid>
      <w:tr w:rsidR="00C06A39" w14:paraId="4A2DDB5A" w14:textId="77777777" w:rsidTr="00144802">
        <w:tc>
          <w:tcPr>
            <w:tcW w:w="10795" w:type="dxa"/>
            <w:shd w:val="clear" w:color="auto" w:fill="C1E4F5" w:themeFill="accent1" w:themeFillTint="33"/>
          </w:tcPr>
          <w:p w14:paraId="599C8CF7" w14:textId="77777777" w:rsidR="00C06A39" w:rsidRPr="00275048" w:rsidRDefault="00C06A39" w:rsidP="006B3FE1">
            <w:pPr>
              <w:autoSpaceDE w:val="0"/>
              <w:autoSpaceDN w:val="0"/>
              <w:adjustRightInd w:val="0"/>
              <w:rPr>
                <w:rFonts w:asciiTheme="minorHAnsi" w:hAnsiTheme="minorHAnsi" w:cs="Arial"/>
                <w:bCs/>
              </w:rPr>
            </w:pPr>
            <w:r w:rsidRPr="00275048">
              <w:rPr>
                <w:rFonts w:asciiTheme="minorHAnsi" w:hAnsiTheme="minorHAnsi" w:cs="Arial"/>
                <w:bCs/>
              </w:rPr>
              <w:t>Training Session</w:t>
            </w:r>
          </w:p>
        </w:tc>
        <w:tc>
          <w:tcPr>
            <w:tcW w:w="3595" w:type="dxa"/>
            <w:shd w:val="clear" w:color="auto" w:fill="C1E4F5" w:themeFill="accent1" w:themeFillTint="33"/>
          </w:tcPr>
          <w:p w14:paraId="65D8D345" w14:textId="77777777" w:rsidR="00C06A39" w:rsidRPr="00275048" w:rsidRDefault="00C06A39" w:rsidP="006B3FE1">
            <w:pPr>
              <w:autoSpaceDE w:val="0"/>
              <w:autoSpaceDN w:val="0"/>
              <w:adjustRightInd w:val="0"/>
              <w:rPr>
                <w:rFonts w:asciiTheme="minorHAnsi" w:hAnsiTheme="minorHAnsi" w:cs="Arial"/>
                <w:bCs/>
              </w:rPr>
            </w:pPr>
            <w:r w:rsidRPr="00275048">
              <w:rPr>
                <w:rFonts w:asciiTheme="minorHAnsi" w:hAnsiTheme="minorHAnsi" w:cs="Arial"/>
                <w:bCs/>
              </w:rPr>
              <w:t>Attended/Reviewed (Yes/No)</w:t>
            </w:r>
          </w:p>
        </w:tc>
      </w:tr>
      <w:tr w:rsidR="00C06A39" w14:paraId="05AE1C76" w14:textId="77777777" w:rsidTr="00144802">
        <w:trPr>
          <w:trHeight w:val="368"/>
        </w:trPr>
        <w:tc>
          <w:tcPr>
            <w:tcW w:w="10795" w:type="dxa"/>
          </w:tcPr>
          <w:p w14:paraId="5C44EB01" w14:textId="77777777" w:rsidR="00C06A39" w:rsidRPr="00C9633E" w:rsidRDefault="00723794" w:rsidP="00723794">
            <w:pPr>
              <w:spacing w:after="160" w:line="259" w:lineRule="auto"/>
              <w:rPr>
                <w:rFonts w:asciiTheme="minorHAnsi" w:hAnsiTheme="minorHAnsi"/>
              </w:rPr>
            </w:pPr>
            <w:r w:rsidRPr="00C9633E">
              <w:rPr>
                <w:rFonts w:asciiTheme="minorHAnsi" w:hAnsiTheme="minorHAnsi"/>
              </w:rPr>
              <w:t>At-Risk Funding &amp; CEP for Business Officials (training session date: 5/21)</w:t>
            </w:r>
          </w:p>
        </w:tc>
        <w:bookmarkStart w:id="9" w:name="Text13"/>
        <w:tc>
          <w:tcPr>
            <w:tcW w:w="3595" w:type="dxa"/>
          </w:tcPr>
          <w:p w14:paraId="5AF86100" w14:textId="77777777" w:rsidR="00C06A39" w:rsidRPr="00217CCC" w:rsidRDefault="001F190B" w:rsidP="006B3FE1">
            <w:pPr>
              <w:autoSpaceDE w:val="0"/>
              <w:autoSpaceDN w:val="0"/>
              <w:adjustRightInd w:val="0"/>
              <w:rPr>
                <w:rFonts w:asciiTheme="minorHAnsi" w:hAnsiTheme="minorHAnsi" w:cs="Arial"/>
                <w:b/>
              </w:rPr>
            </w:pPr>
            <w:r>
              <w:rPr>
                <w:rFonts w:asciiTheme="minorHAnsi" w:hAnsiTheme="minorHAnsi" w:cs="Arial"/>
                <w:b/>
              </w:rPr>
              <w:fldChar w:fldCharType="begin">
                <w:ffData>
                  <w:name w:val="Text13"/>
                  <w:enabled/>
                  <w:calcOnExit w:val="0"/>
                  <w:statusText w:type="text" w:val="Attended business officials training?  Yes or No"/>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9"/>
          </w:p>
        </w:tc>
      </w:tr>
      <w:tr w:rsidR="00C06A39" w14:paraId="52FC2502" w14:textId="77777777" w:rsidTr="00144802">
        <w:trPr>
          <w:trHeight w:val="350"/>
        </w:trPr>
        <w:tc>
          <w:tcPr>
            <w:tcW w:w="10795" w:type="dxa"/>
          </w:tcPr>
          <w:p w14:paraId="03869E15" w14:textId="77777777" w:rsidR="00C06A39" w:rsidRPr="00C9633E" w:rsidRDefault="00723794" w:rsidP="00723794">
            <w:pPr>
              <w:spacing w:after="160" w:line="259" w:lineRule="auto"/>
              <w:rPr>
                <w:rFonts w:asciiTheme="minorHAnsi" w:hAnsiTheme="minorHAnsi"/>
              </w:rPr>
            </w:pPr>
            <w:r w:rsidRPr="00C9633E">
              <w:rPr>
                <w:rFonts w:asciiTheme="minorHAnsi" w:hAnsiTheme="minorHAnsi"/>
              </w:rPr>
              <w:t>At-Risk Count Audit Overview (training session date: 8/8) </w:t>
            </w:r>
          </w:p>
        </w:tc>
        <w:bookmarkStart w:id="10" w:name="Text14"/>
        <w:tc>
          <w:tcPr>
            <w:tcW w:w="3595" w:type="dxa"/>
          </w:tcPr>
          <w:p w14:paraId="5E6B3C7B" w14:textId="77777777" w:rsidR="00C06A39" w:rsidRPr="00217CCC" w:rsidRDefault="001F190B" w:rsidP="006B3FE1">
            <w:pPr>
              <w:autoSpaceDE w:val="0"/>
              <w:autoSpaceDN w:val="0"/>
              <w:adjustRightInd w:val="0"/>
              <w:rPr>
                <w:rFonts w:asciiTheme="minorHAnsi" w:hAnsiTheme="minorHAnsi" w:cs="Arial"/>
                <w:b/>
              </w:rPr>
            </w:pPr>
            <w:r>
              <w:rPr>
                <w:rFonts w:asciiTheme="minorHAnsi" w:hAnsiTheme="minorHAnsi" w:cs="Arial"/>
                <w:b/>
              </w:rPr>
              <w:fldChar w:fldCharType="begin">
                <w:ffData>
                  <w:name w:val="Text14"/>
                  <w:enabled/>
                  <w:calcOnExit w:val="0"/>
                  <w:statusText w:type="text" w:val="Attended audit overview training?  Yes or No"/>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0"/>
          </w:p>
        </w:tc>
      </w:tr>
      <w:tr w:rsidR="00723794" w14:paraId="6D293ED3" w14:textId="77777777" w:rsidTr="00144802">
        <w:trPr>
          <w:trHeight w:val="350"/>
        </w:trPr>
        <w:tc>
          <w:tcPr>
            <w:tcW w:w="10795" w:type="dxa"/>
          </w:tcPr>
          <w:p w14:paraId="2E248DE7" w14:textId="77777777" w:rsidR="00723794" w:rsidRPr="00C9633E" w:rsidRDefault="00723794" w:rsidP="00723794">
            <w:pPr>
              <w:spacing w:after="160" w:line="259" w:lineRule="auto"/>
              <w:rPr>
                <w:rFonts w:asciiTheme="minorHAnsi" w:hAnsiTheme="minorHAnsi"/>
              </w:rPr>
            </w:pPr>
            <w:r w:rsidRPr="00C9633E">
              <w:rPr>
                <w:rFonts w:asciiTheme="minorHAnsi" w:hAnsiTheme="minorHAnsi"/>
              </w:rPr>
              <w:t>Overview of the Geocode Tool (training session date: 8/13)</w:t>
            </w:r>
          </w:p>
        </w:tc>
        <w:bookmarkStart w:id="11" w:name="Text15"/>
        <w:tc>
          <w:tcPr>
            <w:tcW w:w="3595" w:type="dxa"/>
          </w:tcPr>
          <w:p w14:paraId="4B649808" w14:textId="77777777" w:rsidR="00723794" w:rsidRPr="00217CCC" w:rsidRDefault="001F190B" w:rsidP="006B3FE1">
            <w:pPr>
              <w:autoSpaceDE w:val="0"/>
              <w:autoSpaceDN w:val="0"/>
              <w:adjustRightInd w:val="0"/>
              <w:rPr>
                <w:rFonts w:asciiTheme="minorHAnsi" w:hAnsiTheme="minorHAnsi" w:cs="Arial"/>
                <w:b/>
              </w:rPr>
            </w:pPr>
            <w:r>
              <w:rPr>
                <w:rFonts w:asciiTheme="minorHAnsi" w:hAnsiTheme="minorHAnsi" w:cs="Arial"/>
                <w:b/>
              </w:rPr>
              <w:fldChar w:fldCharType="begin">
                <w:ffData>
                  <w:name w:val="Text15"/>
                  <w:enabled/>
                  <w:calcOnExit w:val="0"/>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1"/>
          </w:p>
        </w:tc>
      </w:tr>
      <w:tr w:rsidR="00723794" w14:paraId="4E93EB2F" w14:textId="77777777" w:rsidTr="00144802">
        <w:trPr>
          <w:trHeight w:val="350"/>
        </w:trPr>
        <w:tc>
          <w:tcPr>
            <w:tcW w:w="10795" w:type="dxa"/>
          </w:tcPr>
          <w:p w14:paraId="625C0F46" w14:textId="77777777" w:rsidR="00723794" w:rsidRPr="00C9633E" w:rsidRDefault="00723794" w:rsidP="00723794">
            <w:pPr>
              <w:spacing w:after="160" w:line="259" w:lineRule="auto"/>
              <w:rPr>
                <w:rFonts w:asciiTheme="minorHAnsi" w:hAnsiTheme="minorHAnsi"/>
              </w:rPr>
            </w:pPr>
            <w:r w:rsidRPr="00C9633E">
              <w:rPr>
                <w:rFonts w:asciiTheme="minorHAnsi" w:hAnsiTheme="minorHAnsi"/>
              </w:rPr>
              <w:t>Overview of the Data Pipeline At-Risk Interchange File</w:t>
            </w:r>
            <w:r w:rsidRPr="00C9633E">
              <w:rPr>
                <w:rFonts w:asciiTheme="minorHAnsi" w:hAnsiTheme="minorHAnsi" w:cs="Arial"/>
                <w:bCs/>
              </w:rPr>
              <w:t> (training session date: 8/20)</w:t>
            </w:r>
          </w:p>
        </w:tc>
        <w:bookmarkStart w:id="12" w:name="Text16"/>
        <w:tc>
          <w:tcPr>
            <w:tcW w:w="3595" w:type="dxa"/>
          </w:tcPr>
          <w:p w14:paraId="00C2DC8E" w14:textId="77777777" w:rsidR="00723794" w:rsidRPr="00217CCC" w:rsidRDefault="001F190B" w:rsidP="006B3FE1">
            <w:pPr>
              <w:autoSpaceDE w:val="0"/>
              <w:autoSpaceDN w:val="0"/>
              <w:adjustRightInd w:val="0"/>
              <w:rPr>
                <w:rFonts w:asciiTheme="minorHAnsi" w:hAnsiTheme="minorHAnsi" w:cs="Arial"/>
                <w:b/>
              </w:rPr>
            </w:pPr>
            <w:r>
              <w:rPr>
                <w:rFonts w:asciiTheme="minorHAnsi" w:hAnsiTheme="minorHAnsi" w:cs="Arial"/>
                <w:b/>
              </w:rPr>
              <w:fldChar w:fldCharType="begin">
                <w:ffData>
                  <w:name w:val="Text16"/>
                  <w:enabled/>
                  <w:calcOnExit w:val="0"/>
                  <w:statusText w:type="text" w:val="Attended data pipeline training?  Yes or No"/>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2"/>
          </w:p>
        </w:tc>
      </w:tr>
    </w:tbl>
    <w:p w14:paraId="1BB23B60" w14:textId="77777777" w:rsidR="00C06A39" w:rsidRDefault="00C06A39" w:rsidP="006B3FE1">
      <w:pPr>
        <w:autoSpaceDE w:val="0"/>
        <w:autoSpaceDN w:val="0"/>
        <w:adjustRightInd w:val="0"/>
        <w:rPr>
          <w:rFonts w:asciiTheme="minorHAnsi" w:hAnsiTheme="minorHAnsi" w:cs="Arial"/>
          <w:b/>
          <w:sz w:val="28"/>
          <w:szCs w:val="28"/>
        </w:rPr>
      </w:pPr>
    </w:p>
    <w:p w14:paraId="1F9C93E4" w14:textId="77777777" w:rsidR="00227E42" w:rsidRDefault="00A12C87" w:rsidP="00227E42">
      <w:pPr>
        <w:pStyle w:val="Heading2"/>
      </w:pPr>
      <w:r>
        <w:t>Questions</w:t>
      </w:r>
    </w:p>
    <w:tbl>
      <w:tblPr>
        <w:tblStyle w:val="TableGrid"/>
        <w:tblW w:w="0" w:type="auto"/>
        <w:tblLook w:val="0420" w:firstRow="1" w:lastRow="0" w:firstColumn="0" w:lastColumn="0" w:noHBand="0" w:noVBand="1"/>
      </w:tblPr>
      <w:tblGrid>
        <w:gridCol w:w="14390"/>
      </w:tblGrid>
      <w:tr w:rsidR="00C06A39" w:rsidRPr="00113D8B" w14:paraId="07AEF155" w14:textId="77777777" w:rsidTr="006E2F6D">
        <w:tc>
          <w:tcPr>
            <w:tcW w:w="14390" w:type="dxa"/>
            <w:shd w:val="clear" w:color="auto" w:fill="C1E4F5" w:themeFill="accent1" w:themeFillTint="33"/>
          </w:tcPr>
          <w:p w14:paraId="54E24647" w14:textId="77777777" w:rsidR="00C06A39" w:rsidRPr="00113D8B" w:rsidRDefault="00113D8B" w:rsidP="00C06A39">
            <w:pPr>
              <w:autoSpaceDE w:val="0"/>
              <w:autoSpaceDN w:val="0"/>
              <w:adjustRightInd w:val="0"/>
              <w:rPr>
                <w:rFonts w:asciiTheme="minorHAnsi" w:hAnsiTheme="minorHAnsi" w:cs="Arial"/>
                <w:bCs/>
              </w:rPr>
            </w:pPr>
            <w:r w:rsidRPr="00113D8B">
              <w:rPr>
                <w:rFonts w:asciiTheme="minorHAnsi" w:hAnsiTheme="minorHAnsi" w:cs="Arial"/>
                <w:b/>
              </w:rPr>
              <w:t xml:space="preserve">Question </w:t>
            </w:r>
            <w:r w:rsidR="00A12C87">
              <w:rPr>
                <w:rFonts w:asciiTheme="minorHAnsi" w:hAnsiTheme="minorHAnsi" w:cs="Arial"/>
                <w:b/>
              </w:rPr>
              <w:t>1</w:t>
            </w:r>
            <w:r w:rsidRPr="00113D8B">
              <w:rPr>
                <w:rFonts w:asciiTheme="minorHAnsi" w:hAnsiTheme="minorHAnsi" w:cs="Arial"/>
                <w:b/>
              </w:rPr>
              <w:t>:</w:t>
            </w:r>
            <w:r>
              <w:rPr>
                <w:rFonts w:asciiTheme="minorHAnsi" w:hAnsiTheme="minorHAnsi" w:cs="Arial"/>
                <w:bCs/>
              </w:rPr>
              <w:t xml:space="preserve"> </w:t>
            </w:r>
            <w:r w:rsidR="002059DA">
              <w:rPr>
                <w:rFonts w:asciiTheme="minorHAnsi" w:hAnsiTheme="minorHAnsi" w:cs="Arial"/>
                <w:bCs/>
              </w:rPr>
              <w:t>Describe the process (if any) your organization has for verifying that its documented eligibility processes are being followed</w:t>
            </w:r>
            <w:r w:rsidR="00C9633E">
              <w:rPr>
                <w:rFonts w:asciiTheme="minorHAnsi" w:hAnsiTheme="minorHAnsi" w:cs="Arial"/>
                <w:bCs/>
              </w:rPr>
              <w:t xml:space="preserve"> and reported correct</w:t>
            </w:r>
            <w:r w:rsidR="00813CC4">
              <w:rPr>
                <w:rFonts w:asciiTheme="minorHAnsi" w:hAnsiTheme="minorHAnsi" w:cs="Arial"/>
                <w:bCs/>
              </w:rPr>
              <w:t>ly</w:t>
            </w:r>
            <w:r w:rsidR="00C9633E">
              <w:rPr>
                <w:rFonts w:asciiTheme="minorHAnsi" w:hAnsiTheme="minorHAnsi" w:cs="Arial"/>
                <w:bCs/>
              </w:rPr>
              <w:t xml:space="preserve"> within Student October.</w:t>
            </w:r>
          </w:p>
        </w:tc>
      </w:tr>
      <w:bookmarkStart w:id="13" w:name="Text7"/>
      <w:tr w:rsidR="00C06A39" w:rsidRPr="00113D8B" w14:paraId="36E798C3" w14:textId="77777777" w:rsidTr="009A17CB">
        <w:tc>
          <w:tcPr>
            <w:tcW w:w="14390" w:type="dxa"/>
          </w:tcPr>
          <w:p w14:paraId="5D6CEDB1" w14:textId="13FCD41A" w:rsidR="00C06A39" w:rsidRPr="00113D8B" w:rsidRDefault="001F190B" w:rsidP="009A17CB">
            <w:pPr>
              <w:autoSpaceDE w:val="0"/>
              <w:autoSpaceDN w:val="0"/>
              <w:adjustRightInd w:val="0"/>
              <w:rPr>
                <w:rFonts w:asciiTheme="minorHAnsi" w:hAnsiTheme="minorHAnsi" w:cs="Arial"/>
                <w:b/>
              </w:rPr>
            </w:pPr>
            <w:r>
              <w:rPr>
                <w:rFonts w:asciiTheme="minorHAnsi" w:hAnsiTheme="minorHAnsi" w:cs="Arial"/>
                <w:b/>
              </w:rPr>
              <w:fldChar w:fldCharType="begin">
                <w:ffData>
                  <w:name w:val="Text7"/>
                  <w:enabled/>
                  <w:calcOnExit w:val="0"/>
                  <w:statusText w:type="text" w:val="Question 1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sidR="00E042C9">
              <w:rPr>
                <w:rFonts w:asciiTheme="minorHAnsi" w:hAnsiTheme="minorHAnsi" w:cs="Arial"/>
                <w:b/>
              </w:rPr>
              <w:t> </w:t>
            </w:r>
            <w:r w:rsidR="00E042C9">
              <w:rPr>
                <w:rFonts w:asciiTheme="minorHAnsi" w:hAnsiTheme="minorHAnsi" w:cs="Arial"/>
                <w:b/>
              </w:rPr>
              <w:t> </w:t>
            </w:r>
            <w:r w:rsidR="00E042C9">
              <w:rPr>
                <w:rFonts w:asciiTheme="minorHAnsi" w:hAnsiTheme="minorHAnsi" w:cs="Arial"/>
                <w:b/>
              </w:rPr>
              <w:t> </w:t>
            </w:r>
            <w:r w:rsidR="00E042C9">
              <w:rPr>
                <w:rFonts w:asciiTheme="minorHAnsi" w:hAnsiTheme="minorHAnsi" w:cs="Arial"/>
                <w:b/>
              </w:rPr>
              <w:t> </w:t>
            </w:r>
            <w:r w:rsidR="00E042C9">
              <w:rPr>
                <w:rFonts w:asciiTheme="minorHAnsi" w:hAnsiTheme="minorHAnsi" w:cs="Arial"/>
                <w:b/>
              </w:rPr>
              <w:t> </w:t>
            </w:r>
            <w:r>
              <w:rPr>
                <w:rFonts w:asciiTheme="minorHAnsi" w:hAnsiTheme="minorHAnsi" w:cs="Arial"/>
                <w:b/>
              </w:rPr>
              <w:fldChar w:fldCharType="end"/>
            </w:r>
            <w:bookmarkEnd w:id="13"/>
          </w:p>
        </w:tc>
      </w:tr>
    </w:tbl>
    <w:p w14:paraId="6DDC352C" w14:textId="77777777" w:rsidR="00F776E9" w:rsidRPr="00113D8B" w:rsidRDefault="00F776E9">
      <w:pPr>
        <w:spacing w:after="160" w:line="259" w:lineRule="auto"/>
        <w:rPr>
          <w:rFonts w:asciiTheme="minorHAnsi" w:hAnsiTheme="minorHAnsi" w:cs="Arial"/>
          <w:b/>
          <w:sz w:val="22"/>
          <w:szCs w:val="22"/>
        </w:rPr>
      </w:pPr>
    </w:p>
    <w:tbl>
      <w:tblPr>
        <w:tblStyle w:val="TableGrid"/>
        <w:tblW w:w="0" w:type="auto"/>
        <w:tblLook w:val="0420" w:firstRow="1" w:lastRow="0" w:firstColumn="0" w:lastColumn="0" w:noHBand="0" w:noVBand="1"/>
      </w:tblPr>
      <w:tblGrid>
        <w:gridCol w:w="14390"/>
      </w:tblGrid>
      <w:tr w:rsidR="00F776E9" w:rsidRPr="00113D8B" w14:paraId="37CEEEF2" w14:textId="77777777" w:rsidTr="006E2F6D">
        <w:tc>
          <w:tcPr>
            <w:tcW w:w="14390" w:type="dxa"/>
            <w:shd w:val="clear" w:color="auto" w:fill="C1E4F5" w:themeFill="accent1" w:themeFillTint="33"/>
          </w:tcPr>
          <w:p w14:paraId="33F0CC00" w14:textId="77777777" w:rsidR="00F776E9" w:rsidRPr="002059DA" w:rsidRDefault="00113D8B" w:rsidP="002059DA">
            <w:r w:rsidRPr="00113D8B">
              <w:rPr>
                <w:rFonts w:asciiTheme="minorHAnsi" w:hAnsiTheme="minorHAnsi" w:cs="Arial"/>
                <w:b/>
              </w:rPr>
              <w:t xml:space="preserve">Question </w:t>
            </w:r>
            <w:r w:rsidR="00A12C87">
              <w:rPr>
                <w:rFonts w:asciiTheme="minorHAnsi" w:hAnsiTheme="minorHAnsi" w:cs="Arial"/>
                <w:b/>
              </w:rPr>
              <w:t>2</w:t>
            </w:r>
            <w:r w:rsidRPr="00113D8B">
              <w:rPr>
                <w:rFonts w:asciiTheme="minorHAnsi" w:hAnsiTheme="minorHAnsi" w:cs="Arial"/>
                <w:b/>
              </w:rPr>
              <w:t>:</w:t>
            </w:r>
            <w:r>
              <w:rPr>
                <w:rFonts w:asciiTheme="minorHAnsi" w:hAnsiTheme="minorHAnsi" w:cs="Arial"/>
                <w:bCs/>
              </w:rPr>
              <w:t xml:space="preserve"> </w:t>
            </w:r>
            <w:r w:rsidR="002059DA" w:rsidRPr="008A51D8">
              <w:t xml:space="preserve">Describe the type of support or oversight (if any) your organization provides to its charter schools, online schools and programs, or other non-participating </w:t>
            </w:r>
            <w:r w:rsidR="00C9633E">
              <w:t>National School Lunch Program (</w:t>
            </w:r>
            <w:r w:rsidR="002059DA" w:rsidRPr="008A51D8">
              <w:t>NSLP</w:t>
            </w:r>
            <w:r w:rsidR="00C9633E">
              <w:t xml:space="preserve">) </w:t>
            </w:r>
            <w:r w:rsidR="002059DA" w:rsidRPr="008A51D8">
              <w:t>sites</w:t>
            </w:r>
            <w:r w:rsidR="002059DA">
              <w:t xml:space="preserve"> when identifying and reporting students eligible for free or reduced-price lunch within Student October.  </w:t>
            </w:r>
          </w:p>
        </w:tc>
      </w:tr>
      <w:tr w:rsidR="00F776E9" w:rsidRPr="00113D8B" w14:paraId="6FEE3FBD" w14:textId="77777777" w:rsidTr="00D35E5B">
        <w:tc>
          <w:tcPr>
            <w:tcW w:w="14390" w:type="dxa"/>
          </w:tcPr>
          <w:p w14:paraId="18B196AE" w14:textId="77777777" w:rsidR="00F776E9" w:rsidRPr="00113D8B" w:rsidRDefault="001F190B" w:rsidP="00D35E5B">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Question 2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bl>
    <w:p w14:paraId="22102E26" w14:textId="77777777" w:rsidR="00C06A39" w:rsidRPr="00113D8B" w:rsidRDefault="00C06A39">
      <w:pPr>
        <w:spacing w:after="160" w:line="259" w:lineRule="auto"/>
        <w:rPr>
          <w:rFonts w:asciiTheme="minorHAnsi" w:hAnsiTheme="minorHAnsi" w:cs="Arial"/>
          <w:b/>
          <w:sz w:val="22"/>
          <w:szCs w:val="22"/>
        </w:rPr>
      </w:pPr>
    </w:p>
    <w:tbl>
      <w:tblPr>
        <w:tblStyle w:val="TableGrid"/>
        <w:tblW w:w="0" w:type="auto"/>
        <w:tblLook w:val="0420" w:firstRow="1" w:lastRow="0" w:firstColumn="0" w:lastColumn="0" w:noHBand="0" w:noVBand="1"/>
      </w:tblPr>
      <w:tblGrid>
        <w:gridCol w:w="14390"/>
      </w:tblGrid>
      <w:tr w:rsidR="00C06A39" w:rsidRPr="00113D8B" w14:paraId="2EE165A8" w14:textId="77777777" w:rsidTr="006E2F6D">
        <w:tc>
          <w:tcPr>
            <w:tcW w:w="14390" w:type="dxa"/>
            <w:shd w:val="clear" w:color="auto" w:fill="C1E4F5" w:themeFill="accent1" w:themeFillTint="33"/>
          </w:tcPr>
          <w:p w14:paraId="61C71E47" w14:textId="77777777" w:rsidR="00C06A39" w:rsidRPr="002059DA" w:rsidRDefault="00113D8B" w:rsidP="002059DA">
            <w:bookmarkStart w:id="14" w:name="_Hlk169075190"/>
            <w:r w:rsidRPr="00113D8B">
              <w:rPr>
                <w:rFonts w:asciiTheme="minorHAnsi" w:hAnsiTheme="minorHAnsi" w:cs="Arial"/>
                <w:b/>
              </w:rPr>
              <w:t xml:space="preserve">Question </w:t>
            </w:r>
            <w:r w:rsidR="00A12C87">
              <w:rPr>
                <w:rFonts w:asciiTheme="minorHAnsi" w:hAnsiTheme="minorHAnsi" w:cs="Arial"/>
                <w:b/>
              </w:rPr>
              <w:t>3</w:t>
            </w:r>
            <w:r w:rsidRPr="00113D8B">
              <w:rPr>
                <w:rFonts w:asciiTheme="minorHAnsi" w:hAnsiTheme="minorHAnsi" w:cs="Arial"/>
                <w:b/>
              </w:rPr>
              <w:t>:</w:t>
            </w:r>
            <w:r>
              <w:rPr>
                <w:rFonts w:asciiTheme="minorHAnsi" w:hAnsiTheme="minorHAnsi" w:cs="Arial"/>
                <w:bCs/>
              </w:rPr>
              <w:t xml:space="preserve"> </w:t>
            </w:r>
            <w:r w:rsidR="002059DA">
              <w:t xml:space="preserve">Does your organization run a direct certification match process for charter schools within your organization that belong to a different </w:t>
            </w:r>
            <w:r w:rsidR="00C9633E">
              <w:t>school food authority (S</w:t>
            </w:r>
            <w:r w:rsidR="002059DA">
              <w:t>FA</w:t>
            </w:r>
            <w:r w:rsidR="00C9633E">
              <w:t>)</w:t>
            </w:r>
            <w:r w:rsidR="002059DA">
              <w:t>; who is responsible for running this process?</w:t>
            </w:r>
          </w:p>
        </w:tc>
      </w:tr>
      <w:tr w:rsidR="00C06A39" w:rsidRPr="00113D8B" w14:paraId="2CA58C1E" w14:textId="77777777" w:rsidTr="009A17CB">
        <w:tc>
          <w:tcPr>
            <w:tcW w:w="14390" w:type="dxa"/>
          </w:tcPr>
          <w:p w14:paraId="1805AC09" w14:textId="77777777" w:rsidR="00C06A39" w:rsidRPr="00113D8B" w:rsidRDefault="001F190B" w:rsidP="009A17CB">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Question 3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bookmarkEnd w:id="14"/>
    </w:tbl>
    <w:p w14:paraId="65FD333D" w14:textId="77777777" w:rsidR="000F0D10" w:rsidRPr="00113D8B" w:rsidRDefault="000F0D10">
      <w:pPr>
        <w:spacing w:after="160" w:line="259" w:lineRule="auto"/>
        <w:rPr>
          <w:rFonts w:asciiTheme="minorHAnsi" w:hAnsiTheme="minorHAnsi" w:cs="Arial"/>
          <w:b/>
          <w:sz w:val="22"/>
          <w:szCs w:val="22"/>
        </w:rPr>
      </w:pPr>
    </w:p>
    <w:tbl>
      <w:tblPr>
        <w:tblStyle w:val="TableGrid"/>
        <w:tblW w:w="0" w:type="auto"/>
        <w:tblLook w:val="0420" w:firstRow="1" w:lastRow="0" w:firstColumn="0" w:lastColumn="0" w:noHBand="0" w:noVBand="1"/>
      </w:tblPr>
      <w:tblGrid>
        <w:gridCol w:w="14390"/>
      </w:tblGrid>
      <w:tr w:rsidR="00BB5C53" w:rsidRPr="00113D8B" w14:paraId="46153874" w14:textId="77777777" w:rsidTr="006E2F6D">
        <w:tc>
          <w:tcPr>
            <w:tcW w:w="14390" w:type="dxa"/>
            <w:shd w:val="clear" w:color="auto" w:fill="C1E4F5" w:themeFill="accent1" w:themeFillTint="33"/>
          </w:tcPr>
          <w:p w14:paraId="3DA38AEB" w14:textId="77777777" w:rsidR="00BB5C53" w:rsidRPr="002059DA" w:rsidRDefault="00113D8B" w:rsidP="002059DA">
            <w:r w:rsidRPr="00113D8B">
              <w:rPr>
                <w:rFonts w:asciiTheme="minorHAnsi" w:hAnsiTheme="minorHAnsi" w:cs="Arial"/>
                <w:b/>
              </w:rPr>
              <w:t xml:space="preserve">Question </w:t>
            </w:r>
            <w:r w:rsidR="00A12C87">
              <w:rPr>
                <w:rFonts w:asciiTheme="minorHAnsi" w:hAnsiTheme="minorHAnsi" w:cs="Arial"/>
                <w:b/>
              </w:rPr>
              <w:t>4</w:t>
            </w:r>
            <w:r w:rsidRPr="00113D8B">
              <w:rPr>
                <w:rFonts w:asciiTheme="minorHAnsi" w:hAnsiTheme="minorHAnsi" w:cs="Arial"/>
                <w:b/>
              </w:rPr>
              <w:t>:</w:t>
            </w:r>
            <w:r>
              <w:rPr>
                <w:rFonts w:asciiTheme="minorHAnsi" w:hAnsiTheme="minorHAnsi" w:cs="Arial"/>
                <w:bCs/>
              </w:rPr>
              <w:t xml:space="preserve"> </w:t>
            </w:r>
            <w:r w:rsidR="002059DA">
              <w:t xml:space="preserve">How often does your organization’s </w:t>
            </w:r>
            <w:r w:rsidR="00C9633E">
              <w:t>school food authority (SFA)</w:t>
            </w:r>
            <w:r w:rsidR="002059DA">
              <w:t xml:space="preserve"> (if applicable) run </w:t>
            </w:r>
            <w:r w:rsidR="00813CC4">
              <w:t xml:space="preserve">the </w:t>
            </w:r>
            <w:r w:rsidR="002059DA">
              <w:t xml:space="preserve">direct certification match process for its participating </w:t>
            </w:r>
            <w:r w:rsidR="00C9633E">
              <w:t>National School Lunch Program (</w:t>
            </w:r>
            <w:r w:rsidR="00C9633E" w:rsidRPr="008A51D8">
              <w:t>NSLP</w:t>
            </w:r>
            <w:r w:rsidR="00C9633E">
              <w:t>)</w:t>
            </w:r>
            <w:r w:rsidR="002059DA">
              <w:t xml:space="preserve"> sites; who is responsible for running this process?</w:t>
            </w:r>
          </w:p>
        </w:tc>
      </w:tr>
      <w:tr w:rsidR="00BB5C53" w:rsidRPr="00113D8B" w14:paraId="6DD3949E" w14:textId="77777777" w:rsidTr="009A17CB">
        <w:tc>
          <w:tcPr>
            <w:tcW w:w="14390" w:type="dxa"/>
          </w:tcPr>
          <w:p w14:paraId="3723A73D" w14:textId="77777777" w:rsidR="00BB5C53" w:rsidRPr="00113D8B" w:rsidRDefault="001F190B" w:rsidP="009A17CB">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Question 4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bl>
    <w:p w14:paraId="68F959D9" w14:textId="77777777" w:rsidR="00227E42" w:rsidRDefault="00227E42">
      <w:pPr>
        <w:spacing w:after="160" w:line="259" w:lineRule="auto"/>
        <w:rPr>
          <w:rFonts w:asciiTheme="minorHAnsi" w:hAnsiTheme="minorHAnsi" w:cs="Arial"/>
          <w:bCs/>
        </w:rPr>
      </w:pPr>
    </w:p>
    <w:tbl>
      <w:tblPr>
        <w:tblStyle w:val="TableGrid"/>
        <w:tblW w:w="0" w:type="auto"/>
        <w:tblLook w:val="0420" w:firstRow="1" w:lastRow="0" w:firstColumn="0" w:lastColumn="0" w:noHBand="0" w:noVBand="1"/>
      </w:tblPr>
      <w:tblGrid>
        <w:gridCol w:w="14390"/>
      </w:tblGrid>
      <w:tr w:rsidR="002059DA" w:rsidRPr="00113D8B" w14:paraId="21481131" w14:textId="77777777" w:rsidTr="004A52E9">
        <w:tc>
          <w:tcPr>
            <w:tcW w:w="14390" w:type="dxa"/>
            <w:shd w:val="clear" w:color="auto" w:fill="C1E4F5" w:themeFill="accent1" w:themeFillTint="33"/>
          </w:tcPr>
          <w:p w14:paraId="40F8BBC3" w14:textId="77777777" w:rsidR="002059DA" w:rsidRPr="002059DA" w:rsidRDefault="002059DA" w:rsidP="004A52E9">
            <w:r w:rsidRPr="00113D8B">
              <w:rPr>
                <w:rFonts w:asciiTheme="minorHAnsi" w:hAnsiTheme="minorHAnsi" w:cs="Arial"/>
                <w:b/>
              </w:rPr>
              <w:t xml:space="preserve">Question </w:t>
            </w:r>
            <w:r w:rsidR="00A12C87">
              <w:rPr>
                <w:rFonts w:asciiTheme="minorHAnsi" w:hAnsiTheme="minorHAnsi" w:cs="Arial"/>
                <w:b/>
              </w:rPr>
              <w:t>5</w:t>
            </w:r>
            <w:r w:rsidRPr="00113D8B">
              <w:rPr>
                <w:rFonts w:asciiTheme="minorHAnsi" w:hAnsiTheme="minorHAnsi" w:cs="Arial"/>
                <w:b/>
              </w:rPr>
              <w:t>:</w:t>
            </w:r>
            <w:r>
              <w:rPr>
                <w:rFonts w:asciiTheme="minorHAnsi" w:hAnsiTheme="minorHAnsi" w:cs="Arial"/>
                <w:bCs/>
              </w:rPr>
              <w:t xml:space="preserve"> </w:t>
            </w:r>
            <w:r>
              <w:t xml:space="preserve">How often does your organization’s </w:t>
            </w:r>
            <w:r w:rsidR="00C9633E">
              <w:t>school food authority (SFA)</w:t>
            </w:r>
            <w:r>
              <w:t xml:space="preserve"> (if applicable) run </w:t>
            </w:r>
            <w:r w:rsidR="00813CC4">
              <w:t xml:space="preserve">the </w:t>
            </w:r>
            <w:r>
              <w:t xml:space="preserve">direct certification match process for non-participating </w:t>
            </w:r>
            <w:r w:rsidR="00C9633E">
              <w:t>National School Lunch Program (</w:t>
            </w:r>
            <w:r w:rsidR="00C9633E" w:rsidRPr="008A51D8">
              <w:t>NSLP</w:t>
            </w:r>
            <w:r w:rsidR="00C9633E">
              <w:t xml:space="preserve">) </w:t>
            </w:r>
            <w:r>
              <w:t>sites (i.e., schools within your organization that do not offer school meals); who is responsible for running this process?</w:t>
            </w:r>
          </w:p>
        </w:tc>
      </w:tr>
      <w:tr w:rsidR="002059DA" w:rsidRPr="00113D8B" w14:paraId="725CF3DB" w14:textId="77777777" w:rsidTr="004A52E9">
        <w:tc>
          <w:tcPr>
            <w:tcW w:w="14390" w:type="dxa"/>
          </w:tcPr>
          <w:p w14:paraId="64C8471C" w14:textId="77777777" w:rsidR="002059DA" w:rsidRPr="00113D8B" w:rsidRDefault="001F190B"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Question 5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bl>
    <w:p w14:paraId="73040DF8" w14:textId="77777777" w:rsidR="002059DA" w:rsidRDefault="002059DA">
      <w:pPr>
        <w:spacing w:after="160" w:line="259" w:lineRule="auto"/>
        <w:rPr>
          <w:rFonts w:asciiTheme="minorHAnsi" w:hAnsiTheme="minorHAnsi" w:cs="Arial"/>
          <w:bCs/>
        </w:rPr>
      </w:pPr>
    </w:p>
    <w:tbl>
      <w:tblPr>
        <w:tblStyle w:val="TableGrid"/>
        <w:tblW w:w="0" w:type="auto"/>
        <w:tblLook w:val="0420" w:firstRow="1" w:lastRow="0" w:firstColumn="0" w:lastColumn="0" w:noHBand="0" w:noVBand="1"/>
      </w:tblPr>
      <w:tblGrid>
        <w:gridCol w:w="14390"/>
      </w:tblGrid>
      <w:tr w:rsidR="004D1838" w:rsidRPr="00113D8B" w14:paraId="6B3844AB" w14:textId="77777777" w:rsidTr="004A52E9">
        <w:tc>
          <w:tcPr>
            <w:tcW w:w="14390" w:type="dxa"/>
            <w:shd w:val="clear" w:color="auto" w:fill="C1E4F5" w:themeFill="accent1" w:themeFillTint="33"/>
          </w:tcPr>
          <w:p w14:paraId="7D98D535" w14:textId="77777777" w:rsidR="004D1838" w:rsidRPr="002059DA" w:rsidRDefault="004D1838" w:rsidP="004A52E9">
            <w:r w:rsidRPr="00113D8B">
              <w:rPr>
                <w:rFonts w:asciiTheme="minorHAnsi" w:hAnsiTheme="minorHAnsi" w:cs="Arial"/>
                <w:b/>
              </w:rPr>
              <w:t xml:space="preserve">Question </w:t>
            </w:r>
            <w:r w:rsidR="00A12C87">
              <w:rPr>
                <w:rFonts w:asciiTheme="minorHAnsi" w:hAnsiTheme="minorHAnsi" w:cs="Arial"/>
                <w:b/>
              </w:rPr>
              <w:t>6</w:t>
            </w:r>
            <w:r w:rsidRPr="00113D8B">
              <w:rPr>
                <w:rFonts w:asciiTheme="minorHAnsi" w:hAnsiTheme="minorHAnsi" w:cs="Arial"/>
                <w:b/>
              </w:rPr>
              <w:t>:</w:t>
            </w:r>
            <w:r>
              <w:rPr>
                <w:rFonts w:asciiTheme="minorHAnsi" w:hAnsiTheme="minorHAnsi" w:cs="Arial"/>
                <w:bCs/>
              </w:rPr>
              <w:t xml:space="preserve"> </w:t>
            </w:r>
            <w:r>
              <w:rPr>
                <w:bCs/>
              </w:rPr>
              <w:t xml:space="preserve">Who at your organization is responsible for gathering required audit documentation and confirming free and reduced-price lunch </w:t>
            </w:r>
            <w:r w:rsidR="00813CC4">
              <w:rPr>
                <w:bCs/>
              </w:rPr>
              <w:t>eligibility</w:t>
            </w:r>
            <w:r>
              <w:rPr>
                <w:bCs/>
              </w:rPr>
              <w:t xml:space="preserve"> as reported in Student October for </w:t>
            </w:r>
            <w:r>
              <w:t xml:space="preserve">non-participating </w:t>
            </w:r>
            <w:r w:rsidR="00C9633E">
              <w:t>National School Lunch Program (</w:t>
            </w:r>
            <w:r w:rsidR="00C9633E" w:rsidRPr="008A51D8">
              <w:t>NSLP</w:t>
            </w:r>
            <w:r w:rsidR="00C9633E">
              <w:t xml:space="preserve">) </w:t>
            </w:r>
            <w:r>
              <w:t>sites?</w:t>
            </w:r>
          </w:p>
        </w:tc>
      </w:tr>
      <w:tr w:rsidR="004D1838" w:rsidRPr="00113D8B" w14:paraId="259F6FCD" w14:textId="77777777" w:rsidTr="004A52E9">
        <w:tc>
          <w:tcPr>
            <w:tcW w:w="14390" w:type="dxa"/>
          </w:tcPr>
          <w:p w14:paraId="68AF3C0B" w14:textId="77777777" w:rsidR="004D1838" w:rsidRPr="00113D8B" w:rsidRDefault="001F190B"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Question 6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bl>
    <w:p w14:paraId="7090E456" w14:textId="77777777" w:rsidR="00EC558C" w:rsidRDefault="00EC558C">
      <w:pPr>
        <w:spacing w:after="160" w:line="259" w:lineRule="auto"/>
        <w:rPr>
          <w:rFonts w:asciiTheme="majorHAnsi" w:eastAsiaTheme="majorEastAsia" w:hAnsiTheme="majorHAnsi"/>
          <w:color w:val="0F4761" w:themeColor="accent1" w:themeShade="BF"/>
          <w:sz w:val="32"/>
          <w:szCs w:val="32"/>
        </w:rPr>
      </w:pPr>
    </w:p>
    <w:p w14:paraId="0194A16B" w14:textId="77777777" w:rsidR="00C9633E" w:rsidRPr="00DA2CB4" w:rsidRDefault="00C9633E" w:rsidP="00C9633E">
      <w:pPr>
        <w:autoSpaceDE w:val="0"/>
        <w:autoSpaceDN w:val="0"/>
        <w:adjustRightInd w:val="0"/>
        <w:rPr>
          <w:rFonts w:asciiTheme="minorHAnsi" w:hAnsiTheme="minorHAnsi" w:cs="Arial"/>
          <w:bCs/>
          <w:sz w:val="22"/>
          <w:szCs w:val="22"/>
        </w:rPr>
      </w:pPr>
      <w:r w:rsidRPr="00DA2CB4">
        <w:rPr>
          <w:rFonts w:asciiTheme="minorHAnsi" w:hAnsiTheme="minorHAnsi" w:cs="Arial"/>
          <w:b/>
          <w:sz w:val="22"/>
          <w:szCs w:val="22"/>
        </w:rPr>
        <w:lastRenderedPageBreak/>
        <w:t xml:space="preserve">Question </w:t>
      </w:r>
      <w:r w:rsidR="00A12C87">
        <w:rPr>
          <w:rFonts w:asciiTheme="minorHAnsi" w:hAnsiTheme="minorHAnsi" w:cs="Arial"/>
          <w:b/>
          <w:sz w:val="22"/>
          <w:szCs w:val="22"/>
        </w:rPr>
        <w:t>7</w:t>
      </w:r>
      <w:r w:rsidRPr="00DA2CB4">
        <w:rPr>
          <w:rFonts w:asciiTheme="minorHAnsi" w:hAnsiTheme="minorHAnsi" w:cs="Arial"/>
          <w:b/>
          <w:sz w:val="22"/>
          <w:szCs w:val="22"/>
        </w:rPr>
        <w:t>:</w:t>
      </w:r>
      <w:r w:rsidRPr="00DA2CB4">
        <w:rPr>
          <w:rFonts w:asciiTheme="minorHAnsi" w:hAnsiTheme="minorHAnsi" w:cs="Arial"/>
          <w:bCs/>
          <w:sz w:val="22"/>
          <w:szCs w:val="22"/>
        </w:rPr>
        <w:t xml:space="preserve"> </w:t>
      </w:r>
      <w:r>
        <w:rPr>
          <w:rFonts w:asciiTheme="minorHAnsi" w:hAnsiTheme="minorHAnsi" w:cs="Arial"/>
          <w:bCs/>
          <w:sz w:val="22"/>
          <w:szCs w:val="22"/>
        </w:rPr>
        <w:t>Indicate which of the following forms (if any) your organization distributed for the 2024/2025 school year and indicate in what format(s) they were distributed.</w:t>
      </w:r>
    </w:p>
    <w:p w14:paraId="3E01482F" w14:textId="77777777" w:rsidR="00C9633E" w:rsidRDefault="00C9633E" w:rsidP="00C9633E">
      <w:pPr>
        <w:autoSpaceDE w:val="0"/>
        <w:autoSpaceDN w:val="0"/>
        <w:adjustRightInd w:val="0"/>
        <w:rPr>
          <w:rFonts w:asciiTheme="minorHAnsi" w:hAnsiTheme="minorHAnsi" w:cs="Arial"/>
          <w:b/>
          <w:sz w:val="28"/>
          <w:szCs w:val="28"/>
        </w:rPr>
      </w:pPr>
    </w:p>
    <w:tbl>
      <w:tblPr>
        <w:tblStyle w:val="TableGrid"/>
        <w:tblW w:w="0" w:type="auto"/>
        <w:tblLook w:val="0420" w:firstRow="1" w:lastRow="0" w:firstColumn="0" w:lastColumn="0" w:noHBand="0" w:noVBand="1"/>
      </w:tblPr>
      <w:tblGrid>
        <w:gridCol w:w="5444"/>
        <w:gridCol w:w="2982"/>
        <w:gridCol w:w="2982"/>
        <w:gridCol w:w="2982"/>
      </w:tblGrid>
      <w:tr w:rsidR="00C9633E" w14:paraId="35CD16E6" w14:textId="77777777" w:rsidTr="000E1B90">
        <w:tc>
          <w:tcPr>
            <w:tcW w:w="5444" w:type="dxa"/>
            <w:shd w:val="clear" w:color="auto" w:fill="C1E4F5" w:themeFill="accent1" w:themeFillTint="33"/>
          </w:tcPr>
          <w:p w14:paraId="523B0366" w14:textId="77777777" w:rsidR="00C9633E" w:rsidRPr="00275048" w:rsidRDefault="00C9633E" w:rsidP="004A52E9">
            <w:pPr>
              <w:autoSpaceDE w:val="0"/>
              <w:autoSpaceDN w:val="0"/>
              <w:adjustRightInd w:val="0"/>
              <w:rPr>
                <w:rFonts w:asciiTheme="minorHAnsi" w:hAnsiTheme="minorHAnsi" w:cs="Arial"/>
                <w:bCs/>
              </w:rPr>
            </w:pPr>
            <w:r>
              <w:rPr>
                <w:rFonts w:asciiTheme="minorHAnsi" w:hAnsiTheme="minorHAnsi" w:cs="Arial"/>
                <w:bCs/>
              </w:rPr>
              <w:t>Form</w:t>
            </w:r>
          </w:p>
        </w:tc>
        <w:tc>
          <w:tcPr>
            <w:tcW w:w="2982" w:type="dxa"/>
            <w:shd w:val="clear" w:color="auto" w:fill="C1E4F5" w:themeFill="accent1" w:themeFillTint="33"/>
          </w:tcPr>
          <w:p w14:paraId="3CFE3A92" w14:textId="77777777" w:rsidR="00C9633E" w:rsidRPr="00275048" w:rsidRDefault="00C9633E" w:rsidP="004A52E9">
            <w:pPr>
              <w:autoSpaceDE w:val="0"/>
              <w:autoSpaceDN w:val="0"/>
              <w:adjustRightInd w:val="0"/>
              <w:rPr>
                <w:rFonts w:asciiTheme="minorHAnsi" w:hAnsiTheme="minorHAnsi" w:cs="Arial"/>
                <w:bCs/>
              </w:rPr>
            </w:pPr>
            <w:r>
              <w:rPr>
                <w:rFonts w:asciiTheme="minorHAnsi" w:hAnsiTheme="minorHAnsi" w:cs="Arial"/>
                <w:bCs/>
              </w:rPr>
              <w:t>Paper Version</w:t>
            </w:r>
          </w:p>
        </w:tc>
        <w:tc>
          <w:tcPr>
            <w:tcW w:w="2982" w:type="dxa"/>
            <w:shd w:val="clear" w:color="auto" w:fill="C1E4F5" w:themeFill="accent1" w:themeFillTint="33"/>
          </w:tcPr>
          <w:p w14:paraId="0019B6B4" w14:textId="77777777" w:rsidR="00C9633E" w:rsidRPr="00275048" w:rsidRDefault="00C9633E" w:rsidP="004A52E9">
            <w:pPr>
              <w:autoSpaceDE w:val="0"/>
              <w:autoSpaceDN w:val="0"/>
              <w:adjustRightInd w:val="0"/>
              <w:rPr>
                <w:rFonts w:asciiTheme="minorHAnsi" w:hAnsiTheme="minorHAnsi" w:cs="Arial"/>
                <w:bCs/>
              </w:rPr>
            </w:pPr>
            <w:r>
              <w:rPr>
                <w:rFonts w:asciiTheme="minorHAnsi" w:hAnsiTheme="minorHAnsi" w:cs="Arial"/>
                <w:bCs/>
              </w:rPr>
              <w:t>Electronic Version</w:t>
            </w:r>
          </w:p>
        </w:tc>
        <w:tc>
          <w:tcPr>
            <w:tcW w:w="2982" w:type="dxa"/>
            <w:shd w:val="clear" w:color="auto" w:fill="C1E4F5" w:themeFill="accent1" w:themeFillTint="33"/>
          </w:tcPr>
          <w:p w14:paraId="7582CBB0" w14:textId="77777777" w:rsidR="00C9633E" w:rsidRPr="00275048" w:rsidRDefault="00C9633E" w:rsidP="004A52E9">
            <w:pPr>
              <w:autoSpaceDE w:val="0"/>
              <w:autoSpaceDN w:val="0"/>
              <w:adjustRightInd w:val="0"/>
              <w:rPr>
                <w:rFonts w:asciiTheme="minorHAnsi" w:hAnsiTheme="minorHAnsi" w:cs="Arial"/>
                <w:bCs/>
              </w:rPr>
            </w:pPr>
            <w:r>
              <w:rPr>
                <w:rFonts w:asciiTheme="minorHAnsi" w:hAnsiTheme="minorHAnsi" w:cs="Arial"/>
                <w:bCs/>
              </w:rPr>
              <w:t>Both</w:t>
            </w:r>
          </w:p>
        </w:tc>
      </w:tr>
      <w:tr w:rsidR="00C9633E" w14:paraId="3EA16E27" w14:textId="77777777" w:rsidTr="000E1B90">
        <w:trPr>
          <w:trHeight w:val="368"/>
        </w:trPr>
        <w:tc>
          <w:tcPr>
            <w:tcW w:w="5444" w:type="dxa"/>
          </w:tcPr>
          <w:p w14:paraId="17F455B1" w14:textId="77777777" w:rsidR="00C9633E" w:rsidRPr="00C9633E" w:rsidRDefault="00C9633E" w:rsidP="004A52E9">
            <w:pPr>
              <w:spacing w:after="160" w:line="259" w:lineRule="auto"/>
              <w:rPr>
                <w:rFonts w:asciiTheme="minorHAnsi" w:hAnsiTheme="minorHAnsi"/>
              </w:rPr>
            </w:pPr>
            <w:r>
              <w:rPr>
                <w:rFonts w:asciiTheme="minorHAnsi" w:hAnsiTheme="minorHAnsi"/>
              </w:rPr>
              <w:t>Applications for Free and Reduced-Price Meals</w:t>
            </w:r>
          </w:p>
        </w:tc>
        <w:bookmarkStart w:id="15" w:name="Text17"/>
        <w:tc>
          <w:tcPr>
            <w:tcW w:w="2982" w:type="dxa"/>
          </w:tcPr>
          <w:p w14:paraId="13881C81"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17"/>
                  <w:enabled/>
                  <w:calcOnExit w:val="0"/>
                  <w:statusText w:type="text" w:val="Paper Applications for Free and Reduced Price Meal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5"/>
          </w:p>
        </w:tc>
        <w:bookmarkStart w:id="16" w:name="Text20"/>
        <w:tc>
          <w:tcPr>
            <w:tcW w:w="2982" w:type="dxa"/>
          </w:tcPr>
          <w:p w14:paraId="67BA32FD"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20"/>
                  <w:enabled/>
                  <w:calcOnExit w:val="0"/>
                  <w:statusText w:type="text" w:val="Electronic Applications for Free and Reduced Price Meal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6"/>
          </w:p>
        </w:tc>
        <w:bookmarkStart w:id="17" w:name="Text23"/>
        <w:tc>
          <w:tcPr>
            <w:tcW w:w="2982" w:type="dxa"/>
          </w:tcPr>
          <w:p w14:paraId="6D43019A"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23"/>
                  <w:enabled/>
                  <w:calcOnExit w:val="0"/>
                  <w:statusText w:type="text" w:val="Both Paper and Electronic Applications for Free and Reduced Price Meal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7"/>
          </w:p>
        </w:tc>
      </w:tr>
      <w:tr w:rsidR="00C9633E" w14:paraId="2C64004C" w14:textId="77777777" w:rsidTr="000E1B90">
        <w:trPr>
          <w:trHeight w:val="350"/>
        </w:trPr>
        <w:tc>
          <w:tcPr>
            <w:tcW w:w="5444" w:type="dxa"/>
          </w:tcPr>
          <w:p w14:paraId="520B95B9" w14:textId="77777777" w:rsidR="00C9633E" w:rsidRPr="00C9633E" w:rsidRDefault="00C9633E" w:rsidP="004A52E9">
            <w:pPr>
              <w:spacing w:after="160" w:line="259" w:lineRule="auto"/>
              <w:rPr>
                <w:rFonts w:asciiTheme="minorHAnsi" w:hAnsiTheme="minorHAnsi"/>
              </w:rPr>
            </w:pPr>
            <w:r>
              <w:rPr>
                <w:rFonts w:asciiTheme="minorHAnsi" w:hAnsiTheme="minorHAnsi"/>
              </w:rPr>
              <w:t>Family Economic Data Survey (FEDS) form</w:t>
            </w:r>
            <w:r w:rsidRPr="00C9633E">
              <w:rPr>
                <w:rFonts w:asciiTheme="minorHAnsi" w:hAnsiTheme="minorHAnsi"/>
              </w:rPr>
              <w:t> </w:t>
            </w:r>
          </w:p>
        </w:tc>
        <w:bookmarkStart w:id="18" w:name="Text18"/>
        <w:tc>
          <w:tcPr>
            <w:tcW w:w="2982" w:type="dxa"/>
          </w:tcPr>
          <w:p w14:paraId="217BC5F5"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18"/>
                  <w:enabled/>
                  <w:calcOnExit w:val="0"/>
                  <w:statusText w:type="text" w:val="Paper Family Economic Data Survey (FEDS) forms?  "/>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8"/>
          </w:p>
        </w:tc>
        <w:bookmarkStart w:id="19" w:name="Text21"/>
        <w:tc>
          <w:tcPr>
            <w:tcW w:w="2982" w:type="dxa"/>
          </w:tcPr>
          <w:p w14:paraId="24660320"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21"/>
                  <w:enabled/>
                  <w:calcOnExit w:val="0"/>
                  <w:statusText w:type="text" w:val="Electronic Family Economic Data Survey (FEDS) forms?  "/>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9"/>
          </w:p>
        </w:tc>
        <w:bookmarkStart w:id="20" w:name="Text24"/>
        <w:tc>
          <w:tcPr>
            <w:tcW w:w="2982" w:type="dxa"/>
          </w:tcPr>
          <w:p w14:paraId="7892A229"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24"/>
                  <w:enabled/>
                  <w:calcOnExit w:val="0"/>
                  <w:statusText w:type="text" w:val="Both Paper and Electronic Family Economic Data Survey (FEDS) forms?  "/>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20"/>
          </w:p>
        </w:tc>
      </w:tr>
      <w:tr w:rsidR="00C9633E" w14:paraId="2E488106" w14:textId="77777777" w:rsidTr="000E1B90">
        <w:trPr>
          <w:trHeight w:val="350"/>
        </w:trPr>
        <w:tc>
          <w:tcPr>
            <w:tcW w:w="5444" w:type="dxa"/>
          </w:tcPr>
          <w:p w14:paraId="136C31C3" w14:textId="77777777" w:rsidR="00C9633E" w:rsidRPr="00C9633E" w:rsidRDefault="00C9633E" w:rsidP="004A52E9">
            <w:pPr>
              <w:spacing w:after="160" w:line="259" w:lineRule="auto"/>
              <w:rPr>
                <w:rFonts w:asciiTheme="minorHAnsi" w:hAnsiTheme="minorHAnsi"/>
              </w:rPr>
            </w:pPr>
            <w:r>
              <w:rPr>
                <w:rFonts w:asciiTheme="minorHAnsi" w:hAnsiTheme="minorHAnsi"/>
              </w:rPr>
              <w:t>Combo Form</w:t>
            </w:r>
          </w:p>
        </w:tc>
        <w:bookmarkStart w:id="21" w:name="Text19"/>
        <w:tc>
          <w:tcPr>
            <w:tcW w:w="2982" w:type="dxa"/>
          </w:tcPr>
          <w:p w14:paraId="38BDCAA0"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19"/>
                  <w:enabled/>
                  <w:calcOnExit w:val="0"/>
                  <w:statusText w:type="text" w:val="Paper Combo form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21"/>
          </w:p>
        </w:tc>
        <w:bookmarkStart w:id="22" w:name="Text22"/>
        <w:tc>
          <w:tcPr>
            <w:tcW w:w="2982" w:type="dxa"/>
          </w:tcPr>
          <w:p w14:paraId="64132C39"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22"/>
                  <w:enabled/>
                  <w:calcOnExit w:val="0"/>
                  <w:statusText w:type="text" w:val="Electronic Combo Form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22"/>
          </w:p>
        </w:tc>
        <w:bookmarkStart w:id="23" w:name="Text25"/>
        <w:tc>
          <w:tcPr>
            <w:tcW w:w="2982" w:type="dxa"/>
          </w:tcPr>
          <w:p w14:paraId="4E946737"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25"/>
                  <w:enabled/>
                  <w:calcOnExit w:val="0"/>
                  <w:statusText w:type="text" w:val="Both Paper and Electronic Combo Form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23"/>
          </w:p>
        </w:tc>
      </w:tr>
    </w:tbl>
    <w:p w14:paraId="2E8A8711" w14:textId="77777777" w:rsidR="00A12C87" w:rsidRDefault="00A12C87" w:rsidP="00C9633E">
      <w:pPr>
        <w:rPr>
          <w:rFonts w:asciiTheme="minorHAnsi" w:hAnsiTheme="minorHAnsi" w:cs="Arial"/>
          <w:b/>
          <w:sz w:val="22"/>
          <w:szCs w:val="22"/>
        </w:rPr>
      </w:pPr>
    </w:p>
    <w:p w14:paraId="136C6062" w14:textId="77777777" w:rsidR="00C9633E" w:rsidRPr="008A51D8" w:rsidRDefault="00C9633E" w:rsidP="00C9633E">
      <w:r w:rsidRPr="00DA2CB4">
        <w:rPr>
          <w:rFonts w:asciiTheme="minorHAnsi" w:hAnsiTheme="minorHAnsi" w:cs="Arial"/>
          <w:b/>
          <w:sz w:val="22"/>
          <w:szCs w:val="22"/>
        </w:rPr>
        <w:t xml:space="preserve">Question </w:t>
      </w:r>
      <w:r w:rsidR="00A12C87">
        <w:rPr>
          <w:rFonts w:asciiTheme="minorHAnsi" w:hAnsiTheme="minorHAnsi" w:cs="Arial"/>
          <w:b/>
          <w:sz w:val="22"/>
          <w:szCs w:val="22"/>
        </w:rPr>
        <w:t>8</w:t>
      </w:r>
      <w:r w:rsidRPr="00DA2CB4">
        <w:rPr>
          <w:rFonts w:asciiTheme="minorHAnsi" w:hAnsiTheme="minorHAnsi" w:cs="Arial"/>
          <w:b/>
          <w:sz w:val="22"/>
          <w:szCs w:val="22"/>
        </w:rPr>
        <w:t>:</w:t>
      </w:r>
      <w:r w:rsidRPr="00DA2CB4">
        <w:rPr>
          <w:rFonts w:asciiTheme="minorHAnsi" w:hAnsiTheme="minorHAnsi" w:cs="Arial"/>
          <w:bCs/>
          <w:sz w:val="22"/>
          <w:szCs w:val="22"/>
        </w:rPr>
        <w:t xml:space="preserve"> </w:t>
      </w:r>
      <w:r>
        <w:t>Describe</w:t>
      </w:r>
      <w:r w:rsidRPr="008A51D8">
        <w:t xml:space="preserve"> your organization’s process for identifying and reporting within Student October the following categorically eligible students</w:t>
      </w:r>
      <w:r>
        <w:t>.</w:t>
      </w:r>
    </w:p>
    <w:p w14:paraId="3FBA54D6" w14:textId="77777777" w:rsidR="00C9633E" w:rsidRDefault="00C9633E" w:rsidP="00C9633E">
      <w:pPr>
        <w:autoSpaceDE w:val="0"/>
        <w:autoSpaceDN w:val="0"/>
        <w:adjustRightInd w:val="0"/>
        <w:rPr>
          <w:rFonts w:asciiTheme="minorHAnsi" w:hAnsiTheme="minorHAnsi" w:cs="Arial"/>
          <w:b/>
          <w:sz w:val="28"/>
          <w:szCs w:val="28"/>
        </w:rPr>
      </w:pPr>
    </w:p>
    <w:tbl>
      <w:tblPr>
        <w:tblStyle w:val="TableGrid"/>
        <w:tblW w:w="14395" w:type="dxa"/>
        <w:tblLook w:val="0420" w:firstRow="1" w:lastRow="0" w:firstColumn="0" w:lastColumn="0" w:noHBand="0" w:noVBand="1"/>
      </w:tblPr>
      <w:tblGrid>
        <w:gridCol w:w="5444"/>
        <w:gridCol w:w="8951"/>
      </w:tblGrid>
      <w:tr w:rsidR="00C9633E" w14:paraId="605A6B0B" w14:textId="77777777" w:rsidTr="000E1B90">
        <w:tc>
          <w:tcPr>
            <w:tcW w:w="5444" w:type="dxa"/>
            <w:shd w:val="clear" w:color="auto" w:fill="C1E4F5" w:themeFill="accent1" w:themeFillTint="33"/>
          </w:tcPr>
          <w:p w14:paraId="6A556949" w14:textId="77777777" w:rsidR="00C9633E" w:rsidRPr="00275048" w:rsidRDefault="00C9633E" w:rsidP="004A52E9">
            <w:pPr>
              <w:autoSpaceDE w:val="0"/>
              <w:autoSpaceDN w:val="0"/>
              <w:adjustRightInd w:val="0"/>
              <w:rPr>
                <w:rFonts w:asciiTheme="minorHAnsi" w:hAnsiTheme="minorHAnsi" w:cs="Arial"/>
                <w:bCs/>
              </w:rPr>
            </w:pPr>
            <w:r>
              <w:rPr>
                <w:rFonts w:asciiTheme="minorHAnsi" w:hAnsiTheme="minorHAnsi" w:cs="Arial"/>
                <w:bCs/>
              </w:rPr>
              <w:t>Categorically Eligible Students</w:t>
            </w:r>
          </w:p>
        </w:tc>
        <w:tc>
          <w:tcPr>
            <w:tcW w:w="8951" w:type="dxa"/>
            <w:shd w:val="clear" w:color="auto" w:fill="C1E4F5" w:themeFill="accent1" w:themeFillTint="33"/>
          </w:tcPr>
          <w:p w14:paraId="69B503A9" w14:textId="77777777" w:rsidR="00C9633E" w:rsidRPr="00275048" w:rsidRDefault="00A12C87" w:rsidP="004A52E9">
            <w:pPr>
              <w:autoSpaceDE w:val="0"/>
              <w:autoSpaceDN w:val="0"/>
              <w:adjustRightInd w:val="0"/>
              <w:rPr>
                <w:rFonts w:asciiTheme="minorHAnsi" w:hAnsiTheme="minorHAnsi" w:cs="Arial"/>
                <w:bCs/>
              </w:rPr>
            </w:pPr>
            <w:r>
              <w:rPr>
                <w:rFonts w:asciiTheme="minorHAnsi" w:hAnsiTheme="minorHAnsi" w:cs="Arial"/>
                <w:bCs/>
              </w:rPr>
              <w:t>Process</w:t>
            </w:r>
          </w:p>
        </w:tc>
      </w:tr>
      <w:tr w:rsidR="00C9633E" w14:paraId="771DB9CD" w14:textId="77777777" w:rsidTr="000E1B90">
        <w:trPr>
          <w:trHeight w:val="368"/>
        </w:trPr>
        <w:tc>
          <w:tcPr>
            <w:tcW w:w="5444" w:type="dxa"/>
          </w:tcPr>
          <w:p w14:paraId="07C9807B" w14:textId="77777777" w:rsidR="00C9633E" w:rsidRPr="00C9633E" w:rsidRDefault="00C9633E" w:rsidP="004A52E9">
            <w:pPr>
              <w:spacing w:after="160" w:line="259" w:lineRule="auto"/>
              <w:rPr>
                <w:rFonts w:asciiTheme="minorHAnsi" w:hAnsiTheme="minorHAnsi"/>
              </w:rPr>
            </w:pPr>
            <w:r>
              <w:rPr>
                <w:rFonts w:asciiTheme="minorHAnsi" w:hAnsiTheme="minorHAnsi"/>
              </w:rPr>
              <w:t>Foster</w:t>
            </w:r>
          </w:p>
        </w:tc>
        <w:bookmarkStart w:id="24" w:name="Text26"/>
        <w:tc>
          <w:tcPr>
            <w:tcW w:w="8951" w:type="dxa"/>
          </w:tcPr>
          <w:p w14:paraId="5852AF58"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26"/>
                  <w:enabled/>
                  <w:calcOnExit w:val="0"/>
                  <w:statusText w:type="text" w:val="Process for identifying foster student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24"/>
          </w:p>
        </w:tc>
      </w:tr>
      <w:tr w:rsidR="00C9633E" w14:paraId="3B4021FC" w14:textId="77777777" w:rsidTr="000E1B90">
        <w:trPr>
          <w:trHeight w:val="350"/>
        </w:trPr>
        <w:tc>
          <w:tcPr>
            <w:tcW w:w="5444" w:type="dxa"/>
          </w:tcPr>
          <w:p w14:paraId="4A6DF0D2" w14:textId="77777777" w:rsidR="00C9633E" w:rsidRPr="00C9633E" w:rsidRDefault="00C9633E" w:rsidP="004A52E9">
            <w:pPr>
              <w:spacing w:after="160" w:line="259" w:lineRule="auto"/>
              <w:rPr>
                <w:rFonts w:asciiTheme="minorHAnsi" w:hAnsiTheme="minorHAnsi"/>
              </w:rPr>
            </w:pPr>
            <w:r>
              <w:rPr>
                <w:rFonts w:asciiTheme="minorHAnsi" w:hAnsiTheme="minorHAnsi"/>
              </w:rPr>
              <w:t>Migrant</w:t>
            </w:r>
          </w:p>
        </w:tc>
        <w:bookmarkStart w:id="25" w:name="Text27"/>
        <w:tc>
          <w:tcPr>
            <w:tcW w:w="8951" w:type="dxa"/>
          </w:tcPr>
          <w:p w14:paraId="76BC9229"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27"/>
                  <w:enabled/>
                  <w:calcOnExit w:val="0"/>
                  <w:statusText w:type="text" w:val="Process for identifying migrant student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25"/>
          </w:p>
        </w:tc>
      </w:tr>
      <w:tr w:rsidR="00C9633E" w14:paraId="5FA9DB9A" w14:textId="77777777" w:rsidTr="000E1B90">
        <w:trPr>
          <w:trHeight w:val="350"/>
        </w:trPr>
        <w:tc>
          <w:tcPr>
            <w:tcW w:w="5444" w:type="dxa"/>
          </w:tcPr>
          <w:p w14:paraId="26649A63" w14:textId="77777777" w:rsidR="00C9633E" w:rsidRPr="00C9633E" w:rsidRDefault="00C9633E" w:rsidP="004A52E9">
            <w:pPr>
              <w:spacing w:after="160" w:line="259" w:lineRule="auto"/>
              <w:rPr>
                <w:rFonts w:asciiTheme="minorHAnsi" w:hAnsiTheme="minorHAnsi"/>
              </w:rPr>
            </w:pPr>
            <w:r>
              <w:rPr>
                <w:rFonts w:asciiTheme="minorHAnsi" w:hAnsiTheme="minorHAnsi"/>
              </w:rPr>
              <w:t>McKinney-Vento</w:t>
            </w:r>
          </w:p>
        </w:tc>
        <w:bookmarkStart w:id="26" w:name="Text28"/>
        <w:tc>
          <w:tcPr>
            <w:tcW w:w="8951" w:type="dxa"/>
          </w:tcPr>
          <w:p w14:paraId="7C8399A2" w14:textId="77777777" w:rsidR="00C9633E" w:rsidRPr="00217CCC" w:rsidRDefault="00640B22"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Text28"/>
                  <w:enabled/>
                  <w:calcOnExit w:val="0"/>
                  <w:statusText w:type="text" w:val="Process for identifying McKinney-Vento students"/>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26"/>
          </w:p>
        </w:tc>
      </w:tr>
    </w:tbl>
    <w:p w14:paraId="125A979D" w14:textId="77777777" w:rsidR="00227E42" w:rsidRDefault="004D1838" w:rsidP="00227E42">
      <w:pPr>
        <w:pStyle w:val="Heading2"/>
      </w:pPr>
      <w:r>
        <w:t>Community Eligibility Provision (CEP) Sites</w:t>
      </w:r>
    </w:p>
    <w:p w14:paraId="38770E65" w14:textId="77777777" w:rsidR="004D1838" w:rsidRPr="004D1838" w:rsidRDefault="004D1838" w:rsidP="004D1838"/>
    <w:tbl>
      <w:tblPr>
        <w:tblStyle w:val="TableGrid"/>
        <w:tblW w:w="0" w:type="auto"/>
        <w:tblLook w:val="0420" w:firstRow="1" w:lastRow="0" w:firstColumn="0" w:lastColumn="0" w:noHBand="0" w:noVBand="1"/>
      </w:tblPr>
      <w:tblGrid>
        <w:gridCol w:w="14390"/>
      </w:tblGrid>
      <w:tr w:rsidR="004D1838" w:rsidRPr="00113D8B" w14:paraId="45D1DC1E" w14:textId="77777777" w:rsidTr="004A52E9">
        <w:tc>
          <w:tcPr>
            <w:tcW w:w="14390" w:type="dxa"/>
            <w:shd w:val="clear" w:color="auto" w:fill="C1E4F5" w:themeFill="accent1" w:themeFillTint="33"/>
          </w:tcPr>
          <w:p w14:paraId="4A70008C" w14:textId="77777777" w:rsidR="004D1838" w:rsidRPr="002059DA" w:rsidRDefault="004D1838" w:rsidP="004A52E9">
            <w:r w:rsidRPr="00113D8B">
              <w:rPr>
                <w:rFonts w:asciiTheme="minorHAnsi" w:hAnsiTheme="minorHAnsi" w:cs="Arial"/>
                <w:b/>
              </w:rPr>
              <w:t xml:space="preserve">Question </w:t>
            </w:r>
            <w:r w:rsidR="00A12C87">
              <w:rPr>
                <w:rFonts w:asciiTheme="minorHAnsi" w:hAnsiTheme="minorHAnsi" w:cs="Arial"/>
                <w:b/>
              </w:rPr>
              <w:t>9</w:t>
            </w:r>
            <w:r w:rsidRPr="00113D8B">
              <w:rPr>
                <w:rFonts w:asciiTheme="minorHAnsi" w:hAnsiTheme="minorHAnsi" w:cs="Arial"/>
                <w:b/>
              </w:rPr>
              <w:t>:</w:t>
            </w:r>
            <w:r>
              <w:rPr>
                <w:rFonts w:asciiTheme="minorHAnsi" w:hAnsiTheme="minorHAnsi" w:cs="Arial"/>
                <w:bCs/>
              </w:rPr>
              <w:t xml:space="preserve"> </w:t>
            </w:r>
            <w:r>
              <w:t>Who is responsible at your organization for tracking Community Eligibility Provision (CEP) status for each participating site?</w:t>
            </w:r>
          </w:p>
        </w:tc>
      </w:tr>
      <w:tr w:rsidR="004D1838" w:rsidRPr="00113D8B" w14:paraId="6764A797" w14:textId="77777777" w:rsidTr="004A52E9">
        <w:tc>
          <w:tcPr>
            <w:tcW w:w="14390" w:type="dxa"/>
          </w:tcPr>
          <w:p w14:paraId="1EF63BE6" w14:textId="77777777" w:rsidR="004D1838" w:rsidRPr="00113D8B" w:rsidRDefault="001F190B"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Question 9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bl>
    <w:p w14:paraId="1B7E3F2C" w14:textId="77777777" w:rsidR="004D1838" w:rsidRDefault="004D1838">
      <w:pPr>
        <w:spacing w:after="160" w:line="259" w:lineRule="auto"/>
        <w:rPr>
          <w:rFonts w:asciiTheme="minorHAnsi" w:hAnsiTheme="minorHAnsi" w:cs="Arial"/>
          <w:b/>
          <w:sz w:val="22"/>
          <w:szCs w:val="22"/>
        </w:rPr>
      </w:pPr>
    </w:p>
    <w:tbl>
      <w:tblPr>
        <w:tblStyle w:val="TableGrid"/>
        <w:tblW w:w="0" w:type="auto"/>
        <w:tblLook w:val="0420" w:firstRow="1" w:lastRow="0" w:firstColumn="0" w:lastColumn="0" w:noHBand="0" w:noVBand="1"/>
      </w:tblPr>
      <w:tblGrid>
        <w:gridCol w:w="14390"/>
      </w:tblGrid>
      <w:tr w:rsidR="004D1838" w:rsidRPr="00113D8B" w14:paraId="1D073276" w14:textId="77777777" w:rsidTr="004A52E9">
        <w:tc>
          <w:tcPr>
            <w:tcW w:w="14390" w:type="dxa"/>
            <w:shd w:val="clear" w:color="auto" w:fill="C1E4F5" w:themeFill="accent1" w:themeFillTint="33"/>
          </w:tcPr>
          <w:p w14:paraId="554A435D" w14:textId="77777777" w:rsidR="004D1838" w:rsidRPr="002059DA" w:rsidRDefault="004D1838" w:rsidP="004A52E9">
            <w:r w:rsidRPr="00113D8B">
              <w:rPr>
                <w:rFonts w:asciiTheme="minorHAnsi" w:hAnsiTheme="minorHAnsi" w:cs="Arial"/>
                <w:b/>
              </w:rPr>
              <w:t xml:space="preserve">Question </w:t>
            </w:r>
            <w:r w:rsidR="00A12C87">
              <w:rPr>
                <w:rFonts w:asciiTheme="minorHAnsi" w:hAnsiTheme="minorHAnsi" w:cs="Arial"/>
                <w:b/>
              </w:rPr>
              <w:t>10</w:t>
            </w:r>
            <w:r w:rsidRPr="00113D8B">
              <w:rPr>
                <w:rFonts w:asciiTheme="minorHAnsi" w:hAnsiTheme="minorHAnsi" w:cs="Arial"/>
                <w:b/>
              </w:rPr>
              <w:t>:</w:t>
            </w:r>
            <w:r>
              <w:rPr>
                <w:rFonts w:asciiTheme="minorHAnsi" w:hAnsiTheme="minorHAnsi" w:cs="Arial"/>
                <w:bCs/>
              </w:rPr>
              <w:t xml:space="preserve"> </w:t>
            </w:r>
            <w:r w:rsidRPr="002E7622">
              <w:t xml:space="preserve">Describe the process used by your organization for tracking lunch eligibility status for Student October reporting </w:t>
            </w:r>
            <w:r>
              <w:t>for students transferring between sites/schools.</w:t>
            </w:r>
          </w:p>
        </w:tc>
      </w:tr>
      <w:tr w:rsidR="004D1838" w:rsidRPr="00113D8B" w14:paraId="6059BC7A" w14:textId="77777777" w:rsidTr="004A52E9">
        <w:tc>
          <w:tcPr>
            <w:tcW w:w="14390" w:type="dxa"/>
          </w:tcPr>
          <w:p w14:paraId="38278D05" w14:textId="77777777" w:rsidR="004D1838" w:rsidRPr="00113D8B" w:rsidRDefault="001F190B"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Question 10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bl>
    <w:p w14:paraId="6DA06EFB" w14:textId="77777777" w:rsidR="004D1838" w:rsidRDefault="004D1838">
      <w:pPr>
        <w:spacing w:after="160" w:line="259" w:lineRule="auto"/>
        <w:rPr>
          <w:rFonts w:asciiTheme="minorHAnsi" w:hAnsiTheme="minorHAnsi" w:cs="Arial"/>
          <w:b/>
          <w:sz w:val="22"/>
          <w:szCs w:val="22"/>
        </w:rPr>
      </w:pPr>
    </w:p>
    <w:p w14:paraId="51B2BF6F" w14:textId="77777777" w:rsidR="00F4393C" w:rsidRDefault="00F4393C">
      <w:pPr>
        <w:spacing w:after="160" w:line="259" w:lineRule="auto"/>
        <w:rPr>
          <w:rFonts w:asciiTheme="majorHAnsi" w:eastAsiaTheme="majorEastAsia" w:hAnsiTheme="majorHAnsi"/>
          <w:color w:val="0F4761" w:themeColor="accent1" w:themeShade="BF"/>
          <w:sz w:val="32"/>
          <w:szCs w:val="32"/>
        </w:rPr>
      </w:pPr>
      <w:r>
        <w:br w:type="page"/>
      </w:r>
    </w:p>
    <w:p w14:paraId="3ECE8B25" w14:textId="0408690D" w:rsidR="004D1838" w:rsidRDefault="004D1838" w:rsidP="004D1838">
      <w:pPr>
        <w:pStyle w:val="Heading2"/>
      </w:pPr>
      <w:r>
        <w:lastRenderedPageBreak/>
        <w:t>Student Census Block Data</w:t>
      </w:r>
    </w:p>
    <w:p w14:paraId="14BCDCF1" w14:textId="77777777" w:rsidR="00C9633E" w:rsidRPr="004D1838" w:rsidRDefault="004D1838" w:rsidP="00DA2CB4">
      <w:pPr>
        <w:shd w:val="clear" w:color="auto" w:fill="FFFFFF"/>
        <w:spacing w:after="150"/>
        <w:rPr>
          <w:rFonts w:asciiTheme="minorHAnsi" w:hAnsiTheme="minorHAnsi" w:cs="Arial"/>
          <w:bCs/>
          <w:sz w:val="22"/>
          <w:szCs w:val="22"/>
        </w:rPr>
      </w:pPr>
      <w:r w:rsidRPr="004D1838">
        <w:rPr>
          <w:rFonts w:asciiTheme="minorHAnsi" w:hAnsiTheme="minorHAnsi" w:cs="Arial"/>
          <w:bCs/>
          <w:sz w:val="22"/>
          <w:szCs w:val="22"/>
        </w:rPr>
        <w:t>HB22-1202</w:t>
      </w:r>
      <w:r w:rsidRPr="00DA2CB4">
        <w:rPr>
          <w:rFonts w:asciiTheme="minorHAnsi" w:hAnsiTheme="minorHAnsi" w:cs="Arial"/>
          <w:bCs/>
          <w:sz w:val="22"/>
          <w:szCs w:val="22"/>
        </w:rPr>
        <w:t xml:space="preserve"> created a new at-risk measure in the </w:t>
      </w:r>
      <w:proofErr w:type="gramStart"/>
      <w:r w:rsidRPr="00DA2CB4">
        <w:rPr>
          <w:rFonts w:asciiTheme="minorHAnsi" w:hAnsiTheme="minorHAnsi" w:cs="Arial"/>
          <w:bCs/>
          <w:sz w:val="22"/>
          <w:szCs w:val="22"/>
        </w:rPr>
        <w:t>public school</w:t>
      </w:r>
      <w:proofErr w:type="gramEnd"/>
      <w:r w:rsidRPr="00DA2CB4">
        <w:rPr>
          <w:rFonts w:asciiTheme="minorHAnsi" w:hAnsiTheme="minorHAnsi" w:cs="Arial"/>
          <w:bCs/>
          <w:sz w:val="22"/>
          <w:szCs w:val="22"/>
        </w:rPr>
        <w:t xml:space="preserve"> funding formula. Pursuant to SB24-188, this new measure will be implemented starting with the 2025/2026 school year.  In preparation for implement</w:t>
      </w:r>
      <w:r w:rsidR="00DA2CB4" w:rsidRPr="00DA2CB4">
        <w:rPr>
          <w:rFonts w:asciiTheme="minorHAnsi" w:hAnsiTheme="minorHAnsi" w:cs="Arial"/>
          <w:bCs/>
          <w:sz w:val="22"/>
          <w:szCs w:val="22"/>
        </w:rPr>
        <w:t>ation</w:t>
      </w:r>
      <w:r w:rsidRPr="00DA2CB4">
        <w:rPr>
          <w:rFonts w:asciiTheme="minorHAnsi" w:hAnsiTheme="minorHAnsi" w:cs="Arial"/>
          <w:bCs/>
          <w:sz w:val="22"/>
          <w:szCs w:val="22"/>
        </w:rPr>
        <w:t xml:space="preserve"> </w:t>
      </w:r>
      <w:r w:rsidR="00DA2CB4" w:rsidRPr="00DA2CB4">
        <w:rPr>
          <w:rFonts w:asciiTheme="minorHAnsi" w:hAnsiTheme="minorHAnsi" w:cs="Arial"/>
          <w:bCs/>
          <w:sz w:val="22"/>
          <w:szCs w:val="22"/>
        </w:rPr>
        <w:t>of the</w:t>
      </w:r>
      <w:r w:rsidRPr="00DA2CB4">
        <w:rPr>
          <w:rFonts w:asciiTheme="minorHAnsi" w:hAnsiTheme="minorHAnsi" w:cs="Arial"/>
          <w:bCs/>
          <w:sz w:val="22"/>
          <w:szCs w:val="22"/>
        </w:rPr>
        <w:t xml:space="preserve"> new at-risk measure, </w:t>
      </w:r>
      <w:r w:rsidR="00DA2CB4" w:rsidRPr="00DA2CB4">
        <w:rPr>
          <w:rFonts w:asciiTheme="minorHAnsi" w:hAnsiTheme="minorHAnsi" w:cs="Arial"/>
          <w:bCs/>
          <w:sz w:val="22"/>
          <w:szCs w:val="22"/>
        </w:rPr>
        <w:t>the</w:t>
      </w:r>
      <w:r w:rsidRPr="00DA2CB4">
        <w:rPr>
          <w:rFonts w:asciiTheme="minorHAnsi" w:hAnsiTheme="minorHAnsi" w:cs="Arial"/>
          <w:bCs/>
          <w:sz w:val="22"/>
          <w:szCs w:val="22"/>
        </w:rPr>
        <w:t xml:space="preserve"> Colorado Department of Education </w:t>
      </w:r>
      <w:r w:rsidR="00DA2CB4" w:rsidRPr="00DA2CB4">
        <w:rPr>
          <w:rFonts w:asciiTheme="minorHAnsi" w:hAnsiTheme="minorHAnsi" w:cs="Arial"/>
          <w:bCs/>
          <w:sz w:val="22"/>
          <w:szCs w:val="22"/>
        </w:rPr>
        <w:t xml:space="preserve">is required to begin collecting all necessary data starting with the </w:t>
      </w:r>
      <w:r w:rsidRPr="00DA2CB4">
        <w:rPr>
          <w:rFonts w:asciiTheme="minorHAnsi" w:hAnsiTheme="minorHAnsi" w:cs="Arial"/>
          <w:bCs/>
          <w:sz w:val="22"/>
          <w:szCs w:val="22"/>
        </w:rPr>
        <w:t>2024/2025 school year</w:t>
      </w:r>
      <w:r w:rsidR="00DA2CB4" w:rsidRPr="00DA2CB4">
        <w:rPr>
          <w:rFonts w:asciiTheme="minorHAnsi" w:hAnsiTheme="minorHAnsi" w:cs="Arial"/>
          <w:bCs/>
          <w:sz w:val="22"/>
          <w:szCs w:val="22"/>
        </w:rPr>
        <w:t xml:space="preserve">.  This new data includes student-level census block data and, for any student reported as free lunch eligible within the Student October Count data collection, the documentation the organization used to confirm the reported lunch </w:t>
      </w:r>
      <w:r w:rsidR="00813CC4">
        <w:rPr>
          <w:rFonts w:asciiTheme="minorHAnsi" w:hAnsiTheme="minorHAnsi" w:cs="Arial"/>
          <w:bCs/>
          <w:sz w:val="22"/>
          <w:szCs w:val="22"/>
        </w:rPr>
        <w:t>eligibility</w:t>
      </w:r>
      <w:r w:rsidR="00DA2CB4" w:rsidRPr="00DA2CB4">
        <w:rPr>
          <w:rFonts w:asciiTheme="minorHAnsi" w:hAnsiTheme="minorHAnsi" w:cs="Arial"/>
          <w:bCs/>
          <w:sz w:val="22"/>
          <w:szCs w:val="22"/>
        </w:rPr>
        <w:t>.</w:t>
      </w:r>
    </w:p>
    <w:p w14:paraId="2C74BC81" w14:textId="77777777" w:rsidR="004D1838" w:rsidRPr="004D1838" w:rsidRDefault="004D1838" w:rsidP="004D1838"/>
    <w:tbl>
      <w:tblPr>
        <w:tblStyle w:val="TableGrid"/>
        <w:tblW w:w="0" w:type="auto"/>
        <w:tblLook w:val="0420" w:firstRow="1" w:lastRow="0" w:firstColumn="0" w:lastColumn="0" w:noHBand="0" w:noVBand="1"/>
      </w:tblPr>
      <w:tblGrid>
        <w:gridCol w:w="14390"/>
      </w:tblGrid>
      <w:tr w:rsidR="004D1838" w:rsidRPr="00113D8B" w14:paraId="14573D23" w14:textId="77777777" w:rsidTr="004A52E9">
        <w:tc>
          <w:tcPr>
            <w:tcW w:w="14390" w:type="dxa"/>
            <w:shd w:val="clear" w:color="auto" w:fill="C1E4F5" w:themeFill="accent1" w:themeFillTint="33"/>
          </w:tcPr>
          <w:p w14:paraId="1570681F" w14:textId="77777777" w:rsidR="004D1838" w:rsidRPr="002059DA" w:rsidRDefault="004D1838" w:rsidP="004A52E9">
            <w:r w:rsidRPr="00113D8B">
              <w:rPr>
                <w:rFonts w:asciiTheme="minorHAnsi" w:hAnsiTheme="minorHAnsi" w:cs="Arial"/>
                <w:b/>
              </w:rPr>
              <w:t xml:space="preserve">Question </w:t>
            </w:r>
            <w:r w:rsidR="00DA2CB4">
              <w:rPr>
                <w:rFonts w:asciiTheme="minorHAnsi" w:hAnsiTheme="minorHAnsi" w:cs="Arial"/>
                <w:b/>
              </w:rPr>
              <w:t>1</w:t>
            </w:r>
            <w:r w:rsidR="00A12C87">
              <w:rPr>
                <w:rFonts w:asciiTheme="minorHAnsi" w:hAnsiTheme="minorHAnsi" w:cs="Arial"/>
                <w:b/>
              </w:rPr>
              <w:t>1</w:t>
            </w:r>
            <w:r w:rsidRPr="00113D8B">
              <w:rPr>
                <w:rFonts w:asciiTheme="minorHAnsi" w:hAnsiTheme="minorHAnsi" w:cs="Arial"/>
                <w:b/>
              </w:rPr>
              <w:t>:</w:t>
            </w:r>
            <w:r>
              <w:rPr>
                <w:rFonts w:asciiTheme="minorHAnsi" w:hAnsiTheme="minorHAnsi" w:cs="Arial"/>
                <w:bCs/>
              </w:rPr>
              <w:t xml:space="preserve"> </w:t>
            </w:r>
            <w:r w:rsidR="00DA2CB4">
              <w:t>Who at your organization was responsible for obtaining student-level census block data?</w:t>
            </w:r>
          </w:p>
        </w:tc>
      </w:tr>
      <w:tr w:rsidR="004D1838" w:rsidRPr="00113D8B" w14:paraId="01AA8ED5" w14:textId="77777777" w:rsidTr="004A52E9">
        <w:tc>
          <w:tcPr>
            <w:tcW w:w="14390" w:type="dxa"/>
          </w:tcPr>
          <w:p w14:paraId="71D13351" w14:textId="77777777" w:rsidR="004D1838" w:rsidRPr="00113D8B" w:rsidRDefault="001F190B"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Question 11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bl>
    <w:p w14:paraId="07364425" w14:textId="77777777" w:rsidR="004D1838" w:rsidRDefault="004D1838" w:rsidP="004D1838">
      <w:pPr>
        <w:spacing w:after="160" w:line="259" w:lineRule="auto"/>
        <w:rPr>
          <w:rFonts w:asciiTheme="minorHAnsi" w:hAnsiTheme="minorHAnsi" w:cs="Arial"/>
          <w:b/>
          <w:sz w:val="22"/>
          <w:szCs w:val="22"/>
        </w:rPr>
      </w:pPr>
    </w:p>
    <w:tbl>
      <w:tblPr>
        <w:tblStyle w:val="TableGrid"/>
        <w:tblW w:w="0" w:type="auto"/>
        <w:tblLook w:val="0420" w:firstRow="1" w:lastRow="0" w:firstColumn="0" w:lastColumn="0" w:noHBand="0" w:noVBand="1"/>
      </w:tblPr>
      <w:tblGrid>
        <w:gridCol w:w="14390"/>
      </w:tblGrid>
      <w:tr w:rsidR="004D1838" w:rsidRPr="00113D8B" w14:paraId="1AEB3484" w14:textId="77777777" w:rsidTr="004A52E9">
        <w:tc>
          <w:tcPr>
            <w:tcW w:w="14390" w:type="dxa"/>
            <w:shd w:val="clear" w:color="auto" w:fill="C1E4F5" w:themeFill="accent1" w:themeFillTint="33"/>
          </w:tcPr>
          <w:p w14:paraId="47E0ECDA" w14:textId="77777777" w:rsidR="004D1838" w:rsidRPr="002059DA" w:rsidRDefault="004D1838" w:rsidP="004A52E9">
            <w:r w:rsidRPr="00113D8B">
              <w:rPr>
                <w:rFonts w:asciiTheme="minorHAnsi" w:hAnsiTheme="minorHAnsi" w:cs="Arial"/>
                <w:b/>
              </w:rPr>
              <w:t xml:space="preserve">Question </w:t>
            </w:r>
            <w:r w:rsidR="00DA2CB4">
              <w:rPr>
                <w:rFonts w:asciiTheme="minorHAnsi" w:hAnsiTheme="minorHAnsi" w:cs="Arial"/>
                <w:b/>
              </w:rPr>
              <w:t>1</w:t>
            </w:r>
            <w:r w:rsidR="00A12C87">
              <w:rPr>
                <w:rFonts w:asciiTheme="minorHAnsi" w:hAnsiTheme="minorHAnsi" w:cs="Arial"/>
                <w:b/>
              </w:rPr>
              <w:t>2</w:t>
            </w:r>
            <w:r w:rsidRPr="00113D8B">
              <w:rPr>
                <w:rFonts w:asciiTheme="minorHAnsi" w:hAnsiTheme="minorHAnsi" w:cs="Arial"/>
                <w:b/>
              </w:rPr>
              <w:t>:</w:t>
            </w:r>
            <w:r>
              <w:rPr>
                <w:rFonts w:asciiTheme="minorHAnsi" w:hAnsiTheme="minorHAnsi" w:cs="Arial"/>
                <w:bCs/>
              </w:rPr>
              <w:t xml:space="preserve"> </w:t>
            </w:r>
            <w:r w:rsidR="00DA2CB4">
              <w:t>When obtaining student-level census block data, did the district use the Geocode Tool or its own GIS system?</w:t>
            </w:r>
          </w:p>
        </w:tc>
      </w:tr>
      <w:tr w:rsidR="004D1838" w:rsidRPr="00113D8B" w14:paraId="5C8C4D03" w14:textId="77777777" w:rsidTr="004A52E9">
        <w:tc>
          <w:tcPr>
            <w:tcW w:w="14390" w:type="dxa"/>
          </w:tcPr>
          <w:p w14:paraId="4C4A6187" w14:textId="77777777" w:rsidR="004D1838" w:rsidRPr="00113D8B" w:rsidRDefault="001F190B" w:rsidP="004A52E9">
            <w:pPr>
              <w:autoSpaceDE w:val="0"/>
              <w:autoSpaceDN w:val="0"/>
              <w:adjustRightInd w:val="0"/>
              <w:rPr>
                <w:rFonts w:asciiTheme="minorHAnsi" w:hAnsiTheme="minorHAnsi" w:cs="Arial"/>
                <w:b/>
              </w:rPr>
            </w:pPr>
            <w:r>
              <w:rPr>
                <w:rFonts w:asciiTheme="minorHAnsi" w:hAnsiTheme="minorHAnsi" w:cs="Arial"/>
                <w:b/>
              </w:rPr>
              <w:fldChar w:fldCharType="begin">
                <w:ffData>
                  <w:name w:val=""/>
                  <w:enabled/>
                  <w:calcOnExit w:val="0"/>
                  <w:statusText w:type="text" w:val="Question 12 answer"/>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p>
        </w:tc>
      </w:tr>
    </w:tbl>
    <w:p w14:paraId="0D73452F" w14:textId="77777777" w:rsidR="00E266D1" w:rsidRDefault="00E266D1" w:rsidP="00E266D1">
      <w:pPr>
        <w:pStyle w:val="Heading1"/>
      </w:pPr>
      <w:r>
        <w:t>Disclaimer</w:t>
      </w:r>
    </w:p>
    <w:p w14:paraId="1A31CE6E" w14:textId="74E53AED" w:rsidR="00E266D1" w:rsidRPr="005051DD" w:rsidRDefault="00E266D1" w:rsidP="00E266D1">
      <w:pPr>
        <w:rPr>
          <w:rFonts w:asciiTheme="minorHAnsi" w:hAnsiTheme="minorHAnsi"/>
        </w:rPr>
      </w:pPr>
      <w:r>
        <w:rPr>
          <w:rFonts w:asciiTheme="minorHAnsi" w:hAnsiTheme="minorHAnsi"/>
        </w:rPr>
        <w:t>During the Annual Audit Review, the School Auditing Office will review and evaluate the completed questionnaire and the student-level data submitted by each district, CSI and BOCES during the 2024 Student October Count data collection.  No later than April 1, 2025, the School Auditing Office will contact all districts, CSI and BOCES with a list of additional required audit documentation (organizational, school, program, and/or student-level)</w:t>
      </w:r>
      <w:r w:rsidR="00C175E9">
        <w:rPr>
          <w:rFonts w:asciiTheme="minorHAnsi" w:hAnsiTheme="minorHAnsi"/>
        </w:rPr>
        <w:t>—</w:t>
      </w:r>
      <w:r>
        <w:rPr>
          <w:rFonts w:asciiTheme="minorHAnsi" w:hAnsiTheme="minorHAnsi"/>
        </w:rPr>
        <w:t>as described in the Audit Resource Guide</w:t>
      </w:r>
      <w:r w:rsidR="00C175E9">
        <w:rPr>
          <w:rFonts w:asciiTheme="minorHAnsi" w:hAnsiTheme="minorHAnsi"/>
        </w:rPr>
        <w:t>—</w:t>
      </w:r>
      <w:r>
        <w:rPr>
          <w:rFonts w:asciiTheme="minorHAnsi" w:hAnsiTheme="minorHAnsi"/>
        </w:rPr>
        <w:t xml:space="preserve">that must be uploaded within 30 calendar days following receipt of the request as part of an expanded (i.e., </w:t>
      </w:r>
      <w:r w:rsidR="00DC1352">
        <w:rPr>
          <w:rFonts w:asciiTheme="minorHAnsi" w:hAnsiTheme="minorHAnsi"/>
        </w:rPr>
        <w:t>“</w:t>
      </w:r>
      <w:r>
        <w:rPr>
          <w:rFonts w:asciiTheme="minorHAnsi" w:hAnsiTheme="minorHAnsi"/>
        </w:rPr>
        <w:t>Focused” or “Comprehensive”) audit.</w:t>
      </w:r>
    </w:p>
    <w:p w14:paraId="03C907D7" w14:textId="77777777" w:rsidR="000A46F0" w:rsidRDefault="000A46F0" w:rsidP="000A46F0">
      <w:pPr>
        <w:pStyle w:val="Heading1"/>
      </w:pPr>
      <w:r>
        <w:t>Attestation</w:t>
      </w:r>
    </w:p>
    <w:p w14:paraId="523E6738" w14:textId="77777777" w:rsidR="000A46F0" w:rsidRDefault="000A46F0" w:rsidP="000A46F0">
      <w:pPr>
        <w:pStyle w:val="body"/>
        <w:rPr>
          <w:rFonts w:asciiTheme="minorHAnsi" w:hAnsiTheme="minorHAnsi" w:cs="Aptos Display"/>
          <w:b/>
          <w:noProof w:val="0"/>
          <w:sz w:val="24"/>
        </w:rPr>
      </w:pPr>
      <w:r w:rsidRPr="00217CCC">
        <w:rPr>
          <w:rFonts w:asciiTheme="minorHAnsi" w:hAnsiTheme="minorHAnsi" w:cs="Aptos Display"/>
          <w:b/>
          <w:noProof w:val="0"/>
          <w:sz w:val="24"/>
        </w:rPr>
        <w:t xml:space="preserve">I certify, to the best of my knowledge and belief, that the information provided in this questionnaire is true and correct. </w:t>
      </w:r>
    </w:p>
    <w:p w14:paraId="3F0ABE50" w14:textId="77777777" w:rsidR="000A46F0" w:rsidRPr="00217CCC" w:rsidRDefault="000A46F0" w:rsidP="000A46F0">
      <w:pPr>
        <w:pStyle w:val="body"/>
        <w:rPr>
          <w:rFonts w:asciiTheme="minorHAnsi" w:hAnsiTheme="minorHAnsi" w:cs="Arial"/>
          <w:b/>
          <w:sz w:val="24"/>
        </w:rPr>
      </w:pPr>
    </w:p>
    <w:tbl>
      <w:tblPr>
        <w:tblStyle w:val="TableGrid"/>
        <w:tblW w:w="0" w:type="auto"/>
        <w:tblLook w:val="0480" w:firstRow="0" w:lastRow="0" w:firstColumn="1" w:lastColumn="0" w:noHBand="0" w:noVBand="1"/>
      </w:tblPr>
      <w:tblGrid>
        <w:gridCol w:w="3685"/>
        <w:gridCol w:w="10350"/>
      </w:tblGrid>
      <w:tr w:rsidR="000A46F0" w:rsidRPr="00217CCC" w14:paraId="2D5C9AB3" w14:textId="77777777" w:rsidTr="009C1027">
        <w:tc>
          <w:tcPr>
            <w:tcW w:w="3685" w:type="dxa"/>
            <w:shd w:val="clear" w:color="auto" w:fill="C1E4F5" w:themeFill="accent1" w:themeFillTint="33"/>
          </w:tcPr>
          <w:p w14:paraId="1A33DD47" w14:textId="77777777" w:rsidR="000A46F0" w:rsidRPr="00340487" w:rsidRDefault="000A46F0" w:rsidP="009C1027">
            <w:pPr>
              <w:autoSpaceDE w:val="0"/>
              <w:autoSpaceDN w:val="0"/>
              <w:adjustRightInd w:val="0"/>
              <w:rPr>
                <w:rFonts w:asciiTheme="minorHAnsi" w:hAnsiTheme="minorHAnsi" w:cs="Arial"/>
                <w:bCs/>
              </w:rPr>
            </w:pPr>
            <w:r w:rsidRPr="00340487">
              <w:rPr>
                <w:rFonts w:asciiTheme="minorHAnsi" w:hAnsiTheme="minorHAnsi" w:cs="Arial"/>
                <w:bCs/>
              </w:rPr>
              <w:t>Completer Signature</w:t>
            </w:r>
          </w:p>
        </w:tc>
        <w:bookmarkStart w:id="27" w:name="Text9"/>
        <w:tc>
          <w:tcPr>
            <w:tcW w:w="10350" w:type="dxa"/>
          </w:tcPr>
          <w:p w14:paraId="52BCBAF1" w14:textId="77777777" w:rsidR="000A46F0" w:rsidRPr="00217CCC" w:rsidRDefault="00C175E9" w:rsidP="009C1027">
            <w:pPr>
              <w:autoSpaceDE w:val="0"/>
              <w:autoSpaceDN w:val="0"/>
              <w:adjustRightInd w:val="0"/>
              <w:rPr>
                <w:rFonts w:asciiTheme="minorHAnsi" w:hAnsiTheme="minorHAnsi" w:cs="Arial"/>
                <w:b/>
              </w:rPr>
            </w:pPr>
            <w:r>
              <w:rPr>
                <w:rFonts w:asciiTheme="minorHAnsi" w:hAnsiTheme="minorHAnsi" w:cs="Arial"/>
                <w:b/>
              </w:rPr>
              <w:fldChar w:fldCharType="begin">
                <w:ffData>
                  <w:name w:val="Text9"/>
                  <w:enabled/>
                  <w:calcOnExit w:val="0"/>
                  <w:statusText w:type="text" w:val="Questionnaire completer signature"/>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27"/>
          </w:p>
        </w:tc>
      </w:tr>
      <w:tr w:rsidR="000A46F0" w:rsidRPr="00217CCC" w14:paraId="6B9A6964" w14:textId="77777777" w:rsidTr="009C1027">
        <w:tc>
          <w:tcPr>
            <w:tcW w:w="3685" w:type="dxa"/>
            <w:shd w:val="clear" w:color="auto" w:fill="C1E4F5" w:themeFill="accent1" w:themeFillTint="33"/>
          </w:tcPr>
          <w:p w14:paraId="54A79520" w14:textId="77777777" w:rsidR="000A46F0" w:rsidRPr="00340487" w:rsidRDefault="000A46F0" w:rsidP="009C1027">
            <w:pPr>
              <w:autoSpaceDE w:val="0"/>
              <w:autoSpaceDN w:val="0"/>
              <w:adjustRightInd w:val="0"/>
              <w:rPr>
                <w:rFonts w:asciiTheme="minorHAnsi" w:hAnsiTheme="minorHAnsi" w:cs="Arial"/>
                <w:bCs/>
              </w:rPr>
            </w:pPr>
            <w:r w:rsidRPr="00340487">
              <w:rPr>
                <w:rFonts w:asciiTheme="minorHAnsi" w:hAnsiTheme="minorHAnsi" w:cs="Arial"/>
                <w:bCs/>
              </w:rPr>
              <w:t>Date</w:t>
            </w:r>
          </w:p>
        </w:tc>
        <w:bookmarkStart w:id="28" w:name="Text8"/>
        <w:tc>
          <w:tcPr>
            <w:tcW w:w="10350" w:type="dxa"/>
          </w:tcPr>
          <w:p w14:paraId="3C10CD22" w14:textId="77777777" w:rsidR="000A46F0" w:rsidRPr="00217CCC" w:rsidRDefault="00C175E9" w:rsidP="009C1027">
            <w:pPr>
              <w:autoSpaceDE w:val="0"/>
              <w:autoSpaceDN w:val="0"/>
              <w:adjustRightInd w:val="0"/>
              <w:rPr>
                <w:rFonts w:asciiTheme="minorHAnsi" w:hAnsiTheme="minorHAnsi" w:cs="Arial"/>
                <w:b/>
              </w:rPr>
            </w:pPr>
            <w:r>
              <w:rPr>
                <w:rFonts w:asciiTheme="minorHAnsi" w:hAnsiTheme="minorHAnsi" w:cs="Arial"/>
                <w:b/>
              </w:rPr>
              <w:fldChar w:fldCharType="begin">
                <w:ffData>
                  <w:name w:val="Text8"/>
                  <w:enabled/>
                  <w:calcOnExit w:val="0"/>
                  <w:statusText w:type="text" w:val="Questionnaire completer date of signature"/>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28"/>
          </w:p>
        </w:tc>
      </w:tr>
    </w:tbl>
    <w:p w14:paraId="1DCA0B94" w14:textId="77777777" w:rsidR="000A46F0" w:rsidRPr="00E16BD2" w:rsidRDefault="000A46F0" w:rsidP="006B3FE1">
      <w:pPr>
        <w:autoSpaceDE w:val="0"/>
        <w:autoSpaceDN w:val="0"/>
        <w:adjustRightInd w:val="0"/>
        <w:rPr>
          <w:rFonts w:asciiTheme="minorHAnsi" w:hAnsiTheme="minorHAnsi" w:cs="Arial"/>
          <w:b/>
          <w:sz w:val="28"/>
          <w:szCs w:val="28"/>
        </w:rPr>
      </w:pPr>
    </w:p>
    <w:sectPr w:rsidR="000A46F0" w:rsidRPr="00E16BD2" w:rsidSect="00943121">
      <w:headerReference w:type="default" r:id="rId11"/>
      <w:footerReference w:type="default" r:id="rId12"/>
      <w:pgSz w:w="15840" w:h="12240" w:orient="landscape"/>
      <w:pgMar w:top="720" w:right="720" w:bottom="720" w:left="720" w:header="86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9BE98" w14:textId="77777777" w:rsidR="00FC2AB4" w:rsidRDefault="00FC2AB4" w:rsidP="00207388">
      <w:r>
        <w:separator/>
      </w:r>
    </w:p>
  </w:endnote>
  <w:endnote w:type="continuationSeparator" w:id="0">
    <w:p w14:paraId="65E49EFB" w14:textId="77777777" w:rsidR="00FC2AB4" w:rsidRDefault="00FC2AB4" w:rsidP="0020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69E7" w14:textId="6C1B01E3" w:rsidR="00BB5C53" w:rsidRDefault="00BB5C53" w:rsidP="00B825B0">
    <w:pPr>
      <w:pStyle w:val="Footer"/>
      <w:pBdr>
        <w:top w:val="single" w:sz="4" w:space="1" w:color="D9D9D9" w:themeColor="background1" w:themeShade="D9"/>
      </w:pBdr>
      <w:rPr>
        <w:color w:val="747474" w:themeColor="background2" w:themeShade="80"/>
        <w:spacing w:val="60"/>
      </w:rPr>
    </w:pPr>
    <w:r>
      <w:fldChar w:fldCharType="begin"/>
    </w:r>
    <w:r>
      <w:instrText xml:space="preserve"> PAGE   \* MERGEFORMAT </w:instrText>
    </w:r>
    <w:r>
      <w:fldChar w:fldCharType="separate"/>
    </w:r>
    <w:r>
      <w:rPr>
        <w:b/>
        <w:bCs/>
        <w:noProof/>
      </w:rPr>
      <w:t>2</w:t>
    </w:r>
    <w:r>
      <w:fldChar w:fldCharType="end"/>
    </w:r>
    <w:r>
      <w:rPr>
        <w:b/>
        <w:bCs/>
      </w:rPr>
      <w:t xml:space="preserve"> | </w:t>
    </w:r>
    <w:r w:rsidRPr="00144802">
      <w:rPr>
        <w:color w:val="747474" w:themeColor="background2" w:themeShade="80"/>
        <w:spacing w:val="60"/>
      </w:rPr>
      <w:t>Page</w:t>
    </w:r>
    <w:r w:rsidR="00F4393C">
      <w:rPr>
        <w:color w:val="747474" w:themeColor="background2" w:themeShade="80"/>
        <w:spacing w:val="60"/>
      </w:rPr>
      <w:tab/>
    </w:r>
    <w:r w:rsidR="00F4393C">
      <w:rPr>
        <w:color w:val="747474" w:themeColor="background2" w:themeShade="80"/>
        <w:spacing w:val="60"/>
      </w:rPr>
      <w:tab/>
    </w:r>
    <w:r w:rsidR="00F4393C">
      <w:rPr>
        <w:color w:val="747474" w:themeColor="background2" w:themeShade="80"/>
        <w:spacing w:val="60"/>
      </w:rPr>
      <w:tab/>
    </w:r>
    <w:r w:rsidR="00F4393C">
      <w:rPr>
        <w:color w:val="747474" w:themeColor="background2" w:themeShade="80"/>
        <w:spacing w:val="60"/>
      </w:rPr>
      <w:tab/>
    </w:r>
    <w:r w:rsidR="00F4393C">
      <w:rPr>
        <w:color w:val="747474" w:themeColor="background2" w:themeShade="80"/>
        <w:spacing w:val="60"/>
      </w:rPr>
      <w:tab/>
    </w:r>
    <w:r w:rsidR="00F4393C">
      <w:rPr>
        <w:color w:val="747474" w:themeColor="background2" w:themeShade="80"/>
        <w:spacing w:val="60"/>
      </w:rPr>
      <w:tab/>
    </w:r>
    <w:r w:rsidR="00F4393C">
      <w:rPr>
        <w:color w:val="747474" w:themeColor="background2" w:themeShade="80"/>
        <w:spacing w:val="60"/>
      </w:rPr>
      <w:tab/>
    </w:r>
    <w:r w:rsidR="00943121">
      <w:rPr>
        <w:noProof/>
        <w:color w:val="747474" w:themeColor="background2" w:themeShade="80"/>
        <w:spacing w:val="60"/>
      </w:rPr>
      <w:drawing>
        <wp:inline distT="0" distB="0" distL="0" distR="0" wp14:anchorId="4E70A789" wp14:editId="47908BF4">
          <wp:extent cx="727788" cy="438847"/>
          <wp:effectExtent l="0" t="0" r="0" b="0"/>
          <wp:docPr id="1658906986" name="Picture 5" descr="AUD-110 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06986" name="Picture 5" descr="AUD-110 EDAC stamp"/>
                  <pic:cNvPicPr/>
                </pic:nvPicPr>
                <pic:blipFill>
                  <a:blip r:embed="rId1"/>
                  <a:stretch>
                    <a:fillRect/>
                  </a:stretch>
                </pic:blipFill>
                <pic:spPr>
                  <a:xfrm>
                    <a:off x="0" y="0"/>
                    <a:ext cx="774023" cy="466726"/>
                  </a:xfrm>
                  <a:prstGeom prst="rect">
                    <a:avLst/>
                  </a:prstGeom>
                </pic:spPr>
              </pic:pic>
            </a:graphicData>
          </a:graphic>
        </wp:inline>
      </w:drawing>
    </w:r>
  </w:p>
  <w:p w14:paraId="2F2A4AAC" w14:textId="77777777" w:rsidR="00B825B0" w:rsidRDefault="00B825B0" w:rsidP="00B825B0">
    <w:pPr>
      <w:pStyle w:val="Footer"/>
      <w:pBdr>
        <w:top w:val="single" w:sz="4" w:space="1" w:color="D9D9D9" w:themeColor="background1" w:themeShade="D9"/>
      </w:pBdr>
      <w:rPr>
        <w:b/>
        <w:bCs/>
      </w:rPr>
    </w:pPr>
  </w:p>
  <w:p w14:paraId="045EBB68" w14:textId="77777777" w:rsidR="00BB5C53" w:rsidRDefault="00BB5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A984C" w14:textId="77777777" w:rsidR="00FC2AB4" w:rsidRDefault="00FC2AB4" w:rsidP="00207388">
      <w:r>
        <w:separator/>
      </w:r>
    </w:p>
  </w:footnote>
  <w:footnote w:type="continuationSeparator" w:id="0">
    <w:p w14:paraId="7B9A25D6" w14:textId="77777777" w:rsidR="00FC2AB4" w:rsidRDefault="00FC2AB4" w:rsidP="0020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94CC" w14:textId="7797461A" w:rsidR="00004DF0" w:rsidRDefault="00F4393C">
    <w:pPr>
      <w:pStyle w:val="Header"/>
    </w:pPr>
    <w:r>
      <w:rPr>
        <w:noProof/>
      </w:rPr>
      <w:drawing>
        <wp:anchor distT="0" distB="0" distL="114300" distR="114300" simplePos="0" relativeHeight="251660288" behindDoc="0" locked="0" layoutInCell="1" allowOverlap="1" wp14:anchorId="02DC6D01" wp14:editId="1818A1EB">
          <wp:simplePos x="0" y="0"/>
          <wp:positionH relativeFrom="margin">
            <wp:align>right</wp:align>
          </wp:positionH>
          <wp:positionV relativeFrom="paragraph">
            <wp:posOffset>-460375</wp:posOffset>
          </wp:positionV>
          <wp:extent cx="2127250" cy="382905"/>
          <wp:effectExtent l="0" t="0" r="6350" b="0"/>
          <wp:wrapSquare wrapText="bothSides"/>
          <wp:docPr id="1362453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BDC">
      <w:rPr>
        <w:noProof/>
      </w:rPr>
      <mc:AlternateContent>
        <mc:Choice Requires="wps">
          <w:drawing>
            <wp:anchor distT="0" distB="0" distL="114300" distR="114300" simplePos="0" relativeHeight="251661312" behindDoc="0" locked="0" layoutInCell="1" allowOverlap="1" wp14:anchorId="674FFE52" wp14:editId="7B3E8752">
              <wp:simplePos x="0" y="0"/>
              <wp:positionH relativeFrom="page">
                <wp:align>left</wp:align>
              </wp:positionH>
              <wp:positionV relativeFrom="paragraph">
                <wp:posOffset>-898525</wp:posOffset>
              </wp:positionV>
              <wp:extent cx="7090410" cy="1026795"/>
              <wp:effectExtent l="0" t="0" r="0" b="0"/>
              <wp:wrapNone/>
              <wp:docPr id="1676461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0410" cy="1026795"/>
                      </a:xfrm>
                      <a:prstGeom prst="rect">
                        <a:avLst/>
                      </a:prstGeom>
                      <a:solidFill>
                        <a:srgbClr val="6EC4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EAEA5" id="Rectangle 5" o:spid="_x0000_s1026" style="position:absolute;margin-left:0;margin-top:-70.75pt;width:558.3pt;height:80.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" fillcolor="#6ec4e8" stroked="f" strokeweight="1pt">
              <w10:wrap anchorx="page"/>
            </v:rect>
          </w:pict>
        </mc:Fallback>
      </mc:AlternateContent>
    </w:r>
    <w:r w:rsidR="00D63BDC">
      <w:rPr>
        <w:noProof/>
      </w:rPr>
      <mc:AlternateContent>
        <mc:Choice Requires="wps">
          <w:drawing>
            <wp:anchor distT="0" distB="0" distL="114300" distR="114300" simplePos="0" relativeHeight="251662336" behindDoc="0" locked="0" layoutInCell="1" allowOverlap="1" wp14:anchorId="255EF65E" wp14:editId="2B440FD0">
              <wp:simplePos x="0" y="0"/>
              <wp:positionH relativeFrom="column">
                <wp:posOffset>368935</wp:posOffset>
              </wp:positionH>
              <wp:positionV relativeFrom="paragraph">
                <wp:posOffset>-834390</wp:posOffset>
              </wp:positionV>
              <wp:extent cx="5702935" cy="962025"/>
              <wp:effectExtent l="0" t="0" r="0" b="0"/>
              <wp:wrapNone/>
              <wp:docPr id="4358051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935" cy="962025"/>
                      </a:xfrm>
                      <a:prstGeom prst="rect">
                        <a:avLst/>
                      </a:prstGeom>
                      <a:solidFill>
                        <a:srgbClr val="6EC4E8"/>
                      </a:solidFill>
                      <a:ln w="6350">
                        <a:noFill/>
                      </a:ln>
                    </wps:spPr>
                    <wps:txbx>
                      <w:txbxContent>
                        <w:p w14:paraId="4CFB1E51" w14:textId="77777777" w:rsidR="00A848C9" w:rsidRPr="00A848C9" w:rsidRDefault="00A848C9" w:rsidP="00A848C9">
                          <w:pPr>
                            <w:jc w:val="center"/>
                            <w:textDirection w:val="btLr"/>
                            <w:rPr>
                              <w:rFonts w:ascii="Museo Slab 500" w:hAnsi="Museo Slab 500" w:cs="Museo Slab 500"/>
                              <w:color w:val="000000" w:themeColor="text1"/>
                              <w:sz w:val="36"/>
                            </w:rPr>
                          </w:pPr>
                          <w:r w:rsidRPr="00A848C9">
                            <w:rPr>
                              <w:rFonts w:ascii="Museo Slab 500" w:hAnsi="Museo Slab 500" w:cs="Museo Slab 500"/>
                              <w:color w:val="000000" w:themeColor="text1"/>
                              <w:sz w:val="36"/>
                            </w:rPr>
                            <w:t>Annual Audit Review:</w:t>
                          </w:r>
                        </w:p>
                        <w:p w14:paraId="58C6F22D" w14:textId="294F7C2C" w:rsidR="00A848C9" w:rsidRPr="00A848C9" w:rsidRDefault="00723794" w:rsidP="00A848C9">
                          <w:pPr>
                            <w:jc w:val="center"/>
                            <w:textDirection w:val="btLr"/>
                            <w:rPr>
                              <w:rFonts w:ascii="Museo Slab 500" w:hAnsi="Museo Slab 500" w:cs="Museo Slab 500"/>
                              <w:color w:val="000000" w:themeColor="text1"/>
                              <w:sz w:val="36"/>
                            </w:rPr>
                          </w:pPr>
                          <w:r>
                            <w:rPr>
                              <w:rFonts w:ascii="Museo Slab 500" w:hAnsi="Museo Slab 500" w:cs="Museo Slab 500"/>
                              <w:color w:val="000000" w:themeColor="text1"/>
                              <w:sz w:val="36"/>
                            </w:rPr>
                            <w:t>At-Risk</w:t>
                          </w:r>
                          <w:r w:rsidR="00A848C9" w:rsidRPr="00A848C9">
                            <w:rPr>
                              <w:rFonts w:ascii="Museo Slab 500" w:hAnsi="Museo Slab 500" w:cs="Museo Slab 500"/>
                              <w:color w:val="000000" w:themeColor="text1"/>
                              <w:sz w:val="36"/>
                            </w:rPr>
                            <w:t xml:space="preserve"> Count Questionnaire</w:t>
                          </w:r>
                          <w:r w:rsidR="009604A1">
                            <w:rPr>
                              <w:rFonts w:ascii="Museo Slab 500" w:hAnsi="Museo Slab 500" w:cs="Museo Slab 500"/>
                              <w:color w:val="000000" w:themeColor="text1"/>
                              <w:sz w:val="36"/>
                            </w:rPr>
                            <w:t xml:space="preserve"> (Form AUD-110)</w:t>
                          </w:r>
                        </w:p>
                        <w:p w14:paraId="63457FA3" w14:textId="7ECF6D2B" w:rsidR="00A848C9" w:rsidRPr="00A848C9" w:rsidRDefault="00A848C9" w:rsidP="00A848C9">
                          <w:pPr>
                            <w:jc w:val="center"/>
                            <w:textDirection w:val="btLr"/>
                            <w:rPr>
                              <w:rFonts w:ascii="Museo Slab 500" w:hAnsi="Museo Slab 500" w:cs="Museo Slab 500"/>
                              <w:color w:val="000000" w:themeColor="text1"/>
                              <w:sz w:val="36"/>
                            </w:rPr>
                          </w:pPr>
                          <w:r w:rsidRPr="00A848C9">
                            <w:rPr>
                              <w:rFonts w:ascii="Museo Slab 500" w:hAnsi="Museo Slab 500" w:cs="Museo Slab 500"/>
                              <w:color w:val="000000" w:themeColor="text1"/>
                              <w:sz w:val="36"/>
                            </w:rPr>
                            <w:t>2024-2025 School Year</w:t>
                          </w:r>
                        </w:p>
                        <w:p w14:paraId="7C3E8181" w14:textId="77777777" w:rsidR="00A848C9" w:rsidRDefault="00A84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5EF65E" id="_x0000_t202" coordsize="21600,21600" o:spt="202" path="m,l,21600r21600,l21600,xe">
              <v:stroke joinstyle="miter"/>
              <v:path gradientshapeok="t" o:connecttype="rect"/>
            </v:shapetype>
            <v:shape id="Text Box 3" o:spid="_x0000_s1026" type="#_x0000_t202" style="position:absolute;margin-left:29.05pt;margin-top:-65.7pt;width:449.0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" fillcolor="#6ec4e8" stroked="f" strokeweight=".5pt">
              <v:textbox>
                <w:txbxContent>
                  <w:p w14:paraId="4CFB1E51" w14:textId="77777777" w:rsidR="00A848C9" w:rsidRPr="00A848C9" w:rsidRDefault="00A848C9" w:rsidP="00A848C9">
                    <w:pPr>
                      <w:jc w:val="center"/>
                      <w:textDirection w:val="btLr"/>
                      <w:rPr>
                        <w:rFonts w:ascii="Museo Slab 500" w:hAnsi="Museo Slab 500" w:cs="Museo Slab 500"/>
                        <w:color w:val="000000" w:themeColor="text1"/>
                        <w:sz w:val="36"/>
                      </w:rPr>
                    </w:pPr>
                    <w:r w:rsidRPr="00A848C9">
                      <w:rPr>
                        <w:rFonts w:ascii="Museo Slab 500" w:hAnsi="Museo Slab 500" w:cs="Museo Slab 500"/>
                        <w:color w:val="000000" w:themeColor="text1"/>
                        <w:sz w:val="36"/>
                      </w:rPr>
                      <w:t>Annual Audit Review:</w:t>
                    </w:r>
                  </w:p>
                  <w:p w14:paraId="58C6F22D" w14:textId="294F7C2C" w:rsidR="00A848C9" w:rsidRPr="00A848C9" w:rsidRDefault="00723794" w:rsidP="00A848C9">
                    <w:pPr>
                      <w:jc w:val="center"/>
                      <w:textDirection w:val="btLr"/>
                      <w:rPr>
                        <w:rFonts w:ascii="Museo Slab 500" w:hAnsi="Museo Slab 500" w:cs="Museo Slab 500"/>
                        <w:color w:val="000000" w:themeColor="text1"/>
                        <w:sz w:val="36"/>
                      </w:rPr>
                    </w:pPr>
                    <w:r>
                      <w:rPr>
                        <w:rFonts w:ascii="Museo Slab 500" w:hAnsi="Museo Slab 500" w:cs="Museo Slab 500"/>
                        <w:color w:val="000000" w:themeColor="text1"/>
                        <w:sz w:val="36"/>
                      </w:rPr>
                      <w:t>At-Risk</w:t>
                    </w:r>
                    <w:r w:rsidR="00A848C9" w:rsidRPr="00A848C9">
                      <w:rPr>
                        <w:rFonts w:ascii="Museo Slab 500" w:hAnsi="Museo Slab 500" w:cs="Museo Slab 500"/>
                        <w:color w:val="000000" w:themeColor="text1"/>
                        <w:sz w:val="36"/>
                      </w:rPr>
                      <w:t xml:space="preserve"> Count Questionnaire</w:t>
                    </w:r>
                    <w:r w:rsidR="009604A1">
                      <w:rPr>
                        <w:rFonts w:ascii="Museo Slab 500" w:hAnsi="Museo Slab 500" w:cs="Museo Slab 500"/>
                        <w:color w:val="000000" w:themeColor="text1"/>
                        <w:sz w:val="36"/>
                      </w:rPr>
                      <w:t xml:space="preserve"> (Form AUD-110)</w:t>
                    </w:r>
                  </w:p>
                  <w:p w14:paraId="63457FA3" w14:textId="7ECF6D2B" w:rsidR="00A848C9" w:rsidRPr="00A848C9" w:rsidRDefault="00A848C9" w:rsidP="00A848C9">
                    <w:pPr>
                      <w:jc w:val="center"/>
                      <w:textDirection w:val="btLr"/>
                      <w:rPr>
                        <w:rFonts w:ascii="Museo Slab 500" w:hAnsi="Museo Slab 500" w:cs="Museo Slab 500"/>
                        <w:color w:val="000000" w:themeColor="text1"/>
                        <w:sz w:val="36"/>
                      </w:rPr>
                    </w:pPr>
                    <w:r w:rsidRPr="00A848C9">
                      <w:rPr>
                        <w:rFonts w:ascii="Museo Slab 500" w:hAnsi="Museo Slab 500" w:cs="Museo Slab 500"/>
                        <w:color w:val="000000" w:themeColor="text1"/>
                        <w:sz w:val="36"/>
                      </w:rPr>
                      <w:t>2024-2025 School Year</w:t>
                    </w:r>
                  </w:p>
                  <w:p w14:paraId="7C3E8181" w14:textId="77777777" w:rsidR="00A848C9" w:rsidRDefault="00A848C9"/>
                </w:txbxContent>
              </v:textbox>
            </v:shape>
          </w:pict>
        </mc:Fallback>
      </mc:AlternateContent>
    </w:r>
    <w:r w:rsidR="00D63BDC">
      <w:rPr>
        <w:noProof/>
      </w:rPr>
      <mc:AlternateContent>
        <mc:Choice Requires="wps">
          <w:drawing>
            <wp:anchor distT="0" distB="0" distL="114300" distR="114300" simplePos="0" relativeHeight="251659264" behindDoc="0" locked="0" layoutInCell="1" allowOverlap="1" wp14:anchorId="471E43DF" wp14:editId="16A39F78">
              <wp:simplePos x="0" y="0"/>
              <wp:positionH relativeFrom="page">
                <wp:align>left</wp:align>
              </wp:positionH>
              <wp:positionV relativeFrom="paragraph">
                <wp:posOffset>-914400</wp:posOffset>
              </wp:positionV>
              <wp:extent cx="10281920" cy="1061085"/>
              <wp:effectExtent l="0" t="0" r="5080" b="5715"/>
              <wp:wrapNone/>
              <wp:docPr id="15962422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1920" cy="1061085"/>
                      </a:xfrm>
                      <a:prstGeom prst="rect">
                        <a:avLst/>
                      </a:prstGeom>
                      <a:solidFill>
                        <a:srgbClr val="6EC4E8"/>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3430" id="Rectangle 1" o:spid="_x0000_s1026" style="position:absolute;margin-left:0;margin-top:-1in;width:809.6pt;height:83.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" fillcolor="#6ec4e8" strokecolor="#4ea72e [3209]" strokeweight="1pt">
              <v:path arrowok="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3F2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DB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E7B15"/>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BE84AA2"/>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23C7523A"/>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2F519C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D604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B3DD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91AA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E4B751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1687F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C57A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E5506"/>
    <w:multiLevelType w:val="hybridMultilevel"/>
    <w:tmpl w:val="FFFFFFFF"/>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15:restartNumberingAfterBreak="0">
    <w:nsid w:val="7289544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48258">
    <w:abstractNumId w:val="5"/>
  </w:num>
  <w:num w:numId="2" w16cid:durableId="1675567218">
    <w:abstractNumId w:val="11"/>
  </w:num>
  <w:num w:numId="3" w16cid:durableId="1841698994">
    <w:abstractNumId w:val="6"/>
  </w:num>
  <w:num w:numId="4" w16cid:durableId="505749597">
    <w:abstractNumId w:val="12"/>
  </w:num>
  <w:num w:numId="5" w16cid:durableId="1178932349">
    <w:abstractNumId w:val="13"/>
  </w:num>
  <w:num w:numId="6" w16cid:durableId="985470811">
    <w:abstractNumId w:val="8"/>
  </w:num>
  <w:num w:numId="7" w16cid:durableId="839389578">
    <w:abstractNumId w:val="9"/>
  </w:num>
  <w:num w:numId="8" w16cid:durableId="68120054">
    <w:abstractNumId w:val="3"/>
  </w:num>
  <w:num w:numId="9" w16cid:durableId="911310703">
    <w:abstractNumId w:val="4"/>
  </w:num>
  <w:num w:numId="10" w16cid:durableId="459539489">
    <w:abstractNumId w:val="2"/>
  </w:num>
  <w:num w:numId="11" w16cid:durableId="218322495">
    <w:abstractNumId w:val="0"/>
  </w:num>
  <w:num w:numId="12" w16cid:durableId="1808425616">
    <w:abstractNumId w:val="1"/>
  </w:num>
  <w:num w:numId="13" w16cid:durableId="4865059">
    <w:abstractNumId w:val="10"/>
  </w:num>
  <w:num w:numId="14" w16cid:durableId="1556158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HR0C5s9T5fmO/8Lfvm7Ox1LlGLsiAfnKNCca4TNCDiqb2FF6fngNzhWo7iMe01fSlOFy1WzExcgSvrDwuluCcQ==" w:salt="7d7VbrBv3ZNvWCspIfjK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D2"/>
    <w:rsid w:val="00004DF0"/>
    <w:rsid w:val="000156ED"/>
    <w:rsid w:val="000307D6"/>
    <w:rsid w:val="00092A48"/>
    <w:rsid w:val="000A46F0"/>
    <w:rsid w:val="000E1B90"/>
    <w:rsid w:val="000F0D10"/>
    <w:rsid w:val="00113D8B"/>
    <w:rsid w:val="001425E3"/>
    <w:rsid w:val="00144802"/>
    <w:rsid w:val="0015201F"/>
    <w:rsid w:val="001620D7"/>
    <w:rsid w:val="00163585"/>
    <w:rsid w:val="001E44F6"/>
    <w:rsid w:val="001F190B"/>
    <w:rsid w:val="001F1E4A"/>
    <w:rsid w:val="001F47B1"/>
    <w:rsid w:val="002050C2"/>
    <w:rsid w:val="002059DA"/>
    <w:rsid w:val="00207388"/>
    <w:rsid w:val="0021588E"/>
    <w:rsid w:val="00217CCC"/>
    <w:rsid w:val="002235E5"/>
    <w:rsid w:val="00227E42"/>
    <w:rsid w:val="00233B1A"/>
    <w:rsid w:val="00255980"/>
    <w:rsid w:val="0027388C"/>
    <w:rsid w:val="00275048"/>
    <w:rsid w:val="002A5E4B"/>
    <w:rsid w:val="002D6606"/>
    <w:rsid w:val="002E7622"/>
    <w:rsid w:val="002F5434"/>
    <w:rsid w:val="00300D76"/>
    <w:rsid w:val="00334C34"/>
    <w:rsid w:val="00335BA5"/>
    <w:rsid w:val="00340487"/>
    <w:rsid w:val="0037035A"/>
    <w:rsid w:val="003A6C3D"/>
    <w:rsid w:val="003E54AC"/>
    <w:rsid w:val="00404D96"/>
    <w:rsid w:val="00430ADA"/>
    <w:rsid w:val="004843B0"/>
    <w:rsid w:val="004A52E9"/>
    <w:rsid w:val="004C140F"/>
    <w:rsid w:val="004C3C53"/>
    <w:rsid w:val="004C665D"/>
    <w:rsid w:val="004D1838"/>
    <w:rsid w:val="004D5D1B"/>
    <w:rsid w:val="004F2C53"/>
    <w:rsid w:val="005051DD"/>
    <w:rsid w:val="00513A5D"/>
    <w:rsid w:val="005269BF"/>
    <w:rsid w:val="00555D5F"/>
    <w:rsid w:val="00562015"/>
    <w:rsid w:val="00565486"/>
    <w:rsid w:val="00574444"/>
    <w:rsid w:val="00586D81"/>
    <w:rsid w:val="0059110F"/>
    <w:rsid w:val="005A15E7"/>
    <w:rsid w:val="005B6B94"/>
    <w:rsid w:val="005E2648"/>
    <w:rsid w:val="00600FA9"/>
    <w:rsid w:val="006244E4"/>
    <w:rsid w:val="00624A9F"/>
    <w:rsid w:val="006371DB"/>
    <w:rsid w:val="00640B22"/>
    <w:rsid w:val="00640E83"/>
    <w:rsid w:val="00645618"/>
    <w:rsid w:val="00651F74"/>
    <w:rsid w:val="006632A8"/>
    <w:rsid w:val="00670C03"/>
    <w:rsid w:val="0068726A"/>
    <w:rsid w:val="006B3FE1"/>
    <w:rsid w:val="006B6130"/>
    <w:rsid w:val="006E2F6D"/>
    <w:rsid w:val="006E7132"/>
    <w:rsid w:val="006E79D4"/>
    <w:rsid w:val="00723794"/>
    <w:rsid w:val="00771C45"/>
    <w:rsid w:val="00777E83"/>
    <w:rsid w:val="00783622"/>
    <w:rsid w:val="00784173"/>
    <w:rsid w:val="00786D1B"/>
    <w:rsid w:val="007B6387"/>
    <w:rsid w:val="007B759B"/>
    <w:rsid w:val="007E3C4E"/>
    <w:rsid w:val="007E5685"/>
    <w:rsid w:val="00813CC4"/>
    <w:rsid w:val="0082493F"/>
    <w:rsid w:val="0085549B"/>
    <w:rsid w:val="00871107"/>
    <w:rsid w:val="008A51D8"/>
    <w:rsid w:val="008F5D4D"/>
    <w:rsid w:val="00943121"/>
    <w:rsid w:val="009552BA"/>
    <w:rsid w:val="009604A1"/>
    <w:rsid w:val="009759A5"/>
    <w:rsid w:val="009771FC"/>
    <w:rsid w:val="009A17CB"/>
    <w:rsid w:val="009A3F89"/>
    <w:rsid w:val="009C1027"/>
    <w:rsid w:val="009C6424"/>
    <w:rsid w:val="00A12C87"/>
    <w:rsid w:val="00A250E8"/>
    <w:rsid w:val="00A523C9"/>
    <w:rsid w:val="00A52BB9"/>
    <w:rsid w:val="00A767C7"/>
    <w:rsid w:val="00A848C9"/>
    <w:rsid w:val="00AB6C2E"/>
    <w:rsid w:val="00AD198F"/>
    <w:rsid w:val="00AD5911"/>
    <w:rsid w:val="00AE3409"/>
    <w:rsid w:val="00AF20AC"/>
    <w:rsid w:val="00B03F2B"/>
    <w:rsid w:val="00B147E8"/>
    <w:rsid w:val="00B33D4C"/>
    <w:rsid w:val="00B54ABF"/>
    <w:rsid w:val="00B825B0"/>
    <w:rsid w:val="00BA1D22"/>
    <w:rsid w:val="00BB5C53"/>
    <w:rsid w:val="00BD1598"/>
    <w:rsid w:val="00BD1C35"/>
    <w:rsid w:val="00BE6BB7"/>
    <w:rsid w:val="00BF5F35"/>
    <w:rsid w:val="00C06A39"/>
    <w:rsid w:val="00C11C0B"/>
    <w:rsid w:val="00C14356"/>
    <w:rsid w:val="00C175E9"/>
    <w:rsid w:val="00C70129"/>
    <w:rsid w:val="00C708B8"/>
    <w:rsid w:val="00C74B62"/>
    <w:rsid w:val="00C9633E"/>
    <w:rsid w:val="00CA1C5F"/>
    <w:rsid w:val="00CB525D"/>
    <w:rsid w:val="00CC1E65"/>
    <w:rsid w:val="00D12DBC"/>
    <w:rsid w:val="00D178D5"/>
    <w:rsid w:val="00D35E5B"/>
    <w:rsid w:val="00D574D5"/>
    <w:rsid w:val="00D63BDC"/>
    <w:rsid w:val="00D63FD7"/>
    <w:rsid w:val="00D85F0E"/>
    <w:rsid w:val="00DA2CB4"/>
    <w:rsid w:val="00DC1352"/>
    <w:rsid w:val="00DC23DB"/>
    <w:rsid w:val="00DC2AF3"/>
    <w:rsid w:val="00DC51E6"/>
    <w:rsid w:val="00DC5B6E"/>
    <w:rsid w:val="00DE0E97"/>
    <w:rsid w:val="00DF1CE9"/>
    <w:rsid w:val="00E042C9"/>
    <w:rsid w:val="00E16BD2"/>
    <w:rsid w:val="00E266D1"/>
    <w:rsid w:val="00E819C1"/>
    <w:rsid w:val="00EB0B52"/>
    <w:rsid w:val="00EC558C"/>
    <w:rsid w:val="00EC7578"/>
    <w:rsid w:val="00ED3F8B"/>
    <w:rsid w:val="00ED5F77"/>
    <w:rsid w:val="00F4393C"/>
    <w:rsid w:val="00F76E7E"/>
    <w:rsid w:val="00F776E9"/>
    <w:rsid w:val="00FC2AB4"/>
    <w:rsid w:val="00FD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A24283"/>
  <w14:defaultImageDpi w14:val="0"/>
  <w15:docId w15:val="{6AD7EE61-ABF4-42DB-8021-68A1D712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D2"/>
    <w:pPr>
      <w:spacing w:after="0" w:line="240" w:lineRule="auto"/>
    </w:pPr>
    <w:rPr>
      <w:rFonts w:ascii="Calibri" w:hAnsi="Calibri" w:cs="Times New Roman"/>
      <w:kern w:val="0"/>
      <w:sz w:val="24"/>
      <w:szCs w:val="24"/>
    </w:rPr>
  </w:style>
  <w:style w:type="paragraph" w:styleId="Heading1">
    <w:name w:val="heading 1"/>
    <w:basedOn w:val="Normal"/>
    <w:next w:val="Normal"/>
    <w:link w:val="Heading1Char"/>
    <w:uiPriority w:val="9"/>
    <w:qFormat/>
    <w:rsid w:val="00E16BD2"/>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E16BD2"/>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E16BD2"/>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E16BD2"/>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E16BD2"/>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E16BD2"/>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E16BD2"/>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E16BD2"/>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E16BD2"/>
    <w:pPr>
      <w:keepNext/>
      <w:keepLines/>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BD2"/>
    <w:rPr>
      <w:rFonts w:asciiTheme="majorHAnsi" w:eastAsiaTheme="majorEastAsia" w:hAnsiTheme="majorHAnsi" w:cs="Times New Roman"/>
      <w:color w:val="0F4761" w:themeColor="accent1" w:themeShade="BF"/>
      <w:sz w:val="40"/>
      <w:szCs w:val="40"/>
    </w:rPr>
  </w:style>
  <w:style w:type="character" w:customStyle="1" w:styleId="Heading2Char">
    <w:name w:val="Heading 2 Char"/>
    <w:basedOn w:val="DefaultParagraphFont"/>
    <w:link w:val="Heading2"/>
    <w:uiPriority w:val="9"/>
    <w:rsid w:val="00E16BD2"/>
    <w:rPr>
      <w:rFonts w:asciiTheme="majorHAnsi" w:eastAsiaTheme="majorEastAsia" w:hAnsiTheme="majorHAnsi" w:cs="Times New Roman"/>
      <w:color w:val="0F4761" w:themeColor="accent1" w:themeShade="BF"/>
      <w:sz w:val="32"/>
      <w:szCs w:val="32"/>
    </w:rPr>
  </w:style>
  <w:style w:type="character" w:customStyle="1" w:styleId="Heading3Char">
    <w:name w:val="Heading 3 Char"/>
    <w:basedOn w:val="DefaultParagraphFont"/>
    <w:link w:val="Heading3"/>
    <w:uiPriority w:val="9"/>
    <w:semiHidden/>
    <w:rsid w:val="00E16BD2"/>
    <w:rPr>
      <w:rFonts w:eastAsiaTheme="majorEastAsia" w:cs="Times New Roman"/>
      <w:color w:val="0F4761" w:themeColor="accent1" w:themeShade="BF"/>
      <w:sz w:val="28"/>
      <w:szCs w:val="28"/>
    </w:rPr>
  </w:style>
  <w:style w:type="character" w:customStyle="1" w:styleId="Heading4Char">
    <w:name w:val="Heading 4 Char"/>
    <w:basedOn w:val="DefaultParagraphFont"/>
    <w:link w:val="Heading4"/>
    <w:uiPriority w:val="9"/>
    <w:semiHidden/>
    <w:rsid w:val="00E16BD2"/>
    <w:rPr>
      <w:rFonts w:eastAsiaTheme="majorEastAsia" w:cs="Times New Roman"/>
      <w:i/>
      <w:iCs/>
      <w:color w:val="0F4761" w:themeColor="accent1" w:themeShade="BF"/>
    </w:rPr>
  </w:style>
  <w:style w:type="character" w:customStyle="1" w:styleId="Heading5Char">
    <w:name w:val="Heading 5 Char"/>
    <w:basedOn w:val="DefaultParagraphFont"/>
    <w:link w:val="Heading5"/>
    <w:uiPriority w:val="9"/>
    <w:semiHidden/>
    <w:rsid w:val="00E16BD2"/>
    <w:rPr>
      <w:rFonts w:eastAsiaTheme="majorEastAsia" w:cs="Times New Roman"/>
      <w:color w:val="0F4761" w:themeColor="accent1" w:themeShade="BF"/>
    </w:rPr>
  </w:style>
  <w:style w:type="character" w:customStyle="1" w:styleId="Heading6Char">
    <w:name w:val="Heading 6 Char"/>
    <w:basedOn w:val="DefaultParagraphFont"/>
    <w:link w:val="Heading6"/>
    <w:uiPriority w:val="9"/>
    <w:semiHidden/>
    <w:rsid w:val="00E16BD2"/>
    <w:rPr>
      <w:rFonts w:eastAsiaTheme="majorEastAsia" w:cs="Times New Roman"/>
      <w:i/>
      <w:iCs/>
      <w:color w:val="595959" w:themeColor="text1" w:themeTint="A6"/>
    </w:rPr>
  </w:style>
  <w:style w:type="character" w:customStyle="1" w:styleId="Heading7Char">
    <w:name w:val="Heading 7 Char"/>
    <w:basedOn w:val="DefaultParagraphFont"/>
    <w:link w:val="Heading7"/>
    <w:uiPriority w:val="9"/>
    <w:semiHidden/>
    <w:rsid w:val="00E16BD2"/>
    <w:rPr>
      <w:rFonts w:eastAsiaTheme="majorEastAsia" w:cs="Times New Roman"/>
      <w:color w:val="595959" w:themeColor="text1" w:themeTint="A6"/>
    </w:rPr>
  </w:style>
  <w:style w:type="character" w:customStyle="1" w:styleId="Heading8Char">
    <w:name w:val="Heading 8 Char"/>
    <w:basedOn w:val="DefaultParagraphFont"/>
    <w:link w:val="Heading8"/>
    <w:uiPriority w:val="9"/>
    <w:semiHidden/>
    <w:rsid w:val="00E16BD2"/>
    <w:rPr>
      <w:rFonts w:eastAsiaTheme="majorEastAsia" w:cs="Times New Roman"/>
      <w:i/>
      <w:iCs/>
      <w:color w:val="272727" w:themeColor="text1" w:themeTint="D8"/>
    </w:rPr>
  </w:style>
  <w:style w:type="character" w:customStyle="1" w:styleId="Heading9Char">
    <w:name w:val="Heading 9 Char"/>
    <w:basedOn w:val="DefaultParagraphFont"/>
    <w:link w:val="Heading9"/>
    <w:uiPriority w:val="9"/>
    <w:semiHidden/>
    <w:rsid w:val="00E16BD2"/>
    <w:rPr>
      <w:rFonts w:eastAsiaTheme="majorEastAsia" w:cs="Times New Roman"/>
      <w:color w:val="272727" w:themeColor="text1" w:themeTint="D8"/>
    </w:rPr>
  </w:style>
  <w:style w:type="paragraph" w:styleId="Title">
    <w:name w:val="Title"/>
    <w:basedOn w:val="Normal"/>
    <w:next w:val="Normal"/>
    <w:link w:val="TitleChar"/>
    <w:uiPriority w:val="10"/>
    <w:qFormat/>
    <w:rsid w:val="00E16BD2"/>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E16BD2"/>
    <w:rPr>
      <w:rFonts w:asciiTheme="majorHAnsi" w:eastAsiaTheme="majorEastAsia" w:hAnsiTheme="majorHAnsi" w:cs="Times New Roman"/>
      <w:spacing w:val="-10"/>
      <w:kern w:val="28"/>
      <w:sz w:val="56"/>
      <w:szCs w:val="56"/>
    </w:rPr>
  </w:style>
  <w:style w:type="paragraph" w:styleId="Subtitle">
    <w:name w:val="Subtitle"/>
    <w:basedOn w:val="Normal"/>
    <w:next w:val="Normal"/>
    <w:link w:val="SubtitleChar"/>
    <w:uiPriority w:val="11"/>
    <w:qFormat/>
    <w:rsid w:val="00E16BD2"/>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E16BD2"/>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E16BD2"/>
    <w:pPr>
      <w:spacing w:before="160"/>
      <w:jc w:val="center"/>
    </w:pPr>
    <w:rPr>
      <w:i/>
      <w:iCs/>
      <w:color w:val="404040" w:themeColor="text1" w:themeTint="BF"/>
    </w:rPr>
  </w:style>
  <w:style w:type="character" w:customStyle="1" w:styleId="QuoteChar">
    <w:name w:val="Quote Char"/>
    <w:basedOn w:val="DefaultParagraphFont"/>
    <w:link w:val="Quote"/>
    <w:uiPriority w:val="29"/>
    <w:rsid w:val="00E16BD2"/>
    <w:rPr>
      <w:rFonts w:cs="Times New Roman"/>
      <w:i/>
      <w:iCs/>
      <w:color w:val="404040" w:themeColor="text1" w:themeTint="BF"/>
    </w:rPr>
  </w:style>
  <w:style w:type="paragraph" w:styleId="ListParagraph">
    <w:name w:val="List Paragraph"/>
    <w:basedOn w:val="Normal"/>
    <w:uiPriority w:val="34"/>
    <w:qFormat/>
    <w:rsid w:val="00E16BD2"/>
    <w:pPr>
      <w:ind w:left="720"/>
      <w:contextualSpacing/>
    </w:pPr>
  </w:style>
  <w:style w:type="character" w:styleId="IntenseEmphasis">
    <w:name w:val="Intense Emphasis"/>
    <w:basedOn w:val="DefaultParagraphFont"/>
    <w:uiPriority w:val="21"/>
    <w:qFormat/>
    <w:rsid w:val="00E16BD2"/>
    <w:rPr>
      <w:rFonts w:cs="Times New Roman"/>
      <w:i/>
      <w:iCs/>
      <w:color w:val="0F4761" w:themeColor="accent1" w:themeShade="BF"/>
    </w:rPr>
  </w:style>
  <w:style w:type="paragraph" w:styleId="IntenseQuote">
    <w:name w:val="Intense Quote"/>
    <w:basedOn w:val="Normal"/>
    <w:next w:val="Normal"/>
    <w:link w:val="IntenseQuoteChar"/>
    <w:uiPriority w:val="30"/>
    <w:qFormat/>
    <w:rsid w:val="00E16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BD2"/>
    <w:rPr>
      <w:rFonts w:cs="Times New Roman"/>
      <w:i/>
      <w:iCs/>
      <w:color w:val="0F4761" w:themeColor="accent1" w:themeShade="BF"/>
    </w:rPr>
  </w:style>
  <w:style w:type="character" w:styleId="IntenseReference">
    <w:name w:val="Intense Reference"/>
    <w:basedOn w:val="DefaultParagraphFont"/>
    <w:uiPriority w:val="32"/>
    <w:qFormat/>
    <w:rsid w:val="00E16BD2"/>
    <w:rPr>
      <w:rFonts w:cs="Times New Roman"/>
      <w:b/>
      <w:bCs/>
      <w:smallCaps/>
      <w:color w:val="0F4761" w:themeColor="accent1" w:themeShade="BF"/>
      <w:spacing w:val="5"/>
    </w:rPr>
  </w:style>
  <w:style w:type="paragraph" w:styleId="Header">
    <w:name w:val="header"/>
    <w:basedOn w:val="Normal"/>
    <w:link w:val="HeaderChar"/>
    <w:uiPriority w:val="99"/>
    <w:rsid w:val="00E16BD2"/>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uiPriority w:val="99"/>
    <w:rsid w:val="00E16BD2"/>
    <w:rPr>
      <w:rFonts w:ascii="Times New Roman" w:hAnsi="Times New Roman" w:cs="Times New Roman"/>
      <w:kern w:val="0"/>
      <w:sz w:val="20"/>
      <w:szCs w:val="20"/>
    </w:rPr>
  </w:style>
  <w:style w:type="paragraph" w:styleId="Footer">
    <w:name w:val="footer"/>
    <w:basedOn w:val="Normal"/>
    <w:link w:val="FooterChar"/>
    <w:uiPriority w:val="99"/>
    <w:unhideWhenUsed/>
    <w:rsid w:val="00207388"/>
    <w:pPr>
      <w:tabs>
        <w:tab w:val="center" w:pos="4680"/>
        <w:tab w:val="right" w:pos="9360"/>
      </w:tabs>
    </w:pPr>
  </w:style>
  <w:style w:type="character" w:customStyle="1" w:styleId="FooterChar">
    <w:name w:val="Footer Char"/>
    <w:basedOn w:val="DefaultParagraphFont"/>
    <w:link w:val="Footer"/>
    <w:uiPriority w:val="99"/>
    <w:rsid w:val="00207388"/>
    <w:rPr>
      <w:rFonts w:ascii="Calibri" w:eastAsia="Times New Roman" w:hAnsi="Calibri" w:cs="Times New Roman"/>
      <w:kern w:val="0"/>
      <w:sz w:val="24"/>
      <w:szCs w:val="24"/>
    </w:rPr>
  </w:style>
  <w:style w:type="character" w:styleId="CommentReference">
    <w:name w:val="annotation reference"/>
    <w:basedOn w:val="DefaultParagraphFont"/>
    <w:uiPriority w:val="99"/>
    <w:semiHidden/>
    <w:unhideWhenUsed/>
    <w:rsid w:val="007E3C4E"/>
    <w:rPr>
      <w:rFonts w:cs="Times New Roman"/>
      <w:sz w:val="16"/>
      <w:szCs w:val="16"/>
    </w:rPr>
  </w:style>
  <w:style w:type="paragraph" w:styleId="CommentText">
    <w:name w:val="annotation text"/>
    <w:basedOn w:val="Normal"/>
    <w:link w:val="CommentTextChar"/>
    <w:uiPriority w:val="99"/>
    <w:unhideWhenUsed/>
    <w:rsid w:val="007E3C4E"/>
    <w:rPr>
      <w:sz w:val="20"/>
      <w:szCs w:val="20"/>
    </w:rPr>
  </w:style>
  <w:style w:type="character" w:customStyle="1" w:styleId="CommentTextChar">
    <w:name w:val="Comment Text Char"/>
    <w:basedOn w:val="DefaultParagraphFont"/>
    <w:link w:val="CommentText"/>
    <w:uiPriority w:val="99"/>
    <w:rsid w:val="007E3C4E"/>
    <w:rPr>
      <w:rFonts w:ascii="Calibri" w:eastAsia="Times New Roman"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7E3C4E"/>
    <w:rPr>
      <w:b/>
      <w:bCs/>
    </w:rPr>
  </w:style>
  <w:style w:type="character" w:customStyle="1" w:styleId="CommentSubjectChar">
    <w:name w:val="Comment Subject Char"/>
    <w:basedOn w:val="CommentTextChar"/>
    <w:link w:val="CommentSubject"/>
    <w:uiPriority w:val="99"/>
    <w:semiHidden/>
    <w:rsid w:val="007E3C4E"/>
    <w:rPr>
      <w:rFonts w:ascii="Calibri" w:eastAsia="Times New Roman" w:hAnsi="Calibri" w:cs="Times New Roman"/>
      <w:b/>
      <w:bCs/>
      <w:kern w:val="0"/>
      <w:sz w:val="20"/>
      <w:szCs w:val="20"/>
    </w:rPr>
  </w:style>
  <w:style w:type="character" w:customStyle="1" w:styleId="ui-provider">
    <w:name w:val="ui-provider"/>
    <w:basedOn w:val="DefaultParagraphFont"/>
    <w:rsid w:val="00335BA5"/>
    <w:rPr>
      <w:rFonts w:cs="Times New Roman"/>
    </w:rPr>
  </w:style>
  <w:style w:type="table" w:styleId="TableGrid">
    <w:name w:val="Table Grid"/>
    <w:basedOn w:val="TableNormal"/>
    <w:uiPriority w:val="39"/>
    <w:rsid w:val="00A848C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6387"/>
    <w:pPr>
      <w:spacing w:after="200"/>
    </w:pPr>
    <w:rPr>
      <w:i/>
      <w:iCs/>
      <w:color w:val="0E2841" w:themeColor="text2"/>
      <w:sz w:val="18"/>
      <w:szCs w:val="18"/>
    </w:rPr>
  </w:style>
  <w:style w:type="character" w:styleId="PlaceholderText">
    <w:name w:val="Placeholder Text"/>
    <w:basedOn w:val="DefaultParagraphFont"/>
    <w:uiPriority w:val="99"/>
    <w:semiHidden/>
    <w:rsid w:val="00CC1E65"/>
    <w:rPr>
      <w:rFonts w:cs="Times New Roman"/>
      <w:color w:val="666666"/>
    </w:rPr>
  </w:style>
  <w:style w:type="paragraph" w:customStyle="1" w:styleId="body">
    <w:name w:val="body"/>
    <w:basedOn w:val="Normal"/>
    <w:qFormat/>
    <w:rsid w:val="00AD198F"/>
    <w:pPr>
      <w:spacing w:line="260" w:lineRule="exact"/>
    </w:pPr>
    <w:rPr>
      <w:rFonts w:ascii="Trebuchet MS" w:eastAsiaTheme="minorEastAsia" w:hAnsi="Trebuchet MS"/>
      <w:noProof/>
      <w:sz w:val="18"/>
    </w:rPr>
  </w:style>
  <w:style w:type="character" w:styleId="Strong">
    <w:name w:val="Strong"/>
    <w:basedOn w:val="DefaultParagraphFont"/>
    <w:uiPriority w:val="22"/>
    <w:qFormat/>
    <w:rsid w:val="00723794"/>
    <w:rPr>
      <w:rFonts w:cs="Times New Roman"/>
      <w:b/>
      <w:bCs/>
    </w:rPr>
  </w:style>
  <w:style w:type="paragraph" w:styleId="NormalWeb">
    <w:name w:val="Normal (Web)"/>
    <w:basedOn w:val="Normal"/>
    <w:uiPriority w:val="99"/>
    <w:semiHidden/>
    <w:unhideWhenUsed/>
    <w:rsid w:val="004D1838"/>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A12C87"/>
    <w:rPr>
      <w:rFonts w:cs="Times New Roman"/>
      <w:color w:val="467886" w:themeColor="hyperlink"/>
      <w:u w:val="single"/>
    </w:rPr>
  </w:style>
  <w:style w:type="character" w:styleId="UnresolvedMention">
    <w:name w:val="Unresolved Mention"/>
    <w:basedOn w:val="DefaultParagraphFont"/>
    <w:uiPriority w:val="99"/>
    <w:semiHidden/>
    <w:unhideWhenUsed/>
    <w:rsid w:val="00A12C8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000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finance/auditunit_atrisk_freeandreduc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state.co.us/datapipeline/inter_atrisk" TargetMode="External"/><Relationship Id="rId4" Type="http://schemas.openxmlformats.org/officeDocument/2006/relationships/settings" Target="settings.xml"/><Relationship Id="rId9" Type="http://schemas.openxmlformats.org/officeDocument/2006/relationships/hyperlink" Target="https://www.cde.state.co.us/cdefinance/2024_atrisk_audit_resource_gui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BAC9-80DE-4A5D-B5B4-8A65EF19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Alstyne, Adam</dc:creator>
  <cp:keywords/>
  <dc:description/>
  <cp:lastModifiedBy>Van Alstyne, Adam</cp:lastModifiedBy>
  <cp:revision>9</cp:revision>
  <dcterms:created xsi:type="dcterms:W3CDTF">2024-06-24T20:58:00Z</dcterms:created>
  <dcterms:modified xsi:type="dcterms:W3CDTF">2024-06-27T13:22:00Z</dcterms:modified>
</cp:coreProperties>
</file>