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6F357" w14:textId="77777777" w:rsidR="0070253A" w:rsidRDefault="0070253A"/>
    <w:p w14:paraId="6A02499D" w14:textId="77777777" w:rsidR="0070253A" w:rsidRDefault="0070253A"/>
    <w:p w14:paraId="74CEF35C" w14:textId="77777777" w:rsidR="0070253A" w:rsidRDefault="0070253A"/>
    <w:p w14:paraId="425AFCC5" w14:textId="77777777" w:rsidR="0070253A" w:rsidRDefault="0070253A" w:rsidP="0070253A">
      <w:pPr>
        <w:jc w:val="center"/>
      </w:pPr>
    </w:p>
    <w:p w14:paraId="379FDE38" w14:textId="77777777" w:rsidR="00294F34" w:rsidRPr="0070253A" w:rsidRDefault="0070253A" w:rsidP="0070253A">
      <w:pPr>
        <w:jc w:val="center"/>
        <w:rPr>
          <w:rFonts w:ascii="Museo Slab 500" w:hAnsi="Museo Slab 500"/>
          <w:color w:val="5C6670" w:themeColor="text1"/>
          <w:sz w:val="24"/>
        </w:rPr>
      </w:pPr>
      <w:r w:rsidRPr="0070253A">
        <w:rPr>
          <w:rFonts w:ascii="Museo Slab 500" w:hAnsi="Museo Slab 500"/>
          <w:noProof/>
          <w:color w:val="5C6670" w:themeColor="text1"/>
          <w:sz w:val="24"/>
        </w:rPr>
        <w:drawing>
          <wp:anchor distT="0" distB="0" distL="114300" distR="114300" simplePos="0" relativeHeight="251658240" behindDoc="0" locked="1" layoutInCell="1" allowOverlap="1" wp14:anchorId="187C4A17" wp14:editId="73331C82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2844800" cy="502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53A">
        <w:rPr>
          <w:rFonts w:ascii="Museo Slab 500" w:hAnsi="Museo Slab 500"/>
          <w:color w:val="5C6670" w:themeColor="text1"/>
          <w:sz w:val="24"/>
        </w:rPr>
        <w:t>Vision</w:t>
      </w:r>
    </w:p>
    <w:p w14:paraId="0B1CDD38" w14:textId="77777777" w:rsidR="0070253A" w:rsidRDefault="0070253A" w:rsidP="0070253A">
      <w:pPr>
        <w:jc w:val="center"/>
        <w:rPr>
          <w:color w:val="5C6670"/>
          <w:sz w:val="24"/>
        </w:rPr>
      </w:pPr>
      <w:r w:rsidRPr="0070253A">
        <w:rPr>
          <w:i/>
          <w:color w:val="5C6670"/>
          <w:szCs w:val="22"/>
        </w:rPr>
        <w:t xml:space="preserve">All students in Colorado will become educated and productive citizens capable of </w:t>
      </w:r>
      <w:r w:rsidRPr="0070253A">
        <w:rPr>
          <w:i/>
          <w:color w:val="5C6670"/>
          <w:szCs w:val="22"/>
        </w:rPr>
        <w:br/>
        <w:t>succeeding in society, the workforce, and life</w:t>
      </w:r>
      <w:r w:rsidRPr="00F407E1">
        <w:rPr>
          <w:i/>
          <w:color w:val="5C6670"/>
          <w:sz w:val="24"/>
        </w:rPr>
        <w:t>.</w:t>
      </w:r>
    </w:p>
    <w:p w14:paraId="6D5F5CC5" w14:textId="77777777" w:rsidR="0070253A" w:rsidRDefault="0070253A" w:rsidP="0070253A">
      <w:pPr>
        <w:jc w:val="center"/>
        <w:rPr>
          <w:color w:val="5C6670"/>
          <w:sz w:val="24"/>
        </w:rPr>
      </w:pPr>
    </w:p>
    <w:p w14:paraId="7E76F0F1" w14:textId="77777777" w:rsidR="0070253A" w:rsidRDefault="0070253A" w:rsidP="0070253A">
      <w:pPr>
        <w:jc w:val="center"/>
        <w:rPr>
          <w:rFonts w:ascii="Museo Slab 500" w:hAnsi="Museo Slab 500"/>
          <w:color w:val="5C6670"/>
          <w:sz w:val="24"/>
        </w:rPr>
      </w:pPr>
      <w:r>
        <w:rPr>
          <w:rFonts w:ascii="Museo Slab 500" w:hAnsi="Museo Slab 500"/>
          <w:color w:val="5C6670"/>
          <w:sz w:val="24"/>
        </w:rPr>
        <w:t>Goals</w:t>
      </w:r>
    </w:p>
    <w:p w14:paraId="340645A9" w14:textId="77777777" w:rsidR="0070253A" w:rsidRPr="0070253A" w:rsidRDefault="0070253A" w:rsidP="0070253A">
      <w:pPr>
        <w:jc w:val="center"/>
        <w:rPr>
          <w:i/>
          <w:color w:val="5C6670" w:themeColor="text1"/>
        </w:rPr>
      </w:pPr>
      <w:r>
        <w:rPr>
          <w:i/>
          <w:color w:val="5C6670" w:themeColor="text1"/>
        </w:rPr>
        <w:t>Every student, every step of the way</w:t>
      </w:r>
    </w:p>
    <w:p w14:paraId="1590E9E5" w14:textId="77777777" w:rsidR="00D87847" w:rsidRDefault="00D87847" w:rsidP="00D87847">
      <w:pPr>
        <w:rPr>
          <w:color w:val="5C6670"/>
          <w:sz w:val="24"/>
        </w:rPr>
      </w:pPr>
    </w:p>
    <w:p w14:paraId="6FAB44D3" w14:textId="394283E9" w:rsidR="0070253A" w:rsidRDefault="00476E24" w:rsidP="00D87847">
      <w:pPr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0" wp14:anchorId="0AD9A45C" wp14:editId="5A831E15">
                <wp:simplePos x="0" y="0"/>
                <wp:positionH relativeFrom="column">
                  <wp:align>center</wp:align>
                </wp:positionH>
                <wp:positionV relativeFrom="page">
                  <wp:posOffset>2400300</wp:posOffset>
                </wp:positionV>
                <wp:extent cx="6237605" cy="587375"/>
                <wp:effectExtent l="50800" t="25400" r="36195" b="730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605" cy="587375"/>
                          <a:chOff x="0" y="0"/>
                          <a:chExt cx="6656933" cy="6273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9" name="Chevron 9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25730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260276" w14:textId="77777777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06741F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Start 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63258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1" name="Chevron 21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933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F963DA" w14:textId="77777777" w:rsidR="00476E24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 by</w:t>
                                </w:r>
                              </w:p>
                              <w:p w14:paraId="6F789548" w14:textId="77777777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third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grade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326580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4" name="Chevron 24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497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68FA2B" w14:textId="77777777" w:rsidR="00476E24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Meet or </w:t>
                                </w:r>
                              </w:p>
                              <w:p w14:paraId="235223FB" w14:textId="77777777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exceed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standards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89839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7" name="Chevron 27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rgbClr val="46797A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2509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182125" w14:textId="77777777" w:rsidR="00476E24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Graduate</w:t>
                                </w:r>
                              </w:p>
                              <w:p w14:paraId="16BC9160" w14:textId="77777777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D9A45C" id="Group 3" o:spid="_x0000_s1026" style="position:absolute;margin-left:0;margin-top:189pt;width:491.15pt;height:46.25pt;z-index:251660288;mso-position-horizontal:center;mso-position-vertical-relative:page;mso-width-relative:margin;mso-height-relative:margin" coordsize="66569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" o:allowoverlap="f">
                <v:group id="Group 6" o:spid="_x0000_s1027" style="position:absolute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9" o:spid="_x0000_s1028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7blcMA&#10;AADaAAAADwAAAGRycy9kb3ducmV2LnhtbESPQYvCMBSE7wv+h/CEvSya6mFdq1GkKOtBwVXB66N5&#10;tsXmpSRR67/fCILHYWa+Yabz1tTiRs5XlhUM+gkI4tzqigsFx8Oq9wPCB2SNtWVS8CAP81nnY4qp&#10;tnf+o9s+FCJC2KeooAyhSaX0eUkGfd82xNE7W2cwROkKqR3eI9zUcpgk39JgxXGhxIaykvLL/moU&#10;7E7H5ndU7A7LzXWVbTKpv1zYKvXZbRcTEIHa8A6/2mutYAzPK/EG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7blcMAAADaAAAADwAAAAAAAAAAAAAAAACYAgAAZHJzL2Rv&#10;d25yZXYueG1sUEsFBgAAAAAEAAQA9QAAAIgDAAAAAA==&#10;" adj="17747" fillcolor="#488bc9 [3204]" stroked="f" strokeweight=".27778mm">
                    <v:shadow on="t" color="black" opacity=".5" origin=",.5" offset="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left:125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  <v:textbox>
                      <w:txbxContent>
                        <w:p w14:paraId="73260276" w14:textId="77777777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06741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Start strong</w:t>
                          </w:r>
                        </w:p>
                      </w:txbxContent>
                    </v:textbox>
                  </v:shape>
                </v:group>
                <v:group id="Group 20" o:spid="_x0000_s1030" style="position:absolute;left:16325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Chevron 21" o:spid="_x0000_s1031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QTMMA&#10;AADbAAAADwAAAGRycy9kb3ducmV2LnhtbESP0WqDQBRE3wv5h+UW8lZXTWmKdSNpSaCPqckHXNxb&#10;lbh3xd2o8eu7hUIfh5k5w+TFbDox0uBaywqSKAZBXFndcq3gcj4+vYJwHlljZ5kU3MlBsVs95Jhp&#10;O/EXjaWvRYCwy1BB432fSemqhgy6yPbEwfu2g0Ef5FBLPeAU4KaTaRy/SIMth4UGe/poqLqWN6Pg&#10;VG6nNJ0PV1rc7fD+3C+b8bQotX6c928gPM3+P/zX/tQK0gR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qQTMMAAADbAAAADwAAAAAAAAAAAAAAAACYAgAAZHJzL2Rv&#10;d25yZXYueG1sUEsFBgAAAAAEAAQA9QAAAIgDAAAAAA==&#10;" adj="17747" fillcolor="#8dc63f [3206]" stroked="f" strokeweight=".27778mm">
                    <v:shadow on="t" color="black" opacity=".5" origin=",.5" offset="0"/>
                  </v:shape>
                  <v:shape id="Text Box 22" o:spid="_x0000_s1032" type="#_x0000_t202" style="position:absolute;left:933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      <v:textbox>
                      <w:txbxContent>
                        <w:p w14:paraId="79F963DA" w14:textId="77777777" w:rsidR="00476E24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 by</w:t>
                          </w:r>
                        </w:p>
                        <w:p w14:paraId="6F789548" w14:textId="77777777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third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grade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32658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Chevron 24" o:spid="_x0000_s1034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2HcUA&#10;AADbAAAADwAAAGRycy9kb3ducmV2LnhtbESPT2sCMRTE7wW/Q3iCt5pVW1m2RhH/QKFQULeH3h6b&#10;183i5mVJoq7fvikUPA4z8xtmseptK67kQ+NYwWScgSCunG64VlCe9s85iBCRNbaOScGdAqyWg6cF&#10;Ftrd+EDXY6xFgnAoUIGJsSukDJUhi2HsOuLk/ThvMSbpa6k93hLctnKaZXNpseG0YLCjjaHqfLxY&#10;BfmMT/biPzcfX/337NXk5XZXZkqNhv36DUSkPj7C/+13rWD6A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TYdxQAAANsAAAAPAAAAAAAAAAAAAAAAAJgCAABkcnMv&#10;ZG93bnJldi54bWxQSwUGAAAAAAQABAD1AAAAigMAAAAA&#10;" adj="17747" fillcolor="#6d3a5d [3207]" stroked="f" strokeweight=".27778mm">
                    <v:shadow on="t" color="black" opacity=".5" origin=",.5" offset="0"/>
                  </v:shape>
                  <v:shape id="Text Box 25" o:spid="_x0000_s1035" type="#_x0000_t202" style="position:absolute;left:149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      <v:textbox>
                      <w:txbxContent>
                        <w:p w14:paraId="3168FA2B" w14:textId="77777777" w:rsidR="00476E24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Meet or </w:t>
                          </w:r>
                        </w:p>
                        <w:p w14:paraId="235223FB" w14:textId="77777777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exceed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standards</w:t>
                          </w:r>
                        </w:p>
                      </w:txbxContent>
                    </v:textbox>
                  </v:shape>
                </v:group>
                <v:group id="Group 26" o:spid="_x0000_s1036" style="position:absolute;left:48983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Chevron 27" o:spid="_x0000_s1037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7rsEA&#10;AADbAAAADwAAAGRycy9kb3ducmV2LnhtbESPwW7CMBBE70j8g7VIvYFDDgkNGEQrVcqxAT5gGy9J&#10;IF5HtkvC39eVKvU4mpk3mt1hMr14kPOdZQXrVQKCuLa640bB5fyx3IDwAVljb5kUPMnDYT+f7bDQ&#10;duSKHqfQiAhhX6CCNoShkNLXLRn0KzsQR+9qncEQpWukdjhGuOllmiSZNNhxXGhxoPeW6vvp2ygo&#10;j/h8e9W5vHJfZV8uDbdPp5V6WUzHLYhAU/gP/7VLrSDN4fdL/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H+67BAAAA2wAAAA8AAAAAAAAAAAAAAAAAmAIAAGRycy9kb3du&#10;cmV2LnhtbFBLBQYAAAAABAAEAPUAAACGAwAAAAA=&#10;" adj="17747" fillcolor="#46797a" stroked="f" strokeweight=".27778mm">
                    <v:shadow on="t" color="black" opacity=".5" origin=",.5" offset="0"/>
                  </v:shape>
                  <v:shape id="Text Box 28" o:spid="_x0000_s1038" type="#_x0000_t202" style="position:absolute;left:1250;width:15074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rn7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LmufvAAAANsAAAAPAAAAAAAAAAAAAAAAAJgCAABkcnMvZG93bnJldi54&#10;bWxQSwUGAAAAAAQABAD1AAAAgQMAAAAA&#10;" filled="f" stroked="f">
                    <v:textbox>
                      <w:txbxContent>
                        <w:p w14:paraId="76182125" w14:textId="77777777" w:rsidR="00476E24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Graduate</w:t>
                          </w:r>
                        </w:p>
                        <w:p w14:paraId="16BC9160" w14:textId="77777777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Ready</w:t>
                          </w:r>
                        </w:p>
                      </w:txbxContent>
                    </v:textbox>
                  </v:shape>
                </v:group>
                <w10:wrap type="square" anchory="page"/>
                <w10:anchorlock/>
              </v:group>
            </w:pict>
          </mc:Fallback>
        </mc:AlternateContent>
      </w:r>
      <w:r w:rsidR="00D87847">
        <w:rPr>
          <w:rFonts w:ascii="Museo Slab 500" w:hAnsi="Museo Slab 500"/>
          <w:color w:val="5C6670"/>
          <w:sz w:val="24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47"/>
        <w:gridCol w:w="900"/>
        <w:gridCol w:w="1620"/>
        <w:gridCol w:w="1170"/>
        <w:gridCol w:w="1908"/>
      </w:tblGrid>
      <w:tr w:rsidR="00D87847" w:rsidRPr="00350A68" w14:paraId="7763D43E" w14:textId="77777777" w:rsidTr="00EB726C">
        <w:tc>
          <w:tcPr>
            <w:tcW w:w="2231" w:type="dxa"/>
            <w:shd w:val="pct15" w:color="auto" w:fill="auto"/>
          </w:tcPr>
          <w:p w14:paraId="0D29904B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Meeting:  </w:t>
            </w:r>
          </w:p>
        </w:tc>
        <w:tc>
          <w:tcPr>
            <w:tcW w:w="7345" w:type="dxa"/>
            <w:gridSpan w:val="5"/>
            <w:shd w:val="clear" w:color="auto" w:fill="auto"/>
          </w:tcPr>
          <w:p w14:paraId="0541E0EA" w14:textId="2FBA4403" w:rsidR="00806342" w:rsidRPr="0039601C" w:rsidRDefault="00806342" w:rsidP="00806342">
            <w:pPr>
              <w:rPr>
                <w:b/>
              </w:rPr>
            </w:pPr>
            <w:r>
              <w:rPr>
                <w:b/>
              </w:rPr>
              <w:t>Quarterly Authorizer’s Meeting</w:t>
            </w:r>
          </w:p>
          <w:p w14:paraId="0E914DD6" w14:textId="77777777" w:rsidR="00D87847" w:rsidRPr="00350A68" w:rsidRDefault="00D87847" w:rsidP="00EB726C">
            <w:pPr>
              <w:ind w:left="360"/>
              <w:rPr>
                <w:rFonts w:cs="Calibri"/>
                <w:b/>
                <w:color w:val="5C6670"/>
              </w:rPr>
            </w:pPr>
          </w:p>
        </w:tc>
      </w:tr>
      <w:tr w:rsidR="00D87847" w:rsidRPr="00350A68" w14:paraId="34D2A765" w14:textId="77777777" w:rsidTr="00806342">
        <w:tc>
          <w:tcPr>
            <w:tcW w:w="2231" w:type="dxa"/>
            <w:shd w:val="pct15" w:color="auto" w:fill="auto"/>
          </w:tcPr>
          <w:p w14:paraId="4BD255FE" w14:textId="77777777" w:rsidR="00D87847" w:rsidRPr="00350A68" w:rsidRDefault="00D87847" w:rsidP="00EB726C">
            <w:pPr>
              <w:jc w:val="both"/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14:paraId="5F39DAB2" w14:textId="1407186F" w:rsidR="00D87847" w:rsidRPr="00222A72" w:rsidRDefault="00806342" w:rsidP="00806342">
            <w:pPr>
              <w:rPr>
                <w:rFonts w:cs="Calibri"/>
                <w:b/>
                <w:color w:val="5C6670"/>
                <w:sz w:val="20"/>
                <w:szCs w:val="20"/>
              </w:rPr>
            </w:pPr>
            <w:r w:rsidRPr="00222A72">
              <w:rPr>
                <w:b/>
                <w:sz w:val="20"/>
                <w:szCs w:val="20"/>
              </w:rPr>
              <w:t>Aug. 26</w:t>
            </w:r>
            <w:r w:rsidRPr="00222A72">
              <w:rPr>
                <w:b/>
                <w:sz w:val="20"/>
                <w:szCs w:val="20"/>
                <w:vertAlign w:val="superscript"/>
              </w:rPr>
              <w:t>th</w:t>
            </w:r>
            <w:r w:rsidRPr="00222A72">
              <w:rPr>
                <w:b/>
                <w:sz w:val="20"/>
                <w:szCs w:val="20"/>
              </w:rPr>
              <w:t>, 2016</w:t>
            </w:r>
          </w:p>
        </w:tc>
        <w:tc>
          <w:tcPr>
            <w:tcW w:w="900" w:type="dxa"/>
            <w:shd w:val="pct15" w:color="auto" w:fill="auto"/>
          </w:tcPr>
          <w:p w14:paraId="4987CE4F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Time:      </w:t>
            </w:r>
          </w:p>
        </w:tc>
        <w:tc>
          <w:tcPr>
            <w:tcW w:w="1620" w:type="dxa"/>
            <w:shd w:val="clear" w:color="auto" w:fill="auto"/>
          </w:tcPr>
          <w:p w14:paraId="7A0278E6" w14:textId="79CE391E" w:rsidR="00D87847" w:rsidRPr="00222A72" w:rsidRDefault="00806342" w:rsidP="00806342">
            <w:pPr>
              <w:rPr>
                <w:rFonts w:cs="Calibri"/>
                <w:b/>
                <w:color w:val="5C6670"/>
                <w:sz w:val="20"/>
                <w:szCs w:val="20"/>
              </w:rPr>
            </w:pPr>
            <w:r w:rsidRPr="00222A72">
              <w:rPr>
                <w:rFonts w:cs="Calibri"/>
                <w:b/>
                <w:color w:val="5C6670"/>
                <w:sz w:val="20"/>
                <w:szCs w:val="20"/>
              </w:rPr>
              <w:t>9:00 am - noon</w:t>
            </w:r>
          </w:p>
        </w:tc>
        <w:tc>
          <w:tcPr>
            <w:tcW w:w="1170" w:type="dxa"/>
            <w:shd w:val="pct15" w:color="auto" w:fill="auto"/>
          </w:tcPr>
          <w:p w14:paraId="4BE50557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Location:   </w:t>
            </w:r>
          </w:p>
        </w:tc>
        <w:tc>
          <w:tcPr>
            <w:tcW w:w="1908" w:type="dxa"/>
            <w:shd w:val="clear" w:color="auto" w:fill="auto"/>
          </w:tcPr>
          <w:p w14:paraId="3217FE07" w14:textId="77777777" w:rsidR="001B4B30" w:rsidRDefault="00222A72" w:rsidP="00806342">
            <w:pPr>
              <w:ind w:left="88" w:hanging="18"/>
              <w:rPr>
                <w:rFonts w:cs="Calibri"/>
                <w:b/>
                <w:color w:val="5C6670"/>
                <w:sz w:val="20"/>
                <w:szCs w:val="20"/>
              </w:rPr>
            </w:pPr>
            <w:r w:rsidRPr="00222A72">
              <w:rPr>
                <w:rFonts w:cs="Calibri"/>
                <w:b/>
                <w:color w:val="5C6670"/>
                <w:sz w:val="20"/>
                <w:szCs w:val="20"/>
              </w:rPr>
              <w:t xml:space="preserve">Daniels Fund </w:t>
            </w:r>
          </w:p>
          <w:p w14:paraId="6E125B17" w14:textId="5D79276F" w:rsidR="00806342" w:rsidRPr="001B4B30" w:rsidRDefault="00222A72" w:rsidP="00806342">
            <w:pPr>
              <w:ind w:left="88" w:hanging="18"/>
              <w:rPr>
                <w:rFonts w:cs="Calibri"/>
                <w:color w:val="5C6670"/>
                <w:sz w:val="18"/>
                <w:szCs w:val="18"/>
              </w:rPr>
            </w:pPr>
            <w:r w:rsidRPr="001B4B30">
              <w:rPr>
                <w:rFonts w:cs="Calibri"/>
                <w:color w:val="5C6670"/>
                <w:sz w:val="18"/>
                <w:szCs w:val="18"/>
                <w:lang w:val="en"/>
              </w:rPr>
              <w:t>101 Monroe St, Denver, CO 80206</w:t>
            </w:r>
          </w:p>
          <w:p w14:paraId="2C0AC920" w14:textId="77777777" w:rsidR="00D87847" w:rsidRPr="00350A68" w:rsidRDefault="00D87847" w:rsidP="00EB726C">
            <w:pPr>
              <w:ind w:left="88" w:hanging="18"/>
              <w:rPr>
                <w:rFonts w:cs="Calibri"/>
                <w:b/>
                <w:color w:val="5C6670"/>
              </w:rPr>
            </w:pPr>
          </w:p>
        </w:tc>
      </w:tr>
      <w:tr w:rsidR="00D87847" w:rsidRPr="00350A68" w14:paraId="0053AF9D" w14:textId="77777777" w:rsidTr="00EB726C">
        <w:tc>
          <w:tcPr>
            <w:tcW w:w="2231" w:type="dxa"/>
            <w:shd w:val="pct15" w:color="auto" w:fill="auto"/>
          </w:tcPr>
          <w:p w14:paraId="106C8E35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Meeting Lead:</w:t>
            </w:r>
          </w:p>
        </w:tc>
        <w:tc>
          <w:tcPr>
            <w:tcW w:w="7345" w:type="dxa"/>
            <w:gridSpan w:val="5"/>
            <w:shd w:val="clear" w:color="auto" w:fill="auto"/>
          </w:tcPr>
          <w:p w14:paraId="2F9849CB" w14:textId="39485369" w:rsidR="00D87847" w:rsidRPr="00350A68" w:rsidRDefault="00806342" w:rsidP="00806342">
            <w:pPr>
              <w:rPr>
                <w:rFonts w:cs="Calibri"/>
                <w:color w:val="5C6670"/>
              </w:rPr>
            </w:pPr>
            <w:r>
              <w:rPr>
                <w:rFonts w:cs="Calibri"/>
                <w:color w:val="5C6670"/>
              </w:rPr>
              <w:t>Ruth Smith, D11, Alex Medler, CACSA, Peg McMillen, CDE</w:t>
            </w:r>
          </w:p>
        </w:tc>
      </w:tr>
      <w:tr w:rsidR="00D87847" w:rsidRPr="00350A68" w14:paraId="78F8177D" w14:textId="77777777" w:rsidTr="00EB726C">
        <w:tc>
          <w:tcPr>
            <w:tcW w:w="2231" w:type="dxa"/>
            <w:shd w:val="pct15" w:color="auto" w:fill="auto"/>
          </w:tcPr>
          <w:p w14:paraId="2584DCB9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Meeting Participants:</w:t>
            </w:r>
          </w:p>
          <w:p w14:paraId="75147202" w14:textId="17CFEB34" w:rsidR="00D87847" w:rsidRPr="00350A68" w:rsidRDefault="00D87847" w:rsidP="00EB726C">
            <w:pPr>
              <w:rPr>
                <w:rFonts w:cs="Calibri"/>
                <w:i/>
                <w:color w:val="5C6670"/>
                <w:sz w:val="18"/>
                <w:szCs w:val="18"/>
              </w:rPr>
            </w:pPr>
          </w:p>
        </w:tc>
        <w:tc>
          <w:tcPr>
            <w:tcW w:w="7345" w:type="dxa"/>
            <w:gridSpan w:val="5"/>
            <w:shd w:val="clear" w:color="auto" w:fill="auto"/>
          </w:tcPr>
          <w:p w14:paraId="2C66A5EC" w14:textId="26B4C47A" w:rsidR="00D87847" w:rsidRPr="00350A68" w:rsidRDefault="00806342" w:rsidP="00806342">
            <w:pPr>
              <w:rPr>
                <w:rFonts w:cs="Calibri"/>
                <w:color w:val="5C6670"/>
              </w:rPr>
            </w:pPr>
            <w:r>
              <w:rPr>
                <w:rFonts w:cs="Calibri"/>
                <w:color w:val="5C6670"/>
              </w:rPr>
              <w:t>Colorado Authorizers</w:t>
            </w:r>
          </w:p>
        </w:tc>
      </w:tr>
      <w:tr w:rsidR="00D87847" w:rsidRPr="00350A68" w14:paraId="546D9782" w14:textId="77777777" w:rsidTr="00EB726C">
        <w:tc>
          <w:tcPr>
            <w:tcW w:w="2231" w:type="dxa"/>
            <w:shd w:val="pct15" w:color="auto" w:fill="auto"/>
          </w:tcPr>
          <w:p w14:paraId="60A9FE8F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Meeting Objectives:</w:t>
            </w:r>
          </w:p>
          <w:p w14:paraId="7497A05E" w14:textId="645D1629" w:rsidR="00D87847" w:rsidRPr="00350A68" w:rsidRDefault="00D87847" w:rsidP="00EB726C">
            <w:pPr>
              <w:rPr>
                <w:rFonts w:cs="Calibri"/>
                <w:i/>
                <w:color w:val="5C6670"/>
                <w:sz w:val="18"/>
                <w:szCs w:val="18"/>
              </w:rPr>
            </w:pPr>
          </w:p>
        </w:tc>
        <w:tc>
          <w:tcPr>
            <w:tcW w:w="7345" w:type="dxa"/>
            <w:gridSpan w:val="5"/>
            <w:shd w:val="clear" w:color="auto" w:fill="auto"/>
          </w:tcPr>
          <w:p w14:paraId="77F02FFB" w14:textId="6E886BB0" w:rsidR="00D87847" w:rsidRPr="00350A68" w:rsidRDefault="00CD55F3" w:rsidP="00222A72">
            <w:pPr>
              <w:rPr>
                <w:rFonts w:cs="Calibri"/>
                <w:color w:val="5C6670"/>
              </w:rPr>
            </w:pPr>
            <w:r>
              <w:rPr>
                <w:rFonts w:cs="Calibri"/>
                <w:color w:val="5C6670"/>
              </w:rPr>
              <w:t>To enhance authorizer quality through collaborative work with CACSA</w:t>
            </w:r>
          </w:p>
        </w:tc>
      </w:tr>
    </w:tbl>
    <w:p w14:paraId="7369B49B" w14:textId="77777777" w:rsidR="00D87847" w:rsidRDefault="00D87847" w:rsidP="00D87847">
      <w:pPr>
        <w:rPr>
          <w:color w:val="5C6670"/>
          <w:sz w:val="24"/>
        </w:rPr>
      </w:pPr>
    </w:p>
    <w:p w14:paraId="0B5A42A7" w14:textId="3AC5C18A" w:rsidR="00D87847" w:rsidRDefault="00D87847" w:rsidP="00D87847">
      <w:pPr>
        <w:rPr>
          <w:rFonts w:ascii="Museo Slab 500" w:hAnsi="Museo Slab 500"/>
          <w:color w:val="5C6670"/>
          <w:sz w:val="24"/>
        </w:rPr>
      </w:pPr>
      <w:r>
        <w:rPr>
          <w:rFonts w:ascii="Museo Slab 500" w:hAnsi="Museo Slab 500"/>
          <w:color w:val="5C6670"/>
          <w:sz w:val="24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0"/>
        <w:gridCol w:w="3798"/>
      </w:tblGrid>
      <w:tr w:rsidR="00D87847" w:rsidRPr="00350A68" w14:paraId="4126445D" w14:textId="77777777" w:rsidTr="001B4B30"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62225DE7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Time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14:paraId="5B7955E3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Agenda Item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D9D9D9"/>
          </w:tcPr>
          <w:p w14:paraId="58E0BFAD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Notes &amp; Next Steps </w:t>
            </w:r>
            <w:r w:rsidRPr="00350A68">
              <w:rPr>
                <w:rFonts w:cs="Calibri"/>
                <w:b/>
                <w:color w:val="5C6670"/>
              </w:rPr>
              <w:br/>
            </w:r>
            <w:r w:rsidRPr="00350A68">
              <w:rPr>
                <w:rFonts w:cs="Calibri"/>
                <w:i/>
                <w:color w:val="5C6670"/>
                <w:sz w:val="18"/>
                <w:szCs w:val="18"/>
              </w:rPr>
              <w:t>(be sure to include communication to those not at the meeting who need to know the results)</w:t>
            </w:r>
            <w:r w:rsidRPr="00350A68">
              <w:rPr>
                <w:rFonts w:cs="Calibri"/>
                <w:b/>
                <w:color w:val="5C6670"/>
              </w:rPr>
              <w:t xml:space="preserve"> </w:t>
            </w:r>
          </w:p>
        </w:tc>
      </w:tr>
      <w:tr w:rsidR="00D87847" w:rsidRPr="00350A68" w14:paraId="56694186" w14:textId="77777777" w:rsidTr="001B4B30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4196891" w14:textId="3F1AD220" w:rsidR="00D87847" w:rsidRPr="00350A68" w:rsidRDefault="001B4B30" w:rsidP="00EB726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9:00-9:15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3F186538" w14:textId="6E5AF045" w:rsidR="00806342" w:rsidRPr="00222A72" w:rsidRDefault="00222A72" w:rsidP="00806342">
            <w:pPr>
              <w:rPr>
                <w:rFonts w:cs="Calibri"/>
                <w:b/>
                <w:sz w:val="20"/>
                <w:szCs w:val="20"/>
              </w:rPr>
            </w:pPr>
            <w:r w:rsidRPr="00222A72">
              <w:rPr>
                <w:rFonts w:cs="Calibri"/>
                <w:b/>
                <w:sz w:val="20"/>
                <w:szCs w:val="20"/>
              </w:rPr>
              <w:t xml:space="preserve">Welcome and Introductions </w:t>
            </w:r>
          </w:p>
          <w:p w14:paraId="4180D6C9" w14:textId="06BCBA62" w:rsidR="00222A72" w:rsidRPr="00222A72" w:rsidRDefault="00222A72" w:rsidP="00222A72">
            <w:pPr>
              <w:rPr>
                <w:rFonts w:cs="Calibri"/>
                <w:i/>
                <w:sz w:val="20"/>
                <w:szCs w:val="20"/>
              </w:rPr>
            </w:pPr>
            <w:r w:rsidRPr="00222A72">
              <w:rPr>
                <w:rFonts w:cs="Calibri"/>
                <w:i/>
                <w:sz w:val="20"/>
                <w:szCs w:val="20"/>
              </w:rPr>
              <w:t>Ruth Smith, D11</w:t>
            </w:r>
          </w:p>
          <w:p w14:paraId="1EAD144D" w14:textId="77777777" w:rsidR="00D87847" w:rsidRPr="00222A72" w:rsidRDefault="00D87847" w:rsidP="00EB726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14:paraId="1B2E6CA8" w14:textId="77777777" w:rsidR="00222A72" w:rsidRPr="00222A72" w:rsidRDefault="00222A72" w:rsidP="00222A72">
            <w:pPr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222A72">
              <w:rPr>
                <w:rFonts w:cs="Calibri"/>
                <w:sz w:val="20"/>
                <w:szCs w:val="20"/>
              </w:rPr>
              <w:t>Everybody attending</w:t>
            </w:r>
          </w:p>
          <w:p w14:paraId="5F0B19B7" w14:textId="77777777" w:rsidR="00222A72" w:rsidRPr="00222A72" w:rsidRDefault="00222A72" w:rsidP="00222A72">
            <w:pPr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222A72">
              <w:rPr>
                <w:rFonts w:cs="Calibri"/>
                <w:sz w:val="20"/>
                <w:szCs w:val="20"/>
              </w:rPr>
              <w:t>CACSA and CDE</w:t>
            </w:r>
          </w:p>
          <w:p w14:paraId="70F0869E" w14:textId="77777777" w:rsidR="00D87847" w:rsidRPr="00350A68" w:rsidRDefault="00D87847" w:rsidP="00EB726C">
            <w:pPr>
              <w:rPr>
                <w:rFonts w:cs="Calibri"/>
                <w:b/>
              </w:rPr>
            </w:pPr>
          </w:p>
        </w:tc>
      </w:tr>
      <w:tr w:rsidR="00D87847" w:rsidRPr="00350A68" w14:paraId="3474BE81" w14:textId="77777777" w:rsidTr="001B4B30">
        <w:tc>
          <w:tcPr>
            <w:tcW w:w="1440" w:type="dxa"/>
            <w:shd w:val="clear" w:color="auto" w:fill="auto"/>
          </w:tcPr>
          <w:p w14:paraId="1F03A1B3" w14:textId="02FBDEC2" w:rsidR="00D87847" w:rsidRPr="00350A68" w:rsidRDefault="001B4B30" w:rsidP="00EB726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9:15-9:45</w:t>
            </w:r>
          </w:p>
        </w:tc>
        <w:tc>
          <w:tcPr>
            <w:tcW w:w="4320" w:type="dxa"/>
            <w:shd w:val="clear" w:color="auto" w:fill="auto"/>
          </w:tcPr>
          <w:p w14:paraId="77565362" w14:textId="6CB81DC5" w:rsidR="00222A72" w:rsidRPr="00222A72" w:rsidRDefault="00222A72" w:rsidP="00806342">
            <w:pPr>
              <w:rPr>
                <w:rFonts w:cs="Calibri"/>
                <w:b/>
                <w:sz w:val="20"/>
                <w:szCs w:val="20"/>
              </w:rPr>
            </w:pPr>
            <w:r w:rsidRPr="00222A72">
              <w:rPr>
                <w:rFonts w:cs="Calibri"/>
                <w:b/>
                <w:sz w:val="20"/>
                <w:szCs w:val="20"/>
              </w:rPr>
              <w:t>Intention to work together/overview of the agenda</w:t>
            </w:r>
            <w:r w:rsidR="00806342" w:rsidRPr="00222A7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29CC3E54" w14:textId="45C9E08B" w:rsidR="00222A72" w:rsidRPr="00222A72" w:rsidRDefault="00806342" w:rsidP="00806342">
            <w:pPr>
              <w:rPr>
                <w:rFonts w:cs="Calibri"/>
                <w:b/>
                <w:sz w:val="20"/>
                <w:szCs w:val="20"/>
              </w:rPr>
            </w:pPr>
            <w:r w:rsidRPr="00222A72">
              <w:rPr>
                <w:rFonts w:cs="Calibri"/>
                <w:b/>
                <w:sz w:val="20"/>
                <w:szCs w:val="20"/>
              </w:rPr>
              <w:t xml:space="preserve">CDE update CSP grant program and status </w:t>
            </w:r>
          </w:p>
          <w:p w14:paraId="6B34507F" w14:textId="41433D20" w:rsidR="00806342" w:rsidRPr="00222A72" w:rsidRDefault="00222A72" w:rsidP="00806342">
            <w:pPr>
              <w:rPr>
                <w:rFonts w:cs="Calibri"/>
                <w:i/>
                <w:sz w:val="20"/>
                <w:szCs w:val="20"/>
              </w:rPr>
            </w:pPr>
            <w:r w:rsidRPr="00222A72">
              <w:rPr>
                <w:rFonts w:cs="Calibri"/>
                <w:i/>
                <w:sz w:val="20"/>
                <w:szCs w:val="20"/>
              </w:rPr>
              <w:t>Peg McMillen, CDE</w:t>
            </w:r>
          </w:p>
          <w:p w14:paraId="0043B8F1" w14:textId="77777777" w:rsidR="00D87847" w:rsidRPr="00222A72" w:rsidRDefault="00D87847" w:rsidP="00EB726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</w:tcPr>
          <w:p w14:paraId="411A9938" w14:textId="77777777" w:rsidR="00D87847" w:rsidRPr="00350A68" w:rsidRDefault="00D87847" w:rsidP="00EB726C">
            <w:pPr>
              <w:rPr>
                <w:rFonts w:cs="Calibri"/>
                <w:b/>
              </w:rPr>
            </w:pPr>
          </w:p>
        </w:tc>
      </w:tr>
      <w:tr w:rsidR="00D87847" w:rsidRPr="00350A68" w14:paraId="0A33CA15" w14:textId="77777777" w:rsidTr="001B4B30">
        <w:tc>
          <w:tcPr>
            <w:tcW w:w="1440" w:type="dxa"/>
            <w:shd w:val="clear" w:color="auto" w:fill="auto"/>
          </w:tcPr>
          <w:p w14:paraId="7DBD35D3" w14:textId="139D76BF" w:rsidR="00D87847" w:rsidRPr="00350A68" w:rsidRDefault="001B4B30" w:rsidP="00EB726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9:45-10:30</w:t>
            </w:r>
          </w:p>
        </w:tc>
        <w:tc>
          <w:tcPr>
            <w:tcW w:w="4320" w:type="dxa"/>
            <w:shd w:val="clear" w:color="auto" w:fill="auto"/>
          </w:tcPr>
          <w:p w14:paraId="5137C902" w14:textId="66A5AEC1" w:rsidR="00806342" w:rsidRPr="00222A72" w:rsidRDefault="00806342" w:rsidP="00806342">
            <w:pPr>
              <w:rPr>
                <w:rFonts w:cs="Calibri"/>
                <w:b/>
                <w:sz w:val="20"/>
                <w:szCs w:val="20"/>
              </w:rPr>
            </w:pPr>
            <w:r w:rsidRPr="00222A72">
              <w:rPr>
                <w:rFonts w:cs="Calibri"/>
                <w:b/>
                <w:sz w:val="20"/>
                <w:szCs w:val="20"/>
              </w:rPr>
              <w:t xml:space="preserve">Waiver Discussion </w:t>
            </w:r>
          </w:p>
          <w:p w14:paraId="642730E2" w14:textId="77777777" w:rsidR="00806342" w:rsidRPr="00222A72" w:rsidRDefault="00806342" w:rsidP="00806342">
            <w:pPr>
              <w:numPr>
                <w:ilvl w:val="0"/>
                <w:numId w:val="8"/>
              </w:numPr>
              <w:rPr>
                <w:rFonts w:cs="Calibri"/>
                <w:b/>
                <w:sz w:val="20"/>
                <w:szCs w:val="20"/>
              </w:rPr>
            </w:pPr>
            <w:r w:rsidRPr="00222A72">
              <w:rPr>
                <w:rFonts w:cs="Calibri"/>
                <w:b/>
                <w:sz w:val="20"/>
                <w:szCs w:val="20"/>
              </w:rPr>
              <w:t>CDE Waivers, (and early childhood waiver)</w:t>
            </w:r>
          </w:p>
          <w:p w14:paraId="4E8B422A" w14:textId="77777777" w:rsidR="00806342" w:rsidRPr="00222A72" w:rsidRDefault="00806342" w:rsidP="00806342">
            <w:pPr>
              <w:numPr>
                <w:ilvl w:val="0"/>
                <w:numId w:val="8"/>
              </w:numPr>
              <w:rPr>
                <w:rFonts w:cs="Calibri"/>
                <w:b/>
                <w:sz w:val="20"/>
                <w:szCs w:val="20"/>
              </w:rPr>
            </w:pPr>
            <w:r w:rsidRPr="00222A72">
              <w:rPr>
                <w:rFonts w:cs="Calibri"/>
                <w:b/>
                <w:sz w:val="20"/>
                <w:szCs w:val="20"/>
              </w:rPr>
              <w:t>CACSA Perspective on waivers and what we are doing on it</w:t>
            </w:r>
          </w:p>
          <w:p w14:paraId="7D2E1A4B" w14:textId="33DD979C" w:rsidR="00222A72" w:rsidRPr="00222A72" w:rsidRDefault="00222A72" w:rsidP="00222A72">
            <w:pPr>
              <w:rPr>
                <w:rFonts w:cs="Calibri"/>
                <w:i/>
                <w:sz w:val="20"/>
                <w:szCs w:val="20"/>
              </w:rPr>
            </w:pPr>
            <w:r w:rsidRPr="00222A72">
              <w:rPr>
                <w:rFonts w:cs="Calibri"/>
                <w:i/>
                <w:sz w:val="20"/>
                <w:szCs w:val="20"/>
              </w:rPr>
              <w:t xml:space="preserve">Tim </w:t>
            </w:r>
            <w:proofErr w:type="spellStart"/>
            <w:r w:rsidRPr="00222A72">
              <w:rPr>
                <w:rFonts w:cs="Calibri"/>
                <w:i/>
                <w:sz w:val="20"/>
                <w:szCs w:val="20"/>
              </w:rPr>
              <w:t>Matlick</w:t>
            </w:r>
            <w:proofErr w:type="spellEnd"/>
            <w:r w:rsidRPr="00222A72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222A72">
              <w:rPr>
                <w:rFonts w:cs="Calibri"/>
                <w:i/>
                <w:sz w:val="20"/>
                <w:szCs w:val="20"/>
              </w:rPr>
              <w:t>Jeffco</w:t>
            </w:r>
            <w:proofErr w:type="spellEnd"/>
            <w:r w:rsidRPr="00222A72">
              <w:rPr>
                <w:rFonts w:cs="Calibri"/>
                <w:i/>
                <w:sz w:val="20"/>
                <w:szCs w:val="20"/>
              </w:rPr>
              <w:t xml:space="preserve">  </w:t>
            </w:r>
          </w:p>
          <w:p w14:paraId="0BB806A4" w14:textId="77777777" w:rsidR="00D87847" w:rsidRPr="00222A72" w:rsidRDefault="00D87847" w:rsidP="00EB726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</w:tcPr>
          <w:p w14:paraId="2DE37608" w14:textId="77777777" w:rsidR="00D87847" w:rsidRPr="00350A68" w:rsidRDefault="00D87847" w:rsidP="00EB726C">
            <w:pPr>
              <w:rPr>
                <w:rFonts w:cs="Calibri"/>
                <w:b/>
              </w:rPr>
            </w:pPr>
          </w:p>
        </w:tc>
      </w:tr>
      <w:tr w:rsidR="001B4B30" w:rsidRPr="00350A68" w14:paraId="239DD5A1" w14:textId="77777777" w:rsidTr="001B4B30">
        <w:tc>
          <w:tcPr>
            <w:tcW w:w="1440" w:type="dxa"/>
            <w:shd w:val="clear" w:color="auto" w:fill="auto"/>
          </w:tcPr>
          <w:p w14:paraId="4BB2BE78" w14:textId="79193B2E" w:rsidR="001B4B30" w:rsidRPr="00350A68" w:rsidRDefault="001B4B30" w:rsidP="00EB726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10:30-10:45</w:t>
            </w:r>
          </w:p>
        </w:tc>
        <w:tc>
          <w:tcPr>
            <w:tcW w:w="4320" w:type="dxa"/>
            <w:shd w:val="clear" w:color="auto" w:fill="auto"/>
          </w:tcPr>
          <w:p w14:paraId="2341E6AD" w14:textId="58004EAB" w:rsidR="001B4B30" w:rsidRPr="00222A72" w:rsidRDefault="001B4B30" w:rsidP="00222A7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Break</w:t>
            </w:r>
          </w:p>
        </w:tc>
        <w:tc>
          <w:tcPr>
            <w:tcW w:w="3798" w:type="dxa"/>
            <w:shd w:val="clear" w:color="auto" w:fill="auto"/>
          </w:tcPr>
          <w:p w14:paraId="323B2F99" w14:textId="77777777" w:rsidR="001B4B30" w:rsidRPr="00350A68" w:rsidRDefault="001B4B30" w:rsidP="00EB726C">
            <w:pPr>
              <w:rPr>
                <w:rFonts w:cs="Calibri"/>
                <w:b/>
              </w:rPr>
            </w:pPr>
          </w:p>
        </w:tc>
      </w:tr>
      <w:tr w:rsidR="00D87847" w:rsidRPr="00350A68" w14:paraId="1CBF0284" w14:textId="77777777" w:rsidTr="001B4B30">
        <w:tc>
          <w:tcPr>
            <w:tcW w:w="1440" w:type="dxa"/>
            <w:shd w:val="clear" w:color="auto" w:fill="auto"/>
          </w:tcPr>
          <w:p w14:paraId="7FDC2B71" w14:textId="0FD44EF9" w:rsidR="00D87847" w:rsidRPr="00350A68" w:rsidRDefault="001B4B30" w:rsidP="00EB726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10:45-11:15</w:t>
            </w:r>
          </w:p>
        </w:tc>
        <w:tc>
          <w:tcPr>
            <w:tcW w:w="4320" w:type="dxa"/>
            <w:shd w:val="clear" w:color="auto" w:fill="auto"/>
          </w:tcPr>
          <w:p w14:paraId="0F2BCB12" w14:textId="77777777" w:rsidR="00222A72" w:rsidRDefault="00222A72" w:rsidP="00222A72">
            <w:pPr>
              <w:rPr>
                <w:rFonts w:cs="Calibri"/>
                <w:b/>
                <w:sz w:val="20"/>
                <w:szCs w:val="20"/>
              </w:rPr>
            </w:pPr>
            <w:r w:rsidRPr="00222A72">
              <w:rPr>
                <w:rFonts w:cs="Calibri"/>
                <w:b/>
                <w:sz w:val="20"/>
                <w:szCs w:val="20"/>
              </w:rPr>
              <w:t>Support for new liaisons</w:t>
            </w:r>
          </w:p>
          <w:p w14:paraId="605B2CA0" w14:textId="6B6143C1" w:rsidR="00806342" w:rsidRPr="00222A72" w:rsidRDefault="00806342" w:rsidP="00222A72">
            <w:pPr>
              <w:pStyle w:val="ListParagraph"/>
              <w:numPr>
                <w:ilvl w:val="0"/>
                <w:numId w:val="11"/>
              </w:numPr>
              <w:rPr>
                <w:rFonts w:cs="Calibri"/>
                <w:b/>
                <w:sz w:val="20"/>
                <w:szCs w:val="20"/>
              </w:rPr>
            </w:pPr>
            <w:r w:rsidRPr="00222A72">
              <w:rPr>
                <w:rFonts w:cs="Calibri"/>
                <w:b/>
                <w:sz w:val="20"/>
                <w:szCs w:val="20"/>
              </w:rPr>
              <w:t>Immediate/Short Term simple steps</w:t>
            </w:r>
          </w:p>
          <w:p w14:paraId="24CBE326" w14:textId="77777777" w:rsidR="00806342" w:rsidRPr="00222A72" w:rsidRDefault="00806342" w:rsidP="00222A72">
            <w:pPr>
              <w:pStyle w:val="ListParagraph"/>
              <w:numPr>
                <w:ilvl w:val="0"/>
                <w:numId w:val="11"/>
              </w:numPr>
              <w:rPr>
                <w:rFonts w:cs="Calibri"/>
                <w:b/>
                <w:sz w:val="20"/>
                <w:szCs w:val="20"/>
              </w:rPr>
            </w:pPr>
            <w:r w:rsidRPr="00222A72">
              <w:rPr>
                <w:rFonts w:cs="Calibri"/>
                <w:b/>
                <w:sz w:val="20"/>
                <w:szCs w:val="20"/>
              </w:rPr>
              <w:t>Long-term/with resources more complex assistance</w:t>
            </w:r>
          </w:p>
          <w:p w14:paraId="3C7B8783" w14:textId="0D78876D" w:rsidR="00D87847" w:rsidRPr="00222A72" w:rsidRDefault="00222A72" w:rsidP="00EB726C">
            <w:pPr>
              <w:rPr>
                <w:rFonts w:cs="Calibri"/>
                <w:i/>
                <w:sz w:val="20"/>
                <w:szCs w:val="20"/>
              </w:rPr>
            </w:pPr>
            <w:r w:rsidRPr="00222A72">
              <w:rPr>
                <w:rFonts w:cs="Calibri"/>
                <w:i/>
                <w:sz w:val="20"/>
                <w:szCs w:val="20"/>
              </w:rPr>
              <w:t xml:space="preserve">Tim </w:t>
            </w:r>
            <w:proofErr w:type="spellStart"/>
            <w:r w:rsidRPr="00222A72">
              <w:rPr>
                <w:rFonts w:cs="Calibri"/>
                <w:i/>
                <w:sz w:val="20"/>
                <w:szCs w:val="20"/>
              </w:rPr>
              <w:t>Matlick</w:t>
            </w:r>
            <w:proofErr w:type="spellEnd"/>
            <w:r w:rsidRPr="00222A72">
              <w:rPr>
                <w:rFonts w:cs="Calibri"/>
                <w:i/>
                <w:sz w:val="20"/>
                <w:szCs w:val="20"/>
              </w:rPr>
              <w:t xml:space="preserve"> or John Griego</w:t>
            </w:r>
          </w:p>
          <w:p w14:paraId="6A0A70FF" w14:textId="77777777" w:rsidR="00D87847" w:rsidRPr="00222A72" w:rsidRDefault="00D87847" w:rsidP="00EB726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</w:tcPr>
          <w:p w14:paraId="2D9DE09F" w14:textId="77777777" w:rsidR="00D87847" w:rsidRPr="00350A68" w:rsidRDefault="00D87847" w:rsidP="00EB726C">
            <w:pPr>
              <w:rPr>
                <w:rFonts w:cs="Calibri"/>
                <w:b/>
              </w:rPr>
            </w:pPr>
          </w:p>
        </w:tc>
      </w:tr>
      <w:tr w:rsidR="00D87847" w:rsidRPr="00350A68" w14:paraId="45C5F66C" w14:textId="77777777" w:rsidTr="001B4B30">
        <w:tc>
          <w:tcPr>
            <w:tcW w:w="1440" w:type="dxa"/>
            <w:shd w:val="clear" w:color="auto" w:fill="auto"/>
          </w:tcPr>
          <w:p w14:paraId="66D031C1" w14:textId="4560C3E8" w:rsidR="00D87847" w:rsidRPr="00350A68" w:rsidRDefault="001B4B30" w:rsidP="00EB726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11:15-12:00</w:t>
            </w:r>
          </w:p>
        </w:tc>
        <w:tc>
          <w:tcPr>
            <w:tcW w:w="4320" w:type="dxa"/>
            <w:shd w:val="clear" w:color="auto" w:fill="auto"/>
          </w:tcPr>
          <w:p w14:paraId="313453C4" w14:textId="78F37C79" w:rsidR="00806342" w:rsidRPr="00222A72" w:rsidRDefault="00806342" w:rsidP="00806342">
            <w:pPr>
              <w:rPr>
                <w:rFonts w:cs="Calibri"/>
                <w:b/>
                <w:sz w:val="20"/>
                <w:szCs w:val="20"/>
              </w:rPr>
            </w:pPr>
            <w:r w:rsidRPr="00222A72">
              <w:rPr>
                <w:rFonts w:cs="Calibri"/>
                <w:b/>
                <w:sz w:val="20"/>
                <w:szCs w:val="20"/>
              </w:rPr>
              <w:t xml:space="preserve">Update on CACSA, Q&amp;A, discussion </w:t>
            </w:r>
          </w:p>
          <w:p w14:paraId="2FFB1655" w14:textId="354266B5" w:rsidR="00222A72" w:rsidRDefault="00222A72" w:rsidP="00222A72">
            <w:pPr>
              <w:rPr>
                <w:rFonts w:cs="Calibri"/>
                <w:i/>
                <w:sz w:val="20"/>
                <w:szCs w:val="20"/>
              </w:rPr>
            </w:pPr>
            <w:r w:rsidRPr="00222A72">
              <w:rPr>
                <w:rFonts w:cs="Calibri"/>
                <w:i/>
                <w:sz w:val="20"/>
                <w:szCs w:val="20"/>
              </w:rPr>
              <w:t>Alex Medler, CACSA</w:t>
            </w:r>
          </w:p>
          <w:p w14:paraId="0806FD30" w14:textId="77777777" w:rsidR="00222A72" w:rsidRPr="00222A72" w:rsidRDefault="00222A72" w:rsidP="00222A72">
            <w:pPr>
              <w:rPr>
                <w:rFonts w:cs="Calibri"/>
                <w:i/>
                <w:sz w:val="20"/>
                <w:szCs w:val="20"/>
              </w:rPr>
            </w:pPr>
          </w:p>
          <w:p w14:paraId="2E58719A" w14:textId="77777777" w:rsidR="00D87847" w:rsidRPr="00222A72" w:rsidRDefault="00D87847" w:rsidP="007D6224">
            <w:pPr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98" w:type="dxa"/>
            <w:shd w:val="clear" w:color="auto" w:fill="auto"/>
          </w:tcPr>
          <w:p w14:paraId="120ADCD1" w14:textId="0891A6B0" w:rsidR="00D87847" w:rsidRPr="001B4B30" w:rsidRDefault="00CA51D7" w:rsidP="00CA5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B4B30" w:rsidRPr="00350A68" w14:paraId="583D703A" w14:textId="77777777" w:rsidTr="001B4B30">
        <w:tc>
          <w:tcPr>
            <w:tcW w:w="1440" w:type="dxa"/>
            <w:shd w:val="clear" w:color="auto" w:fill="auto"/>
          </w:tcPr>
          <w:p w14:paraId="165FD60D" w14:textId="754874AB" w:rsidR="001B4B30" w:rsidRDefault="00CD55F3" w:rsidP="00EB726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12:00</w:t>
            </w:r>
          </w:p>
        </w:tc>
        <w:tc>
          <w:tcPr>
            <w:tcW w:w="4320" w:type="dxa"/>
            <w:shd w:val="clear" w:color="auto" w:fill="auto"/>
          </w:tcPr>
          <w:p w14:paraId="75A35E80" w14:textId="2255D292" w:rsidR="001B4B30" w:rsidRPr="00222A72" w:rsidRDefault="00CD55F3" w:rsidP="0080634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End CDE and Lunch Break?</w:t>
            </w:r>
          </w:p>
        </w:tc>
        <w:tc>
          <w:tcPr>
            <w:tcW w:w="3798" w:type="dxa"/>
            <w:shd w:val="clear" w:color="auto" w:fill="auto"/>
          </w:tcPr>
          <w:p w14:paraId="176D5408" w14:textId="77777777" w:rsidR="001B4B30" w:rsidRPr="001B4B30" w:rsidRDefault="001B4B30" w:rsidP="00EB726C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CD55F3" w:rsidRPr="00350A68" w14:paraId="43E582E3" w14:textId="77777777" w:rsidTr="001B4B30">
        <w:tc>
          <w:tcPr>
            <w:tcW w:w="1440" w:type="dxa"/>
            <w:shd w:val="clear" w:color="auto" w:fill="auto"/>
          </w:tcPr>
          <w:p w14:paraId="48ADF975" w14:textId="77B0BF00" w:rsidR="00CD55F3" w:rsidRDefault="00CD55F3" w:rsidP="00EB726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12:30-2:00</w:t>
            </w:r>
          </w:p>
        </w:tc>
        <w:tc>
          <w:tcPr>
            <w:tcW w:w="4320" w:type="dxa"/>
            <w:shd w:val="clear" w:color="auto" w:fill="auto"/>
          </w:tcPr>
          <w:p w14:paraId="6E1B9D05" w14:textId="77777777" w:rsidR="00CD55F3" w:rsidRDefault="00CD55F3" w:rsidP="00806342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CACSA General Meeting – </w:t>
            </w:r>
            <w:r w:rsidRPr="00CD55F3">
              <w:rPr>
                <w:rFonts w:cs="Calibri"/>
                <w:i/>
                <w:sz w:val="20"/>
                <w:szCs w:val="20"/>
              </w:rPr>
              <w:t>Alex Medler</w:t>
            </w:r>
          </w:p>
          <w:p w14:paraId="3463AA99" w14:textId="77777777" w:rsidR="00CA51D7" w:rsidRDefault="00CA51D7" w:rsidP="00806342">
            <w:pPr>
              <w:rPr>
                <w:rFonts w:cs="Calibri"/>
                <w:i/>
                <w:sz w:val="20"/>
                <w:szCs w:val="20"/>
              </w:rPr>
            </w:pPr>
          </w:p>
          <w:p w14:paraId="6E948B11" w14:textId="77777777" w:rsidR="00CA51D7" w:rsidRPr="001B4B30" w:rsidRDefault="00CA51D7" w:rsidP="00CA51D7">
            <w:pPr>
              <w:rPr>
                <w:rFonts w:cs="Calibri"/>
                <w:sz w:val="18"/>
                <w:szCs w:val="18"/>
              </w:rPr>
            </w:pPr>
            <w:r w:rsidRPr="001B4B30">
              <w:rPr>
                <w:rFonts w:cs="Calibri"/>
                <w:sz w:val="18"/>
                <w:szCs w:val="18"/>
              </w:rPr>
              <w:t xml:space="preserve">CASCA Business </w:t>
            </w:r>
          </w:p>
          <w:p w14:paraId="53A8030F" w14:textId="77777777" w:rsidR="00CA51D7" w:rsidRPr="001B4B30" w:rsidRDefault="00CA51D7" w:rsidP="00CA51D7">
            <w:pPr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  <w:r w:rsidRPr="001B4B30">
              <w:rPr>
                <w:rFonts w:cs="Calibri"/>
                <w:sz w:val="18"/>
                <w:szCs w:val="18"/>
              </w:rPr>
              <w:t xml:space="preserve">Membership update </w:t>
            </w:r>
          </w:p>
          <w:p w14:paraId="6F8A4843" w14:textId="77777777" w:rsidR="00CA51D7" w:rsidRPr="001B4B30" w:rsidRDefault="00CA51D7" w:rsidP="00CA51D7">
            <w:pPr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  <w:r w:rsidRPr="001B4B30">
              <w:rPr>
                <w:rFonts w:cs="Calibri"/>
                <w:sz w:val="18"/>
                <w:szCs w:val="18"/>
              </w:rPr>
              <w:t>Select second co-chair</w:t>
            </w:r>
          </w:p>
          <w:p w14:paraId="27032F2C" w14:textId="77777777" w:rsidR="00CA51D7" w:rsidRPr="001B4B30" w:rsidRDefault="00CA51D7" w:rsidP="00CA51D7">
            <w:pPr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  <w:r w:rsidRPr="001B4B30">
              <w:rPr>
                <w:rFonts w:cs="Calibri"/>
                <w:sz w:val="18"/>
                <w:szCs w:val="18"/>
              </w:rPr>
              <w:t>Outreach to organizations</w:t>
            </w:r>
          </w:p>
          <w:p w14:paraId="40357623" w14:textId="77777777" w:rsidR="00CA51D7" w:rsidRPr="001B4B30" w:rsidRDefault="00CA51D7" w:rsidP="00CA51D7">
            <w:pPr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  <w:r w:rsidRPr="001B4B30">
              <w:rPr>
                <w:rFonts w:cs="Calibri"/>
                <w:sz w:val="18"/>
                <w:szCs w:val="18"/>
              </w:rPr>
              <w:t>Fundraising update</w:t>
            </w:r>
          </w:p>
          <w:p w14:paraId="5E01FDAC" w14:textId="77777777" w:rsidR="00CA51D7" w:rsidRPr="001B4B30" w:rsidRDefault="00CA51D7" w:rsidP="00CA51D7">
            <w:pPr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  <w:r w:rsidRPr="001B4B30">
              <w:rPr>
                <w:rFonts w:cs="Calibri"/>
                <w:sz w:val="18"/>
                <w:szCs w:val="18"/>
              </w:rPr>
              <w:t>Onboarding work</w:t>
            </w:r>
          </w:p>
          <w:p w14:paraId="0D6D8AFA" w14:textId="77777777" w:rsidR="00CA51D7" w:rsidRPr="001B4B30" w:rsidRDefault="00CA51D7" w:rsidP="00CA51D7">
            <w:pPr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  <w:r w:rsidRPr="001B4B30">
              <w:rPr>
                <w:rFonts w:cs="Calibri"/>
                <w:sz w:val="18"/>
                <w:szCs w:val="18"/>
              </w:rPr>
              <w:t>Equity Work/CDE interest in Educationally Disadvantaged Students</w:t>
            </w:r>
          </w:p>
          <w:p w14:paraId="3E7943FB" w14:textId="77777777" w:rsidR="00CA51D7" w:rsidRPr="001B4B30" w:rsidRDefault="00CA51D7" w:rsidP="00CA51D7">
            <w:pPr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  <w:r w:rsidRPr="001B4B30">
              <w:rPr>
                <w:rFonts w:cs="Calibri"/>
                <w:sz w:val="18"/>
                <w:szCs w:val="18"/>
              </w:rPr>
              <w:t xml:space="preserve">Tool Development and Use </w:t>
            </w:r>
          </w:p>
          <w:p w14:paraId="5547CF2D" w14:textId="0A2CAA28" w:rsidR="00CA51D7" w:rsidRDefault="00CA51D7" w:rsidP="0080634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</w:tcPr>
          <w:p w14:paraId="3EE3CABD" w14:textId="77777777" w:rsidR="00CD55F3" w:rsidRPr="001B4B30" w:rsidRDefault="00CD55F3" w:rsidP="00EB726C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</w:tbl>
    <w:p w14:paraId="3CBD0717" w14:textId="77777777" w:rsidR="00D87847" w:rsidRDefault="00D87847" w:rsidP="00D87847">
      <w:pPr>
        <w:rPr>
          <w:color w:val="5C6670"/>
          <w:sz w:val="24"/>
        </w:rPr>
      </w:pPr>
    </w:p>
    <w:p w14:paraId="59523482" w14:textId="77777777" w:rsidR="00D87847" w:rsidRPr="0070253A" w:rsidRDefault="00D87847" w:rsidP="00D87847">
      <w:pPr>
        <w:rPr>
          <w:color w:val="5C6670"/>
          <w:sz w:val="24"/>
        </w:rPr>
      </w:pPr>
    </w:p>
    <w:sectPr w:rsidR="00D87847" w:rsidRPr="0070253A" w:rsidSect="0070253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lab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5D4"/>
    <w:multiLevelType w:val="hybridMultilevel"/>
    <w:tmpl w:val="1BEA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0F9"/>
    <w:multiLevelType w:val="hybridMultilevel"/>
    <w:tmpl w:val="8CB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4950"/>
    <w:multiLevelType w:val="hybridMultilevel"/>
    <w:tmpl w:val="2AD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D6AE4"/>
    <w:multiLevelType w:val="hybridMultilevel"/>
    <w:tmpl w:val="E9EC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A3293"/>
    <w:multiLevelType w:val="hybridMultilevel"/>
    <w:tmpl w:val="F6BC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3A"/>
    <w:rsid w:val="001B4B30"/>
    <w:rsid w:val="00222A72"/>
    <w:rsid w:val="00294F34"/>
    <w:rsid w:val="00476E24"/>
    <w:rsid w:val="00624562"/>
    <w:rsid w:val="0070253A"/>
    <w:rsid w:val="007D6224"/>
    <w:rsid w:val="00806342"/>
    <w:rsid w:val="008428F4"/>
    <w:rsid w:val="00846456"/>
    <w:rsid w:val="00B75D0F"/>
    <w:rsid w:val="00CA51D7"/>
    <w:rsid w:val="00CD55F3"/>
    <w:rsid w:val="00D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26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Education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Hunter</dc:creator>
  <cp:lastModifiedBy>Mcmillen, Temp_Peg</cp:lastModifiedBy>
  <cp:revision>3</cp:revision>
  <dcterms:created xsi:type="dcterms:W3CDTF">2016-08-19T19:14:00Z</dcterms:created>
  <dcterms:modified xsi:type="dcterms:W3CDTF">2016-08-19T22:26:00Z</dcterms:modified>
</cp:coreProperties>
</file>