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4D14D" w14:textId="77777777" w:rsidR="00D2566A" w:rsidRDefault="00447C8B">
      <w:pPr>
        <w:jc w:val="center"/>
        <w:rPr>
          <w:b/>
        </w:rPr>
      </w:pPr>
      <w:r>
        <w:rPr>
          <w:b/>
          <w:noProof/>
        </w:rPr>
        <w:drawing>
          <wp:inline distT="0" distB="0" distL="0" distR="0" wp14:anchorId="039279F4" wp14:editId="10DC2A7B">
            <wp:extent cx="1252220" cy="1255395"/>
            <wp:effectExtent l="0" t="0" r="5080" b="1905"/>
            <wp:docPr id="1532137301" name="image1.png" descr="A purple star and mountains&#10;&#10;"/>
            <wp:cNvGraphicFramePr/>
            <a:graphic xmlns:a="http://schemas.openxmlformats.org/drawingml/2006/main">
              <a:graphicData uri="http://schemas.openxmlformats.org/drawingml/2006/picture">
                <pic:pic xmlns:pic="http://schemas.openxmlformats.org/drawingml/2006/picture">
                  <pic:nvPicPr>
                    <pic:cNvPr id="0" name="image1.png" descr="A purple star and mountains&#10;&#10;"/>
                    <pic:cNvPicPr preferRelativeResize="0"/>
                  </pic:nvPicPr>
                  <pic:blipFill>
                    <a:blip r:embed="rId8"/>
                    <a:srcRect/>
                    <a:stretch>
                      <a:fillRect/>
                    </a:stretch>
                  </pic:blipFill>
                  <pic:spPr>
                    <a:xfrm>
                      <a:off x="0" y="0"/>
                      <a:ext cx="1252220" cy="1255395"/>
                    </a:xfrm>
                    <a:prstGeom prst="rect">
                      <a:avLst/>
                    </a:prstGeom>
                    <a:ln/>
                  </pic:spPr>
                </pic:pic>
              </a:graphicData>
            </a:graphic>
          </wp:inline>
        </w:drawing>
      </w:r>
      <w:r>
        <w:rPr>
          <w:b/>
        </w:rPr>
        <w:br/>
      </w:r>
      <w:r>
        <w:rPr>
          <w:rFonts w:ascii="Arial" w:eastAsia="Arial" w:hAnsi="Arial" w:cs="Arial"/>
          <w:color w:val="000000"/>
        </w:rPr>
        <w:t xml:space="preserve"> </w:t>
      </w:r>
    </w:p>
    <w:p w14:paraId="294E5D8D" w14:textId="77777777" w:rsidR="00D2566A" w:rsidRDefault="00447C8B">
      <w:pPr>
        <w:jc w:val="center"/>
        <w:rPr>
          <w:rFonts w:ascii="Museo Slab 500" w:eastAsia="Museo Slab 500" w:hAnsi="Museo Slab 500" w:cs="Museo Slab 500"/>
          <w:b/>
          <w:sz w:val="52"/>
          <w:szCs w:val="52"/>
        </w:rPr>
      </w:pPr>
      <w:r>
        <w:rPr>
          <w:noProof/>
        </w:rPr>
        <w:drawing>
          <wp:anchor distT="0" distB="0" distL="114300" distR="114300" simplePos="0" relativeHeight="251658240" behindDoc="0" locked="0" layoutInCell="1" hidden="0" allowOverlap="1" wp14:anchorId="067E8D64" wp14:editId="2D440CBD">
            <wp:simplePos x="0" y="0"/>
            <wp:positionH relativeFrom="column">
              <wp:posOffset>2011362</wp:posOffset>
            </wp:positionH>
            <wp:positionV relativeFrom="paragraph">
              <wp:posOffset>220979</wp:posOffset>
            </wp:positionV>
            <wp:extent cx="2835275" cy="476250"/>
            <wp:effectExtent l="0" t="0" r="0" b="0"/>
            <wp:wrapNone/>
            <wp:docPr id="1532137300" name="image2.png" descr="Colorado Department of Education logo"/>
            <wp:cNvGraphicFramePr/>
            <a:graphic xmlns:a="http://schemas.openxmlformats.org/drawingml/2006/main">
              <a:graphicData uri="http://schemas.openxmlformats.org/drawingml/2006/picture">
                <pic:pic xmlns:pic="http://schemas.openxmlformats.org/drawingml/2006/picture">
                  <pic:nvPicPr>
                    <pic:cNvPr id="1532137300" name="image2.png" descr="Colorado Department of Education logo"/>
                    <pic:cNvPicPr preferRelativeResize="0"/>
                  </pic:nvPicPr>
                  <pic:blipFill>
                    <a:blip r:embed="rId9"/>
                    <a:srcRect/>
                    <a:stretch>
                      <a:fillRect/>
                    </a:stretch>
                  </pic:blipFill>
                  <pic:spPr>
                    <a:xfrm>
                      <a:off x="0" y="0"/>
                      <a:ext cx="2835275" cy="476250"/>
                    </a:xfrm>
                    <a:prstGeom prst="rect">
                      <a:avLst/>
                    </a:prstGeom>
                    <a:ln/>
                  </pic:spPr>
                </pic:pic>
              </a:graphicData>
            </a:graphic>
          </wp:anchor>
        </w:drawing>
      </w:r>
    </w:p>
    <w:p w14:paraId="3E67B753" w14:textId="77777777" w:rsidR="00D2566A" w:rsidRDefault="00D2566A">
      <w:pPr>
        <w:jc w:val="center"/>
        <w:rPr>
          <w:rFonts w:ascii="Museo Slab 500" w:eastAsia="Museo Slab 500" w:hAnsi="Museo Slab 500" w:cs="Museo Slab 500"/>
          <w:b/>
          <w:sz w:val="52"/>
          <w:szCs w:val="52"/>
        </w:rPr>
      </w:pPr>
    </w:p>
    <w:p w14:paraId="2BF0C179" w14:textId="77777777" w:rsidR="00D2566A" w:rsidRDefault="00447C8B">
      <w:pPr>
        <w:jc w:val="center"/>
        <w:rPr>
          <w:rFonts w:ascii="Museo Slab 500" w:eastAsia="Museo Slab 500" w:hAnsi="Museo Slab 500" w:cs="Museo Slab 500"/>
          <w:b/>
          <w:sz w:val="52"/>
          <w:szCs w:val="52"/>
        </w:rPr>
      </w:pPr>
      <w:r>
        <w:rPr>
          <w:rFonts w:ascii="Museo Slab 500" w:eastAsia="Museo Slab 500" w:hAnsi="Museo Slab 500" w:cs="Museo Slab 500"/>
          <w:b/>
          <w:sz w:val="52"/>
          <w:szCs w:val="52"/>
        </w:rPr>
        <w:t>REQUEST FOR APPLICATIONS</w:t>
      </w:r>
    </w:p>
    <w:p w14:paraId="4E3AFC06" w14:textId="77777777" w:rsidR="00D2566A" w:rsidRDefault="00D2566A">
      <w:pPr>
        <w:jc w:val="center"/>
        <w:rPr>
          <w:b/>
          <w:u w:val="single"/>
        </w:rPr>
      </w:pPr>
    </w:p>
    <w:p w14:paraId="47E34D71" w14:textId="77777777" w:rsidR="00D2566A" w:rsidRDefault="00D2566A">
      <w:pPr>
        <w:jc w:val="center"/>
        <w:rPr>
          <w:b/>
          <w:u w:val="single"/>
        </w:rPr>
      </w:pPr>
    </w:p>
    <w:p w14:paraId="761ECB07" w14:textId="77777777" w:rsidR="00D2566A" w:rsidRDefault="00D2566A">
      <w:pPr>
        <w:jc w:val="center"/>
        <w:rPr>
          <w:b/>
          <w:u w:val="single"/>
        </w:rPr>
      </w:pPr>
    </w:p>
    <w:p w14:paraId="165FC9BA" w14:textId="77777777" w:rsidR="00D2566A" w:rsidRDefault="00447C8B">
      <w:pPr>
        <w:jc w:val="center"/>
        <w:rPr>
          <w:sz w:val="40"/>
          <w:szCs w:val="40"/>
        </w:rPr>
      </w:pPr>
      <w:bookmarkStart w:id="0" w:name="_heading=h.p7x0a2yyw6hy" w:colFirst="0" w:colLast="0"/>
      <w:bookmarkEnd w:id="0"/>
      <w:r>
        <w:rPr>
          <w:b/>
          <w:sz w:val="40"/>
          <w:szCs w:val="40"/>
        </w:rPr>
        <w:t>Applications Due:</w:t>
      </w:r>
      <w:r>
        <w:rPr>
          <w:sz w:val="40"/>
          <w:szCs w:val="40"/>
        </w:rPr>
        <w:t xml:space="preserve"> Wednesday, December 17, 2025, by 4:00 pm</w:t>
      </w:r>
    </w:p>
    <w:p w14:paraId="0C3F8798" w14:textId="1D153EB7" w:rsidR="009307CE" w:rsidRDefault="009307CE">
      <w:pPr>
        <w:jc w:val="center"/>
        <w:rPr>
          <w:b/>
          <w:sz w:val="40"/>
          <w:szCs w:val="40"/>
        </w:rPr>
      </w:pPr>
      <w:r>
        <w:rPr>
          <w:sz w:val="40"/>
          <w:szCs w:val="40"/>
        </w:rPr>
        <w:t xml:space="preserve">Award Informational Webinar: </w:t>
      </w:r>
      <w:r w:rsidR="00B525EF">
        <w:rPr>
          <w:sz w:val="40"/>
          <w:szCs w:val="40"/>
        </w:rPr>
        <w:t>Thursday</w:t>
      </w:r>
      <w:r w:rsidR="002E3497">
        <w:rPr>
          <w:sz w:val="40"/>
          <w:szCs w:val="40"/>
        </w:rPr>
        <w:t xml:space="preserve">, October </w:t>
      </w:r>
      <w:r w:rsidR="00B525EF">
        <w:rPr>
          <w:sz w:val="40"/>
          <w:szCs w:val="40"/>
        </w:rPr>
        <w:t>9</w:t>
      </w:r>
      <w:r w:rsidR="002E3497">
        <w:rPr>
          <w:sz w:val="40"/>
          <w:szCs w:val="40"/>
        </w:rPr>
        <w:t xml:space="preserve"> at 10am</w:t>
      </w:r>
    </w:p>
    <w:p w14:paraId="2699F902" w14:textId="77777777" w:rsidR="00D2566A" w:rsidRDefault="00D2566A" w:rsidP="007811DB"/>
    <w:p w14:paraId="4DCEA5A0" w14:textId="77777777" w:rsidR="00AB6CC4" w:rsidRPr="00AB6CC4" w:rsidRDefault="00AB6CC4" w:rsidP="00AB6CC4">
      <w:pPr>
        <w:pStyle w:val="Title"/>
        <w:rPr>
          <w:noProof/>
          <w:color w:val="000000"/>
          <w:sz w:val="72"/>
          <w:szCs w:val="72"/>
        </w:rPr>
      </w:pPr>
      <w:r w:rsidRPr="00AB6CC4">
        <w:rPr>
          <w:sz w:val="72"/>
          <w:szCs w:val="72"/>
        </w:rPr>
        <w:t>2026 Purple Star Schools Award</w:t>
      </w:r>
      <w:r w:rsidRPr="00AB6CC4">
        <w:rPr>
          <w:noProof/>
          <w:color w:val="000000"/>
          <w:sz w:val="72"/>
          <w:szCs w:val="72"/>
        </w:rPr>
        <w:t xml:space="preserve"> </w:t>
      </w:r>
    </w:p>
    <w:p w14:paraId="317F0332" w14:textId="77777777" w:rsidR="00AB6CC4" w:rsidRDefault="00AB6CC4" w:rsidP="007811DB">
      <w:pPr>
        <w:jc w:val="center"/>
        <w:rPr>
          <w:b/>
          <w:noProof/>
          <w:color w:val="000000"/>
        </w:rPr>
      </w:pPr>
    </w:p>
    <w:p w14:paraId="4A5C7A35" w14:textId="0BB4C890" w:rsidR="00D2566A" w:rsidRDefault="007811DB" w:rsidP="007811DB">
      <w:pPr>
        <w:jc w:val="center"/>
        <w:rPr>
          <w:b/>
          <w:color w:val="000000"/>
        </w:rPr>
      </w:pPr>
      <w:r>
        <w:rPr>
          <w:b/>
          <w:noProof/>
          <w:color w:val="000000"/>
        </w:rPr>
        <w:drawing>
          <wp:inline distT="0" distB="0" distL="0" distR="0" wp14:anchorId="7CC11F9B" wp14:editId="18C27B88">
            <wp:extent cx="1244685" cy="685035"/>
            <wp:effectExtent l="0" t="0" r="0" b="1270"/>
            <wp:docPr id="1842986236" name="Picture 1" descr="EDAC Stamp. Voluntary form # FS-105 EDAC Reviewed 09/05/2025 for 2025-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86236" name="Picture 1" descr="EDAC Stamp. Voluntary form # FS-105 EDAC Reviewed 09/05/2025 for 2025-20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4685" cy="685035"/>
                    </a:xfrm>
                    <a:prstGeom prst="rect">
                      <a:avLst/>
                    </a:prstGeom>
                  </pic:spPr>
                </pic:pic>
              </a:graphicData>
            </a:graphic>
          </wp:inline>
        </w:drawing>
      </w:r>
    </w:p>
    <w:p w14:paraId="58C926C2" w14:textId="77777777" w:rsidR="00D2566A" w:rsidRDefault="00D2566A">
      <w:pPr>
        <w:rPr>
          <w:b/>
          <w:color w:val="000000"/>
        </w:rPr>
      </w:pPr>
    </w:p>
    <w:p w14:paraId="37E0C2B5" w14:textId="77777777" w:rsidR="00D2566A" w:rsidRDefault="00447C8B">
      <w:pPr>
        <w:rPr>
          <w:b/>
          <w:color w:val="000000"/>
        </w:rPr>
      </w:pPr>
      <w:r>
        <w:rPr>
          <w:b/>
          <w:color w:val="000000"/>
        </w:rPr>
        <w:t>Program Questions:</w:t>
      </w:r>
    </w:p>
    <w:p w14:paraId="449A789D" w14:textId="77777777" w:rsidR="00D2566A" w:rsidRDefault="00447C8B">
      <w:r>
        <w:t>Christina North, Field Services and Supports Executive Director</w:t>
      </w:r>
    </w:p>
    <w:p w14:paraId="7511F739" w14:textId="0B743EFC" w:rsidR="00D2566A" w:rsidRDefault="00447C8B">
      <w:r>
        <w:t xml:space="preserve">303-981-6513 | </w:t>
      </w:r>
      <w:hyperlink r:id="rId11" w:history="1"/>
      <w:hyperlink r:id="rId12">
        <w:r w:rsidR="00C14650">
          <w:rPr>
            <w:color w:val="0070C0"/>
            <w:u w:val="single"/>
          </w:rPr>
          <w:t>North_c@cde.state.co.us</w:t>
        </w:r>
      </w:hyperlink>
    </w:p>
    <w:p w14:paraId="4D463DE4" w14:textId="77777777" w:rsidR="00D2566A" w:rsidRDefault="00D2566A"/>
    <w:p w14:paraId="1AC13B28" w14:textId="77777777" w:rsidR="00D2566A" w:rsidRDefault="00447C8B">
      <w:pPr>
        <w:rPr>
          <w:b/>
        </w:rPr>
      </w:pPr>
      <w:r>
        <w:rPr>
          <w:b/>
        </w:rPr>
        <w:t xml:space="preserve">GAINS Application System Questions: </w:t>
      </w:r>
    </w:p>
    <w:p w14:paraId="02073385" w14:textId="77777777" w:rsidR="00D2566A" w:rsidRDefault="00447C8B">
      <w:r>
        <w:t>Kim Burnham, Competitive Grants and Awards Supervisor</w:t>
      </w:r>
    </w:p>
    <w:p w14:paraId="69501B74" w14:textId="77777777" w:rsidR="00D2566A" w:rsidRDefault="00447C8B">
      <w:pPr>
        <w:rPr>
          <w:color w:val="0070C0"/>
          <w:u w:val="single"/>
        </w:rPr>
      </w:pPr>
      <w:r>
        <w:t xml:space="preserve">720-607-1495| </w:t>
      </w:r>
      <w:hyperlink r:id="rId13">
        <w:r w:rsidR="00D2566A">
          <w:rPr>
            <w:color w:val="0070C0"/>
            <w:u w:val="single"/>
          </w:rPr>
          <w:t>Burnham_k@cde.state.co.us</w:t>
        </w:r>
      </w:hyperlink>
    </w:p>
    <w:p w14:paraId="413A1C71" w14:textId="77777777" w:rsidR="00D2566A" w:rsidRDefault="00D2566A"/>
    <w:p w14:paraId="6D61E9B9" w14:textId="77777777" w:rsidR="00D2566A" w:rsidRDefault="00447C8B">
      <w:r>
        <w:t>Michelle Prael, Senior Consultant</w:t>
      </w:r>
    </w:p>
    <w:p w14:paraId="605053C5" w14:textId="77777777" w:rsidR="00D2566A" w:rsidRDefault="00447C8B">
      <w:pPr>
        <w:rPr>
          <w:b/>
        </w:rPr>
      </w:pPr>
      <w:r>
        <w:t xml:space="preserve">720-545-7368 | </w:t>
      </w:r>
      <w:hyperlink r:id="rId14">
        <w:r w:rsidR="00D2566A">
          <w:rPr>
            <w:color w:val="0070C0"/>
            <w:u w:val="single"/>
          </w:rPr>
          <w:t>Prael_m@cde.state.co.us</w:t>
        </w:r>
      </w:hyperlink>
      <w:r>
        <w:t xml:space="preserve"> </w:t>
      </w:r>
    </w:p>
    <w:p w14:paraId="04AA8642" w14:textId="77777777" w:rsidR="00D2566A" w:rsidRDefault="00D2566A"/>
    <w:p w14:paraId="1CED55B7" w14:textId="77777777" w:rsidR="00D2566A" w:rsidRDefault="00447C8B">
      <w:pPr>
        <w:rPr>
          <w:color w:val="0070C0"/>
          <w:u w:val="single"/>
        </w:rPr>
      </w:pPr>
      <w:r>
        <w:t>Additional information is available online at the Purple Star Schools webpage:</w:t>
      </w:r>
    </w:p>
    <w:p w14:paraId="57FE08BF" w14:textId="77777777" w:rsidR="00D2566A" w:rsidRDefault="00D2566A">
      <w:hyperlink r:id="rId15">
        <w:r>
          <w:rPr>
            <w:color w:val="0070C0"/>
            <w:u w:val="single"/>
          </w:rPr>
          <w:t>https://www.cde.state.co.us/cdeawards/purplestarschools</w:t>
        </w:r>
      </w:hyperlink>
      <w:r>
        <w:t xml:space="preserve"> </w:t>
      </w:r>
    </w:p>
    <w:p w14:paraId="47A27B3A" w14:textId="76E10D23" w:rsidR="00D2566A" w:rsidRDefault="00D2566A">
      <w:pPr>
        <w:jc w:val="center"/>
        <w:rPr>
          <w:color w:val="0070C0"/>
          <w:u w:val="single"/>
        </w:rPr>
        <w:sectPr w:rsidR="00D2566A">
          <w:headerReference w:type="default" r:id="rId16"/>
          <w:footerReference w:type="default" r:id="rId17"/>
          <w:headerReference w:type="first" r:id="rId18"/>
          <w:footerReference w:type="first" r:id="rId19"/>
          <w:pgSz w:w="12240" w:h="15840"/>
          <w:pgMar w:top="720" w:right="720" w:bottom="720" w:left="720" w:header="720" w:footer="720" w:gutter="0"/>
          <w:pgNumType w:start="1"/>
          <w:cols w:space="720"/>
          <w:titlePg/>
        </w:sectPr>
      </w:pPr>
    </w:p>
    <w:p w14:paraId="3F5E32DE" w14:textId="77777777" w:rsidR="00D2566A" w:rsidRDefault="00447C8B">
      <w:pPr>
        <w:keepNext/>
        <w:keepLines/>
        <w:pBdr>
          <w:top w:val="nil"/>
          <w:left w:val="nil"/>
          <w:bottom w:val="nil"/>
          <w:right w:val="nil"/>
          <w:between w:val="nil"/>
        </w:pBdr>
        <w:spacing w:before="240" w:line="259" w:lineRule="auto"/>
        <w:rPr>
          <w:rFonts w:ascii="Cambria" w:eastAsia="Cambria" w:hAnsi="Cambria" w:cs="Cambria"/>
          <w:color w:val="0F4761"/>
          <w:sz w:val="32"/>
          <w:szCs w:val="32"/>
        </w:rPr>
      </w:pPr>
      <w:r>
        <w:rPr>
          <w:rFonts w:ascii="Cambria" w:eastAsia="Cambria" w:hAnsi="Cambria" w:cs="Cambria"/>
          <w:color w:val="0F4761"/>
          <w:sz w:val="32"/>
          <w:szCs w:val="32"/>
        </w:rPr>
        <w:lastRenderedPageBreak/>
        <w:t>Contents</w:t>
      </w:r>
    </w:p>
    <w:sdt>
      <w:sdtPr>
        <w:id w:val="315278138"/>
        <w:docPartObj>
          <w:docPartGallery w:val="Table of Contents"/>
          <w:docPartUnique/>
        </w:docPartObj>
      </w:sdtPr>
      <w:sdtEndPr/>
      <w:sdtContent>
        <w:p w14:paraId="56CB8F5E" w14:textId="60EEDA47" w:rsidR="00AB6CC4" w:rsidRDefault="00447C8B">
          <w:pPr>
            <w:pStyle w:val="TOC1"/>
            <w:tabs>
              <w:tab w:val="right" w:pos="10790"/>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208325979" w:history="1">
            <w:r w:rsidR="00AB6CC4" w:rsidRPr="00CA3CD0">
              <w:rPr>
                <w:rStyle w:val="Hyperlink"/>
                <w:noProof/>
              </w:rPr>
              <w:t>2026 Purple Star Schools Award Information</w:t>
            </w:r>
            <w:r w:rsidR="00AB6CC4">
              <w:rPr>
                <w:noProof/>
                <w:webHidden/>
              </w:rPr>
              <w:tab/>
            </w:r>
            <w:r w:rsidR="00AB6CC4">
              <w:rPr>
                <w:noProof/>
                <w:webHidden/>
              </w:rPr>
              <w:fldChar w:fldCharType="begin"/>
            </w:r>
            <w:r w:rsidR="00AB6CC4">
              <w:rPr>
                <w:noProof/>
                <w:webHidden/>
              </w:rPr>
              <w:instrText xml:space="preserve"> PAGEREF _Toc208325979 \h </w:instrText>
            </w:r>
            <w:r w:rsidR="00AB6CC4">
              <w:rPr>
                <w:noProof/>
                <w:webHidden/>
              </w:rPr>
            </w:r>
            <w:r w:rsidR="00AB6CC4">
              <w:rPr>
                <w:noProof/>
                <w:webHidden/>
              </w:rPr>
              <w:fldChar w:fldCharType="separate"/>
            </w:r>
            <w:r w:rsidR="00AB6CC4">
              <w:rPr>
                <w:noProof/>
                <w:webHidden/>
              </w:rPr>
              <w:t>3</w:t>
            </w:r>
            <w:r w:rsidR="00AB6CC4">
              <w:rPr>
                <w:noProof/>
                <w:webHidden/>
              </w:rPr>
              <w:fldChar w:fldCharType="end"/>
            </w:r>
          </w:hyperlink>
        </w:p>
        <w:p w14:paraId="5A47E516" w14:textId="07DEE9B7"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80" w:history="1">
            <w:r w:rsidRPr="00CA3CD0">
              <w:rPr>
                <w:rStyle w:val="Hyperlink"/>
                <w:noProof/>
              </w:rPr>
              <w:t>Background</w:t>
            </w:r>
            <w:r>
              <w:rPr>
                <w:noProof/>
                <w:webHidden/>
              </w:rPr>
              <w:tab/>
            </w:r>
            <w:r>
              <w:rPr>
                <w:noProof/>
                <w:webHidden/>
              </w:rPr>
              <w:fldChar w:fldCharType="begin"/>
            </w:r>
            <w:r>
              <w:rPr>
                <w:noProof/>
                <w:webHidden/>
              </w:rPr>
              <w:instrText xml:space="preserve"> PAGEREF _Toc208325980 \h </w:instrText>
            </w:r>
            <w:r>
              <w:rPr>
                <w:noProof/>
                <w:webHidden/>
              </w:rPr>
            </w:r>
            <w:r>
              <w:rPr>
                <w:noProof/>
                <w:webHidden/>
              </w:rPr>
              <w:fldChar w:fldCharType="separate"/>
            </w:r>
            <w:r>
              <w:rPr>
                <w:noProof/>
                <w:webHidden/>
              </w:rPr>
              <w:t>3</w:t>
            </w:r>
            <w:r>
              <w:rPr>
                <w:noProof/>
                <w:webHidden/>
              </w:rPr>
              <w:fldChar w:fldCharType="end"/>
            </w:r>
          </w:hyperlink>
        </w:p>
        <w:p w14:paraId="132C51F7" w14:textId="07319C9B"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81" w:history="1">
            <w:r w:rsidRPr="00CA3CD0">
              <w:rPr>
                <w:rStyle w:val="Hyperlink"/>
                <w:noProof/>
              </w:rPr>
              <w:t>Eligible Applicants</w:t>
            </w:r>
            <w:r>
              <w:rPr>
                <w:noProof/>
                <w:webHidden/>
              </w:rPr>
              <w:tab/>
            </w:r>
            <w:r>
              <w:rPr>
                <w:noProof/>
                <w:webHidden/>
              </w:rPr>
              <w:fldChar w:fldCharType="begin"/>
            </w:r>
            <w:r>
              <w:rPr>
                <w:noProof/>
                <w:webHidden/>
              </w:rPr>
              <w:instrText xml:space="preserve"> PAGEREF _Toc208325981 \h </w:instrText>
            </w:r>
            <w:r>
              <w:rPr>
                <w:noProof/>
                <w:webHidden/>
              </w:rPr>
            </w:r>
            <w:r>
              <w:rPr>
                <w:noProof/>
                <w:webHidden/>
              </w:rPr>
              <w:fldChar w:fldCharType="separate"/>
            </w:r>
            <w:r>
              <w:rPr>
                <w:noProof/>
                <w:webHidden/>
              </w:rPr>
              <w:t>3</w:t>
            </w:r>
            <w:r>
              <w:rPr>
                <w:noProof/>
                <w:webHidden/>
              </w:rPr>
              <w:fldChar w:fldCharType="end"/>
            </w:r>
          </w:hyperlink>
        </w:p>
        <w:p w14:paraId="26512375" w14:textId="78852EAB"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82" w:history="1">
            <w:r w:rsidRPr="00CA3CD0">
              <w:rPr>
                <w:rStyle w:val="Hyperlink"/>
                <w:noProof/>
              </w:rPr>
              <w:t>Program Guidelines</w:t>
            </w:r>
            <w:r>
              <w:rPr>
                <w:noProof/>
                <w:webHidden/>
              </w:rPr>
              <w:tab/>
            </w:r>
            <w:r>
              <w:rPr>
                <w:noProof/>
                <w:webHidden/>
              </w:rPr>
              <w:fldChar w:fldCharType="begin"/>
            </w:r>
            <w:r>
              <w:rPr>
                <w:noProof/>
                <w:webHidden/>
              </w:rPr>
              <w:instrText xml:space="preserve"> PAGEREF _Toc208325982 \h </w:instrText>
            </w:r>
            <w:r>
              <w:rPr>
                <w:noProof/>
                <w:webHidden/>
              </w:rPr>
            </w:r>
            <w:r>
              <w:rPr>
                <w:noProof/>
                <w:webHidden/>
              </w:rPr>
              <w:fldChar w:fldCharType="separate"/>
            </w:r>
            <w:r>
              <w:rPr>
                <w:noProof/>
                <w:webHidden/>
              </w:rPr>
              <w:t>3</w:t>
            </w:r>
            <w:r>
              <w:rPr>
                <w:noProof/>
                <w:webHidden/>
              </w:rPr>
              <w:fldChar w:fldCharType="end"/>
            </w:r>
          </w:hyperlink>
        </w:p>
        <w:p w14:paraId="11CA1839" w14:textId="78A508B1"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83" w:history="1">
            <w:r w:rsidRPr="00CA3CD0">
              <w:rPr>
                <w:rStyle w:val="Hyperlink"/>
                <w:noProof/>
              </w:rPr>
              <w:t>Selection Process</w:t>
            </w:r>
            <w:r>
              <w:rPr>
                <w:noProof/>
                <w:webHidden/>
              </w:rPr>
              <w:tab/>
            </w:r>
            <w:r>
              <w:rPr>
                <w:noProof/>
                <w:webHidden/>
              </w:rPr>
              <w:fldChar w:fldCharType="begin"/>
            </w:r>
            <w:r>
              <w:rPr>
                <w:noProof/>
                <w:webHidden/>
              </w:rPr>
              <w:instrText xml:space="preserve"> PAGEREF _Toc208325983 \h </w:instrText>
            </w:r>
            <w:r>
              <w:rPr>
                <w:noProof/>
                <w:webHidden/>
              </w:rPr>
            </w:r>
            <w:r>
              <w:rPr>
                <w:noProof/>
                <w:webHidden/>
              </w:rPr>
              <w:fldChar w:fldCharType="separate"/>
            </w:r>
            <w:r>
              <w:rPr>
                <w:noProof/>
                <w:webHidden/>
              </w:rPr>
              <w:t>4</w:t>
            </w:r>
            <w:r>
              <w:rPr>
                <w:noProof/>
                <w:webHidden/>
              </w:rPr>
              <w:fldChar w:fldCharType="end"/>
            </w:r>
          </w:hyperlink>
        </w:p>
        <w:p w14:paraId="110FF895" w14:textId="5BD5DF79"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84" w:history="1">
            <w:r w:rsidRPr="00CA3CD0">
              <w:rPr>
                <w:rStyle w:val="Hyperlink"/>
                <w:noProof/>
              </w:rPr>
              <w:t>Application Submission and Format</w:t>
            </w:r>
            <w:r>
              <w:rPr>
                <w:noProof/>
                <w:webHidden/>
              </w:rPr>
              <w:tab/>
            </w:r>
            <w:r>
              <w:rPr>
                <w:noProof/>
                <w:webHidden/>
              </w:rPr>
              <w:fldChar w:fldCharType="begin"/>
            </w:r>
            <w:r>
              <w:rPr>
                <w:noProof/>
                <w:webHidden/>
              </w:rPr>
              <w:instrText xml:space="preserve"> PAGEREF _Toc208325984 \h </w:instrText>
            </w:r>
            <w:r>
              <w:rPr>
                <w:noProof/>
                <w:webHidden/>
              </w:rPr>
            </w:r>
            <w:r>
              <w:rPr>
                <w:noProof/>
                <w:webHidden/>
              </w:rPr>
              <w:fldChar w:fldCharType="separate"/>
            </w:r>
            <w:r>
              <w:rPr>
                <w:noProof/>
                <w:webHidden/>
              </w:rPr>
              <w:t>4</w:t>
            </w:r>
            <w:r>
              <w:rPr>
                <w:noProof/>
                <w:webHidden/>
              </w:rPr>
              <w:fldChar w:fldCharType="end"/>
            </w:r>
          </w:hyperlink>
        </w:p>
        <w:p w14:paraId="2CC0369C" w14:textId="71AD993A"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85" w:history="1">
            <w:r w:rsidRPr="00CA3CD0">
              <w:rPr>
                <w:rStyle w:val="Hyperlink"/>
                <w:noProof/>
              </w:rPr>
              <w:t>Accessing GAINS</w:t>
            </w:r>
            <w:r>
              <w:rPr>
                <w:noProof/>
                <w:webHidden/>
              </w:rPr>
              <w:tab/>
            </w:r>
            <w:r>
              <w:rPr>
                <w:noProof/>
                <w:webHidden/>
              </w:rPr>
              <w:fldChar w:fldCharType="begin"/>
            </w:r>
            <w:r>
              <w:rPr>
                <w:noProof/>
                <w:webHidden/>
              </w:rPr>
              <w:instrText xml:space="preserve"> PAGEREF _Toc208325985 \h </w:instrText>
            </w:r>
            <w:r>
              <w:rPr>
                <w:noProof/>
                <w:webHidden/>
              </w:rPr>
            </w:r>
            <w:r>
              <w:rPr>
                <w:noProof/>
                <w:webHidden/>
              </w:rPr>
              <w:fldChar w:fldCharType="separate"/>
            </w:r>
            <w:r>
              <w:rPr>
                <w:noProof/>
                <w:webHidden/>
              </w:rPr>
              <w:t>5</w:t>
            </w:r>
            <w:r>
              <w:rPr>
                <w:noProof/>
                <w:webHidden/>
              </w:rPr>
              <w:fldChar w:fldCharType="end"/>
            </w:r>
          </w:hyperlink>
        </w:p>
        <w:p w14:paraId="64FBC747" w14:textId="381FAF9D" w:rsidR="00AB6CC4" w:rsidRDefault="00AB6CC4">
          <w:pPr>
            <w:pStyle w:val="TOC1"/>
            <w:tabs>
              <w:tab w:val="right" w:pos="10790"/>
            </w:tabs>
            <w:rPr>
              <w:rFonts w:asciiTheme="minorHAnsi" w:eastAsiaTheme="minorEastAsia" w:hAnsiTheme="minorHAnsi" w:cstheme="minorBidi"/>
              <w:noProof/>
              <w:kern w:val="2"/>
              <w:sz w:val="24"/>
              <w:szCs w:val="24"/>
              <w14:ligatures w14:val="standardContextual"/>
            </w:rPr>
          </w:pPr>
          <w:hyperlink w:anchor="_Toc208325986" w:history="1">
            <w:r w:rsidRPr="00CA3CD0">
              <w:rPr>
                <w:rStyle w:val="Hyperlink"/>
                <w:noProof/>
              </w:rPr>
              <w:t>2026 Purple Star Schools Application</w:t>
            </w:r>
            <w:r>
              <w:rPr>
                <w:noProof/>
                <w:webHidden/>
              </w:rPr>
              <w:tab/>
            </w:r>
            <w:r>
              <w:rPr>
                <w:noProof/>
                <w:webHidden/>
              </w:rPr>
              <w:fldChar w:fldCharType="begin"/>
            </w:r>
            <w:r>
              <w:rPr>
                <w:noProof/>
                <w:webHidden/>
              </w:rPr>
              <w:instrText xml:space="preserve"> PAGEREF _Toc208325986 \h </w:instrText>
            </w:r>
            <w:r>
              <w:rPr>
                <w:noProof/>
                <w:webHidden/>
              </w:rPr>
            </w:r>
            <w:r>
              <w:rPr>
                <w:noProof/>
                <w:webHidden/>
              </w:rPr>
              <w:fldChar w:fldCharType="separate"/>
            </w:r>
            <w:r>
              <w:rPr>
                <w:noProof/>
                <w:webHidden/>
              </w:rPr>
              <w:t>6</w:t>
            </w:r>
            <w:r>
              <w:rPr>
                <w:noProof/>
                <w:webHidden/>
              </w:rPr>
              <w:fldChar w:fldCharType="end"/>
            </w:r>
          </w:hyperlink>
        </w:p>
        <w:p w14:paraId="2A18C902" w14:textId="641785C7"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87" w:history="1">
            <w:r w:rsidRPr="00CA3CD0">
              <w:rPr>
                <w:rStyle w:val="Hyperlink"/>
                <w:noProof/>
              </w:rPr>
              <w:t>Section 1: Introduction (Not Scored)</w:t>
            </w:r>
            <w:r>
              <w:rPr>
                <w:noProof/>
                <w:webHidden/>
              </w:rPr>
              <w:tab/>
            </w:r>
            <w:r>
              <w:rPr>
                <w:noProof/>
                <w:webHidden/>
              </w:rPr>
              <w:fldChar w:fldCharType="begin"/>
            </w:r>
            <w:r>
              <w:rPr>
                <w:noProof/>
                <w:webHidden/>
              </w:rPr>
              <w:instrText xml:space="preserve"> PAGEREF _Toc208325987 \h </w:instrText>
            </w:r>
            <w:r>
              <w:rPr>
                <w:noProof/>
                <w:webHidden/>
              </w:rPr>
            </w:r>
            <w:r>
              <w:rPr>
                <w:noProof/>
                <w:webHidden/>
              </w:rPr>
              <w:fldChar w:fldCharType="separate"/>
            </w:r>
            <w:r>
              <w:rPr>
                <w:noProof/>
                <w:webHidden/>
              </w:rPr>
              <w:t>6</w:t>
            </w:r>
            <w:r>
              <w:rPr>
                <w:noProof/>
                <w:webHidden/>
              </w:rPr>
              <w:fldChar w:fldCharType="end"/>
            </w:r>
          </w:hyperlink>
        </w:p>
        <w:p w14:paraId="13E41FE1" w14:textId="004F55AC"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88" w:history="1">
            <w:r w:rsidRPr="00CA3CD0">
              <w:rPr>
                <w:rStyle w:val="Hyperlink"/>
                <w:noProof/>
              </w:rPr>
              <w:t>Section 2: School Information (Not Scored)</w:t>
            </w:r>
            <w:r>
              <w:rPr>
                <w:noProof/>
                <w:webHidden/>
              </w:rPr>
              <w:tab/>
            </w:r>
            <w:r>
              <w:rPr>
                <w:noProof/>
                <w:webHidden/>
              </w:rPr>
              <w:fldChar w:fldCharType="begin"/>
            </w:r>
            <w:r>
              <w:rPr>
                <w:noProof/>
                <w:webHidden/>
              </w:rPr>
              <w:instrText xml:space="preserve"> PAGEREF _Toc208325988 \h </w:instrText>
            </w:r>
            <w:r>
              <w:rPr>
                <w:noProof/>
                <w:webHidden/>
              </w:rPr>
            </w:r>
            <w:r>
              <w:rPr>
                <w:noProof/>
                <w:webHidden/>
              </w:rPr>
              <w:fldChar w:fldCharType="separate"/>
            </w:r>
            <w:r>
              <w:rPr>
                <w:noProof/>
                <w:webHidden/>
              </w:rPr>
              <w:t>6</w:t>
            </w:r>
            <w:r>
              <w:rPr>
                <w:noProof/>
                <w:webHidden/>
              </w:rPr>
              <w:fldChar w:fldCharType="end"/>
            </w:r>
          </w:hyperlink>
        </w:p>
        <w:p w14:paraId="31A7BF86" w14:textId="66E7BB2A"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89" w:history="1">
            <w:r w:rsidRPr="00CA3CD0">
              <w:rPr>
                <w:rStyle w:val="Hyperlink"/>
                <w:noProof/>
              </w:rPr>
              <w:t>Section 3: Campus-based Designee</w:t>
            </w:r>
            <w:r>
              <w:rPr>
                <w:noProof/>
                <w:webHidden/>
              </w:rPr>
              <w:tab/>
            </w:r>
            <w:r>
              <w:rPr>
                <w:noProof/>
                <w:webHidden/>
              </w:rPr>
              <w:fldChar w:fldCharType="begin"/>
            </w:r>
            <w:r>
              <w:rPr>
                <w:noProof/>
                <w:webHidden/>
              </w:rPr>
              <w:instrText xml:space="preserve"> PAGEREF _Toc208325989 \h </w:instrText>
            </w:r>
            <w:r>
              <w:rPr>
                <w:noProof/>
                <w:webHidden/>
              </w:rPr>
            </w:r>
            <w:r>
              <w:rPr>
                <w:noProof/>
                <w:webHidden/>
              </w:rPr>
              <w:fldChar w:fldCharType="separate"/>
            </w:r>
            <w:r>
              <w:rPr>
                <w:noProof/>
                <w:webHidden/>
              </w:rPr>
              <w:t>6</w:t>
            </w:r>
            <w:r>
              <w:rPr>
                <w:noProof/>
                <w:webHidden/>
              </w:rPr>
              <w:fldChar w:fldCharType="end"/>
            </w:r>
          </w:hyperlink>
        </w:p>
        <w:p w14:paraId="0B6B47C8" w14:textId="2EDFD09E"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90" w:history="1">
            <w:r w:rsidRPr="00CA3CD0">
              <w:rPr>
                <w:rStyle w:val="Hyperlink"/>
                <w:noProof/>
              </w:rPr>
              <w:t>Section 4: School Website</w:t>
            </w:r>
            <w:r>
              <w:rPr>
                <w:noProof/>
                <w:webHidden/>
              </w:rPr>
              <w:tab/>
            </w:r>
            <w:r>
              <w:rPr>
                <w:noProof/>
                <w:webHidden/>
              </w:rPr>
              <w:fldChar w:fldCharType="begin"/>
            </w:r>
            <w:r>
              <w:rPr>
                <w:noProof/>
                <w:webHidden/>
              </w:rPr>
              <w:instrText xml:space="preserve"> PAGEREF _Toc208325990 \h </w:instrText>
            </w:r>
            <w:r>
              <w:rPr>
                <w:noProof/>
                <w:webHidden/>
              </w:rPr>
            </w:r>
            <w:r>
              <w:rPr>
                <w:noProof/>
                <w:webHidden/>
              </w:rPr>
              <w:fldChar w:fldCharType="separate"/>
            </w:r>
            <w:r>
              <w:rPr>
                <w:noProof/>
                <w:webHidden/>
              </w:rPr>
              <w:t>7</w:t>
            </w:r>
            <w:r>
              <w:rPr>
                <w:noProof/>
                <w:webHidden/>
              </w:rPr>
              <w:fldChar w:fldCharType="end"/>
            </w:r>
          </w:hyperlink>
        </w:p>
        <w:p w14:paraId="2DAD7DCD" w14:textId="1B1A2E94"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91" w:history="1">
            <w:r w:rsidRPr="00CA3CD0">
              <w:rPr>
                <w:rStyle w:val="Hyperlink"/>
                <w:noProof/>
              </w:rPr>
              <w:t>Section 5: Student-Led Transition Program</w:t>
            </w:r>
            <w:r>
              <w:rPr>
                <w:noProof/>
                <w:webHidden/>
              </w:rPr>
              <w:tab/>
            </w:r>
            <w:r>
              <w:rPr>
                <w:noProof/>
                <w:webHidden/>
              </w:rPr>
              <w:fldChar w:fldCharType="begin"/>
            </w:r>
            <w:r>
              <w:rPr>
                <w:noProof/>
                <w:webHidden/>
              </w:rPr>
              <w:instrText xml:space="preserve"> PAGEREF _Toc208325991 \h </w:instrText>
            </w:r>
            <w:r>
              <w:rPr>
                <w:noProof/>
                <w:webHidden/>
              </w:rPr>
            </w:r>
            <w:r>
              <w:rPr>
                <w:noProof/>
                <w:webHidden/>
              </w:rPr>
              <w:fldChar w:fldCharType="separate"/>
            </w:r>
            <w:r>
              <w:rPr>
                <w:noProof/>
                <w:webHidden/>
              </w:rPr>
              <w:t>8</w:t>
            </w:r>
            <w:r>
              <w:rPr>
                <w:noProof/>
                <w:webHidden/>
              </w:rPr>
              <w:fldChar w:fldCharType="end"/>
            </w:r>
          </w:hyperlink>
        </w:p>
        <w:p w14:paraId="73BFF983" w14:textId="15AB4928"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92" w:history="1">
            <w:r w:rsidRPr="00CA3CD0">
              <w:rPr>
                <w:rStyle w:val="Hyperlink"/>
                <w:noProof/>
              </w:rPr>
              <w:t>Section 6: Professional Development and Training</w:t>
            </w:r>
            <w:r>
              <w:rPr>
                <w:noProof/>
                <w:webHidden/>
              </w:rPr>
              <w:tab/>
            </w:r>
            <w:r>
              <w:rPr>
                <w:noProof/>
                <w:webHidden/>
              </w:rPr>
              <w:fldChar w:fldCharType="begin"/>
            </w:r>
            <w:r>
              <w:rPr>
                <w:noProof/>
                <w:webHidden/>
              </w:rPr>
              <w:instrText xml:space="preserve"> PAGEREF _Toc208325992 \h </w:instrText>
            </w:r>
            <w:r>
              <w:rPr>
                <w:noProof/>
                <w:webHidden/>
              </w:rPr>
            </w:r>
            <w:r>
              <w:rPr>
                <w:noProof/>
                <w:webHidden/>
              </w:rPr>
              <w:fldChar w:fldCharType="separate"/>
            </w:r>
            <w:r>
              <w:rPr>
                <w:noProof/>
                <w:webHidden/>
              </w:rPr>
              <w:t>9</w:t>
            </w:r>
            <w:r>
              <w:rPr>
                <w:noProof/>
                <w:webHidden/>
              </w:rPr>
              <w:fldChar w:fldCharType="end"/>
            </w:r>
          </w:hyperlink>
        </w:p>
        <w:p w14:paraId="26D400D7" w14:textId="2AEF27FF"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93" w:history="1">
            <w:r w:rsidRPr="00CA3CD0">
              <w:rPr>
                <w:rStyle w:val="Hyperlink"/>
                <w:noProof/>
              </w:rPr>
              <w:t>Section 7: Military-connected Student Initiatives</w:t>
            </w:r>
            <w:r>
              <w:rPr>
                <w:noProof/>
                <w:webHidden/>
              </w:rPr>
              <w:tab/>
            </w:r>
            <w:r>
              <w:rPr>
                <w:noProof/>
                <w:webHidden/>
              </w:rPr>
              <w:fldChar w:fldCharType="begin"/>
            </w:r>
            <w:r>
              <w:rPr>
                <w:noProof/>
                <w:webHidden/>
              </w:rPr>
              <w:instrText xml:space="preserve"> PAGEREF _Toc208325993 \h </w:instrText>
            </w:r>
            <w:r>
              <w:rPr>
                <w:noProof/>
                <w:webHidden/>
              </w:rPr>
            </w:r>
            <w:r>
              <w:rPr>
                <w:noProof/>
                <w:webHidden/>
              </w:rPr>
              <w:fldChar w:fldCharType="separate"/>
            </w:r>
            <w:r>
              <w:rPr>
                <w:noProof/>
                <w:webHidden/>
              </w:rPr>
              <w:t>9</w:t>
            </w:r>
            <w:r>
              <w:rPr>
                <w:noProof/>
                <w:webHidden/>
              </w:rPr>
              <w:fldChar w:fldCharType="end"/>
            </w:r>
          </w:hyperlink>
        </w:p>
        <w:p w14:paraId="2E310176" w14:textId="6F578C18"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94" w:history="1">
            <w:r w:rsidRPr="00CA3CD0">
              <w:rPr>
                <w:rStyle w:val="Hyperlink"/>
                <w:noProof/>
              </w:rPr>
              <w:t>Section 8: Additional Criteria</w:t>
            </w:r>
            <w:r>
              <w:rPr>
                <w:noProof/>
                <w:webHidden/>
              </w:rPr>
              <w:tab/>
            </w:r>
            <w:r>
              <w:rPr>
                <w:noProof/>
                <w:webHidden/>
              </w:rPr>
              <w:fldChar w:fldCharType="begin"/>
            </w:r>
            <w:r>
              <w:rPr>
                <w:noProof/>
                <w:webHidden/>
              </w:rPr>
              <w:instrText xml:space="preserve"> PAGEREF _Toc208325994 \h </w:instrText>
            </w:r>
            <w:r>
              <w:rPr>
                <w:noProof/>
                <w:webHidden/>
              </w:rPr>
            </w:r>
            <w:r>
              <w:rPr>
                <w:noProof/>
                <w:webHidden/>
              </w:rPr>
              <w:fldChar w:fldCharType="separate"/>
            </w:r>
            <w:r>
              <w:rPr>
                <w:noProof/>
                <w:webHidden/>
              </w:rPr>
              <w:t>10</w:t>
            </w:r>
            <w:r>
              <w:rPr>
                <w:noProof/>
                <w:webHidden/>
              </w:rPr>
              <w:fldChar w:fldCharType="end"/>
            </w:r>
          </w:hyperlink>
        </w:p>
        <w:p w14:paraId="2911DF0A" w14:textId="66623031" w:rsidR="00AB6CC4" w:rsidRDefault="00AB6CC4">
          <w:pPr>
            <w:pStyle w:val="TOC1"/>
            <w:tabs>
              <w:tab w:val="right" w:pos="10790"/>
            </w:tabs>
            <w:rPr>
              <w:rFonts w:asciiTheme="minorHAnsi" w:eastAsiaTheme="minorEastAsia" w:hAnsiTheme="minorHAnsi" w:cstheme="minorBidi"/>
              <w:noProof/>
              <w:kern w:val="2"/>
              <w:sz w:val="24"/>
              <w:szCs w:val="24"/>
              <w14:ligatures w14:val="standardContextual"/>
            </w:rPr>
          </w:pPr>
          <w:hyperlink w:anchor="_Toc208325995" w:history="1">
            <w:r w:rsidRPr="00CA3CD0">
              <w:rPr>
                <w:rStyle w:val="Hyperlink"/>
                <w:noProof/>
              </w:rPr>
              <w:t>2026 Purple Star Schools Evaluation Rubric</w:t>
            </w:r>
            <w:r>
              <w:rPr>
                <w:noProof/>
                <w:webHidden/>
              </w:rPr>
              <w:tab/>
            </w:r>
            <w:r>
              <w:rPr>
                <w:noProof/>
                <w:webHidden/>
              </w:rPr>
              <w:fldChar w:fldCharType="begin"/>
            </w:r>
            <w:r>
              <w:rPr>
                <w:noProof/>
                <w:webHidden/>
              </w:rPr>
              <w:instrText xml:space="preserve"> PAGEREF _Toc208325995 \h </w:instrText>
            </w:r>
            <w:r>
              <w:rPr>
                <w:noProof/>
                <w:webHidden/>
              </w:rPr>
            </w:r>
            <w:r>
              <w:rPr>
                <w:noProof/>
                <w:webHidden/>
              </w:rPr>
              <w:fldChar w:fldCharType="separate"/>
            </w:r>
            <w:r>
              <w:rPr>
                <w:noProof/>
                <w:webHidden/>
              </w:rPr>
              <w:t>12</w:t>
            </w:r>
            <w:r>
              <w:rPr>
                <w:noProof/>
                <w:webHidden/>
              </w:rPr>
              <w:fldChar w:fldCharType="end"/>
            </w:r>
          </w:hyperlink>
        </w:p>
        <w:p w14:paraId="2DA64DF0" w14:textId="2162C117"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96" w:history="1">
            <w:r w:rsidRPr="00CA3CD0">
              <w:rPr>
                <w:rStyle w:val="Hyperlink"/>
                <w:noProof/>
              </w:rPr>
              <w:t>Section 3: Campus-based Designee</w:t>
            </w:r>
            <w:r>
              <w:rPr>
                <w:noProof/>
                <w:webHidden/>
              </w:rPr>
              <w:tab/>
            </w:r>
            <w:r>
              <w:rPr>
                <w:noProof/>
                <w:webHidden/>
              </w:rPr>
              <w:fldChar w:fldCharType="begin"/>
            </w:r>
            <w:r>
              <w:rPr>
                <w:noProof/>
                <w:webHidden/>
              </w:rPr>
              <w:instrText xml:space="preserve"> PAGEREF _Toc208325996 \h </w:instrText>
            </w:r>
            <w:r>
              <w:rPr>
                <w:noProof/>
                <w:webHidden/>
              </w:rPr>
            </w:r>
            <w:r>
              <w:rPr>
                <w:noProof/>
                <w:webHidden/>
              </w:rPr>
              <w:fldChar w:fldCharType="separate"/>
            </w:r>
            <w:r>
              <w:rPr>
                <w:noProof/>
                <w:webHidden/>
              </w:rPr>
              <w:t>12</w:t>
            </w:r>
            <w:r>
              <w:rPr>
                <w:noProof/>
                <w:webHidden/>
              </w:rPr>
              <w:fldChar w:fldCharType="end"/>
            </w:r>
          </w:hyperlink>
        </w:p>
        <w:p w14:paraId="6008B8B7" w14:textId="73AE55A0"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97" w:history="1">
            <w:r w:rsidRPr="00CA3CD0">
              <w:rPr>
                <w:rStyle w:val="Hyperlink"/>
                <w:noProof/>
              </w:rPr>
              <w:t>Section 4: School Website</w:t>
            </w:r>
            <w:r>
              <w:rPr>
                <w:noProof/>
                <w:webHidden/>
              </w:rPr>
              <w:tab/>
            </w:r>
            <w:r>
              <w:rPr>
                <w:noProof/>
                <w:webHidden/>
              </w:rPr>
              <w:fldChar w:fldCharType="begin"/>
            </w:r>
            <w:r>
              <w:rPr>
                <w:noProof/>
                <w:webHidden/>
              </w:rPr>
              <w:instrText xml:space="preserve"> PAGEREF _Toc208325997 \h </w:instrText>
            </w:r>
            <w:r>
              <w:rPr>
                <w:noProof/>
                <w:webHidden/>
              </w:rPr>
            </w:r>
            <w:r>
              <w:rPr>
                <w:noProof/>
                <w:webHidden/>
              </w:rPr>
              <w:fldChar w:fldCharType="separate"/>
            </w:r>
            <w:r>
              <w:rPr>
                <w:noProof/>
                <w:webHidden/>
              </w:rPr>
              <w:t>12</w:t>
            </w:r>
            <w:r>
              <w:rPr>
                <w:noProof/>
                <w:webHidden/>
              </w:rPr>
              <w:fldChar w:fldCharType="end"/>
            </w:r>
          </w:hyperlink>
        </w:p>
        <w:p w14:paraId="49A33E17" w14:textId="672963FD"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98" w:history="1">
            <w:r w:rsidRPr="00CA3CD0">
              <w:rPr>
                <w:rStyle w:val="Hyperlink"/>
                <w:noProof/>
              </w:rPr>
              <w:t>Section 5: Student Led School Transition Program</w:t>
            </w:r>
            <w:r>
              <w:rPr>
                <w:noProof/>
                <w:webHidden/>
              </w:rPr>
              <w:tab/>
            </w:r>
            <w:r>
              <w:rPr>
                <w:noProof/>
                <w:webHidden/>
              </w:rPr>
              <w:fldChar w:fldCharType="begin"/>
            </w:r>
            <w:r>
              <w:rPr>
                <w:noProof/>
                <w:webHidden/>
              </w:rPr>
              <w:instrText xml:space="preserve"> PAGEREF _Toc208325998 \h </w:instrText>
            </w:r>
            <w:r>
              <w:rPr>
                <w:noProof/>
                <w:webHidden/>
              </w:rPr>
            </w:r>
            <w:r>
              <w:rPr>
                <w:noProof/>
                <w:webHidden/>
              </w:rPr>
              <w:fldChar w:fldCharType="separate"/>
            </w:r>
            <w:r>
              <w:rPr>
                <w:noProof/>
                <w:webHidden/>
              </w:rPr>
              <w:t>13</w:t>
            </w:r>
            <w:r>
              <w:rPr>
                <w:noProof/>
                <w:webHidden/>
              </w:rPr>
              <w:fldChar w:fldCharType="end"/>
            </w:r>
          </w:hyperlink>
        </w:p>
        <w:p w14:paraId="1691CAA1" w14:textId="73B7372B"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5999" w:history="1">
            <w:r w:rsidRPr="00CA3CD0">
              <w:rPr>
                <w:rStyle w:val="Hyperlink"/>
                <w:noProof/>
              </w:rPr>
              <w:t>Section 6: Professional Development and Training</w:t>
            </w:r>
            <w:r>
              <w:rPr>
                <w:noProof/>
                <w:webHidden/>
              </w:rPr>
              <w:tab/>
            </w:r>
            <w:r>
              <w:rPr>
                <w:noProof/>
                <w:webHidden/>
              </w:rPr>
              <w:fldChar w:fldCharType="begin"/>
            </w:r>
            <w:r>
              <w:rPr>
                <w:noProof/>
                <w:webHidden/>
              </w:rPr>
              <w:instrText xml:space="preserve"> PAGEREF _Toc208325999 \h </w:instrText>
            </w:r>
            <w:r>
              <w:rPr>
                <w:noProof/>
                <w:webHidden/>
              </w:rPr>
            </w:r>
            <w:r>
              <w:rPr>
                <w:noProof/>
                <w:webHidden/>
              </w:rPr>
              <w:fldChar w:fldCharType="separate"/>
            </w:r>
            <w:r>
              <w:rPr>
                <w:noProof/>
                <w:webHidden/>
              </w:rPr>
              <w:t>13</w:t>
            </w:r>
            <w:r>
              <w:rPr>
                <w:noProof/>
                <w:webHidden/>
              </w:rPr>
              <w:fldChar w:fldCharType="end"/>
            </w:r>
          </w:hyperlink>
        </w:p>
        <w:p w14:paraId="721746E5" w14:textId="7880CE8A"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6000" w:history="1">
            <w:r w:rsidRPr="00CA3CD0">
              <w:rPr>
                <w:rStyle w:val="Hyperlink"/>
                <w:noProof/>
              </w:rPr>
              <w:t>Section 7: Military-connected Student Initiatives</w:t>
            </w:r>
            <w:r>
              <w:rPr>
                <w:noProof/>
                <w:webHidden/>
              </w:rPr>
              <w:tab/>
            </w:r>
            <w:r>
              <w:rPr>
                <w:noProof/>
                <w:webHidden/>
              </w:rPr>
              <w:fldChar w:fldCharType="begin"/>
            </w:r>
            <w:r>
              <w:rPr>
                <w:noProof/>
                <w:webHidden/>
              </w:rPr>
              <w:instrText xml:space="preserve"> PAGEREF _Toc208326000 \h </w:instrText>
            </w:r>
            <w:r>
              <w:rPr>
                <w:noProof/>
                <w:webHidden/>
              </w:rPr>
            </w:r>
            <w:r>
              <w:rPr>
                <w:noProof/>
                <w:webHidden/>
              </w:rPr>
              <w:fldChar w:fldCharType="separate"/>
            </w:r>
            <w:r>
              <w:rPr>
                <w:noProof/>
                <w:webHidden/>
              </w:rPr>
              <w:t>13</w:t>
            </w:r>
            <w:r>
              <w:rPr>
                <w:noProof/>
                <w:webHidden/>
              </w:rPr>
              <w:fldChar w:fldCharType="end"/>
            </w:r>
          </w:hyperlink>
        </w:p>
        <w:p w14:paraId="0207B92E" w14:textId="5AACE83B" w:rsidR="00AB6CC4" w:rsidRDefault="00AB6CC4">
          <w:pPr>
            <w:pStyle w:val="TOC2"/>
            <w:tabs>
              <w:tab w:val="right" w:pos="10790"/>
            </w:tabs>
            <w:rPr>
              <w:rFonts w:asciiTheme="minorHAnsi" w:eastAsiaTheme="minorEastAsia" w:hAnsiTheme="minorHAnsi" w:cstheme="minorBidi"/>
              <w:noProof/>
              <w:kern w:val="2"/>
              <w:sz w:val="24"/>
              <w:szCs w:val="24"/>
              <w14:ligatures w14:val="standardContextual"/>
            </w:rPr>
          </w:pPr>
          <w:hyperlink w:anchor="_Toc208326001" w:history="1">
            <w:r w:rsidRPr="00CA3CD0">
              <w:rPr>
                <w:rStyle w:val="Hyperlink"/>
                <w:noProof/>
              </w:rPr>
              <w:t>Section 8: Additional Criteria</w:t>
            </w:r>
            <w:r>
              <w:rPr>
                <w:noProof/>
                <w:webHidden/>
              </w:rPr>
              <w:tab/>
            </w:r>
            <w:r>
              <w:rPr>
                <w:noProof/>
                <w:webHidden/>
              </w:rPr>
              <w:fldChar w:fldCharType="begin"/>
            </w:r>
            <w:r>
              <w:rPr>
                <w:noProof/>
                <w:webHidden/>
              </w:rPr>
              <w:instrText xml:space="preserve"> PAGEREF _Toc208326001 \h </w:instrText>
            </w:r>
            <w:r>
              <w:rPr>
                <w:noProof/>
                <w:webHidden/>
              </w:rPr>
            </w:r>
            <w:r>
              <w:rPr>
                <w:noProof/>
                <w:webHidden/>
              </w:rPr>
              <w:fldChar w:fldCharType="separate"/>
            </w:r>
            <w:r>
              <w:rPr>
                <w:noProof/>
                <w:webHidden/>
              </w:rPr>
              <w:t>14</w:t>
            </w:r>
            <w:r>
              <w:rPr>
                <w:noProof/>
                <w:webHidden/>
              </w:rPr>
              <w:fldChar w:fldCharType="end"/>
            </w:r>
          </w:hyperlink>
        </w:p>
        <w:p w14:paraId="321971BA" w14:textId="7D57C218" w:rsidR="00D2566A" w:rsidRDefault="00447C8B">
          <w:r>
            <w:fldChar w:fldCharType="end"/>
          </w:r>
        </w:p>
      </w:sdtContent>
    </w:sdt>
    <w:p w14:paraId="152CBE52" w14:textId="77777777" w:rsidR="00D2566A" w:rsidRDefault="00D2566A">
      <w:pPr>
        <w:rPr>
          <w:color w:val="0070C0"/>
          <w:u w:val="single"/>
        </w:rPr>
      </w:pPr>
    </w:p>
    <w:p w14:paraId="708E09C8" w14:textId="77777777" w:rsidR="00D2566A" w:rsidRDefault="00D2566A"/>
    <w:p w14:paraId="141A2E20" w14:textId="77777777" w:rsidR="00D2566A" w:rsidRDefault="00D2566A">
      <w:pPr>
        <w:sectPr w:rsidR="00D2566A">
          <w:headerReference w:type="default" r:id="rId20"/>
          <w:headerReference w:type="first" r:id="rId21"/>
          <w:footerReference w:type="first" r:id="rId22"/>
          <w:pgSz w:w="12240" w:h="15840"/>
          <w:pgMar w:top="720" w:right="720" w:bottom="720" w:left="720" w:header="720" w:footer="720" w:gutter="0"/>
          <w:cols w:space="720"/>
          <w:titlePg/>
        </w:sectPr>
      </w:pPr>
    </w:p>
    <w:p w14:paraId="4B684DD4" w14:textId="47373A10" w:rsidR="00D2566A" w:rsidRPr="00AB6CC4" w:rsidRDefault="00447C8B" w:rsidP="00AB6CC4">
      <w:pPr>
        <w:pStyle w:val="Heading1"/>
      </w:pPr>
      <w:bookmarkStart w:id="1" w:name="_Toc208325979"/>
      <w:r w:rsidRPr="00AB6CC4">
        <w:lastRenderedPageBreak/>
        <w:t>202</w:t>
      </w:r>
      <w:r w:rsidR="00146468" w:rsidRPr="00AB6CC4">
        <w:t>6</w:t>
      </w:r>
      <w:r w:rsidRPr="00AB6CC4">
        <w:t xml:space="preserve"> Purple Star Schools</w:t>
      </w:r>
      <w:r w:rsidR="00AB6CC4">
        <w:t xml:space="preserve"> Award Information</w:t>
      </w:r>
      <w:bookmarkEnd w:id="1"/>
    </w:p>
    <w:p w14:paraId="7B7E8D70" w14:textId="3D135544" w:rsidR="00D2566A" w:rsidRPr="00AB6CC4" w:rsidRDefault="00447C8B" w:rsidP="00AB6CC4">
      <w:pPr>
        <w:pStyle w:val="Subtitle"/>
      </w:pPr>
      <w:r w:rsidRPr="00AB6CC4">
        <w:t>Applications Due: Wednesday, December 1</w:t>
      </w:r>
      <w:r w:rsidR="00146468" w:rsidRPr="00AB6CC4">
        <w:t>7</w:t>
      </w:r>
      <w:r w:rsidRPr="00AB6CC4">
        <w:t>, 202</w:t>
      </w:r>
      <w:r w:rsidR="00146468" w:rsidRPr="00AB6CC4">
        <w:t>5</w:t>
      </w:r>
      <w:r w:rsidRPr="00AB6CC4">
        <w:t>, by 4:00 pm</w:t>
      </w:r>
    </w:p>
    <w:p w14:paraId="4104F035" w14:textId="77777777" w:rsidR="00D2566A" w:rsidRDefault="00447C8B">
      <w:pPr>
        <w:pStyle w:val="Heading2"/>
      </w:pPr>
      <w:bookmarkStart w:id="2" w:name="_Toc208325980"/>
      <w:r>
        <w:t>Background</w:t>
      </w:r>
      <w:bookmarkEnd w:id="2"/>
    </w:p>
    <w:p w14:paraId="757FF818" w14:textId="77777777" w:rsidR="00D2566A" w:rsidRDefault="00447C8B">
      <w:r>
        <w:t>Created in 2024 by House Bill 24-1076, the Purple Star Schools Award designates public schools that provide exceptional services and supports to military-connected students and their families to mitigate the academic and social-emotional challenges related to frequent moves, new schools, parental deployments, and different social circles and experiences.</w:t>
      </w:r>
    </w:p>
    <w:p w14:paraId="495D9E90" w14:textId="77777777" w:rsidR="00D2566A" w:rsidRDefault="00D2566A"/>
    <w:p w14:paraId="2798DF3E" w14:textId="39FD74DA" w:rsidR="00D2566A" w:rsidRDefault="00447C8B">
      <w:r>
        <w:t xml:space="preserve">The Purple Star designation recognizes a school’s significant commitment to supporting military families and students of servicemen and women. For more information, </w:t>
      </w:r>
      <w:hyperlink r:id="rId23" w:history="1">
        <w:r w:rsidRPr="00CF70A3">
          <w:rPr>
            <w:rStyle w:val="Hyperlink"/>
            <w:rFonts w:cs="Calibri"/>
          </w:rPr>
          <w:t>please download our flyer.</w:t>
        </w:r>
      </w:hyperlink>
    </w:p>
    <w:p w14:paraId="2EB91AB3" w14:textId="77777777" w:rsidR="00D2566A" w:rsidRDefault="00D2566A"/>
    <w:p w14:paraId="0E422251" w14:textId="77777777" w:rsidR="00D2566A" w:rsidRDefault="00447C8B">
      <w:r>
        <w:t>During the first week of April each year, the Governor or his designee shall recognize each Purple Star School that has applied for the program and met the requirements with a certificate.</w:t>
      </w:r>
    </w:p>
    <w:p w14:paraId="1A2B3660" w14:textId="77777777" w:rsidR="00D2566A" w:rsidRDefault="00D2566A"/>
    <w:p w14:paraId="06D1B627" w14:textId="77777777" w:rsidR="00D2566A" w:rsidRDefault="00447C8B">
      <w:r>
        <w:t xml:space="preserve">A Purple Star designation is valid for three years. </w:t>
      </w:r>
    </w:p>
    <w:p w14:paraId="3645AF44" w14:textId="77777777" w:rsidR="00D2566A" w:rsidRDefault="00D2566A"/>
    <w:p w14:paraId="2A6186EA" w14:textId="77777777" w:rsidR="00D2566A" w:rsidRDefault="00447C8B">
      <w:pPr>
        <w:pStyle w:val="Heading2"/>
      </w:pPr>
      <w:bookmarkStart w:id="3" w:name="_Toc208325981"/>
      <w:r>
        <w:t>Eligible Applicants</w:t>
      </w:r>
      <w:bookmarkEnd w:id="3"/>
    </w:p>
    <w:p w14:paraId="7A819639" w14:textId="77777777" w:rsidR="00D2566A" w:rsidRDefault="00447C8B">
      <w:r>
        <w:t>Schools of a school district, district charter schools, institute charter schools, or boards of cooperative services (public schools) that provide services and supports to military-connected students and their families are eligible to apply for this designation.</w:t>
      </w:r>
    </w:p>
    <w:p w14:paraId="586CF307" w14:textId="77777777" w:rsidR="00D2566A" w:rsidRDefault="00D2566A"/>
    <w:p w14:paraId="66B44A27" w14:textId="77777777" w:rsidR="00D2566A" w:rsidRDefault="00447C8B">
      <w:pPr>
        <w:pStyle w:val="Heading2"/>
      </w:pPr>
      <w:bookmarkStart w:id="4" w:name="_Toc208325982"/>
      <w:r>
        <w:t>Program Guidelines</w:t>
      </w:r>
      <w:bookmarkEnd w:id="4"/>
    </w:p>
    <w:p w14:paraId="2D8DA89D" w14:textId="77777777" w:rsidR="00D2566A" w:rsidRDefault="00447C8B">
      <w:pPr>
        <w:pBdr>
          <w:top w:val="nil"/>
          <w:left w:val="nil"/>
          <w:bottom w:val="nil"/>
          <w:right w:val="nil"/>
          <w:between w:val="nil"/>
        </w:pBdr>
        <w:rPr>
          <w:color w:val="000000"/>
        </w:rPr>
      </w:pPr>
      <w:r>
        <w:rPr>
          <w:color w:val="000000"/>
        </w:rPr>
        <w:t>Designated schools must meet specific requirements, targeted training, and implemented programs and resources designed to support the unique situations facing military students and families, including: </w:t>
      </w:r>
    </w:p>
    <w:p w14:paraId="2E8A5ED6" w14:textId="20A4326E" w:rsidR="00D2566A" w:rsidRDefault="00C14650">
      <w:pPr>
        <w:numPr>
          <w:ilvl w:val="0"/>
          <w:numId w:val="1"/>
        </w:numPr>
        <w:pBdr>
          <w:top w:val="nil"/>
          <w:left w:val="nil"/>
          <w:bottom w:val="nil"/>
          <w:right w:val="nil"/>
          <w:between w:val="nil"/>
        </w:pBdr>
        <w:rPr>
          <w:color w:val="000000"/>
        </w:rPr>
      </w:pPr>
      <w:r>
        <w:rPr>
          <w:color w:val="000000"/>
        </w:rPr>
        <w:t>Designating a</w:t>
      </w:r>
      <w:r w:rsidR="00447C8B">
        <w:rPr>
          <w:color w:val="000000"/>
        </w:rPr>
        <w:t xml:space="preserve"> dedicated staff member as </w:t>
      </w:r>
      <w:r>
        <w:rPr>
          <w:color w:val="000000"/>
        </w:rPr>
        <w:t xml:space="preserve">the </w:t>
      </w:r>
      <w:r w:rsidR="00E476B4">
        <w:rPr>
          <w:color w:val="000000"/>
        </w:rPr>
        <w:t>school’s military</w:t>
      </w:r>
      <w:r w:rsidR="00447C8B">
        <w:rPr>
          <w:color w:val="000000"/>
        </w:rPr>
        <w:t xml:space="preserve"> liaison, who perform</w:t>
      </w:r>
      <w:r>
        <w:rPr>
          <w:color w:val="000000"/>
        </w:rPr>
        <w:t>s</w:t>
      </w:r>
      <w:r w:rsidR="00447C8B">
        <w:rPr>
          <w:color w:val="000000"/>
        </w:rPr>
        <w:t xml:space="preserve"> the following duties: </w:t>
      </w:r>
    </w:p>
    <w:p w14:paraId="0D64FC61" w14:textId="2CC0C615" w:rsidR="00D2566A" w:rsidRDefault="00447C8B">
      <w:pPr>
        <w:numPr>
          <w:ilvl w:val="1"/>
          <w:numId w:val="1"/>
        </w:numPr>
        <w:pBdr>
          <w:top w:val="nil"/>
          <w:left w:val="nil"/>
          <w:bottom w:val="nil"/>
          <w:right w:val="nil"/>
          <w:between w:val="nil"/>
        </w:pBdr>
        <w:rPr>
          <w:color w:val="000000"/>
        </w:rPr>
      </w:pPr>
      <w:r>
        <w:rPr>
          <w:color w:val="000000"/>
        </w:rPr>
        <w:t>Identif</w:t>
      </w:r>
      <w:r w:rsidR="00C14650">
        <w:rPr>
          <w:color w:val="000000"/>
        </w:rPr>
        <w:t>ies</w:t>
      </w:r>
      <w:r>
        <w:rPr>
          <w:color w:val="000000"/>
        </w:rPr>
        <w:t xml:space="preserve"> military connected students enrolled at the public school;</w:t>
      </w:r>
    </w:p>
    <w:p w14:paraId="7632D766" w14:textId="66620A4D" w:rsidR="00D2566A" w:rsidRDefault="00447C8B">
      <w:pPr>
        <w:numPr>
          <w:ilvl w:val="1"/>
          <w:numId w:val="1"/>
        </w:numPr>
        <w:pBdr>
          <w:top w:val="nil"/>
          <w:left w:val="nil"/>
          <w:bottom w:val="nil"/>
          <w:right w:val="nil"/>
          <w:between w:val="nil"/>
        </w:pBdr>
        <w:rPr>
          <w:color w:val="000000"/>
        </w:rPr>
      </w:pPr>
      <w:r>
        <w:rPr>
          <w:color w:val="000000"/>
        </w:rPr>
        <w:t>Serve</w:t>
      </w:r>
      <w:r w:rsidR="00C14650">
        <w:rPr>
          <w:color w:val="000000"/>
        </w:rPr>
        <w:t>s</w:t>
      </w:r>
      <w:r>
        <w:rPr>
          <w:color w:val="000000"/>
        </w:rPr>
        <w:t xml:space="preserve"> as the point of contact between the public school campus and military-connected students and their families;</w:t>
      </w:r>
    </w:p>
    <w:p w14:paraId="177E4CCF" w14:textId="366A1647" w:rsidR="00D2566A" w:rsidRDefault="00447C8B">
      <w:pPr>
        <w:numPr>
          <w:ilvl w:val="1"/>
          <w:numId w:val="1"/>
        </w:numPr>
        <w:pBdr>
          <w:top w:val="nil"/>
          <w:left w:val="nil"/>
          <w:bottom w:val="nil"/>
          <w:right w:val="nil"/>
          <w:between w:val="nil"/>
        </w:pBdr>
        <w:rPr>
          <w:color w:val="000000"/>
        </w:rPr>
      </w:pPr>
      <w:r>
        <w:rPr>
          <w:color w:val="000000"/>
        </w:rPr>
        <w:t>Determine</w:t>
      </w:r>
      <w:r w:rsidR="00C14650">
        <w:rPr>
          <w:color w:val="000000"/>
        </w:rPr>
        <w:t>s</w:t>
      </w:r>
      <w:r>
        <w:rPr>
          <w:color w:val="000000"/>
        </w:rPr>
        <w:t xml:space="preserve"> appropriate school services available to military-connected students and</w:t>
      </w:r>
    </w:p>
    <w:p w14:paraId="63555247" w14:textId="1B8A68E3" w:rsidR="00D2566A" w:rsidRDefault="00447C8B">
      <w:pPr>
        <w:numPr>
          <w:ilvl w:val="1"/>
          <w:numId w:val="1"/>
        </w:numPr>
        <w:pBdr>
          <w:top w:val="nil"/>
          <w:left w:val="nil"/>
          <w:bottom w:val="nil"/>
          <w:right w:val="nil"/>
          <w:between w:val="nil"/>
        </w:pBdr>
        <w:rPr>
          <w:color w:val="000000"/>
        </w:rPr>
      </w:pPr>
      <w:r>
        <w:rPr>
          <w:color w:val="000000"/>
        </w:rPr>
        <w:t>Determine</w:t>
      </w:r>
      <w:r w:rsidR="00C14650">
        <w:rPr>
          <w:color w:val="000000"/>
        </w:rPr>
        <w:t>s</w:t>
      </w:r>
      <w:r>
        <w:rPr>
          <w:color w:val="000000"/>
        </w:rPr>
        <w:t xml:space="preserve"> whether military-connected students have access to the appropriate counseling services, mentorship services, volunteer opportunities and student support services.</w:t>
      </w:r>
    </w:p>
    <w:p w14:paraId="5B4246A8" w14:textId="7A7BE9DE" w:rsidR="00D2566A" w:rsidRDefault="00447C8B">
      <w:pPr>
        <w:numPr>
          <w:ilvl w:val="0"/>
          <w:numId w:val="1"/>
        </w:numPr>
        <w:pBdr>
          <w:top w:val="nil"/>
          <w:left w:val="nil"/>
          <w:bottom w:val="nil"/>
          <w:right w:val="nil"/>
          <w:between w:val="nil"/>
        </w:pBdr>
        <w:rPr>
          <w:color w:val="000000"/>
        </w:rPr>
      </w:pPr>
      <w:r>
        <w:rPr>
          <w:color w:val="000000"/>
        </w:rPr>
        <w:t>Creat</w:t>
      </w:r>
      <w:r w:rsidR="00C14650">
        <w:rPr>
          <w:color w:val="000000"/>
        </w:rPr>
        <w:t>ing</w:t>
      </w:r>
      <w:r>
        <w:rPr>
          <w:color w:val="000000"/>
        </w:rPr>
        <w:t xml:space="preserve"> and maintain</w:t>
      </w:r>
      <w:r w:rsidR="00C14650">
        <w:rPr>
          <w:color w:val="000000"/>
        </w:rPr>
        <w:t>ing</w:t>
      </w:r>
      <w:r>
        <w:rPr>
          <w:color w:val="000000"/>
        </w:rPr>
        <w:t xml:space="preserve"> on the public school’s website an accessible webpage that includes resources for military-connected students and their families, including the following information: </w:t>
      </w:r>
    </w:p>
    <w:p w14:paraId="71C714E4" w14:textId="7D797F03" w:rsidR="00C14650" w:rsidRPr="00E476B4" w:rsidRDefault="00CF70A3" w:rsidP="00E476B4">
      <w:pPr>
        <w:numPr>
          <w:ilvl w:val="1"/>
          <w:numId w:val="1"/>
        </w:numPr>
        <w:pBdr>
          <w:top w:val="nil"/>
          <w:left w:val="nil"/>
          <w:bottom w:val="nil"/>
          <w:right w:val="nil"/>
          <w:between w:val="nil"/>
        </w:pBdr>
        <w:rPr>
          <w:color w:val="000000"/>
        </w:rPr>
      </w:pPr>
      <w:sdt>
        <w:sdtPr>
          <w:rPr>
            <w:color w:val="000000"/>
          </w:rPr>
          <w:tag w:val="goog_rdk_45"/>
          <w:id w:val="-1214184252"/>
        </w:sdtPr>
        <w:sdtEndPr/>
        <w:sdtContent/>
      </w:sdt>
      <w:r w:rsidR="00C14650" w:rsidRPr="00E476B4">
        <w:rPr>
          <w:color w:val="000000"/>
        </w:rPr>
        <w:t>How to relocate to, enroll in, register for, and transfer records to the public school;</w:t>
      </w:r>
    </w:p>
    <w:p w14:paraId="7D795F97" w14:textId="003C533B" w:rsidR="00C14650" w:rsidRPr="00E476B4" w:rsidRDefault="00CF70A3" w:rsidP="00E476B4">
      <w:pPr>
        <w:numPr>
          <w:ilvl w:val="1"/>
          <w:numId w:val="1"/>
        </w:numPr>
        <w:pBdr>
          <w:top w:val="nil"/>
          <w:left w:val="nil"/>
          <w:bottom w:val="nil"/>
          <w:right w:val="nil"/>
          <w:between w:val="nil"/>
        </w:pBdr>
        <w:rPr>
          <w:color w:val="000000"/>
        </w:rPr>
      </w:pPr>
      <w:sdt>
        <w:sdtPr>
          <w:rPr>
            <w:color w:val="000000"/>
          </w:rPr>
          <w:tag w:val="goog_rdk_46"/>
          <w:id w:val="709611834"/>
        </w:sdtPr>
        <w:sdtEndPr/>
        <w:sdtContent/>
      </w:sdt>
      <w:r w:rsidR="00C14650" w:rsidRPr="00E476B4">
        <w:rPr>
          <w:color w:val="000000"/>
        </w:rPr>
        <w:t>Academic planning, course sequences, and advanced courses available at the public school;</w:t>
      </w:r>
    </w:p>
    <w:p w14:paraId="3455324C" w14:textId="736E0B3C" w:rsidR="00C14650" w:rsidRPr="00E476B4" w:rsidRDefault="00CF70A3" w:rsidP="00E476B4">
      <w:pPr>
        <w:numPr>
          <w:ilvl w:val="1"/>
          <w:numId w:val="1"/>
        </w:numPr>
        <w:pBdr>
          <w:top w:val="nil"/>
          <w:left w:val="nil"/>
          <w:bottom w:val="nil"/>
          <w:right w:val="nil"/>
          <w:between w:val="nil"/>
        </w:pBdr>
        <w:rPr>
          <w:color w:val="000000"/>
        </w:rPr>
      </w:pPr>
      <w:sdt>
        <w:sdtPr>
          <w:rPr>
            <w:color w:val="000000"/>
          </w:rPr>
          <w:tag w:val="goog_rdk_47"/>
          <w:id w:val="192041913"/>
        </w:sdtPr>
        <w:sdtEndPr/>
        <w:sdtContent/>
      </w:sdt>
      <w:r w:rsidR="00C14650" w:rsidRPr="00E476B4">
        <w:rPr>
          <w:color w:val="000000"/>
        </w:rPr>
        <w:t>Eligibility, application, and referral services offered specifically to military-connected families for counseling and other resources within the community or off the military installation, including the name and contact information for the installation liaison.</w:t>
      </w:r>
    </w:p>
    <w:p w14:paraId="43774CA0" w14:textId="23D98B69" w:rsidR="00C14650" w:rsidRPr="00E476B4" w:rsidRDefault="00CF70A3" w:rsidP="00E476B4">
      <w:pPr>
        <w:numPr>
          <w:ilvl w:val="1"/>
          <w:numId w:val="1"/>
        </w:numPr>
        <w:pBdr>
          <w:top w:val="nil"/>
          <w:left w:val="nil"/>
          <w:bottom w:val="nil"/>
          <w:right w:val="nil"/>
          <w:between w:val="nil"/>
        </w:pBdr>
        <w:rPr>
          <w:color w:val="000000"/>
        </w:rPr>
      </w:pPr>
      <w:sdt>
        <w:sdtPr>
          <w:rPr>
            <w:color w:val="000000"/>
          </w:rPr>
          <w:tag w:val="goog_rdk_48"/>
          <w:id w:val="1164429117"/>
        </w:sdtPr>
        <w:sdtEndPr/>
        <w:sdtContent/>
      </w:sdt>
      <w:r w:rsidR="00C14650" w:rsidRPr="00E476B4">
        <w:rPr>
          <w:color w:val="000000"/>
        </w:rPr>
        <w:t xml:space="preserve">The name of the designated military liaison for the public school and the military liaison's duties. </w:t>
      </w:r>
    </w:p>
    <w:p w14:paraId="2B40B812" w14:textId="4ECF05E0" w:rsidR="00D2566A" w:rsidRDefault="00447C8B">
      <w:pPr>
        <w:numPr>
          <w:ilvl w:val="0"/>
          <w:numId w:val="1"/>
        </w:numPr>
        <w:pBdr>
          <w:top w:val="nil"/>
          <w:left w:val="nil"/>
          <w:bottom w:val="nil"/>
          <w:right w:val="nil"/>
          <w:between w:val="nil"/>
        </w:pBdr>
        <w:rPr>
          <w:color w:val="000000"/>
        </w:rPr>
      </w:pPr>
      <w:r>
        <w:rPr>
          <w:color w:val="000000"/>
        </w:rPr>
        <w:t>Establish</w:t>
      </w:r>
      <w:r w:rsidR="00012B04">
        <w:rPr>
          <w:color w:val="000000"/>
        </w:rPr>
        <w:t>ing</w:t>
      </w:r>
      <w:r>
        <w:rPr>
          <w:color w:val="000000"/>
        </w:rPr>
        <w:t xml:space="preserve"> and maintain</w:t>
      </w:r>
      <w:r w:rsidR="00012B04">
        <w:rPr>
          <w:color w:val="000000"/>
        </w:rPr>
        <w:t>ing</w:t>
      </w:r>
      <w:r>
        <w:rPr>
          <w:color w:val="000000"/>
        </w:rPr>
        <w:t xml:space="preserve"> a student-led transition program that assists military-connected students who are relocating to the public school; </w:t>
      </w:r>
    </w:p>
    <w:p w14:paraId="6CE24F19" w14:textId="4CD5C140" w:rsidR="00D2566A" w:rsidRDefault="00447C8B">
      <w:pPr>
        <w:numPr>
          <w:ilvl w:val="0"/>
          <w:numId w:val="1"/>
        </w:numPr>
        <w:pBdr>
          <w:top w:val="nil"/>
          <w:left w:val="nil"/>
          <w:bottom w:val="nil"/>
          <w:right w:val="nil"/>
          <w:between w:val="nil"/>
        </w:pBdr>
        <w:rPr>
          <w:color w:val="000000"/>
        </w:rPr>
      </w:pPr>
      <w:r>
        <w:rPr>
          <w:color w:val="000000"/>
        </w:rPr>
        <w:t>Offer</w:t>
      </w:r>
      <w:r w:rsidR="00012B04">
        <w:rPr>
          <w:color w:val="000000"/>
        </w:rPr>
        <w:t>ing</w:t>
      </w:r>
      <w:r>
        <w:rPr>
          <w:color w:val="000000"/>
        </w:rPr>
        <w:t xml:space="preserve"> professional development for </w:t>
      </w:r>
      <w:r w:rsidR="00012B04">
        <w:rPr>
          <w:color w:val="000000"/>
        </w:rPr>
        <w:t xml:space="preserve">all </w:t>
      </w:r>
      <w:r>
        <w:rPr>
          <w:color w:val="000000"/>
        </w:rPr>
        <w:t>educators and staff on issues related to military-connected students; and</w:t>
      </w:r>
    </w:p>
    <w:p w14:paraId="410153A4" w14:textId="18D061C0" w:rsidR="00D2566A" w:rsidRDefault="00447C8B">
      <w:pPr>
        <w:numPr>
          <w:ilvl w:val="0"/>
          <w:numId w:val="1"/>
        </w:numPr>
        <w:pBdr>
          <w:top w:val="nil"/>
          <w:left w:val="nil"/>
          <w:bottom w:val="nil"/>
          <w:right w:val="nil"/>
          <w:between w:val="nil"/>
        </w:pBdr>
        <w:rPr>
          <w:color w:val="000000"/>
        </w:rPr>
      </w:pPr>
      <w:r>
        <w:rPr>
          <w:color w:val="000000"/>
        </w:rPr>
        <w:t>Offer</w:t>
      </w:r>
      <w:r w:rsidR="00012B04">
        <w:rPr>
          <w:color w:val="000000"/>
        </w:rPr>
        <w:t xml:space="preserve">ing </w:t>
      </w:r>
      <w:r>
        <w:rPr>
          <w:color w:val="000000"/>
        </w:rPr>
        <w:t>at least one of the following initiatives:</w:t>
      </w:r>
    </w:p>
    <w:p w14:paraId="6AF2813C" w14:textId="77777777" w:rsidR="00D2566A" w:rsidRDefault="00447C8B">
      <w:pPr>
        <w:numPr>
          <w:ilvl w:val="1"/>
          <w:numId w:val="1"/>
        </w:numPr>
        <w:pBdr>
          <w:top w:val="nil"/>
          <w:left w:val="nil"/>
          <w:bottom w:val="nil"/>
          <w:right w:val="nil"/>
          <w:between w:val="nil"/>
        </w:pBdr>
        <w:rPr>
          <w:color w:val="000000"/>
        </w:rPr>
      </w:pPr>
      <w:r>
        <w:rPr>
          <w:color w:val="000000"/>
        </w:rPr>
        <w:t>A public school resolution published on the public school’s website showing support for military-connected students and their families;</w:t>
      </w:r>
    </w:p>
    <w:p w14:paraId="7454BFA6" w14:textId="77777777" w:rsidR="00D2566A" w:rsidRDefault="00447C8B">
      <w:pPr>
        <w:numPr>
          <w:ilvl w:val="1"/>
          <w:numId w:val="1"/>
        </w:numPr>
        <w:pBdr>
          <w:top w:val="nil"/>
          <w:left w:val="nil"/>
          <w:bottom w:val="nil"/>
          <w:right w:val="nil"/>
          <w:between w:val="nil"/>
        </w:pBdr>
        <w:rPr>
          <w:color w:val="000000"/>
        </w:rPr>
      </w:pPr>
      <w:r>
        <w:rPr>
          <w:color w:val="000000"/>
        </w:rPr>
        <w:lastRenderedPageBreak/>
        <w:t>Celebrations in April and November to recognize military children and military families with associated events hosted by the public school;</w:t>
      </w:r>
    </w:p>
    <w:p w14:paraId="72493006" w14:textId="77777777" w:rsidR="00D2566A" w:rsidRDefault="00447C8B">
      <w:pPr>
        <w:numPr>
          <w:ilvl w:val="1"/>
          <w:numId w:val="1"/>
        </w:numPr>
        <w:pBdr>
          <w:top w:val="nil"/>
          <w:left w:val="nil"/>
          <w:bottom w:val="nil"/>
          <w:right w:val="nil"/>
          <w:between w:val="nil"/>
        </w:pBdr>
        <w:rPr>
          <w:color w:val="000000"/>
        </w:rPr>
      </w:pPr>
      <w:r>
        <w:rPr>
          <w:color w:val="000000"/>
        </w:rPr>
        <w:t>A partnership with a local military installation that facilitates opportunities for military members to volunteer on the public school’s campus, speak at a public school assembly, or host a field trip; or</w:t>
      </w:r>
    </w:p>
    <w:p w14:paraId="7CC44598" w14:textId="77777777" w:rsidR="00D2566A" w:rsidRDefault="00447C8B">
      <w:pPr>
        <w:numPr>
          <w:ilvl w:val="1"/>
          <w:numId w:val="1"/>
        </w:numPr>
        <w:pBdr>
          <w:top w:val="nil"/>
          <w:left w:val="nil"/>
          <w:bottom w:val="nil"/>
          <w:right w:val="nil"/>
          <w:between w:val="nil"/>
        </w:pBdr>
        <w:rPr>
          <w:color w:val="000000"/>
        </w:rPr>
      </w:pPr>
      <w:r>
        <w:rPr>
          <w:color w:val="000000"/>
        </w:rPr>
        <w:t>Student driven clubs and groups that show community-family engagement for military connected students and their families.</w:t>
      </w:r>
    </w:p>
    <w:p w14:paraId="10AEDC52" w14:textId="5B7B2C52" w:rsidR="00D2566A" w:rsidRDefault="00447C8B">
      <w:pPr>
        <w:numPr>
          <w:ilvl w:val="0"/>
          <w:numId w:val="1"/>
        </w:numPr>
        <w:pBdr>
          <w:top w:val="nil"/>
          <w:left w:val="nil"/>
          <w:bottom w:val="nil"/>
          <w:right w:val="nil"/>
          <w:between w:val="nil"/>
        </w:pBdr>
        <w:rPr>
          <w:color w:val="000000"/>
        </w:rPr>
      </w:pPr>
      <w:r>
        <w:rPr>
          <w:color w:val="000000"/>
        </w:rPr>
        <w:t xml:space="preserve"> Offer</w:t>
      </w:r>
      <w:r w:rsidR="00012B04">
        <w:rPr>
          <w:color w:val="000000"/>
        </w:rPr>
        <w:t>ing</w:t>
      </w:r>
      <w:r>
        <w:rPr>
          <w:color w:val="000000"/>
        </w:rPr>
        <w:t xml:space="preserve"> at least one of the following initiatives that demonstrates commitment to supporting military-connected families, including: </w:t>
      </w:r>
    </w:p>
    <w:p w14:paraId="1F46F242" w14:textId="77777777" w:rsidR="00D2566A" w:rsidRDefault="00447C8B">
      <w:pPr>
        <w:numPr>
          <w:ilvl w:val="1"/>
          <w:numId w:val="1"/>
        </w:numPr>
        <w:pBdr>
          <w:top w:val="nil"/>
          <w:left w:val="nil"/>
          <w:bottom w:val="nil"/>
          <w:right w:val="nil"/>
          <w:between w:val="nil"/>
        </w:pBdr>
        <w:rPr>
          <w:color w:val="000000"/>
        </w:rPr>
      </w:pPr>
      <w:r>
        <w:rPr>
          <w:color w:val="000000"/>
        </w:rPr>
        <w:t>Hosting an annual military recognition event;</w:t>
      </w:r>
    </w:p>
    <w:p w14:paraId="7FC897DA" w14:textId="77777777" w:rsidR="00D2566A" w:rsidRDefault="00447C8B">
      <w:pPr>
        <w:numPr>
          <w:ilvl w:val="1"/>
          <w:numId w:val="1"/>
        </w:numPr>
        <w:pBdr>
          <w:top w:val="nil"/>
          <w:left w:val="nil"/>
          <w:bottom w:val="nil"/>
          <w:right w:val="nil"/>
          <w:between w:val="nil"/>
        </w:pBdr>
        <w:rPr>
          <w:color w:val="000000"/>
        </w:rPr>
      </w:pPr>
      <w:r>
        <w:rPr>
          <w:color w:val="000000"/>
        </w:rPr>
        <w:t>Partnering with a school liaison program manager from a military installation;</w:t>
      </w:r>
    </w:p>
    <w:p w14:paraId="4D768A25" w14:textId="77777777" w:rsidR="00D2566A" w:rsidRDefault="00447C8B">
      <w:pPr>
        <w:numPr>
          <w:ilvl w:val="1"/>
          <w:numId w:val="1"/>
        </w:numPr>
        <w:pBdr>
          <w:top w:val="nil"/>
          <w:left w:val="nil"/>
          <w:bottom w:val="nil"/>
          <w:right w:val="nil"/>
          <w:between w:val="nil"/>
        </w:pBdr>
        <w:rPr>
          <w:color w:val="000000"/>
        </w:rPr>
      </w:pPr>
      <w:r>
        <w:rPr>
          <w:color w:val="000000"/>
        </w:rPr>
        <w:t>Supporting projects that connect the public school to the military community; or </w:t>
      </w:r>
    </w:p>
    <w:p w14:paraId="579E8256" w14:textId="77777777" w:rsidR="00D2566A" w:rsidRDefault="00447C8B">
      <w:pPr>
        <w:numPr>
          <w:ilvl w:val="1"/>
          <w:numId w:val="1"/>
        </w:numPr>
        <w:pBdr>
          <w:top w:val="nil"/>
          <w:left w:val="nil"/>
          <w:bottom w:val="nil"/>
          <w:right w:val="nil"/>
          <w:between w:val="nil"/>
        </w:pBdr>
        <w:rPr>
          <w:color w:val="000000"/>
        </w:rPr>
      </w:pPr>
      <w:r>
        <w:rPr>
          <w:color w:val="000000"/>
        </w:rPr>
        <w:t>Providing additional outreach to military-connected students and their families not included above.</w:t>
      </w:r>
    </w:p>
    <w:p w14:paraId="76FAEF5C" w14:textId="77777777" w:rsidR="00D2566A" w:rsidRDefault="00D2566A">
      <w:pPr>
        <w:pBdr>
          <w:top w:val="nil"/>
          <w:left w:val="nil"/>
          <w:bottom w:val="nil"/>
          <w:right w:val="nil"/>
          <w:between w:val="nil"/>
        </w:pBdr>
        <w:rPr>
          <w:color w:val="000000"/>
        </w:rPr>
      </w:pPr>
    </w:p>
    <w:p w14:paraId="13BD9FA0" w14:textId="77777777" w:rsidR="00D2566A" w:rsidRDefault="00447C8B">
      <w:pPr>
        <w:pStyle w:val="Heading2"/>
      </w:pPr>
      <w:bookmarkStart w:id="5" w:name="_Toc208325983"/>
      <w:r>
        <w:t>Selection Process</w:t>
      </w:r>
      <w:bookmarkEnd w:id="5"/>
    </w:p>
    <w:p w14:paraId="6CA172B2" w14:textId="7F43DD36" w:rsidR="00D2566A" w:rsidRDefault="00447C8B">
      <w:r w:rsidRPr="00012B04">
        <w:t xml:space="preserve">The following </w:t>
      </w:r>
      <w:r w:rsidR="00012B04" w:rsidRPr="00E476B4">
        <w:t>timeline</w:t>
      </w:r>
      <w:r w:rsidR="00012B04" w:rsidRPr="00012B04">
        <w:t xml:space="preserve"> </w:t>
      </w:r>
      <w:r w:rsidRPr="00012B04">
        <w:t>details each phase of the state’s selection process. Applications are due December 17, 2025, and the 2026 Purple Star Schools will be announced in April 2026.</w:t>
      </w:r>
      <w:r>
        <w:t xml:space="preserve"> </w:t>
      </w:r>
    </w:p>
    <w:p w14:paraId="08BA1200" w14:textId="77777777" w:rsidR="00D2566A" w:rsidRDefault="00D2566A"/>
    <w:p w14:paraId="65513CE0" w14:textId="77777777" w:rsidR="00D2566A" w:rsidRDefault="00447C8B">
      <w:r>
        <w:t xml:space="preserve">Applications will be reviewed by CDE staff to ensure all required components are included in applications. Any application that receives a “no” score in any section may be asked for additional information before a final decision is made.  </w:t>
      </w:r>
    </w:p>
    <w:p w14:paraId="78994406" w14:textId="77777777" w:rsidR="00D2566A" w:rsidRDefault="00D2566A"/>
    <w:p w14:paraId="2AD3948A" w14:textId="77777777" w:rsidR="00D2566A" w:rsidRDefault="00D2566A"/>
    <w:p w14:paraId="11F63D70" w14:textId="77777777" w:rsidR="00D2566A" w:rsidRPr="00012B04" w:rsidRDefault="00447C8B">
      <w:pPr>
        <w:rPr>
          <w:b/>
          <w:u w:val="single"/>
        </w:rPr>
      </w:pPr>
      <w:r w:rsidRPr="00012B04">
        <w:rPr>
          <w:b/>
          <w:u w:val="single"/>
        </w:rPr>
        <w:t>Award Timeline</w:t>
      </w:r>
    </w:p>
    <w:p w14:paraId="331A81F4" w14:textId="046498AF" w:rsidR="00B525EF" w:rsidRPr="00012B04" w:rsidRDefault="00447C8B" w:rsidP="00B525EF">
      <w:r w:rsidRPr="00012B04">
        <w:t>October 6, 2025: Application Opens</w:t>
      </w:r>
    </w:p>
    <w:p w14:paraId="40B7C997" w14:textId="77777777" w:rsidR="00D2566A" w:rsidRPr="00012B04" w:rsidRDefault="00447C8B">
      <w:r w:rsidRPr="00012B04">
        <w:t>December 17, 2025: Application Closes</w:t>
      </w:r>
    </w:p>
    <w:p w14:paraId="65BD7820" w14:textId="77777777" w:rsidR="00D2566A" w:rsidRPr="00012B04" w:rsidRDefault="00447C8B">
      <w:r w:rsidRPr="00012B04">
        <w:t>January-February 2026: Applications are reviewed</w:t>
      </w:r>
    </w:p>
    <w:p w14:paraId="30B64E66" w14:textId="77777777" w:rsidR="00D2566A" w:rsidRPr="00012B04" w:rsidRDefault="00447C8B">
      <w:r w:rsidRPr="00012B04">
        <w:t>March 2026: Award Notifications are released</w:t>
      </w:r>
    </w:p>
    <w:p w14:paraId="5CEA72AC" w14:textId="77777777" w:rsidR="00D2566A" w:rsidRDefault="00447C8B">
      <w:r w:rsidRPr="00012B04">
        <w:t>First Week of April 2026: Purple Star Schools Awards Ceremony</w:t>
      </w:r>
    </w:p>
    <w:p w14:paraId="293E2599" w14:textId="77777777" w:rsidR="00D2566A" w:rsidRDefault="00D2566A"/>
    <w:p w14:paraId="503534C0" w14:textId="77777777" w:rsidR="00D2566A" w:rsidRDefault="00D2566A"/>
    <w:p w14:paraId="24357F3F" w14:textId="77777777" w:rsidR="00D2566A" w:rsidRDefault="00447C8B">
      <w:pPr>
        <w:pStyle w:val="Heading2"/>
      </w:pPr>
      <w:bookmarkStart w:id="6" w:name="_Toc208325984"/>
      <w:r>
        <w:t>Application Submission and Format</w:t>
      </w:r>
      <w:bookmarkEnd w:id="6"/>
    </w:p>
    <w:p w14:paraId="335F5108" w14:textId="77777777" w:rsidR="00D2566A" w:rsidRDefault="00D2566A"/>
    <w:p w14:paraId="2BF5B4E7" w14:textId="77777777" w:rsidR="00AB6CC4" w:rsidRDefault="00AB6CC4" w:rsidP="00AB6CC4">
      <w:pPr>
        <w:jc w:val="center"/>
        <w:rPr>
          <w:b/>
          <w:sz w:val="28"/>
          <w:szCs w:val="28"/>
        </w:rPr>
      </w:pPr>
      <w:r w:rsidRPr="00012B04">
        <w:rPr>
          <w:b/>
          <w:sz w:val="28"/>
          <w:szCs w:val="28"/>
        </w:rPr>
        <w:t>Applications Due: Wednesday, December 17, 2025, by 4:00 pm</w:t>
      </w:r>
    </w:p>
    <w:p w14:paraId="0C29D564" w14:textId="77777777" w:rsidR="00AB6CC4" w:rsidRDefault="00AB6CC4" w:rsidP="00AB6CC4">
      <w:pPr>
        <w:jc w:val="center"/>
        <w:rPr>
          <w:b/>
          <w:sz w:val="28"/>
          <w:szCs w:val="28"/>
        </w:rPr>
      </w:pPr>
    </w:p>
    <w:p w14:paraId="3BEC1E24" w14:textId="77777777" w:rsidR="00AB6CC4" w:rsidRDefault="00AB6CC4" w:rsidP="00AB6CC4">
      <w:pPr>
        <w:jc w:val="center"/>
        <w:rPr>
          <w:b/>
          <w:sz w:val="28"/>
          <w:szCs w:val="28"/>
        </w:rPr>
      </w:pPr>
      <w:r>
        <w:rPr>
          <w:b/>
          <w:sz w:val="28"/>
          <w:szCs w:val="28"/>
        </w:rPr>
        <w:t>Submit your application at:</w:t>
      </w:r>
    </w:p>
    <w:p w14:paraId="6C4D297C" w14:textId="77777777" w:rsidR="00AB6CC4" w:rsidRDefault="00AB6CC4" w:rsidP="00AB6CC4">
      <w:pPr>
        <w:jc w:val="center"/>
        <w:rPr>
          <w:sz w:val="28"/>
          <w:szCs w:val="28"/>
        </w:rPr>
      </w:pPr>
      <w:hyperlink r:id="rId24">
        <w:r>
          <w:rPr>
            <w:color w:val="0070C0"/>
            <w:sz w:val="28"/>
            <w:szCs w:val="28"/>
            <w:u w:val="single"/>
          </w:rPr>
          <w:t>https://colorado.egrantsmanagement.com</w:t>
        </w:r>
      </w:hyperlink>
      <w:r>
        <w:rPr>
          <w:sz w:val="28"/>
          <w:szCs w:val="28"/>
        </w:rPr>
        <w:t xml:space="preserve"> </w:t>
      </w:r>
    </w:p>
    <w:p w14:paraId="5E2CDE43" w14:textId="77777777" w:rsidR="00D2566A" w:rsidRDefault="00D2566A">
      <w:pPr>
        <w:sectPr w:rsidR="00D2566A">
          <w:headerReference w:type="default" r:id="rId25"/>
          <w:headerReference w:type="first" r:id="rId26"/>
          <w:footerReference w:type="first" r:id="rId27"/>
          <w:pgSz w:w="12240" w:h="15840"/>
          <w:pgMar w:top="720" w:right="720" w:bottom="720" w:left="720" w:header="720" w:footer="720" w:gutter="0"/>
          <w:cols w:space="720"/>
          <w:titlePg/>
        </w:sectPr>
      </w:pPr>
    </w:p>
    <w:p w14:paraId="7A57A992" w14:textId="77777777" w:rsidR="00D2566A" w:rsidRDefault="00447C8B">
      <w:pPr>
        <w:pBdr>
          <w:top w:val="nil"/>
          <w:left w:val="nil"/>
          <w:bottom w:val="nil"/>
          <w:right w:val="nil"/>
          <w:between w:val="nil"/>
        </w:pBdr>
        <w:jc w:val="center"/>
        <w:rPr>
          <w:color w:val="262626"/>
          <w:sz w:val="32"/>
          <w:szCs w:val="32"/>
        </w:rPr>
      </w:pPr>
      <w:r>
        <w:rPr>
          <w:b/>
          <w:color w:val="262626"/>
          <w:sz w:val="32"/>
          <w:szCs w:val="32"/>
        </w:rPr>
        <w:lastRenderedPageBreak/>
        <w:t>Note:</w:t>
      </w:r>
      <w:r>
        <w:rPr>
          <w:color w:val="262626"/>
          <w:sz w:val="32"/>
          <w:szCs w:val="32"/>
        </w:rPr>
        <w:t xml:space="preserve"> The following version of the application is intended as a reference document for instructions and grant application planning purposes. </w:t>
      </w:r>
    </w:p>
    <w:p w14:paraId="10114233" w14:textId="77777777" w:rsidR="00D2566A" w:rsidRDefault="00D2566A">
      <w:pPr>
        <w:pBdr>
          <w:top w:val="nil"/>
          <w:left w:val="nil"/>
          <w:bottom w:val="nil"/>
          <w:right w:val="nil"/>
          <w:between w:val="nil"/>
        </w:pBdr>
        <w:jc w:val="center"/>
        <w:rPr>
          <w:color w:val="262626"/>
          <w:sz w:val="32"/>
          <w:szCs w:val="32"/>
        </w:rPr>
      </w:pPr>
    </w:p>
    <w:p w14:paraId="01255142" w14:textId="77777777" w:rsidR="00D2566A" w:rsidRDefault="00447C8B">
      <w:pPr>
        <w:pBdr>
          <w:top w:val="nil"/>
          <w:left w:val="nil"/>
          <w:bottom w:val="nil"/>
          <w:right w:val="nil"/>
          <w:between w:val="nil"/>
        </w:pBdr>
        <w:jc w:val="center"/>
        <w:rPr>
          <w:color w:val="262626"/>
        </w:rPr>
      </w:pPr>
      <w:r>
        <w:rPr>
          <w:color w:val="262626"/>
          <w:sz w:val="32"/>
          <w:szCs w:val="32"/>
        </w:rPr>
        <w:t xml:space="preserve">Applicants </w:t>
      </w:r>
      <w:r>
        <w:rPr>
          <w:b/>
          <w:color w:val="262626"/>
          <w:sz w:val="32"/>
          <w:szCs w:val="32"/>
        </w:rPr>
        <w:t xml:space="preserve">must </w:t>
      </w:r>
      <w:r>
        <w:rPr>
          <w:color w:val="262626"/>
          <w:sz w:val="32"/>
          <w:szCs w:val="32"/>
        </w:rPr>
        <w:t xml:space="preserve">complete the </w:t>
      </w:r>
      <w:hyperlink r:id="rId28">
        <w:r w:rsidR="00D2566A">
          <w:rPr>
            <w:color w:val="0070C0"/>
            <w:sz w:val="32"/>
            <w:szCs w:val="32"/>
            <w:u w:val="single"/>
          </w:rPr>
          <w:t>intent to apply</w:t>
        </w:r>
      </w:hyperlink>
      <w:r>
        <w:rPr>
          <w:color w:val="262626"/>
          <w:sz w:val="32"/>
          <w:szCs w:val="32"/>
        </w:rPr>
        <w:t xml:space="preserve"> in order to be setup in GAINS. </w:t>
      </w:r>
    </w:p>
    <w:p w14:paraId="0FAB0355" w14:textId="77777777" w:rsidR="00D2566A" w:rsidRDefault="00447C8B">
      <w:pPr>
        <w:pBdr>
          <w:top w:val="nil"/>
          <w:left w:val="nil"/>
          <w:bottom w:val="nil"/>
          <w:right w:val="nil"/>
          <w:between w:val="nil"/>
        </w:pBdr>
        <w:jc w:val="center"/>
        <w:rPr>
          <w:color w:val="262626"/>
        </w:rPr>
      </w:pPr>
      <w:r>
        <w:rPr>
          <w:color w:val="262626"/>
          <w:sz w:val="32"/>
          <w:szCs w:val="32"/>
        </w:rPr>
        <w:t> </w:t>
      </w:r>
    </w:p>
    <w:p w14:paraId="2EAB89C1" w14:textId="77777777" w:rsidR="00D2566A" w:rsidRDefault="00447C8B">
      <w:pPr>
        <w:pBdr>
          <w:top w:val="nil"/>
          <w:left w:val="nil"/>
          <w:bottom w:val="nil"/>
          <w:right w:val="nil"/>
          <w:between w:val="nil"/>
        </w:pBdr>
        <w:jc w:val="center"/>
        <w:rPr>
          <w:color w:val="262626"/>
        </w:rPr>
      </w:pPr>
      <w:bookmarkStart w:id="7" w:name="_heading=h.akwajqvsomyk" w:colFirst="0" w:colLast="0"/>
      <w:bookmarkEnd w:id="7"/>
      <w:r>
        <w:rPr>
          <w:b/>
          <w:color w:val="262626"/>
          <w:sz w:val="32"/>
          <w:szCs w:val="32"/>
        </w:rPr>
        <w:t xml:space="preserve">Applications for Purple Star Schools must be submitted in </w:t>
      </w:r>
      <w:hyperlink r:id="rId29">
        <w:r w:rsidR="00D2566A">
          <w:rPr>
            <w:b/>
            <w:color w:val="0070C0"/>
            <w:sz w:val="32"/>
            <w:szCs w:val="32"/>
            <w:u w:val="single"/>
          </w:rPr>
          <w:t>GAINS</w:t>
        </w:r>
      </w:hyperlink>
      <w:r>
        <w:rPr>
          <w:b/>
          <w:color w:val="262626"/>
          <w:sz w:val="32"/>
          <w:szCs w:val="32"/>
        </w:rPr>
        <w:t>.</w:t>
      </w:r>
      <w:r>
        <w:rPr>
          <w:color w:val="262626"/>
          <w:sz w:val="32"/>
          <w:szCs w:val="32"/>
        </w:rPr>
        <w:t> </w:t>
      </w:r>
    </w:p>
    <w:p w14:paraId="05D08719" w14:textId="77777777" w:rsidR="00D2566A" w:rsidRDefault="00447C8B">
      <w:pPr>
        <w:pBdr>
          <w:top w:val="nil"/>
          <w:left w:val="nil"/>
          <w:bottom w:val="nil"/>
          <w:right w:val="nil"/>
          <w:between w:val="nil"/>
        </w:pBdr>
        <w:jc w:val="center"/>
        <w:rPr>
          <w:color w:val="262626"/>
        </w:rPr>
      </w:pPr>
      <w:r>
        <w:rPr>
          <w:color w:val="262626"/>
          <w:sz w:val="32"/>
          <w:szCs w:val="32"/>
        </w:rPr>
        <w:t> </w:t>
      </w:r>
    </w:p>
    <w:p w14:paraId="2BDB7AF9" w14:textId="77777777" w:rsidR="00D2566A" w:rsidRDefault="00447C8B">
      <w:pPr>
        <w:pBdr>
          <w:top w:val="nil"/>
          <w:left w:val="nil"/>
          <w:bottom w:val="nil"/>
          <w:right w:val="nil"/>
          <w:between w:val="nil"/>
        </w:pBdr>
        <w:jc w:val="center"/>
        <w:rPr>
          <w:color w:val="262626"/>
        </w:rPr>
      </w:pPr>
      <w:r>
        <w:rPr>
          <w:color w:val="262626"/>
          <w:sz w:val="32"/>
          <w:szCs w:val="32"/>
        </w:rPr>
        <w:t>Submission of application materials either in hard copy or via </w:t>
      </w:r>
    </w:p>
    <w:p w14:paraId="1E097D16" w14:textId="77777777" w:rsidR="00D2566A" w:rsidRDefault="00447C8B">
      <w:pPr>
        <w:pBdr>
          <w:top w:val="nil"/>
          <w:left w:val="nil"/>
          <w:bottom w:val="nil"/>
          <w:right w:val="nil"/>
          <w:between w:val="nil"/>
        </w:pBdr>
        <w:jc w:val="center"/>
        <w:rPr>
          <w:color w:val="262626"/>
        </w:rPr>
      </w:pPr>
      <w:r>
        <w:rPr>
          <w:color w:val="262626"/>
          <w:sz w:val="32"/>
          <w:szCs w:val="32"/>
        </w:rPr>
        <w:t>e-mail will not be accepted. </w:t>
      </w:r>
    </w:p>
    <w:p w14:paraId="6D106FEC" w14:textId="77777777" w:rsidR="00D2566A" w:rsidRDefault="00447C8B">
      <w:pPr>
        <w:pBdr>
          <w:top w:val="nil"/>
          <w:left w:val="nil"/>
          <w:bottom w:val="nil"/>
          <w:right w:val="nil"/>
          <w:between w:val="nil"/>
        </w:pBdr>
        <w:jc w:val="center"/>
        <w:rPr>
          <w:color w:val="262626"/>
        </w:rPr>
      </w:pPr>
      <w:r>
        <w:rPr>
          <w:color w:val="262626"/>
          <w:sz w:val="32"/>
          <w:szCs w:val="32"/>
        </w:rPr>
        <w:t> </w:t>
      </w:r>
    </w:p>
    <w:p w14:paraId="2AA29866" w14:textId="77777777" w:rsidR="00D2566A" w:rsidRDefault="00447C8B">
      <w:pPr>
        <w:pBdr>
          <w:top w:val="nil"/>
          <w:left w:val="nil"/>
          <w:bottom w:val="nil"/>
          <w:right w:val="nil"/>
          <w:between w:val="nil"/>
        </w:pBdr>
        <w:jc w:val="center"/>
        <w:rPr>
          <w:color w:val="262626"/>
        </w:rPr>
      </w:pPr>
      <w:r>
        <w:rPr>
          <w:color w:val="262626"/>
          <w:sz w:val="32"/>
          <w:szCs w:val="32"/>
        </w:rPr>
        <w:t>The application window will open in GAINS on Monday, October 6</w:t>
      </w:r>
      <w:r>
        <w:rPr>
          <w:color w:val="262626"/>
          <w:sz w:val="32"/>
          <w:szCs w:val="32"/>
          <w:vertAlign w:val="superscript"/>
        </w:rPr>
        <w:t>th</w:t>
      </w:r>
      <w:r>
        <w:rPr>
          <w:color w:val="262626"/>
          <w:sz w:val="32"/>
          <w:szCs w:val="32"/>
        </w:rPr>
        <w:t>, 2025, and close on Wednesday, December 17</w:t>
      </w:r>
      <w:r>
        <w:rPr>
          <w:color w:val="262626"/>
          <w:sz w:val="32"/>
          <w:szCs w:val="32"/>
          <w:vertAlign w:val="superscript"/>
        </w:rPr>
        <w:t>th</w:t>
      </w:r>
      <w:r>
        <w:rPr>
          <w:color w:val="262626"/>
          <w:sz w:val="32"/>
          <w:szCs w:val="32"/>
        </w:rPr>
        <w:t>, 2025 at 4 pm. </w:t>
      </w:r>
    </w:p>
    <w:p w14:paraId="3ABD5340" w14:textId="77777777" w:rsidR="00D2566A" w:rsidRDefault="00447C8B">
      <w:pPr>
        <w:pBdr>
          <w:top w:val="nil"/>
          <w:left w:val="nil"/>
          <w:bottom w:val="nil"/>
          <w:right w:val="nil"/>
          <w:between w:val="nil"/>
        </w:pBdr>
        <w:jc w:val="center"/>
        <w:rPr>
          <w:color w:val="262626"/>
        </w:rPr>
      </w:pPr>
      <w:r>
        <w:rPr>
          <w:color w:val="262626"/>
          <w:sz w:val="32"/>
          <w:szCs w:val="32"/>
        </w:rPr>
        <w:t> </w:t>
      </w:r>
    </w:p>
    <w:p w14:paraId="0C2FA20F" w14:textId="77777777" w:rsidR="00D2566A" w:rsidRDefault="00D2566A">
      <w:pPr>
        <w:pBdr>
          <w:top w:val="nil"/>
          <w:left w:val="nil"/>
          <w:bottom w:val="nil"/>
          <w:right w:val="nil"/>
          <w:between w:val="nil"/>
        </w:pBdr>
        <w:jc w:val="center"/>
        <w:rPr>
          <w:color w:val="262626"/>
        </w:rPr>
      </w:pPr>
      <w:hyperlink r:id="rId30">
        <w:r>
          <w:rPr>
            <w:color w:val="0070C0"/>
            <w:sz w:val="32"/>
            <w:szCs w:val="32"/>
            <w:u w:val="single"/>
          </w:rPr>
          <w:t>More information about GAINS is available on CDE’s website.</w:t>
        </w:r>
      </w:hyperlink>
      <w:r>
        <w:rPr>
          <w:color w:val="262626"/>
          <w:sz w:val="32"/>
          <w:szCs w:val="32"/>
        </w:rPr>
        <w:t> </w:t>
      </w:r>
    </w:p>
    <w:p w14:paraId="1A68CAD4" w14:textId="77777777" w:rsidR="00D2566A" w:rsidRDefault="00447C8B">
      <w:pPr>
        <w:pBdr>
          <w:top w:val="nil"/>
          <w:left w:val="nil"/>
          <w:bottom w:val="nil"/>
          <w:right w:val="nil"/>
          <w:between w:val="nil"/>
        </w:pBdr>
        <w:rPr>
          <w:color w:val="262626"/>
        </w:rPr>
      </w:pPr>
      <w:r>
        <w:rPr>
          <w:color w:val="262626"/>
        </w:rPr>
        <w:t> </w:t>
      </w:r>
    </w:p>
    <w:p w14:paraId="4139F564" w14:textId="77777777" w:rsidR="00D2566A" w:rsidRDefault="00D2566A">
      <w:pPr>
        <w:pBdr>
          <w:top w:val="nil"/>
          <w:left w:val="nil"/>
          <w:bottom w:val="nil"/>
          <w:right w:val="nil"/>
          <w:between w:val="nil"/>
        </w:pBdr>
        <w:rPr>
          <w:color w:val="262626"/>
        </w:rPr>
      </w:pPr>
    </w:p>
    <w:p w14:paraId="6787D704" w14:textId="77777777" w:rsidR="00D2566A" w:rsidRDefault="00447C8B" w:rsidP="00AB6CC4">
      <w:pPr>
        <w:pStyle w:val="Heading2"/>
      </w:pPr>
      <w:bookmarkStart w:id="8" w:name="_Toc208325985"/>
      <w:r>
        <w:t>Accessing GAINS</w:t>
      </w:r>
      <w:bookmarkEnd w:id="8"/>
      <w:r>
        <w:t> </w:t>
      </w:r>
    </w:p>
    <w:p w14:paraId="61509E8D" w14:textId="77777777" w:rsidR="00D2566A" w:rsidRDefault="00447C8B">
      <w:pPr>
        <w:pBdr>
          <w:top w:val="nil"/>
          <w:left w:val="nil"/>
          <w:bottom w:val="nil"/>
          <w:right w:val="nil"/>
          <w:between w:val="nil"/>
        </w:pBdr>
        <w:rPr>
          <w:color w:val="262626"/>
        </w:rPr>
      </w:pPr>
      <w:r>
        <w:rPr>
          <w:b/>
          <w:color w:val="262626"/>
        </w:rPr>
        <w:t xml:space="preserve">Applicants are required to complete the </w:t>
      </w:r>
      <w:hyperlink r:id="rId31">
        <w:r w:rsidR="00D2566A">
          <w:rPr>
            <w:b/>
            <w:color w:val="0070C0"/>
            <w:u w:val="single"/>
          </w:rPr>
          <w:t>intent to apply.</w:t>
        </w:r>
      </w:hyperlink>
      <w:r>
        <w:rPr>
          <w:b/>
          <w:color w:val="262626"/>
        </w:rPr>
        <w:t xml:space="preserve"> This will capture the necessary information for CDE to setup users within the GAINS platform. Please complete the intent to apply as soon as possible. </w:t>
      </w:r>
      <w:r>
        <w:rPr>
          <w:color w:val="0070C0"/>
        </w:rPr>
        <w:t> </w:t>
      </w:r>
    </w:p>
    <w:p w14:paraId="6CDF68DA" w14:textId="77777777" w:rsidR="00D2566A" w:rsidRDefault="00447C8B">
      <w:pPr>
        <w:pBdr>
          <w:top w:val="nil"/>
          <w:left w:val="nil"/>
          <w:bottom w:val="nil"/>
          <w:right w:val="nil"/>
          <w:between w:val="nil"/>
        </w:pBdr>
        <w:rPr>
          <w:color w:val="262626"/>
        </w:rPr>
      </w:pPr>
      <w:r>
        <w:rPr>
          <w:color w:val="000000"/>
        </w:rPr>
        <w:t> </w:t>
      </w:r>
    </w:p>
    <w:p w14:paraId="51C66709" w14:textId="77777777" w:rsidR="00D2566A" w:rsidRDefault="00D2566A">
      <w:pPr>
        <w:jc w:val="center"/>
        <w:rPr>
          <w:color w:val="C0504D"/>
          <w:sz w:val="40"/>
          <w:szCs w:val="40"/>
          <w:highlight w:val="yellow"/>
        </w:rPr>
      </w:pPr>
    </w:p>
    <w:p w14:paraId="436B9737" w14:textId="77777777" w:rsidR="00D2566A" w:rsidRDefault="00D2566A">
      <w:pPr>
        <w:jc w:val="center"/>
      </w:pPr>
    </w:p>
    <w:p w14:paraId="1194F5BF" w14:textId="77777777" w:rsidR="00D2566A" w:rsidRDefault="00D2566A"/>
    <w:p w14:paraId="1AA44EEB" w14:textId="77777777" w:rsidR="00D2566A" w:rsidRDefault="00D2566A">
      <w:pPr>
        <w:sectPr w:rsidR="00D2566A">
          <w:headerReference w:type="default" r:id="rId32"/>
          <w:pgSz w:w="12240" w:h="15840"/>
          <w:pgMar w:top="720" w:right="720" w:bottom="720" w:left="720" w:header="720" w:footer="720" w:gutter="0"/>
          <w:cols w:space="720"/>
          <w:titlePg/>
        </w:sectPr>
      </w:pPr>
    </w:p>
    <w:p w14:paraId="2C745F7E" w14:textId="76531F9B" w:rsidR="00D2566A" w:rsidRDefault="00447C8B" w:rsidP="00AB6CC4">
      <w:pPr>
        <w:pStyle w:val="Heading1"/>
        <w:rPr>
          <w:b/>
        </w:rPr>
      </w:pPr>
      <w:bookmarkStart w:id="9" w:name="_Toc208325986"/>
      <w:r>
        <w:lastRenderedPageBreak/>
        <w:t>202</w:t>
      </w:r>
      <w:r w:rsidR="00146468">
        <w:t>6</w:t>
      </w:r>
      <w:r>
        <w:t xml:space="preserve"> Purple Star Schools</w:t>
      </w:r>
      <w:r w:rsidR="00AB6CC4">
        <w:t xml:space="preserve"> Application</w:t>
      </w:r>
      <w:bookmarkEnd w:id="9"/>
      <w:r w:rsidR="00AB6CC4">
        <w:t xml:space="preserve"> </w:t>
      </w:r>
    </w:p>
    <w:p w14:paraId="0780419D" w14:textId="77777777" w:rsidR="00D2566A" w:rsidRDefault="00447C8B" w:rsidP="00AB6CC4">
      <w:pPr>
        <w:pStyle w:val="Subtitle"/>
        <w:rPr>
          <w:b/>
        </w:rPr>
      </w:pPr>
      <w:r>
        <w:t>Applications Due: Wednesday, December 17, 2025, by 4:00 pm</w:t>
      </w:r>
    </w:p>
    <w:p w14:paraId="5E61D988" w14:textId="77777777" w:rsidR="00D2566A" w:rsidRDefault="00D2566A">
      <w:pPr>
        <w:rPr>
          <w:sz w:val="12"/>
          <w:szCs w:val="12"/>
        </w:rPr>
      </w:pPr>
    </w:p>
    <w:p w14:paraId="6AE32AC5" w14:textId="77777777" w:rsidR="00D2566A" w:rsidRDefault="00D2566A"/>
    <w:p w14:paraId="27ECA4C7" w14:textId="77777777" w:rsidR="00D2566A" w:rsidRPr="00185BB3" w:rsidRDefault="00447C8B">
      <w:pPr>
        <w:rPr>
          <w:b/>
          <w:bCs/>
          <w:color w:val="204513"/>
        </w:rPr>
      </w:pPr>
      <w:r w:rsidRPr="00185BB3">
        <w:rPr>
          <w:b/>
          <w:bCs/>
          <w:color w:val="204513"/>
        </w:rPr>
        <w:t xml:space="preserve">**Below is the application information you will be asked to complete in your online application. You may find it helpful to use this document to plan and compile your responses. </w:t>
      </w:r>
    </w:p>
    <w:p w14:paraId="3C7A3EA2" w14:textId="77777777" w:rsidR="00D2566A" w:rsidRDefault="00D2566A"/>
    <w:p w14:paraId="38C1AC9C" w14:textId="77777777" w:rsidR="00D2566A" w:rsidRDefault="00447C8B">
      <w:pPr>
        <w:pStyle w:val="Heading2"/>
      </w:pPr>
      <w:bookmarkStart w:id="10" w:name="_Toc208325987"/>
      <w:r>
        <w:t>Section 1: Introduction (Not Scored)</w:t>
      </w:r>
      <w:bookmarkEnd w:id="10"/>
    </w:p>
    <w:p w14:paraId="7907BBC1" w14:textId="77777777" w:rsidR="00D2566A" w:rsidRDefault="00447C8B">
      <w:r>
        <w:t>To qualify to earn the Purple Star School Designation, schools must submit the following application demonstrating they have met the criteria to provide resources and supports for their military-connected student population.</w:t>
      </w:r>
    </w:p>
    <w:p w14:paraId="38BAC836" w14:textId="77777777" w:rsidR="00D2566A" w:rsidRDefault="00D2566A"/>
    <w:p w14:paraId="709F8513" w14:textId="77777777" w:rsidR="00D2566A" w:rsidRDefault="00447C8B">
      <w:r>
        <w:t>Applications for the 2025-2026 school year are being accepted from October 6, 2025, through December 17, 2025. Notifications of award outcomes will be announced by the Colorado Department of Education during the month of March 2026 and the award ceremony will be held in the first week of April 2026.</w:t>
      </w:r>
    </w:p>
    <w:p w14:paraId="32C1125B" w14:textId="77777777" w:rsidR="00D2566A" w:rsidRDefault="00D2566A"/>
    <w:p w14:paraId="33E9E8A1" w14:textId="77777777" w:rsidR="00D2566A" w:rsidRDefault="00447C8B">
      <w:r>
        <w:t>Please answer each of the following questions and provide as much information as possible such as narratives, illustrations, or any other applicable attachments to support that the criteria for the Purple Star School Designation have been met.</w:t>
      </w:r>
    </w:p>
    <w:p w14:paraId="2F8E2B7A" w14:textId="77777777" w:rsidR="00D2566A" w:rsidRDefault="00D2566A"/>
    <w:p w14:paraId="7C26A9A1" w14:textId="77777777" w:rsidR="00D2566A" w:rsidRDefault="00447C8B">
      <w:pPr>
        <w:pStyle w:val="Heading2"/>
      </w:pPr>
      <w:bookmarkStart w:id="11" w:name="_Toc208325988"/>
      <w:r>
        <w:t>Section 2: School Information (Not Scored)</w:t>
      </w:r>
      <w:bookmarkEnd w:id="11"/>
    </w:p>
    <w:p w14:paraId="72467C2C" w14:textId="77777777" w:rsidR="00D2566A" w:rsidRDefault="00447C8B">
      <w:pPr>
        <w:numPr>
          <w:ilvl w:val="0"/>
          <w:numId w:val="2"/>
        </w:numPr>
        <w:pBdr>
          <w:top w:val="nil"/>
          <w:left w:val="nil"/>
          <w:bottom w:val="nil"/>
          <w:right w:val="nil"/>
          <w:between w:val="nil"/>
        </w:pBdr>
      </w:pPr>
      <w:r>
        <w:rPr>
          <w:color w:val="000000"/>
        </w:rPr>
        <w:t xml:space="preserve">LEA from the list below: </w:t>
      </w:r>
      <w:r w:rsidRPr="00185BB3">
        <w:rPr>
          <w:color w:val="204513"/>
        </w:rPr>
        <w:t>Click here to enter text.</w:t>
      </w:r>
    </w:p>
    <w:p w14:paraId="15169966" w14:textId="77777777" w:rsidR="00D2566A" w:rsidRDefault="00447C8B">
      <w:pPr>
        <w:numPr>
          <w:ilvl w:val="0"/>
          <w:numId w:val="2"/>
        </w:numPr>
        <w:pBdr>
          <w:top w:val="nil"/>
          <w:left w:val="nil"/>
          <w:bottom w:val="nil"/>
          <w:right w:val="nil"/>
          <w:between w:val="nil"/>
        </w:pBdr>
      </w:pPr>
      <w:r>
        <w:rPr>
          <w:color w:val="000000"/>
        </w:rPr>
        <w:t xml:space="preserve">Primary Award Contact Name: </w:t>
      </w:r>
      <w:r w:rsidRPr="00185BB3">
        <w:rPr>
          <w:color w:val="204513"/>
        </w:rPr>
        <w:t xml:space="preserve">Click here to enter text. </w:t>
      </w:r>
      <w:r w:rsidRPr="00185BB3">
        <w:rPr>
          <w:color w:val="204513"/>
        </w:rPr>
        <w:tab/>
      </w:r>
    </w:p>
    <w:p w14:paraId="1F07A9CF" w14:textId="604CEA02" w:rsidR="00D2566A" w:rsidRDefault="00447C8B">
      <w:pPr>
        <w:numPr>
          <w:ilvl w:val="0"/>
          <w:numId w:val="2"/>
        </w:numPr>
        <w:pBdr>
          <w:top w:val="nil"/>
          <w:left w:val="nil"/>
          <w:bottom w:val="nil"/>
          <w:right w:val="nil"/>
          <w:between w:val="nil"/>
        </w:pBdr>
      </w:pPr>
      <w:r>
        <w:rPr>
          <w:color w:val="000000"/>
        </w:rPr>
        <w:t>Primary Award Contact Phone</w:t>
      </w:r>
      <w:r w:rsidR="00185BB3">
        <w:rPr>
          <w:color w:val="000000"/>
        </w:rPr>
        <w:t xml:space="preserve">: </w:t>
      </w:r>
      <w:r w:rsidRPr="00185BB3">
        <w:rPr>
          <w:color w:val="204513"/>
        </w:rPr>
        <w:t>Click here to enter text.</w:t>
      </w:r>
    </w:p>
    <w:p w14:paraId="040A362E" w14:textId="77777777" w:rsidR="00D2566A" w:rsidRDefault="00447C8B">
      <w:pPr>
        <w:numPr>
          <w:ilvl w:val="0"/>
          <w:numId w:val="2"/>
        </w:numPr>
        <w:pBdr>
          <w:top w:val="nil"/>
          <w:left w:val="nil"/>
          <w:bottom w:val="nil"/>
          <w:right w:val="nil"/>
          <w:between w:val="nil"/>
        </w:pBdr>
      </w:pPr>
      <w:r>
        <w:rPr>
          <w:color w:val="000000"/>
        </w:rPr>
        <w:t xml:space="preserve">Primary Award Contact Email: </w:t>
      </w:r>
      <w:r w:rsidRPr="00185BB3">
        <w:rPr>
          <w:color w:val="204513"/>
        </w:rPr>
        <w:t xml:space="preserve">Click here to enter text. </w:t>
      </w:r>
      <w:r w:rsidRPr="00185BB3">
        <w:rPr>
          <w:color w:val="204513"/>
        </w:rPr>
        <w:tab/>
      </w:r>
    </w:p>
    <w:p w14:paraId="16CD3D3C" w14:textId="6AEB2169" w:rsidR="00D2566A" w:rsidRDefault="00447C8B">
      <w:pPr>
        <w:numPr>
          <w:ilvl w:val="0"/>
          <w:numId w:val="2"/>
        </w:numPr>
        <w:pBdr>
          <w:top w:val="nil"/>
          <w:left w:val="nil"/>
          <w:bottom w:val="nil"/>
          <w:right w:val="nil"/>
          <w:between w:val="nil"/>
        </w:pBdr>
      </w:pPr>
      <w:r>
        <w:rPr>
          <w:color w:val="000000"/>
        </w:rPr>
        <w:t>Primary Award Contact Mailing Address</w:t>
      </w:r>
      <w:r w:rsidR="00185BB3">
        <w:rPr>
          <w:color w:val="000000"/>
        </w:rPr>
        <w:t xml:space="preserve">: </w:t>
      </w:r>
      <w:r w:rsidR="00185BB3" w:rsidRPr="00185BB3">
        <w:rPr>
          <w:color w:val="204513"/>
        </w:rPr>
        <w:t>Click</w:t>
      </w:r>
      <w:r w:rsidRPr="00185BB3">
        <w:rPr>
          <w:color w:val="204513"/>
        </w:rPr>
        <w:t xml:space="preserve"> here to enter text.</w:t>
      </w:r>
    </w:p>
    <w:p w14:paraId="5AB2D4F4" w14:textId="77777777" w:rsidR="00D2566A" w:rsidRDefault="00D2566A">
      <w:pPr>
        <w:ind w:left="720"/>
        <w:rPr>
          <w:highlight w:val="yellow"/>
        </w:rPr>
      </w:pPr>
    </w:p>
    <w:p w14:paraId="19A06A49" w14:textId="77777777" w:rsidR="00D2566A" w:rsidRDefault="00447C8B">
      <w:pPr>
        <w:pStyle w:val="Heading2"/>
      </w:pPr>
      <w:bookmarkStart w:id="12" w:name="_Toc208325989"/>
      <w:r>
        <w:t>Section 3: Campus-based Designee</w:t>
      </w:r>
      <w:bookmarkEnd w:id="12"/>
      <w:r>
        <w:t xml:space="preserve"> </w:t>
      </w:r>
    </w:p>
    <w:p w14:paraId="3A1A3D99" w14:textId="720F2B0F" w:rsidR="00D2566A" w:rsidRDefault="00447C8B">
      <w:pPr>
        <w:numPr>
          <w:ilvl w:val="0"/>
          <w:numId w:val="9"/>
        </w:numPr>
        <w:pBdr>
          <w:top w:val="nil"/>
          <w:left w:val="nil"/>
          <w:bottom w:val="nil"/>
          <w:right w:val="nil"/>
          <w:between w:val="nil"/>
        </w:pBdr>
        <w:ind w:left="360"/>
        <w:rPr>
          <w:color w:val="000000"/>
        </w:rPr>
      </w:pPr>
      <w:r>
        <w:rPr>
          <w:rFonts w:ascii="MS Gothic" w:eastAsia="MS Gothic" w:hAnsi="MS Gothic" w:cs="MS Gothic"/>
          <w:color w:val="000000"/>
        </w:rPr>
        <w:t>☐</w:t>
      </w:r>
      <w:r>
        <w:rPr>
          <w:color w:val="000000"/>
        </w:rPr>
        <w:t xml:space="preserve"> To qualify as a Purple Star School, a school must designate a </w:t>
      </w:r>
      <w:r w:rsidR="00012B04">
        <w:rPr>
          <w:color w:val="000000"/>
        </w:rPr>
        <w:t>campus</w:t>
      </w:r>
      <w:r w:rsidR="00557C6C">
        <w:rPr>
          <w:color w:val="000000"/>
        </w:rPr>
        <w:t>-based</w:t>
      </w:r>
      <w:r w:rsidR="00012B04">
        <w:rPr>
          <w:color w:val="000000"/>
        </w:rPr>
        <w:t xml:space="preserve"> </w:t>
      </w:r>
      <w:r>
        <w:rPr>
          <w:b/>
          <w:color w:val="000000"/>
          <w:u w:val="single"/>
        </w:rPr>
        <w:t>staff member</w:t>
      </w:r>
      <w:r>
        <w:rPr>
          <w:b/>
          <w:color w:val="000000"/>
        </w:rPr>
        <w:t xml:space="preserve"> </w:t>
      </w:r>
      <w:r>
        <w:rPr>
          <w:color w:val="000000"/>
        </w:rPr>
        <w:t>as a military liaison</w:t>
      </w:r>
      <w:r w:rsidR="00F0138E">
        <w:rPr>
          <w:color w:val="000000"/>
        </w:rPr>
        <w:t xml:space="preserve"> who supports military-connected students and their families</w:t>
      </w:r>
      <w:r>
        <w:rPr>
          <w:color w:val="000000"/>
        </w:rPr>
        <w:t xml:space="preserve">. Please check the box if the school has a designated military liaison. </w:t>
      </w:r>
    </w:p>
    <w:p w14:paraId="1BB9F093" w14:textId="77777777" w:rsidR="00D2566A" w:rsidRDefault="00D2566A"/>
    <w:p w14:paraId="474EF0A6" w14:textId="77777777" w:rsidR="00D2566A" w:rsidRDefault="00447C8B">
      <w:pPr>
        <w:pBdr>
          <w:top w:val="nil"/>
          <w:left w:val="nil"/>
          <w:bottom w:val="nil"/>
          <w:right w:val="nil"/>
          <w:between w:val="nil"/>
        </w:pBdr>
        <w:ind w:left="720"/>
        <w:rPr>
          <w:color w:val="000000"/>
        </w:rPr>
      </w:pPr>
      <w:r>
        <w:rPr>
          <w:color w:val="000000"/>
        </w:rPr>
        <w:t>Provide the information below for the campus-based military liaison point of contact:</w:t>
      </w:r>
    </w:p>
    <w:p w14:paraId="3A72E174" w14:textId="77777777" w:rsidR="00D2566A" w:rsidRDefault="00447C8B">
      <w:pPr>
        <w:numPr>
          <w:ilvl w:val="2"/>
          <w:numId w:val="9"/>
        </w:numPr>
        <w:pBdr>
          <w:top w:val="nil"/>
          <w:left w:val="nil"/>
          <w:bottom w:val="nil"/>
          <w:right w:val="nil"/>
          <w:between w:val="nil"/>
        </w:pBdr>
        <w:ind w:left="1080"/>
        <w:rPr>
          <w:color w:val="000000"/>
        </w:rPr>
      </w:pPr>
      <w:r>
        <w:rPr>
          <w:color w:val="000000"/>
        </w:rPr>
        <w:t xml:space="preserve">First Name: </w:t>
      </w:r>
      <w:r w:rsidRPr="00185BB3">
        <w:rPr>
          <w:color w:val="204513"/>
        </w:rPr>
        <w:t>Click here to enter text.</w:t>
      </w:r>
    </w:p>
    <w:p w14:paraId="643FEE1D" w14:textId="77777777" w:rsidR="00D2566A" w:rsidRPr="00185BB3" w:rsidRDefault="00447C8B">
      <w:pPr>
        <w:numPr>
          <w:ilvl w:val="2"/>
          <w:numId w:val="9"/>
        </w:numPr>
        <w:pBdr>
          <w:top w:val="nil"/>
          <w:left w:val="nil"/>
          <w:bottom w:val="nil"/>
          <w:right w:val="nil"/>
          <w:between w:val="nil"/>
        </w:pBdr>
        <w:ind w:left="1080"/>
        <w:rPr>
          <w:color w:val="204513"/>
        </w:rPr>
      </w:pPr>
      <w:r>
        <w:rPr>
          <w:color w:val="000000"/>
        </w:rPr>
        <w:t xml:space="preserve">Last Name: </w:t>
      </w:r>
      <w:r w:rsidRPr="00185BB3">
        <w:rPr>
          <w:color w:val="204513"/>
        </w:rPr>
        <w:t>Click here to enter text.</w:t>
      </w:r>
    </w:p>
    <w:p w14:paraId="039EB99D" w14:textId="77777777" w:rsidR="00D2566A" w:rsidRDefault="00447C8B">
      <w:pPr>
        <w:numPr>
          <w:ilvl w:val="2"/>
          <w:numId w:val="9"/>
        </w:numPr>
        <w:pBdr>
          <w:top w:val="nil"/>
          <w:left w:val="nil"/>
          <w:bottom w:val="nil"/>
          <w:right w:val="nil"/>
          <w:between w:val="nil"/>
        </w:pBdr>
        <w:ind w:left="1080"/>
        <w:rPr>
          <w:color w:val="000000"/>
        </w:rPr>
      </w:pPr>
      <w:r>
        <w:rPr>
          <w:color w:val="000000"/>
        </w:rPr>
        <w:t xml:space="preserve">Position: </w:t>
      </w:r>
      <w:r w:rsidRPr="00185BB3">
        <w:rPr>
          <w:color w:val="204513"/>
        </w:rPr>
        <w:t>Click here to enter text.</w:t>
      </w:r>
      <w:r>
        <w:rPr>
          <w:color w:val="000000"/>
        </w:rPr>
        <w:t xml:space="preserve"> </w:t>
      </w:r>
    </w:p>
    <w:p w14:paraId="7B435ECC" w14:textId="77777777" w:rsidR="00D2566A" w:rsidRDefault="00447C8B">
      <w:pPr>
        <w:numPr>
          <w:ilvl w:val="2"/>
          <w:numId w:val="9"/>
        </w:numPr>
        <w:pBdr>
          <w:top w:val="nil"/>
          <w:left w:val="nil"/>
          <w:bottom w:val="nil"/>
          <w:right w:val="nil"/>
          <w:between w:val="nil"/>
        </w:pBdr>
        <w:ind w:left="1080"/>
        <w:rPr>
          <w:color w:val="000000"/>
        </w:rPr>
      </w:pPr>
      <w:r>
        <w:rPr>
          <w:color w:val="000000"/>
        </w:rPr>
        <w:t xml:space="preserve">Phone Number: </w:t>
      </w:r>
      <w:r w:rsidRPr="00185BB3">
        <w:rPr>
          <w:color w:val="204513"/>
        </w:rPr>
        <w:t>Click here to enter text.</w:t>
      </w:r>
    </w:p>
    <w:p w14:paraId="6298C319" w14:textId="77777777" w:rsidR="00D2566A" w:rsidRDefault="00447C8B">
      <w:pPr>
        <w:numPr>
          <w:ilvl w:val="2"/>
          <w:numId w:val="9"/>
        </w:numPr>
        <w:pBdr>
          <w:top w:val="nil"/>
          <w:left w:val="nil"/>
          <w:bottom w:val="nil"/>
          <w:right w:val="nil"/>
          <w:between w:val="nil"/>
        </w:pBdr>
        <w:ind w:left="1080"/>
        <w:rPr>
          <w:color w:val="000000"/>
        </w:rPr>
      </w:pPr>
      <w:r>
        <w:rPr>
          <w:color w:val="000000"/>
        </w:rPr>
        <w:t xml:space="preserve">Email: </w:t>
      </w:r>
      <w:r w:rsidRPr="00185BB3">
        <w:rPr>
          <w:color w:val="204513"/>
        </w:rPr>
        <w:t>Click here to enter text.</w:t>
      </w:r>
    </w:p>
    <w:p w14:paraId="19819430" w14:textId="77777777" w:rsidR="00D2566A" w:rsidRDefault="00D2566A">
      <w:pPr>
        <w:pBdr>
          <w:top w:val="nil"/>
          <w:left w:val="nil"/>
          <w:bottom w:val="nil"/>
          <w:right w:val="nil"/>
          <w:between w:val="nil"/>
        </w:pBdr>
        <w:ind w:left="720"/>
        <w:rPr>
          <w:color w:val="000000"/>
        </w:rPr>
      </w:pPr>
    </w:p>
    <w:p w14:paraId="1B1EC3D1" w14:textId="77777777" w:rsidR="00D2566A" w:rsidRDefault="00447C8B">
      <w:pPr>
        <w:numPr>
          <w:ilvl w:val="0"/>
          <w:numId w:val="9"/>
        </w:numPr>
        <w:pBdr>
          <w:top w:val="nil"/>
          <w:left w:val="nil"/>
          <w:bottom w:val="nil"/>
          <w:right w:val="nil"/>
          <w:between w:val="nil"/>
        </w:pBdr>
        <w:rPr>
          <w:color w:val="000000"/>
        </w:rPr>
      </w:pPr>
      <w:r>
        <w:rPr>
          <w:color w:val="000000"/>
        </w:rPr>
        <w:t>Does the campus military liaison identify military-connected students enrolled at the public school?</w:t>
      </w:r>
    </w:p>
    <w:p w14:paraId="064ADC41" w14:textId="77777777" w:rsidR="00D2566A" w:rsidRDefault="00447C8B">
      <w:pPr>
        <w:ind w:left="360"/>
      </w:pPr>
      <w:r>
        <w:rPr>
          <w:rFonts w:ascii="MS Gothic" w:eastAsia="MS Gothic" w:hAnsi="MS Gothic" w:cs="MS Gothic"/>
        </w:rPr>
        <w:t>☐</w:t>
      </w:r>
      <w:r>
        <w:t xml:space="preserve"> Yes </w:t>
      </w:r>
    </w:p>
    <w:p w14:paraId="00F06D5A" w14:textId="77777777" w:rsidR="00D2566A" w:rsidRDefault="00CF70A3">
      <w:pPr>
        <w:ind w:left="360"/>
      </w:pPr>
      <w:sdt>
        <w:sdtPr>
          <w:tag w:val="goog_rdk_0"/>
          <w:id w:val="-2134304846"/>
        </w:sdtPr>
        <w:sdtEndPr/>
        <w:sdtContent>
          <w:r w:rsidR="00447C8B">
            <w:rPr>
              <w:rFonts w:ascii="Arial Unicode MS" w:eastAsia="Arial Unicode MS" w:hAnsi="Arial Unicode MS" w:cs="Arial Unicode MS"/>
            </w:rPr>
            <w:t>☐</w:t>
          </w:r>
        </w:sdtContent>
      </w:sdt>
      <w:r w:rsidR="00447C8B">
        <w:t xml:space="preserve"> No</w:t>
      </w:r>
    </w:p>
    <w:p w14:paraId="229FD0F7" w14:textId="77777777" w:rsidR="00D2566A" w:rsidRDefault="00D2566A"/>
    <w:p w14:paraId="68206135" w14:textId="353AB7E8" w:rsidR="00D2566A" w:rsidRDefault="00447C8B">
      <w:pPr>
        <w:pBdr>
          <w:top w:val="nil"/>
          <w:left w:val="nil"/>
          <w:bottom w:val="nil"/>
          <w:right w:val="nil"/>
          <w:between w:val="nil"/>
        </w:pBdr>
        <w:ind w:left="720"/>
        <w:rPr>
          <w:color w:val="000000"/>
        </w:rPr>
      </w:pPr>
      <w:r>
        <w:rPr>
          <w:color w:val="000000"/>
        </w:rPr>
        <w:t>If yes, please describe how the military liaison identifies military</w:t>
      </w:r>
      <w:r>
        <w:t>-</w:t>
      </w:r>
      <w:r>
        <w:rPr>
          <w:color w:val="000000"/>
        </w:rPr>
        <w:t>connected students who are enrolled at the public school</w:t>
      </w:r>
      <w:sdt>
        <w:sdtPr>
          <w:tag w:val="goog_rdk_1"/>
          <w:id w:val="632878725"/>
        </w:sdtPr>
        <w:sdtEndPr/>
        <w:sdtContent>
          <w:r>
            <w:rPr>
              <w:color w:val="000000"/>
            </w:rPr>
            <w:t>. Examples may include</w:t>
          </w:r>
          <w:r w:rsidR="00584FA6">
            <w:rPr>
              <w:color w:val="000000"/>
            </w:rPr>
            <w:t xml:space="preserve"> using the identifier on the school’s enrollment or registration materials, asking additional military</w:t>
          </w:r>
          <w:r w:rsidR="00FB37F2">
            <w:rPr>
              <w:color w:val="000000"/>
            </w:rPr>
            <w:t>-</w:t>
          </w:r>
          <w:r w:rsidR="00584FA6">
            <w:rPr>
              <w:color w:val="000000"/>
            </w:rPr>
            <w:t xml:space="preserve">related questions during enrollment, working with the school’s registrar, discussing military-related content at back to school night or other activities. </w:t>
          </w:r>
        </w:sdtContent>
      </w:sdt>
    </w:p>
    <w:tbl>
      <w:tblPr>
        <w:tblpPr w:leftFromText="180" w:rightFromText="180" w:horzAnchor="margin" w:tblpY="435"/>
        <w:tblW w:w="10795" w:type="dxa"/>
        <w:tblLayout w:type="fixed"/>
        <w:tblLook w:val="04A0" w:firstRow="1" w:lastRow="0" w:firstColumn="1" w:lastColumn="0" w:noHBand="0" w:noVBand="1"/>
      </w:tblPr>
      <w:tblGrid>
        <w:gridCol w:w="10795"/>
      </w:tblGrid>
      <w:tr w:rsidR="00D2566A" w14:paraId="10745ABD" w14:textId="77777777" w:rsidTr="00AB6CC4">
        <w:trPr>
          <w:trHeight w:val="935"/>
        </w:trPr>
        <w:tc>
          <w:tcPr>
            <w:tcW w:w="10795" w:type="dxa"/>
          </w:tcPr>
          <w:p w14:paraId="3D3E0C8D" w14:textId="77777777" w:rsidR="00D2566A" w:rsidRPr="00185BB3" w:rsidRDefault="00447C8B" w:rsidP="00AB6CC4">
            <w:pPr>
              <w:rPr>
                <w:color w:val="204513"/>
              </w:rPr>
            </w:pPr>
            <w:r w:rsidRPr="00185BB3">
              <w:rPr>
                <w:color w:val="204513"/>
              </w:rPr>
              <w:lastRenderedPageBreak/>
              <w:t>Click here to enter text.</w:t>
            </w:r>
          </w:p>
        </w:tc>
      </w:tr>
    </w:tbl>
    <w:p w14:paraId="5AC9AC25" w14:textId="77777777" w:rsidR="00D2566A" w:rsidRDefault="00D2566A">
      <w:pPr>
        <w:rPr>
          <w:rFonts w:ascii="Museo Slab 500" w:eastAsia="Museo Slab 500" w:hAnsi="Museo Slab 500" w:cs="Museo Slab 500"/>
          <w:sz w:val="28"/>
          <w:szCs w:val="28"/>
        </w:rPr>
      </w:pPr>
    </w:p>
    <w:p w14:paraId="05DDFD15" w14:textId="58B69BFC" w:rsidR="00D2566A" w:rsidRDefault="00447C8B">
      <w:pPr>
        <w:numPr>
          <w:ilvl w:val="0"/>
          <w:numId w:val="9"/>
        </w:numPr>
        <w:pBdr>
          <w:top w:val="nil"/>
          <w:left w:val="nil"/>
          <w:bottom w:val="nil"/>
          <w:right w:val="nil"/>
          <w:between w:val="nil"/>
        </w:pBdr>
        <w:rPr>
          <w:color w:val="000000"/>
        </w:rPr>
      </w:pPr>
      <w:r>
        <w:rPr>
          <w:color w:val="000000"/>
        </w:rPr>
        <w:t>Does the campus military liaison serve as the point of contact between the school and military-connected students and their families?</w:t>
      </w:r>
    </w:p>
    <w:p w14:paraId="3042C8D9" w14:textId="77777777" w:rsidR="00D2566A" w:rsidRDefault="00CF70A3">
      <w:pPr>
        <w:ind w:left="360"/>
      </w:pPr>
      <w:sdt>
        <w:sdtPr>
          <w:tag w:val="goog_rdk_3"/>
          <w:id w:val="-1051546423"/>
        </w:sdtPr>
        <w:sdtEndPr/>
        <w:sdtContent>
          <w:r w:rsidR="00447C8B">
            <w:rPr>
              <w:rFonts w:ascii="Arial Unicode MS" w:eastAsia="Arial Unicode MS" w:hAnsi="Arial Unicode MS" w:cs="Arial Unicode MS"/>
            </w:rPr>
            <w:t>☐</w:t>
          </w:r>
        </w:sdtContent>
      </w:sdt>
      <w:r w:rsidR="00447C8B">
        <w:t xml:space="preserve"> Yes</w:t>
      </w:r>
    </w:p>
    <w:p w14:paraId="0D200BD8" w14:textId="77777777" w:rsidR="00D2566A" w:rsidRDefault="00CF70A3">
      <w:pPr>
        <w:ind w:left="360"/>
      </w:pPr>
      <w:sdt>
        <w:sdtPr>
          <w:tag w:val="goog_rdk_4"/>
          <w:id w:val="1959234042"/>
        </w:sdtPr>
        <w:sdtEndPr/>
        <w:sdtContent>
          <w:r w:rsidR="00447C8B">
            <w:rPr>
              <w:rFonts w:ascii="Arial Unicode MS" w:eastAsia="Arial Unicode MS" w:hAnsi="Arial Unicode MS" w:cs="Arial Unicode MS"/>
            </w:rPr>
            <w:t>☐</w:t>
          </w:r>
        </w:sdtContent>
      </w:sdt>
      <w:r w:rsidR="00447C8B">
        <w:t xml:space="preserve"> No</w:t>
      </w:r>
    </w:p>
    <w:p w14:paraId="21731D3C" w14:textId="1910E889" w:rsidR="00D2566A" w:rsidRDefault="00447C8B">
      <w:pPr>
        <w:pBdr>
          <w:top w:val="nil"/>
          <w:left w:val="nil"/>
          <w:bottom w:val="nil"/>
          <w:right w:val="nil"/>
          <w:between w:val="nil"/>
        </w:pBdr>
        <w:ind w:left="720"/>
        <w:rPr>
          <w:rFonts w:ascii="Museo Slab 500" w:eastAsia="Museo Slab 500" w:hAnsi="Museo Slab 500" w:cs="Museo Slab 500"/>
          <w:color w:val="000000"/>
          <w:sz w:val="28"/>
          <w:szCs w:val="28"/>
        </w:rPr>
      </w:pPr>
      <w:r>
        <w:rPr>
          <w:color w:val="000000"/>
        </w:rPr>
        <w:t>If yes,</w:t>
      </w:r>
      <w:sdt>
        <w:sdtPr>
          <w:tag w:val="goog_rdk_5"/>
          <w:id w:val="728266106"/>
        </w:sdtPr>
        <w:sdtEndPr/>
        <w:sdtContent>
          <w:r>
            <w:rPr>
              <w:color w:val="000000"/>
            </w:rPr>
            <w:t xml:space="preserve"> describe how the </w:t>
          </w:r>
        </w:sdtContent>
      </w:sdt>
      <w:r>
        <w:rPr>
          <w:color w:val="000000"/>
        </w:rPr>
        <w:t xml:space="preserve">military liaison </w:t>
      </w:r>
      <w:sdt>
        <w:sdtPr>
          <w:tag w:val="goog_rdk_7"/>
          <w:id w:val="-398983872"/>
        </w:sdtPr>
        <w:sdtEndPr/>
        <w:sdtContent>
          <w:r>
            <w:rPr>
              <w:color w:val="000000"/>
            </w:rPr>
            <w:t>serves</w:t>
          </w:r>
        </w:sdtContent>
      </w:sdt>
      <w:sdt>
        <w:sdtPr>
          <w:tag w:val="goog_rdk_8"/>
          <w:id w:val="889168463"/>
        </w:sdtPr>
        <w:sdtEndPr/>
        <w:sdtContent>
          <w:r w:rsidR="00AB2209">
            <w:t xml:space="preserve"> </w:t>
          </w:r>
        </w:sdtContent>
      </w:sdt>
      <w:r>
        <w:rPr>
          <w:color w:val="000000"/>
        </w:rPr>
        <w:t>as the point of contact between the public school campus and military-connected students and their families</w:t>
      </w:r>
      <w:sdt>
        <w:sdtPr>
          <w:tag w:val="goog_rdk_9"/>
          <w:id w:val="1283535552"/>
        </w:sdtPr>
        <w:sdtEndPr/>
        <w:sdtContent>
          <w:r>
            <w:rPr>
              <w:color w:val="000000"/>
            </w:rPr>
            <w:t>.</w:t>
          </w:r>
        </w:sdtContent>
      </w:sdt>
      <w:sdt>
        <w:sdtPr>
          <w:tag w:val="goog_rdk_10"/>
          <w:id w:val="-586578678"/>
        </w:sdtPr>
        <w:sdtEndPr/>
        <w:sdtContent>
          <w:r w:rsidR="00AB2209">
            <w:t xml:space="preserve"> </w:t>
          </w:r>
        </w:sdtContent>
      </w:sdt>
      <w:sdt>
        <w:sdtPr>
          <w:tag w:val="goog_rdk_11"/>
          <w:id w:val="-955572871"/>
        </w:sdtPr>
        <w:sdtEndPr/>
        <w:sdtContent>
          <w:r w:rsidRPr="00AB2209">
            <w:t xml:space="preserve"> </w:t>
          </w:r>
        </w:sdtContent>
      </w:sdt>
      <w:sdt>
        <w:sdtPr>
          <w:tag w:val="goog_rdk_12"/>
          <w:id w:val="2013651763"/>
        </w:sdtPr>
        <w:sdtEndPr/>
        <w:sdtContent>
          <w:sdt>
            <w:sdtPr>
              <w:tag w:val="goog_rdk_13"/>
              <w:id w:val="-1449388890"/>
            </w:sdtPr>
            <w:sdtEndPr/>
            <w:sdtContent>
              <w:r w:rsidRPr="00AB2209">
                <w:t>Examples may include</w:t>
              </w:r>
            </w:sdtContent>
          </w:sdt>
          <w:sdt>
            <w:sdtPr>
              <w:tag w:val="goog_rdk_14"/>
              <w:id w:val="-747701281"/>
            </w:sdtPr>
            <w:sdtEndPr/>
            <w:sdtContent>
              <w:r w:rsidR="00281117">
                <w:t xml:space="preserve"> </w:t>
              </w:r>
              <w:r w:rsidR="006A185F">
                <w:t xml:space="preserve">reaching out to military families at the beginning of the year, ongoing </w:t>
              </w:r>
              <w:r w:rsidR="00281117">
                <w:t>meetings between the liaison and military families</w:t>
              </w:r>
              <w:r w:rsidR="006A185F">
                <w:t xml:space="preserve"> during the school year</w:t>
              </w:r>
              <w:r w:rsidR="00281117">
                <w:t xml:space="preserve">, sending information out to military families about military-related events, </w:t>
              </w:r>
              <w:r w:rsidR="006A185F">
                <w:t xml:space="preserve">providing specific opportunities for military resources during school events, connecting regularly with the military base liaison, </w:t>
              </w:r>
              <w:r w:rsidR="00281117">
                <w:t xml:space="preserve">and providing </w:t>
              </w:r>
              <w:r w:rsidR="006A185F">
                <w:t>training and</w:t>
              </w:r>
              <w:r w:rsidR="00281117">
                <w:t xml:space="preserve"> support to military families for student supports. </w:t>
              </w:r>
            </w:sdtContent>
          </w:sdt>
        </w:sdtContent>
      </w:sdt>
    </w:p>
    <w:tbl>
      <w:tblPr>
        <w:tblW w:w="10795" w:type="dxa"/>
        <w:tblLayout w:type="fixed"/>
        <w:tblLook w:val="04A0" w:firstRow="1" w:lastRow="0" w:firstColumn="1" w:lastColumn="0" w:noHBand="0" w:noVBand="1"/>
      </w:tblPr>
      <w:tblGrid>
        <w:gridCol w:w="10795"/>
      </w:tblGrid>
      <w:tr w:rsidR="00D2566A" w14:paraId="10595AF4" w14:textId="77777777" w:rsidTr="00AB6CC4">
        <w:trPr>
          <w:trHeight w:val="935"/>
        </w:trPr>
        <w:tc>
          <w:tcPr>
            <w:tcW w:w="10795" w:type="dxa"/>
          </w:tcPr>
          <w:p w14:paraId="58355060" w14:textId="77777777" w:rsidR="00D2566A" w:rsidRDefault="00447C8B">
            <w:pPr>
              <w:rPr>
                <w:color w:val="000000"/>
              </w:rPr>
            </w:pPr>
            <w:r w:rsidRPr="00185BB3">
              <w:rPr>
                <w:color w:val="2B6519"/>
              </w:rPr>
              <w:t>Click here to enter text.</w:t>
            </w:r>
          </w:p>
        </w:tc>
      </w:tr>
    </w:tbl>
    <w:p w14:paraId="13B577A6" w14:textId="77777777" w:rsidR="00AB2209" w:rsidRDefault="00AB2209" w:rsidP="00AB2209">
      <w:pPr>
        <w:pBdr>
          <w:top w:val="nil"/>
          <w:left w:val="nil"/>
          <w:bottom w:val="nil"/>
          <w:right w:val="nil"/>
          <w:between w:val="nil"/>
        </w:pBdr>
        <w:ind w:left="360"/>
        <w:rPr>
          <w:color w:val="000000"/>
        </w:rPr>
      </w:pPr>
    </w:p>
    <w:p w14:paraId="4F030194" w14:textId="4DCF6CFE" w:rsidR="00D2566A" w:rsidRPr="00AB2209" w:rsidRDefault="00BF6CEC" w:rsidP="00AB2209">
      <w:pPr>
        <w:pStyle w:val="ListParagraph"/>
        <w:numPr>
          <w:ilvl w:val="0"/>
          <w:numId w:val="9"/>
        </w:numPr>
        <w:pBdr>
          <w:top w:val="nil"/>
          <w:left w:val="nil"/>
          <w:bottom w:val="nil"/>
          <w:right w:val="nil"/>
          <w:between w:val="nil"/>
        </w:pBdr>
        <w:rPr>
          <w:color w:val="000000"/>
        </w:rPr>
      </w:pPr>
      <w:r w:rsidRPr="00AB2209">
        <w:rPr>
          <w:color w:val="000000"/>
        </w:rPr>
        <w:t xml:space="preserve"> </w:t>
      </w:r>
      <w:r w:rsidR="003369B8" w:rsidRPr="00AB2209">
        <w:rPr>
          <w:color w:val="000000"/>
        </w:rPr>
        <w:t>List</w:t>
      </w:r>
      <w:r w:rsidR="006A185F" w:rsidRPr="00AB2209">
        <w:rPr>
          <w:color w:val="000000"/>
        </w:rPr>
        <w:t xml:space="preserve"> </w:t>
      </w:r>
      <w:r w:rsidR="003369B8" w:rsidRPr="00AB2209">
        <w:rPr>
          <w:color w:val="000000"/>
        </w:rPr>
        <w:t xml:space="preserve">the </w:t>
      </w:r>
      <w:r w:rsidR="006A185F" w:rsidRPr="00AB2209">
        <w:rPr>
          <w:color w:val="000000"/>
        </w:rPr>
        <w:t xml:space="preserve">services </w:t>
      </w:r>
      <w:r w:rsidR="003369B8" w:rsidRPr="00AB2209">
        <w:rPr>
          <w:color w:val="000000"/>
        </w:rPr>
        <w:t>that are</w:t>
      </w:r>
      <w:r w:rsidR="006A185F" w:rsidRPr="00AB2209">
        <w:rPr>
          <w:color w:val="000000"/>
        </w:rPr>
        <w:t xml:space="preserve"> available at the school to </w:t>
      </w:r>
      <w:r w:rsidRPr="00AB2209">
        <w:rPr>
          <w:color w:val="000000"/>
        </w:rPr>
        <w:t xml:space="preserve">specifically </w:t>
      </w:r>
      <w:r w:rsidR="006A185F" w:rsidRPr="00AB2209">
        <w:rPr>
          <w:color w:val="000000"/>
        </w:rPr>
        <w:t>support military-connected students</w:t>
      </w:r>
      <w:r w:rsidR="003369B8" w:rsidRPr="00AB2209">
        <w:rPr>
          <w:color w:val="000000"/>
        </w:rPr>
        <w:t>.</w:t>
      </w:r>
      <w:r w:rsidR="006A185F" w:rsidRPr="00AB2209">
        <w:rPr>
          <w:color w:val="000000"/>
        </w:rPr>
        <w:t xml:space="preserve"> </w:t>
      </w:r>
      <w:r w:rsidR="003369B8" w:rsidRPr="00AB2209">
        <w:rPr>
          <w:color w:val="000000"/>
        </w:rPr>
        <w:t>Services may include counseling or nutrition services, youth mentorship services, clubs, transition or sponsorship programs, volunteer opportunities, and services for special education, gifted and talented, and other needs.</w:t>
      </w:r>
    </w:p>
    <w:tbl>
      <w:tblPr>
        <w:tblW w:w="10795" w:type="dxa"/>
        <w:tblLayout w:type="fixed"/>
        <w:tblLook w:val="04A0" w:firstRow="1" w:lastRow="0" w:firstColumn="1" w:lastColumn="0" w:noHBand="0" w:noVBand="1"/>
      </w:tblPr>
      <w:tblGrid>
        <w:gridCol w:w="10795"/>
      </w:tblGrid>
      <w:tr w:rsidR="00D2566A" w14:paraId="201248E2" w14:textId="77777777" w:rsidTr="00AB6CC4">
        <w:trPr>
          <w:trHeight w:val="935"/>
        </w:trPr>
        <w:tc>
          <w:tcPr>
            <w:tcW w:w="10795" w:type="dxa"/>
          </w:tcPr>
          <w:p w14:paraId="5B59D376" w14:textId="77777777" w:rsidR="00D2566A" w:rsidRDefault="00447C8B">
            <w:pPr>
              <w:rPr>
                <w:color w:val="000000"/>
              </w:rPr>
            </w:pPr>
            <w:r w:rsidRPr="00185BB3">
              <w:rPr>
                <w:color w:val="2B6519"/>
              </w:rPr>
              <w:t>Click here to enter text.</w:t>
            </w:r>
          </w:p>
        </w:tc>
      </w:tr>
    </w:tbl>
    <w:p w14:paraId="7882D8F8" w14:textId="77777777" w:rsidR="00D2566A" w:rsidRDefault="00D2566A">
      <w:pPr>
        <w:rPr>
          <w:rFonts w:ascii="Museo Slab 500" w:eastAsia="Museo Slab 500" w:hAnsi="Museo Slab 500" w:cs="Museo Slab 500"/>
          <w:sz w:val="28"/>
          <w:szCs w:val="28"/>
        </w:rPr>
      </w:pPr>
    </w:p>
    <w:p w14:paraId="27EE4506" w14:textId="216C7AA7" w:rsidR="00D2566A" w:rsidRDefault="006A185F" w:rsidP="00AB2209">
      <w:pPr>
        <w:pStyle w:val="ListParagraph"/>
        <w:numPr>
          <w:ilvl w:val="0"/>
          <w:numId w:val="9"/>
        </w:numPr>
        <w:tabs>
          <w:tab w:val="left" w:pos="630"/>
        </w:tabs>
      </w:pPr>
      <w:r w:rsidRPr="00AB2209">
        <w:rPr>
          <w:color w:val="000000"/>
        </w:rPr>
        <w:t>How do</w:t>
      </w:r>
      <w:r w:rsidR="00BF6CEC" w:rsidRPr="00AB2209">
        <w:rPr>
          <w:color w:val="000000"/>
        </w:rPr>
        <w:t>es the liaison</w:t>
      </w:r>
      <w:r w:rsidRPr="00AB2209">
        <w:rPr>
          <w:color w:val="000000"/>
        </w:rPr>
        <w:t xml:space="preserve"> determine if military</w:t>
      </w:r>
      <w:r w:rsidR="00E954B6" w:rsidRPr="00AB2209">
        <w:rPr>
          <w:color w:val="000000"/>
        </w:rPr>
        <w:t>-connected</w:t>
      </w:r>
      <w:r w:rsidRPr="00AB2209">
        <w:rPr>
          <w:color w:val="000000"/>
        </w:rPr>
        <w:t xml:space="preserve"> students have access to the appropriate additional services</w:t>
      </w:r>
      <w:r w:rsidR="00BF6CEC" w:rsidRPr="00AB2209">
        <w:rPr>
          <w:color w:val="000000"/>
        </w:rPr>
        <w:t xml:space="preserve">? </w:t>
      </w:r>
    </w:p>
    <w:tbl>
      <w:tblPr>
        <w:tblW w:w="10795" w:type="dxa"/>
        <w:tblLayout w:type="fixed"/>
        <w:tblLook w:val="04A0" w:firstRow="1" w:lastRow="0" w:firstColumn="1" w:lastColumn="0" w:noHBand="0" w:noVBand="1"/>
      </w:tblPr>
      <w:tblGrid>
        <w:gridCol w:w="10795"/>
      </w:tblGrid>
      <w:tr w:rsidR="00D2566A" w14:paraId="34FC5C3C" w14:textId="77777777" w:rsidTr="00AB6CC4">
        <w:trPr>
          <w:trHeight w:val="935"/>
        </w:trPr>
        <w:tc>
          <w:tcPr>
            <w:tcW w:w="10795" w:type="dxa"/>
          </w:tcPr>
          <w:p w14:paraId="7ADABFC8" w14:textId="77777777" w:rsidR="00D2566A" w:rsidRDefault="00447C8B">
            <w:pPr>
              <w:rPr>
                <w:color w:val="000000"/>
              </w:rPr>
            </w:pPr>
            <w:r w:rsidRPr="00185BB3">
              <w:rPr>
                <w:color w:val="2B6519"/>
              </w:rPr>
              <w:t>Click here to enter text.</w:t>
            </w:r>
          </w:p>
        </w:tc>
      </w:tr>
    </w:tbl>
    <w:p w14:paraId="506B37F2" w14:textId="77777777" w:rsidR="00D2566A" w:rsidRDefault="00D2566A">
      <w:pPr>
        <w:rPr>
          <w:rFonts w:ascii="Museo Slab 500" w:eastAsia="Museo Slab 500" w:hAnsi="Museo Slab 500" w:cs="Museo Slab 500"/>
          <w:sz w:val="28"/>
          <w:szCs w:val="28"/>
        </w:rPr>
      </w:pPr>
    </w:p>
    <w:p w14:paraId="3C4E2A10" w14:textId="1EEAEF39" w:rsidR="00D2566A" w:rsidRDefault="00447C8B">
      <w:r>
        <w:t>Please check the box if you have additional files to upload</w:t>
      </w:r>
      <w:sdt>
        <w:sdtPr>
          <w:tag w:val="goog_rdk_32"/>
          <w:id w:val="966396220"/>
        </w:sdtPr>
        <w:sdtEndPr/>
        <w:sdtContent>
          <w:r>
            <w:t xml:space="preserve"> as supporting evidence for the descriptions above.</w:t>
          </w:r>
        </w:sdtContent>
      </w:sdt>
      <w:sdt>
        <w:sdtPr>
          <w:tag w:val="goog_rdk_33"/>
          <w:id w:val="-2041230478"/>
        </w:sdtPr>
        <w:sdtEndPr/>
        <w:sdtContent>
          <w:r w:rsidR="00AB2209">
            <w:t xml:space="preserve"> </w:t>
          </w:r>
        </w:sdtContent>
      </w:sdt>
      <w:r>
        <w:t xml:space="preserve"> (Files should be uploaded as PDF files only.)</w:t>
      </w:r>
    </w:p>
    <w:p w14:paraId="1DB077EA" w14:textId="77777777" w:rsidR="00D2566A" w:rsidRDefault="00CF70A3">
      <w:sdt>
        <w:sdtPr>
          <w:tag w:val="goog_rdk_34"/>
          <w:id w:val="-1554397742"/>
        </w:sdtPr>
        <w:sdtEndPr/>
        <w:sdtContent>
          <w:r w:rsidR="00447C8B">
            <w:rPr>
              <w:rFonts w:ascii="Arial Unicode MS" w:eastAsia="Arial Unicode MS" w:hAnsi="Arial Unicode MS" w:cs="Arial Unicode MS"/>
            </w:rPr>
            <w:t>☐</w:t>
          </w:r>
        </w:sdtContent>
      </w:sdt>
      <w:r w:rsidR="00447C8B">
        <w:t xml:space="preserve"> Yes</w:t>
      </w:r>
    </w:p>
    <w:p w14:paraId="15F50628" w14:textId="77777777" w:rsidR="00D2566A" w:rsidRDefault="00D2566A"/>
    <w:p w14:paraId="73F9DE35" w14:textId="77777777" w:rsidR="00D2566A" w:rsidRDefault="00447C8B">
      <w:pPr>
        <w:jc w:val="center"/>
        <w:rPr>
          <w:b/>
          <w:color w:val="3A7D22"/>
        </w:rPr>
      </w:pPr>
      <w:r w:rsidRPr="00185BB3">
        <w:rPr>
          <w:b/>
          <w:bCs/>
          <w:color w:val="2B6519"/>
        </w:rPr>
        <w:t xml:space="preserve">**Upload the Additional Files in the </w:t>
      </w:r>
      <w:hyperlink r:id="rId33">
        <w:r w:rsidR="00D2566A">
          <w:rPr>
            <w:b/>
            <w:color w:val="0070C0"/>
            <w:u w:val="single"/>
          </w:rPr>
          <w:t>Online Application</w:t>
        </w:r>
      </w:hyperlink>
      <w:r w:rsidRPr="00185BB3">
        <w:rPr>
          <w:b/>
          <w:bCs/>
          <w:color w:val="2B6519"/>
        </w:rPr>
        <w:t>**</w:t>
      </w:r>
    </w:p>
    <w:p w14:paraId="53CE8180" w14:textId="77777777" w:rsidR="00D2566A" w:rsidRDefault="00D2566A">
      <w:pPr>
        <w:jc w:val="center"/>
        <w:rPr>
          <w:b/>
          <w:color w:val="3A7D22"/>
        </w:rPr>
      </w:pPr>
    </w:p>
    <w:p w14:paraId="344AFB38" w14:textId="77777777" w:rsidR="00D2566A" w:rsidRDefault="00D2566A">
      <w:pPr>
        <w:rPr>
          <w:color w:val="262626"/>
        </w:rPr>
      </w:pPr>
    </w:p>
    <w:p w14:paraId="3B946684" w14:textId="77777777" w:rsidR="00D2566A" w:rsidRDefault="00447C8B">
      <w:pPr>
        <w:pStyle w:val="Heading2"/>
      </w:pPr>
      <w:bookmarkStart w:id="13" w:name="_Toc208325990"/>
      <w:r>
        <w:t>Section 4: School Website</w:t>
      </w:r>
      <w:bookmarkEnd w:id="13"/>
    </w:p>
    <w:p w14:paraId="3C902982" w14:textId="77777777" w:rsidR="00D2566A" w:rsidRDefault="00D2566A"/>
    <w:p w14:paraId="0195337A" w14:textId="168BD6BC" w:rsidR="00D2566A" w:rsidRDefault="00447C8B">
      <w:r>
        <w:t>1. Does the school have an accessible webpage that includes resources for military-connected students and their families, including the required information?</w:t>
      </w:r>
    </w:p>
    <w:p w14:paraId="53E47B3A" w14:textId="77777777" w:rsidR="00D2566A" w:rsidRDefault="00CF70A3">
      <w:pPr>
        <w:ind w:left="360"/>
      </w:pPr>
      <w:sdt>
        <w:sdtPr>
          <w:tag w:val="goog_rdk_38"/>
          <w:id w:val="-795970865"/>
        </w:sdtPr>
        <w:sdtEndPr/>
        <w:sdtContent>
          <w:r w:rsidR="00447C8B">
            <w:rPr>
              <w:rFonts w:ascii="Arial Unicode MS" w:eastAsia="Arial Unicode MS" w:hAnsi="Arial Unicode MS" w:cs="Arial Unicode MS"/>
            </w:rPr>
            <w:t>☐</w:t>
          </w:r>
        </w:sdtContent>
      </w:sdt>
      <w:r w:rsidR="00447C8B">
        <w:t xml:space="preserve"> Yes</w:t>
      </w:r>
    </w:p>
    <w:p w14:paraId="7F584AD7" w14:textId="77777777" w:rsidR="00D2566A" w:rsidRDefault="00CF70A3">
      <w:pPr>
        <w:ind w:left="360"/>
      </w:pPr>
      <w:sdt>
        <w:sdtPr>
          <w:tag w:val="goog_rdk_39"/>
          <w:id w:val="-976679948"/>
        </w:sdtPr>
        <w:sdtEndPr/>
        <w:sdtContent>
          <w:r w:rsidR="00447C8B">
            <w:rPr>
              <w:rFonts w:ascii="Arial Unicode MS" w:eastAsia="Arial Unicode MS" w:hAnsi="Arial Unicode MS" w:cs="Arial Unicode MS"/>
            </w:rPr>
            <w:t>☐</w:t>
          </w:r>
        </w:sdtContent>
      </w:sdt>
      <w:r w:rsidR="00447C8B">
        <w:t xml:space="preserve"> No</w:t>
      </w:r>
    </w:p>
    <w:p w14:paraId="793C1F8D" w14:textId="77777777" w:rsidR="00D2566A" w:rsidRDefault="00D2566A" w:rsidP="00AB2209">
      <w:pPr>
        <w:ind w:left="360"/>
      </w:pPr>
    </w:p>
    <w:p w14:paraId="12935165" w14:textId="77777777" w:rsidR="00D2566A" w:rsidRDefault="00D2566A"/>
    <w:p w14:paraId="38A65C32" w14:textId="00B3203D" w:rsidR="00D2566A" w:rsidRDefault="00447C8B" w:rsidP="00AB2209">
      <w:pPr>
        <w:pBdr>
          <w:top w:val="nil"/>
          <w:left w:val="nil"/>
          <w:bottom w:val="nil"/>
          <w:right w:val="nil"/>
          <w:between w:val="nil"/>
        </w:pBdr>
        <w:rPr>
          <w:color w:val="000000"/>
        </w:rPr>
      </w:pPr>
      <w:r>
        <w:rPr>
          <w:color w:val="000000"/>
        </w:rPr>
        <w:lastRenderedPageBreak/>
        <w:t xml:space="preserve">Please provide the web address </w:t>
      </w:r>
      <w:r w:rsidR="002A387A">
        <w:rPr>
          <w:color w:val="000000"/>
        </w:rPr>
        <w:t xml:space="preserve">from the school’s </w:t>
      </w:r>
      <w:r>
        <w:rPr>
          <w:color w:val="000000"/>
        </w:rPr>
        <w:t xml:space="preserve">website that serves as a resource for military-connected students and their families. If the </w:t>
      </w:r>
      <w:sdt>
        <w:sdtPr>
          <w:tag w:val="goog_rdk_40"/>
          <w:id w:val="-534046538"/>
        </w:sdtPr>
        <w:sdtEndPr/>
        <w:sdtContent>
          <w:r>
            <w:rPr>
              <w:color w:val="000000"/>
            </w:rPr>
            <w:t>school</w:t>
          </w:r>
        </w:sdtContent>
      </w:sdt>
      <w:sdt>
        <w:sdtPr>
          <w:tag w:val="goog_rdk_41"/>
          <w:id w:val="1387090382"/>
        </w:sdtPr>
        <w:sdtEndPr/>
        <w:sdtContent>
          <w:r w:rsidR="007E3A18">
            <w:t xml:space="preserve">‘s main military-connected students webpage </w:t>
          </w:r>
          <w:r w:rsidR="007E3A18">
            <w:rPr>
              <w:color w:val="000000"/>
            </w:rPr>
            <w:t xml:space="preserve">includes </w:t>
          </w:r>
        </w:sdtContent>
      </w:sdt>
      <w:r>
        <w:rPr>
          <w:color w:val="000000"/>
        </w:rPr>
        <w:t xml:space="preserve">links to a district-maintained page, the </w:t>
      </w:r>
      <w:r w:rsidR="00C045F7">
        <w:rPr>
          <w:color w:val="000000"/>
        </w:rPr>
        <w:t xml:space="preserve">primary </w:t>
      </w:r>
      <w:r>
        <w:rPr>
          <w:color w:val="000000"/>
        </w:rPr>
        <w:t xml:space="preserve">link must be </w:t>
      </w:r>
      <w:sdt>
        <w:sdtPr>
          <w:tag w:val="goog_rdk_42"/>
          <w:id w:val="-192902658"/>
        </w:sdtPr>
        <w:sdtEndPr/>
        <w:sdtContent>
          <w:r>
            <w:rPr>
              <w:color w:val="000000"/>
            </w:rPr>
            <w:t xml:space="preserve">clearly </w:t>
          </w:r>
        </w:sdtContent>
      </w:sdt>
      <w:r>
        <w:rPr>
          <w:color w:val="000000"/>
        </w:rPr>
        <w:t xml:space="preserve">present </w:t>
      </w:r>
      <w:r w:rsidR="007E3A18">
        <w:rPr>
          <w:color w:val="000000"/>
        </w:rPr>
        <w:t xml:space="preserve">and easily accessible </w:t>
      </w:r>
      <w:r>
        <w:rPr>
          <w:color w:val="000000"/>
        </w:rPr>
        <w:t xml:space="preserve">on the </w:t>
      </w:r>
      <w:sdt>
        <w:sdtPr>
          <w:tag w:val="goog_rdk_43"/>
          <w:id w:val="1931510414"/>
        </w:sdtPr>
        <w:sdtEndPr/>
        <w:sdtContent>
          <w:r>
            <w:rPr>
              <w:color w:val="000000"/>
            </w:rPr>
            <w:t xml:space="preserve">school’s </w:t>
          </w:r>
        </w:sdtContent>
      </w:sdt>
      <w:r>
        <w:rPr>
          <w:color w:val="000000"/>
        </w:rPr>
        <w:t>website. (Note: If no website is included, your application will not receive consideration for the Purple Star School designation.)</w:t>
      </w:r>
    </w:p>
    <w:tbl>
      <w:tblPr>
        <w:tblW w:w="10795" w:type="dxa"/>
        <w:tblLayout w:type="fixed"/>
        <w:tblLook w:val="04A0" w:firstRow="1" w:lastRow="0" w:firstColumn="1" w:lastColumn="0" w:noHBand="0" w:noVBand="1"/>
      </w:tblPr>
      <w:tblGrid>
        <w:gridCol w:w="10795"/>
      </w:tblGrid>
      <w:tr w:rsidR="00D2566A" w14:paraId="63E9301D" w14:textId="77777777" w:rsidTr="00AB6CC4">
        <w:trPr>
          <w:trHeight w:val="935"/>
        </w:trPr>
        <w:tc>
          <w:tcPr>
            <w:tcW w:w="10795" w:type="dxa"/>
          </w:tcPr>
          <w:p w14:paraId="612BAF19" w14:textId="77777777" w:rsidR="00D2566A" w:rsidRDefault="00447C8B">
            <w:pPr>
              <w:rPr>
                <w:color w:val="000000"/>
              </w:rPr>
            </w:pPr>
            <w:r w:rsidRPr="00185BB3">
              <w:rPr>
                <w:color w:val="2B6519"/>
              </w:rPr>
              <w:t>Click here to enter text.</w:t>
            </w:r>
          </w:p>
        </w:tc>
      </w:tr>
    </w:tbl>
    <w:p w14:paraId="03E7C72B" w14:textId="77777777" w:rsidR="00D2566A" w:rsidRDefault="00D2566A"/>
    <w:p w14:paraId="69BBF7E1" w14:textId="7C07D68C" w:rsidR="00EB4F52" w:rsidRDefault="00447C8B" w:rsidP="00EB4F52">
      <w:r>
        <w:t xml:space="preserve">2. </w:t>
      </w:r>
      <w:r w:rsidR="00EB4F52">
        <w:t xml:space="preserve">The </w:t>
      </w:r>
      <w:r w:rsidR="00FB37F2">
        <w:t xml:space="preserve">school’s </w:t>
      </w:r>
      <w:r w:rsidR="002E68B8">
        <w:t xml:space="preserve">webpage </w:t>
      </w:r>
      <w:r w:rsidR="00EB4F52">
        <w:t>must include all of the required information below</w:t>
      </w:r>
      <w:r w:rsidR="00E83043">
        <w:t>:</w:t>
      </w:r>
    </w:p>
    <w:p w14:paraId="6B217543" w14:textId="77777777" w:rsidR="00EB4F52" w:rsidRDefault="00CF70A3" w:rsidP="00EB4F52">
      <w:pPr>
        <w:ind w:left="360"/>
      </w:pPr>
      <w:sdt>
        <w:sdtPr>
          <w:tag w:val="goog_rdk_45"/>
          <w:id w:val="1963301555"/>
        </w:sdtPr>
        <w:sdtEndPr/>
        <w:sdtContent>
          <w:r w:rsidR="00EB4F52">
            <w:rPr>
              <w:rFonts w:ascii="Arial Unicode MS" w:eastAsia="Arial Unicode MS" w:hAnsi="Arial Unicode MS" w:cs="Arial Unicode MS"/>
              <w:color w:val="000000"/>
            </w:rPr>
            <w:t>☐</w:t>
          </w:r>
        </w:sdtContent>
      </w:sdt>
      <w:r w:rsidR="00EB4F52">
        <w:rPr>
          <w:rFonts w:ascii="Arial" w:eastAsia="Arial" w:hAnsi="Arial" w:cs="Arial"/>
          <w:color w:val="000000"/>
        </w:rPr>
        <w:t xml:space="preserve"> </w:t>
      </w:r>
      <w:r w:rsidR="00EB4F52">
        <w:t>How to relocate to, enroll in, register for, and transfer records to the public school;</w:t>
      </w:r>
    </w:p>
    <w:p w14:paraId="7D9C7536" w14:textId="77777777" w:rsidR="00EB4F52" w:rsidRDefault="00CF70A3" w:rsidP="00EB4F52">
      <w:pPr>
        <w:ind w:left="360"/>
      </w:pPr>
      <w:sdt>
        <w:sdtPr>
          <w:tag w:val="goog_rdk_46"/>
          <w:id w:val="386998574"/>
        </w:sdtPr>
        <w:sdtEndPr/>
        <w:sdtContent>
          <w:r w:rsidR="00EB4F52">
            <w:rPr>
              <w:rFonts w:ascii="Arial Unicode MS" w:eastAsia="Arial Unicode MS" w:hAnsi="Arial Unicode MS" w:cs="Arial Unicode MS"/>
              <w:color w:val="000000"/>
            </w:rPr>
            <w:t>☐</w:t>
          </w:r>
        </w:sdtContent>
      </w:sdt>
      <w:r w:rsidR="00EB4F52">
        <w:rPr>
          <w:rFonts w:ascii="Arial" w:eastAsia="Arial" w:hAnsi="Arial" w:cs="Arial"/>
          <w:color w:val="000000"/>
        </w:rPr>
        <w:t xml:space="preserve"> </w:t>
      </w:r>
      <w:r w:rsidR="00EB4F52">
        <w:t>Academic planning, course sequences, and advanced courses available at the public school;</w:t>
      </w:r>
    </w:p>
    <w:p w14:paraId="76498BC7" w14:textId="31B0EF7D" w:rsidR="00EB4F52" w:rsidRDefault="00CF70A3" w:rsidP="00DB1104">
      <w:pPr>
        <w:ind w:left="360"/>
      </w:pPr>
      <w:sdt>
        <w:sdtPr>
          <w:tag w:val="goog_rdk_47"/>
          <w:id w:val="548648163"/>
        </w:sdtPr>
        <w:sdtEndPr/>
        <w:sdtContent>
          <w:r w:rsidR="00EB4F52">
            <w:rPr>
              <w:rFonts w:ascii="Arial Unicode MS" w:eastAsia="Arial Unicode MS" w:hAnsi="Arial Unicode MS" w:cs="Arial Unicode MS"/>
              <w:color w:val="000000"/>
            </w:rPr>
            <w:t>☐</w:t>
          </w:r>
        </w:sdtContent>
      </w:sdt>
      <w:r w:rsidR="00EB4F52">
        <w:rPr>
          <w:rFonts w:ascii="Arial" w:eastAsia="Arial" w:hAnsi="Arial" w:cs="Arial"/>
          <w:color w:val="000000"/>
        </w:rPr>
        <w:t xml:space="preserve"> </w:t>
      </w:r>
      <w:r w:rsidR="00DB1104">
        <w:t>Eligibility</w:t>
      </w:r>
      <w:r w:rsidR="00DB1104" w:rsidRPr="00A16FD1">
        <w:t xml:space="preserve">, application, and referral </w:t>
      </w:r>
      <w:r w:rsidR="00DB1104">
        <w:t>services</w:t>
      </w:r>
      <w:r w:rsidR="00DB1104" w:rsidRPr="00A16FD1">
        <w:t xml:space="preserve"> offered specifically to military-connected families for counseling and </w:t>
      </w:r>
      <w:r w:rsidR="00DB1104">
        <w:t>other resources within the community or</w:t>
      </w:r>
      <w:r w:rsidR="00DB1104" w:rsidRPr="00A16FD1">
        <w:t xml:space="preserve"> off the military installation</w:t>
      </w:r>
      <w:r w:rsidR="00DB1104">
        <w:t>, including the name and contact information for the installation liaison.</w:t>
      </w:r>
    </w:p>
    <w:p w14:paraId="36457ABA" w14:textId="206F1445" w:rsidR="00EB4F52" w:rsidRDefault="00CF70A3" w:rsidP="008A5EAB">
      <w:pPr>
        <w:ind w:left="360"/>
      </w:pPr>
      <w:sdt>
        <w:sdtPr>
          <w:tag w:val="goog_rdk_48"/>
          <w:id w:val="-954246077"/>
        </w:sdtPr>
        <w:sdtEndPr/>
        <w:sdtContent>
          <w:r w:rsidR="00EB4F52">
            <w:rPr>
              <w:rFonts w:ascii="Arial Unicode MS" w:eastAsia="Arial Unicode MS" w:hAnsi="Arial Unicode MS" w:cs="Arial Unicode MS"/>
              <w:color w:val="000000"/>
            </w:rPr>
            <w:t>☐</w:t>
          </w:r>
        </w:sdtContent>
      </w:sdt>
      <w:r w:rsidR="00EB4F52">
        <w:rPr>
          <w:rFonts w:ascii="Arial" w:eastAsia="Arial" w:hAnsi="Arial" w:cs="Arial"/>
          <w:color w:val="000000"/>
        </w:rPr>
        <w:t xml:space="preserve"> </w:t>
      </w:r>
      <w:r w:rsidR="00EB4F52">
        <w:t xml:space="preserve">The name of the designated military liaison for the public school and the military liaison's duties. </w:t>
      </w:r>
    </w:p>
    <w:p w14:paraId="1C52D95A" w14:textId="77777777" w:rsidR="00D2566A" w:rsidRDefault="00D2566A"/>
    <w:p w14:paraId="316918BB" w14:textId="77777777" w:rsidR="00D2566A" w:rsidRDefault="00447C8B">
      <w:pPr>
        <w:pStyle w:val="Heading2"/>
      </w:pPr>
      <w:bookmarkStart w:id="14" w:name="_Toc208325991"/>
      <w:r>
        <w:t>Section 5: Student-Led Transition Program</w:t>
      </w:r>
      <w:bookmarkEnd w:id="14"/>
    </w:p>
    <w:p w14:paraId="27E678E7" w14:textId="6663B5B1" w:rsidR="00D2566A" w:rsidRDefault="00FB37F2">
      <w:r>
        <w:t>The</w:t>
      </w:r>
      <w:r w:rsidR="00447C8B">
        <w:t xml:space="preserve"> school must establish and maintain a student-led transition program that assists military-connected students who are relocating to the public school. (Note: This may or may not be the same campus-based staff member that is designated as the campus-based military liaison.)</w:t>
      </w:r>
    </w:p>
    <w:p w14:paraId="4FB90DE2" w14:textId="77777777" w:rsidR="00D2566A" w:rsidRDefault="00D2566A"/>
    <w:p w14:paraId="09567A63" w14:textId="77777777" w:rsidR="00D2566A" w:rsidRDefault="00447C8B">
      <w:r>
        <w:t>1. Please check the box if the school has a student-led transition program that assists military-connected students who are relocating to the public school.</w:t>
      </w:r>
    </w:p>
    <w:p w14:paraId="55A1CEED" w14:textId="77777777" w:rsidR="00D2566A" w:rsidRDefault="00CF70A3">
      <w:pPr>
        <w:ind w:left="360"/>
      </w:pPr>
      <w:sdt>
        <w:sdtPr>
          <w:tag w:val="goog_rdk_49"/>
          <w:id w:val="-1961183069"/>
        </w:sdtPr>
        <w:sdtEndPr/>
        <w:sdtContent>
          <w:r w:rsidR="00447C8B">
            <w:rPr>
              <w:rFonts w:ascii="Arial Unicode MS" w:eastAsia="Arial Unicode MS" w:hAnsi="Arial Unicode MS" w:cs="Arial Unicode MS"/>
            </w:rPr>
            <w:t>☐</w:t>
          </w:r>
        </w:sdtContent>
      </w:sdt>
      <w:r w:rsidR="00447C8B">
        <w:t xml:space="preserve"> Yes</w:t>
      </w:r>
    </w:p>
    <w:p w14:paraId="3B8C4552" w14:textId="77777777" w:rsidR="00D2566A" w:rsidRDefault="00CF70A3">
      <w:pPr>
        <w:ind w:left="360"/>
      </w:pPr>
      <w:sdt>
        <w:sdtPr>
          <w:tag w:val="goog_rdk_50"/>
          <w:id w:val="1367004766"/>
        </w:sdtPr>
        <w:sdtEndPr/>
        <w:sdtContent>
          <w:r w:rsidR="00447C8B">
            <w:rPr>
              <w:rFonts w:ascii="Arial Unicode MS" w:eastAsia="Arial Unicode MS" w:hAnsi="Arial Unicode MS" w:cs="Arial Unicode MS"/>
            </w:rPr>
            <w:t>☐</w:t>
          </w:r>
        </w:sdtContent>
      </w:sdt>
      <w:r w:rsidR="00447C8B">
        <w:t xml:space="preserve"> No</w:t>
      </w:r>
    </w:p>
    <w:p w14:paraId="0F4C31DC" w14:textId="77777777" w:rsidR="00D2566A" w:rsidRDefault="00D2566A"/>
    <w:p w14:paraId="79217AF1" w14:textId="543A99B4" w:rsidR="00D2566A" w:rsidRDefault="00447C8B">
      <w:r>
        <w:t xml:space="preserve">Provide the following information for the school-based staff member who supports the </w:t>
      </w:r>
      <w:sdt>
        <w:sdtPr>
          <w:tag w:val="goog_rdk_51"/>
          <w:id w:val="-880438129"/>
        </w:sdtPr>
        <w:sdtEndPr/>
        <w:sdtContent>
          <w:r>
            <w:t xml:space="preserve">school’s </w:t>
          </w:r>
        </w:sdtContent>
      </w:sdt>
      <w:r>
        <w:t>transition program.</w:t>
      </w:r>
    </w:p>
    <w:p w14:paraId="14766E55" w14:textId="18741F54" w:rsidR="00D2566A" w:rsidRDefault="00447C8B">
      <w:pPr>
        <w:ind w:left="360"/>
      </w:pPr>
      <w:r>
        <w:t>a. First Name</w:t>
      </w:r>
      <w:r w:rsidR="00185BB3">
        <w:t xml:space="preserve">: </w:t>
      </w:r>
      <w:r w:rsidR="00185BB3" w:rsidRPr="00185BB3">
        <w:rPr>
          <w:color w:val="2B6519"/>
        </w:rPr>
        <w:t>Click</w:t>
      </w:r>
      <w:r w:rsidRPr="00185BB3">
        <w:rPr>
          <w:color w:val="2B6519"/>
        </w:rPr>
        <w:t xml:space="preserve"> here to enter text.</w:t>
      </w:r>
    </w:p>
    <w:p w14:paraId="1E73733F" w14:textId="77777777" w:rsidR="00D2566A" w:rsidRDefault="00447C8B">
      <w:pPr>
        <w:ind w:left="360"/>
      </w:pPr>
      <w:r>
        <w:t xml:space="preserve">b. Last Name: </w:t>
      </w:r>
      <w:r w:rsidRPr="00185BB3">
        <w:rPr>
          <w:color w:val="2B6519"/>
        </w:rPr>
        <w:t>Click here to enter text.</w:t>
      </w:r>
    </w:p>
    <w:p w14:paraId="4E18EC7C" w14:textId="77777777" w:rsidR="00D2566A" w:rsidRDefault="00447C8B">
      <w:pPr>
        <w:ind w:left="360"/>
      </w:pPr>
      <w:r>
        <w:t xml:space="preserve">c. Position: </w:t>
      </w:r>
      <w:r w:rsidRPr="00185BB3">
        <w:rPr>
          <w:color w:val="2B6519"/>
        </w:rPr>
        <w:t>Click here to enter text.</w:t>
      </w:r>
    </w:p>
    <w:p w14:paraId="2D353E85" w14:textId="77777777" w:rsidR="00D2566A" w:rsidRDefault="00447C8B">
      <w:pPr>
        <w:ind w:left="360"/>
      </w:pPr>
      <w:r>
        <w:t xml:space="preserve">d. Phone Number: </w:t>
      </w:r>
      <w:r w:rsidRPr="00185BB3">
        <w:rPr>
          <w:color w:val="2B6519"/>
        </w:rPr>
        <w:t>Click here to enter text.</w:t>
      </w:r>
    </w:p>
    <w:p w14:paraId="6EAC3640" w14:textId="77777777" w:rsidR="00D2566A" w:rsidRDefault="00447C8B">
      <w:pPr>
        <w:ind w:left="360"/>
      </w:pPr>
      <w:r>
        <w:t>e. Email:</w:t>
      </w:r>
      <w:r>
        <w:rPr>
          <w:color w:val="000000"/>
        </w:rPr>
        <w:t xml:space="preserve"> </w:t>
      </w:r>
      <w:r w:rsidRPr="00185BB3">
        <w:rPr>
          <w:color w:val="2B6519"/>
        </w:rPr>
        <w:t>Click here to enter text.</w:t>
      </w:r>
    </w:p>
    <w:p w14:paraId="5FAA2F75" w14:textId="77777777" w:rsidR="00D2566A" w:rsidRDefault="00D2566A">
      <w:pPr>
        <w:rPr>
          <w:rFonts w:ascii="Museo Slab 500" w:eastAsia="Museo Slab 500" w:hAnsi="Museo Slab 500" w:cs="Museo Slab 500"/>
          <w:b/>
          <w:sz w:val="28"/>
          <w:szCs w:val="28"/>
          <w:highlight w:val="black"/>
        </w:rPr>
      </w:pPr>
    </w:p>
    <w:p w14:paraId="1EEB7F3C" w14:textId="2EA40417" w:rsidR="00D2566A" w:rsidRDefault="00447C8B">
      <w:r>
        <w:t>2. A student-led transition program may include a student ambassador program</w:t>
      </w:r>
      <w:r w:rsidR="00CB236A">
        <w:t xml:space="preserve"> such as </w:t>
      </w:r>
      <w:r w:rsidR="00AA1C72">
        <w:t xml:space="preserve">Anchored4Life, Youth Sponsorship, </w:t>
      </w:r>
      <w:r w:rsidR="00CF66CA">
        <w:t xml:space="preserve">Student 2 Student, </w:t>
      </w:r>
      <w:r w:rsidR="00C106FF">
        <w:t xml:space="preserve">or </w:t>
      </w:r>
      <w:r w:rsidR="001253CA">
        <w:t xml:space="preserve">a </w:t>
      </w:r>
      <w:r w:rsidR="00C106FF">
        <w:t>school designed program</w:t>
      </w:r>
      <w:r w:rsidR="007D5CCD">
        <w:t>,</w:t>
      </w:r>
      <w:r w:rsidR="00C106FF">
        <w:t xml:space="preserve"> </w:t>
      </w:r>
      <w:r w:rsidR="0059083D">
        <w:t>which</w:t>
      </w:r>
      <w:r w:rsidR="00C106FF">
        <w:t xml:space="preserve"> </w:t>
      </w:r>
      <w:r w:rsidR="007D5CCD">
        <w:t xml:space="preserve">may </w:t>
      </w:r>
      <w:r w:rsidR="00C106FF">
        <w:t xml:space="preserve">include </w:t>
      </w:r>
      <w:r>
        <w:t xml:space="preserve">introductions to </w:t>
      </w:r>
      <w:r w:rsidR="001253CA">
        <w:t xml:space="preserve">the </w:t>
      </w:r>
      <w:r>
        <w:t>school environment and processes, organizing and hosting newcomer social events, facilitating guided tours of the school, and</w:t>
      </w:r>
      <w:r w:rsidR="001253CA">
        <w:t>/or</w:t>
      </w:r>
      <w:r>
        <w:t xml:space="preserve"> accompanying new students to lunch the first week of school.</w:t>
      </w:r>
    </w:p>
    <w:p w14:paraId="4B7CF192" w14:textId="77777777" w:rsidR="00D2566A" w:rsidRDefault="00D2566A"/>
    <w:p w14:paraId="134C408A" w14:textId="599B95D7" w:rsidR="00D2566A" w:rsidRDefault="00447C8B">
      <w:r>
        <w:t>Provide a detailed description of the school</w:t>
      </w:r>
      <w:sdt>
        <w:sdtPr>
          <w:tag w:val="goog_rdk_53"/>
          <w:id w:val="-1515827315"/>
        </w:sdtPr>
        <w:sdtEndPr/>
        <w:sdtContent>
          <w:r>
            <w:t>’s student-led</w:t>
          </w:r>
        </w:sdtContent>
      </w:sdt>
      <w:r>
        <w:t xml:space="preserve"> transition program</w:t>
      </w:r>
      <w:r w:rsidR="0059083D">
        <w:t>.</w:t>
      </w:r>
    </w:p>
    <w:tbl>
      <w:tblPr>
        <w:tblW w:w="10795" w:type="dxa"/>
        <w:tblLayout w:type="fixed"/>
        <w:tblLook w:val="04A0" w:firstRow="1" w:lastRow="0" w:firstColumn="1" w:lastColumn="0" w:noHBand="0" w:noVBand="1"/>
      </w:tblPr>
      <w:tblGrid>
        <w:gridCol w:w="10795"/>
      </w:tblGrid>
      <w:tr w:rsidR="00D2566A" w14:paraId="1CB49040" w14:textId="77777777" w:rsidTr="00AB6CC4">
        <w:trPr>
          <w:trHeight w:val="935"/>
        </w:trPr>
        <w:tc>
          <w:tcPr>
            <w:tcW w:w="10795" w:type="dxa"/>
          </w:tcPr>
          <w:p w14:paraId="6F54A115" w14:textId="77777777" w:rsidR="00D2566A" w:rsidRPr="00185BB3" w:rsidRDefault="00447C8B">
            <w:pPr>
              <w:rPr>
                <w:color w:val="2B6519"/>
              </w:rPr>
            </w:pPr>
            <w:r w:rsidRPr="00185BB3">
              <w:rPr>
                <w:color w:val="2B6519"/>
              </w:rPr>
              <w:t>Click here to enter text.</w:t>
            </w:r>
          </w:p>
        </w:tc>
      </w:tr>
    </w:tbl>
    <w:p w14:paraId="560EB733" w14:textId="77777777" w:rsidR="00D2566A" w:rsidRDefault="00D2566A"/>
    <w:p w14:paraId="0D96F21A" w14:textId="149504EC" w:rsidR="00D2566A" w:rsidRDefault="00447C8B">
      <w:r>
        <w:t xml:space="preserve">3. Provide evidence of </w:t>
      </w:r>
      <w:sdt>
        <w:sdtPr>
          <w:tag w:val="goog_rdk_57"/>
          <w:id w:val="-1409754586"/>
        </w:sdtPr>
        <w:sdtEndPr/>
        <w:sdtContent>
          <w:r>
            <w:t xml:space="preserve">the student-led </w:t>
          </w:r>
        </w:sdtContent>
      </w:sdt>
      <w:r>
        <w:t>transition program</w:t>
      </w:r>
      <w:sdt>
        <w:sdtPr>
          <w:tag w:val="goog_rdk_59"/>
          <w:id w:val="1089591792"/>
        </w:sdtPr>
        <w:sdtEndPr/>
        <w:sdtContent>
          <w:r>
            <w:t>’s</w:t>
          </w:r>
        </w:sdtContent>
      </w:sdt>
      <w:r>
        <w:t xml:space="preserve"> activities </w:t>
      </w:r>
      <w:sdt>
        <w:sdtPr>
          <w:tag w:val="goog_rdk_60"/>
          <w:id w:val="589514462"/>
        </w:sdtPr>
        <w:sdtEndPr/>
        <w:sdtContent>
          <w:r>
            <w:t xml:space="preserve">that occurred </w:t>
          </w:r>
        </w:sdtContent>
      </w:sdt>
      <w:r>
        <w:t>at the school. You may submit photos, videos, screenshots, social media posts, flyers, newspaper articles, presentations, staff/student training materials, and/or additional LEA program materials.</w:t>
      </w:r>
    </w:p>
    <w:p w14:paraId="72D2895D" w14:textId="77777777" w:rsidR="00D2566A" w:rsidRDefault="00D2566A"/>
    <w:p w14:paraId="11EC9E4A" w14:textId="77777777" w:rsidR="00D2566A" w:rsidRDefault="00447C8B">
      <w:r>
        <w:lastRenderedPageBreak/>
        <w:t xml:space="preserve">Please include all documents in PDF format. Videos should be hyperlinked from a video-hosting service (e.g., YouTube, Vimeo, Google Drive, </w:t>
      </w:r>
      <w:proofErr w:type="spellStart"/>
      <w:r>
        <w:t>Sharepoint</w:t>
      </w:r>
      <w:proofErr w:type="spellEnd"/>
      <w:r>
        <w:t>, etc.)</w:t>
      </w:r>
    </w:p>
    <w:p w14:paraId="3D8126C5" w14:textId="77777777" w:rsidR="00D2566A" w:rsidRDefault="00D2566A">
      <w:pPr>
        <w:rPr>
          <w:rFonts w:ascii="Museo Slab 500" w:eastAsia="Museo Slab 500" w:hAnsi="Museo Slab 500" w:cs="Museo Slab 500"/>
          <w:b/>
          <w:sz w:val="28"/>
          <w:szCs w:val="28"/>
          <w:highlight w:val="black"/>
        </w:rPr>
      </w:pPr>
    </w:p>
    <w:p w14:paraId="1EB91BA6" w14:textId="77777777" w:rsidR="00D2566A" w:rsidRDefault="00447C8B">
      <w:pPr>
        <w:jc w:val="center"/>
        <w:rPr>
          <w:b/>
          <w:color w:val="3A7D22"/>
        </w:rPr>
      </w:pPr>
      <w:r w:rsidRPr="00185BB3">
        <w:rPr>
          <w:b/>
          <w:bCs/>
          <w:color w:val="2B6519"/>
        </w:rPr>
        <w:t>**Upload Evidence in the</w:t>
      </w:r>
      <w:r>
        <w:rPr>
          <w:b/>
          <w:color w:val="3A7D22"/>
        </w:rPr>
        <w:t xml:space="preserve"> </w:t>
      </w:r>
      <w:hyperlink r:id="rId34">
        <w:r w:rsidR="00D2566A">
          <w:rPr>
            <w:b/>
            <w:color w:val="0070C0"/>
            <w:u w:val="single"/>
          </w:rPr>
          <w:t>Online Application</w:t>
        </w:r>
      </w:hyperlink>
      <w:r w:rsidRPr="00185BB3">
        <w:rPr>
          <w:b/>
          <w:bCs/>
          <w:color w:val="2B6519"/>
        </w:rPr>
        <w:t>**</w:t>
      </w:r>
    </w:p>
    <w:p w14:paraId="3E667F1B" w14:textId="77777777" w:rsidR="00D2566A" w:rsidRDefault="00D2566A">
      <w:pPr>
        <w:rPr>
          <w:rFonts w:ascii="Museo Slab 500" w:eastAsia="Museo Slab 500" w:hAnsi="Museo Slab 500" w:cs="Museo Slab 500"/>
          <w:b/>
          <w:sz w:val="28"/>
          <w:szCs w:val="28"/>
          <w:highlight w:val="black"/>
        </w:rPr>
      </w:pPr>
    </w:p>
    <w:p w14:paraId="7D26F371" w14:textId="77777777" w:rsidR="00D2566A" w:rsidRDefault="00447C8B">
      <w:r>
        <w:t>Please provide a short description of your evidence.</w:t>
      </w:r>
    </w:p>
    <w:tbl>
      <w:tblPr>
        <w:tblW w:w="10795" w:type="dxa"/>
        <w:tblLayout w:type="fixed"/>
        <w:tblLook w:val="04A0" w:firstRow="1" w:lastRow="0" w:firstColumn="1" w:lastColumn="0" w:noHBand="0" w:noVBand="1"/>
      </w:tblPr>
      <w:tblGrid>
        <w:gridCol w:w="10795"/>
      </w:tblGrid>
      <w:tr w:rsidR="00D2566A" w14:paraId="34DFD63A" w14:textId="77777777" w:rsidTr="00AB6CC4">
        <w:trPr>
          <w:trHeight w:val="935"/>
        </w:trPr>
        <w:tc>
          <w:tcPr>
            <w:tcW w:w="10795" w:type="dxa"/>
          </w:tcPr>
          <w:p w14:paraId="5A561E93" w14:textId="77777777" w:rsidR="00D2566A" w:rsidRDefault="00447C8B">
            <w:pPr>
              <w:rPr>
                <w:color w:val="000000"/>
              </w:rPr>
            </w:pPr>
            <w:r w:rsidRPr="00185BB3">
              <w:rPr>
                <w:color w:val="2B6519"/>
              </w:rPr>
              <w:t>Click here to enter text.</w:t>
            </w:r>
          </w:p>
        </w:tc>
      </w:tr>
    </w:tbl>
    <w:p w14:paraId="0A2A4D55" w14:textId="77777777" w:rsidR="00D2566A" w:rsidRDefault="00D2566A">
      <w:pPr>
        <w:rPr>
          <w:rFonts w:ascii="Museo Slab 500" w:eastAsia="Museo Slab 500" w:hAnsi="Museo Slab 500" w:cs="Museo Slab 500"/>
          <w:b/>
          <w:sz w:val="28"/>
          <w:szCs w:val="28"/>
          <w:highlight w:val="black"/>
        </w:rPr>
      </w:pPr>
    </w:p>
    <w:p w14:paraId="13E57CB0" w14:textId="77777777" w:rsidR="00D2566A" w:rsidRDefault="00447C8B">
      <w:pPr>
        <w:pStyle w:val="Heading2"/>
      </w:pPr>
      <w:bookmarkStart w:id="15" w:name="_Toc208325992"/>
      <w:r>
        <w:t>Section 6: Professional Development and Training</w:t>
      </w:r>
      <w:bookmarkEnd w:id="15"/>
    </w:p>
    <w:p w14:paraId="65ED385D" w14:textId="04BA468B" w:rsidR="00D2566A" w:rsidRDefault="00447C8B">
      <w:r>
        <w:t xml:space="preserve">1. Does the school offer </w:t>
      </w:r>
      <w:r w:rsidR="008D72AB">
        <w:t xml:space="preserve">annual </w:t>
      </w:r>
      <w:r>
        <w:t xml:space="preserve">professional development or training for </w:t>
      </w:r>
      <w:r w:rsidR="00107DB2">
        <w:t>all</w:t>
      </w:r>
      <w:r w:rsidR="00DB14F7">
        <w:t xml:space="preserve"> </w:t>
      </w:r>
      <w:r>
        <w:t xml:space="preserve">educators and staff on issues </w:t>
      </w:r>
      <w:r w:rsidR="00BE6258">
        <w:t xml:space="preserve">specific </w:t>
      </w:r>
      <w:r>
        <w:t xml:space="preserve">to military-connected families? </w:t>
      </w:r>
    </w:p>
    <w:p w14:paraId="58982C1D" w14:textId="77777777" w:rsidR="00D2566A" w:rsidRDefault="00CF70A3">
      <w:pPr>
        <w:ind w:left="360"/>
      </w:pPr>
      <w:sdt>
        <w:sdtPr>
          <w:tag w:val="goog_rdk_62"/>
          <w:id w:val="-820609213"/>
        </w:sdtPr>
        <w:sdtEndPr/>
        <w:sdtContent>
          <w:r w:rsidR="00447C8B">
            <w:rPr>
              <w:rFonts w:ascii="Arial Unicode MS" w:eastAsia="Arial Unicode MS" w:hAnsi="Arial Unicode MS" w:cs="Arial Unicode MS"/>
            </w:rPr>
            <w:t>☐</w:t>
          </w:r>
        </w:sdtContent>
      </w:sdt>
      <w:r w:rsidR="00447C8B">
        <w:t xml:space="preserve"> Yes</w:t>
      </w:r>
    </w:p>
    <w:p w14:paraId="60E136B1" w14:textId="77777777" w:rsidR="00D2566A" w:rsidRDefault="00CF70A3">
      <w:pPr>
        <w:ind w:left="360"/>
      </w:pPr>
      <w:sdt>
        <w:sdtPr>
          <w:tag w:val="goog_rdk_63"/>
          <w:id w:val="-1985804527"/>
        </w:sdtPr>
        <w:sdtEndPr/>
        <w:sdtContent>
          <w:r w:rsidR="00447C8B">
            <w:rPr>
              <w:rFonts w:ascii="Arial Unicode MS" w:eastAsia="Arial Unicode MS" w:hAnsi="Arial Unicode MS" w:cs="Arial Unicode MS"/>
            </w:rPr>
            <w:t>☐</w:t>
          </w:r>
        </w:sdtContent>
      </w:sdt>
      <w:r w:rsidR="00447C8B">
        <w:t xml:space="preserve"> No</w:t>
      </w:r>
    </w:p>
    <w:p w14:paraId="3AFBFC31" w14:textId="77777777" w:rsidR="00D2566A" w:rsidRDefault="00D2566A"/>
    <w:p w14:paraId="7006C01C" w14:textId="1F602E79" w:rsidR="00D2566A" w:rsidRDefault="00447C8B" w:rsidP="00DB7B84">
      <w:r>
        <w:t xml:space="preserve">Please </w:t>
      </w:r>
      <w:r w:rsidR="007531E1">
        <w:t>complete the table below with</w:t>
      </w:r>
      <w:r w:rsidR="00EB77D4">
        <w:t xml:space="preserve"> the training</w:t>
      </w:r>
      <w:r w:rsidR="007531E1">
        <w:t>(s)</w:t>
      </w:r>
      <w:r w:rsidR="00EB77D4">
        <w:t xml:space="preserve"> offered and include </w:t>
      </w:r>
      <w:r w:rsidR="00F371CB">
        <w:t xml:space="preserve">the </w:t>
      </w:r>
      <w:r w:rsidR="004D65FD">
        <w:t>required details</w:t>
      </w:r>
      <w:r w:rsidR="00F371CB">
        <w:t>.</w:t>
      </w:r>
      <w:r>
        <w:t xml:space="preserve"> </w:t>
      </w:r>
    </w:p>
    <w:p w14:paraId="5C3AEEFB" w14:textId="77777777" w:rsidR="007E1730" w:rsidRDefault="007E1730" w:rsidP="00DB7B84"/>
    <w:tbl>
      <w:tblPr>
        <w:tblStyle w:val="TableGrid"/>
        <w:tblW w:w="0" w:type="auto"/>
        <w:tblLook w:val="04A0" w:firstRow="1" w:lastRow="0" w:firstColumn="1" w:lastColumn="0" w:noHBand="0" w:noVBand="1"/>
      </w:tblPr>
      <w:tblGrid>
        <w:gridCol w:w="1787"/>
        <w:gridCol w:w="1923"/>
        <w:gridCol w:w="1635"/>
        <w:gridCol w:w="1855"/>
        <w:gridCol w:w="3215"/>
      </w:tblGrid>
      <w:tr w:rsidR="00F371CB" w14:paraId="021B9808" w14:textId="77777777" w:rsidTr="00CA1C91">
        <w:trPr>
          <w:trHeight w:val="912"/>
        </w:trPr>
        <w:tc>
          <w:tcPr>
            <w:tcW w:w="1787" w:type="dxa"/>
          </w:tcPr>
          <w:p w14:paraId="55047925" w14:textId="5B3D786A" w:rsidR="00F371CB" w:rsidRDefault="00F371CB" w:rsidP="00DB7B84">
            <w:r>
              <w:t>Name of PD</w:t>
            </w:r>
          </w:p>
        </w:tc>
        <w:tc>
          <w:tcPr>
            <w:tcW w:w="1923" w:type="dxa"/>
          </w:tcPr>
          <w:p w14:paraId="27A857A9" w14:textId="01C671C2" w:rsidR="00F371CB" w:rsidRDefault="00F371CB" w:rsidP="00DB7B84">
            <w:r>
              <w:t>Date Offered</w:t>
            </w:r>
          </w:p>
        </w:tc>
        <w:tc>
          <w:tcPr>
            <w:tcW w:w="1635" w:type="dxa"/>
          </w:tcPr>
          <w:p w14:paraId="7BCA6450" w14:textId="456924F6" w:rsidR="00F371CB" w:rsidRDefault="00F371CB" w:rsidP="00DB7B84">
            <w:r>
              <w:t>Facilitator</w:t>
            </w:r>
          </w:p>
        </w:tc>
        <w:tc>
          <w:tcPr>
            <w:tcW w:w="1855" w:type="dxa"/>
          </w:tcPr>
          <w:p w14:paraId="0037B25C" w14:textId="43BE6F8E" w:rsidR="00F371CB" w:rsidRDefault="00F371CB" w:rsidP="00DB7B84">
            <w:r>
              <w:t># Staff Served</w:t>
            </w:r>
          </w:p>
        </w:tc>
        <w:tc>
          <w:tcPr>
            <w:tcW w:w="3215" w:type="dxa"/>
          </w:tcPr>
          <w:p w14:paraId="73C21D3B" w14:textId="75E2BF0D" w:rsidR="00F371CB" w:rsidRDefault="00F371CB" w:rsidP="00DB7B84">
            <w:r>
              <w:t>Description of Impact</w:t>
            </w:r>
          </w:p>
        </w:tc>
      </w:tr>
      <w:tr w:rsidR="00F371CB" w14:paraId="1E3F8837" w14:textId="77777777" w:rsidTr="00CA1C91">
        <w:trPr>
          <w:trHeight w:val="469"/>
        </w:trPr>
        <w:tc>
          <w:tcPr>
            <w:tcW w:w="1787" w:type="dxa"/>
          </w:tcPr>
          <w:p w14:paraId="77A40B0C" w14:textId="77777777" w:rsidR="00F371CB" w:rsidRDefault="00F371CB" w:rsidP="00DB7B84"/>
        </w:tc>
        <w:tc>
          <w:tcPr>
            <w:tcW w:w="1923" w:type="dxa"/>
          </w:tcPr>
          <w:p w14:paraId="6B48C8A4" w14:textId="77777777" w:rsidR="00F371CB" w:rsidRDefault="00F371CB" w:rsidP="00DB7B84"/>
        </w:tc>
        <w:tc>
          <w:tcPr>
            <w:tcW w:w="1635" w:type="dxa"/>
          </w:tcPr>
          <w:p w14:paraId="7EC6C03D" w14:textId="77777777" w:rsidR="00F371CB" w:rsidRDefault="00F371CB" w:rsidP="00DB7B84"/>
        </w:tc>
        <w:tc>
          <w:tcPr>
            <w:tcW w:w="1855" w:type="dxa"/>
          </w:tcPr>
          <w:p w14:paraId="6246211B" w14:textId="38D92E01" w:rsidR="00F371CB" w:rsidRDefault="00F371CB" w:rsidP="00DB7B84"/>
        </w:tc>
        <w:tc>
          <w:tcPr>
            <w:tcW w:w="3215" w:type="dxa"/>
          </w:tcPr>
          <w:p w14:paraId="3770E772" w14:textId="77777777" w:rsidR="00F371CB" w:rsidRDefault="00F371CB" w:rsidP="00DB7B84"/>
        </w:tc>
      </w:tr>
      <w:tr w:rsidR="00F371CB" w14:paraId="01A764F7" w14:textId="77777777" w:rsidTr="00CA1C91">
        <w:trPr>
          <w:trHeight w:val="469"/>
        </w:trPr>
        <w:tc>
          <w:tcPr>
            <w:tcW w:w="1787" w:type="dxa"/>
          </w:tcPr>
          <w:p w14:paraId="065965D3" w14:textId="77777777" w:rsidR="00F371CB" w:rsidRDefault="00F371CB" w:rsidP="00DB7B84"/>
        </w:tc>
        <w:tc>
          <w:tcPr>
            <w:tcW w:w="1923" w:type="dxa"/>
          </w:tcPr>
          <w:p w14:paraId="2EA40557" w14:textId="77777777" w:rsidR="00F371CB" w:rsidRDefault="00F371CB" w:rsidP="00DB7B84"/>
        </w:tc>
        <w:tc>
          <w:tcPr>
            <w:tcW w:w="1635" w:type="dxa"/>
          </w:tcPr>
          <w:p w14:paraId="4C8EB699" w14:textId="77777777" w:rsidR="00F371CB" w:rsidRDefault="00F371CB" w:rsidP="00DB7B84"/>
        </w:tc>
        <w:tc>
          <w:tcPr>
            <w:tcW w:w="1855" w:type="dxa"/>
          </w:tcPr>
          <w:p w14:paraId="656DA6D8" w14:textId="653565C9" w:rsidR="00F371CB" w:rsidRDefault="00F371CB" w:rsidP="00DB7B84"/>
        </w:tc>
        <w:tc>
          <w:tcPr>
            <w:tcW w:w="3215" w:type="dxa"/>
          </w:tcPr>
          <w:p w14:paraId="3AA6928F" w14:textId="77777777" w:rsidR="00F371CB" w:rsidRDefault="00F371CB" w:rsidP="00DB7B84"/>
        </w:tc>
      </w:tr>
    </w:tbl>
    <w:p w14:paraId="68D0E5F2" w14:textId="1A82E985" w:rsidR="00D2566A" w:rsidRDefault="00D2566A"/>
    <w:p w14:paraId="7B5CC80B" w14:textId="77777777" w:rsidR="00D2566A" w:rsidRDefault="00D2566A">
      <w:pPr>
        <w:jc w:val="center"/>
        <w:rPr>
          <w:b/>
          <w:color w:val="3A7D22"/>
        </w:rPr>
      </w:pPr>
    </w:p>
    <w:p w14:paraId="3173565E" w14:textId="77777777" w:rsidR="00D2566A" w:rsidRDefault="00447C8B">
      <w:pPr>
        <w:pStyle w:val="Heading2"/>
      </w:pPr>
      <w:bookmarkStart w:id="16" w:name="_Toc208325993"/>
      <w:r>
        <w:t>Section 7: Military-connected Student Initiatives</w:t>
      </w:r>
      <w:bookmarkEnd w:id="16"/>
      <w:r>
        <w:t xml:space="preserve"> </w:t>
      </w:r>
    </w:p>
    <w:p w14:paraId="30C51E1B" w14:textId="77777777" w:rsidR="00D2566A" w:rsidRDefault="00447C8B">
      <w:r>
        <w:t>A school must offer at least one of the following initiatives listed below.</w:t>
      </w:r>
    </w:p>
    <w:p w14:paraId="1520B001" w14:textId="77777777" w:rsidR="00D2566A" w:rsidRDefault="00D2566A"/>
    <w:p w14:paraId="220CC0B3" w14:textId="77777777" w:rsidR="00D2566A" w:rsidRDefault="00447C8B">
      <w:r>
        <w:t>1. Please indicate which of the following military-connected student initiative(s) your campus participated in. Select all that apply.</w:t>
      </w:r>
    </w:p>
    <w:p w14:paraId="5E495E8E" w14:textId="77777777" w:rsidR="00D2566A" w:rsidRDefault="00447C8B">
      <w:pPr>
        <w:ind w:left="450" w:hanging="270"/>
      </w:pPr>
      <w:r>
        <w:rPr>
          <w:rFonts w:ascii="MS Gothic" w:eastAsia="MS Gothic" w:hAnsi="MS Gothic" w:cs="MS Gothic"/>
        </w:rPr>
        <w:t>☐</w:t>
      </w:r>
      <w:r>
        <w:t xml:space="preserve"> Public school resolution published on the school’s website showing support for military-connected students and their families. </w:t>
      </w:r>
    </w:p>
    <w:p w14:paraId="3FBD4B06" w14:textId="5F95A3E0" w:rsidR="00D2566A" w:rsidRDefault="00447C8B">
      <w:pPr>
        <w:ind w:left="450" w:hanging="270"/>
      </w:pPr>
      <w:r>
        <w:tab/>
        <w:t xml:space="preserve">Please provide a </w:t>
      </w:r>
      <w:r w:rsidR="000C7ABE">
        <w:t>link to the resolution</w:t>
      </w:r>
      <w:r w:rsidR="002C1B70">
        <w:t xml:space="preserve"> and include a </w:t>
      </w:r>
      <w:r>
        <w:t>description of how your school fulfills the commitments made in this document.</w:t>
      </w:r>
    </w:p>
    <w:tbl>
      <w:tblPr>
        <w:tblW w:w="10340" w:type="dxa"/>
        <w:tblLayout w:type="fixed"/>
        <w:tblLook w:val="04A0" w:firstRow="1" w:lastRow="0" w:firstColumn="1" w:lastColumn="0" w:noHBand="0" w:noVBand="1"/>
      </w:tblPr>
      <w:tblGrid>
        <w:gridCol w:w="10340"/>
      </w:tblGrid>
      <w:tr w:rsidR="00D2566A" w14:paraId="37B3F535" w14:textId="77777777" w:rsidTr="00AB6CC4">
        <w:trPr>
          <w:trHeight w:val="710"/>
        </w:trPr>
        <w:tc>
          <w:tcPr>
            <w:tcW w:w="10340" w:type="dxa"/>
          </w:tcPr>
          <w:p w14:paraId="5BF3EC0F" w14:textId="77777777" w:rsidR="00D2566A" w:rsidRDefault="00447C8B">
            <w:r w:rsidRPr="00185BB3">
              <w:rPr>
                <w:color w:val="2B6519"/>
              </w:rPr>
              <w:t>Click here to enter text.</w:t>
            </w:r>
          </w:p>
        </w:tc>
      </w:tr>
    </w:tbl>
    <w:p w14:paraId="0DD2D277" w14:textId="77777777" w:rsidR="00D2566A" w:rsidRDefault="00D2566A">
      <w:pPr>
        <w:ind w:left="450" w:hanging="270"/>
      </w:pPr>
    </w:p>
    <w:p w14:paraId="6BE0DB65" w14:textId="608DC0C2" w:rsidR="00D2566A" w:rsidRDefault="00447C8B">
      <w:pPr>
        <w:ind w:left="450" w:hanging="270"/>
      </w:pPr>
      <w:r>
        <w:rPr>
          <w:rFonts w:ascii="MS Gothic" w:eastAsia="MS Gothic" w:hAnsi="MS Gothic" w:cs="MS Gothic"/>
        </w:rPr>
        <w:t>☐</w:t>
      </w:r>
      <w:r>
        <w:t xml:space="preserve"> Celebrations in </w:t>
      </w:r>
      <w:r w:rsidR="00137194">
        <w:t xml:space="preserve">April </w:t>
      </w:r>
      <w:r>
        <w:t xml:space="preserve">and </w:t>
      </w:r>
      <w:r w:rsidR="00137194">
        <w:t xml:space="preserve">November </w:t>
      </w:r>
      <w:r>
        <w:t xml:space="preserve">to recognize military children and families with </w:t>
      </w:r>
      <w:r w:rsidR="007350B6">
        <w:t xml:space="preserve">associated </w:t>
      </w:r>
      <w:r>
        <w:t>events</w:t>
      </w:r>
      <w:r w:rsidR="007350B6">
        <w:t xml:space="preserve"> hosted by the school</w:t>
      </w:r>
      <w:r>
        <w:t>.</w:t>
      </w:r>
    </w:p>
    <w:p w14:paraId="2C4DAC6D" w14:textId="3928AABE" w:rsidR="00D2566A" w:rsidRDefault="00447C8B">
      <w:pPr>
        <w:ind w:left="450" w:hanging="270"/>
      </w:pPr>
      <w:r>
        <w:tab/>
      </w:r>
      <w:r w:rsidR="00E32D7A">
        <w:t>If yes, p</w:t>
      </w:r>
      <w:r>
        <w:t>lease provide a detailed description of the celebrations your campus participated in during April and November to recognize military children and families and explain their impact on military-connected students.</w:t>
      </w:r>
    </w:p>
    <w:tbl>
      <w:tblPr>
        <w:tblW w:w="10340" w:type="dxa"/>
        <w:tblLayout w:type="fixed"/>
        <w:tblLook w:val="04A0" w:firstRow="1" w:lastRow="0" w:firstColumn="1" w:lastColumn="0" w:noHBand="0" w:noVBand="1"/>
      </w:tblPr>
      <w:tblGrid>
        <w:gridCol w:w="10340"/>
      </w:tblGrid>
      <w:tr w:rsidR="00D2566A" w14:paraId="3BF7D866" w14:textId="77777777" w:rsidTr="00AB6CC4">
        <w:trPr>
          <w:trHeight w:val="692"/>
        </w:trPr>
        <w:tc>
          <w:tcPr>
            <w:tcW w:w="10340" w:type="dxa"/>
          </w:tcPr>
          <w:p w14:paraId="3ADC9974" w14:textId="77777777" w:rsidR="00D2566A" w:rsidRDefault="00447C8B">
            <w:r w:rsidRPr="00185BB3">
              <w:rPr>
                <w:color w:val="2B6519"/>
              </w:rPr>
              <w:t>Click here to enter text.</w:t>
            </w:r>
          </w:p>
        </w:tc>
      </w:tr>
    </w:tbl>
    <w:p w14:paraId="2E35920E" w14:textId="77777777" w:rsidR="00D2566A" w:rsidRDefault="00D2566A">
      <w:pPr>
        <w:ind w:left="450" w:hanging="270"/>
      </w:pPr>
    </w:p>
    <w:p w14:paraId="5830E41F" w14:textId="440AD418" w:rsidR="00D2566A" w:rsidRDefault="00447C8B">
      <w:pPr>
        <w:ind w:left="450" w:hanging="270"/>
      </w:pPr>
      <w:r>
        <w:rPr>
          <w:rFonts w:ascii="MS Gothic" w:eastAsia="MS Gothic" w:hAnsi="MS Gothic" w:cs="MS Gothic"/>
        </w:rPr>
        <w:t>☐</w:t>
      </w:r>
      <w:r>
        <w:t xml:space="preserve"> A partnership with a local military installation that facilitates opportunities for military members to volunteer on the school’s campus, speak at assemblies or host </w:t>
      </w:r>
      <w:r w:rsidR="00B81BCB">
        <w:t xml:space="preserve">a </w:t>
      </w:r>
      <w:r>
        <w:t>field trip.</w:t>
      </w:r>
    </w:p>
    <w:p w14:paraId="66AC6C93" w14:textId="77777777" w:rsidR="00D2566A" w:rsidRDefault="00447C8B">
      <w:pPr>
        <w:ind w:left="450" w:hanging="270"/>
      </w:pPr>
      <w:r>
        <w:tab/>
        <w:t>If yes, provide a detailed description of your partnership with the local military installation, how your campus engaged with active-duty members and/or the installation with volunteer opportunities, and the impact of these activities on military-connected students.</w:t>
      </w:r>
    </w:p>
    <w:tbl>
      <w:tblPr>
        <w:tblW w:w="10340" w:type="dxa"/>
        <w:tblLayout w:type="fixed"/>
        <w:tblLook w:val="04A0" w:firstRow="1" w:lastRow="0" w:firstColumn="1" w:lastColumn="0" w:noHBand="0" w:noVBand="1"/>
      </w:tblPr>
      <w:tblGrid>
        <w:gridCol w:w="10340"/>
      </w:tblGrid>
      <w:tr w:rsidR="00D2566A" w14:paraId="2466A11E" w14:textId="77777777" w:rsidTr="00AB6CC4">
        <w:trPr>
          <w:trHeight w:val="782"/>
        </w:trPr>
        <w:tc>
          <w:tcPr>
            <w:tcW w:w="10340" w:type="dxa"/>
          </w:tcPr>
          <w:p w14:paraId="7FCE3225" w14:textId="77777777" w:rsidR="00D2566A" w:rsidRDefault="00447C8B">
            <w:r w:rsidRPr="00185BB3">
              <w:rPr>
                <w:color w:val="2B6519"/>
              </w:rPr>
              <w:t>Click here to enter text.</w:t>
            </w:r>
          </w:p>
        </w:tc>
      </w:tr>
    </w:tbl>
    <w:p w14:paraId="103FB020" w14:textId="77777777" w:rsidR="00D2566A" w:rsidRDefault="00D2566A">
      <w:pPr>
        <w:ind w:left="450" w:hanging="270"/>
      </w:pPr>
    </w:p>
    <w:p w14:paraId="76548640" w14:textId="77777777" w:rsidR="00D2566A" w:rsidRDefault="00447C8B">
      <w:pPr>
        <w:ind w:left="450" w:hanging="270"/>
      </w:pPr>
      <w:r>
        <w:rPr>
          <w:rFonts w:ascii="MS Gothic" w:eastAsia="MS Gothic" w:hAnsi="MS Gothic" w:cs="MS Gothic"/>
        </w:rPr>
        <w:t>☐</w:t>
      </w:r>
      <w:r>
        <w:t xml:space="preserve"> Student-driven clubs/groups that show community-family engagement for military-connected students and their families.</w:t>
      </w:r>
    </w:p>
    <w:p w14:paraId="23AF4228" w14:textId="77777777" w:rsidR="00D2566A" w:rsidRPr="00185BB3" w:rsidRDefault="00447C8B" w:rsidP="00185BB3">
      <w:r>
        <w:tab/>
        <w:t xml:space="preserve">If yes, provide a detailed description of your student-driven clubs/groups that show community-family engagement </w:t>
      </w:r>
      <w:r w:rsidRPr="00185BB3">
        <w:t>for military-connected students and their families, and the impact of these groups on military-connected students.</w:t>
      </w:r>
    </w:p>
    <w:tbl>
      <w:tblPr>
        <w:tblW w:w="10345" w:type="dxa"/>
        <w:tblLayout w:type="fixed"/>
        <w:tblLook w:val="04A0" w:firstRow="1" w:lastRow="0" w:firstColumn="1" w:lastColumn="0" w:noHBand="0" w:noVBand="1"/>
      </w:tblPr>
      <w:tblGrid>
        <w:gridCol w:w="10345"/>
      </w:tblGrid>
      <w:tr w:rsidR="00D2566A" w:rsidRPr="00185BB3" w14:paraId="622D65A2" w14:textId="77777777" w:rsidTr="00AB6CC4">
        <w:trPr>
          <w:trHeight w:val="872"/>
        </w:trPr>
        <w:tc>
          <w:tcPr>
            <w:tcW w:w="10345" w:type="dxa"/>
          </w:tcPr>
          <w:p w14:paraId="1589CA95" w14:textId="77777777" w:rsidR="00D2566A" w:rsidRPr="00185BB3" w:rsidRDefault="00447C8B">
            <w:pPr>
              <w:rPr>
                <w:color w:val="2B6519"/>
              </w:rPr>
            </w:pPr>
            <w:r w:rsidRPr="00185BB3">
              <w:rPr>
                <w:color w:val="2B6519"/>
              </w:rPr>
              <w:t>Click here to enter text.</w:t>
            </w:r>
          </w:p>
        </w:tc>
      </w:tr>
    </w:tbl>
    <w:p w14:paraId="02A0D7D7" w14:textId="77777777" w:rsidR="00D2566A" w:rsidRDefault="00D2566A"/>
    <w:p w14:paraId="6F84FA5E" w14:textId="77777777" w:rsidR="00D2566A" w:rsidRDefault="00447C8B">
      <w:r>
        <w:t>Please upload evidence of the initiative(s) below:</w:t>
      </w:r>
    </w:p>
    <w:p w14:paraId="5B85C8E2" w14:textId="77777777" w:rsidR="00D2566A" w:rsidRDefault="00D2566A">
      <w:pPr>
        <w:rPr>
          <w:rFonts w:ascii="Museo Slab 500" w:eastAsia="Museo Slab 500" w:hAnsi="Museo Slab 500" w:cs="Museo Slab 500"/>
          <w:b/>
          <w:sz w:val="28"/>
          <w:szCs w:val="28"/>
          <w:highlight w:val="black"/>
        </w:rPr>
      </w:pPr>
    </w:p>
    <w:p w14:paraId="367863B0" w14:textId="77777777" w:rsidR="00D2566A" w:rsidRDefault="00447C8B">
      <w:pPr>
        <w:jc w:val="center"/>
        <w:rPr>
          <w:b/>
          <w:color w:val="3A7D22"/>
        </w:rPr>
      </w:pPr>
      <w:r w:rsidRPr="00185BB3">
        <w:rPr>
          <w:b/>
          <w:bCs/>
          <w:color w:val="2B6519"/>
        </w:rPr>
        <w:t>*Upload Evidence in the</w:t>
      </w:r>
      <w:r>
        <w:rPr>
          <w:b/>
          <w:color w:val="3A7D22"/>
        </w:rPr>
        <w:t xml:space="preserve"> </w:t>
      </w:r>
      <w:hyperlink r:id="rId35">
        <w:r w:rsidR="00D2566A">
          <w:rPr>
            <w:b/>
            <w:color w:val="0070C0"/>
            <w:u w:val="single"/>
          </w:rPr>
          <w:t>Online Application</w:t>
        </w:r>
      </w:hyperlink>
      <w:r w:rsidRPr="00185BB3">
        <w:rPr>
          <w:b/>
          <w:bCs/>
          <w:color w:val="2B6519"/>
        </w:rPr>
        <w:t>**</w:t>
      </w:r>
    </w:p>
    <w:p w14:paraId="43952BC2" w14:textId="77777777" w:rsidR="00D2566A" w:rsidRDefault="00D2566A">
      <w:pPr>
        <w:rPr>
          <w:rFonts w:ascii="Museo Slab 500" w:eastAsia="Museo Slab 500" w:hAnsi="Museo Slab 500" w:cs="Museo Slab 500"/>
          <w:b/>
          <w:sz w:val="28"/>
          <w:szCs w:val="28"/>
          <w:highlight w:val="black"/>
        </w:rPr>
      </w:pPr>
    </w:p>
    <w:p w14:paraId="4CBC7CA1" w14:textId="77777777" w:rsidR="00D2566A" w:rsidRDefault="00447C8B">
      <w:r>
        <w:t>Please provide a short description of your evidence.</w:t>
      </w:r>
    </w:p>
    <w:tbl>
      <w:tblPr>
        <w:tblW w:w="10795" w:type="dxa"/>
        <w:tblLayout w:type="fixed"/>
        <w:tblLook w:val="04A0" w:firstRow="1" w:lastRow="0" w:firstColumn="1" w:lastColumn="0" w:noHBand="0" w:noVBand="1"/>
      </w:tblPr>
      <w:tblGrid>
        <w:gridCol w:w="10795"/>
      </w:tblGrid>
      <w:tr w:rsidR="00D2566A" w14:paraId="613EA9E6" w14:textId="77777777" w:rsidTr="00AB6CC4">
        <w:trPr>
          <w:trHeight w:val="935"/>
        </w:trPr>
        <w:tc>
          <w:tcPr>
            <w:tcW w:w="10795" w:type="dxa"/>
          </w:tcPr>
          <w:p w14:paraId="76060D71" w14:textId="77777777" w:rsidR="00D2566A" w:rsidRDefault="00447C8B">
            <w:pPr>
              <w:rPr>
                <w:color w:val="000000"/>
              </w:rPr>
            </w:pPr>
            <w:r w:rsidRPr="00185BB3">
              <w:rPr>
                <w:color w:val="2B6519"/>
              </w:rPr>
              <w:t>Click here to enter text.</w:t>
            </w:r>
          </w:p>
        </w:tc>
      </w:tr>
    </w:tbl>
    <w:p w14:paraId="3C08D484" w14:textId="77777777" w:rsidR="00D2566A" w:rsidRDefault="00447C8B" w:rsidP="00682CEB">
      <w:pPr>
        <w:pStyle w:val="Heading2"/>
        <w:pBdr>
          <w:bottom w:val="single" w:sz="4" w:space="0" w:color="auto"/>
        </w:pBdr>
      </w:pPr>
      <w:bookmarkStart w:id="17" w:name="_Toc208325994"/>
      <w:r>
        <w:t>Section 8: Additional Criteria</w:t>
      </w:r>
      <w:bookmarkEnd w:id="17"/>
      <w:r>
        <w:t xml:space="preserve">  </w:t>
      </w:r>
    </w:p>
    <w:p w14:paraId="39CD9E60" w14:textId="77777777" w:rsidR="00D2566A" w:rsidRDefault="00447C8B">
      <w:r>
        <w:t>A school must offer one additional military-connected student initiative from the list below.</w:t>
      </w:r>
    </w:p>
    <w:p w14:paraId="20419B39" w14:textId="77777777" w:rsidR="00D2566A" w:rsidRDefault="00D2566A"/>
    <w:p w14:paraId="0FECA517" w14:textId="77777777" w:rsidR="00D2566A" w:rsidRDefault="00447C8B">
      <w:r>
        <w:t>1. Please indicate which of the following military-connected student initiative(s) your campus participated in. Select all that apply.</w:t>
      </w:r>
    </w:p>
    <w:p w14:paraId="04860C7F" w14:textId="41A7B5AE" w:rsidR="00D2566A" w:rsidRDefault="00447C8B">
      <w:r>
        <w:rPr>
          <w:rFonts w:ascii="MS Gothic" w:eastAsia="MS Gothic" w:hAnsi="MS Gothic" w:cs="MS Gothic"/>
        </w:rPr>
        <w:t>☐</w:t>
      </w:r>
      <w:r>
        <w:t xml:space="preserve"> Hosting an annual military recognition event</w:t>
      </w:r>
      <w:r w:rsidR="00EE7A20">
        <w:t>,</w:t>
      </w:r>
      <w:r w:rsidR="0075013B">
        <w:t xml:space="preserve"> in addition to events described in Section 7 for Military</w:t>
      </w:r>
      <w:r w:rsidR="004F2151">
        <w:t>-Connected</w:t>
      </w:r>
      <w:r w:rsidR="0075013B">
        <w:t xml:space="preserve"> Student Initiatives</w:t>
      </w:r>
      <w:r>
        <w:t>.</w:t>
      </w:r>
    </w:p>
    <w:p w14:paraId="0371708F" w14:textId="2DFD9759" w:rsidR="00002771" w:rsidRDefault="00002771" w:rsidP="00002771">
      <w:pPr>
        <w:ind w:left="450" w:hanging="270"/>
      </w:pPr>
      <w:r>
        <w:t>Please provide a detailed description of this initiative.</w:t>
      </w:r>
    </w:p>
    <w:tbl>
      <w:tblPr>
        <w:tblW w:w="10340" w:type="dxa"/>
        <w:tblLayout w:type="fixed"/>
        <w:tblLook w:val="04A0" w:firstRow="1" w:lastRow="0" w:firstColumn="1" w:lastColumn="0" w:noHBand="0" w:noVBand="1"/>
      </w:tblPr>
      <w:tblGrid>
        <w:gridCol w:w="10340"/>
      </w:tblGrid>
      <w:tr w:rsidR="00002771" w14:paraId="098F06C4" w14:textId="77777777" w:rsidTr="00AB6CC4">
        <w:trPr>
          <w:trHeight w:val="710"/>
        </w:trPr>
        <w:tc>
          <w:tcPr>
            <w:tcW w:w="10340" w:type="dxa"/>
          </w:tcPr>
          <w:p w14:paraId="31F7C6B6" w14:textId="77777777" w:rsidR="00002771" w:rsidRDefault="00002771" w:rsidP="00A811EA">
            <w:r w:rsidRPr="00185BB3">
              <w:rPr>
                <w:color w:val="2B6519"/>
              </w:rPr>
              <w:t>Click here to enter text.</w:t>
            </w:r>
          </w:p>
        </w:tc>
      </w:tr>
    </w:tbl>
    <w:p w14:paraId="1FF2DF7E" w14:textId="77777777" w:rsidR="00002771" w:rsidRDefault="00002771"/>
    <w:p w14:paraId="259A0CE6" w14:textId="77777777" w:rsidR="00D2566A" w:rsidRDefault="00447C8B">
      <w:r>
        <w:rPr>
          <w:rFonts w:ascii="MS Gothic" w:eastAsia="MS Gothic" w:hAnsi="MS Gothic" w:cs="MS Gothic"/>
        </w:rPr>
        <w:t>☐</w:t>
      </w:r>
      <w:r>
        <w:t xml:space="preserve"> Partnering with a school liaison program manager from a military installation.</w:t>
      </w:r>
    </w:p>
    <w:p w14:paraId="79D49EC6" w14:textId="77777777" w:rsidR="00002771" w:rsidRDefault="00002771" w:rsidP="00002771">
      <w:pPr>
        <w:ind w:left="450" w:hanging="270"/>
      </w:pPr>
      <w:r>
        <w:t>Please provide a detailed description of this initiative.</w:t>
      </w:r>
    </w:p>
    <w:tbl>
      <w:tblPr>
        <w:tblW w:w="10340" w:type="dxa"/>
        <w:tblLayout w:type="fixed"/>
        <w:tblLook w:val="04A0" w:firstRow="1" w:lastRow="0" w:firstColumn="1" w:lastColumn="0" w:noHBand="0" w:noVBand="1"/>
      </w:tblPr>
      <w:tblGrid>
        <w:gridCol w:w="10340"/>
      </w:tblGrid>
      <w:tr w:rsidR="00002771" w14:paraId="53400232" w14:textId="77777777" w:rsidTr="00AB6CC4">
        <w:trPr>
          <w:trHeight w:val="710"/>
        </w:trPr>
        <w:tc>
          <w:tcPr>
            <w:tcW w:w="10340" w:type="dxa"/>
          </w:tcPr>
          <w:p w14:paraId="6CDC1C8B" w14:textId="77777777" w:rsidR="00002771" w:rsidRDefault="00002771" w:rsidP="00A811EA">
            <w:r w:rsidRPr="00185BB3">
              <w:rPr>
                <w:color w:val="2B6519"/>
              </w:rPr>
              <w:t>Click here to enter text.</w:t>
            </w:r>
          </w:p>
        </w:tc>
      </w:tr>
    </w:tbl>
    <w:p w14:paraId="124EF762" w14:textId="77777777" w:rsidR="00002771" w:rsidRDefault="00002771"/>
    <w:p w14:paraId="21EDA634" w14:textId="1C171720" w:rsidR="00D2566A" w:rsidRDefault="00447C8B">
      <w:r>
        <w:rPr>
          <w:rFonts w:ascii="MS Gothic" w:eastAsia="MS Gothic" w:hAnsi="MS Gothic" w:cs="MS Gothic"/>
        </w:rPr>
        <w:t>☐</w:t>
      </w:r>
      <w:r>
        <w:t xml:space="preserve"> Supporting additional projects that connect the school to the military community not included above </w:t>
      </w:r>
    </w:p>
    <w:p w14:paraId="3A43ED86" w14:textId="77777777" w:rsidR="00002771" w:rsidRDefault="00002771" w:rsidP="00002771">
      <w:pPr>
        <w:ind w:left="450" w:hanging="270"/>
      </w:pPr>
      <w:r>
        <w:t>Please provide a detailed description of this initiative.</w:t>
      </w:r>
    </w:p>
    <w:tbl>
      <w:tblPr>
        <w:tblW w:w="10340" w:type="dxa"/>
        <w:tblLayout w:type="fixed"/>
        <w:tblLook w:val="04A0" w:firstRow="1" w:lastRow="0" w:firstColumn="1" w:lastColumn="0" w:noHBand="0" w:noVBand="1"/>
      </w:tblPr>
      <w:tblGrid>
        <w:gridCol w:w="10340"/>
      </w:tblGrid>
      <w:tr w:rsidR="00002771" w14:paraId="10EA544E" w14:textId="77777777" w:rsidTr="00AB6CC4">
        <w:trPr>
          <w:trHeight w:val="710"/>
        </w:trPr>
        <w:tc>
          <w:tcPr>
            <w:tcW w:w="10340" w:type="dxa"/>
          </w:tcPr>
          <w:p w14:paraId="5AFC021F" w14:textId="77777777" w:rsidR="00002771" w:rsidRDefault="00002771" w:rsidP="00A811EA">
            <w:r w:rsidRPr="00185BB3">
              <w:rPr>
                <w:color w:val="2B6519"/>
              </w:rPr>
              <w:t>Click here to enter text.</w:t>
            </w:r>
          </w:p>
        </w:tc>
      </w:tr>
    </w:tbl>
    <w:p w14:paraId="1947381A" w14:textId="77777777" w:rsidR="00002771" w:rsidRDefault="00002771"/>
    <w:p w14:paraId="350DD9C8" w14:textId="77777777" w:rsidR="00D2566A" w:rsidRDefault="00447C8B">
      <w:r>
        <w:rPr>
          <w:rFonts w:ascii="MS Gothic" w:eastAsia="MS Gothic" w:hAnsi="MS Gothic" w:cs="MS Gothic"/>
        </w:rPr>
        <w:t>☐</w:t>
      </w:r>
      <w:r>
        <w:t xml:space="preserve"> Providing outreach to military-connected students and their families not included above.</w:t>
      </w:r>
    </w:p>
    <w:p w14:paraId="57BD3859" w14:textId="77777777" w:rsidR="00002771" w:rsidRDefault="00002771" w:rsidP="00002771">
      <w:pPr>
        <w:ind w:left="450" w:hanging="270"/>
      </w:pPr>
      <w:r>
        <w:t>Please provide a detailed description of this initiative.</w:t>
      </w:r>
    </w:p>
    <w:tbl>
      <w:tblPr>
        <w:tblW w:w="10340" w:type="dxa"/>
        <w:tblLayout w:type="fixed"/>
        <w:tblLook w:val="04A0" w:firstRow="1" w:lastRow="0" w:firstColumn="1" w:lastColumn="0" w:noHBand="0" w:noVBand="1"/>
      </w:tblPr>
      <w:tblGrid>
        <w:gridCol w:w="10340"/>
      </w:tblGrid>
      <w:tr w:rsidR="00002771" w14:paraId="34499589" w14:textId="77777777" w:rsidTr="00AB6CC4">
        <w:trPr>
          <w:trHeight w:val="710"/>
        </w:trPr>
        <w:tc>
          <w:tcPr>
            <w:tcW w:w="10340" w:type="dxa"/>
          </w:tcPr>
          <w:p w14:paraId="112785ED" w14:textId="77777777" w:rsidR="00002771" w:rsidRPr="00185BB3" w:rsidRDefault="00002771" w:rsidP="00A811EA">
            <w:pPr>
              <w:rPr>
                <w:color w:val="2B6519"/>
              </w:rPr>
            </w:pPr>
            <w:r w:rsidRPr="00185BB3">
              <w:rPr>
                <w:color w:val="2B6519"/>
              </w:rPr>
              <w:t>Click here to enter text.</w:t>
            </w:r>
          </w:p>
        </w:tc>
      </w:tr>
    </w:tbl>
    <w:p w14:paraId="02D212A8" w14:textId="77777777" w:rsidR="00002771" w:rsidRDefault="00002771"/>
    <w:p w14:paraId="6F688CAB" w14:textId="77777777" w:rsidR="00D2566A" w:rsidRDefault="00D2566A"/>
    <w:p w14:paraId="18E9731C" w14:textId="77777777" w:rsidR="00D2566A" w:rsidRDefault="00447C8B">
      <w:r>
        <w:t>Please upload evidence of the initiative(s) below:</w:t>
      </w:r>
    </w:p>
    <w:p w14:paraId="4EF1BDBB" w14:textId="77777777" w:rsidR="00D2566A" w:rsidRDefault="00D2566A">
      <w:pPr>
        <w:rPr>
          <w:rFonts w:ascii="Museo Slab 500" w:eastAsia="Museo Slab 500" w:hAnsi="Museo Slab 500" w:cs="Museo Slab 500"/>
          <w:b/>
          <w:sz w:val="28"/>
          <w:szCs w:val="28"/>
          <w:highlight w:val="black"/>
        </w:rPr>
      </w:pPr>
    </w:p>
    <w:p w14:paraId="2B08907E" w14:textId="77777777" w:rsidR="00D2566A" w:rsidRDefault="00447C8B">
      <w:pPr>
        <w:jc w:val="center"/>
        <w:rPr>
          <w:b/>
          <w:color w:val="3A7D22"/>
        </w:rPr>
      </w:pPr>
      <w:r w:rsidRPr="00185BB3">
        <w:rPr>
          <w:b/>
          <w:bCs/>
          <w:color w:val="2B6519"/>
        </w:rPr>
        <w:t>*Upload Evidence in the</w:t>
      </w:r>
      <w:r>
        <w:rPr>
          <w:b/>
          <w:color w:val="3A7D22"/>
        </w:rPr>
        <w:t xml:space="preserve"> </w:t>
      </w:r>
      <w:hyperlink r:id="rId36">
        <w:r w:rsidR="00D2566A">
          <w:rPr>
            <w:b/>
            <w:color w:val="0070C0"/>
            <w:u w:val="single"/>
          </w:rPr>
          <w:t>Online Application</w:t>
        </w:r>
      </w:hyperlink>
      <w:r w:rsidRPr="00185BB3">
        <w:rPr>
          <w:b/>
          <w:bCs/>
          <w:color w:val="2B6519"/>
        </w:rPr>
        <w:t>**</w:t>
      </w:r>
    </w:p>
    <w:p w14:paraId="029BF849" w14:textId="77777777" w:rsidR="00D2566A" w:rsidRDefault="00D2566A">
      <w:pPr>
        <w:rPr>
          <w:rFonts w:ascii="Museo Slab 500" w:eastAsia="Museo Slab 500" w:hAnsi="Museo Slab 500" w:cs="Museo Slab 500"/>
          <w:b/>
          <w:sz w:val="28"/>
          <w:szCs w:val="28"/>
          <w:highlight w:val="black"/>
        </w:rPr>
      </w:pPr>
    </w:p>
    <w:p w14:paraId="3490B913" w14:textId="77777777" w:rsidR="00D2566A" w:rsidRDefault="00447C8B">
      <w:r>
        <w:t>Please provide a short description of your evidence.</w:t>
      </w:r>
    </w:p>
    <w:tbl>
      <w:tblPr>
        <w:tblW w:w="10795" w:type="dxa"/>
        <w:tblLayout w:type="fixed"/>
        <w:tblLook w:val="04A0" w:firstRow="1" w:lastRow="0" w:firstColumn="1" w:lastColumn="0" w:noHBand="0" w:noVBand="1"/>
      </w:tblPr>
      <w:tblGrid>
        <w:gridCol w:w="10795"/>
      </w:tblGrid>
      <w:tr w:rsidR="00D2566A" w14:paraId="67CA605B" w14:textId="77777777" w:rsidTr="00AB6CC4">
        <w:trPr>
          <w:trHeight w:val="935"/>
        </w:trPr>
        <w:tc>
          <w:tcPr>
            <w:tcW w:w="10795" w:type="dxa"/>
          </w:tcPr>
          <w:p w14:paraId="2F18DC5B" w14:textId="77777777" w:rsidR="00D2566A" w:rsidRDefault="00447C8B">
            <w:pPr>
              <w:rPr>
                <w:color w:val="000000"/>
              </w:rPr>
            </w:pPr>
            <w:r w:rsidRPr="00185BB3">
              <w:rPr>
                <w:color w:val="2B6519"/>
              </w:rPr>
              <w:t>Click here to enter text.</w:t>
            </w:r>
          </w:p>
        </w:tc>
      </w:tr>
    </w:tbl>
    <w:p w14:paraId="5834FB1D" w14:textId="3E208637" w:rsidR="00D2566A" w:rsidRDefault="00D2566A"/>
    <w:p w14:paraId="3853C3AB" w14:textId="16021424" w:rsidR="00682CEB" w:rsidRDefault="00682CEB"/>
    <w:p w14:paraId="68CB6FCF" w14:textId="77777777" w:rsidR="00682CEB" w:rsidRDefault="00682CEB">
      <w:r>
        <w:br w:type="page"/>
      </w:r>
    </w:p>
    <w:p w14:paraId="122D9F0C" w14:textId="77777777" w:rsidR="00682CEB" w:rsidRDefault="00682CEB" w:rsidP="00AB6CC4">
      <w:pPr>
        <w:pStyle w:val="Heading1"/>
      </w:pPr>
      <w:bookmarkStart w:id="18" w:name="_Toc208325995"/>
      <w:r>
        <w:lastRenderedPageBreak/>
        <w:t>2026 Purple Star Schools Evaluation Rubric</w:t>
      </w:r>
      <w:bookmarkEnd w:id="18"/>
    </w:p>
    <w:p w14:paraId="2A29CCCE" w14:textId="77777777" w:rsidR="00682CEB" w:rsidRDefault="00682CEB" w:rsidP="00682CEB">
      <w:pPr>
        <w:ind w:hanging="360"/>
        <w:jc w:val="center"/>
        <w:rPr>
          <w:sz w:val="8"/>
          <w:szCs w:val="8"/>
        </w:rPr>
      </w:pPr>
    </w:p>
    <w:p w14:paraId="20A2CBFC" w14:textId="3612E16F" w:rsidR="00682CEB" w:rsidRPr="00185BB3" w:rsidRDefault="00682CEB" w:rsidP="00185BB3">
      <w:pPr>
        <w:jc w:val="center"/>
        <w:rPr>
          <w:color w:val="2B6519"/>
        </w:rPr>
      </w:pPr>
      <w:bookmarkStart w:id="19" w:name="_heading=h.8u7iocghd2g5" w:colFirst="0" w:colLast="0"/>
      <w:bookmarkEnd w:id="19"/>
      <w:r w:rsidRPr="00185BB3">
        <w:rPr>
          <w:color w:val="2B6519"/>
        </w:rPr>
        <w:t>Use this rubric only as a reference.</w:t>
      </w:r>
    </w:p>
    <w:p w14:paraId="20785186" w14:textId="77777777" w:rsidR="00682CEB" w:rsidRPr="00185BB3" w:rsidRDefault="00682CEB" w:rsidP="00185BB3">
      <w:pPr>
        <w:jc w:val="center"/>
        <w:rPr>
          <w:color w:val="2B6519"/>
        </w:rPr>
      </w:pPr>
      <w:r w:rsidRPr="00185BB3">
        <w:rPr>
          <w:color w:val="2B6519"/>
        </w:rPr>
        <w:t>The following will be used by selection committee to evaluate applications.</w:t>
      </w:r>
    </w:p>
    <w:p w14:paraId="42DC4664" w14:textId="0D5F2EC0" w:rsidR="00682CEB" w:rsidRPr="00185BB3" w:rsidRDefault="00682CEB" w:rsidP="00185BB3">
      <w:pPr>
        <w:jc w:val="center"/>
        <w:rPr>
          <w:color w:val="2B6519"/>
        </w:rPr>
      </w:pPr>
      <w:r w:rsidRPr="00185BB3">
        <w:rPr>
          <w:color w:val="2B6519"/>
        </w:rPr>
        <w:t>Please note, Section 1 and Section 2 are not scored.</w:t>
      </w:r>
    </w:p>
    <w:p w14:paraId="17853376" w14:textId="77777777" w:rsidR="00682CEB" w:rsidRDefault="00682CEB" w:rsidP="00682CEB">
      <w:pPr>
        <w:tabs>
          <w:tab w:val="left" w:pos="-48"/>
        </w:tabs>
        <w:rPr>
          <w:sz w:val="20"/>
          <w:szCs w:val="20"/>
        </w:rPr>
      </w:pPr>
    </w:p>
    <w:p w14:paraId="6C13F421" w14:textId="77777777" w:rsidR="00682CEB" w:rsidRDefault="00682CEB" w:rsidP="00AB6CC4">
      <w:pPr>
        <w:pStyle w:val="Heading2"/>
      </w:pPr>
      <w:bookmarkStart w:id="20" w:name="_Toc208325996"/>
      <w:r>
        <w:t>Section 3: Campus-based Designee</w:t>
      </w:r>
      <w:bookmarkEnd w:id="20"/>
      <w:r>
        <w:t xml:space="preserve"> </w:t>
      </w:r>
    </w:p>
    <w:p w14:paraId="54899404" w14:textId="77777777" w:rsidR="00682CEB" w:rsidRDefault="00682CEB" w:rsidP="00682CEB">
      <w:pPr>
        <w:ind w:left="-180"/>
      </w:pPr>
      <w:r>
        <w:t>A school must designate a campus-based staff member as a military liaison who supports military-connected students and their families.</w:t>
      </w:r>
    </w:p>
    <w:p w14:paraId="3D004B60" w14:textId="77777777" w:rsidR="00682CEB" w:rsidRDefault="00682CEB" w:rsidP="00682CEB"/>
    <w:tbl>
      <w:tblPr>
        <w:tblW w:w="11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405"/>
        <w:gridCol w:w="1930"/>
      </w:tblGrid>
      <w:tr w:rsidR="00682CEB" w14:paraId="3D15DE68" w14:textId="77777777" w:rsidTr="00257ADC">
        <w:trPr>
          <w:trHeight w:val="433"/>
          <w:tblHeader/>
          <w:jc w:val="center"/>
        </w:trPr>
        <w:tc>
          <w:tcPr>
            <w:tcW w:w="9405" w:type="dxa"/>
            <w:vAlign w:val="center"/>
          </w:tcPr>
          <w:p w14:paraId="4F586742" w14:textId="77777777" w:rsidR="00682CEB" w:rsidRPr="00E320AA" w:rsidRDefault="00682CEB" w:rsidP="00257ADC">
            <w:pPr>
              <w:pBdr>
                <w:top w:val="nil"/>
                <w:left w:val="nil"/>
                <w:bottom w:val="nil"/>
                <w:right w:val="nil"/>
                <w:between w:val="nil"/>
              </w:pBdr>
              <w:jc w:val="center"/>
              <w:rPr>
                <w:b/>
                <w:bCs/>
                <w:color w:val="000000"/>
              </w:rPr>
            </w:pPr>
            <w:r w:rsidRPr="00E320AA">
              <w:rPr>
                <w:b/>
                <w:bCs/>
                <w:color w:val="000000"/>
              </w:rPr>
              <w:t>Review Criteria</w:t>
            </w:r>
          </w:p>
        </w:tc>
        <w:tc>
          <w:tcPr>
            <w:tcW w:w="1930" w:type="dxa"/>
            <w:vAlign w:val="center"/>
          </w:tcPr>
          <w:p w14:paraId="0D7E3076" w14:textId="77777777" w:rsidR="00682CEB" w:rsidRPr="00E320AA" w:rsidRDefault="00682CEB" w:rsidP="00257ADC">
            <w:pPr>
              <w:jc w:val="center"/>
              <w:rPr>
                <w:rFonts w:ascii="MS Gothic" w:eastAsia="MS Gothic" w:hAnsi="MS Gothic" w:cs="MS Gothic"/>
                <w:b/>
                <w:bCs/>
              </w:rPr>
            </w:pPr>
            <w:r w:rsidRPr="00E320AA">
              <w:rPr>
                <w:b/>
                <w:bCs/>
                <w:color w:val="000000"/>
              </w:rPr>
              <w:t>Does the applicant meet the criteria?</w:t>
            </w:r>
          </w:p>
        </w:tc>
      </w:tr>
      <w:tr w:rsidR="00682CEB" w14:paraId="257587F7" w14:textId="77777777" w:rsidTr="00257ADC">
        <w:trPr>
          <w:trHeight w:val="433"/>
          <w:jc w:val="center"/>
        </w:trPr>
        <w:tc>
          <w:tcPr>
            <w:tcW w:w="9405" w:type="dxa"/>
          </w:tcPr>
          <w:p w14:paraId="0B0216D3" w14:textId="77777777" w:rsidR="00682CEB" w:rsidRDefault="00682CEB" w:rsidP="00682CEB">
            <w:pPr>
              <w:numPr>
                <w:ilvl w:val="0"/>
                <w:numId w:val="17"/>
              </w:numPr>
              <w:pBdr>
                <w:top w:val="nil"/>
                <w:left w:val="nil"/>
                <w:bottom w:val="nil"/>
                <w:right w:val="nil"/>
                <w:between w:val="nil"/>
              </w:pBdr>
              <w:rPr>
                <w:color w:val="000000"/>
              </w:rPr>
            </w:pPr>
            <w:r>
              <w:rPr>
                <w:color w:val="000000"/>
              </w:rPr>
              <w:t>Identifies a campus-based military liaison at the public school.</w:t>
            </w:r>
          </w:p>
        </w:tc>
        <w:tc>
          <w:tcPr>
            <w:tcW w:w="1930" w:type="dxa"/>
          </w:tcPr>
          <w:p w14:paraId="6A32445D"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2DA0EBB5" w14:textId="77777777" w:rsidTr="00257ADC">
        <w:trPr>
          <w:trHeight w:val="433"/>
          <w:jc w:val="center"/>
        </w:trPr>
        <w:tc>
          <w:tcPr>
            <w:tcW w:w="9405" w:type="dxa"/>
          </w:tcPr>
          <w:p w14:paraId="28EDE2F4" w14:textId="77777777" w:rsidR="00682CEB" w:rsidRDefault="00682CEB" w:rsidP="00682CEB">
            <w:pPr>
              <w:numPr>
                <w:ilvl w:val="0"/>
                <w:numId w:val="17"/>
              </w:numPr>
              <w:pBdr>
                <w:top w:val="nil"/>
                <w:left w:val="nil"/>
                <w:bottom w:val="nil"/>
                <w:right w:val="nil"/>
                <w:between w:val="nil"/>
              </w:pBdr>
              <w:rPr>
                <w:color w:val="000000"/>
              </w:rPr>
            </w:pPr>
            <w:r>
              <w:rPr>
                <w:color w:val="000000"/>
              </w:rPr>
              <w:t>The liaison identifies military-connected students enrolled at the public school.</w:t>
            </w:r>
          </w:p>
        </w:tc>
        <w:tc>
          <w:tcPr>
            <w:tcW w:w="1930" w:type="dxa"/>
          </w:tcPr>
          <w:p w14:paraId="49286469"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67ADE22F" w14:textId="77777777" w:rsidTr="00257ADC">
        <w:trPr>
          <w:trHeight w:val="638"/>
          <w:jc w:val="center"/>
        </w:trPr>
        <w:tc>
          <w:tcPr>
            <w:tcW w:w="9405" w:type="dxa"/>
          </w:tcPr>
          <w:p w14:paraId="117F573F" w14:textId="77777777" w:rsidR="00682CEB" w:rsidRDefault="00682CEB" w:rsidP="00682CEB">
            <w:pPr>
              <w:numPr>
                <w:ilvl w:val="0"/>
                <w:numId w:val="17"/>
              </w:numPr>
              <w:pBdr>
                <w:top w:val="nil"/>
                <w:left w:val="nil"/>
                <w:bottom w:val="nil"/>
                <w:right w:val="nil"/>
                <w:between w:val="nil"/>
              </w:pBdr>
              <w:rPr>
                <w:color w:val="000000"/>
              </w:rPr>
            </w:pPr>
            <w:r>
              <w:rPr>
                <w:color w:val="000000"/>
              </w:rPr>
              <w:t>Describes how the military liaisons serve as the point of contact and works collaboratively between the school and military-connected students and their families.</w:t>
            </w:r>
          </w:p>
        </w:tc>
        <w:tc>
          <w:tcPr>
            <w:tcW w:w="1930" w:type="dxa"/>
          </w:tcPr>
          <w:p w14:paraId="5D42D338"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4D6FE568" w14:textId="77777777" w:rsidTr="00257ADC">
        <w:trPr>
          <w:trHeight w:val="620"/>
          <w:jc w:val="center"/>
        </w:trPr>
        <w:tc>
          <w:tcPr>
            <w:tcW w:w="9405" w:type="dxa"/>
          </w:tcPr>
          <w:p w14:paraId="14CB12EC" w14:textId="77777777" w:rsidR="00682CEB" w:rsidRDefault="00682CEB" w:rsidP="00682CEB">
            <w:pPr>
              <w:numPr>
                <w:ilvl w:val="0"/>
                <w:numId w:val="17"/>
              </w:numPr>
              <w:pBdr>
                <w:top w:val="nil"/>
                <w:left w:val="nil"/>
                <w:bottom w:val="nil"/>
                <w:right w:val="nil"/>
                <w:between w:val="nil"/>
              </w:pBdr>
              <w:rPr>
                <w:color w:val="000000"/>
              </w:rPr>
            </w:pPr>
            <w:r>
              <w:rPr>
                <w:color w:val="000000"/>
              </w:rPr>
              <w:t xml:space="preserve">Provides a list of services at the school used to specifically support military-connected students.  </w:t>
            </w:r>
          </w:p>
        </w:tc>
        <w:tc>
          <w:tcPr>
            <w:tcW w:w="1930" w:type="dxa"/>
          </w:tcPr>
          <w:p w14:paraId="4DA1A626"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603193A8" w14:textId="77777777" w:rsidTr="00257ADC">
        <w:trPr>
          <w:trHeight w:val="647"/>
          <w:jc w:val="center"/>
        </w:trPr>
        <w:tc>
          <w:tcPr>
            <w:tcW w:w="9405" w:type="dxa"/>
          </w:tcPr>
          <w:p w14:paraId="58C0AC4F" w14:textId="77777777" w:rsidR="00682CEB" w:rsidRDefault="00682CEB" w:rsidP="00682CEB">
            <w:pPr>
              <w:numPr>
                <w:ilvl w:val="0"/>
                <w:numId w:val="17"/>
              </w:numPr>
              <w:pBdr>
                <w:top w:val="nil"/>
                <w:left w:val="nil"/>
                <w:bottom w:val="nil"/>
                <w:right w:val="nil"/>
                <w:between w:val="nil"/>
              </w:pBdr>
              <w:rPr>
                <w:color w:val="000000"/>
              </w:rPr>
            </w:pPr>
            <w:r>
              <w:rPr>
                <w:color w:val="000000"/>
              </w:rPr>
              <w:t xml:space="preserve">Provides a description of the list and explanation of how the liaison determines if students have access to the appropriate services. </w:t>
            </w:r>
          </w:p>
        </w:tc>
        <w:tc>
          <w:tcPr>
            <w:tcW w:w="1930" w:type="dxa"/>
          </w:tcPr>
          <w:p w14:paraId="729F3142"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bl>
    <w:p w14:paraId="68FA7669" w14:textId="77777777" w:rsidR="00682CEB" w:rsidRDefault="00682CEB" w:rsidP="00682CEB"/>
    <w:p w14:paraId="6B9D86F0" w14:textId="77777777" w:rsidR="00682CEB" w:rsidRPr="00E320AA" w:rsidRDefault="00682CEB" w:rsidP="00682CEB">
      <w:pPr>
        <w:rPr>
          <w:b/>
          <w:bCs/>
        </w:rPr>
      </w:pPr>
      <w:bookmarkStart w:id="21" w:name="_heading=h.nfzqe7x3y5n4" w:colFirst="0" w:colLast="0"/>
      <w:bookmarkEnd w:id="21"/>
      <w:r w:rsidRPr="00E320AA">
        <w:rPr>
          <w:b/>
          <w:bCs/>
        </w:rPr>
        <w:t xml:space="preserve">Reviewer Comments: </w:t>
      </w:r>
    </w:p>
    <w:p w14:paraId="154E9B81" w14:textId="77777777" w:rsidR="00682CEB" w:rsidRDefault="00682CEB" w:rsidP="00682CEB"/>
    <w:p w14:paraId="03B05026" w14:textId="77777777" w:rsidR="00682CEB" w:rsidRDefault="00682CEB" w:rsidP="00AB6CC4">
      <w:pPr>
        <w:pStyle w:val="Heading2"/>
      </w:pPr>
      <w:bookmarkStart w:id="22" w:name="_Toc208325997"/>
      <w:r>
        <w:t>Section 4: School Website</w:t>
      </w:r>
      <w:bookmarkEnd w:id="22"/>
    </w:p>
    <w:p w14:paraId="1DFF82B2" w14:textId="77777777" w:rsidR="00682CEB" w:rsidRDefault="00682CEB" w:rsidP="00682CEB">
      <w:pPr>
        <w:ind w:left="-180"/>
      </w:pPr>
      <w:r>
        <w:t>The school must create and maintain on the public school’s website an accessible webpage that includes resources for military-connected students and their families, including the following information:</w:t>
      </w:r>
    </w:p>
    <w:p w14:paraId="6E45A5AD" w14:textId="77777777" w:rsidR="00682CEB" w:rsidRDefault="00682CEB" w:rsidP="00682CEB"/>
    <w:tbl>
      <w:tblPr>
        <w:tblW w:w="11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246"/>
        <w:gridCol w:w="2094"/>
      </w:tblGrid>
      <w:tr w:rsidR="00682CEB" w14:paraId="15899D89" w14:textId="77777777" w:rsidTr="00257ADC">
        <w:trPr>
          <w:tblHeader/>
          <w:jc w:val="center"/>
        </w:trPr>
        <w:tc>
          <w:tcPr>
            <w:tcW w:w="9246" w:type="dxa"/>
            <w:vAlign w:val="center"/>
          </w:tcPr>
          <w:p w14:paraId="00F1D4D7" w14:textId="77777777" w:rsidR="00682CEB" w:rsidRDefault="00682CEB" w:rsidP="00257ADC">
            <w:pPr>
              <w:pBdr>
                <w:top w:val="nil"/>
                <w:left w:val="nil"/>
                <w:bottom w:val="nil"/>
                <w:right w:val="nil"/>
                <w:between w:val="nil"/>
              </w:pBdr>
              <w:jc w:val="center"/>
              <w:rPr>
                <w:color w:val="000000"/>
              </w:rPr>
            </w:pPr>
            <w:r w:rsidRPr="00E320AA">
              <w:rPr>
                <w:b/>
                <w:bCs/>
                <w:color w:val="000000"/>
              </w:rPr>
              <w:t>Review Criteria</w:t>
            </w:r>
          </w:p>
        </w:tc>
        <w:tc>
          <w:tcPr>
            <w:tcW w:w="2094" w:type="dxa"/>
            <w:vAlign w:val="center"/>
          </w:tcPr>
          <w:p w14:paraId="587EDA4D" w14:textId="77777777" w:rsidR="00682CEB" w:rsidRDefault="00682CEB" w:rsidP="00257ADC">
            <w:pPr>
              <w:jc w:val="center"/>
              <w:rPr>
                <w:rFonts w:ascii="MS Gothic" w:eastAsia="MS Gothic" w:hAnsi="MS Gothic" w:cs="MS Gothic"/>
              </w:rPr>
            </w:pPr>
            <w:r w:rsidRPr="00E320AA">
              <w:rPr>
                <w:b/>
                <w:bCs/>
                <w:color w:val="000000"/>
              </w:rPr>
              <w:t>Does the applicant meet the criteria?</w:t>
            </w:r>
          </w:p>
        </w:tc>
      </w:tr>
      <w:tr w:rsidR="00682CEB" w14:paraId="352136D2" w14:textId="77777777" w:rsidTr="00257ADC">
        <w:trPr>
          <w:jc w:val="center"/>
        </w:trPr>
        <w:tc>
          <w:tcPr>
            <w:tcW w:w="9246" w:type="dxa"/>
          </w:tcPr>
          <w:p w14:paraId="5B6D3C60" w14:textId="77777777" w:rsidR="00682CEB" w:rsidRDefault="00682CEB" w:rsidP="00682CEB">
            <w:pPr>
              <w:numPr>
                <w:ilvl w:val="0"/>
                <w:numId w:val="20"/>
              </w:numPr>
              <w:pBdr>
                <w:top w:val="nil"/>
                <w:left w:val="nil"/>
                <w:bottom w:val="nil"/>
                <w:right w:val="nil"/>
                <w:between w:val="nil"/>
              </w:pBdr>
              <w:rPr>
                <w:color w:val="000000"/>
              </w:rPr>
            </w:pPr>
            <w:r>
              <w:rPr>
                <w:color w:val="000000"/>
              </w:rPr>
              <w:t>A dedicated webpage for military-connected students and their families is linked to the application.</w:t>
            </w:r>
          </w:p>
        </w:tc>
        <w:tc>
          <w:tcPr>
            <w:tcW w:w="2094" w:type="dxa"/>
          </w:tcPr>
          <w:p w14:paraId="08B22424"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6F82F626" w14:textId="77777777" w:rsidTr="00257ADC">
        <w:trPr>
          <w:jc w:val="center"/>
        </w:trPr>
        <w:tc>
          <w:tcPr>
            <w:tcW w:w="9246" w:type="dxa"/>
          </w:tcPr>
          <w:p w14:paraId="5640E38A" w14:textId="77777777" w:rsidR="00682CEB" w:rsidRDefault="00682CEB" w:rsidP="00682CEB">
            <w:pPr>
              <w:numPr>
                <w:ilvl w:val="0"/>
                <w:numId w:val="20"/>
              </w:numPr>
              <w:pBdr>
                <w:top w:val="nil"/>
                <w:left w:val="nil"/>
                <w:bottom w:val="nil"/>
                <w:right w:val="nil"/>
                <w:between w:val="nil"/>
              </w:pBdr>
              <w:rPr>
                <w:color w:val="000000"/>
              </w:rPr>
            </w:pPr>
            <w:r>
              <w:rPr>
                <w:color w:val="000000"/>
              </w:rPr>
              <w:t>The webpage is on the school’s website and is easily accessible.</w:t>
            </w:r>
          </w:p>
        </w:tc>
        <w:tc>
          <w:tcPr>
            <w:tcW w:w="2094" w:type="dxa"/>
          </w:tcPr>
          <w:p w14:paraId="12660964"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7C249745" w14:textId="77777777" w:rsidTr="00257ADC">
        <w:trPr>
          <w:jc w:val="center"/>
        </w:trPr>
        <w:tc>
          <w:tcPr>
            <w:tcW w:w="9246" w:type="dxa"/>
          </w:tcPr>
          <w:p w14:paraId="0E2A122F" w14:textId="77777777" w:rsidR="00682CEB" w:rsidRDefault="00682CEB" w:rsidP="00682CEB">
            <w:pPr>
              <w:numPr>
                <w:ilvl w:val="0"/>
                <w:numId w:val="20"/>
              </w:numPr>
              <w:pBdr>
                <w:top w:val="nil"/>
                <w:left w:val="nil"/>
                <w:bottom w:val="nil"/>
                <w:right w:val="nil"/>
                <w:between w:val="nil"/>
              </w:pBdr>
              <w:rPr>
                <w:color w:val="000000"/>
              </w:rPr>
            </w:pPr>
            <w:r>
              <w:rPr>
                <w:color w:val="000000"/>
              </w:rPr>
              <w:t>The webpage includes information on how to relocate to, enroll in, register for, and transfer records to the public school.</w:t>
            </w:r>
          </w:p>
        </w:tc>
        <w:tc>
          <w:tcPr>
            <w:tcW w:w="2094" w:type="dxa"/>
          </w:tcPr>
          <w:p w14:paraId="7F084AA5"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2B1A437A" w14:textId="77777777" w:rsidTr="00257ADC">
        <w:trPr>
          <w:trHeight w:val="710"/>
          <w:jc w:val="center"/>
        </w:trPr>
        <w:tc>
          <w:tcPr>
            <w:tcW w:w="9246" w:type="dxa"/>
          </w:tcPr>
          <w:p w14:paraId="22CC31AC" w14:textId="77777777" w:rsidR="00682CEB" w:rsidRPr="00E320AA" w:rsidRDefault="00682CEB" w:rsidP="00682CEB">
            <w:pPr>
              <w:numPr>
                <w:ilvl w:val="0"/>
                <w:numId w:val="20"/>
              </w:numPr>
              <w:pBdr>
                <w:top w:val="nil"/>
                <w:left w:val="nil"/>
                <w:bottom w:val="nil"/>
                <w:right w:val="nil"/>
                <w:between w:val="nil"/>
              </w:pBdr>
              <w:rPr>
                <w:color w:val="000000"/>
              </w:rPr>
            </w:pPr>
            <w:r w:rsidRPr="00E320AA">
              <w:rPr>
                <w:color w:val="000000"/>
              </w:rPr>
              <w:t xml:space="preserve">The webpage includes the following information: </w:t>
            </w:r>
          </w:p>
          <w:p w14:paraId="0E9A53DA" w14:textId="77777777" w:rsidR="00682CEB" w:rsidRPr="00E320AA" w:rsidRDefault="00682CEB" w:rsidP="00682CEB">
            <w:pPr>
              <w:pStyle w:val="ListParagraph"/>
              <w:numPr>
                <w:ilvl w:val="1"/>
                <w:numId w:val="21"/>
              </w:numPr>
              <w:pBdr>
                <w:top w:val="nil"/>
                <w:left w:val="nil"/>
                <w:bottom w:val="nil"/>
                <w:right w:val="nil"/>
                <w:between w:val="nil"/>
              </w:pBdr>
              <w:tabs>
                <w:tab w:val="clear" w:pos="360"/>
              </w:tabs>
              <w:rPr>
                <w:color w:val="000000"/>
              </w:rPr>
            </w:pPr>
            <w:r w:rsidRPr="00E320AA">
              <w:rPr>
                <w:color w:val="000000"/>
              </w:rPr>
              <w:t>Academic Planning</w:t>
            </w:r>
            <w:r>
              <w:rPr>
                <w:color w:val="000000"/>
              </w:rPr>
              <w:t xml:space="preserve"> processes and supports</w:t>
            </w:r>
          </w:p>
          <w:p w14:paraId="518F86CB" w14:textId="77777777" w:rsidR="00682CEB" w:rsidRDefault="00682CEB" w:rsidP="00682CEB">
            <w:pPr>
              <w:numPr>
                <w:ilvl w:val="1"/>
                <w:numId w:val="21"/>
              </w:numPr>
            </w:pPr>
            <w:r>
              <w:rPr>
                <w:color w:val="000000"/>
              </w:rPr>
              <w:t>Curriculum details</w:t>
            </w:r>
            <w:r>
              <w:t xml:space="preserve"> and/or course sequences </w:t>
            </w:r>
          </w:p>
          <w:p w14:paraId="0A330738" w14:textId="77777777" w:rsidR="00682CEB" w:rsidRPr="0003265F" w:rsidRDefault="00CF70A3" w:rsidP="00682CEB">
            <w:pPr>
              <w:numPr>
                <w:ilvl w:val="1"/>
                <w:numId w:val="21"/>
              </w:numPr>
              <w:rPr>
                <w:color w:val="000000"/>
              </w:rPr>
            </w:pPr>
            <w:sdt>
              <w:sdtPr>
                <w:rPr>
                  <w:color w:val="000000"/>
                </w:rPr>
                <w:tag w:val="goog_rdk_47"/>
                <w:id w:val="-1402128554"/>
                <w:showingPlcHdr/>
              </w:sdtPr>
              <w:sdtEndPr/>
              <w:sdtContent>
                <w:r w:rsidR="00682CEB" w:rsidRPr="0003265F">
                  <w:rPr>
                    <w:color w:val="000000"/>
                  </w:rPr>
                  <w:t xml:space="preserve">     </w:t>
                </w:r>
              </w:sdtContent>
            </w:sdt>
            <w:r w:rsidR="00682CEB" w:rsidRPr="0003265F">
              <w:rPr>
                <w:color w:val="000000"/>
              </w:rPr>
              <w:t>Eligibility, application, and referral services offered specifically to military-connected families for counseling and other resources within the community or off the military installation, including the name and contact information for the installation liaison.</w:t>
            </w:r>
          </w:p>
          <w:p w14:paraId="62A8B147" w14:textId="77777777" w:rsidR="00682CEB" w:rsidRDefault="00682CEB" w:rsidP="00682CEB">
            <w:pPr>
              <w:numPr>
                <w:ilvl w:val="1"/>
                <w:numId w:val="21"/>
              </w:numPr>
            </w:pPr>
            <w:r>
              <w:t>.</w:t>
            </w:r>
          </w:p>
        </w:tc>
        <w:tc>
          <w:tcPr>
            <w:tcW w:w="2094" w:type="dxa"/>
          </w:tcPr>
          <w:p w14:paraId="7CA5EAFF" w14:textId="77777777" w:rsidR="00682CEB" w:rsidRDefault="00682CEB" w:rsidP="00257ADC">
            <w:pPr>
              <w:jc w:val="center"/>
              <w:rPr>
                <w:rFonts w:ascii="MS Gothic" w:eastAsia="MS Gothic" w:hAnsi="MS Gothic" w:cs="MS Gothic"/>
              </w:rPr>
            </w:pPr>
          </w:p>
          <w:p w14:paraId="043542A9"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p w14:paraId="0A4AF0FD"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p w14:paraId="780BD819"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p w14:paraId="796E2E24" w14:textId="77777777" w:rsidR="00682CEB" w:rsidRDefault="00682CEB" w:rsidP="00257ADC">
            <w:pPr>
              <w:jc w:val="center"/>
            </w:pPr>
          </w:p>
          <w:p w14:paraId="12ED0D0C" w14:textId="77777777" w:rsidR="00682CEB" w:rsidRDefault="00682CEB" w:rsidP="00257ADC">
            <w:pPr>
              <w:jc w:val="center"/>
            </w:pPr>
          </w:p>
        </w:tc>
      </w:tr>
      <w:tr w:rsidR="00682CEB" w14:paraId="596A8A4D" w14:textId="77777777" w:rsidTr="00257ADC">
        <w:trPr>
          <w:jc w:val="center"/>
        </w:trPr>
        <w:tc>
          <w:tcPr>
            <w:tcW w:w="9246" w:type="dxa"/>
          </w:tcPr>
          <w:p w14:paraId="299B690D" w14:textId="77777777" w:rsidR="00682CEB" w:rsidRPr="002D7B14" w:rsidRDefault="00682CEB" w:rsidP="00682CEB">
            <w:pPr>
              <w:pStyle w:val="ListParagraph"/>
              <w:numPr>
                <w:ilvl w:val="0"/>
                <w:numId w:val="20"/>
              </w:numPr>
              <w:pBdr>
                <w:top w:val="nil"/>
                <w:left w:val="nil"/>
                <w:bottom w:val="nil"/>
                <w:right w:val="nil"/>
                <w:between w:val="nil"/>
              </w:pBdr>
              <w:rPr>
                <w:color w:val="000000"/>
              </w:rPr>
            </w:pPr>
            <w:r w:rsidRPr="002D7B14">
              <w:rPr>
                <w:color w:val="000000"/>
              </w:rPr>
              <w:t>The webpage includes the following information:</w:t>
            </w:r>
          </w:p>
          <w:p w14:paraId="4A19E75F" w14:textId="77777777" w:rsidR="00682CEB" w:rsidRPr="00A16FD1" w:rsidRDefault="00682CEB" w:rsidP="00257ADC">
            <w:pPr>
              <w:pBdr>
                <w:top w:val="nil"/>
                <w:left w:val="nil"/>
                <w:bottom w:val="nil"/>
                <w:right w:val="nil"/>
                <w:between w:val="nil"/>
              </w:pBdr>
              <w:rPr>
                <w:color w:val="000000"/>
              </w:rPr>
            </w:pPr>
          </w:p>
          <w:p w14:paraId="5ECE0492" w14:textId="77777777" w:rsidR="00682CEB" w:rsidRDefault="00682CEB" w:rsidP="00257ADC">
            <w:pPr>
              <w:pBdr>
                <w:top w:val="nil"/>
                <w:left w:val="nil"/>
                <w:bottom w:val="nil"/>
                <w:right w:val="nil"/>
                <w:between w:val="nil"/>
              </w:pBdr>
              <w:rPr>
                <w:rFonts w:ascii="Times New Roman" w:eastAsia="Times New Roman" w:hAnsi="Times New Roman" w:cs="Times New Roman"/>
                <w:color w:val="000000"/>
                <w:sz w:val="24"/>
                <w:szCs w:val="24"/>
              </w:rPr>
            </w:pPr>
            <w:r>
              <w:rPr>
                <w:color w:val="000000"/>
              </w:rPr>
              <w:t>School-based Military Liaison information</w:t>
            </w:r>
          </w:p>
          <w:p w14:paraId="209245CF" w14:textId="77777777" w:rsidR="00682CEB" w:rsidRDefault="00682CEB" w:rsidP="00682CEB">
            <w:pPr>
              <w:numPr>
                <w:ilvl w:val="0"/>
                <w:numId w:val="6"/>
              </w:numPr>
              <w:pBdr>
                <w:top w:val="nil"/>
                <w:left w:val="nil"/>
                <w:bottom w:val="nil"/>
                <w:right w:val="nil"/>
                <w:between w:val="nil"/>
              </w:pBdr>
              <w:ind w:left="827"/>
              <w:rPr>
                <w:rFonts w:ascii="MS Gothic" w:eastAsia="MS Gothic" w:hAnsi="MS Gothic" w:cs="MS Gothic"/>
                <w:color w:val="000000"/>
              </w:rPr>
            </w:pPr>
            <w:r>
              <w:rPr>
                <w:color w:val="000000"/>
              </w:rPr>
              <w:lastRenderedPageBreak/>
              <w:t>Contact name and information</w:t>
            </w:r>
          </w:p>
          <w:p w14:paraId="268CD7D7" w14:textId="77777777" w:rsidR="00682CEB" w:rsidRDefault="00682CEB" w:rsidP="00682CEB">
            <w:pPr>
              <w:numPr>
                <w:ilvl w:val="0"/>
                <w:numId w:val="6"/>
              </w:numPr>
              <w:pBdr>
                <w:top w:val="nil"/>
                <w:left w:val="nil"/>
                <w:bottom w:val="nil"/>
                <w:right w:val="nil"/>
                <w:between w:val="nil"/>
              </w:pBdr>
              <w:ind w:left="821"/>
              <w:rPr>
                <w:rFonts w:ascii="MS Gothic" w:eastAsia="MS Gothic" w:hAnsi="MS Gothic" w:cs="MS Gothic"/>
                <w:color w:val="000000"/>
              </w:rPr>
            </w:pPr>
            <w:r>
              <w:rPr>
                <w:color w:val="000000"/>
              </w:rPr>
              <w:t>Military liaison duties</w:t>
            </w:r>
          </w:p>
        </w:tc>
        <w:tc>
          <w:tcPr>
            <w:tcW w:w="2094" w:type="dxa"/>
          </w:tcPr>
          <w:p w14:paraId="04410B15" w14:textId="77777777" w:rsidR="00682CEB" w:rsidRDefault="00682CEB" w:rsidP="00257ADC">
            <w:pPr>
              <w:jc w:val="center"/>
            </w:pPr>
            <w:r>
              <w:rPr>
                <w:rFonts w:ascii="MS Gothic" w:eastAsia="MS Gothic" w:hAnsi="MS Gothic" w:cs="MS Gothic"/>
              </w:rPr>
              <w:lastRenderedPageBreak/>
              <w:t>☐</w:t>
            </w:r>
            <w:r>
              <w:t xml:space="preserve"> Yes  </w:t>
            </w:r>
            <w:r>
              <w:rPr>
                <w:rFonts w:ascii="MS Gothic" w:eastAsia="MS Gothic" w:hAnsi="MS Gothic" w:cs="MS Gothic"/>
              </w:rPr>
              <w:t>☐</w:t>
            </w:r>
            <w:r>
              <w:t xml:space="preserve"> No</w:t>
            </w:r>
          </w:p>
          <w:p w14:paraId="4E52CC0A" w14:textId="77777777" w:rsidR="00682CEB" w:rsidRPr="008F7C9F"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bl>
    <w:p w14:paraId="674890AD" w14:textId="77777777" w:rsidR="00682CEB" w:rsidRDefault="00682CEB" w:rsidP="00682CEB">
      <w:pPr>
        <w:rPr>
          <w:b/>
          <w:bCs/>
        </w:rPr>
      </w:pPr>
    </w:p>
    <w:p w14:paraId="65E31B7B" w14:textId="77777777" w:rsidR="00682CEB" w:rsidRPr="00E320AA" w:rsidRDefault="00682CEB" w:rsidP="00682CEB">
      <w:pPr>
        <w:rPr>
          <w:b/>
          <w:bCs/>
        </w:rPr>
      </w:pPr>
      <w:r w:rsidRPr="00E320AA">
        <w:rPr>
          <w:b/>
          <w:bCs/>
        </w:rPr>
        <w:t xml:space="preserve">Reviewer Comments: </w:t>
      </w:r>
    </w:p>
    <w:p w14:paraId="54A22755" w14:textId="77777777" w:rsidR="00682CEB" w:rsidRDefault="00682CEB" w:rsidP="00682CEB"/>
    <w:p w14:paraId="6BCBC610" w14:textId="77777777" w:rsidR="00682CEB" w:rsidRDefault="00682CEB" w:rsidP="00682CEB"/>
    <w:p w14:paraId="037A3A05" w14:textId="77777777" w:rsidR="00682CEB" w:rsidRDefault="00682CEB" w:rsidP="00AB6CC4">
      <w:pPr>
        <w:pStyle w:val="Heading2"/>
      </w:pPr>
      <w:bookmarkStart w:id="23" w:name="_Toc208325998"/>
      <w:r>
        <w:t>Section 5: Student Led School Transition Program</w:t>
      </w:r>
      <w:bookmarkEnd w:id="23"/>
      <w:r>
        <w:t xml:space="preserve">  </w:t>
      </w:r>
    </w:p>
    <w:p w14:paraId="03107C01" w14:textId="77777777" w:rsidR="00682CEB" w:rsidRDefault="00682CEB" w:rsidP="00682CEB">
      <w:pPr>
        <w:ind w:left="-90"/>
      </w:pPr>
      <w:r>
        <w:t>The school must establish and maintain a student-led transition program that assists military-connected students who are relocating to the public school.</w:t>
      </w:r>
    </w:p>
    <w:p w14:paraId="2A71EFF5" w14:textId="77777777" w:rsidR="00682CEB" w:rsidRDefault="00682CEB" w:rsidP="00682CEB"/>
    <w:tbl>
      <w:tblPr>
        <w:tblW w:w="11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85"/>
        <w:gridCol w:w="1985"/>
      </w:tblGrid>
      <w:tr w:rsidR="00682CEB" w14:paraId="6ADC748B" w14:textId="77777777" w:rsidTr="00257ADC">
        <w:trPr>
          <w:trHeight w:val="395"/>
          <w:tblHeader/>
          <w:jc w:val="center"/>
        </w:trPr>
        <w:tc>
          <w:tcPr>
            <w:tcW w:w="9085" w:type="dxa"/>
            <w:vAlign w:val="center"/>
          </w:tcPr>
          <w:p w14:paraId="700F4951" w14:textId="77777777" w:rsidR="00682CEB" w:rsidRDefault="00682CEB" w:rsidP="00257ADC">
            <w:pPr>
              <w:pBdr>
                <w:top w:val="nil"/>
                <w:left w:val="nil"/>
                <w:bottom w:val="nil"/>
                <w:right w:val="nil"/>
                <w:between w:val="nil"/>
              </w:pBdr>
              <w:jc w:val="center"/>
              <w:rPr>
                <w:color w:val="000000"/>
              </w:rPr>
            </w:pPr>
            <w:r w:rsidRPr="00E320AA">
              <w:rPr>
                <w:b/>
                <w:bCs/>
                <w:color w:val="000000"/>
              </w:rPr>
              <w:t>Review Criteria</w:t>
            </w:r>
          </w:p>
        </w:tc>
        <w:tc>
          <w:tcPr>
            <w:tcW w:w="1985" w:type="dxa"/>
            <w:vAlign w:val="center"/>
          </w:tcPr>
          <w:p w14:paraId="157CABEE" w14:textId="77777777" w:rsidR="00682CEB" w:rsidRDefault="00682CEB" w:rsidP="00257ADC">
            <w:pPr>
              <w:jc w:val="center"/>
              <w:rPr>
                <w:rFonts w:ascii="MS Gothic" w:eastAsia="MS Gothic" w:hAnsi="MS Gothic" w:cs="MS Gothic"/>
              </w:rPr>
            </w:pPr>
            <w:r w:rsidRPr="00E320AA">
              <w:rPr>
                <w:b/>
                <w:bCs/>
                <w:color w:val="000000"/>
              </w:rPr>
              <w:t>Does the applicant meet the criteria?</w:t>
            </w:r>
          </w:p>
        </w:tc>
      </w:tr>
      <w:tr w:rsidR="00682CEB" w14:paraId="7689D551" w14:textId="77777777" w:rsidTr="00257ADC">
        <w:trPr>
          <w:trHeight w:val="395"/>
          <w:jc w:val="center"/>
        </w:trPr>
        <w:tc>
          <w:tcPr>
            <w:tcW w:w="9085" w:type="dxa"/>
          </w:tcPr>
          <w:p w14:paraId="266FE359" w14:textId="77777777" w:rsidR="00682CEB" w:rsidRDefault="00682CEB" w:rsidP="00682CEB">
            <w:pPr>
              <w:numPr>
                <w:ilvl w:val="0"/>
                <w:numId w:val="15"/>
              </w:numPr>
              <w:pBdr>
                <w:top w:val="nil"/>
                <w:left w:val="nil"/>
                <w:bottom w:val="nil"/>
                <w:right w:val="nil"/>
                <w:between w:val="nil"/>
              </w:pBdr>
              <w:rPr>
                <w:color w:val="000000"/>
              </w:rPr>
            </w:pPr>
            <w:r>
              <w:rPr>
                <w:color w:val="000000"/>
              </w:rPr>
              <w:t>Identifies the school-based staff member who supports the campus transition program and includes their contact information.</w:t>
            </w:r>
          </w:p>
        </w:tc>
        <w:tc>
          <w:tcPr>
            <w:tcW w:w="1985" w:type="dxa"/>
          </w:tcPr>
          <w:p w14:paraId="2D7181B5"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1DBEB8FF" w14:textId="77777777" w:rsidTr="00257ADC">
        <w:trPr>
          <w:trHeight w:val="593"/>
          <w:jc w:val="center"/>
        </w:trPr>
        <w:tc>
          <w:tcPr>
            <w:tcW w:w="9085" w:type="dxa"/>
          </w:tcPr>
          <w:p w14:paraId="20C97917" w14:textId="77777777" w:rsidR="00682CEB" w:rsidRDefault="00682CEB" w:rsidP="00682CEB">
            <w:pPr>
              <w:numPr>
                <w:ilvl w:val="0"/>
                <w:numId w:val="15"/>
              </w:numPr>
              <w:pBdr>
                <w:top w:val="nil"/>
                <w:left w:val="nil"/>
                <w:bottom w:val="nil"/>
                <w:right w:val="nil"/>
                <w:between w:val="nil"/>
              </w:pBdr>
              <w:rPr>
                <w:color w:val="000000"/>
              </w:rPr>
            </w:pPr>
            <w:r>
              <w:rPr>
                <w:color w:val="000000"/>
              </w:rPr>
              <w:t xml:space="preserve">Provides a detailed description of the school’s student-led transition program and activities held throughout the school year reflecting student-led events and activities. </w:t>
            </w:r>
          </w:p>
        </w:tc>
        <w:tc>
          <w:tcPr>
            <w:tcW w:w="1985" w:type="dxa"/>
          </w:tcPr>
          <w:p w14:paraId="6C373A26"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34DC91D5" w14:textId="77777777" w:rsidTr="00257ADC">
        <w:trPr>
          <w:trHeight w:val="638"/>
          <w:jc w:val="center"/>
        </w:trPr>
        <w:tc>
          <w:tcPr>
            <w:tcW w:w="9085" w:type="dxa"/>
          </w:tcPr>
          <w:p w14:paraId="38CBC569" w14:textId="77777777" w:rsidR="00682CEB" w:rsidRDefault="00682CEB" w:rsidP="00682CEB">
            <w:pPr>
              <w:numPr>
                <w:ilvl w:val="0"/>
                <w:numId w:val="15"/>
              </w:numPr>
              <w:pBdr>
                <w:top w:val="nil"/>
                <w:left w:val="nil"/>
                <w:bottom w:val="nil"/>
                <w:right w:val="nil"/>
                <w:between w:val="nil"/>
              </w:pBdr>
              <w:rPr>
                <w:color w:val="000000"/>
              </w:rPr>
            </w:pPr>
            <w:r>
              <w:rPr>
                <w:color w:val="000000"/>
              </w:rPr>
              <w:t xml:space="preserve">Provides documentation and evidence that </w:t>
            </w:r>
            <w:r>
              <w:rPr>
                <w:b/>
                <w:color w:val="000000"/>
              </w:rPr>
              <w:t xml:space="preserve">provides a clear picture </w:t>
            </w:r>
            <w:r>
              <w:rPr>
                <w:color w:val="000000"/>
              </w:rPr>
              <w:t>of the of school’s student-led transition program and the activities that occurred in school.</w:t>
            </w:r>
          </w:p>
        </w:tc>
        <w:tc>
          <w:tcPr>
            <w:tcW w:w="1985" w:type="dxa"/>
          </w:tcPr>
          <w:p w14:paraId="7C611E83"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bl>
    <w:p w14:paraId="0CD3772B" w14:textId="77777777" w:rsidR="00682CEB" w:rsidRDefault="00682CEB" w:rsidP="00682CEB"/>
    <w:p w14:paraId="278F577B" w14:textId="77777777" w:rsidR="00682CEB" w:rsidRPr="00E320AA" w:rsidRDefault="00682CEB" w:rsidP="00682CEB">
      <w:pPr>
        <w:rPr>
          <w:b/>
          <w:bCs/>
        </w:rPr>
      </w:pPr>
      <w:r w:rsidRPr="00E320AA">
        <w:rPr>
          <w:b/>
          <w:bCs/>
        </w:rPr>
        <w:t xml:space="preserve">Reviewer Comments: </w:t>
      </w:r>
    </w:p>
    <w:p w14:paraId="411BDFA0" w14:textId="77777777" w:rsidR="00682CEB" w:rsidRDefault="00682CEB" w:rsidP="00682CEB"/>
    <w:p w14:paraId="655EE413" w14:textId="77777777" w:rsidR="00682CEB" w:rsidRDefault="00682CEB" w:rsidP="00AB6CC4">
      <w:pPr>
        <w:pStyle w:val="Heading2"/>
      </w:pPr>
      <w:bookmarkStart w:id="24" w:name="_Toc208325999"/>
      <w:r>
        <w:t>Section 6: Professional Development and Training</w:t>
      </w:r>
      <w:bookmarkEnd w:id="24"/>
      <w:r>
        <w:t xml:space="preserve"> </w:t>
      </w:r>
    </w:p>
    <w:p w14:paraId="04609CC6" w14:textId="77777777" w:rsidR="00682CEB" w:rsidRDefault="00682CEB" w:rsidP="00682CEB">
      <w:pPr>
        <w:ind w:left="-180"/>
      </w:pPr>
      <w:r>
        <w:t xml:space="preserve">The school must offer professional development for all educators and staff on issues specific to </w:t>
      </w:r>
      <w:proofErr w:type="spellStart"/>
      <w:r>
        <w:t>to</w:t>
      </w:r>
      <w:proofErr w:type="spellEnd"/>
      <w:r>
        <w:t xml:space="preserve"> military-connected students.</w:t>
      </w:r>
    </w:p>
    <w:p w14:paraId="096B12AD" w14:textId="77777777" w:rsidR="00682CEB" w:rsidRDefault="00682CEB" w:rsidP="00682CEB"/>
    <w:tbl>
      <w:tblPr>
        <w:tblW w:w="1098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295"/>
        <w:gridCol w:w="2685"/>
      </w:tblGrid>
      <w:tr w:rsidR="00682CEB" w14:paraId="2CD01873" w14:textId="77777777" w:rsidTr="00682CEB">
        <w:trPr>
          <w:trHeight w:val="250"/>
          <w:tblHeader/>
        </w:trPr>
        <w:tc>
          <w:tcPr>
            <w:tcW w:w="8295" w:type="dxa"/>
            <w:vAlign w:val="center"/>
          </w:tcPr>
          <w:p w14:paraId="6BB839E8" w14:textId="77777777" w:rsidR="00682CEB" w:rsidRDefault="00682CEB" w:rsidP="00257ADC">
            <w:pPr>
              <w:pBdr>
                <w:top w:val="nil"/>
                <w:left w:val="nil"/>
                <w:bottom w:val="nil"/>
                <w:right w:val="nil"/>
                <w:between w:val="nil"/>
              </w:pBdr>
              <w:ind w:left="345"/>
              <w:jc w:val="center"/>
              <w:rPr>
                <w:color w:val="000000"/>
              </w:rPr>
            </w:pPr>
            <w:r w:rsidRPr="00E320AA">
              <w:rPr>
                <w:b/>
                <w:bCs/>
                <w:color w:val="000000"/>
              </w:rPr>
              <w:t>Review Criteria</w:t>
            </w:r>
          </w:p>
        </w:tc>
        <w:tc>
          <w:tcPr>
            <w:tcW w:w="2685" w:type="dxa"/>
            <w:vAlign w:val="center"/>
          </w:tcPr>
          <w:p w14:paraId="159268ED" w14:textId="77777777" w:rsidR="00682CEB" w:rsidRDefault="00682CEB" w:rsidP="00257ADC">
            <w:pPr>
              <w:jc w:val="center"/>
              <w:rPr>
                <w:rFonts w:ascii="MS Gothic" w:eastAsia="MS Gothic" w:hAnsi="MS Gothic" w:cs="MS Gothic"/>
              </w:rPr>
            </w:pPr>
            <w:r w:rsidRPr="00E320AA">
              <w:rPr>
                <w:b/>
                <w:bCs/>
                <w:color w:val="000000"/>
              </w:rPr>
              <w:t>Does the applicant meet the criteria?</w:t>
            </w:r>
          </w:p>
        </w:tc>
      </w:tr>
      <w:tr w:rsidR="00682CEB" w14:paraId="070914CB" w14:textId="77777777" w:rsidTr="00682CEB">
        <w:trPr>
          <w:trHeight w:val="250"/>
        </w:trPr>
        <w:tc>
          <w:tcPr>
            <w:tcW w:w="8295" w:type="dxa"/>
          </w:tcPr>
          <w:p w14:paraId="4646D123" w14:textId="77777777" w:rsidR="00682CEB" w:rsidRDefault="00682CEB" w:rsidP="00682CEB">
            <w:pPr>
              <w:numPr>
                <w:ilvl w:val="0"/>
                <w:numId w:val="16"/>
              </w:numPr>
              <w:pBdr>
                <w:top w:val="nil"/>
                <w:left w:val="nil"/>
                <w:bottom w:val="nil"/>
                <w:right w:val="nil"/>
                <w:between w:val="nil"/>
              </w:pBdr>
              <w:rPr>
                <w:color w:val="000000"/>
              </w:rPr>
            </w:pPr>
            <w:r>
              <w:rPr>
                <w:color w:val="000000"/>
              </w:rPr>
              <w:t>Provides a detailed description of annual professional development or training for all educators and staff on issues specific to military-connected families.</w:t>
            </w:r>
          </w:p>
        </w:tc>
        <w:tc>
          <w:tcPr>
            <w:tcW w:w="2685" w:type="dxa"/>
          </w:tcPr>
          <w:p w14:paraId="25D211FE"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1612A0E3" w14:textId="77777777" w:rsidTr="00682CEB">
        <w:trPr>
          <w:trHeight w:val="250"/>
        </w:trPr>
        <w:tc>
          <w:tcPr>
            <w:tcW w:w="8295" w:type="dxa"/>
          </w:tcPr>
          <w:p w14:paraId="026F6938" w14:textId="77777777" w:rsidR="00682CEB" w:rsidRDefault="00682CEB" w:rsidP="00682CEB">
            <w:pPr>
              <w:numPr>
                <w:ilvl w:val="0"/>
                <w:numId w:val="16"/>
              </w:numPr>
              <w:pBdr>
                <w:top w:val="nil"/>
                <w:left w:val="nil"/>
                <w:bottom w:val="nil"/>
                <w:right w:val="nil"/>
                <w:between w:val="nil"/>
              </w:pBdr>
              <w:rPr>
                <w:color w:val="000000"/>
              </w:rPr>
            </w:pPr>
            <w:r>
              <w:rPr>
                <w:color w:val="000000"/>
              </w:rPr>
              <w:t xml:space="preserve"> Completes the table and required information reflecting the professional development and training events held throughout the year for all staff. </w:t>
            </w:r>
          </w:p>
        </w:tc>
        <w:tc>
          <w:tcPr>
            <w:tcW w:w="2685" w:type="dxa"/>
          </w:tcPr>
          <w:p w14:paraId="07244909"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bl>
    <w:p w14:paraId="63B2DAED" w14:textId="77777777" w:rsidR="00682CEB" w:rsidRDefault="00682CEB" w:rsidP="00682CEB"/>
    <w:p w14:paraId="5F85A913" w14:textId="77777777" w:rsidR="00682CEB" w:rsidRPr="00E320AA" w:rsidRDefault="00682CEB" w:rsidP="00682CEB">
      <w:pPr>
        <w:rPr>
          <w:b/>
          <w:bCs/>
        </w:rPr>
      </w:pPr>
      <w:r w:rsidRPr="00E320AA">
        <w:rPr>
          <w:b/>
          <w:bCs/>
        </w:rPr>
        <w:t xml:space="preserve">Reviewer Comments: </w:t>
      </w:r>
    </w:p>
    <w:p w14:paraId="25B42083" w14:textId="77777777" w:rsidR="00682CEB" w:rsidRDefault="00682CEB" w:rsidP="00682CEB"/>
    <w:p w14:paraId="0A4FF691" w14:textId="77777777" w:rsidR="00682CEB" w:rsidRDefault="00682CEB" w:rsidP="00AB6CC4">
      <w:pPr>
        <w:pStyle w:val="Heading2"/>
      </w:pPr>
      <w:bookmarkStart w:id="25" w:name="_Toc208326000"/>
      <w:r>
        <w:t>Section 7: Military-connected Student Initiatives</w:t>
      </w:r>
      <w:bookmarkEnd w:id="25"/>
    </w:p>
    <w:p w14:paraId="38B2DC43" w14:textId="77777777" w:rsidR="00682CEB" w:rsidRDefault="00682CEB" w:rsidP="00682CEB">
      <w:r>
        <w:t>A school must offer at least one of the military-connected student initiatives listed below.</w:t>
      </w:r>
    </w:p>
    <w:p w14:paraId="40B8CA09" w14:textId="77777777" w:rsidR="00682CEB" w:rsidRDefault="00682CEB" w:rsidP="00682CEB"/>
    <w:tbl>
      <w:tblPr>
        <w:tblW w:w="1098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280"/>
        <w:gridCol w:w="2700"/>
      </w:tblGrid>
      <w:tr w:rsidR="00682CEB" w14:paraId="2BE58BE0" w14:textId="77777777" w:rsidTr="00682CEB">
        <w:trPr>
          <w:trHeight w:val="250"/>
          <w:tblHeader/>
        </w:trPr>
        <w:tc>
          <w:tcPr>
            <w:tcW w:w="8280" w:type="dxa"/>
            <w:vAlign w:val="center"/>
          </w:tcPr>
          <w:p w14:paraId="0C2B90FE" w14:textId="77777777" w:rsidR="00682CEB" w:rsidRDefault="00682CEB" w:rsidP="00257ADC">
            <w:pPr>
              <w:jc w:val="center"/>
            </w:pPr>
            <w:r w:rsidRPr="00E320AA">
              <w:rPr>
                <w:b/>
                <w:bCs/>
                <w:color w:val="000000"/>
              </w:rPr>
              <w:t>Review Criteria</w:t>
            </w:r>
          </w:p>
        </w:tc>
        <w:tc>
          <w:tcPr>
            <w:tcW w:w="2700" w:type="dxa"/>
            <w:vAlign w:val="center"/>
          </w:tcPr>
          <w:p w14:paraId="7E660BF4" w14:textId="77777777" w:rsidR="00682CEB" w:rsidRDefault="00682CEB" w:rsidP="00257ADC">
            <w:pPr>
              <w:jc w:val="center"/>
              <w:rPr>
                <w:rFonts w:ascii="MS Gothic" w:eastAsia="MS Gothic" w:hAnsi="MS Gothic" w:cs="MS Gothic"/>
              </w:rPr>
            </w:pPr>
            <w:r w:rsidRPr="00E320AA">
              <w:rPr>
                <w:b/>
                <w:bCs/>
                <w:color w:val="000000"/>
              </w:rPr>
              <w:t>Does the applicant meet the criteria?</w:t>
            </w:r>
          </w:p>
        </w:tc>
      </w:tr>
      <w:tr w:rsidR="00682CEB" w14:paraId="66D203DA" w14:textId="77777777" w:rsidTr="00682CEB">
        <w:trPr>
          <w:trHeight w:val="250"/>
        </w:trPr>
        <w:tc>
          <w:tcPr>
            <w:tcW w:w="8280" w:type="dxa"/>
          </w:tcPr>
          <w:p w14:paraId="2033CA26" w14:textId="77777777" w:rsidR="00682CEB" w:rsidRPr="00E320AA" w:rsidRDefault="00682CEB" w:rsidP="00682CEB">
            <w:pPr>
              <w:pStyle w:val="ListParagraph"/>
              <w:numPr>
                <w:ilvl w:val="0"/>
                <w:numId w:val="18"/>
              </w:numPr>
            </w:pPr>
            <w:r>
              <w:t xml:space="preserve">Provides a public school resolution published on the school’s website showing support for military-connected students and their families and a description of how the school fulfills the commitments made in the resolution. </w:t>
            </w:r>
          </w:p>
        </w:tc>
        <w:tc>
          <w:tcPr>
            <w:tcW w:w="2700" w:type="dxa"/>
          </w:tcPr>
          <w:p w14:paraId="7DDEC900"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591CBBDB" w14:textId="77777777" w:rsidTr="00682CEB">
        <w:trPr>
          <w:trHeight w:val="250"/>
        </w:trPr>
        <w:tc>
          <w:tcPr>
            <w:tcW w:w="8280" w:type="dxa"/>
          </w:tcPr>
          <w:p w14:paraId="21EAAFF8" w14:textId="77777777" w:rsidR="00682CEB" w:rsidRDefault="00682CEB" w:rsidP="00682CEB">
            <w:pPr>
              <w:numPr>
                <w:ilvl w:val="0"/>
                <w:numId w:val="18"/>
              </w:numPr>
              <w:pBdr>
                <w:top w:val="nil"/>
                <w:left w:val="nil"/>
                <w:bottom w:val="nil"/>
                <w:right w:val="nil"/>
                <w:between w:val="nil"/>
              </w:pBdr>
              <w:rPr>
                <w:color w:val="000000"/>
              </w:rPr>
            </w:pPr>
            <w:r>
              <w:rPr>
                <w:color w:val="000000"/>
              </w:rPr>
              <w:lastRenderedPageBreak/>
              <w:t>Provides a detailed description of the celebrations the campus participated in during April AND November to recognize military children and families with events and explains their impact on military-connected students.</w:t>
            </w:r>
          </w:p>
        </w:tc>
        <w:tc>
          <w:tcPr>
            <w:tcW w:w="2700" w:type="dxa"/>
          </w:tcPr>
          <w:p w14:paraId="436D748A"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1F848A74" w14:textId="77777777" w:rsidTr="00682CEB">
        <w:trPr>
          <w:trHeight w:val="250"/>
        </w:trPr>
        <w:tc>
          <w:tcPr>
            <w:tcW w:w="8280" w:type="dxa"/>
          </w:tcPr>
          <w:p w14:paraId="3E5FA5B6" w14:textId="77777777" w:rsidR="00682CEB" w:rsidRDefault="00682CEB" w:rsidP="00682CEB">
            <w:pPr>
              <w:numPr>
                <w:ilvl w:val="0"/>
                <w:numId w:val="18"/>
              </w:numPr>
              <w:pBdr>
                <w:top w:val="nil"/>
                <w:left w:val="nil"/>
                <w:bottom w:val="nil"/>
                <w:right w:val="nil"/>
                <w:between w:val="nil"/>
              </w:pBdr>
              <w:rPr>
                <w:color w:val="000000"/>
              </w:rPr>
            </w:pPr>
            <w:r>
              <w:rPr>
                <w:color w:val="000000"/>
              </w:rPr>
              <w:t>Provides a detailed description of the partnership with the local military installation's School Liaison office, how the campus engaged with active-duty members and/or the installation, and the impact of these activities on military-connected students.</w:t>
            </w:r>
          </w:p>
        </w:tc>
        <w:tc>
          <w:tcPr>
            <w:tcW w:w="2700" w:type="dxa"/>
          </w:tcPr>
          <w:p w14:paraId="76651932"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5CE6444E" w14:textId="77777777" w:rsidTr="00682CEB">
        <w:trPr>
          <w:trHeight w:val="250"/>
        </w:trPr>
        <w:tc>
          <w:tcPr>
            <w:tcW w:w="8280" w:type="dxa"/>
          </w:tcPr>
          <w:p w14:paraId="3AC03E36" w14:textId="77777777" w:rsidR="00682CEB" w:rsidRDefault="00682CEB" w:rsidP="00682CEB">
            <w:pPr>
              <w:numPr>
                <w:ilvl w:val="0"/>
                <w:numId w:val="18"/>
              </w:numPr>
              <w:pBdr>
                <w:top w:val="nil"/>
                <w:left w:val="nil"/>
                <w:bottom w:val="nil"/>
                <w:right w:val="nil"/>
                <w:between w:val="nil"/>
              </w:pBdr>
              <w:rPr>
                <w:color w:val="000000"/>
              </w:rPr>
            </w:pPr>
            <w:r>
              <w:rPr>
                <w:color w:val="000000"/>
              </w:rPr>
              <w:t>Provides a detailed description of the student driven clubs/groups that show community-family engagement for military connected students and their families, and the impact of these activities on military-connected students.</w:t>
            </w:r>
          </w:p>
        </w:tc>
        <w:tc>
          <w:tcPr>
            <w:tcW w:w="2700" w:type="dxa"/>
          </w:tcPr>
          <w:p w14:paraId="7C1F6EB0"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bl>
    <w:p w14:paraId="08D7539C" w14:textId="77777777" w:rsidR="00682CEB" w:rsidRDefault="00682CEB" w:rsidP="00682CEB"/>
    <w:p w14:paraId="47AF3108" w14:textId="77777777" w:rsidR="00682CEB" w:rsidRPr="00E320AA" w:rsidRDefault="00682CEB" w:rsidP="00682CEB">
      <w:pPr>
        <w:rPr>
          <w:b/>
          <w:bCs/>
        </w:rPr>
      </w:pPr>
      <w:r w:rsidRPr="00E320AA">
        <w:rPr>
          <w:b/>
          <w:bCs/>
        </w:rPr>
        <w:t xml:space="preserve">Reviewer Comments: </w:t>
      </w:r>
    </w:p>
    <w:p w14:paraId="26F8E3F0" w14:textId="77777777" w:rsidR="00682CEB" w:rsidRDefault="00682CEB" w:rsidP="00682CEB"/>
    <w:p w14:paraId="354D3479" w14:textId="77777777" w:rsidR="00682CEB" w:rsidRDefault="00682CEB" w:rsidP="00682CEB"/>
    <w:p w14:paraId="6DE2C7F7" w14:textId="77777777" w:rsidR="00682CEB" w:rsidRDefault="00682CEB" w:rsidP="00AB6CC4">
      <w:pPr>
        <w:pStyle w:val="Heading2"/>
      </w:pPr>
      <w:bookmarkStart w:id="26" w:name="_Toc208326001"/>
      <w:r>
        <w:t>Section 8: Additional Criteria</w:t>
      </w:r>
      <w:bookmarkEnd w:id="26"/>
      <w:r>
        <w:t xml:space="preserve">   </w:t>
      </w:r>
    </w:p>
    <w:p w14:paraId="301E4FE8" w14:textId="77777777" w:rsidR="00682CEB" w:rsidRDefault="00682CEB" w:rsidP="00682CEB">
      <w:r>
        <w:t>A school may provide additional information that demonstrates commitment to supporting military-connected families.</w:t>
      </w:r>
    </w:p>
    <w:p w14:paraId="15EC56D1" w14:textId="77777777" w:rsidR="00682CEB" w:rsidRDefault="00682CEB" w:rsidP="00682CEB"/>
    <w:tbl>
      <w:tblPr>
        <w:tblW w:w="110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370"/>
        <w:gridCol w:w="2700"/>
      </w:tblGrid>
      <w:tr w:rsidR="00682CEB" w14:paraId="2E5FD89E" w14:textId="77777777" w:rsidTr="00682CEB">
        <w:trPr>
          <w:trHeight w:val="250"/>
          <w:tblHeader/>
        </w:trPr>
        <w:tc>
          <w:tcPr>
            <w:tcW w:w="8370" w:type="dxa"/>
            <w:vAlign w:val="center"/>
          </w:tcPr>
          <w:p w14:paraId="26CB5A1B" w14:textId="77777777" w:rsidR="00682CEB" w:rsidRDefault="00682CEB" w:rsidP="00257ADC">
            <w:pPr>
              <w:pBdr>
                <w:top w:val="nil"/>
                <w:left w:val="nil"/>
                <w:bottom w:val="nil"/>
                <w:right w:val="nil"/>
                <w:between w:val="nil"/>
              </w:pBdr>
              <w:jc w:val="center"/>
              <w:rPr>
                <w:color w:val="000000"/>
              </w:rPr>
            </w:pPr>
            <w:r w:rsidRPr="00E320AA">
              <w:rPr>
                <w:b/>
                <w:bCs/>
                <w:color w:val="000000"/>
              </w:rPr>
              <w:t>Review Criteria</w:t>
            </w:r>
          </w:p>
        </w:tc>
        <w:tc>
          <w:tcPr>
            <w:tcW w:w="2700" w:type="dxa"/>
            <w:vAlign w:val="center"/>
          </w:tcPr>
          <w:p w14:paraId="624C90E7" w14:textId="77777777" w:rsidR="00682CEB" w:rsidRDefault="00682CEB" w:rsidP="00257ADC">
            <w:pPr>
              <w:jc w:val="center"/>
              <w:rPr>
                <w:rFonts w:ascii="MS Gothic" w:eastAsia="MS Gothic" w:hAnsi="MS Gothic" w:cs="MS Gothic"/>
              </w:rPr>
            </w:pPr>
            <w:r w:rsidRPr="00E320AA">
              <w:rPr>
                <w:b/>
                <w:bCs/>
                <w:color w:val="000000"/>
              </w:rPr>
              <w:t>Does the applicant meet the criteria?</w:t>
            </w:r>
          </w:p>
        </w:tc>
      </w:tr>
      <w:tr w:rsidR="00682CEB" w14:paraId="42EB0DF2" w14:textId="77777777" w:rsidTr="00682CEB">
        <w:trPr>
          <w:trHeight w:val="250"/>
        </w:trPr>
        <w:tc>
          <w:tcPr>
            <w:tcW w:w="8370" w:type="dxa"/>
          </w:tcPr>
          <w:p w14:paraId="2E05F20D" w14:textId="77777777" w:rsidR="00682CEB" w:rsidRDefault="00682CEB" w:rsidP="00682CEB">
            <w:pPr>
              <w:numPr>
                <w:ilvl w:val="0"/>
                <w:numId w:val="19"/>
              </w:numPr>
              <w:pBdr>
                <w:top w:val="nil"/>
                <w:left w:val="nil"/>
                <w:bottom w:val="nil"/>
                <w:right w:val="nil"/>
                <w:between w:val="nil"/>
              </w:pBdr>
              <w:rPr>
                <w:color w:val="000000"/>
              </w:rPr>
            </w:pPr>
            <w:r>
              <w:rPr>
                <w:color w:val="000000"/>
              </w:rPr>
              <w:t xml:space="preserve">Indicates at least one additional military-connected student initiative(s). </w:t>
            </w:r>
          </w:p>
          <w:p w14:paraId="3523AF98" w14:textId="77777777" w:rsidR="00682CEB" w:rsidRDefault="00682CEB" w:rsidP="00257ADC">
            <w:pPr>
              <w:pStyle w:val="ListParagraph"/>
            </w:pPr>
            <w:r w:rsidRPr="005366D7">
              <w:rPr>
                <w:rFonts w:ascii="MS Gothic" w:eastAsia="MS Gothic" w:hAnsi="MS Gothic" w:cs="MS Gothic"/>
              </w:rPr>
              <w:t>☐</w:t>
            </w:r>
            <w:r>
              <w:t xml:space="preserve"> Hosting an annual military recognition event, in addition to events described in Section 7 for Military-Connected Student Initiatives.</w:t>
            </w:r>
          </w:p>
          <w:p w14:paraId="35143003" w14:textId="77777777" w:rsidR="00682CEB" w:rsidRDefault="00682CEB" w:rsidP="00257ADC">
            <w:pPr>
              <w:pStyle w:val="ListParagraph"/>
            </w:pPr>
            <w:r w:rsidRPr="005366D7">
              <w:rPr>
                <w:rFonts w:ascii="MS Gothic" w:eastAsia="MS Gothic" w:hAnsi="MS Gothic" w:cs="MS Gothic"/>
              </w:rPr>
              <w:t>☐</w:t>
            </w:r>
            <w:r>
              <w:t xml:space="preserve"> Partnering with a school liaison program manager from a military installation.</w:t>
            </w:r>
          </w:p>
          <w:p w14:paraId="6282BC1A" w14:textId="77777777" w:rsidR="00682CEB" w:rsidRDefault="00682CEB" w:rsidP="00257ADC">
            <w:pPr>
              <w:pStyle w:val="ListParagraph"/>
            </w:pPr>
            <w:r w:rsidRPr="005366D7">
              <w:rPr>
                <w:rFonts w:ascii="MS Gothic" w:eastAsia="MS Gothic" w:hAnsi="MS Gothic" w:cs="MS Gothic"/>
              </w:rPr>
              <w:t>☐</w:t>
            </w:r>
            <w:r>
              <w:t xml:space="preserve"> Supporting additional projects that connect the school to the military community not included above. </w:t>
            </w:r>
          </w:p>
          <w:p w14:paraId="4C77298E" w14:textId="77777777" w:rsidR="00682CEB" w:rsidRDefault="00682CEB" w:rsidP="00257ADC">
            <w:pPr>
              <w:pStyle w:val="ListParagraph"/>
            </w:pPr>
            <w:r w:rsidRPr="005366D7">
              <w:rPr>
                <w:rFonts w:ascii="MS Gothic" w:eastAsia="MS Gothic" w:hAnsi="MS Gothic" w:cs="MS Gothic"/>
              </w:rPr>
              <w:t>☐</w:t>
            </w:r>
            <w:r>
              <w:t xml:space="preserve"> Providing outreach to military-connected students and their families not included above.</w:t>
            </w:r>
          </w:p>
          <w:p w14:paraId="12820CF2" w14:textId="77777777" w:rsidR="00682CEB" w:rsidRPr="004F279D" w:rsidRDefault="00682CEB" w:rsidP="00257ADC">
            <w:pPr>
              <w:pBdr>
                <w:top w:val="nil"/>
                <w:left w:val="nil"/>
                <w:bottom w:val="nil"/>
                <w:right w:val="nil"/>
                <w:between w:val="nil"/>
              </w:pBdr>
              <w:rPr>
                <w:color w:val="000000"/>
              </w:rPr>
            </w:pPr>
          </w:p>
        </w:tc>
        <w:tc>
          <w:tcPr>
            <w:tcW w:w="2700" w:type="dxa"/>
          </w:tcPr>
          <w:p w14:paraId="22376A05"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r w:rsidR="00682CEB" w14:paraId="224AB0C7" w14:textId="77777777" w:rsidTr="00682CEB">
        <w:trPr>
          <w:trHeight w:val="250"/>
        </w:trPr>
        <w:tc>
          <w:tcPr>
            <w:tcW w:w="8370" w:type="dxa"/>
          </w:tcPr>
          <w:p w14:paraId="4E82C55F" w14:textId="77777777" w:rsidR="00682CEB" w:rsidRDefault="00682CEB" w:rsidP="00682CEB">
            <w:pPr>
              <w:numPr>
                <w:ilvl w:val="0"/>
                <w:numId w:val="19"/>
              </w:numPr>
              <w:pBdr>
                <w:top w:val="nil"/>
                <w:left w:val="nil"/>
                <w:bottom w:val="nil"/>
                <w:right w:val="nil"/>
                <w:between w:val="nil"/>
              </w:pBdr>
              <w:rPr>
                <w:color w:val="000000"/>
              </w:rPr>
            </w:pPr>
            <w:r>
              <w:rPr>
                <w:color w:val="000000"/>
              </w:rPr>
              <w:t>Provides documentation and a short description that provides a clear picture of the additional initiatives.</w:t>
            </w:r>
          </w:p>
        </w:tc>
        <w:tc>
          <w:tcPr>
            <w:tcW w:w="2700" w:type="dxa"/>
          </w:tcPr>
          <w:p w14:paraId="09DA99CB" w14:textId="77777777" w:rsidR="00682CEB" w:rsidRDefault="00682CEB" w:rsidP="00257ADC">
            <w:pPr>
              <w:jc w:val="center"/>
            </w:pPr>
            <w:r>
              <w:rPr>
                <w:rFonts w:ascii="MS Gothic" w:eastAsia="MS Gothic" w:hAnsi="MS Gothic" w:cs="MS Gothic"/>
              </w:rPr>
              <w:t>☐</w:t>
            </w:r>
            <w:r>
              <w:t xml:space="preserve"> Yes  </w:t>
            </w:r>
            <w:r>
              <w:rPr>
                <w:rFonts w:ascii="MS Gothic" w:eastAsia="MS Gothic" w:hAnsi="MS Gothic" w:cs="MS Gothic"/>
              </w:rPr>
              <w:t>☐</w:t>
            </w:r>
            <w:r>
              <w:t xml:space="preserve"> No</w:t>
            </w:r>
          </w:p>
        </w:tc>
      </w:tr>
    </w:tbl>
    <w:p w14:paraId="266C8654" w14:textId="77777777" w:rsidR="00682CEB" w:rsidRDefault="00682CEB" w:rsidP="00682CEB"/>
    <w:p w14:paraId="2C6A1BA9" w14:textId="77777777" w:rsidR="00682CEB" w:rsidRPr="00E320AA" w:rsidRDefault="00682CEB" w:rsidP="00682CEB">
      <w:pPr>
        <w:rPr>
          <w:b/>
          <w:bCs/>
        </w:rPr>
      </w:pPr>
      <w:r w:rsidRPr="00E320AA">
        <w:rPr>
          <w:b/>
          <w:bCs/>
        </w:rPr>
        <w:t xml:space="preserve">Reviewer Comments: </w:t>
      </w:r>
    </w:p>
    <w:p w14:paraId="7DB3DF62" w14:textId="77777777" w:rsidR="00682CEB" w:rsidRDefault="00682CEB" w:rsidP="00682CEB"/>
    <w:p w14:paraId="788DAD42" w14:textId="77777777" w:rsidR="00682CEB" w:rsidRDefault="00682CEB" w:rsidP="00682CEB"/>
    <w:p w14:paraId="06C6DC67" w14:textId="77777777" w:rsidR="00682CEB" w:rsidRDefault="00682CEB"/>
    <w:sectPr w:rsidR="00682CEB">
      <w:headerReference w:type="default" r:id="rId37"/>
      <w:footerReference w:type="first" r:id="rId3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2B53D" w14:textId="77777777" w:rsidR="00D333B6" w:rsidRDefault="00D333B6">
      <w:r>
        <w:separator/>
      </w:r>
    </w:p>
  </w:endnote>
  <w:endnote w:type="continuationSeparator" w:id="0">
    <w:p w14:paraId="67385B10" w14:textId="77777777" w:rsidR="00D333B6" w:rsidRDefault="00D33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9F4A6B-16A6-42A6-96C9-7F930774B546}"/>
    <w:embedBold r:id="rId2" w:fontKey="{F5AB56F1-4627-4EC6-A5EA-9CBA8290D6F9}"/>
    <w:embedItalic r:id="rId3" w:fontKey="{53633F47-25F1-4BCC-B4A7-32F487FF4620}"/>
    <w:embedBoldItalic r:id="rId4" w:fontKey="{26FFBADF-10AA-47CA-9BA4-1CABB519A3A7}"/>
  </w:font>
  <w:font w:name="Noto Sans Symbols">
    <w:altName w:val="Calibri"/>
    <w:charset w:val="00"/>
    <w:family w:val="auto"/>
    <w:pitch w:val="default"/>
    <w:embedRegular r:id="rId5" w:fontKey="{21976B4E-188C-4613-AC55-865DD7B97956}"/>
  </w:font>
  <w:font w:name="Museo Slab 500">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FD943BA1-9A74-43C9-9C97-35B92035BBBD}"/>
    <w:embedBold r:id="rId7" w:fontKey="{81A6C387-DE15-4609-B9B6-9A3EF20CE7E9}"/>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alatinoLinotype-Roman">
    <w:altName w:val="Palatino Linotype"/>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B031C098-585D-4197-A2A4-5C0F0BEE075D}"/>
  </w:font>
  <w:font w:name="MS Gothic">
    <w:altName w:val="ＭＳ ゴシック"/>
    <w:panose1 w:val="020B0609070205080204"/>
    <w:charset w:val="80"/>
    <w:family w:val="modern"/>
    <w:pitch w:val="fixed"/>
    <w:sig w:usb0="E00002FF" w:usb1="6AC7FDFB" w:usb2="08000012" w:usb3="00000000" w:csb0="0002009F" w:csb1="00000000"/>
    <w:embedRegular r:id="rId9" w:subsetted="1" w:fontKey="{77CBB874-E98D-4F81-9076-BF076AFB2B88}"/>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1E97" w14:textId="2BEAD3F9" w:rsidR="00D2566A" w:rsidRDefault="00447C8B">
    <w:pPr>
      <w:pBdr>
        <w:top w:val="nil"/>
        <w:left w:val="nil"/>
        <w:bottom w:val="nil"/>
        <w:right w:val="nil"/>
        <w:between w:val="nil"/>
      </w:pBdr>
      <w:tabs>
        <w:tab w:val="center" w:pos="4320"/>
        <w:tab w:val="right" w:pos="8640"/>
      </w:tabs>
      <w:jc w:val="right"/>
      <w:rPr>
        <w:color w:val="404040"/>
        <w:sz w:val="20"/>
        <w:szCs w:val="20"/>
      </w:rPr>
    </w:pPr>
    <w:r>
      <w:rPr>
        <w:color w:val="404040"/>
        <w:sz w:val="20"/>
        <w:szCs w:val="20"/>
      </w:rPr>
      <w:t xml:space="preserve">2025 Purple Star Schools | </w:t>
    </w:r>
    <w:r>
      <w:rPr>
        <w:color w:val="404040"/>
        <w:sz w:val="20"/>
        <w:szCs w:val="20"/>
      </w:rPr>
      <w:fldChar w:fldCharType="begin"/>
    </w:r>
    <w:r>
      <w:rPr>
        <w:color w:val="404040"/>
        <w:sz w:val="20"/>
        <w:szCs w:val="20"/>
      </w:rPr>
      <w:instrText>PAGE</w:instrText>
    </w:r>
    <w:r>
      <w:rPr>
        <w:color w:val="404040"/>
        <w:sz w:val="20"/>
        <w:szCs w:val="20"/>
      </w:rPr>
      <w:fldChar w:fldCharType="separate"/>
    </w:r>
    <w:r w:rsidR="00584FA6">
      <w:rPr>
        <w:noProof/>
        <w:color w:val="404040"/>
        <w:sz w:val="20"/>
        <w:szCs w:val="20"/>
      </w:rPr>
      <w:t>4</w:t>
    </w:r>
    <w:r>
      <w:rPr>
        <w:color w:val="40404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963D0" w14:textId="77777777" w:rsidR="00D2566A" w:rsidRDefault="00447C8B">
    <w:pPr>
      <w:pBdr>
        <w:top w:val="single" w:sz="4" w:space="1" w:color="000000"/>
        <w:left w:val="nil"/>
        <w:bottom w:val="nil"/>
        <w:right w:val="nil"/>
        <w:between w:val="nil"/>
      </w:pBdr>
      <w:tabs>
        <w:tab w:val="center" w:pos="4320"/>
        <w:tab w:val="right" w:pos="8640"/>
      </w:tabs>
      <w:jc w:val="center"/>
      <w:rPr>
        <w:color w:val="404040"/>
        <w:sz w:val="20"/>
        <w:szCs w:val="20"/>
      </w:rPr>
    </w:pPr>
    <w:r>
      <w:rPr>
        <w:color w:val="404040"/>
        <w:sz w:val="20"/>
        <w:szCs w:val="20"/>
      </w:rPr>
      <w:t>Colorado Department of Education</w:t>
    </w:r>
  </w:p>
  <w:p w14:paraId="1E56EE8B" w14:textId="77777777" w:rsidR="00D2566A" w:rsidRDefault="00447C8B">
    <w:pPr>
      <w:pBdr>
        <w:top w:val="single" w:sz="4" w:space="1" w:color="000000"/>
        <w:left w:val="nil"/>
        <w:bottom w:val="nil"/>
        <w:right w:val="nil"/>
        <w:between w:val="nil"/>
      </w:pBdr>
      <w:tabs>
        <w:tab w:val="center" w:pos="4320"/>
        <w:tab w:val="right" w:pos="8640"/>
      </w:tabs>
      <w:jc w:val="center"/>
      <w:rPr>
        <w:color w:val="404040"/>
        <w:sz w:val="20"/>
        <w:szCs w:val="20"/>
      </w:rPr>
    </w:pPr>
    <w:r>
      <w:rPr>
        <w:color w:val="404040"/>
        <w:sz w:val="20"/>
        <w:szCs w:val="20"/>
      </w:rPr>
      <w:t>201 E. Colfax, Denver, CO 80203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2F50" w14:textId="77777777" w:rsidR="00D2566A" w:rsidRDefault="00447C8B">
    <w:pPr>
      <w:pBdr>
        <w:top w:val="nil"/>
        <w:left w:val="nil"/>
        <w:bottom w:val="nil"/>
        <w:right w:val="nil"/>
        <w:between w:val="nil"/>
      </w:pBdr>
      <w:tabs>
        <w:tab w:val="center" w:pos="4320"/>
        <w:tab w:val="right" w:pos="8640"/>
      </w:tabs>
      <w:jc w:val="right"/>
      <w:rPr>
        <w:color w:val="404040"/>
        <w:sz w:val="20"/>
        <w:szCs w:val="20"/>
      </w:rPr>
    </w:pPr>
    <w:r>
      <w:rPr>
        <w:color w:val="404040"/>
        <w:sz w:val="20"/>
        <w:szCs w:val="20"/>
      </w:rPr>
      <w:t xml:space="preserve">2025 Purple Star Schools  | </w:t>
    </w:r>
    <w:r>
      <w:rPr>
        <w:color w:val="404040"/>
        <w:sz w:val="20"/>
        <w:szCs w:val="20"/>
      </w:rPr>
      <w:fldChar w:fldCharType="begin"/>
    </w:r>
    <w:r>
      <w:rPr>
        <w:color w:val="404040"/>
        <w:sz w:val="20"/>
        <w:szCs w:val="20"/>
      </w:rPr>
      <w:instrText>PAGE</w:instrText>
    </w:r>
    <w:r>
      <w:rPr>
        <w:color w:val="404040"/>
        <w:sz w:val="20"/>
        <w:szCs w:val="20"/>
      </w:rPr>
      <w:fldChar w:fldCharType="separate"/>
    </w:r>
    <w:r w:rsidR="00584FA6">
      <w:rPr>
        <w:noProof/>
        <w:color w:val="404040"/>
        <w:sz w:val="20"/>
        <w:szCs w:val="20"/>
      </w:rPr>
      <w:t>2</w:t>
    </w:r>
    <w:r>
      <w:rPr>
        <w:color w:val="404040"/>
        <w:sz w:val="20"/>
        <w:szCs w:val="20"/>
      </w:rPr>
      <w:fldChar w:fldCharType="end"/>
    </w:r>
  </w:p>
  <w:p w14:paraId="305EC2A4" w14:textId="77777777" w:rsidR="00D2566A" w:rsidRDefault="00D2566A">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8E47D" w14:textId="77777777" w:rsidR="00D2566A" w:rsidRDefault="00447C8B">
    <w:pPr>
      <w:pBdr>
        <w:top w:val="nil"/>
        <w:left w:val="nil"/>
        <w:bottom w:val="nil"/>
        <w:right w:val="nil"/>
        <w:between w:val="nil"/>
      </w:pBdr>
      <w:tabs>
        <w:tab w:val="center" w:pos="4320"/>
        <w:tab w:val="right" w:pos="8640"/>
      </w:tabs>
      <w:jc w:val="right"/>
      <w:rPr>
        <w:color w:val="404040"/>
        <w:sz w:val="20"/>
        <w:szCs w:val="20"/>
      </w:rPr>
    </w:pPr>
    <w:r>
      <w:rPr>
        <w:color w:val="404040"/>
        <w:sz w:val="20"/>
        <w:szCs w:val="20"/>
      </w:rPr>
      <w:t xml:space="preserve">2025 Purple Star Schools | </w:t>
    </w:r>
    <w:r>
      <w:rPr>
        <w:color w:val="404040"/>
        <w:sz w:val="20"/>
        <w:szCs w:val="20"/>
      </w:rPr>
      <w:fldChar w:fldCharType="begin"/>
    </w:r>
    <w:r>
      <w:rPr>
        <w:color w:val="404040"/>
        <w:sz w:val="20"/>
        <w:szCs w:val="20"/>
      </w:rPr>
      <w:instrText>PAGE</w:instrText>
    </w:r>
    <w:r>
      <w:rPr>
        <w:color w:val="404040"/>
        <w:sz w:val="20"/>
        <w:szCs w:val="20"/>
      </w:rPr>
      <w:fldChar w:fldCharType="separate"/>
    </w:r>
    <w:r w:rsidR="00584FA6">
      <w:rPr>
        <w:noProof/>
        <w:color w:val="404040"/>
        <w:sz w:val="20"/>
        <w:szCs w:val="20"/>
      </w:rPr>
      <w:t>3</w:t>
    </w:r>
    <w:r>
      <w:rPr>
        <w:color w:val="404040"/>
        <w:sz w:val="20"/>
        <w:szCs w:val="20"/>
      </w:rPr>
      <w:fldChar w:fldCharType="end"/>
    </w:r>
  </w:p>
  <w:p w14:paraId="3D326E0C" w14:textId="77777777" w:rsidR="00D2566A" w:rsidRDefault="00D2566A">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67CEE" w14:textId="5E4DF189" w:rsidR="00D2566A" w:rsidRDefault="00447C8B">
    <w:pPr>
      <w:pBdr>
        <w:top w:val="nil"/>
        <w:left w:val="nil"/>
        <w:bottom w:val="nil"/>
        <w:right w:val="nil"/>
        <w:between w:val="nil"/>
      </w:pBdr>
      <w:tabs>
        <w:tab w:val="center" w:pos="4320"/>
        <w:tab w:val="right" w:pos="8640"/>
      </w:tabs>
      <w:jc w:val="right"/>
      <w:rPr>
        <w:color w:val="404040"/>
        <w:sz w:val="20"/>
        <w:szCs w:val="20"/>
      </w:rPr>
    </w:pPr>
    <w:r>
      <w:rPr>
        <w:color w:val="404040"/>
        <w:sz w:val="20"/>
        <w:szCs w:val="20"/>
      </w:rPr>
      <w:t>202</w:t>
    </w:r>
    <w:r w:rsidR="00584FA6">
      <w:rPr>
        <w:color w:val="404040"/>
        <w:sz w:val="20"/>
        <w:szCs w:val="20"/>
      </w:rPr>
      <w:t>6</w:t>
    </w:r>
    <w:r>
      <w:rPr>
        <w:color w:val="404040"/>
        <w:sz w:val="20"/>
        <w:szCs w:val="20"/>
      </w:rPr>
      <w:t xml:space="preserve"> Purple Star Schools  | </w:t>
    </w:r>
    <w:r>
      <w:rPr>
        <w:color w:val="404040"/>
        <w:sz w:val="20"/>
        <w:szCs w:val="20"/>
      </w:rPr>
      <w:fldChar w:fldCharType="begin"/>
    </w:r>
    <w:r>
      <w:rPr>
        <w:color w:val="404040"/>
        <w:sz w:val="20"/>
        <w:szCs w:val="20"/>
      </w:rPr>
      <w:instrText>PAGE</w:instrText>
    </w:r>
    <w:r>
      <w:rPr>
        <w:color w:val="404040"/>
        <w:sz w:val="20"/>
        <w:szCs w:val="20"/>
      </w:rPr>
      <w:fldChar w:fldCharType="separate"/>
    </w:r>
    <w:r w:rsidR="00584FA6">
      <w:rPr>
        <w:noProof/>
        <w:color w:val="404040"/>
        <w:sz w:val="20"/>
        <w:szCs w:val="20"/>
      </w:rPr>
      <w:t>6</w:t>
    </w:r>
    <w:r>
      <w:rPr>
        <w:color w:val="404040"/>
        <w:sz w:val="20"/>
        <w:szCs w:val="20"/>
      </w:rPr>
      <w:fldChar w:fldCharType="end"/>
    </w:r>
  </w:p>
  <w:p w14:paraId="75E3B011" w14:textId="77777777" w:rsidR="00D2566A" w:rsidRDefault="00D2566A">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345A7" w14:textId="77777777" w:rsidR="00D333B6" w:rsidRDefault="00D333B6">
      <w:r>
        <w:separator/>
      </w:r>
    </w:p>
  </w:footnote>
  <w:footnote w:type="continuationSeparator" w:id="0">
    <w:p w14:paraId="1D3EDFFF" w14:textId="77777777" w:rsidR="00D333B6" w:rsidRDefault="00D33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3143F" w14:textId="77777777" w:rsidR="00D2566A" w:rsidRDefault="00D2566A">
    <w:pPr>
      <w:widowControl w:val="0"/>
      <w:pBdr>
        <w:top w:val="nil"/>
        <w:left w:val="nil"/>
        <w:bottom w:val="nil"/>
        <w:right w:val="nil"/>
        <w:between w:val="nil"/>
      </w:pBdr>
      <w:spacing w:line="276" w:lineRule="auto"/>
    </w:pPr>
  </w:p>
  <w:tbl>
    <w:tblPr>
      <w:tblW w:w="10800" w:type="dxa"/>
      <w:tblLayout w:type="fixed"/>
      <w:tblLook w:val="04A0" w:firstRow="1" w:lastRow="0" w:firstColumn="1" w:lastColumn="0" w:noHBand="0" w:noVBand="1"/>
    </w:tblPr>
    <w:tblGrid>
      <w:gridCol w:w="3600"/>
      <w:gridCol w:w="3600"/>
      <w:gridCol w:w="3600"/>
    </w:tblGrid>
    <w:tr w:rsidR="00D2566A" w14:paraId="5F47DD58" w14:textId="77777777" w:rsidTr="00AB6CC4">
      <w:trPr>
        <w:trHeight w:val="300"/>
      </w:trPr>
      <w:tc>
        <w:tcPr>
          <w:tcW w:w="3600" w:type="dxa"/>
        </w:tcPr>
        <w:p w14:paraId="2BAC91B9" w14:textId="77777777" w:rsidR="00D2566A" w:rsidRDefault="00D2566A">
          <w:pPr>
            <w:pBdr>
              <w:top w:val="nil"/>
              <w:left w:val="nil"/>
              <w:bottom w:val="nil"/>
              <w:right w:val="nil"/>
              <w:between w:val="nil"/>
            </w:pBdr>
            <w:tabs>
              <w:tab w:val="center" w:pos="4320"/>
              <w:tab w:val="right" w:pos="8640"/>
            </w:tabs>
            <w:ind w:left="-115"/>
            <w:rPr>
              <w:rFonts w:ascii="Times New Roman" w:eastAsia="Times New Roman" w:hAnsi="Times New Roman" w:cs="Times New Roman"/>
              <w:color w:val="000000"/>
              <w:sz w:val="20"/>
              <w:szCs w:val="20"/>
            </w:rPr>
          </w:pPr>
        </w:p>
      </w:tc>
      <w:tc>
        <w:tcPr>
          <w:tcW w:w="3600" w:type="dxa"/>
        </w:tcPr>
        <w:p w14:paraId="165F4212" w14:textId="77777777" w:rsidR="00D2566A" w:rsidRDefault="00D2566A">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3600" w:type="dxa"/>
        </w:tcPr>
        <w:p w14:paraId="5F767A8A" w14:textId="77777777" w:rsidR="00D2566A" w:rsidRDefault="00D2566A">
          <w:pPr>
            <w:pBdr>
              <w:top w:val="nil"/>
              <w:left w:val="nil"/>
              <w:bottom w:val="nil"/>
              <w:right w:val="nil"/>
              <w:between w:val="nil"/>
            </w:pBdr>
            <w:tabs>
              <w:tab w:val="center" w:pos="4320"/>
              <w:tab w:val="right" w:pos="8640"/>
            </w:tabs>
            <w:ind w:right="-115"/>
            <w:jc w:val="right"/>
            <w:rPr>
              <w:rFonts w:ascii="Times New Roman" w:eastAsia="Times New Roman" w:hAnsi="Times New Roman" w:cs="Times New Roman"/>
              <w:color w:val="000000"/>
              <w:sz w:val="20"/>
              <w:szCs w:val="20"/>
            </w:rPr>
          </w:pPr>
        </w:p>
      </w:tc>
    </w:tr>
  </w:tbl>
  <w:p w14:paraId="6303514F" w14:textId="77777777" w:rsidR="00D2566A" w:rsidRDefault="00D2566A">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B5F50" w14:textId="77777777" w:rsidR="00D2566A" w:rsidRDefault="00D2566A">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p w14:paraId="7A7A52A5" w14:textId="77777777" w:rsidR="00D2566A" w:rsidRDefault="00D2566A">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F3EFA" w14:textId="77777777" w:rsidR="00D2566A" w:rsidRDefault="00D2566A">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p w14:paraId="2322CB16" w14:textId="77777777" w:rsidR="00D2566A" w:rsidRDefault="00D2566A">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BF374" w14:textId="77777777" w:rsidR="00D2566A" w:rsidRDefault="00D2566A">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p w14:paraId="6A499BBE" w14:textId="77777777" w:rsidR="00D2566A" w:rsidRDefault="00D2566A">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1FF8A" w14:textId="77777777" w:rsidR="00D2566A" w:rsidRDefault="00D2566A">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p w14:paraId="6A51B2A6" w14:textId="77777777" w:rsidR="00D2566A" w:rsidRDefault="00D2566A">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E295B" w14:textId="77777777" w:rsidR="00D2566A" w:rsidRDefault="00D2566A">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7E920" w14:textId="77777777" w:rsidR="00D2566A" w:rsidRDefault="00D2566A">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bl>
    <w:tblPr>
      <w:tblW w:w="10800" w:type="dxa"/>
      <w:tblLayout w:type="fixed"/>
      <w:tblLook w:val="04A0" w:firstRow="1" w:lastRow="0" w:firstColumn="1" w:lastColumn="0" w:noHBand="0" w:noVBand="1"/>
    </w:tblPr>
    <w:tblGrid>
      <w:gridCol w:w="3600"/>
      <w:gridCol w:w="3600"/>
      <w:gridCol w:w="3600"/>
    </w:tblGrid>
    <w:tr w:rsidR="00D2566A" w14:paraId="0EB63941" w14:textId="77777777" w:rsidTr="00AB6CC4">
      <w:trPr>
        <w:trHeight w:val="300"/>
      </w:trPr>
      <w:tc>
        <w:tcPr>
          <w:tcW w:w="3600" w:type="dxa"/>
        </w:tcPr>
        <w:p w14:paraId="7D3756D3" w14:textId="77777777" w:rsidR="00D2566A" w:rsidRDefault="00D2566A">
          <w:pPr>
            <w:pBdr>
              <w:top w:val="nil"/>
              <w:left w:val="nil"/>
              <w:bottom w:val="nil"/>
              <w:right w:val="nil"/>
              <w:between w:val="nil"/>
            </w:pBdr>
            <w:tabs>
              <w:tab w:val="center" w:pos="4320"/>
              <w:tab w:val="right" w:pos="8640"/>
            </w:tabs>
            <w:ind w:left="-115"/>
            <w:rPr>
              <w:rFonts w:ascii="Times New Roman" w:eastAsia="Times New Roman" w:hAnsi="Times New Roman" w:cs="Times New Roman"/>
              <w:color w:val="000000"/>
              <w:sz w:val="20"/>
              <w:szCs w:val="20"/>
            </w:rPr>
          </w:pPr>
        </w:p>
      </w:tc>
      <w:tc>
        <w:tcPr>
          <w:tcW w:w="3600" w:type="dxa"/>
        </w:tcPr>
        <w:p w14:paraId="4F0AD390" w14:textId="77777777" w:rsidR="00D2566A" w:rsidRDefault="00D2566A">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3600" w:type="dxa"/>
        </w:tcPr>
        <w:p w14:paraId="6D631F57" w14:textId="77777777" w:rsidR="00D2566A" w:rsidRDefault="00D2566A">
          <w:pPr>
            <w:pBdr>
              <w:top w:val="nil"/>
              <w:left w:val="nil"/>
              <w:bottom w:val="nil"/>
              <w:right w:val="nil"/>
              <w:between w:val="nil"/>
            </w:pBdr>
            <w:tabs>
              <w:tab w:val="center" w:pos="4320"/>
              <w:tab w:val="right" w:pos="8640"/>
            </w:tabs>
            <w:ind w:right="-115"/>
            <w:jc w:val="right"/>
            <w:rPr>
              <w:rFonts w:ascii="Times New Roman" w:eastAsia="Times New Roman" w:hAnsi="Times New Roman" w:cs="Times New Roman"/>
              <w:color w:val="000000"/>
              <w:sz w:val="20"/>
              <w:szCs w:val="20"/>
            </w:rPr>
          </w:pPr>
        </w:p>
      </w:tc>
    </w:tr>
  </w:tbl>
  <w:p w14:paraId="7FBF34C5" w14:textId="77777777" w:rsidR="00D2566A" w:rsidRDefault="00D2566A">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82A8" w14:textId="77777777" w:rsidR="00D2566A" w:rsidRDefault="00D2566A">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p w14:paraId="14AC5109" w14:textId="77777777" w:rsidR="00D2566A" w:rsidRDefault="00D2566A">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4166"/>
    <w:multiLevelType w:val="hybridMultilevel"/>
    <w:tmpl w:val="700CF8D2"/>
    <w:lvl w:ilvl="0" w:tplc="5A4C9984">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2CD23AA"/>
    <w:multiLevelType w:val="multilevel"/>
    <w:tmpl w:val="B2C4A36C"/>
    <w:lvl w:ilvl="0">
      <w:start w:val="1"/>
      <w:numFmt w:val="decimal"/>
      <w:lvlText w:val="%1)"/>
      <w:lvlJc w:val="left"/>
      <w:pPr>
        <w:ind w:left="9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4B043C"/>
    <w:multiLevelType w:val="multilevel"/>
    <w:tmpl w:val="D0D625A4"/>
    <w:lvl w:ilvl="0">
      <w:start w:val="1"/>
      <w:numFmt w:val="decimal"/>
      <w:lvlText w:val="%1)"/>
      <w:lvlJc w:val="left"/>
      <w:pPr>
        <w:ind w:left="9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1102ED"/>
    <w:multiLevelType w:val="multilevel"/>
    <w:tmpl w:val="DB969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3A276B"/>
    <w:multiLevelType w:val="hybridMultilevel"/>
    <w:tmpl w:val="F0860934"/>
    <w:lvl w:ilvl="0" w:tplc="CDE67604">
      <w:start w:val="1"/>
      <w:numFmt w:val="bullet"/>
      <w:lvlText w:val=""/>
      <w:lvlJc w:val="left"/>
      <w:pPr>
        <w:ind w:left="1080" w:hanging="360"/>
      </w:pPr>
      <w:rPr>
        <w:rFonts w:ascii="Symbol" w:hAnsi="Symbol"/>
      </w:rPr>
    </w:lvl>
    <w:lvl w:ilvl="1" w:tplc="6CB6E60C">
      <w:start w:val="1"/>
      <w:numFmt w:val="bullet"/>
      <w:lvlText w:val=""/>
      <w:lvlJc w:val="left"/>
      <w:pPr>
        <w:ind w:left="1440" w:hanging="360"/>
      </w:pPr>
      <w:rPr>
        <w:rFonts w:ascii="Symbol" w:hAnsi="Symbol"/>
      </w:rPr>
    </w:lvl>
    <w:lvl w:ilvl="2" w:tplc="E3140FFE">
      <w:start w:val="1"/>
      <w:numFmt w:val="bullet"/>
      <w:lvlText w:val=""/>
      <w:lvlJc w:val="left"/>
      <w:pPr>
        <w:ind w:left="1080" w:hanging="360"/>
      </w:pPr>
      <w:rPr>
        <w:rFonts w:ascii="Symbol" w:hAnsi="Symbol"/>
      </w:rPr>
    </w:lvl>
    <w:lvl w:ilvl="3" w:tplc="E676C5EA">
      <w:start w:val="1"/>
      <w:numFmt w:val="bullet"/>
      <w:lvlText w:val=""/>
      <w:lvlJc w:val="left"/>
      <w:pPr>
        <w:ind w:left="1080" w:hanging="360"/>
      </w:pPr>
      <w:rPr>
        <w:rFonts w:ascii="Symbol" w:hAnsi="Symbol"/>
      </w:rPr>
    </w:lvl>
    <w:lvl w:ilvl="4" w:tplc="4D52D5AA">
      <w:start w:val="1"/>
      <w:numFmt w:val="bullet"/>
      <w:lvlText w:val=""/>
      <w:lvlJc w:val="left"/>
      <w:pPr>
        <w:ind w:left="1080" w:hanging="360"/>
      </w:pPr>
      <w:rPr>
        <w:rFonts w:ascii="Symbol" w:hAnsi="Symbol"/>
      </w:rPr>
    </w:lvl>
    <w:lvl w:ilvl="5" w:tplc="7DA6AD24">
      <w:start w:val="1"/>
      <w:numFmt w:val="bullet"/>
      <w:lvlText w:val=""/>
      <w:lvlJc w:val="left"/>
      <w:pPr>
        <w:ind w:left="1080" w:hanging="360"/>
      </w:pPr>
      <w:rPr>
        <w:rFonts w:ascii="Symbol" w:hAnsi="Symbol"/>
      </w:rPr>
    </w:lvl>
    <w:lvl w:ilvl="6" w:tplc="B5589406">
      <w:start w:val="1"/>
      <w:numFmt w:val="bullet"/>
      <w:lvlText w:val=""/>
      <w:lvlJc w:val="left"/>
      <w:pPr>
        <w:ind w:left="1080" w:hanging="360"/>
      </w:pPr>
      <w:rPr>
        <w:rFonts w:ascii="Symbol" w:hAnsi="Symbol"/>
      </w:rPr>
    </w:lvl>
    <w:lvl w:ilvl="7" w:tplc="541C4E34">
      <w:start w:val="1"/>
      <w:numFmt w:val="bullet"/>
      <w:lvlText w:val=""/>
      <w:lvlJc w:val="left"/>
      <w:pPr>
        <w:ind w:left="1080" w:hanging="360"/>
      </w:pPr>
      <w:rPr>
        <w:rFonts w:ascii="Symbol" w:hAnsi="Symbol"/>
      </w:rPr>
    </w:lvl>
    <w:lvl w:ilvl="8" w:tplc="77D83130">
      <w:start w:val="1"/>
      <w:numFmt w:val="bullet"/>
      <w:lvlText w:val=""/>
      <w:lvlJc w:val="left"/>
      <w:pPr>
        <w:ind w:left="1080" w:hanging="360"/>
      </w:pPr>
      <w:rPr>
        <w:rFonts w:ascii="Symbol" w:hAnsi="Symbol"/>
      </w:rPr>
    </w:lvl>
  </w:abstractNum>
  <w:abstractNum w:abstractNumId="5" w15:restartNumberingAfterBreak="0">
    <w:nsid w:val="0D6F1571"/>
    <w:multiLevelType w:val="hybridMultilevel"/>
    <w:tmpl w:val="CD7202B8"/>
    <w:lvl w:ilvl="0" w:tplc="009EFB90">
      <w:start w:val="1"/>
      <w:numFmt w:val="bullet"/>
      <w:lvlText w:val=""/>
      <w:lvlJc w:val="left"/>
      <w:pPr>
        <w:ind w:left="1080" w:hanging="360"/>
      </w:pPr>
      <w:rPr>
        <w:rFonts w:ascii="Symbol" w:hAnsi="Symbol"/>
      </w:rPr>
    </w:lvl>
    <w:lvl w:ilvl="1" w:tplc="B53663AA">
      <w:start w:val="1"/>
      <w:numFmt w:val="bullet"/>
      <w:lvlText w:val=""/>
      <w:lvlJc w:val="left"/>
      <w:pPr>
        <w:ind w:left="1440" w:hanging="360"/>
      </w:pPr>
      <w:rPr>
        <w:rFonts w:ascii="Symbol" w:hAnsi="Symbol"/>
      </w:rPr>
    </w:lvl>
    <w:lvl w:ilvl="2" w:tplc="23E69D16">
      <w:start w:val="1"/>
      <w:numFmt w:val="bullet"/>
      <w:lvlText w:val=""/>
      <w:lvlJc w:val="left"/>
      <w:pPr>
        <w:ind w:left="1080" w:hanging="360"/>
      </w:pPr>
      <w:rPr>
        <w:rFonts w:ascii="Symbol" w:hAnsi="Symbol"/>
      </w:rPr>
    </w:lvl>
    <w:lvl w:ilvl="3" w:tplc="05201FB6">
      <w:start w:val="1"/>
      <w:numFmt w:val="bullet"/>
      <w:lvlText w:val=""/>
      <w:lvlJc w:val="left"/>
      <w:pPr>
        <w:ind w:left="1080" w:hanging="360"/>
      </w:pPr>
      <w:rPr>
        <w:rFonts w:ascii="Symbol" w:hAnsi="Symbol"/>
      </w:rPr>
    </w:lvl>
    <w:lvl w:ilvl="4" w:tplc="E2709480">
      <w:start w:val="1"/>
      <w:numFmt w:val="bullet"/>
      <w:lvlText w:val=""/>
      <w:lvlJc w:val="left"/>
      <w:pPr>
        <w:ind w:left="1080" w:hanging="360"/>
      </w:pPr>
      <w:rPr>
        <w:rFonts w:ascii="Symbol" w:hAnsi="Symbol"/>
      </w:rPr>
    </w:lvl>
    <w:lvl w:ilvl="5" w:tplc="9C46AC48">
      <w:start w:val="1"/>
      <w:numFmt w:val="bullet"/>
      <w:lvlText w:val=""/>
      <w:lvlJc w:val="left"/>
      <w:pPr>
        <w:ind w:left="1080" w:hanging="360"/>
      </w:pPr>
      <w:rPr>
        <w:rFonts w:ascii="Symbol" w:hAnsi="Symbol"/>
      </w:rPr>
    </w:lvl>
    <w:lvl w:ilvl="6" w:tplc="B998B332">
      <w:start w:val="1"/>
      <w:numFmt w:val="bullet"/>
      <w:lvlText w:val=""/>
      <w:lvlJc w:val="left"/>
      <w:pPr>
        <w:ind w:left="1080" w:hanging="360"/>
      </w:pPr>
      <w:rPr>
        <w:rFonts w:ascii="Symbol" w:hAnsi="Symbol"/>
      </w:rPr>
    </w:lvl>
    <w:lvl w:ilvl="7" w:tplc="3BB88AC0">
      <w:start w:val="1"/>
      <w:numFmt w:val="bullet"/>
      <w:lvlText w:val=""/>
      <w:lvlJc w:val="left"/>
      <w:pPr>
        <w:ind w:left="1080" w:hanging="360"/>
      </w:pPr>
      <w:rPr>
        <w:rFonts w:ascii="Symbol" w:hAnsi="Symbol"/>
      </w:rPr>
    </w:lvl>
    <w:lvl w:ilvl="8" w:tplc="8BF01A88">
      <w:start w:val="1"/>
      <w:numFmt w:val="bullet"/>
      <w:lvlText w:val=""/>
      <w:lvlJc w:val="left"/>
      <w:pPr>
        <w:ind w:left="1080" w:hanging="360"/>
      </w:pPr>
      <w:rPr>
        <w:rFonts w:ascii="Symbol" w:hAnsi="Symbol"/>
      </w:rPr>
    </w:lvl>
  </w:abstractNum>
  <w:abstractNum w:abstractNumId="6" w15:restartNumberingAfterBreak="0">
    <w:nsid w:val="159476AB"/>
    <w:multiLevelType w:val="multilevel"/>
    <w:tmpl w:val="ADA2C466"/>
    <w:lvl w:ilvl="0">
      <w:start w:val="1"/>
      <w:numFmt w:val="decimal"/>
      <w:lvlText w:val="%1."/>
      <w:lvlJc w:val="left"/>
      <w:pPr>
        <w:ind w:left="720" w:hanging="360"/>
      </w:pPr>
      <w:rPr>
        <w:sz w:val="22"/>
        <w:szCs w:val="22"/>
      </w:rPr>
    </w:lvl>
    <w:lvl w:ilvl="1">
      <w:start w:val="1"/>
      <w:numFmt w:val="decimal"/>
      <w:lvlText w:val="%2."/>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CD30898"/>
    <w:multiLevelType w:val="multilevel"/>
    <w:tmpl w:val="B5F4E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28F77EF"/>
    <w:multiLevelType w:val="hybridMultilevel"/>
    <w:tmpl w:val="B5B449E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494519"/>
    <w:multiLevelType w:val="multilevel"/>
    <w:tmpl w:val="0E902164"/>
    <w:lvl w:ilvl="0">
      <w:start w:val="1"/>
      <w:numFmt w:val="decimal"/>
      <w:lvlText w:val="%1."/>
      <w:lvlJc w:val="left"/>
      <w:pPr>
        <w:ind w:left="720" w:hanging="360"/>
      </w:pPr>
      <w:rPr>
        <w:sz w:val="22"/>
        <w:szCs w:val="22"/>
      </w:rPr>
    </w:lvl>
    <w:lvl w:ilvl="1">
      <w:start w:val="1"/>
      <w:numFmt w:val="decimal"/>
      <w:lvlText w:val="%2."/>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A8D6B4B"/>
    <w:multiLevelType w:val="hybridMultilevel"/>
    <w:tmpl w:val="6A84C900"/>
    <w:lvl w:ilvl="0" w:tplc="BA943D80">
      <w:start w:val="1"/>
      <w:numFmt w:val="bullet"/>
      <w:lvlText w:val=""/>
      <w:lvlJc w:val="left"/>
      <w:pPr>
        <w:ind w:left="1080" w:hanging="360"/>
      </w:pPr>
      <w:rPr>
        <w:rFonts w:ascii="Symbol" w:hAnsi="Symbol"/>
      </w:rPr>
    </w:lvl>
    <w:lvl w:ilvl="1" w:tplc="888842D8">
      <w:start w:val="1"/>
      <w:numFmt w:val="bullet"/>
      <w:lvlText w:val=""/>
      <w:lvlJc w:val="left"/>
      <w:pPr>
        <w:ind w:left="1440" w:hanging="360"/>
      </w:pPr>
      <w:rPr>
        <w:rFonts w:ascii="Symbol" w:hAnsi="Symbol"/>
      </w:rPr>
    </w:lvl>
    <w:lvl w:ilvl="2" w:tplc="DF460CEC">
      <w:start w:val="1"/>
      <w:numFmt w:val="bullet"/>
      <w:lvlText w:val=""/>
      <w:lvlJc w:val="left"/>
      <w:pPr>
        <w:ind w:left="1080" w:hanging="360"/>
      </w:pPr>
      <w:rPr>
        <w:rFonts w:ascii="Symbol" w:hAnsi="Symbol"/>
      </w:rPr>
    </w:lvl>
    <w:lvl w:ilvl="3" w:tplc="2974CAC8">
      <w:start w:val="1"/>
      <w:numFmt w:val="bullet"/>
      <w:lvlText w:val=""/>
      <w:lvlJc w:val="left"/>
      <w:pPr>
        <w:ind w:left="1080" w:hanging="360"/>
      </w:pPr>
      <w:rPr>
        <w:rFonts w:ascii="Symbol" w:hAnsi="Symbol"/>
      </w:rPr>
    </w:lvl>
    <w:lvl w:ilvl="4" w:tplc="D6089466">
      <w:start w:val="1"/>
      <w:numFmt w:val="bullet"/>
      <w:lvlText w:val=""/>
      <w:lvlJc w:val="left"/>
      <w:pPr>
        <w:ind w:left="1080" w:hanging="360"/>
      </w:pPr>
      <w:rPr>
        <w:rFonts w:ascii="Symbol" w:hAnsi="Symbol"/>
      </w:rPr>
    </w:lvl>
    <w:lvl w:ilvl="5" w:tplc="7CD0983C">
      <w:start w:val="1"/>
      <w:numFmt w:val="bullet"/>
      <w:lvlText w:val=""/>
      <w:lvlJc w:val="left"/>
      <w:pPr>
        <w:ind w:left="1080" w:hanging="360"/>
      </w:pPr>
      <w:rPr>
        <w:rFonts w:ascii="Symbol" w:hAnsi="Symbol"/>
      </w:rPr>
    </w:lvl>
    <w:lvl w:ilvl="6" w:tplc="D05E5190">
      <w:start w:val="1"/>
      <w:numFmt w:val="bullet"/>
      <w:lvlText w:val=""/>
      <w:lvlJc w:val="left"/>
      <w:pPr>
        <w:ind w:left="1080" w:hanging="360"/>
      </w:pPr>
      <w:rPr>
        <w:rFonts w:ascii="Symbol" w:hAnsi="Symbol"/>
      </w:rPr>
    </w:lvl>
    <w:lvl w:ilvl="7" w:tplc="7E4CC716">
      <w:start w:val="1"/>
      <w:numFmt w:val="bullet"/>
      <w:lvlText w:val=""/>
      <w:lvlJc w:val="left"/>
      <w:pPr>
        <w:ind w:left="1080" w:hanging="360"/>
      </w:pPr>
      <w:rPr>
        <w:rFonts w:ascii="Symbol" w:hAnsi="Symbol"/>
      </w:rPr>
    </w:lvl>
    <w:lvl w:ilvl="8" w:tplc="3344197C">
      <w:start w:val="1"/>
      <w:numFmt w:val="bullet"/>
      <w:lvlText w:val=""/>
      <w:lvlJc w:val="left"/>
      <w:pPr>
        <w:ind w:left="1080" w:hanging="360"/>
      </w:pPr>
      <w:rPr>
        <w:rFonts w:ascii="Symbol" w:hAnsi="Symbol"/>
      </w:rPr>
    </w:lvl>
  </w:abstractNum>
  <w:abstractNum w:abstractNumId="11" w15:restartNumberingAfterBreak="0">
    <w:nsid w:val="3A9A5BFA"/>
    <w:multiLevelType w:val="multilevel"/>
    <w:tmpl w:val="8E1687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BFB55D9"/>
    <w:multiLevelType w:val="multilevel"/>
    <w:tmpl w:val="7DA6B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4D1272"/>
    <w:multiLevelType w:val="hybridMultilevel"/>
    <w:tmpl w:val="97AC23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6860DA"/>
    <w:multiLevelType w:val="hybridMultilevel"/>
    <w:tmpl w:val="7A28B3F2"/>
    <w:lvl w:ilvl="0" w:tplc="FFFFFFF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1A0E16"/>
    <w:multiLevelType w:val="multilevel"/>
    <w:tmpl w:val="63FACF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89D12AA"/>
    <w:multiLevelType w:val="multilevel"/>
    <w:tmpl w:val="4BD0BF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8EB39F2"/>
    <w:multiLevelType w:val="hybridMultilevel"/>
    <w:tmpl w:val="5FE8B2C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9D55908"/>
    <w:multiLevelType w:val="multilevel"/>
    <w:tmpl w:val="B9BE43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39F6059"/>
    <w:multiLevelType w:val="multilevel"/>
    <w:tmpl w:val="670A7D66"/>
    <w:lvl w:ilvl="0">
      <w:start w:val="1"/>
      <w:numFmt w:val="decimal"/>
      <w:lvlText w:val="%1)"/>
      <w:lvlJc w:val="left"/>
      <w:pPr>
        <w:ind w:left="9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614242D"/>
    <w:multiLevelType w:val="multilevel"/>
    <w:tmpl w:val="1876B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8588009">
    <w:abstractNumId w:val="15"/>
  </w:num>
  <w:num w:numId="2" w16cid:durableId="10643201">
    <w:abstractNumId w:val="9"/>
  </w:num>
  <w:num w:numId="3" w16cid:durableId="813989176">
    <w:abstractNumId w:val="18"/>
  </w:num>
  <w:num w:numId="4" w16cid:durableId="1006597134">
    <w:abstractNumId w:val="16"/>
  </w:num>
  <w:num w:numId="5" w16cid:durableId="1536575824">
    <w:abstractNumId w:val="11"/>
  </w:num>
  <w:num w:numId="6" w16cid:durableId="2075811564">
    <w:abstractNumId w:val="7"/>
  </w:num>
  <w:num w:numId="7" w16cid:durableId="1212841080">
    <w:abstractNumId w:val="12"/>
  </w:num>
  <w:num w:numId="8" w16cid:durableId="501743913">
    <w:abstractNumId w:val="20"/>
  </w:num>
  <w:num w:numId="9" w16cid:durableId="996306650">
    <w:abstractNumId w:val="6"/>
  </w:num>
  <w:num w:numId="10" w16cid:durableId="60640787">
    <w:abstractNumId w:val="17"/>
  </w:num>
  <w:num w:numId="11" w16cid:durableId="885608661">
    <w:abstractNumId w:val="0"/>
  </w:num>
  <w:num w:numId="12" w16cid:durableId="1072390118">
    <w:abstractNumId w:val="4"/>
  </w:num>
  <w:num w:numId="13" w16cid:durableId="256329399">
    <w:abstractNumId w:val="10"/>
  </w:num>
  <w:num w:numId="14" w16cid:durableId="326204641">
    <w:abstractNumId w:val="5"/>
  </w:num>
  <w:num w:numId="15" w16cid:durableId="277102828">
    <w:abstractNumId w:val="2"/>
  </w:num>
  <w:num w:numId="16" w16cid:durableId="1631397305">
    <w:abstractNumId w:val="1"/>
  </w:num>
  <w:num w:numId="17" w16cid:durableId="1510366300">
    <w:abstractNumId w:val="3"/>
  </w:num>
  <w:num w:numId="18" w16cid:durableId="2037778226">
    <w:abstractNumId w:val="19"/>
  </w:num>
  <w:num w:numId="19" w16cid:durableId="568155100">
    <w:abstractNumId w:val="13"/>
  </w:num>
  <w:num w:numId="20" w16cid:durableId="2117827125">
    <w:abstractNumId w:val="8"/>
  </w:num>
  <w:num w:numId="21" w16cid:durableId="13729191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66A"/>
    <w:rsid w:val="00002771"/>
    <w:rsid w:val="00012B04"/>
    <w:rsid w:val="00042820"/>
    <w:rsid w:val="00057BD4"/>
    <w:rsid w:val="00072A61"/>
    <w:rsid w:val="0008312C"/>
    <w:rsid w:val="000C1AFA"/>
    <w:rsid w:val="000C7ABE"/>
    <w:rsid w:val="000F11CD"/>
    <w:rsid w:val="00107DB2"/>
    <w:rsid w:val="001161A1"/>
    <w:rsid w:val="00124C65"/>
    <w:rsid w:val="001253CA"/>
    <w:rsid w:val="00137194"/>
    <w:rsid w:val="00146468"/>
    <w:rsid w:val="00156E56"/>
    <w:rsid w:val="001810D5"/>
    <w:rsid w:val="00185BB3"/>
    <w:rsid w:val="00281117"/>
    <w:rsid w:val="002A387A"/>
    <w:rsid w:val="002C1B70"/>
    <w:rsid w:val="002E1EFE"/>
    <w:rsid w:val="002E3497"/>
    <w:rsid w:val="002E68B8"/>
    <w:rsid w:val="003369B8"/>
    <w:rsid w:val="003413EA"/>
    <w:rsid w:val="003658EB"/>
    <w:rsid w:val="003F2571"/>
    <w:rsid w:val="00447C8B"/>
    <w:rsid w:val="004D63E8"/>
    <w:rsid w:val="004D65FD"/>
    <w:rsid w:val="004E30D6"/>
    <w:rsid w:val="004F2151"/>
    <w:rsid w:val="00557C6C"/>
    <w:rsid w:val="00584FA6"/>
    <w:rsid w:val="0059083D"/>
    <w:rsid w:val="00647367"/>
    <w:rsid w:val="00682CEB"/>
    <w:rsid w:val="006A185F"/>
    <w:rsid w:val="00703466"/>
    <w:rsid w:val="00710682"/>
    <w:rsid w:val="00716018"/>
    <w:rsid w:val="007350B6"/>
    <w:rsid w:val="0075013B"/>
    <w:rsid w:val="007531E1"/>
    <w:rsid w:val="0077085D"/>
    <w:rsid w:val="007811DB"/>
    <w:rsid w:val="007A3162"/>
    <w:rsid w:val="007D2848"/>
    <w:rsid w:val="007D5CCD"/>
    <w:rsid w:val="007E1730"/>
    <w:rsid w:val="007E3A18"/>
    <w:rsid w:val="008639AE"/>
    <w:rsid w:val="008A5EAB"/>
    <w:rsid w:val="008D5976"/>
    <w:rsid w:val="008D72AB"/>
    <w:rsid w:val="009307CE"/>
    <w:rsid w:val="00930ACC"/>
    <w:rsid w:val="009F163C"/>
    <w:rsid w:val="009F66C0"/>
    <w:rsid w:val="00A23948"/>
    <w:rsid w:val="00A70D2E"/>
    <w:rsid w:val="00AA1C72"/>
    <w:rsid w:val="00AB2209"/>
    <w:rsid w:val="00AB6CC4"/>
    <w:rsid w:val="00B3203B"/>
    <w:rsid w:val="00B525EF"/>
    <w:rsid w:val="00B81BCB"/>
    <w:rsid w:val="00BB43EC"/>
    <w:rsid w:val="00BC2358"/>
    <w:rsid w:val="00BD0FE9"/>
    <w:rsid w:val="00BE6258"/>
    <w:rsid w:val="00BF6CEC"/>
    <w:rsid w:val="00C045F7"/>
    <w:rsid w:val="00C04A40"/>
    <w:rsid w:val="00C106FF"/>
    <w:rsid w:val="00C14650"/>
    <w:rsid w:val="00C74B84"/>
    <w:rsid w:val="00C95C66"/>
    <w:rsid w:val="00CA1C91"/>
    <w:rsid w:val="00CA2BA2"/>
    <w:rsid w:val="00CB236A"/>
    <w:rsid w:val="00CF03D4"/>
    <w:rsid w:val="00CF2329"/>
    <w:rsid w:val="00CF3AAB"/>
    <w:rsid w:val="00CF66CA"/>
    <w:rsid w:val="00CF70A3"/>
    <w:rsid w:val="00D2566A"/>
    <w:rsid w:val="00D333B6"/>
    <w:rsid w:val="00DB1104"/>
    <w:rsid w:val="00DB14F7"/>
    <w:rsid w:val="00DB7B84"/>
    <w:rsid w:val="00DC2BED"/>
    <w:rsid w:val="00DC3C7B"/>
    <w:rsid w:val="00DC4D6B"/>
    <w:rsid w:val="00E32077"/>
    <w:rsid w:val="00E32D7A"/>
    <w:rsid w:val="00E35898"/>
    <w:rsid w:val="00E476B4"/>
    <w:rsid w:val="00E83043"/>
    <w:rsid w:val="00E954B6"/>
    <w:rsid w:val="00EB4F52"/>
    <w:rsid w:val="00EB77D4"/>
    <w:rsid w:val="00ED6C6B"/>
    <w:rsid w:val="00EE6348"/>
    <w:rsid w:val="00EE7A20"/>
    <w:rsid w:val="00F0138E"/>
    <w:rsid w:val="00F12AF7"/>
    <w:rsid w:val="00F27F0E"/>
    <w:rsid w:val="00F371CB"/>
    <w:rsid w:val="00F50623"/>
    <w:rsid w:val="00F84DE7"/>
    <w:rsid w:val="00FB3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DA0CC"/>
  <w15:docId w15:val="{EB25FD1F-BB45-4F04-BA9B-BDFFFD4F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tabs>
          <w:tab w:val="left" w:pos="36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E36"/>
  </w:style>
  <w:style w:type="paragraph" w:styleId="Heading1">
    <w:name w:val="heading 1"/>
    <w:basedOn w:val="Subtitle"/>
    <w:next w:val="Normal"/>
    <w:link w:val="Heading1Char"/>
    <w:uiPriority w:val="9"/>
    <w:qFormat/>
    <w:rsid w:val="00AB6CC4"/>
    <w:pPr>
      <w:outlineLvl w:val="0"/>
    </w:pPr>
  </w:style>
  <w:style w:type="paragraph" w:styleId="Heading2">
    <w:name w:val="heading 2"/>
    <w:basedOn w:val="Normal"/>
    <w:next w:val="Normal"/>
    <w:link w:val="Heading2Char"/>
    <w:uiPriority w:val="9"/>
    <w:unhideWhenUsed/>
    <w:qFormat/>
    <w:rsid w:val="006E736B"/>
    <w:pPr>
      <w:keepNext/>
      <w:pBdr>
        <w:bottom w:val="single" w:sz="4" w:space="1" w:color="auto"/>
      </w:pBdr>
      <w:spacing w:before="120" w:after="120"/>
      <w:outlineLvl w:val="1"/>
    </w:pPr>
    <w:rPr>
      <w:rFonts w:eastAsia="Times New Roman" w:cs="Times New Roman"/>
      <w:b/>
      <w:bCs/>
      <w:iCs/>
      <w:sz w:val="28"/>
      <w:szCs w:val="28"/>
      <w:lang w:val="x-none" w:eastAsia="x-none"/>
    </w:rPr>
  </w:style>
  <w:style w:type="paragraph" w:styleId="Heading3">
    <w:name w:val="heading 3"/>
    <w:basedOn w:val="Normal"/>
    <w:next w:val="Normal"/>
    <w:link w:val="Heading3Char"/>
    <w:uiPriority w:val="9"/>
    <w:unhideWhenUsed/>
    <w:qFormat/>
    <w:rsid w:val="00141B30"/>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0C7381"/>
    <w:pPr>
      <w:keepNext/>
      <w:shd w:val="clear" w:color="auto" w:fill="000000" w:themeFill="text1"/>
      <w:jc w:val="center"/>
      <w:outlineLvl w:val="3"/>
    </w:pPr>
    <w:rPr>
      <w:b/>
      <w:sz w:val="36"/>
      <w:szCs w:val="36"/>
      <w:shd w:val="clear" w:color="auto" w:fill="000000" w:themeFill="text1"/>
    </w:rPr>
  </w:style>
  <w:style w:type="paragraph" w:styleId="Heading5">
    <w:name w:val="heading 5"/>
    <w:basedOn w:val="Normal"/>
    <w:next w:val="Normal"/>
    <w:link w:val="Heading5Char"/>
    <w:uiPriority w:val="9"/>
    <w:unhideWhenUsed/>
    <w:qFormat/>
    <w:rsid w:val="00141B30"/>
    <w:pPr>
      <w:spacing w:before="240" w:after="60"/>
      <w:outlineLvl w:val="4"/>
    </w:pPr>
    <w:rPr>
      <w:rFonts w:eastAsia="Times New Roman"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9B5004"/>
    <w:pPr>
      <w:keepNext/>
      <w:outlineLvl w:val="5"/>
    </w:pPr>
    <w:rPr>
      <w:rFonts w:cs="Arial"/>
      <w:sz w:val="36"/>
      <w:szCs w:val="36"/>
    </w:rPr>
  </w:style>
  <w:style w:type="paragraph" w:styleId="Heading7">
    <w:name w:val="heading 7"/>
    <w:basedOn w:val="Normal"/>
    <w:next w:val="Normal"/>
    <w:link w:val="Heading7Char"/>
    <w:uiPriority w:val="9"/>
    <w:qFormat/>
    <w:rsid w:val="00141B30"/>
    <w:pPr>
      <w:spacing w:before="240" w:after="60"/>
      <w:outlineLvl w:val="6"/>
    </w:pPr>
    <w:rPr>
      <w:rFonts w:eastAsia="Times New Roman" w:cs="Times New Roman"/>
      <w:sz w:val="24"/>
      <w:szCs w:val="24"/>
      <w:lang w:val="x-none" w:eastAsia="x-none"/>
    </w:rPr>
  </w:style>
  <w:style w:type="paragraph" w:styleId="Heading8">
    <w:name w:val="heading 8"/>
    <w:basedOn w:val="Normal"/>
    <w:next w:val="Normal"/>
    <w:link w:val="Heading8Char"/>
    <w:uiPriority w:val="9"/>
    <w:qFormat/>
    <w:rsid w:val="00141B30"/>
    <w:pPr>
      <w:spacing w:before="240" w:after="60"/>
      <w:outlineLvl w:val="7"/>
    </w:pPr>
    <w:rPr>
      <w:rFonts w:eastAsia="Times New Roman" w:cs="Times New Roman"/>
      <w:i/>
      <w:iCs/>
      <w:sz w:val="24"/>
      <w:szCs w:val="24"/>
      <w:lang w:val="x-none" w:eastAsia="x-none"/>
    </w:rPr>
  </w:style>
  <w:style w:type="paragraph" w:styleId="Heading9">
    <w:name w:val="heading 9"/>
    <w:basedOn w:val="Normal"/>
    <w:next w:val="Normal"/>
    <w:link w:val="Heading9Char"/>
    <w:uiPriority w:val="9"/>
    <w:unhideWhenUsed/>
    <w:qFormat/>
    <w:rsid w:val="009B5004"/>
    <w:pPr>
      <w:keepNext/>
      <w:outlineLvl w:val="8"/>
    </w:pPr>
    <w:rPr>
      <w:rFonts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link w:val="TitleChar"/>
    <w:uiPriority w:val="10"/>
    <w:qFormat/>
    <w:rsid w:val="00141B30"/>
    <w:pPr>
      <w:jc w:val="center"/>
    </w:pPr>
    <w:rPr>
      <w:rFonts w:ascii="Cambria" w:eastAsia="Times New Roman" w:hAnsi="Cambria" w:cs="Times New Roman"/>
      <w:b/>
      <w:bCs/>
      <w:kern w:val="28"/>
      <w:sz w:val="32"/>
      <w:szCs w:val="32"/>
      <w:lang w:val="x-none" w:eastAsia="x-none"/>
    </w:rPr>
  </w:style>
  <w:style w:type="character" w:customStyle="1" w:styleId="Heading2Char">
    <w:name w:val="Heading 2 Char"/>
    <w:basedOn w:val="DefaultParagraphFont"/>
    <w:link w:val="Heading2"/>
    <w:uiPriority w:val="9"/>
    <w:rsid w:val="006E736B"/>
    <w:rPr>
      <w:rFonts w:eastAsia="Times New Roman" w:cs="Times New Roman"/>
      <w:b/>
      <w:bCs/>
      <w:iCs/>
      <w:sz w:val="28"/>
      <w:szCs w:val="28"/>
      <w:lang w:val="x-none" w:eastAsia="x-none"/>
    </w:rPr>
  </w:style>
  <w:style w:type="character" w:customStyle="1" w:styleId="Heading3Char">
    <w:name w:val="Heading 3 Char"/>
    <w:basedOn w:val="DefaultParagraphFont"/>
    <w:link w:val="Heading3"/>
    <w:uiPriority w:val="9"/>
    <w:rsid w:val="00141B30"/>
    <w:rPr>
      <w:rFonts w:ascii="Cambria" w:eastAsia="Times New Roman" w:hAnsi="Cambria" w:cs="Times New Roman"/>
      <w:b/>
      <w:bCs/>
      <w:sz w:val="26"/>
      <w:szCs w:val="26"/>
      <w:lang w:val="x-none" w:eastAsia="x-none"/>
    </w:rPr>
  </w:style>
  <w:style w:type="character" w:customStyle="1" w:styleId="Heading5Char">
    <w:name w:val="Heading 5 Char"/>
    <w:basedOn w:val="DefaultParagraphFont"/>
    <w:link w:val="Heading5"/>
    <w:uiPriority w:val="9"/>
    <w:rsid w:val="00141B30"/>
    <w:rPr>
      <w:rFonts w:ascii="Calibri" w:eastAsia="Times New Roman" w:hAnsi="Calibri" w:cs="Times New Roman"/>
      <w:b/>
      <w:bCs/>
      <w:i/>
      <w:iCs/>
      <w:sz w:val="26"/>
      <w:szCs w:val="26"/>
      <w:lang w:val="x-none" w:eastAsia="x-none"/>
    </w:rPr>
  </w:style>
  <w:style w:type="character" w:customStyle="1" w:styleId="Heading7Char">
    <w:name w:val="Heading 7 Char"/>
    <w:basedOn w:val="DefaultParagraphFont"/>
    <w:link w:val="Heading7"/>
    <w:uiPriority w:val="9"/>
    <w:rsid w:val="00141B30"/>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uiPriority w:val="9"/>
    <w:rsid w:val="00141B30"/>
    <w:rPr>
      <w:rFonts w:ascii="Calibri" w:eastAsia="Times New Roman" w:hAnsi="Calibri" w:cs="Times New Roman"/>
      <w:i/>
      <w:iCs/>
      <w:sz w:val="24"/>
      <w:szCs w:val="24"/>
      <w:lang w:val="x-none" w:eastAsia="x-none"/>
    </w:rPr>
  </w:style>
  <w:style w:type="character" w:customStyle="1" w:styleId="TitleChar">
    <w:name w:val="Title Char"/>
    <w:basedOn w:val="DefaultParagraphFont"/>
    <w:link w:val="Title"/>
    <w:rsid w:val="00141B30"/>
    <w:rPr>
      <w:rFonts w:ascii="Cambria" w:eastAsia="Times New Roman" w:hAnsi="Cambria" w:cs="Times New Roman"/>
      <w:b/>
      <w:bCs/>
      <w:kern w:val="28"/>
      <w:sz w:val="32"/>
      <w:szCs w:val="32"/>
      <w:lang w:val="x-none" w:eastAsia="x-none"/>
    </w:rPr>
  </w:style>
  <w:style w:type="character" w:styleId="Hyperlink">
    <w:name w:val="Hyperlink"/>
    <w:uiPriority w:val="99"/>
    <w:rsid w:val="00AB4F01"/>
    <w:rPr>
      <w:rFonts w:cs="Times New Roman"/>
      <w:color w:val="0070C0"/>
      <w:u w:val="single"/>
    </w:rPr>
  </w:style>
  <w:style w:type="paragraph" w:styleId="BodyText">
    <w:name w:val="Body Text"/>
    <w:basedOn w:val="Normal"/>
    <w:link w:val="BodyTextChar"/>
    <w:uiPriority w:val="99"/>
    <w:rsid w:val="00141B30"/>
    <w:pPr>
      <w:spacing w:after="120"/>
    </w:pPr>
    <w:rPr>
      <w:rFonts w:ascii="Times New Roman" w:eastAsia="Times New Roman" w:hAnsi="Times New Roman" w:cs="Times New Roman"/>
      <w:sz w:val="20"/>
      <w:szCs w:val="20"/>
      <w:lang w:val="x-none" w:eastAsia="x-none"/>
    </w:rPr>
  </w:style>
  <w:style w:type="character" w:customStyle="1" w:styleId="BodyTextChar">
    <w:name w:val="Body Text Char"/>
    <w:basedOn w:val="DefaultParagraphFont"/>
    <w:link w:val="BodyText"/>
    <w:uiPriority w:val="99"/>
    <w:rsid w:val="00141B30"/>
    <w:rPr>
      <w:rFonts w:ascii="Times New Roman" w:eastAsia="Times New Roman" w:hAnsi="Times New Roman" w:cs="Times New Roman"/>
      <w:sz w:val="20"/>
      <w:szCs w:val="20"/>
      <w:lang w:val="x-none" w:eastAsia="x-none"/>
    </w:rPr>
  </w:style>
  <w:style w:type="paragraph" w:styleId="Header">
    <w:name w:val="header"/>
    <w:basedOn w:val="Normal"/>
    <w:link w:val="HeaderChar"/>
    <w:uiPriority w:val="99"/>
    <w:rsid w:val="00141B30"/>
    <w:pPr>
      <w:tabs>
        <w:tab w:val="center" w:pos="4320"/>
        <w:tab w:val="right" w:pos="8640"/>
      </w:tabs>
    </w:pPr>
    <w:rPr>
      <w:rFonts w:ascii="Times New Roman" w:eastAsia="Times New Roman" w:hAnsi="Times New Roman" w:cs="Times New Roman"/>
      <w:sz w:val="20"/>
      <w:szCs w:val="20"/>
      <w:lang w:val="x-none" w:eastAsia="x-none"/>
    </w:rPr>
  </w:style>
  <w:style w:type="character" w:customStyle="1" w:styleId="HeaderChar">
    <w:name w:val="Header Char"/>
    <w:basedOn w:val="DefaultParagraphFont"/>
    <w:link w:val="Header"/>
    <w:uiPriority w:val="99"/>
    <w:rsid w:val="00141B30"/>
    <w:rPr>
      <w:rFonts w:ascii="Times New Roman" w:eastAsia="Times New Roman" w:hAnsi="Times New Roman" w:cs="Times New Roman"/>
      <w:sz w:val="20"/>
      <w:szCs w:val="20"/>
      <w:lang w:val="x-none" w:eastAsia="x-none"/>
    </w:rPr>
  </w:style>
  <w:style w:type="paragraph" w:styleId="Footer">
    <w:name w:val="footer"/>
    <w:basedOn w:val="Normal"/>
    <w:link w:val="FooterChar"/>
    <w:uiPriority w:val="99"/>
    <w:rsid w:val="00141B30"/>
    <w:pPr>
      <w:tabs>
        <w:tab w:val="center" w:pos="4320"/>
        <w:tab w:val="right" w:pos="8640"/>
      </w:tabs>
    </w:pPr>
    <w:rPr>
      <w:rFonts w:ascii="Times New Roman" w:eastAsia="Times New Roman" w:hAnsi="Times New Roman" w:cs="Times New Roman"/>
      <w:sz w:val="20"/>
      <w:szCs w:val="20"/>
      <w:lang w:val="x-none" w:eastAsia="x-none"/>
    </w:rPr>
  </w:style>
  <w:style w:type="character" w:customStyle="1" w:styleId="FooterChar">
    <w:name w:val="Footer Char"/>
    <w:basedOn w:val="DefaultParagraphFont"/>
    <w:link w:val="Footer"/>
    <w:uiPriority w:val="99"/>
    <w:rsid w:val="00141B30"/>
    <w:rPr>
      <w:rFonts w:ascii="Times New Roman" w:eastAsia="Times New Roman" w:hAnsi="Times New Roman" w:cs="Times New Roman"/>
      <w:sz w:val="20"/>
      <w:szCs w:val="20"/>
      <w:lang w:val="x-none" w:eastAsia="x-none"/>
    </w:rPr>
  </w:style>
  <w:style w:type="character" w:styleId="PageNumber">
    <w:name w:val="page number"/>
    <w:rsid w:val="00141B30"/>
    <w:rPr>
      <w:rFonts w:cs="Times New Roman"/>
    </w:rPr>
  </w:style>
  <w:style w:type="character" w:customStyle="1" w:styleId="Document3">
    <w:name w:val="Document 3"/>
    <w:rsid w:val="00141B30"/>
    <w:rPr>
      <w:rFonts w:ascii="Courier" w:hAnsi="Courier"/>
      <w:noProof w:val="0"/>
      <w:sz w:val="24"/>
      <w:lang w:val="en-US"/>
    </w:rPr>
  </w:style>
  <w:style w:type="paragraph" w:styleId="BodyText3">
    <w:name w:val="Body Text 3"/>
    <w:basedOn w:val="Normal"/>
    <w:link w:val="BodyText3Char"/>
    <w:uiPriority w:val="99"/>
    <w:semiHidden/>
    <w:unhideWhenUsed/>
    <w:rsid w:val="00141B30"/>
    <w:pPr>
      <w:spacing w:after="120"/>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uiPriority w:val="99"/>
    <w:semiHidden/>
    <w:rsid w:val="00141B30"/>
    <w:rPr>
      <w:rFonts w:ascii="Times New Roman" w:eastAsia="Times New Roman" w:hAnsi="Times New Roman" w:cs="Times New Roman"/>
      <w:sz w:val="16"/>
      <w:szCs w:val="16"/>
      <w:lang w:val="x-none" w:eastAsia="x-none"/>
    </w:rPr>
  </w:style>
  <w:style w:type="paragraph" w:customStyle="1" w:styleId="BasicParagraph">
    <w:name w:val="[Basic Paragraph]"/>
    <w:basedOn w:val="Normal"/>
    <w:uiPriority w:val="99"/>
    <w:rsid w:val="00141B30"/>
    <w:pPr>
      <w:widowControl w:val="0"/>
      <w:autoSpaceDE w:val="0"/>
      <w:autoSpaceDN w:val="0"/>
      <w:adjustRightInd w:val="0"/>
      <w:spacing w:line="288" w:lineRule="auto"/>
      <w:textAlignment w:val="center"/>
    </w:pPr>
    <w:rPr>
      <w:rFonts w:ascii="PalatinoLinotype-Roman" w:eastAsia="Times New Roman" w:hAnsi="PalatinoLinotype-Roman" w:cs="PalatinoLinotype-Roman"/>
      <w:color w:val="000000"/>
      <w:sz w:val="20"/>
      <w:szCs w:val="20"/>
    </w:rPr>
  </w:style>
  <w:style w:type="paragraph" w:styleId="BalloonText">
    <w:name w:val="Balloon Text"/>
    <w:basedOn w:val="Normal"/>
    <w:link w:val="BalloonTextChar"/>
    <w:uiPriority w:val="99"/>
    <w:unhideWhenUsed/>
    <w:rsid w:val="00141B30"/>
    <w:rPr>
      <w:rFonts w:ascii="Tahoma" w:hAnsi="Tahoma" w:cs="Tahoma"/>
      <w:sz w:val="16"/>
      <w:szCs w:val="16"/>
    </w:rPr>
  </w:style>
  <w:style w:type="character" w:customStyle="1" w:styleId="BalloonTextChar">
    <w:name w:val="Balloon Text Char"/>
    <w:basedOn w:val="DefaultParagraphFont"/>
    <w:link w:val="BalloonText"/>
    <w:uiPriority w:val="99"/>
    <w:rsid w:val="00141B30"/>
    <w:rPr>
      <w:rFonts w:ascii="Tahoma" w:hAnsi="Tahoma" w:cs="Tahoma"/>
      <w:sz w:val="16"/>
      <w:szCs w:val="16"/>
    </w:rPr>
  </w:style>
  <w:style w:type="paragraph" w:styleId="ListParagraph">
    <w:name w:val="List Paragraph"/>
    <w:basedOn w:val="Normal"/>
    <w:uiPriority w:val="34"/>
    <w:qFormat/>
    <w:rsid w:val="001A69E2"/>
    <w:pPr>
      <w:ind w:left="720"/>
      <w:contextualSpacing/>
    </w:pPr>
  </w:style>
  <w:style w:type="character" w:styleId="FollowedHyperlink">
    <w:name w:val="FollowedHyperlink"/>
    <w:basedOn w:val="DefaultParagraphFont"/>
    <w:uiPriority w:val="99"/>
    <w:semiHidden/>
    <w:unhideWhenUsed/>
    <w:rsid w:val="00AB4F01"/>
    <w:rPr>
      <w:color w:val="96607D" w:themeColor="followedHyperlink"/>
      <w:u w:val="single"/>
    </w:rPr>
  </w:style>
  <w:style w:type="character" w:customStyle="1" w:styleId="Heading1Char">
    <w:name w:val="Heading 1 Char"/>
    <w:basedOn w:val="DefaultParagraphFont"/>
    <w:link w:val="Heading1"/>
    <w:uiPriority w:val="9"/>
    <w:rsid w:val="00AB6CC4"/>
    <w:rPr>
      <w:rFonts w:ascii="Museo Slab 500" w:eastAsia="Museo Slab 500" w:hAnsi="Museo Slab 500" w:cs="Museo Slab 500"/>
      <w:sz w:val="28"/>
      <w:szCs w:val="28"/>
      <w:shd w:val="clear" w:color="auto" w:fill="000000" w:themeFill="text1"/>
    </w:rPr>
  </w:style>
  <w:style w:type="character" w:customStyle="1" w:styleId="Heading4Char">
    <w:name w:val="Heading 4 Char"/>
    <w:basedOn w:val="DefaultParagraphFont"/>
    <w:link w:val="Heading4"/>
    <w:uiPriority w:val="9"/>
    <w:rsid w:val="000C7381"/>
    <w:rPr>
      <w:rFonts w:ascii="Calibri" w:hAnsi="Calibri"/>
      <w:b/>
      <w:sz w:val="36"/>
      <w:szCs w:val="36"/>
      <w:shd w:val="clear" w:color="auto" w:fill="000000" w:themeFill="text1"/>
    </w:rPr>
  </w:style>
  <w:style w:type="table" w:styleId="TableGrid">
    <w:name w:val="Table Grid"/>
    <w:basedOn w:val="TableNormal"/>
    <w:uiPriority w:val="59"/>
    <w:rsid w:val="009B5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9B5004"/>
    <w:rPr>
      <w:rFonts w:ascii="Calibri" w:hAnsi="Calibri" w:cs="Arial"/>
      <w:sz w:val="36"/>
      <w:szCs w:val="36"/>
    </w:rPr>
  </w:style>
  <w:style w:type="character" w:customStyle="1" w:styleId="Heading9Char">
    <w:name w:val="Heading 9 Char"/>
    <w:basedOn w:val="DefaultParagraphFont"/>
    <w:link w:val="Heading9"/>
    <w:uiPriority w:val="9"/>
    <w:rsid w:val="009B5004"/>
    <w:rPr>
      <w:rFonts w:ascii="Calibri" w:hAnsi="Calibri" w:cs="Arial"/>
      <w:b/>
      <w:sz w:val="24"/>
      <w:szCs w:val="24"/>
    </w:rPr>
  </w:style>
  <w:style w:type="paragraph" w:styleId="BodyText2">
    <w:name w:val="Body Text 2"/>
    <w:basedOn w:val="Normal"/>
    <w:link w:val="BodyText2Char"/>
    <w:uiPriority w:val="99"/>
    <w:unhideWhenUsed/>
    <w:rsid w:val="00922D16"/>
    <w:pPr>
      <w:tabs>
        <w:tab w:val="left" w:pos="729"/>
        <w:tab w:val="left" w:pos="5745"/>
        <w:tab w:val="left" w:pos="7155"/>
        <w:tab w:val="left" w:pos="7934"/>
        <w:tab w:val="left" w:pos="9540"/>
      </w:tabs>
    </w:pPr>
    <w:rPr>
      <w:rFonts w:cs="Arial"/>
      <w:b/>
      <w:bCs/>
      <w:color w:val="000000"/>
      <w:sz w:val="24"/>
      <w:szCs w:val="24"/>
    </w:rPr>
  </w:style>
  <w:style w:type="character" w:customStyle="1" w:styleId="BodyText2Char">
    <w:name w:val="Body Text 2 Char"/>
    <w:basedOn w:val="DefaultParagraphFont"/>
    <w:link w:val="BodyText2"/>
    <w:uiPriority w:val="99"/>
    <w:rsid w:val="00922D16"/>
    <w:rPr>
      <w:rFonts w:cs="Arial"/>
      <w:b/>
      <w:bCs/>
      <w:color w:val="000000"/>
      <w:sz w:val="24"/>
      <w:szCs w:val="24"/>
    </w:rPr>
  </w:style>
  <w:style w:type="paragraph" w:styleId="BodyTextIndent">
    <w:name w:val="Body Text Indent"/>
    <w:basedOn w:val="Normal"/>
    <w:link w:val="BodyTextIndentChar"/>
    <w:uiPriority w:val="99"/>
    <w:unhideWhenUsed/>
    <w:rsid w:val="0036158C"/>
    <w:pPr>
      <w:tabs>
        <w:tab w:val="left" w:pos="2340"/>
      </w:tabs>
      <w:ind w:left="630"/>
    </w:pPr>
    <w:rPr>
      <w:rFonts w:cs="Arial"/>
      <w:color w:val="000000"/>
      <w:sz w:val="24"/>
      <w:szCs w:val="24"/>
    </w:rPr>
  </w:style>
  <w:style w:type="character" w:customStyle="1" w:styleId="BodyTextIndentChar">
    <w:name w:val="Body Text Indent Char"/>
    <w:basedOn w:val="DefaultParagraphFont"/>
    <w:link w:val="BodyTextIndent"/>
    <w:uiPriority w:val="99"/>
    <w:rsid w:val="0036158C"/>
    <w:rPr>
      <w:rFonts w:cs="Arial"/>
      <w:color w:val="000000"/>
      <w:sz w:val="24"/>
      <w:szCs w:val="24"/>
    </w:rPr>
  </w:style>
  <w:style w:type="paragraph" w:styleId="BodyTextIndent2">
    <w:name w:val="Body Text Indent 2"/>
    <w:basedOn w:val="Normal"/>
    <w:link w:val="BodyTextIndent2Char"/>
    <w:uiPriority w:val="99"/>
    <w:unhideWhenUsed/>
    <w:rsid w:val="000A118D"/>
    <w:pPr>
      <w:ind w:left="720"/>
    </w:pPr>
    <w:rPr>
      <w:rFonts w:cs="Arial"/>
      <w:color w:val="000000"/>
      <w:sz w:val="24"/>
      <w:szCs w:val="24"/>
    </w:rPr>
  </w:style>
  <w:style w:type="character" w:customStyle="1" w:styleId="BodyTextIndent2Char">
    <w:name w:val="Body Text Indent 2 Char"/>
    <w:basedOn w:val="DefaultParagraphFont"/>
    <w:link w:val="BodyTextIndent2"/>
    <w:uiPriority w:val="99"/>
    <w:rsid w:val="000A118D"/>
    <w:rPr>
      <w:rFonts w:cs="Arial"/>
      <w:color w:val="000000"/>
      <w:sz w:val="24"/>
      <w:szCs w:val="24"/>
    </w:rPr>
  </w:style>
  <w:style w:type="character" w:styleId="CommentReference">
    <w:name w:val="annotation reference"/>
    <w:basedOn w:val="DefaultParagraphFont"/>
    <w:uiPriority w:val="99"/>
    <w:semiHidden/>
    <w:unhideWhenUsed/>
    <w:rsid w:val="00D37AC1"/>
    <w:rPr>
      <w:sz w:val="16"/>
      <w:szCs w:val="16"/>
    </w:rPr>
  </w:style>
  <w:style w:type="paragraph" w:styleId="CommentText">
    <w:name w:val="annotation text"/>
    <w:basedOn w:val="Normal"/>
    <w:link w:val="CommentTextChar"/>
    <w:uiPriority w:val="99"/>
    <w:unhideWhenUsed/>
    <w:rsid w:val="00D37AC1"/>
    <w:rPr>
      <w:sz w:val="20"/>
      <w:szCs w:val="20"/>
    </w:rPr>
  </w:style>
  <w:style w:type="character" w:customStyle="1" w:styleId="CommentTextChar">
    <w:name w:val="Comment Text Char"/>
    <w:basedOn w:val="DefaultParagraphFont"/>
    <w:link w:val="CommentText"/>
    <w:uiPriority w:val="99"/>
    <w:rsid w:val="00D37AC1"/>
    <w:rPr>
      <w:sz w:val="20"/>
      <w:szCs w:val="20"/>
    </w:rPr>
  </w:style>
  <w:style w:type="paragraph" w:styleId="CommentSubject">
    <w:name w:val="annotation subject"/>
    <w:basedOn w:val="CommentText"/>
    <w:next w:val="CommentText"/>
    <w:link w:val="CommentSubjectChar"/>
    <w:uiPriority w:val="99"/>
    <w:unhideWhenUsed/>
    <w:rsid w:val="00D37AC1"/>
    <w:rPr>
      <w:b/>
      <w:bCs/>
    </w:rPr>
  </w:style>
  <w:style w:type="character" w:customStyle="1" w:styleId="CommentSubjectChar">
    <w:name w:val="Comment Subject Char"/>
    <w:basedOn w:val="CommentTextChar"/>
    <w:link w:val="CommentSubject"/>
    <w:uiPriority w:val="99"/>
    <w:rsid w:val="00D37AC1"/>
    <w:rPr>
      <w:b/>
      <w:bCs/>
      <w:sz w:val="20"/>
      <w:szCs w:val="20"/>
    </w:rPr>
  </w:style>
  <w:style w:type="table" w:customStyle="1" w:styleId="ListTable41">
    <w:name w:val="List Table 41"/>
    <w:basedOn w:val="TableNormal"/>
    <w:uiPriority w:val="49"/>
    <w:rsid w:val="00DC59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eNormal"/>
    <w:uiPriority w:val="43"/>
    <w:rsid w:val="00B41AB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D03EE0"/>
    <w:rPr>
      <w:color w:val="808080"/>
    </w:rPr>
  </w:style>
  <w:style w:type="character" w:styleId="UnresolvedMention">
    <w:name w:val="Unresolved Mention"/>
    <w:basedOn w:val="DefaultParagraphFont"/>
    <w:uiPriority w:val="99"/>
    <w:semiHidden/>
    <w:unhideWhenUsed/>
    <w:rsid w:val="00216467"/>
    <w:rPr>
      <w:color w:val="605E5C"/>
      <w:shd w:val="clear" w:color="auto" w:fill="E1DFDD"/>
    </w:rPr>
  </w:style>
  <w:style w:type="table" w:customStyle="1" w:styleId="TableGrid1">
    <w:name w:val="Table Grid1"/>
    <w:basedOn w:val="TableNormal"/>
    <w:next w:val="TableGrid"/>
    <w:uiPriority w:val="59"/>
    <w:rsid w:val="00722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B34D2"/>
    <w:pPr>
      <w:tabs>
        <w:tab w:val="clear" w:pos="360"/>
      </w:tabs>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B34D2"/>
  </w:style>
  <w:style w:type="character" w:customStyle="1" w:styleId="eop">
    <w:name w:val="eop"/>
    <w:basedOn w:val="DefaultParagraphFont"/>
    <w:rsid w:val="000B34D2"/>
  </w:style>
  <w:style w:type="paragraph" w:styleId="NormalWeb">
    <w:name w:val="Normal (Web)"/>
    <w:basedOn w:val="Normal"/>
    <w:uiPriority w:val="99"/>
    <w:unhideWhenUsed/>
    <w:rsid w:val="00EF0199"/>
    <w:pPr>
      <w:tabs>
        <w:tab w:val="clear" w:pos="360"/>
      </w:tabs>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B90712"/>
    <w:pPr>
      <w:keepLines/>
      <w:tabs>
        <w:tab w:val="clear" w:pos="360"/>
      </w:tabs>
      <w:spacing w:before="240" w:line="259" w:lineRule="auto"/>
      <w:jc w:val="left"/>
      <w:outlineLvl w:val="9"/>
    </w:pPr>
    <w:rPr>
      <w:rFonts w:asciiTheme="majorHAnsi" w:eastAsiaTheme="majorEastAsia" w:hAnsiTheme="majorHAnsi" w:cstheme="majorBidi"/>
      <w:color w:val="0F4761" w:themeColor="accent1" w:themeShade="BF"/>
      <w:sz w:val="32"/>
      <w:szCs w:val="32"/>
    </w:rPr>
  </w:style>
  <w:style w:type="paragraph" w:styleId="TOC2">
    <w:name w:val="toc 2"/>
    <w:basedOn w:val="Normal"/>
    <w:next w:val="Normal"/>
    <w:autoRedefine/>
    <w:uiPriority w:val="39"/>
    <w:unhideWhenUsed/>
    <w:rsid w:val="00B90712"/>
    <w:pPr>
      <w:tabs>
        <w:tab w:val="clear" w:pos="360"/>
      </w:tabs>
      <w:spacing w:after="100"/>
      <w:ind w:left="220"/>
    </w:pPr>
  </w:style>
  <w:style w:type="paragraph" w:styleId="TOC3">
    <w:name w:val="toc 3"/>
    <w:basedOn w:val="Normal"/>
    <w:next w:val="Normal"/>
    <w:autoRedefine/>
    <w:uiPriority w:val="39"/>
    <w:unhideWhenUsed/>
    <w:rsid w:val="00B90712"/>
    <w:pPr>
      <w:tabs>
        <w:tab w:val="clear" w:pos="360"/>
      </w:tabs>
      <w:spacing w:after="100"/>
      <w:ind w:left="440"/>
    </w:pPr>
  </w:style>
  <w:style w:type="paragraph" w:styleId="Revision">
    <w:name w:val="Revision"/>
    <w:hidden/>
    <w:uiPriority w:val="99"/>
    <w:semiHidden/>
    <w:rsid w:val="00B90712"/>
  </w:style>
  <w:style w:type="paragraph" w:styleId="Subtitle">
    <w:name w:val="Subtitle"/>
    <w:basedOn w:val="Heading4"/>
    <w:next w:val="Normal"/>
    <w:uiPriority w:val="11"/>
    <w:qFormat/>
    <w:rsid w:val="00682CEB"/>
    <w:pPr>
      <w:pBdr>
        <w:top w:val="single" w:sz="4" w:space="1" w:color="000000"/>
        <w:left w:val="single" w:sz="4" w:space="4" w:color="000000"/>
        <w:bottom w:val="single" w:sz="4" w:space="1" w:color="000000"/>
        <w:right w:val="single" w:sz="4" w:space="4" w:color="000000"/>
        <w:between w:val="single" w:sz="4" w:space="1" w:color="000000"/>
      </w:pBdr>
    </w:pPr>
    <w:rPr>
      <w:rFonts w:ascii="Museo Slab 500" w:eastAsia="Museo Slab 500" w:hAnsi="Museo Slab 500" w:cs="Museo Slab 500"/>
      <w:b w:val="0"/>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43" w:type="dxa"/>
        <w:right w:w="43" w:type="dxa"/>
      </w:tblCellMar>
    </w:tblPr>
  </w:style>
  <w:style w:type="table" w:customStyle="1" w:styleId="a2">
    <w:basedOn w:val="TableNormal"/>
    <w:tblPr>
      <w:tblStyleRowBandSize w:val="1"/>
      <w:tblStyleColBandSize w:val="1"/>
      <w:tblCellMar>
        <w:left w:w="43" w:type="dxa"/>
        <w:right w:w="43" w:type="dxa"/>
      </w:tblCellMar>
    </w:tblPr>
  </w:style>
  <w:style w:type="table" w:customStyle="1" w:styleId="a3">
    <w:basedOn w:val="TableNormal"/>
    <w:tblPr>
      <w:tblStyleRowBandSize w:val="1"/>
      <w:tblStyleColBandSize w:val="1"/>
      <w:tblCellMar>
        <w:left w:w="43" w:type="dxa"/>
        <w:right w:w="43" w:type="dxa"/>
      </w:tblCellMar>
    </w:tblPr>
  </w:style>
  <w:style w:type="table" w:customStyle="1" w:styleId="a4">
    <w:basedOn w:val="TableNormal"/>
    <w:tblPr>
      <w:tblStyleRowBandSize w:val="1"/>
      <w:tblStyleColBandSize w:val="1"/>
      <w:tblCellMar>
        <w:left w:w="43" w:type="dxa"/>
        <w:right w:w="43" w:type="dxa"/>
      </w:tblCellMar>
    </w:tblPr>
  </w:style>
  <w:style w:type="table" w:customStyle="1" w:styleId="a5">
    <w:basedOn w:val="TableNormal"/>
    <w:tblPr>
      <w:tblStyleRowBandSize w:val="1"/>
      <w:tblStyleColBandSize w:val="1"/>
      <w:tblCellMar>
        <w:left w:w="43" w:type="dxa"/>
        <w:right w:w="43" w:type="dxa"/>
      </w:tblCellMar>
    </w:tblPr>
  </w:style>
  <w:style w:type="table" w:customStyle="1" w:styleId="a6">
    <w:basedOn w:val="TableNormal"/>
    <w:tblPr>
      <w:tblStyleRowBandSize w:val="1"/>
      <w:tblStyleColBandSize w:val="1"/>
      <w:tblCellMar>
        <w:left w:w="43" w:type="dxa"/>
        <w:right w:w="43" w:type="dxa"/>
      </w:tblCellMar>
    </w:tblPr>
  </w:style>
  <w:style w:type="table" w:customStyle="1" w:styleId="a7">
    <w:basedOn w:val="TableNormal"/>
    <w:tblPr>
      <w:tblStyleRowBandSize w:val="1"/>
      <w:tblStyleColBandSize w:val="1"/>
      <w:tblCellMar>
        <w:left w:w="43" w:type="dxa"/>
        <w:right w:w="43" w:type="dxa"/>
      </w:tblCellMar>
    </w:tblPr>
  </w:style>
  <w:style w:type="table" w:customStyle="1" w:styleId="a8">
    <w:basedOn w:val="TableNormal"/>
    <w:tblPr>
      <w:tblStyleRowBandSize w:val="1"/>
      <w:tblStyleColBandSize w:val="1"/>
      <w:tblCellMar>
        <w:left w:w="43" w:type="dxa"/>
        <w:right w:w="43"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43" w:type="dxa"/>
        <w:right w:w="43" w:type="dxa"/>
      </w:tblCellMar>
    </w:tblPr>
  </w:style>
  <w:style w:type="table" w:customStyle="1" w:styleId="ae">
    <w:basedOn w:val="TableNormal"/>
    <w:tblPr>
      <w:tblStyleRowBandSize w:val="1"/>
      <w:tblStyleColBandSize w:val="1"/>
      <w:tblCellMar>
        <w:left w:w="43" w:type="dxa"/>
        <w:right w:w="43"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AB6CC4"/>
    <w:pPr>
      <w:tabs>
        <w:tab w:val="clear" w:pos="36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Burnham_k@cde.state.co.us" TargetMode="Externa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hyperlink" Target="https://colorado.egrantsmanagement.com" TargetMode="External"/><Relationship Id="rId7" Type="http://schemas.openxmlformats.org/officeDocument/2006/relationships/endnotes" Target="endnotes.xml"/><Relationship Id="rId12" Type="http://schemas.openxmlformats.org/officeDocument/2006/relationships/hyperlink" Target="mailto:Monaco_c@cde.state.co.us" TargetMode="Externa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yperlink" Target="https://colorado.egrantsmanagement.com"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colorado.egrantsmanagem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hyperlink" Target="https://colorado.egrantsmanagement.com" TargetMode="External"/><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e.state.co.us/cdeawards/purplestarschools" TargetMode="External"/><Relationship Id="rId23" Type="http://schemas.openxmlformats.org/officeDocument/2006/relationships/hyperlink" Target="https://www.cde.state.co.us/cdeawards/purplestarflier" TargetMode="External"/><Relationship Id="rId28" Type="http://schemas.openxmlformats.org/officeDocument/2006/relationships/hyperlink" Target="https://app.smartsheet.com/b/form/1b099d46ede044d1bc3547a2264bb927" TargetMode="External"/><Relationship Id="rId36" Type="http://schemas.openxmlformats.org/officeDocument/2006/relationships/hyperlink" Target="https://colorado.egrantsmanagement.com" TargetMode="External"/><Relationship Id="rId10" Type="http://schemas.openxmlformats.org/officeDocument/2006/relationships/image" Target="media/image3.tiff"/><Relationship Id="rId19" Type="http://schemas.openxmlformats.org/officeDocument/2006/relationships/footer" Target="footer2.xml"/><Relationship Id="rId31" Type="http://schemas.openxmlformats.org/officeDocument/2006/relationships/hyperlink" Target="https://app.smartsheet.com/b/form/1b099d46ede044d1bc3547a2264bb92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ael_m@cde.state.co.us"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yperlink" Target="https://www.cde.state.co.us/gains" TargetMode="External"/><Relationship Id="rId35" Type="http://schemas.openxmlformats.org/officeDocument/2006/relationships/hyperlink" Target="https://colorado.egrantsmanagement.com"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EBfFGvZeX5YxP3wHu7lLgc3/Mw==">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3915</Words>
  <Characters>22317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Burnham, Kim</dc:creator>
  <cp:lastModifiedBy>Prael, Michelle</cp:lastModifiedBy>
  <cp:revision>10</cp:revision>
  <dcterms:created xsi:type="dcterms:W3CDTF">2025-08-22T19:38:00Z</dcterms:created>
  <dcterms:modified xsi:type="dcterms:W3CDTF">2025-09-09T22:14:00Z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0x010100FC18398F0D1D8640A53B16287B38F639</vt:lpwstr>
  </property>
</Properties>
</file>