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B5" w:rsidRPr="005748B5" w:rsidRDefault="00F145A9" w:rsidP="00EE206C">
      <w:pPr>
        <w:rPr>
          <w:kern w:val="16"/>
        </w:rPr>
      </w:pPr>
      <w:bookmarkStart w:id="0" w:name="_GoBack"/>
      <w:bookmarkEnd w:id="0"/>
      <w:r w:rsidRPr="005748B5">
        <w:rPr>
          <w:rFonts w:ascii="Calibri" w:hAnsi="Calibri"/>
          <w:noProof/>
          <w:kern w:val="16"/>
        </w:rPr>
        <w:drawing>
          <wp:anchor distT="0" distB="0" distL="114300" distR="114300" simplePos="0" relativeHeight="251658240" behindDoc="0" locked="0" layoutInCell="1" allowOverlap="1" wp14:anchorId="3006075A" wp14:editId="7254DDDC">
            <wp:simplePos x="0" y="0"/>
            <wp:positionH relativeFrom="margin">
              <wp:align>right</wp:align>
            </wp:positionH>
            <wp:positionV relativeFrom="paragraph">
              <wp:posOffset>0</wp:posOffset>
            </wp:positionV>
            <wp:extent cx="2986088" cy="542925"/>
            <wp:effectExtent l="0" t="0" r="508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6088"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8B5">
        <w:rPr>
          <w:rFonts w:ascii="Calibri" w:hAnsi="Calibri"/>
          <w:noProof/>
          <w:kern w:val="16"/>
        </w:rPr>
        <w:drawing>
          <wp:anchor distT="0" distB="0" distL="114300" distR="114300" simplePos="0" relativeHeight="251659264" behindDoc="0" locked="0" layoutInCell="1" allowOverlap="1" wp14:anchorId="7F7F0F7A" wp14:editId="4881ABDD">
            <wp:simplePos x="0" y="0"/>
            <wp:positionH relativeFrom="margin">
              <wp:align>left</wp:align>
            </wp:positionH>
            <wp:positionV relativeFrom="margin">
              <wp:align>top</wp:align>
            </wp:positionV>
            <wp:extent cx="2752725" cy="615950"/>
            <wp:effectExtent l="0" t="0" r="9525" b="0"/>
            <wp:wrapSquare wrapText="bothSides"/>
            <wp:docPr id="2" name="Picture 2" descr="d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DB5" w:rsidRPr="005748B5" w:rsidRDefault="00142DB5" w:rsidP="00EE206C">
      <w:pPr>
        <w:rPr>
          <w:kern w:val="16"/>
        </w:rPr>
      </w:pPr>
    </w:p>
    <w:p w:rsidR="00142DB5" w:rsidRPr="005748B5" w:rsidRDefault="00142DB5" w:rsidP="00EE206C">
      <w:pPr>
        <w:rPr>
          <w:kern w:val="16"/>
        </w:rPr>
      </w:pPr>
    </w:p>
    <w:p w:rsidR="00215EF4" w:rsidRPr="005748B5" w:rsidRDefault="00215EF4"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pStyle w:val="Heading2"/>
        <w:rPr>
          <w:kern w:val="16"/>
          <w:sz w:val="52"/>
          <w:szCs w:val="52"/>
        </w:rPr>
      </w:pPr>
      <w:bookmarkStart w:id="1" w:name="_Toc455562398"/>
      <w:bookmarkStart w:id="2" w:name="_Toc455668036"/>
      <w:bookmarkStart w:id="3" w:name="_Toc455734068"/>
      <w:bookmarkStart w:id="4" w:name="_Toc457381447"/>
      <w:bookmarkStart w:id="5" w:name="_Toc457386431"/>
      <w:bookmarkStart w:id="6" w:name="_Toc490483686"/>
      <w:r w:rsidRPr="005748B5">
        <w:rPr>
          <w:kern w:val="16"/>
          <w:sz w:val="52"/>
          <w:szCs w:val="52"/>
        </w:rPr>
        <w:t>REQUEST FOR APPLICATIONS</w:t>
      </w:r>
      <w:bookmarkEnd w:id="1"/>
      <w:bookmarkEnd w:id="2"/>
      <w:bookmarkEnd w:id="3"/>
      <w:bookmarkEnd w:id="4"/>
      <w:bookmarkEnd w:id="5"/>
      <w:bookmarkEnd w:id="6"/>
    </w:p>
    <w:p w:rsidR="00142DB5" w:rsidRDefault="00142DB5" w:rsidP="00EE206C">
      <w:pPr>
        <w:rPr>
          <w:kern w:val="16"/>
        </w:rPr>
      </w:pPr>
    </w:p>
    <w:p w:rsidR="00F077B1" w:rsidRPr="005748B5" w:rsidRDefault="00F077B1" w:rsidP="00EE206C">
      <w:pPr>
        <w:rPr>
          <w:kern w:val="16"/>
        </w:rPr>
      </w:pPr>
    </w:p>
    <w:p w:rsidR="00142DB5" w:rsidRPr="005748B5" w:rsidRDefault="00142DB5" w:rsidP="00EE206C">
      <w:pPr>
        <w:rPr>
          <w:kern w:val="16"/>
        </w:rPr>
      </w:pPr>
    </w:p>
    <w:p w:rsidR="00174FB8" w:rsidRPr="00A6459D" w:rsidRDefault="00174FB8" w:rsidP="00174FB8">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Pr>
          <w:kern w:val="2"/>
          <w:sz w:val="32"/>
          <w:szCs w:val="32"/>
        </w:rPr>
        <w:t>Friday, December 1, 2017, by 11:59 pm</w:t>
      </w:r>
    </w:p>
    <w:p w:rsidR="00174FB8" w:rsidRPr="00A6459D" w:rsidRDefault="00174FB8" w:rsidP="00174FB8">
      <w:pPr>
        <w:pStyle w:val="Heading3"/>
        <w:rPr>
          <w:kern w:val="2"/>
        </w:rPr>
      </w:pPr>
      <w:bookmarkStart w:id="7" w:name="_Toc489882674"/>
      <w:bookmarkStart w:id="8" w:name="_Toc455562399"/>
      <w:bookmarkStart w:id="9" w:name="_Toc455668037"/>
      <w:bookmarkStart w:id="10" w:name="_Toc455734069"/>
      <w:bookmarkStart w:id="11" w:name="_Toc458686710"/>
      <w:bookmarkStart w:id="12" w:name="_Toc490483687"/>
      <w:r w:rsidRPr="00A6459D">
        <w:rPr>
          <w:b/>
          <w:kern w:val="2"/>
        </w:rPr>
        <w:t>Application Webinar:</w:t>
      </w:r>
      <w:bookmarkEnd w:id="7"/>
      <w:r w:rsidRPr="00A6459D">
        <w:rPr>
          <w:kern w:val="2"/>
        </w:rPr>
        <w:t xml:space="preserve"> </w:t>
      </w:r>
      <w:bookmarkEnd w:id="8"/>
      <w:bookmarkEnd w:id="9"/>
      <w:bookmarkEnd w:id="10"/>
      <w:bookmarkEnd w:id="11"/>
      <w:r>
        <w:rPr>
          <w:kern w:val="2"/>
        </w:rPr>
        <w:t>Friday, September 1, 2017, 2-3 pm</w:t>
      </w:r>
      <w:bookmarkEnd w:id="12"/>
    </w:p>
    <w:p w:rsidR="00174FB8" w:rsidRPr="00A6459D" w:rsidRDefault="00174FB8" w:rsidP="00174FB8">
      <w:pPr>
        <w:jc w:val="center"/>
        <w:rPr>
          <w:kern w:val="2"/>
          <w:sz w:val="32"/>
          <w:szCs w:val="32"/>
        </w:rPr>
      </w:pPr>
      <w:r w:rsidRPr="00A6459D">
        <w:rPr>
          <w:b/>
          <w:kern w:val="2"/>
          <w:sz w:val="32"/>
          <w:szCs w:val="32"/>
        </w:rPr>
        <w:t>Letters of Intent Due:</w:t>
      </w:r>
      <w:r w:rsidRPr="00A6459D">
        <w:rPr>
          <w:kern w:val="2"/>
          <w:sz w:val="32"/>
          <w:szCs w:val="32"/>
        </w:rPr>
        <w:t xml:space="preserve"> </w:t>
      </w:r>
      <w:r>
        <w:rPr>
          <w:kern w:val="2"/>
          <w:sz w:val="32"/>
          <w:szCs w:val="32"/>
        </w:rPr>
        <w:t xml:space="preserve">Friday, </w:t>
      </w:r>
      <w:r w:rsidR="00BC5D33">
        <w:rPr>
          <w:kern w:val="2"/>
          <w:sz w:val="32"/>
          <w:szCs w:val="32"/>
        </w:rPr>
        <w:t>September 15</w:t>
      </w:r>
      <w:r>
        <w:rPr>
          <w:kern w:val="2"/>
          <w:sz w:val="32"/>
          <w:szCs w:val="32"/>
        </w:rPr>
        <w:t>, 2017, by 11:59 pm</w:t>
      </w:r>
    </w:p>
    <w:p w:rsidR="00142DB5" w:rsidRPr="005748B5" w:rsidRDefault="00142DB5" w:rsidP="00EE206C">
      <w:pPr>
        <w:rPr>
          <w:kern w:val="16"/>
        </w:rPr>
      </w:pPr>
    </w:p>
    <w:p w:rsidR="00142DB5" w:rsidRPr="005748B5" w:rsidRDefault="00142DB5" w:rsidP="00EE206C">
      <w:pPr>
        <w:rPr>
          <w:kern w:val="16"/>
        </w:rPr>
      </w:pPr>
    </w:p>
    <w:tbl>
      <w:tblPr>
        <w:tblStyle w:val="TableGrid"/>
        <w:tblW w:w="0" w:type="auto"/>
        <w:tblLook w:val="04A0" w:firstRow="1" w:lastRow="0" w:firstColumn="1" w:lastColumn="0" w:noHBand="0" w:noVBand="1"/>
      </w:tblPr>
      <w:tblGrid>
        <w:gridCol w:w="10070"/>
      </w:tblGrid>
      <w:tr w:rsidR="00142DB5" w:rsidRPr="005748B5" w:rsidTr="00B663A9">
        <w:trPr>
          <w:trHeight w:val="3842"/>
        </w:trPr>
        <w:tc>
          <w:tcPr>
            <w:tcW w:w="10070" w:type="dxa"/>
            <w:vAlign w:val="center"/>
          </w:tcPr>
          <w:p w:rsidR="00142DB5" w:rsidRPr="005748B5" w:rsidRDefault="00142DB5" w:rsidP="00EE206C">
            <w:pPr>
              <w:jc w:val="center"/>
              <w:rPr>
                <w:kern w:val="16"/>
                <w:sz w:val="52"/>
                <w:szCs w:val="52"/>
              </w:rPr>
            </w:pPr>
            <w:r w:rsidRPr="005748B5">
              <w:rPr>
                <w:kern w:val="16"/>
                <w:sz w:val="52"/>
                <w:szCs w:val="52"/>
              </w:rPr>
              <w:t>U.S. Department of Education</w:t>
            </w:r>
          </w:p>
          <w:p w:rsidR="00B663A9" w:rsidRPr="005748B5" w:rsidRDefault="00B663A9" w:rsidP="00EE206C">
            <w:pPr>
              <w:jc w:val="center"/>
              <w:rPr>
                <w:b/>
                <w:color w:val="00B050"/>
                <w:kern w:val="16"/>
                <w:sz w:val="52"/>
                <w:szCs w:val="52"/>
              </w:rPr>
            </w:pPr>
            <w:r w:rsidRPr="005748B5">
              <w:rPr>
                <w:b/>
                <w:color w:val="00B050"/>
                <w:kern w:val="16"/>
                <w:sz w:val="52"/>
                <w:szCs w:val="52"/>
              </w:rPr>
              <w:t>Green Ribbon Schools</w:t>
            </w:r>
          </w:p>
          <w:p w:rsidR="00B663A9" w:rsidRPr="005748B5" w:rsidRDefault="00F145A9" w:rsidP="00EE206C">
            <w:pPr>
              <w:jc w:val="center"/>
              <w:rPr>
                <w:b/>
                <w:color w:val="00B050"/>
                <w:kern w:val="16"/>
                <w:sz w:val="52"/>
                <w:szCs w:val="52"/>
              </w:rPr>
            </w:pPr>
            <w:r w:rsidRPr="005748B5">
              <w:rPr>
                <w:b/>
                <w:color w:val="00B050"/>
                <w:kern w:val="16"/>
                <w:sz w:val="52"/>
                <w:szCs w:val="52"/>
              </w:rPr>
              <w:t>Postsecondary</w:t>
            </w:r>
            <w:r w:rsidR="00B663A9" w:rsidRPr="005748B5">
              <w:rPr>
                <w:b/>
                <w:color w:val="00B050"/>
                <w:kern w:val="16"/>
                <w:sz w:val="52"/>
                <w:szCs w:val="52"/>
              </w:rPr>
              <w:t xml:space="preserve"> Sustainability Award</w:t>
            </w:r>
          </w:p>
          <w:p w:rsidR="00142DB5" w:rsidRPr="005748B5" w:rsidRDefault="00174FB8" w:rsidP="00EE206C">
            <w:pPr>
              <w:pStyle w:val="Heading4"/>
              <w:outlineLvl w:val="3"/>
              <w:rPr>
                <w:kern w:val="16"/>
              </w:rPr>
            </w:pPr>
            <w:r>
              <w:rPr>
                <w:kern w:val="16"/>
              </w:rPr>
              <w:t xml:space="preserve">2018 </w:t>
            </w:r>
            <w:r w:rsidR="00F145A9" w:rsidRPr="005748B5">
              <w:rPr>
                <w:kern w:val="16"/>
              </w:rPr>
              <w:t>Institut</w:t>
            </w:r>
            <w:r w:rsidR="009E61D6" w:rsidRPr="005748B5">
              <w:rPr>
                <w:kern w:val="16"/>
              </w:rPr>
              <w:t>ion</w:t>
            </w:r>
            <w:r w:rsidR="00F145A9" w:rsidRPr="005748B5">
              <w:rPr>
                <w:kern w:val="16"/>
              </w:rPr>
              <w:t xml:space="preserve"> of Higher Education</w:t>
            </w:r>
            <w:r w:rsidR="00142DB5" w:rsidRPr="005748B5">
              <w:rPr>
                <w:kern w:val="16"/>
              </w:rPr>
              <w:t xml:space="preserve"> Application</w:t>
            </w:r>
          </w:p>
          <w:p w:rsidR="00142DB5" w:rsidRPr="005748B5" w:rsidRDefault="00142DB5" w:rsidP="00EE206C">
            <w:pPr>
              <w:jc w:val="center"/>
              <w:rPr>
                <w:kern w:val="16"/>
              </w:rPr>
            </w:pPr>
          </w:p>
          <w:p w:rsidR="00142DB5" w:rsidRPr="005748B5" w:rsidRDefault="00142DB5" w:rsidP="00EE206C">
            <w:pPr>
              <w:jc w:val="center"/>
              <w:rPr>
                <w:kern w:val="16"/>
              </w:rPr>
            </w:pPr>
            <w:r w:rsidRPr="005748B5">
              <w:rPr>
                <w:kern w:val="16"/>
              </w:rPr>
              <w:t>Pursuant to: Section 5411(b)(5), of the Elementary and Secondary Education Act (ESEA)</w:t>
            </w:r>
          </w:p>
        </w:tc>
      </w:tr>
    </w:tbl>
    <w:p w:rsidR="00142DB5" w:rsidRPr="005748B5" w:rsidRDefault="00142DB5" w:rsidP="00EE206C">
      <w:pPr>
        <w:rPr>
          <w:kern w:val="16"/>
        </w:rPr>
      </w:pPr>
    </w:p>
    <w:p w:rsidR="00142DB5" w:rsidRPr="005748B5" w:rsidRDefault="00142DB5" w:rsidP="00EE206C">
      <w:pPr>
        <w:rPr>
          <w:kern w:val="16"/>
        </w:rPr>
      </w:pPr>
    </w:p>
    <w:p w:rsidR="00B663A9" w:rsidRDefault="00B663A9" w:rsidP="00EE206C">
      <w:pPr>
        <w:rPr>
          <w:kern w:val="16"/>
        </w:rPr>
      </w:pPr>
    </w:p>
    <w:p w:rsidR="00F077B1" w:rsidRDefault="00F077B1" w:rsidP="00EE206C">
      <w:pPr>
        <w:rPr>
          <w:kern w:val="16"/>
        </w:rPr>
      </w:pPr>
    </w:p>
    <w:p w:rsidR="00F077B1" w:rsidRDefault="00F077B1" w:rsidP="00EE206C">
      <w:pPr>
        <w:rPr>
          <w:kern w:val="16"/>
        </w:rPr>
      </w:pPr>
    </w:p>
    <w:p w:rsidR="00142DB5" w:rsidRPr="005748B5" w:rsidRDefault="00142DB5" w:rsidP="00EE206C">
      <w:pPr>
        <w:rPr>
          <w:b/>
          <w:kern w:val="16"/>
        </w:rPr>
      </w:pPr>
      <w:r w:rsidRPr="005748B5">
        <w:rPr>
          <w:b/>
          <w:kern w:val="16"/>
        </w:rPr>
        <w:t>Program Questions:</w:t>
      </w:r>
    </w:p>
    <w:p w:rsidR="00142DB5" w:rsidRPr="005748B5" w:rsidRDefault="00142DB5" w:rsidP="00EE206C">
      <w:pPr>
        <w:rPr>
          <w:kern w:val="16"/>
        </w:rPr>
      </w:pPr>
      <w:r w:rsidRPr="005748B5">
        <w:rPr>
          <w:kern w:val="16"/>
        </w:rPr>
        <w:t xml:space="preserve">Joanna Bruno | </w:t>
      </w:r>
      <w:hyperlink r:id="rId11" w:history="1">
        <w:r w:rsidRPr="005748B5">
          <w:rPr>
            <w:rStyle w:val="Hyperlink"/>
            <w:kern w:val="16"/>
          </w:rPr>
          <w:t>Bruno_J@cde.state.co.us</w:t>
        </w:r>
      </w:hyperlink>
      <w:r w:rsidRPr="005748B5">
        <w:rPr>
          <w:kern w:val="16"/>
        </w:rPr>
        <w:t xml:space="preserve"> | (303) 919-3907</w:t>
      </w:r>
    </w:p>
    <w:p w:rsidR="00142DB5" w:rsidRPr="005748B5" w:rsidRDefault="00142DB5" w:rsidP="00EE206C">
      <w:pPr>
        <w:rPr>
          <w:kern w:val="16"/>
        </w:rPr>
      </w:pPr>
    </w:p>
    <w:p w:rsidR="00142DB5" w:rsidRPr="005748B5" w:rsidRDefault="00142DB5" w:rsidP="00EE206C">
      <w:pPr>
        <w:rPr>
          <w:b/>
          <w:kern w:val="16"/>
        </w:rPr>
      </w:pPr>
      <w:r w:rsidRPr="005748B5">
        <w:rPr>
          <w:b/>
          <w:kern w:val="16"/>
        </w:rPr>
        <w:t>Facilities/Green Content Questions:</w:t>
      </w:r>
    </w:p>
    <w:p w:rsidR="00142DB5" w:rsidRPr="005748B5" w:rsidRDefault="00142DB5" w:rsidP="00EE206C">
      <w:pPr>
        <w:rPr>
          <w:kern w:val="16"/>
        </w:rPr>
      </w:pPr>
      <w:r w:rsidRPr="005748B5">
        <w:rPr>
          <w:kern w:val="16"/>
        </w:rPr>
        <w:t xml:space="preserve">Cheryl </w:t>
      </w:r>
      <w:proofErr w:type="spellStart"/>
      <w:r w:rsidRPr="005748B5">
        <w:rPr>
          <w:kern w:val="16"/>
        </w:rPr>
        <w:t>Honigsberg</w:t>
      </w:r>
      <w:proofErr w:type="spellEnd"/>
      <w:r w:rsidRPr="005748B5">
        <w:rPr>
          <w:kern w:val="16"/>
        </w:rPr>
        <w:t xml:space="preserve"> | </w:t>
      </w:r>
      <w:hyperlink r:id="rId12" w:history="1">
        <w:r w:rsidRPr="005748B5">
          <w:rPr>
            <w:rStyle w:val="Hyperlink"/>
            <w:kern w:val="16"/>
          </w:rPr>
          <w:t>Honigsberg_C@cde.state.co.us</w:t>
        </w:r>
      </w:hyperlink>
      <w:r w:rsidRPr="005748B5">
        <w:rPr>
          <w:kern w:val="16"/>
        </w:rPr>
        <w:t xml:space="preserve"> | (303) 866‐6915</w:t>
      </w:r>
    </w:p>
    <w:p w:rsidR="00142DB5" w:rsidRPr="005748B5" w:rsidRDefault="00142DB5" w:rsidP="00EE206C">
      <w:pPr>
        <w:rPr>
          <w:kern w:val="16"/>
        </w:rPr>
      </w:pPr>
    </w:p>
    <w:p w:rsidR="00142DB5" w:rsidRPr="005748B5" w:rsidRDefault="00142DB5" w:rsidP="00EE206C">
      <w:pPr>
        <w:rPr>
          <w:b/>
          <w:kern w:val="16"/>
        </w:rPr>
      </w:pPr>
      <w:r w:rsidRPr="005748B5">
        <w:rPr>
          <w:b/>
          <w:kern w:val="16"/>
        </w:rPr>
        <w:t>Application-Specific Questions:</w:t>
      </w:r>
    </w:p>
    <w:p w:rsidR="00142DB5" w:rsidRPr="005748B5" w:rsidRDefault="00142DB5" w:rsidP="00EE206C">
      <w:pPr>
        <w:rPr>
          <w:kern w:val="16"/>
        </w:rPr>
      </w:pPr>
      <w:r w:rsidRPr="005748B5">
        <w:rPr>
          <w:kern w:val="16"/>
        </w:rPr>
        <w:t xml:space="preserve">Anna Young | </w:t>
      </w:r>
      <w:hyperlink r:id="rId13" w:history="1">
        <w:r w:rsidRPr="005748B5">
          <w:rPr>
            <w:rStyle w:val="Hyperlink"/>
            <w:kern w:val="16"/>
          </w:rPr>
          <w:t>Young_A@cde.state.co.us</w:t>
        </w:r>
      </w:hyperlink>
      <w:r w:rsidRPr="005748B5">
        <w:rPr>
          <w:kern w:val="16"/>
        </w:rPr>
        <w:t xml:space="preserve"> | (303) 866-6250</w:t>
      </w:r>
    </w:p>
    <w:p w:rsidR="0061578F" w:rsidRPr="005748B5" w:rsidRDefault="0061578F" w:rsidP="00EE206C">
      <w:pPr>
        <w:rPr>
          <w:kern w:val="16"/>
        </w:rPr>
      </w:pPr>
    </w:p>
    <w:tbl>
      <w:tblPr>
        <w:tblStyle w:val="TableGrid"/>
        <w:tblW w:w="0" w:type="auto"/>
        <w:tblLook w:val="04A0" w:firstRow="1" w:lastRow="0" w:firstColumn="1" w:lastColumn="0" w:noHBand="0" w:noVBand="1"/>
      </w:tblPr>
      <w:tblGrid>
        <w:gridCol w:w="10070"/>
      </w:tblGrid>
      <w:tr w:rsidR="00142DB5" w:rsidRPr="005748B5" w:rsidTr="0061578F">
        <w:tc>
          <w:tcPr>
            <w:tcW w:w="10070" w:type="dxa"/>
            <w:tcBorders>
              <w:top w:val="single" w:sz="4" w:space="0" w:color="auto"/>
              <w:left w:val="nil"/>
              <w:bottom w:val="nil"/>
              <w:right w:val="nil"/>
            </w:tcBorders>
            <w:vAlign w:val="center"/>
          </w:tcPr>
          <w:p w:rsidR="0061578F" w:rsidRPr="005748B5" w:rsidRDefault="0061578F" w:rsidP="00EE206C">
            <w:pPr>
              <w:jc w:val="center"/>
              <w:rPr>
                <w:b/>
                <w:kern w:val="16"/>
                <w:sz w:val="20"/>
                <w:szCs w:val="20"/>
              </w:rPr>
            </w:pPr>
            <w:r w:rsidRPr="005748B5">
              <w:rPr>
                <w:b/>
                <w:kern w:val="16"/>
                <w:sz w:val="20"/>
                <w:szCs w:val="20"/>
              </w:rPr>
              <w:t>Colorado Department of Education</w:t>
            </w:r>
          </w:p>
          <w:p w:rsidR="0061578F" w:rsidRPr="005748B5" w:rsidRDefault="0061578F" w:rsidP="00EE206C">
            <w:pPr>
              <w:jc w:val="center"/>
              <w:rPr>
                <w:kern w:val="16"/>
                <w:sz w:val="20"/>
                <w:szCs w:val="20"/>
              </w:rPr>
            </w:pPr>
            <w:r w:rsidRPr="005748B5">
              <w:rPr>
                <w:kern w:val="16"/>
                <w:sz w:val="20"/>
                <w:szCs w:val="20"/>
              </w:rPr>
              <w:t>Unit of Federal Program Administration</w:t>
            </w:r>
          </w:p>
          <w:p w:rsidR="00142DB5" w:rsidRPr="005748B5" w:rsidRDefault="0061578F" w:rsidP="00EE206C">
            <w:pPr>
              <w:jc w:val="center"/>
              <w:rPr>
                <w:kern w:val="16"/>
              </w:rPr>
            </w:pPr>
            <w:r w:rsidRPr="005748B5">
              <w:rPr>
                <w:kern w:val="16"/>
                <w:sz w:val="20"/>
                <w:szCs w:val="20"/>
              </w:rPr>
              <w:t>1560 Broadway, Suite 1100, Denver, CO 80202</w:t>
            </w:r>
          </w:p>
        </w:tc>
      </w:tr>
    </w:tbl>
    <w:p w:rsidR="0061578F" w:rsidRPr="005748B5" w:rsidRDefault="0061578F" w:rsidP="00EE206C">
      <w:pPr>
        <w:rPr>
          <w:kern w:val="16"/>
        </w:rPr>
      </w:pPr>
    </w:p>
    <w:sdt>
      <w:sdtPr>
        <w:rPr>
          <w:rFonts w:eastAsiaTheme="minorHAnsi" w:cstheme="minorBidi"/>
          <w:color w:val="auto"/>
          <w:kern w:val="16"/>
          <w:sz w:val="22"/>
          <w:szCs w:val="22"/>
        </w:rPr>
        <w:id w:val="978804441"/>
        <w:docPartObj>
          <w:docPartGallery w:val="Table of Contents"/>
          <w:docPartUnique/>
        </w:docPartObj>
      </w:sdtPr>
      <w:sdtEndPr>
        <w:rPr>
          <w:b/>
          <w:bCs/>
          <w:noProof/>
          <w:color w:val="262626" w:themeColor="text1" w:themeTint="D9"/>
        </w:rPr>
      </w:sdtEndPr>
      <w:sdtContent>
        <w:p w:rsidR="00A7401A" w:rsidRDefault="0061578F" w:rsidP="00A7401A">
          <w:pPr>
            <w:pStyle w:val="TOCHeading"/>
            <w:spacing w:line="240" w:lineRule="auto"/>
            <w:rPr>
              <w:rFonts w:eastAsiaTheme="minorEastAsia"/>
              <w:noProof/>
              <w:color w:val="auto"/>
            </w:rPr>
          </w:pPr>
          <w:r w:rsidRPr="005748B5">
            <w:rPr>
              <w:kern w:val="16"/>
            </w:rPr>
            <w:t>Table of Contents</w:t>
          </w:r>
          <w:r w:rsidRPr="005748B5">
            <w:rPr>
              <w:rFonts w:asciiTheme="majorHAnsi" w:hAnsiTheme="majorHAnsi"/>
              <w:color w:val="2E74B5" w:themeColor="accent1" w:themeShade="BF"/>
              <w:kern w:val="16"/>
            </w:rPr>
            <w:fldChar w:fldCharType="begin"/>
          </w:r>
          <w:r w:rsidRPr="005748B5">
            <w:rPr>
              <w:kern w:val="16"/>
            </w:rPr>
            <w:instrText xml:space="preserve"> TOC \o "1-3" \h \z \u </w:instrText>
          </w:r>
          <w:r w:rsidRPr="005748B5">
            <w:rPr>
              <w:rFonts w:asciiTheme="majorHAnsi" w:hAnsiTheme="majorHAnsi"/>
              <w:color w:val="2E74B5" w:themeColor="accent1" w:themeShade="BF"/>
              <w:kern w:val="16"/>
            </w:rPr>
            <w:fldChar w:fldCharType="separate"/>
          </w:r>
        </w:p>
        <w:p w:rsidR="00A7401A" w:rsidRDefault="001D2C71">
          <w:pPr>
            <w:pStyle w:val="TOC1"/>
            <w:tabs>
              <w:tab w:val="right" w:leader="dot" w:pos="10070"/>
            </w:tabs>
            <w:rPr>
              <w:rFonts w:eastAsiaTheme="minorEastAsia"/>
              <w:noProof/>
              <w:color w:val="auto"/>
            </w:rPr>
          </w:pPr>
          <w:hyperlink w:anchor="_Toc490483688" w:history="1">
            <w:r w:rsidR="00A7401A" w:rsidRPr="00B77F49">
              <w:rPr>
                <w:rStyle w:val="Hyperlink"/>
                <w:noProof/>
                <w:kern w:val="16"/>
              </w:rPr>
              <w:t>Introduction</w:t>
            </w:r>
            <w:r w:rsidR="00A7401A">
              <w:rPr>
                <w:noProof/>
                <w:webHidden/>
              </w:rPr>
              <w:tab/>
            </w:r>
            <w:r w:rsidR="00A7401A">
              <w:rPr>
                <w:noProof/>
                <w:webHidden/>
              </w:rPr>
              <w:fldChar w:fldCharType="begin"/>
            </w:r>
            <w:r w:rsidR="00A7401A">
              <w:rPr>
                <w:noProof/>
                <w:webHidden/>
              </w:rPr>
              <w:instrText xml:space="preserve"> PAGEREF _Toc490483688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89" w:history="1">
            <w:r w:rsidR="00A7401A" w:rsidRPr="00B77F49">
              <w:rPr>
                <w:rStyle w:val="Hyperlink"/>
                <w:noProof/>
                <w:kern w:val="16"/>
              </w:rPr>
              <w:t>Green Ribbon Schools Award Pillars</w:t>
            </w:r>
            <w:r w:rsidR="00A7401A">
              <w:rPr>
                <w:noProof/>
                <w:webHidden/>
              </w:rPr>
              <w:tab/>
            </w:r>
            <w:r w:rsidR="00A7401A">
              <w:rPr>
                <w:noProof/>
                <w:webHidden/>
              </w:rPr>
              <w:fldChar w:fldCharType="begin"/>
            </w:r>
            <w:r w:rsidR="00A7401A">
              <w:rPr>
                <w:noProof/>
                <w:webHidden/>
              </w:rPr>
              <w:instrText xml:space="preserve"> PAGEREF _Toc490483689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0" w:history="1">
            <w:r w:rsidR="00A7401A" w:rsidRPr="00B77F49">
              <w:rPr>
                <w:rStyle w:val="Hyperlink"/>
                <w:noProof/>
                <w:kern w:val="16"/>
              </w:rPr>
              <w:t>Eligibility</w:t>
            </w:r>
            <w:r w:rsidR="00A7401A">
              <w:rPr>
                <w:noProof/>
                <w:webHidden/>
              </w:rPr>
              <w:tab/>
            </w:r>
            <w:r w:rsidR="00A7401A">
              <w:rPr>
                <w:noProof/>
                <w:webHidden/>
              </w:rPr>
              <w:fldChar w:fldCharType="begin"/>
            </w:r>
            <w:r w:rsidR="00A7401A">
              <w:rPr>
                <w:noProof/>
                <w:webHidden/>
              </w:rPr>
              <w:instrText xml:space="preserve"> PAGEREF _Toc490483690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1" w:history="1">
            <w:r w:rsidR="00A7401A" w:rsidRPr="00B77F49">
              <w:rPr>
                <w:rStyle w:val="Hyperlink"/>
                <w:noProof/>
                <w:kern w:val="16"/>
              </w:rPr>
              <w:t>Review Process</w:t>
            </w:r>
            <w:r w:rsidR="00A7401A">
              <w:rPr>
                <w:noProof/>
                <w:webHidden/>
              </w:rPr>
              <w:tab/>
            </w:r>
            <w:r w:rsidR="00A7401A">
              <w:rPr>
                <w:noProof/>
                <w:webHidden/>
              </w:rPr>
              <w:fldChar w:fldCharType="begin"/>
            </w:r>
            <w:r w:rsidR="00A7401A">
              <w:rPr>
                <w:noProof/>
                <w:webHidden/>
              </w:rPr>
              <w:instrText xml:space="preserve"> PAGEREF _Toc490483691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2" w:history="1">
            <w:r w:rsidR="00A7401A" w:rsidRPr="00B77F49">
              <w:rPr>
                <w:rStyle w:val="Hyperlink"/>
                <w:noProof/>
                <w:kern w:val="16"/>
              </w:rPr>
              <w:t>Award Timeline</w:t>
            </w:r>
            <w:r w:rsidR="00A7401A">
              <w:rPr>
                <w:noProof/>
                <w:webHidden/>
              </w:rPr>
              <w:tab/>
            </w:r>
            <w:r w:rsidR="00A7401A">
              <w:rPr>
                <w:noProof/>
                <w:webHidden/>
              </w:rPr>
              <w:fldChar w:fldCharType="begin"/>
            </w:r>
            <w:r w:rsidR="00A7401A">
              <w:rPr>
                <w:noProof/>
                <w:webHidden/>
              </w:rPr>
              <w:instrText xml:space="preserve"> PAGEREF _Toc490483692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3" w:history="1">
            <w:r w:rsidR="00A7401A" w:rsidRPr="00B77F49">
              <w:rPr>
                <w:rStyle w:val="Hyperlink"/>
                <w:noProof/>
                <w:kern w:val="16"/>
              </w:rPr>
              <w:t>Technical Assistance</w:t>
            </w:r>
            <w:r w:rsidR="00A7401A">
              <w:rPr>
                <w:noProof/>
                <w:webHidden/>
              </w:rPr>
              <w:tab/>
            </w:r>
            <w:r w:rsidR="00A7401A">
              <w:rPr>
                <w:noProof/>
                <w:webHidden/>
              </w:rPr>
              <w:fldChar w:fldCharType="begin"/>
            </w:r>
            <w:r w:rsidR="00A7401A">
              <w:rPr>
                <w:noProof/>
                <w:webHidden/>
              </w:rPr>
              <w:instrText xml:space="preserve"> PAGEREF _Toc490483693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4" w:history="1">
            <w:r w:rsidR="00A7401A" w:rsidRPr="00B77F49">
              <w:rPr>
                <w:rStyle w:val="Hyperlink"/>
                <w:noProof/>
                <w:kern w:val="16"/>
              </w:rPr>
              <w:t>Resources</w:t>
            </w:r>
            <w:r w:rsidR="00A7401A">
              <w:rPr>
                <w:noProof/>
                <w:webHidden/>
              </w:rPr>
              <w:tab/>
            </w:r>
            <w:r w:rsidR="00A7401A">
              <w:rPr>
                <w:noProof/>
                <w:webHidden/>
              </w:rPr>
              <w:fldChar w:fldCharType="begin"/>
            </w:r>
            <w:r w:rsidR="00A7401A">
              <w:rPr>
                <w:noProof/>
                <w:webHidden/>
              </w:rPr>
              <w:instrText xml:space="preserve"> PAGEREF _Toc490483694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5" w:history="1">
            <w:r w:rsidR="00A7401A" w:rsidRPr="00B77F49">
              <w:rPr>
                <w:rStyle w:val="Hyperlink"/>
                <w:noProof/>
                <w:kern w:val="16"/>
              </w:rPr>
              <w:t>Submission Process and Deadline</w:t>
            </w:r>
            <w:r w:rsidR="00A7401A">
              <w:rPr>
                <w:noProof/>
                <w:webHidden/>
              </w:rPr>
              <w:tab/>
            </w:r>
            <w:r w:rsidR="00A7401A">
              <w:rPr>
                <w:noProof/>
                <w:webHidden/>
              </w:rPr>
              <w:fldChar w:fldCharType="begin"/>
            </w:r>
            <w:r w:rsidR="00A7401A">
              <w:rPr>
                <w:noProof/>
                <w:webHidden/>
              </w:rPr>
              <w:instrText xml:space="preserve"> PAGEREF _Toc490483695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6" w:history="1">
            <w:r w:rsidR="00A7401A" w:rsidRPr="00B77F49">
              <w:rPr>
                <w:rStyle w:val="Hyperlink"/>
                <w:noProof/>
                <w:kern w:val="16"/>
              </w:rPr>
              <w:t>Required Application Components</w:t>
            </w:r>
            <w:r w:rsidR="00A7401A">
              <w:rPr>
                <w:noProof/>
                <w:webHidden/>
              </w:rPr>
              <w:tab/>
            </w:r>
            <w:r w:rsidR="00A7401A">
              <w:rPr>
                <w:noProof/>
                <w:webHidden/>
              </w:rPr>
              <w:fldChar w:fldCharType="begin"/>
            </w:r>
            <w:r w:rsidR="00A7401A">
              <w:rPr>
                <w:noProof/>
                <w:webHidden/>
              </w:rPr>
              <w:instrText xml:space="preserve"> PAGEREF _Toc490483696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7" w:history="1">
            <w:r w:rsidR="00A7401A" w:rsidRPr="00B77F49">
              <w:rPr>
                <w:rStyle w:val="Hyperlink"/>
                <w:noProof/>
                <w:kern w:val="16"/>
              </w:rPr>
              <w:t>Application Format</w:t>
            </w:r>
            <w:r w:rsidR="00A7401A">
              <w:rPr>
                <w:noProof/>
                <w:webHidden/>
              </w:rPr>
              <w:tab/>
            </w:r>
            <w:r w:rsidR="00A7401A">
              <w:rPr>
                <w:noProof/>
                <w:webHidden/>
              </w:rPr>
              <w:fldChar w:fldCharType="begin"/>
            </w:r>
            <w:r w:rsidR="00A7401A">
              <w:rPr>
                <w:noProof/>
                <w:webHidden/>
              </w:rPr>
              <w:instrText xml:space="preserve"> PAGEREF _Toc490483697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8" w:history="1">
            <w:r w:rsidR="00A7401A" w:rsidRPr="00B77F49">
              <w:rPr>
                <w:rStyle w:val="Hyperlink"/>
                <w:noProof/>
                <w:kern w:val="16"/>
              </w:rPr>
              <w:t>Part IA: Applicant Information</w:t>
            </w:r>
            <w:r w:rsidR="00A7401A">
              <w:rPr>
                <w:noProof/>
                <w:webHidden/>
              </w:rPr>
              <w:tab/>
            </w:r>
            <w:r w:rsidR="00A7401A">
              <w:rPr>
                <w:noProof/>
                <w:webHidden/>
              </w:rPr>
              <w:fldChar w:fldCharType="begin"/>
            </w:r>
            <w:r w:rsidR="00A7401A">
              <w:rPr>
                <w:noProof/>
                <w:webHidden/>
              </w:rPr>
              <w:instrText xml:space="preserve"> PAGEREF _Toc490483698 \h </w:instrText>
            </w:r>
            <w:r w:rsidR="00A7401A">
              <w:rPr>
                <w:noProof/>
                <w:webHidden/>
              </w:rPr>
            </w:r>
            <w:r w:rsidR="00A7401A">
              <w:rPr>
                <w:noProof/>
                <w:webHidden/>
              </w:rPr>
              <w:fldChar w:fldCharType="separate"/>
            </w:r>
            <w:r w:rsidR="00A7401A">
              <w:rPr>
                <w:noProof/>
                <w:webHidden/>
              </w:rPr>
              <w:t>6</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699" w:history="1">
            <w:r w:rsidR="00A7401A" w:rsidRPr="00B77F49">
              <w:rPr>
                <w:rStyle w:val="Hyperlink"/>
                <w:noProof/>
                <w:kern w:val="16"/>
              </w:rPr>
              <w:t>Part IB: Program Assurances</w:t>
            </w:r>
            <w:r w:rsidR="00A7401A">
              <w:rPr>
                <w:noProof/>
                <w:webHidden/>
              </w:rPr>
              <w:tab/>
            </w:r>
            <w:r w:rsidR="00A7401A">
              <w:rPr>
                <w:noProof/>
                <w:webHidden/>
              </w:rPr>
              <w:fldChar w:fldCharType="begin"/>
            </w:r>
            <w:r w:rsidR="00A7401A">
              <w:rPr>
                <w:noProof/>
                <w:webHidden/>
              </w:rPr>
              <w:instrText xml:space="preserve"> PAGEREF _Toc490483699 \h </w:instrText>
            </w:r>
            <w:r w:rsidR="00A7401A">
              <w:rPr>
                <w:noProof/>
                <w:webHidden/>
              </w:rPr>
            </w:r>
            <w:r w:rsidR="00A7401A">
              <w:rPr>
                <w:noProof/>
                <w:webHidden/>
              </w:rPr>
              <w:fldChar w:fldCharType="separate"/>
            </w:r>
            <w:r w:rsidR="00A7401A">
              <w:rPr>
                <w:noProof/>
                <w:webHidden/>
              </w:rPr>
              <w:t>7</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700" w:history="1">
            <w:r w:rsidR="00A7401A" w:rsidRPr="00B77F49">
              <w:rPr>
                <w:rStyle w:val="Hyperlink"/>
                <w:noProof/>
                <w:kern w:val="16"/>
              </w:rPr>
              <w:t>Part II: Application Narrative</w:t>
            </w:r>
            <w:r w:rsidR="00A7401A">
              <w:rPr>
                <w:noProof/>
                <w:webHidden/>
              </w:rPr>
              <w:tab/>
            </w:r>
            <w:r w:rsidR="00A7401A">
              <w:rPr>
                <w:noProof/>
                <w:webHidden/>
              </w:rPr>
              <w:fldChar w:fldCharType="begin"/>
            </w:r>
            <w:r w:rsidR="00A7401A">
              <w:rPr>
                <w:noProof/>
                <w:webHidden/>
              </w:rPr>
              <w:instrText xml:space="preserve"> PAGEREF _Toc490483700 \h </w:instrText>
            </w:r>
            <w:r w:rsidR="00A7401A">
              <w:rPr>
                <w:noProof/>
                <w:webHidden/>
              </w:rPr>
            </w:r>
            <w:r w:rsidR="00A7401A">
              <w:rPr>
                <w:noProof/>
                <w:webHidden/>
              </w:rPr>
              <w:fldChar w:fldCharType="separate"/>
            </w:r>
            <w:r w:rsidR="00A7401A">
              <w:rPr>
                <w:noProof/>
                <w:webHidden/>
              </w:rPr>
              <w:t>8</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702" w:history="1">
            <w:r w:rsidR="00A7401A" w:rsidRPr="00B77F49">
              <w:rPr>
                <w:rStyle w:val="Hyperlink"/>
                <w:noProof/>
                <w:kern w:val="16"/>
              </w:rPr>
              <w:t>Application Selection Criteria &amp; Evaluation Rubric (Institution of Higher Education)</w:t>
            </w:r>
            <w:r w:rsidR="00A7401A">
              <w:rPr>
                <w:noProof/>
                <w:webHidden/>
              </w:rPr>
              <w:tab/>
            </w:r>
            <w:r w:rsidR="00A7401A">
              <w:rPr>
                <w:noProof/>
                <w:webHidden/>
              </w:rPr>
              <w:fldChar w:fldCharType="begin"/>
            </w:r>
            <w:r w:rsidR="00A7401A">
              <w:rPr>
                <w:noProof/>
                <w:webHidden/>
              </w:rPr>
              <w:instrText xml:space="preserve"> PAGEREF _Toc490483702 \h </w:instrText>
            </w:r>
            <w:r w:rsidR="00A7401A">
              <w:rPr>
                <w:noProof/>
                <w:webHidden/>
              </w:rPr>
            </w:r>
            <w:r w:rsidR="00A7401A">
              <w:rPr>
                <w:noProof/>
                <w:webHidden/>
              </w:rPr>
              <w:fldChar w:fldCharType="separate"/>
            </w:r>
            <w:r w:rsidR="00A7401A">
              <w:rPr>
                <w:noProof/>
                <w:webHidden/>
              </w:rPr>
              <w:t>14</w:t>
            </w:r>
            <w:r w:rsidR="00A7401A">
              <w:rPr>
                <w:noProof/>
                <w:webHidden/>
              </w:rPr>
              <w:fldChar w:fldCharType="end"/>
            </w:r>
          </w:hyperlink>
        </w:p>
        <w:p w:rsidR="00A7401A" w:rsidRDefault="001D2C71">
          <w:pPr>
            <w:pStyle w:val="TOC1"/>
            <w:tabs>
              <w:tab w:val="right" w:leader="dot" w:pos="10070"/>
            </w:tabs>
            <w:rPr>
              <w:rFonts w:eastAsiaTheme="minorEastAsia"/>
              <w:noProof/>
              <w:color w:val="auto"/>
            </w:rPr>
          </w:pPr>
          <w:hyperlink w:anchor="_Toc490483703" w:history="1">
            <w:r w:rsidR="00A7401A" w:rsidRPr="00B77F49">
              <w:rPr>
                <w:rStyle w:val="Hyperlink"/>
                <w:noProof/>
              </w:rPr>
              <w:t>Letter of Intent to Apply</w:t>
            </w:r>
            <w:r w:rsidR="00A7401A">
              <w:rPr>
                <w:noProof/>
                <w:webHidden/>
              </w:rPr>
              <w:tab/>
            </w:r>
            <w:r w:rsidR="00A7401A">
              <w:rPr>
                <w:noProof/>
                <w:webHidden/>
              </w:rPr>
              <w:fldChar w:fldCharType="begin"/>
            </w:r>
            <w:r w:rsidR="00A7401A">
              <w:rPr>
                <w:noProof/>
                <w:webHidden/>
              </w:rPr>
              <w:instrText xml:space="preserve"> PAGEREF _Toc490483703 \h </w:instrText>
            </w:r>
            <w:r w:rsidR="00A7401A">
              <w:rPr>
                <w:noProof/>
                <w:webHidden/>
              </w:rPr>
            </w:r>
            <w:r w:rsidR="00A7401A">
              <w:rPr>
                <w:noProof/>
                <w:webHidden/>
              </w:rPr>
              <w:fldChar w:fldCharType="separate"/>
            </w:r>
            <w:r w:rsidR="00A7401A">
              <w:rPr>
                <w:noProof/>
                <w:webHidden/>
              </w:rPr>
              <w:t>20</w:t>
            </w:r>
            <w:r w:rsidR="00A7401A">
              <w:rPr>
                <w:noProof/>
                <w:webHidden/>
              </w:rPr>
              <w:fldChar w:fldCharType="end"/>
            </w:r>
          </w:hyperlink>
        </w:p>
        <w:p w:rsidR="0061578F" w:rsidRPr="005748B5" w:rsidRDefault="0061578F" w:rsidP="00EE206C">
          <w:pPr>
            <w:rPr>
              <w:kern w:val="16"/>
            </w:rPr>
          </w:pPr>
          <w:r w:rsidRPr="005748B5">
            <w:rPr>
              <w:b/>
              <w:bCs/>
              <w:noProof/>
              <w:kern w:val="16"/>
            </w:rPr>
            <w:fldChar w:fldCharType="end"/>
          </w:r>
        </w:p>
      </w:sdtContent>
    </w:sdt>
    <w:p w:rsidR="0061578F" w:rsidRPr="005748B5" w:rsidRDefault="0061578F" w:rsidP="00EE206C">
      <w:pPr>
        <w:spacing w:after="160"/>
        <w:rPr>
          <w:kern w:val="16"/>
        </w:rPr>
      </w:pPr>
      <w:r w:rsidRPr="005748B5">
        <w:rPr>
          <w:kern w:val="16"/>
        </w:rPr>
        <w:br w:type="page"/>
      </w:r>
    </w:p>
    <w:p w:rsidR="0061578F" w:rsidRPr="005748B5" w:rsidRDefault="0061578F" w:rsidP="00EE206C">
      <w:pPr>
        <w:pStyle w:val="Heading1"/>
        <w:rPr>
          <w:kern w:val="16"/>
        </w:rPr>
      </w:pPr>
      <w:bookmarkStart w:id="13" w:name="_Toc490483688"/>
      <w:r w:rsidRPr="005748B5">
        <w:rPr>
          <w:kern w:val="16"/>
        </w:rPr>
        <w:lastRenderedPageBreak/>
        <w:t>Introduction</w:t>
      </w:r>
      <w:bookmarkEnd w:id="13"/>
    </w:p>
    <w:p w:rsidR="00F145A9" w:rsidRPr="005748B5" w:rsidRDefault="00F145A9" w:rsidP="00F145A9">
      <w:pPr>
        <w:pStyle w:val="Header"/>
        <w:rPr>
          <w:kern w:val="16"/>
        </w:rPr>
      </w:pPr>
      <w:r w:rsidRPr="005748B5">
        <w:rPr>
          <w:kern w:val="16"/>
        </w:rPr>
        <w:t xml:space="preserve">The U.S. Department of Education Green Ribbon Schools (ED-GRS) program has honored America’s public and private elementary, middle and high schools for their efforts toward improving student health and achievement and reducing their environmental impact. For the </w:t>
      </w:r>
      <w:r w:rsidR="00174FB8">
        <w:rPr>
          <w:kern w:val="16"/>
        </w:rPr>
        <w:t>fourth</w:t>
      </w:r>
      <w:r w:rsidRPr="005748B5">
        <w:rPr>
          <w:kern w:val="16"/>
        </w:rPr>
        <w:t xml:space="preserve"> year, institutions of higher education (IHE) have the opportunity to receive recognition for their comprehensive green efforts</w:t>
      </w:r>
      <w:r w:rsidR="001D4577">
        <w:rPr>
          <w:kern w:val="16"/>
        </w:rPr>
        <w:t xml:space="preserve"> as well</w:t>
      </w:r>
      <w:r w:rsidRPr="005748B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rsidR="00F145A9" w:rsidRPr="005748B5" w:rsidRDefault="00F145A9" w:rsidP="00F145A9">
      <w:pPr>
        <w:pStyle w:val="Header"/>
        <w:rPr>
          <w:kern w:val="16"/>
        </w:rPr>
      </w:pPr>
    </w:p>
    <w:p w:rsidR="00174FB8" w:rsidRPr="00A6459D" w:rsidRDefault="00174FB8" w:rsidP="00174FB8">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F145A9" w:rsidRPr="005748B5" w:rsidRDefault="00F145A9" w:rsidP="00F145A9">
      <w:pPr>
        <w:pStyle w:val="Header"/>
        <w:rPr>
          <w:kern w:val="16"/>
        </w:rPr>
      </w:pPr>
    </w:p>
    <w:p w:rsidR="00174FB8" w:rsidRPr="00A6459D" w:rsidRDefault="00174FB8" w:rsidP="00174FB8">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w:t>
      </w:r>
      <w:r>
        <w:rPr>
          <w:kern w:val="2"/>
        </w:rPr>
        <w:t xml:space="preserve"> increased application rates, </w:t>
      </w:r>
      <w:r w:rsidRPr="00A6459D">
        <w:rPr>
          <w:kern w:val="2"/>
        </w:rPr>
        <w:t>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F145A9" w:rsidRPr="005748B5" w:rsidRDefault="00F145A9" w:rsidP="00F145A9">
      <w:pPr>
        <w:pStyle w:val="Header"/>
        <w:tabs>
          <w:tab w:val="clear" w:pos="4680"/>
          <w:tab w:val="clear" w:pos="9360"/>
        </w:tabs>
        <w:rPr>
          <w:kern w:val="16"/>
        </w:rPr>
      </w:pPr>
    </w:p>
    <w:p w:rsidR="0061578F" w:rsidRPr="005748B5" w:rsidRDefault="00314AC1" w:rsidP="00EE206C">
      <w:pPr>
        <w:pStyle w:val="Heading1"/>
        <w:rPr>
          <w:kern w:val="16"/>
        </w:rPr>
      </w:pPr>
      <w:bookmarkStart w:id="14" w:name="_Toc490483689"/>
      <w:r w:rsidRPr="005748B5">
        <w:rPr>
          <w:kern w:val="16"/>
        </w:rPr>
        <w:t xml:space="preserve">Green Ribbon Schools </w:t>
      </w:r>
      <w:r w:rsidR="0061578F" w:rsidRPr="005748B5">
        <w:rPr>
          <w:kern w:val="16"/>
        </w:rPr>
        <w:t>Award Pillars</w:t>
      </w:r>
      <w:bookmarkEnd w:id="14"/>
    </w:p>
    <w:p w:rsidR="00174FB8" w:rsidRPr="00022084" w:rsidRDefault="00174FB8" w:rsidP="00174FB8">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174FB8" w:rsidRPr="00022084" w:rsidRDefault="00174FB8" w:rsidP="00174FB8">
      <w:pPr>
        <w:pStyle w:val="Header"/>
        <w:numPr>
          <w:ilvl w:val="0"/>
          <w:numId w:val="23"/>
        </w:numPr>
        <w:rPr>
          <w:kern w:val="2"/>
        </w:rPr>
      </w:pPr>
      <w:r w:rsidRPr="00022084">
        <w:rPr>
          <w:kern w:val="2"/>
        </w:rPr>
        <w:t>Reduce environmental impact and costs;</w:t>
      </w:r>
    </w:p>
    <w:p w:rsidR="00174FB8" w:rsidRPr="00022084" w:rsidRDefault="00174FB8" w:rsidP="00174FB8">
      <w:pPr>
        <w:pStyle w:val="Header"/>
        <w:numPr>
          <w:ilvl w:val="0"/>
          <w:numId w:val="23"/>
        </w:numPr>
        <w:rPr>
          <w:kern w:val="2"/>
        </w:rPr>
      </w:pPr>
      <w:r w:rsidRPr="00022084">
        <w:rPr>
          <w:kern w:val="2"/>
        </w:rPr>
        <w:t>Improve the health and wellness of schools, students, and staff; and</w:t>
      </w:r>
    </w:p>
    <w:p w:rsidR="00174FB8" w:rsidRDefault="00174FB8" w:rsidP="00174FB8">
      <w:pPr>
        <w:pStyle w:val="Header"/>
        <w:numPr>
          <w:ilvl w:val="0"/>
          <w:numId w:val="23"/>
        </w:numPr>
        <w:tabs>
          <w:tab w:val="clear" w:pos="4680"/>
          <w:tab w:val="clear" w:pos="9360"/>
        </w:tabs>
        <w:rPr>
          <w:kern w:val="2"/>
        </w:rPr>
      </w:pPr>
      <w:r w:rsidRPr="00022084">
        <w:rPr>
          <w:kern w:val="2"/>
        </w:rPr>
        <w:t>Provide effective environmental and sustainability education.</w:t>
      </w:r>
    </w:p>
    <w:p w:rsidR="00174FB8" w:rsidRDefault="00174FB8" w:rsidP="00174FB8">
      <w:pPr>
        <w:pStyle w:val="Header"/>
        <w:rPr>
          <w:kern w:val="2"/>
        </w:rPr>
      </w:pPr>
    </w:p>
    <w:p w:rsidR="00174FB8" w:rsidRDefault="00174FB8" w:rsidP="00174FB8">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1: Reduced Environmental Impact and Costs</w:t>
      </w:r>
    </w:p>
    <w:p w:rsidR="00174FB8" w:rsidRPr="00022084" w:rsidRDefault="00174FB8" w:rsidP="00174FB8">
      <w:pPr>
        <w:pStyle w:val="Header"/>
        <w:numPr>
          <w:ilvl w:val="0"/>
          <w:numId w:val="21"/>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174FB8" w:rsidRPr="00022084" w:rsidRDefault="00174FB8" w:rsidP="00174FB8">
      <w:pPr>
        <w:pStyle w:val="Header"/>
        <w:numPr>
          <w:ilvl w:val="0"/>
          <w:numId w:val="21"/>
        </w:numPr>
        <w:rPr>
          <w:kern w:val="2"/>
        </w:rPr>
      </w:pPr>
      <w:r w:rsidRPr="00022084">
        <w:rPr>
          <w:kern w:val="2"/>
        </w:rPr>
        <w:t xml:space="preserve">Improved water quality, efficiency, and conservation; </w:t>
      </w:r>
    </w:p>
    <w:p w:rsidR="00174FB8" w:rsidRPr="00022084" w:rsidRDefault="00174FB8" w:rsidP="00174FB8">
      <w:pPr>
        <w:pStyle w:val="Header"/>
        <w:numPr>
          <w:ilvl w:val="0"/>
          <w:numId w:val="21"/>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174FB8" w:rsidRPr="00022084" w:rsidRDefault="00174FB8" w:rsidP="00174FB8">
      <w:pPr>
        <w:pStyle w:val="Header"/>
        <w:numPr>
          <w:ilvl w:val="0"/>
          <w:numId w:val="21"/>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2: Improved Health and Wellness</w:t>
      </w:r>
    </w:p>
    <w:p w:rsidR="00174FB8" w:rsidRPr="00022084" w:rsidRDefault="00174FB8" w:rsidP="00174FB8">
      <w:pPr>
        <w:pStyle w:val="ListParagraph"/>
        <w:numPr>
          <w:ilvl w:val="0"/>
          <w:numId w:val="22"/>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3: Effective Environmental and Sustainability Education</w:t>
      </w:r>
    </w:p>
    <w:p w:rsidR="00174FB8" w:rsidRPr="00A6459D" w:rsidRDefault="00174FB8" w:rsidP="00174FB8">
      <w:pPr>
        <w:pStyle w:val="Header"/>
        <w:numPr>
          <w:ilvl w:val="0"/>
          <w:numId w:val="3"/>
        </w:numPr>
        <w:ind w:left="720"/>
        <w:rPr>
          <w:kern w:val="2"/>
        </w:rPr>
      </w:pPr>
      <w:r w:rsidRPr="00A6459D">
        <w:rPr>
          <w:kern w:val="2"/>
        </w:rPr>
        <w:lastRenderedPageBreak/>
        <w:t>Interdisciplinary learning about the key relationships between dynamic environmental, energy, and human systems;</w:t>
      </w:r>
    </w:p>
    <w:p w:rsidR="00174FB8" w:rsidRPr="00A6459D" w:rsidRDefault="00174FB8" w:rsidP="00174FB8">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174FB8" w:rsidRPr="00A6459D" w:rsidRDefault="00174FB8" w:rsidP="00174FB8">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5" w:name="_Toc490483690"/>
      <w:r w:rsidRPr="005748B5">
        <w:rPr>
          <w:kern w:val="16"/>
        </w:rPr>
        <w:t>Eligibility</w:t>
      </w:r>
      <w:bookmarkEnd w:id="15"/>
    </w:p>
    <w:p w:rsidR="000545D0" w:rsidRDefault="000545D0" w:rsidP="000545D0">
      <w:pPr>
        <w:pStyle w:val="Header"/>
        <w:rPr>
          <w:kern w:val="2"/>
        </w:rPr>
      </w:pPr>
      <w:r w:rsidRPr="005748B5">
        <w:rPr>
          <w:kern w:val="16"/>
        </w:rPr>
        <w:t>Two- and four-year, public and private non-profit colleges and universities are eligible to apply. Each institution may be selected as an honoree only once. The title is accorded for one year only, and is non-renewable.</w:t>
      </w:r>
      <w:r w:rsidR="00174FB8" w:rsidRPr="00174FB8">
        <w:rPr>
          <w:kern w:val="2"/>
        </w:rPr>
        <w:t xml:space="preserve"> </w:t>
      </w:r>
      <w:r w:rsidR="00174FB8" w:rsidRPr="00022084">
        <w:rPr>
          <w:kern w:val="2"/>
        </w:rPr>
        <w:t xml:space="preserve">Colorado is permitted </w:t>
      </w:r>
      <w:r w:rsidR="00174FB8">
        <w:rPr>
          <w:kern w:val="2"/>
        </w:rPr>
        <w:t xml:space="preserve">only </w:t>
      </w:r>
      <w:proofErr w:type="gramStart"/>
      <w:r w:rsidR="00174FB8">
        <w:rPr>
          <w:kern w:val="2"/>
        </w:rPr>
        <w:t>one Postsecondary Sustainability</w:t>
      </w:r>
      <w:proofErr w:type="gramEnd"/>
      <w:r w:rsidR="00174FB8">
        <w:rPr>
          <w:kern w:val="2"/>
        </w:rPr>
        <w:t xml:space="preserve"> Award nomination each year</w:t>
      </w:r>
      <w:r w:rsidR="00174FB8" w:rsidRPr="00022084">
        <w:rPr>
          <w:kern w:val="2"/>
        </w:rPr>
        <w:t xml:space="preserve">. </w:t>
      </w:r>
    </w:p>
    <w:p w:rsidR="00174FB8" w:rsidRDefault="00174FB8" w:rsidP="000545D0">
      <w:pPr>
        <w:pStyle w:val="Header"/>
        <w:rPr>
          <w:kern w:val="2"/>
        </w:rPr>
      </w:pPr>
    </w:p>
    <w:p w:rsidR="00174FB8" w:rsidRPr="00A6459D" w:rsidRDefault="00174FB8" w:rsidP="00174FB8">
      <w:pPr>
        <w:pStyle w:val="Header"/>
        <w:rPr>
          <w:kern w:val="2"/>
        </w:rPr>
      </w:pPr>
      <w:r w:rsidRPr="00A6459D">
        <w:rPr>
          <w:kern w:val="2"/>
        </w:rPr>
        <w:t>As you consider applying to become a nominee, it is important to keep in mind that:</w:t>
      </w:r>
    </w:p>
    <w:p w:rsidR="00174FB8" w:rsidRPr="00A6459D" w:rsidRDefault="00174FB8" w:rsidP="00174FB8">
      <w:pPr>
        <w:pStyle w:val="Header"/>
        <w:numPr>
          <w:ilvl w:val="0"/>
          <w:numId w:val="4"/>
        </w:numPr>
        <w:rPr>
          <w:kern w:val="2"/>
        </w:rPr>
      </w:pPr>
      <w:r>
        <w:rPr>
          <w:kern w:val="2"/>
        </w:rPr>
        <w:t>Applicants</w:t>
      </w:r>
      <w:r w:rsidRPr="00A6459D">
        <w:rPr>
          <w:kern w:val="2"/>
        </w:rPr>
        <w:t xml:space="preserve"> should demonstrate concrete achievement, using quantified measures wherever possible.</w:t>
      </w:r>
    </w:p>
    <w:p w:rsidR="00174FB8" w:rsidRPr="00174FB8" w:rsidRDefault="00174FB8" w:rsidP="000545D0">
      <w:pPr>
        <w:pStyle w:val="Header"/>
        <w:numPr>
          <w:ilvl w:val="0"/>
          <w:numId w:val="4"/>
        </w:numPr>
        <w:tabs>
          <w:tab w:val="clear" w:pos="4680"/>
          <w:tab w:val="clear" w:pos="9360"/>
        </w:tabs>
        <w:rPr>
          <w:kern w:val="2"/>
        </w:rPr>
      </w:pPr>
      <w:r>
        <w:rPr>
          <w:kern w:val="2"/>
        </w:rPr>
        <w:t>Applicants</w:t>
      </w:r>
      <w:r w:rsidRPr="00A6459D">
        <w:rPr>
          <w:kern w:val="2"/>
        </w:rPr>
        <w:t xml:space="preserve"> demonstrating exemplary achievement in all three Pillars will receive the highest ranking.</w:t>
      </w:r>
    </w:p>
    <w:p w:rsidR="000545D0" w:rsidRPr="005748B5" w:rsidRDefault="000545D0" w:rsidP="000545D0">
      <w:pPr>
        <w:pStyle w:val="Header"/>
        <w:tabs>
          <w:tab w:val="clear" w:pos="4680"/>
          <w:tab w:val="clear" w:pos="9360"/>
        </w:tabs>
        <w:rPr>
          <w:kern w:val="16"/>
        </w:rPr>
      </w:pPr>
    </w:p>
    <w:p w:rsidR="0061578F" w:rsidRPr="005748B5" w:rsidRDefault="0061578F" w:rsidP="00EE206C">
      <w:pPr>
        <w:pStyle w:val="Heading1"/>
        <w:rPr>
          <w:kern w:val="16"/>
        </w:rPr>
      </w:pPr>
      <w:bookmarkStart w:id="16" w:name="_Toc490483691"/>
      <w:r w:rsidRPr="005748B5">
        <w:rPr>
          <w:kern w:val="16"/>
        </w:rPr>
        <w:t>Review Process</w:t>
      </w:r>
      <w:bookmarkEnd w:id="16"/>
    </w:p>
    <w:p w:rsidR="00174FB8" w:rsidRPr="00A32769" w:rsidRDefault="000545D0" w:rsidP="00174FB8">
      <w:pPr>
        <w:pStyle w:val="Header"/>
        <w:rPr>
          <w:rFonts w:ascii="Calibri" w:hAnsi="Calibri" w:cs="Arial"/>
          <w:kern w:val="2"/>
        </w:rPr>
      </w:pPr>
      <w:r w:rsidRPr="005748B5">
        <w:rPr>
          <w:rFonts w:ascii="Calibri" w:hAnsi="Calibri" w:cs="Arial"/>
          <w:kern w:val="16"/>
          <w:sz w:val="23"/>
          <w:szCs w:val="23"/>
        </w:rPr>
        <w:t xml:space="preserve">Receiving an ED-GRS Postsecondary Sustainability Award is a two-step process. </w:t>
      </w:r>
      <w:r w:rsidR="00174FB8" w:rsidRPr="00A32769">
        <w:rPr>
          <w:rFonts w:ascii="Calibri" w:hAnsi="Calibri" w:cs="Arial"/>
          <w:kern w:val="2"/>
        </w:rPr>
        <w:t xml:space="preserve">The first step is to complete and submit this form to be selected as a nominee by CDE. </w:t>
      </w:r>
      <w:r w:rsidR="00174FB8" w:rsidRPr="00A32769">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A32769">
        <w:rPr>
          <w:rFonts w:ascii="Calibri" w:hAnsi="Calibri" w:cs="Arial"/>
          <w:kern w:val="2"/>
        </w:rPr>
        <w:t xml:space="preserve"> A federal review will select the honorees from the CDE’s nominations. </w:t>
      </w:r>
    </w:p>
    <w:p w:rsidR="00174FB8" w:rsidRPr="00A32769" w:rsidRDefault="00174FB8" w:rsidP="00174FB8">
      <w:pPr>
        <w:pStyle w:val="Header"/>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174FB8" w:rsidRPr="00A32769" w:rsidRDefault="00174FB8" w:rsidP="00174FB8">
      <w:pPr>
        <w:pStyle w:val="Header"/>
        <w:tabs>
          <w:tab w:val="clear" w:pos="4680"/>
          <w:tab w:val="clear" w:pos="9360"/>
        </w:tabs>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174FB8" w:rsidRPr="00A32769" w:rsidRDefault="00174FB8" w:rsidP="00174FB8">
      <w:pPr>
        <w:pStyle w:val="Header"/>
        <w:rPr>
          <w:rFonts w:ascii="Calibri" w:hAnsi="Calibri" w:cs="Arial"/>
          <w:kern w:val="2"/>
        </w:rPr>
      </w:pPr>
    </w:p>
    <w:p w:rsidR="00174FB8" w:rsidRPr="00A32769" w:rsidRDefault="00174FB8" w:rsidP="00174FB8">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0545D0" w:rsidRPr="005748B5" w:rsidRDefault="000545D0" w:rsidP="00174FB8">
      <w:pPr>
        <w:pStyle w:val="Header"/>
        <w:rPr>
          <w:rFonts w:ascii="Calibri" w:hAnsi="Calibri" w:cs="Arial"/>
          <w:kern w:val="16"/>
          <w:sz w:val="23"/>
          <w:szCs w:val="23"/>
        </w:rPr>
      </w:pPr>
    </w:p>
    <w:p w:rsidR="0061578F" w:rsidRPr="005748B5" w:rsidRDefault="0061578F" w:rsidP="00EE206C">
      <w:pPr>
        <w:pStyle w:val="Heading1"/>
        <w:rPr>
          <w:kern w:val="16"/>
        </w:rPr>
      </w:pPr>
      <w:bookmarkStart w:id="17" w:name="_Toc490483692"/>
      <w:r w:rsidRPr="005748B5">
        <w:rPr>
          <w:kern w:val="16"/>
        </w:rPr>
        <w:t>Award Timeline</w:t>
      </w:r>
      <w:bookmarkEnd w:id="17"/>
    </w:p>
    <w:p w:rsidR="00174FB8" w:rsidRPr="005748B5" w:rsidRDefault="00174FB8" w:rsidP="00174FB8">
      <w:pPr>
        <w:pStyle w:val="Header"/>
        <w:tabs>
          <w:tab w:val="clear" w:pos="4680"/>
          <w:tab w:val="clear" w:pos="9360"/>
        </w:tabs>
        <w:rPr>
          <w:kern w:val="16"/>
        </w:rPr>
      </w:pPr>
      <w:r w:rsidRPr="005748B5">
        <w:rPr>
          <w:kern w:val="16"/>
        </w:rPr>
        <w:t xml:space="preserve">Applications are due </w:t>
      </w:r>
      <w:r w:rsidRPr="007C3779">
        <w:rPr>
          <w:b/>
          <w:kern w:val="16"/>
        </w:rPr>
        <w:t xml:space="preserve">Friday, December 1, </w:t>
      </w:r>
      <w:proofErr w:type="gramStart"/>
      <w:r w:rsidRPr="007C3779">
        <w:rPr>
          <w:b/>
          <w:kern w:val="16"/>
        </w:rPr>
        <w:t>2017,</w:t>
      </w:r>
      <w:proofErr w:type="gramEnd"/>
      <w:r w:rsidRPr="007C3779">
        <w:rPr>
          <w:b/>
          <w:kern w:val="16"/>
        </w:rPr>
        <w:t xml:space="preserve"> by 11:59 pm</w:t>
      </w:r>
      <w:r>
        <w:rPr>
          <w:kern w:val="16"/>
        </w:rPr>
        <w:t>.</w:t>
      </w:r>
      <w:r w:rsidRPr="005748B5">
        <w:rPr>
          <w:kern w:val="16"/>
        </w:rPr>
        <w:t xml:space="preserve"> Site visits prior to receiving nomination for the award will occur during </w:t>
      </w:r>
      <w:r>
        <w:rPr>
          <w:kern w:val="16"/>
        </w:rPr>
        <w:t>January 9-13, 2018</w:t>
      </w:r>
      <w:r w:rsidRPr="005748B5">
        <w:rPr>
          <w:kern w:val="16"/>
        </w:rPr>
        <w:t xml:space="preserve">. CDE will then send nominations to the USDE </w:t>
      </w:r>
      <w:r>
        <w:rPr>
          <w:kern w:val="16"/>
        </w:rPr>
        <w:t>by February 1, 2018</w:t>
      </w:r>
      <w:r w:rsidRPr="005748B5">
        <w:rPr>
          <w:kern w:val="16"/>
        </w:rPr>
        <w:t xml:space="preserve">. Applicants will be notified of the status of their nomination </w:t>
      </w:r>
      <w:r>
        <w:rPr>
          <w:kern w:val="16"/>
        </w:rPr>
        <w:t>on or around</w:t>
      </w:r>
      <w:r w:rsidRPr="005748B5">
        <w:rPr>
          <w:kern w:val="16"/>
        </w:rPr>
        <w:t xml:space="preserve"> </w:t>
      </w:r>
      <w:r>
        <w:rPr>
          <w:kern w:val="16"/>
        </w:rPr>
        <w:t>Earth Day, April 22, 2018</w:t>
      </w:r>
      <w:r w:rsidRPr="005748B5">
        <w:rPr>
          <w:kern w:val="16"/>
        </w:rPr>
        <w:t>. A national awards ceremony will be held in Washington, D.C., in summer 201</w:t>
      </w:r>
      <w:r>
        <w:rPr>
          <w:kern w:val="16"/>
        </w:rPr>
        <w:t>8</w:t>
      </w:r>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8" w:name="_Toc490483693"/>
      <w:r w:rsidRPr="005748B5">
        <w:rPr>
          <w:kern w:val="16"/>
        </w:rPr>
        <w:t>Technical Assistance</w:t>
      </w:r>
      <w:bookmarkEnd w:id="18"/>
    </w:p>
    <w:p w:rsidR="00174FB8" w:rsidRPr="005748B5" w:rsidRDefault="00174FB8" w:rsidP="00174FB8">
      <w:pPr>
        <w:pStyle w:val="Header"/>
        <w:rPr>
          <w:kern w:val="16"/>
        </w:rPr>
      </w:pPr>
      <w:r w:rsidRPr="007C3779">
        <w:rPr>
          <w:kern w:val="16"/>
        </w:rPr>
        <w:t xml:space="preserve">An application training webinar will be held on </w:t>
      </w:r>
      <w:r w:rsidR="00BC5D33" w:rsidRPr="00BC5D33">
        <w:rPr>
          <w:b/>
          <w:kern w:val="16"/>
        </w:rPr>
        <w:t>Friday,</w:t>
      </w:r>
      <w:r w:rsidR="00BC5D33">
        <w:rPr>
          <w:kern w:val="16"/>
        </w:rPr>
        <w:t xml:space="preserve"> </w:t>
      </w:r>
      <w:r w:rsidRPr="007C3779">
        <w:rPr>
          <w:b/>
          <w:kern w:val="2"/>
        </w:rPr>
        <w:t>September 1, 201</w:t>
      </w:r>
      <w:r>
        <w:rPr>
          <w:b/>
          <w:kern w:val="2"/>
        </w:rPr>
        <w:t>7, 2</w:t>
      </w:r>
      <w:r w:rsidRPr="007C3779">
        <w:rPr>
          <w:b/>
          <w:kern w:val="2"/>
        </w:rPr>
        <w:t>-</w:t>
      </w:r>
      <w:r>
        <w:rPr>
          <w:b/>
          <w:kern w:val="2"/>
        </w:rPr>
        <w:t>3</w:t>
      </w:r>
      <w:r w:rsidRPr="007C3779">
        <w:rPr>
          <w:b/>
          <w:kern w:val="2"/>
        </w:rPr>
        <w:t xml:space="preserve"> pm</w:t>
      </w:r>
      <w:r w:rsidRPr="007C3779">
        <w:rPr>
          <w:kern w:val="16"/>
        </w:rPr>
        <w:t xml:space="preserve">. Register for this technical assistance via Eventbrite at </w:t>
      </w:r>
      <w:hyperlink r:id="rId14" w:history="1">
        <w:r w:rsidRPr="006E30EF">
          <w:rPr>
            <w:rStyle w:val="Hyperlink"/>
          </w:rPr>
          <w:t>https://greenribbon2018ihe.eventbrite.com</w:t>
        </w:r>
      </w:hyperlink>
      <w:r>
        <w:t>.</w:t>
      </w:r>
      <w:r w:rsidRPr="005748B5">
        <w:rPr>
          <w:kern w:val="16"/>
        </w:rPr>
        <w:t xml:space="preserve"> If you have questions or issues registering for the webinar, please email </w:t>
      </w:r>
      <w:hyperlink r:id="rId15" w:history="1">
        <w:r w:rsidRPr="005748B5">
          <w:rPr>
            <w:rStyle w:val="Hyperlink"/>
            <w:kern w:val="16"/>
          </w:rPr>
          <w:t>CompetitiveGrants@cde.state.co.us</w:t>
        </w:r>
      </w:hyperlink>
      <w:r w:rsidRPr="005748B5">
        <w:rPr>
          <w:kern w:val="16"/>
        </w:rPr>
        <w:t>.</w:t>
      </w:r>
    </w:p>
    <w:p w:rsidR="00174FB8" w:rsidRPr="005748B5" w:rsidRDefault="00174FB8" w:rsidP="00174FB8">
      <w:pPr>
        <w:pStyle w:val="Header"/>
        <w:rPr>
          <w:kern w:val="16"/>
        </w:rPr>
      </w:pPr>
    </w:p>
    <w:p w:rsidR="00174FB8" w:rsidRPr="005748B5" w:rsidRDefault="00174FB8" w:rsidP="00174FB8">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Pr>
          <w:kern w:val="16"/>
        </w:rPr>
        <w:t xml:space="preserve">Friday, September </w:t>
      </w:r>
      <w:r w:rsidR="00BC5D33">
        <w:rPr>
          <w:kern w:val="16"/>
        </w:rPr>
        <w:t>15</w:t>
      </w:r>
      <w:r>
        <w:rPr>
          <w:kern w:val="16"/>
        </w:rPr>
        <w:t>, 2017.</w:t>
      </w:r>
    </w:p>
    <w:p w:rsidR="00174FB8" w:rsidRPr="005748B5" w:rsidRDefault="00174FB8" w:rsidP="00174FB8">
      <w:pPr>
        <w:pStyle w:val="Header"/>
        <w:rPr>
          <w:kern w:val="16"/>
        </w:rPr>
      </w:pPr>
    </w:p>
    <w:p w:rsidR="00174FB8" w:rsidRPr="005748B5" w:rsidRDefault="00174FB8" w:rsidP="00174FB8">
      <w:pPr>
        <w:pStyle w:val="Header"/>
        <w:tabs>
          <w:tab w:val="clear" w:pos="4680"/>
          <w:tab w:val="clear" w:pos="9360"/>
        </w:tabs>
        <w:rPr>
          <w:kern w:val="16"/>
        </w:rPr>
      </w:pPr>
      <w:r w:rsidRPr="005748B5">
        <w:rPr>
          <w:kern w:val="16"/>
        </w:rPr>
        <w:lastRenderedPageBreak/>
        <w:t>Note: If interested in receiving help on your application, Green Ribbon Mentors are available to provide assistance. If you are interested in receiving this service, please mark the appropriate checkbox on your completed Letter of Intent.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9" w:name="_Toc490483694"/>
      <w:r w:rsidRPr="005748B5">
        <w:rPr>
          <w:kern w:val="16"/>
        </w:rPr>
        <w:t>Resources</w:t>
      </w:r>
      <w:bookmarkEnd w:id="19"/>
    </w:p>
    <w:p w:rsidR="00174FB8" w:rsidRPr="005748B5" w:rsidRDefault="00174FB8" w:rsidP="00174FB8">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6"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7" w:history="1">
        <w:r w:rsidRPr="005748B5">
          <w:rPr>
            <w:rStyle w:val="Hyperlink"/>
            <w:kern w:val="16"/>
          </w:rPr>
          <w:t xml:space="preserve">USDE’s </w:t>
        </w:r>
        <w:proofErr w:type="gramStart"/>
        <w:r w:rsidRPr="005748B5">
          <w:rPr>
            <w:rStyle w:val="Hyperlink"/>
            <w:kern w:val="16"/>
          </w:rPr>
          <w:t>Green Ribbon Schools</w:t>
        </w:r>
        <w:proofErr w:type="gramEnd"/>
        <w:r w:rsidRPr="005748B5">
          <w:rPr>
            <w:rStyle w:val="Hyperlink"/>
            <w:kern w:val="16"/>
          </w:rPr>
          <w:t xml:space="preserve"> website</w:t>
        </w:r>
      </w:hyperlink>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20" w:name="_Toc490483695"/>
      <w:r w:rsidRPr="005748B5">
        <w:rPr>
          <w:kern w:val="16"/>
        </w:rPr>
        <w:t>Submission Process and Deadline</w:t>
      </w:r>
      <w:bookmarkEnd w:id="20"/>
    </w:p>
    <w:p w:rsidR="00174FB8" w:rsidRPr="005748B5" w:rsidRDefault="00174FB8" w:rsidP="00174FB8">
      <w:pPr>
        <w:rPr>
          <w:kern w:val="16"/>
        </w:rPr>
      </w:pPr>
      <w:r w:rsidRPr="005748B5">
        <w:rPr>
          <w:kern w:val="16"/>
        </w:rPr>
        <w:t xml:space="preserve">An electronic copy of the application must be submitted to </w:t>
      </w:r>
      <w:hyperlink r:id="rId18" w:history="1">
        <w:r w:rsidRPr="005748B5">
          <w:rPr>
            <w:rStyle w:val="Hyperlink"/>
            <w:kern w:val="16"/>
          </w:rPr>
          <w:t>CompetitiveGrants@cde.state.co.us</w:t>
        </w:r>
      </w:hyperlink>
      <w:r w:rsidRPr="005748B5">
        <w:rPr>
          <w:kern w:val="16"/>
        </w:rPr>
        <w:t xml:space="preserve"> by </w:t>
      </w:r>
      <w:r w:rsidRPr="007C3779">
        <w:rPr>
          <w:b/>
          <w:kern w:val="16"/>
        </w:rPr>
        <w:t>Friday, December 1, 2017, by 11:59 pm</w:t>
      </w:r>
      <w:r>
        <w:rPr>
          <w:kern w:val="16"/>
        </w:rPr>
        <w:t>.</w:t>
      </w:r>
    </w:p>
    <w:p w:rsidR="00174FB8" w:rsidRPr="005748B5" w:rsidRDefault="00174FB8" w:rsidP="00174FB8">
      <w:pPr>
        <w:rPr>
          <w:kern w:val="16"/>
        </w:rPr>
      </w:pPr>
    </w:p>
    <w:p w:rsidR="00174FB8" w:rsidRDefault="00174FB8" w:rsidP="00174FB8">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174FB8" w:rsidRDefault="00174FB8" w:rsidP="00174FB8">
      <w:pPr>
        <w:rPr>
          <w:kern w:val="16"/>
        </w:rPr>
      </w:pPr>
      <w:r w:rsidRPr="005748B5">
        <w:rPr>
          <w:kern w:val="16"/>
        </w:rPr>
        <w:t xml:space="preserve"> </w:t>
      </w:r>
    </w:p>
    <w:p w:rsidR="00174FB8" w:rsidRPr="005748B5" w:rsidRDefault="00174FB8" w:rsidP="00174FB8">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9" w:history="1">
        <w:r w:rsidRPr="005748B5">
          <w:rPr>
            <w:rStyle w:val="Hyperlink"/>
            <w:kern w:val="16"/>
          </w:rPr>
          <w:t>CompetitiveGrants@cde.state.co.us</w:t>
        </w:r>
      </w:hyperlink>
      <w:r w:rsidRPr="005748B5">
        <w:rPr>
          <w:kern w:val="16"/>
        </w:rPr>
        <w:t>.</w:t>
      </w:r>
    </w:p>
    <w:p w:rsidR="00174FB8" w:rsidRPr="005748B5" w:rsidRDefault="00174FB8" w:rsidP="00174FB8">
      <w:pPr>
        <w:pStyle w:val="Header"/>
        <w:rPr>
          <w:kern w:val="16"/>
        </w:rPr>
      </w:pPr>
    </w:p>
    <w:p w:rsidR="00174FB8" w:rsidRPr="005748B5" w:rsidRDefault="00174FB8" w:rsidP="00174FB8">
      <w:pPr>
        <w:pStyle w:val="Header"/>
        <w:tabs>
          <w:tab w:val="clear" w:pos="4680"/>
          <w:tab w:val="clear" w:pos="9360"/>
        </w:tabs>
        <w:rPr>
          <w:kern w:val="16"/>
        </w:rPr>
      </w:pPr>
      <w:r w:rsidRPr="005748B5">
        <w:rPr>
          <w:kern w:val="16"/>
        </w:rPr>
        <w:t xml:space="preserve">Application materials are available for download at </w:t>
      </w:r>
      <w:hyperlink r:id="rId20" w:history="1">
        <w:r w:rsidRPr="005748B5">
          <w:rPr>
            <w:rStyle w:val="Hyperlink"/>
            <w:kern w:val="16"/>
          </w:rPr>
          <w:t>www.cde.state.co.us/cdeawards/greenribbonschools</w:t>
        </w:r>
      </w:hyperlink>
      <w:r w:rsidRPr="005748B5">
        <w:rPr>
          <w:kern w:val="16"/>
        </w:rPr>
        <w:t>.</w:t>
      </w:r>
    </w:p>
    <w:p w:rsidR="0061578F" w:rsidRPr="005748B5" w:rsidRDefault="0061578F" w:rsidP="00EE206C">
      <w:pPr>
        <w:pStyle w:val="Header"/>
        <w:tabs>
          <w:tab w:val="clear" w:pos="4680"/>
          <w:tab w:val="clear" w:pos="9360"/>
        </w:tabs>
        <w:rPr>
          <w:kern w:val="16"/>
        </w:rPr>
      </w:pPr>
    </w:p>
    <w:p w:rsidR="00D7773F" w:rsidRDefault="00D7773F" w:rsidP="00EE206C">
      <w:pPr>
        <w:pStyle w:val="Heading1"/>
        <w:rPr>
          <w:kern w:val="16"/>
        </w:rPr>
      </w:pPr>
      <w:bookmarkStart w:id="21" w:name="_Toc490483696"/>
      <w:r>
        <w:rPr>
          <w:kern w:val="16"/>
        </w:rPr>
        <w:t xml:space="preserve">Required </w:t>
      </w:r>
      <w:r w:rsidR="00174FB8">
        <w:rPr>
          <w:kern w:val="16"/>
        </w:rPr>
        <w:t>Application Components</w:t>
      </w:r>
      <w:bookmarkEnd w:id="21"/>
    </w:p>
    <w:p w:rsidR="00174FB8" w:rsidRPr="00D7773F" w:rsidRDefault="00174FB8" w:rsidP="00174FB8">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174FB8" w:rsidRDefault="00174FB8" w:rsidP="00174FB8">
      <w:pPr>
        <w:pStyle w:val="Header"/>
        <w:tabs>
          <w:tab w:val="clear" w:pos="4680"/>
          <w:tab w:val="clear" w:pos="9360"/>
        </w:tabs>
        <w:ind w:firstLine="720"/>
        <w:rPr>
          <w:kern w:val="16"/>
        </w:rPr>
      </w:pPr>
      <w:r w:rsidRPr="005748B5">
        <w:rPr>
          <w:kern w:val="16"/>
        </w:rPr>
        <w:t>Part IA: Applicant Information</w:t>
      </w:r>
    </w:p>
    <w:p w:rsidR="00174FB8" w:rsidRPr="005748B5" w:rsidRDefault="00174FB8" w:rsidP="00174FB8">
      <w:pPr>
        <w:pStyle w:val="Header"/>
        <w:tabs>
          <w:tab w:val="clear" w:pos="4680"/>
          <w:tab w:val="clear" w:pos="9360"/>
        </w:tabs>
        <w:ind w:firstLine="720"/>
        <w:rPr>
          <w:kern w:val="16"/>
        </w:rPr>
      </w:pPr>
      <w:r w:rsidRPr="005748B5">
        <w:rPr>
          <w:kern w:val="16"/>
        </w:rPr>
        <w:t>Part IB: Program Assurances</w:t>
      </w:r>
    </w:p>
    <w:p w:rsidR="00174FB8" w:rsidRPr="005748B5" w:rsidRDefault="00174FB8" w:rsidP="00174FB8">
      <w:pPr>
        <w:pStyle w:val="Header"/>
        <w:tabs>
          <w:tab w:val="clear" w:pos="4680"/>
          <w:tab w:val="clear" w:pos="9360"/>
        </w:tabs>
        <w:ind w:left="1440" w:firstLine="720"/>
        <w:rPr>
          <w:kern w:val="16"/>
        </w:rPr>
      </w:pPr>
    </w:p>
    <w:p w:rsidR="00174FB8" w:rsidRDefault="00174FB8" w:rsidP="00174FB8">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174FB8" w:rsidRDefault="00174FB8" w:rsidP="00174FB8">
      <w:pPr>
        <w:pStyle w:val="Header"/>
        <w:tabs>
          <w:tab w:val="clear" w:pos="4680"/>
          <w:tab w:val="clear" w:pos="9360"/>
        </w:tabs>
        <w:ind w:firstLine="720"/>
        <w:rPr>
          <w:kern w:val="16"/>
        </w:rPr>
      </w:pPr>
      <w:r>
        <w:rPr>
          <w:kern w:val="16"/>
        </w:rPr>
        <w:t>Application Narrative (including Summary Narrative)</w:t>
      </w:r>
    </w:p>
    <w:p w:rsidR="00D7773F" w:rsidRPr="00D7773F" w:rsidRDefault="00D7773F" w:rsidP="00D7773F"/>
    <w:p w:rsidR="0061578F" w:rsidRPr="005748B5" w:rsidRDefault="0061578F" w:rsidP="00EE206C">
      <w:pPr>
        <w:pStyle w:val="Heading1"/>
        <w:rPr>
          <w:kern w:val="16"/>
        </w:rPr>
      </w:pPr>
      <w:bookmarkStart w:id="22" w:name="_Toc490483697"/>
      <w:r w:rsidRPr="005748B5">
        <w:rPr>
          <w:kern w:val="16"/>
        </w:rPr>
        <w:t>Application Format</w:t>
      </w:r>
      <w:bookmarkEnd w:id="22"/>
    </w:p>
    <w:p w:rsidR="00174FB8" w:rsidRPr="007C3779" w:rsidRDefault="00174FB8" w:rsidP="00174FB8">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174FB8" w:rsidRPr="005748B5" w:rsidRDefault="00174FB8" w:rsidP="00174FB8">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174FB8" w:rsidRPr="005748B5" w:rsidRDefault="00174FB8" w:rsidP="00174FB8">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174FB8" w:rsidRPr="005748B5" w:rsidRDefault="00174FB8" w:rsidP="00174FB8">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174FB8" w:rsidRPr="005748B5" w:rsidRDefault="00174FB8" w:rsidP="00174FB8">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DD4893" w:rsidRPr="005748B5" w:rsidRDefault="00DD4893" w:rsidP="00EE206C">
      <w:pPr>
        <w:spacing w:after="160"/>
        <w:rPr>
          <w:kern w:val="16"/>
        </w:rPr>
      </w:pPr>
      <w:r w:rsidRPr="005748B5">
        <w:rPr>
          <w:kern w:val="16"/>
        </w:rPr>
        <w:br w:type="page"/>
      </w:r>
    </w:p>
    <w:p w:rsidR="006F7727" w:rsidRPr="005748B5" w:rsidRDefault="003532BA" w:rsidP="003532BA">
      <w:pPr>
        <w:pStyle w:val="Header"/>
        <w:jc w:val="center"/>
        <w:rPr>
          <w:rFonts w:ascii="Museo Slab 500" w:hAnsi="Museo Slab 500"/>
          <w:kern w:val="16"/>
          <w:sz w:val="28"/>
          <w:szCs w:val="28"/>
        </w:rPr>
      </w:pPr>
      <w:r w:rsidRPr="005748B5">
        <w:rPr>
          <w:rFonts w:ascii="Museo Slab 500" w:hAnsi="Museo Slab 500"/>
          <w:kern w:val="16"/>
          <w:sz w:val="28"/>
          <w:szCs w:val="28"/>
        </w:rPr>
        <w:lastRenderedPageBreak/>
        <w:t>U.S. Department of Educat</w:t>
      </w:r>
      <w:r w:rsidR="006F7727" w:rsidRPr="005748B5">
        <w:rPr>
          <w:rFonts w:ascii="Museo Slab 500" w:hAnsi="Museo Slab 500"/>
          <w:kern w:val="16"/>
          <w:sz w:val="28"/>
          <w:szCs w:val="28"/>
        </w:rPr>
        <w:t>ion Green Ribbon Schools Award</w:t>
      </w:r>
    </w:p>
    <w:p w:rsidR="00DD4893" w:rsidRPr="005748B5" w:rsidRDefault="00174FB8" w:rsidP="006F7727">
      <w:pPr>
        <w:pStyle w:val="Header"/>
        <w:jc w:val="center"/>
        <w:rPr>
          <w:rFonts w:ascii="Museo Slab 500" w:hAnsi="Museo Slab 500"/>
          <w:kern w:val="16"/>
          <w:sz w:val="28"/>
          <w:szCs w:val="28"/>
        </w:rPr>
      </w:pPr>
      <w:r>
        <w:rPr>
          <w:rFonts w:ascii="Museo Slab 500" w:hAnsi="Museo Slab 500"/>
          <w:kern w:val="16"/>
          <w:sz w:val="28"/>
          <w:szCs w:val="28"/>
        </w:rPr>
        <w:t>2018</w:t>
      </w:r>
      <w:r w:rsidR="006F7727" w:rsidRPr="005748B5">
        <w:rPr>
          <w:rFonts w:ascii="Museo Slab 500" w:hAnsi="Museo Slab 500"/>
          <w:kern w:val="16"/>
          <w:sz w:val="28"/>
          <w:szCs w:val="28"/>
        </w:rPr>
        <w:t xml:space="preserve"> </w:t>
      </w:r>
      <w:r w:rsidR="009E61D6" w:rsidRPr="005748B5">
        <w:rPr>
          <w:rFonts w:ascii="Museo Slab 500" w:hAnsi="Museo Slab 500"/>
          <w:kern w:val="16"/>
          <w:sz w:val="28"/>
          <w:szCs w:val="28"/>
        </w:rPr>
        <w:t>Institution</w:t>
      </w:r>
      <w:r w:rsidR="000545D0" w:rsidRPr="005748B5">
        <w:rPr>
          <w:rFonts w:ascii="Museo Slab 500" w:hAnsi="Museo Slab 500"/>
          <w:kern w:val="16"/>
          <w:sz w:val="28"/>
          <w:szCs w:val="28"/>
        </w:rPr>
        <w:t xml:space="preserve"> of Higher Education</w:t>
      </w:r>
      <w:r w:rsidR="003532BA" w:rsidRPr="005748B5">
        <w:rPr>
          <w:rFonts w:ascii="Museo Slab 500" w:hAnsi="Museo Slab 500"/>
          <w:kern w:val="16"/>
          <w:sz w:val="28"/>
          <w:szCs w:val="28"/>
        </w:rPr>
        <w:t xml:space="preserve"> Application</w:t>
      </w:r>
    </w:p>
    <w:p w:rsidR="00C2660D" w:rsidRPr="005748B5" w:rsidRDefault="00C2660D" w:rsidP="003532BA">
      <w:pPr>
        <w:pStyle w:val="Header"/>
        <w:tabs>
          <w:tab w:val="clear" w:pos="4680"/>
          <w:tab w:val="clear" w:pos="9360"/>
        </w:tabs>
        <w:jc w:val="center"/>
        <w:rPr>
          <w:kern w:val="16"/>
        </w:rPr>
      </w:pPr>
    </w:p>
    <w:p w:rsidR="007C5057" w:rsidRPr="005748B5" w:rsidRDefault="007C5057" w:rsidP="007C5057">
      <w:pPr>
        <w:pStyle w:val="Heading1"/>
        <w:rPr>
          <w:kern w:val="16"/>
        </w:rPr>
      </w:pPr>
      <w:bookmarkStart w:id="23" w:name="_Toc490483698"/>
      <w:r w:rsidRPr="005748B5">
        <w:rPr>
          <w:kern w:val="16"/>
        </w:rPr>
        <w:t>Part IA: Applicant Information</w:t>
      </w:r>
      <w:bookmarkEnd w:id="23"/>
    </w:p>
    <w:p w:rsidR="00FF212B" w:rsidRPr="005748B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162"/>
        <w:gridCol w:w="862"/>
        <w:gridCol w:w="1121"/>
        <w:gridCol w:w="580"/>
        <w:gridCol w:w="759"/>
        <w:gridCol w:w="861"/>
        <w:gridCol w:w="923"/>
        <w:gridCol w:w="834"/>
        <w:gridCol w:w="2968"/>
      </w:tblGrid>
      <w:tr w:rsidR="00C2660D"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5748B5" w:rsidRDefault="009E61D6" w:rsidP="00261C6F">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Information</w:t>
            </w:r>
          </w:p>
        </w:tc>
      </w:tr>
      <w:tr w:rsidR="006D284A"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6D284A" w:rsidRPr="005748B5" w:rsidRDefault="009E61D6" w:rsidP="009E61D6">
            <w:pPr>
              <w:pStyle w:val="Header"/>
              <w:tabs>
                <w:tab w:val="clear" w:pos="4680"/>
                <w:tab w:val="clear" w:pos="9360"/>
              </w:tabs>
              <w:rPr>
                <w:kern w:val="16"/>
              </w:rPr>
            </w:pPr>
            <w:r w:rsidRPr="005748B5">
              <w:rPr>
                <w:kern w:val="16"/>
              </w:rPr>
              <w:t>College/University:</w:t>
            </w:r>
          </w:p>
        </w:tc>
        <w:tc>
          <w:tcPr>
            <w:tcW w:w="8046" w:type="dxa"/>
            <w:gridSpan w:val="7"/>
            <w:vAlign w:val="center"/>
          </w:tcPr>
          <w:p w:rsidR="006D284A" w:rsidRPr="005748B5"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Street Address:</w:t>
            </w:r>
          </w:p>
        </w:tc>
        <w:tc>
          <w:tcPr>
            <w:tcW w:w="8046" w:type="dxa"/>
            <w:gridSpan w:val="7"/>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3532BA" w:rsidRPr="005748B5" w:rsidRDefault="001214D0" w:rsidP="00C2660D">
            <w:pPr>
              <w:pStyle w:val="Header"/>
              <w:tabs>
                <w:tab w:val="clear" w:pos="4680"/>
                <w:tab w:val="clear" w:pos="9360"/>
              </w:tabs>
              <w:rPr>
                <w:kern w:val="16"/>
              </w:rPr>
            </w:pPr>
            <w:r w:rsidRPr="005748B5">
              <w:rPr>
                <w:kern w:val="16"/>
              </w:rPr>
              <w:t>Facebook Page:</w:t>
            </w:r>
          </w:p>
        </w:tc>
        <w:tc>
          <w:tcPr>
            <w:tcW w:w="3321" w:type="dxa"/>
            <w:gridSpan w:val="4"/>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rsidR="003532BA"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Website:</w:t>
            </w:r>
          </w:p>
        </w:tc>
        <w:tc>
          <w:tcPr>
            <w:tcW w:w="3802" w:type="dxa"/>
            <w:gridSpan w:val="2"/>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C2660D">
            <w:pPr>
              <w:pStyle w:val="Header"/>
              <w:tabs>
                <w:tab w:val="clear" w:pos="4680"/>
                <w:tab w:val="clear" w:pos="9360"/>
              </w:tabs>
              <w:jc w:val="center"/>
              <w:rPr>
                <w:kern w:val="16"/>
              </w:rPr>
            </w:pPr>
            <w:r w:rsidRPr="005748B5">
              <w:rPr>
                <w:kern w:val="16"/>
              </w:rPr>
              <w:t>President/Chancellor</w:t>
            </w:r>
            <w:r w:rsidR="00C2660D" w:rsidRPr="005748B5">
              <w:rPr>
                <w:kern w:val="16"/>
              </w:rPr>
              <w:t xml:space="preserve"> Information</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Name:</w:t>
            </w:r>
          </w:p>
        </w:tc>
        <w:tc>
          <w:tcPr>
            <w:tcW w:w="2563" w:type="dxa"/>
            <w:gridSpan w:val="3"/>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C2660D"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w:t>
            </w:r>
            <w:r w:rsidR="00C2660D" w:rsidRPr="005748B5">
              <w:rPr>
                <w:b/>
                <w:kern w:val="16"/>
              </w:rPr>
              <w:t>hone:</w:t>
            </w:r>
          </w:p>
        </w:tc>
        <w:tc>
          <w:tcPr>
            <w:tcW w:w="1784" w:type="dxa"/>
            <w:gridSpan w:val="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President/Chancellor</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1214D0">
            <w:pPr>
              <w:pStyle w:val="Header"/>
              <w:tabs>
                <w:tab w:val="clear" w:pos="4680"/>
                <w:tab w:val="clear" w:pos="9360"/>
              </w:tabs>
              <w:jc w:val="center"/>
              <w:rPr>
                <w:b w:val="0"/>
                <w:kern w:val="16"/>
              </w:rPr>
            </w:pPr>
            <w:r w:rsidRPr="005748B5">
              <w:rPr>
                <w:kern w:val="16"/>
              </w:rPr>
              <w:t>Program Contact</w:t>
            </w:r>
            <w:r w:rsidR="00C2660D" w:rsidRPr="005748B5">
              <w:rPr>
                <w:kern w:val="16"/>
              </w:rPr>
              <w:t xml:space="preserve"> Information</w:t>
            </w:r>
            <w:r w:rsidR="001214D0" w:rsidRPr="005748B5">
              <w:rPr>
                <w:kern w:val="16"/>
              </w:rPr>
              <w:t xml:space="preserve"> </w:t>
            </w:r>
            <w:r w:rsidR="001214D0" w:rsidRPr="005748B5">
              <w:rPr>
                <w:b w:val="0"/>
                <w:kern w:val="16"/>
              </w:rPr>
              <w:t>(if different)</w:t>
            </w:r>
          </w:p>
          <w:p w:rsidR="001214D0" w:rsidRPr="005748B5" w:rsidRDefault="001214D0" w:rsidP="001214D0">
            <w:pPr>
              <w:pStyle w:val="Header"/>
              <w:tabs>
                <w:tab w:val="clear" w:pos="4680"/>
                <w:tab w:val="clear" w:pos="9360"/>
              </w:tabs>
              <w:jc w:val="center"/>
              <w:rPr>
                <w:kern w:val="16"/>
              </w:rPr>
            </w:pPr>
            <w:r w:rsidRPr="005748B5">
              <w:rPr>
                <w:b w:val="0"/>
                <w:kern w:val="16"/>
              </w:rPr>
              <w:t>Provide the contact information at which you can be reached during the holiday break.</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1214D0" w:rsidRPr="005748B5" w:rsidRDefault="001214D0" w:rsidP="00215EF4">
            <w:pPr>
              <w:pStyle w:val="Header"/>
              <w:tabs>
                <w:tab w:val="clear" w:pos="4680"/>
                <w:tab w:val="clear" w:pos="9360"/>
              </w:tabs>
              <w:rPr>
                <w:kern w:val="16"/>
              </w:rPr>
            </w:pPr>
            <w:r w:rsidRPr="005748B5">
              <w:rPr>
                <w:kern w:val="16"/>
              </w:rPr>
              <w:t>Name:</w:t>
            </w:r>
          </w:p>
        </w:tc>
        <w:tc>
          <w:tcPr>
            <w:tcW w:w="2563" w:type="dxa"/>
            <w:gridSpan w:val="3"/>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Phone:</w:t>
            </w:r>
          </w:p>
        </w:tc>
        <w:tc>
          <w:tcPr>
            <w:tcW w:w="1784" w:type="dxa"/>
            <w:gridSpan w:val="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Program Contact</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261C6F" w:rsidRPr="005748B5" w:rsidRDefault="000742C3" w:rsidP="003532BA">
      <w:pPr>
        <w:pStyle w:val="Header"/>
        <w:tabs>
          <w:tab w:val="clear" w:pos="4680"/>
          <w:tab w:val="clear" w:pos="9360"/>
        </w:tabs>
        <w:rPr>
          <w:kern w:val="16"/>
        </w:rPr>
      </w:pPr>
      <w:r w:rsidRPr="005748B5">
        <w:rPr>
          <w:kern w:val="16"/>
        </w:rPr>
        <w:t>*By sig</w:t>
      </w:r>
      <w:r w:rsidR="006D284A" w:rsidRPr="005748B5">
        <w:rPr>
          <w:kern w:val="16"/>
        </w:rPr>
        <w:t xml:space="preserve">ning this application, </w:t>
      </w:r>
      <w:r w:rsidR="009E61D6" w:rsidRPr="005748B5">
        <w:rPr>
          <w:kern w:val="16"/>
        </w:rPr>
        <w:t>President/Chancellor and/or Program Contact</w:t>
      </w:r>
      <w:r w:rsidRPr="005748B5">
        <w:rPr>
          <w:kern w:val="16"/>
        </w:rPr>
        <w:t xml:space="preserve"> assure that the information provided is accurate to the extent possible.</w:t>
      </w:r>
    </w:p>
    <w:p w:rsidR="00261C6F" w:rsidRPr="005748B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270"/>
        <w:gridCol w:w="551"/>
        <w:gridCol w:w="2180"/>
        <w:gridCol w:w="1003"/>
        <w:gridCol w:w="94"/>
        <w:gridCol w:w="2549"/>
        <w:gridCol w:w="2549"/>
      </w:tblGrid>
      <w:tr w:rsidR="00261C6F"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rsidR="00261C6F" w:rsidRPr="005748B5" w:rsidRDefault="009E61D6" w:rsidP="00215EF4">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Demographics</w:t>
            </w:r>
          </w:p>
        </w:tc>
      </w:tr>
      <w:tr w:rsidR="00577A2D" w:rsidRPr="005748B5"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577A2D" w:rsidRPr="005748B5" w:rsidRDefault="004A121F" w:rsidP="00261C6F">
            <w:pPr>
              <w:pStyle w:val="Header"/>
              <w:tabs>
                <w:tab w:val="clear" w:pos="4680"/>
                <w:tab w:val="clear" w:pos="9360"/>
              </w:tabs>
              <w:jc w:val="center"/>
              <w:rPr>
                <w:b w:val="0"/>
                <w:bCs w:val="0"/>
                <w:kern w:val="16"/>
              </w:rPr>
            </w:pPr>
            <w:r w:rsidRPr="005748B5">
              <w:rPr>
                <w:kern w:val="16"/>
              </w:rPr>
              <w:t>Basic Classification</w:t>
            </w:r>
          </w:p>
        </w:tc>
        <w:tc>
          <w:tcPr>
            <w:tcW w:w="2500" w:type="pct"/>
            <w:gridSpan w:val="2"/>
            <w:shd w:val="clear" w:color="auto" w:fill="F2F2F2" w:themeFill="background1" w:themeFillShade="F2"/>
            <w:vAlign w:val="center"/>
          </w:tcPr>
          <w:p w:rsidR="00577A2D" w:rsidRPr="005748B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5748B5">
              <w:rPr>
                <w:b/>
                <w:bCs/>
                <w:kern w:val="16"/>
              </w:rPr>
              <w:t>College/University</w:t>
            </w:r>
            <w:r w:rsidR="00577A2D" w:rsidRPr="005748B5">
              <w:rPr>
                <w:b/>
                <w:bCs/>
                <w:kern w:val="16"/>
              </w:rPr>
              <w:t xml:space="preserve"> Setting</w:t>
            </w:r>
          </w:p>
        </w:tc>
      </w:tr>
      <w:tr w:rsidR="004A121F" w:rsidRPr="005748B5"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w:t>
            </w:r>
            <w:r w:rsidRPr="005748B5">
              <w:rPr>
                <w:b w:val="0"/>
                <w:kern w:val="16"/>
              </w:rPr>
              <w:t>Public 2-Year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w:t>
            </w:r>
            <w:r w:rsidRPr="005748B5">
              <w:rPr>
                <w:b w:val="0"/>
                <w:kern w:val="16"/>
              </w:rPr>
              <w:t>Public 4-Year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w:t>
            </w:r>
            <w:r w:rsidRPr="005748B5">
              <w:rPr>
                <w:b w:val="0"/>
                <w:kern w:val="16"/>
              </w:rPr>
              <w:t>Private Not-For-Profit</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w:t>
            </w:r>
            <w:r w:rsidRPr="005748B5">
              <w:rPr>
                <w:b w:val="0"/>
                <w:kern w:val="16"/>
              </w:rPr>
              <w:t>Private For-Profit</w:t>
            </w:r>
          </w:p>
          <w:p w:rsidR="004A121F" w:rsidRPr="005748B5" w:rsidRDefault="004A121F" w:rsidP="00577A2D">
            <w:pPr>
              <w:pStyle w:val="Header"/>
              <w:tabs>
                <w:tab w:val="clear" w:pos="4680"/>
                <w:tab w:val="clear" w:pos="9360"/>
              </w:tabs>
              <w:rPr>
                <w:bCs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w:t>
            </w:r>
            <w:r w:rsidRPr="005748B5">
              <w:rPr>
                <w:b w:val="0"/>
                <w:kern w:val="16"/>
              </w:rPr>
              <w:t xml:space="preserve">Other: </w:t>
            </w:r>
          </w:p>
        </w:tc>
        <w:tc>
          <w:tcPr>
            <w:tcW w:w="2500" w:type="pct"/>
            <w:gridSpan w:val="2"/>
            <w:shd w:val="clear" w:color="auto" w:fill="auto"/>
          </w:tcPr>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Suburban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Rural</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Multiple Campuses</w:t>
            </w:r>
          </w:p>
        </w:tc>
      </w:tr>
      <w:tr w:rsidR="004A121F" w:rsidRPr="005748B5"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4A121F" w:rsidRPr="005748B5" w:rsidRDefault="004A121F" w:rsidP="004A121F">
            <w:pPr>
              <w:pStyle w:val="Header"/>
              <w:tabs>
                <w:tab w:val="clear" w:pos="4680"/>
                <w:tab w:val="clear" w:pos="9360"/>
              </w:tabs>
              <w:jc w:val="center"/>
              <w:rPr>
                <w:b w:val="0"/>
                <w:bCs w:val="0"/>
                <w:kern w:val="16"/>
              </w:rPr>
            </w:pPr>
            <w:r w:rsidRPr="005748B5">
              <w:rPr>
                <w:kern w:val="16"/>
              </w:rPr>
              <w:t>Enrollment Information</w:t>
            </w:r>
          </w:p>
        </w:tc>
        <w:tc>
          <w:tcPr>
            <w:tcW w:w="2500" w:type="pct"/>
            <w:gridSpan w:val="2"/>
            <w:shd w:val="clear" w:color="auto" w:fill="F2F2F2" w:themeFill="background1" w:themeFillShade="F2"/>
            <w:vAlign w:val="center"/>
          </w:tcPr>
          <w:p w:rsidR="004A121F" w:rsidRPr="005748B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Minority Serving Institution (check all that apply)</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Enrollment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AANAPISI</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NASNTI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Undergraduate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ANNH</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PBI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HBCU</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TCU</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Graduation Rate (150% of Normal Time)</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kern w:val="16"/>
              </w:rPr>
              <w:t xml:space="preserve"> HIS</w:t>
            </w:r>
          </w:p>
        </w:tc>
        <w:tc>
          <w:tcPr>
            <w:tcW w:w="1250" w:type="pct"/>
            <w:tcBorders>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 Undergraduates Receiving Pell Grants</w:t>
            </w:r>
          </w:p>
        </w:tc>
        <w:tc>
          <w:tcPr>
            <w:tcW w:w="1250" w:type="pct"/>
            <w:tcBorders>
              <w:bottom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rsidR="000C54FC" w:rsidRPr="005748B5" w:rsidRDefault="000C54FC" w:rsidP="000C54FC">
            <w:pPr>
              <w:pStyle w:val="Header"/>
              <w:tabs>
                <w:tab w:val="clear" w:pos="4680"/>
                <w:tab w:val="clear" w:pos="9360"/>
              </w:tabs>
              <w:rPr>
                <w:b w:val="0"/>
                <w:bCs w:val="0"/>
                <w:kern w:val="16"/>
              </w:rPr>
            </w:pPr>
            <w:r w:rsidRPr="005748B5">
              <w:rPr>
                <w:b w:val="0"/>
                <w:bCs w:val="0"/>
                <w:kern w:val="16"/>
              </w:rPr>
              <w:t>$</w:t>
            </w: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Average Institutional Net Price</w:t>
            </w:r>
          </w:p>
        </w:tc>
        <w:tc>
          <w:tcPr>
            <w:tcW w:w="1250" w:type="pct"/>
            <w:tcBorders>
              <w:top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Is your college/university participating in a local, state, or national program which asks you to benchmark progress in some fashion in any or all of the Pillars?</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b w:val="0"/>
                <w:kern w:val="16"/>
              </w:rPr>
              <w:t xml:space="preserve"> No</w:t>
            </w:r>
          </w:p>
        </w:tc>
        <w:tc>
          <w:tcPr>
            <w:tcW w:w="1561" w:type="pct"/>
            <w:gridSpan w:val="2"/>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Program(s) and level(s) achieved:</w:t>
            </w:r>
          </w:p>
        </w:tc>
        <w:tc>
          <w:tcPr>
            <w:tcW w:w="2546" w:type="pct"/>
            <w:gridSpan w:val="3"/>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Has your district received any awards for facilities, health, or environment?</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D2C71">
              <w:rPr>
                <w:kern w:val="16"/>
              </w:rPr>
            </w:r>
            <w:r w:rsidR="001D2C71">
              <w:rPr>
                <w:kern w:val="16"/>
              </w:rPr>
              <w:fldChar w:fldCharType="separate"/>
            </w:r>
            <w:r w:rsidRPr="005748B5">
              <w:rPr>
                <w:kern w:val="16"/>
              </w:rPr>
              <w:fldChar w:fldCharType="end"/>
            </w:r>
            <w:r w:rsidRPr="005748B5">
              <w:rPr>
                <w:b w:val="0"/>
                <w:kern w:val="16"/>
              </w:rPr>
              <w:t xml:space="preserve"> No</w:t>
            </w:r>
          </w:p>
        </w:tc>
        <w:tc>
          <w:tcPr>
            <w:tcW w:w="1069" w:type="pct"/>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5748B5">
              <w:rPr>
                <w:b/>
                <w:bCs/>
                <w:kern w:val="16"/>
              </w:rPr>
              <w:t>Award(s) and year(s):</w:t>
            </w:r>
          </w:p>
        </w:tc>
        <w:tc>
          <w:tcPr>
            <w:tcW w:w="3038" w:type="pct"/>
            <w:gridSpan w:val="4"/>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7C5057" w:rsidRPr="005748B5" w:rsidRDefault="007C5057" w:rsidP="003532BA">
      <w:pPr>
        <w:pStyle w:val="Header"/>
        <w:tabs>
          <w:tab w:val="clear" w:pos="4680"/>
          <w:tab w:val="clear" w:pos="9360"/>
        </w:tabs>
        <w:rPr>
          <w:kern w:val="16"/>
        </w:rPr>
      </w:pPr>
    </w:p>
    <w:p w:rsidR="007C5057" w:rsidRPr="005748B5" w:rsidRDefault="007C5057">
      <w:pPr>
        <w:spacing w:after="160" w:line="259" w:lineRule="auto"/>
        <w:rPr>
          <w:kern w:val="16"/>
        </w:rPr>
      </w:pPr>
      <w:r w:rsidRPr="005748B5">
        <w:rPr>
          <w:kern w:val="16"/>
        </w:rPr>
        <w:br w:type="page"/>
      </w:r>
    </w:p>
    <w:p w:rsidR="00261C6F" w:rsidRPr="005748B5" w:rsidRDefault="007C5057" w:rsidP="007C5057">
      <w:pPr>
        <w:pStyle w:val="Heading1"/>
        <w:rPr>
          <w:kern w:val="16"/>
        </w:rPr>
      </w:pPr>
      <w:bookmarkStart w:id="24" w:name="_Toc490483699"/>
      <w:r w:rsidRPr="005748B5">
        <w:rPr>
          <w:kern w:val="16"/>
        </w:rPr>
        <w:lastRenderedPageBreak/>
        <w:t>Part IB: Program Assurances</w:t>
      </w:r>
      <w:bookmarkEnd w:id="24"/>
    </w:p>
    <w:p w:rsidR="0055519A" w:rsidRPr="005748B5" w:rsidRDefault="0055519A" w:rsidP="0055519A">
      <w:pPr>
        <w:pStyle w:val="ListParagraph"/>
        <w:ind w:left="0"/>
        <w:rPr>
          <w:kern w:val="16"/>
        </w:rPr>
      </w:pPr>
      <w:r w:rsidRPr="005748B5">
        <w:rPr>
          <w:b/>
          <w:kern w:val="16"/>
        </w:rPr>
        <w:t>Note:</w:t>
      </w:r>
      <w:r w:rsidRPr="005748B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rsidR="0055519A" w:rsidRPr="005748B5" w:rsidRDefault="0055519A" w:rsidP="0055519A">
      <w:pPr>
        <w:pStyle w:val="ListParagraph"/>
        <w:ind w:left="0"/>
        <w:rPr>
          <w:kern w:val="16"/>
        </w:rPr>
      </w:pPr>
    </w:p>
    <w:p w:rsidR="00CD765D" w:rsidRPr="005748B5" w:rsidRDefault="0055519A" w:rsidP="00CD765D">
      <w:pPr>
        <w:pStyle w:val="ListParagraph"/>
        <w:numPr>
          <w:ilvl w:val="0"/>
          <w:numId w:val="17"/>
        </w:numPr>
        <w:rPr>
          <w:kern w:val="16"/>
        </w:rPr>
      </w:pPr>
      <w:r w:rsidRPr="005748B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CD765D">
        <w:rPr>
          <w:kern w:val="16"/>
        </w:rPr>
        <w:t xml:space="preserve"> </w:t>
      </w:r>
      <w:r w:rsidR="00CD765D" w:rsidRPr="005748B5">
        <w:rPr>
          <w:kern w:val="16"/>
        </w:rPr>
        <w:t xml:space="preserve">The college or university is </w:t>
      </w:r>
      <w:r w:rsidR="00CD765D">
        <w:rPr>
          <w:kern w:val="16"/>
        </w:rPr>
        <w:t xml:space="preserve">willing to </w:t>
      </w:r>
      <w:r w:rsidR="00CD765D" w:rsidRPr="005748B5">
        <w:rPr>
          <w:kern w:val="16"/>
        </w:rPr>
        <w:t>provid</w:t>
      </w:r>
      <w:r w:rsidR="00CD765D">
        <w:rPr>
          <w:kern w:val="16"/>
        </w:rPr>
        <w:t xml:space="preserve">e </w:t>
      </w:r>
      <w:r w:rsidR="00CD765D" w:rsidRPr="005748B5">
        <w:rPr>
          <w:kern w:val="16"/>
        </w:rPr>
        <w:t xml:space="preserve">the U.S. Department of Education Office of Civil Rights (OCR) access to information </w:t>
      </w:r>
      <w:r w:rsidR="00CD765D">
        <w:rPr>
          <w:kern w:val="16"/>
        </w:rPr>
        <w:t xml:space="preserve">as </w:t>
      </w:r>
      <w:r w:rsidR="00CD765D" w:rsidRPr="005748B5">
        <w:rPr>
          <w:kern w:val="16"/>
        </w:rPr>
        <w:t>necessary to investigate a civil rights complaint or to conduct a compliance review.</w:t>
      </w:r>
    </w:p>
    <w:p w:rsidR="0055519A" w:rsidRPr="00CD765D" w:rsidRDefault="0055519A" w:rsidP="00CD765D">
      <w:pPr>
        <w:pStyle w:val="ListParagraph"/>
        <w:rPr>
          <w:kern w:val="16"/>
        </w:rPr>
      </w:pPr>
    </w:p>
    <w:p w:rsidR="0055519A" w:rsidRPr="005748B5" w:rsidRDefault="0055519A" w:rsidP="0055519A">
      <w:pPr>
        <w:pStyle w:val="ListParagraph"/>
        <w:numPr>
          <w:ilvl w:val="0"/>
          <w:numId w:val="17"/>
        </w:numPr>
        <w:rPr>
          <w:kern w:val="16"/>
        </w:rPr>
      </w:pPr>
      <w:r w:rsidRPr="005748B5">
        <w:rPr>
          <w:kern w:val="16"/>
        </w:rPr>
        <w:t>The U.S. Department of Justice does not have a pending suit alleging that the college or university has violated one or more of the civil rights statutes or the Constitution’s equal protection clause.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There are no findings by Federal Student Aid of violations in respect to the administration of Title IV student aid funds.</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 xml:space="preserve">The college or university is in good standing with its regional or national accreditor. </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meets all applicable federal, state, local, and tribal health, environmental, and safety requirements in law, regulations, and policy and is willing to undergo EPA on-site verification.</w:t>
      </w:r>
    </w:p>
    <w:p w:rsidR="00AA3CB2" w:rsidRPr="005748B5" w:rsidRDefault="00AA3CB2" w:rsidP="00AA3CB2">
      <w:pPr>
        <w:pStyle w:val="ListParagraph"/>
        <w:rPr>
          <w:kern w:val="16"/>
        </w:rPr>
      </w:pPr>
    </w:p>
    <w:p w:rsidR="00AA3CB2" w:rsidRPr="005748B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5748B5" w:rsidTr="005618FC">
        <w:trPr>
          <w:trHeight w:val="720"/>
        </w:trPr>
        <w:tc>
          <w:tcPr>
            <w:tcW w:w="4855" w:type="dxa"/>
            <w:tcBorders>
              <w:bottom w:val="single" w:sz="4" w:space="0" w:color="auto"/>
            </w:tcBorders>
            <w:vAlign w:val="bottom"/>
          </w:tcPr>
          <w:p w:rsidR="005618FC" w:rsidRPr="005748B5" w:rsidRDefault="005618FC" w:rsidP="005618FC">
            <w:pPr>
              <w:pStyle w:val="Header"/>
              <w:jc w:val="center"/>
              <w:rPr>
                <w:kern w:val="16"/>
              </w:rPr>
            </w:pPr>
          </w:p>
        </w:tc>
        <w:tc>
          <w:tcPr>
            <w:tcW w:w="180" w:type="dxa"/>
            <w:vAlign w:val="bottom"/>
          </w:tcPr>
          <w:p w:rsidR="005618FC" w:rsidRPr="005748B5" w:rsidRDefault="005618FC" w:rsidP="005618FC">
            <w:pPr>
              <w:pStyle w:val="Header"/>
              <w:jc w:val="center"/>
              <w:rPr>
                <w:kern w:val="16"/>
              </w:rPr>
            </w:pPr>
          </w:p>
        </w:tc>
        <w:tc>
          <w:tcPr>
            <w:tcW w:w="5035" w:type="dxa"/>
            <w:tcBorders>
              <w:bottom w:val="single" w:sz="4" w:space="0" w:color="auto"/>
            </w:tcBorders>
            <w:vAlign w:val="bottom"/>
          </w:tcPr>
          <w:p w:rsidR="005618FC" w:rsidRPr="005748B5" w:rsidRDefault="005618FC" w:rsidP="005618FC">
            <w:pPr>
              <w:pStyle w:val="Header"/>
              <w:jc w:val="center"/>
              <w:rPr>
                <w:kern w:val="16"/>
              </w:rPr>
            </w:pPr>
          </w:p>
        </w:tc>
      </w:tr>
      <w:tr w:rsidR="005618FC" w:rsidRPr="005748B5" w:rsidTr="005618FC">
        <w:tc>
          <w:tcPr>
            <w:tcW w:w="4855" w:type="dxa"/>
            <w:tcBorders>
              <w:top w:val="single" w:sz="4" w:space="0" w:color="auto"/>
            </w:tcBorders>
          </w:tcPr>
          <w:p w:rsidR="005618FC" w:rsidRPr="005748B5" w:rsidRDefault="0055519A" w:rsidP="005618FC">
            <w:pPr>
              <w:pStyle w:val="Header"/>
              <w:jc w:val="center"/>
              <w:rPr>
                <w:kern w:val="16"/>
              </w:rPr>
            </w:pPr>
            <w:r w:rsidRPr="005748B5">
              <w:rPr>
                <w:kern w:val="16"/>
              </w:rPr>
              <w:t>President/Chancellor</w:t>
            </w:r>
          </w:p>
        </w:tc>
        <w:tc>
          <w:tcPr>
            <w:tcW w:w="180" w:type="dxa"/>
          </w:tcPr>
          <w:p w:rsidR="005618FC" w:rsidRPr="005748B5" w:rsidRDefault="005618FC" w:rsidP="005618FC">
            <w:pPr>
              <w:pStyle w:val="Header"/>
              <w:jc w:val="center"/>
              <w:rPr>
                <w:kern w:val="16"/>
              </w:rPr>
            </w:pPr>
          </w:p>
        </w:tc>
        <w:tc>
          <w:tcPr>
            <w:tcW w:w="5035" w:type="dxa"/>
            <w:tcBorders>
              <w:top w:val="single" w:sz="4" w:space="0" w:color="auto"/>
            </w:tcBorders>
          </w:tcPr>
          <w:p w:rsidR="005618FC" w:rsidRPr="005748B5" w:rsidRDefault="005618FC" w:rsidP="005618FC">
            <w:pPr>
              <w:pStyle w:val="Header"/>
              <w:jc w:val="center"/>
              <w:rPr>
                <w:kern w:val="16"/>
              </w:rPr>
            </w:pPr>
            <w:r w:rsidRPr="005748B5">
              <w:rPr>
                <w:kern w:val="16"/>
              </w:rPr>
              <w:t>Signature</w:t>
            </w:r>
          </w:p>
        </w:tc>
      </w:tr>
    </w:tbl>
    <w:p w:rsidR="007C5057" w:rsidRPr="005748B5" w:rsidRDefault="007C5057" w:rsidP="007C5057">
      <w:pPr>
        <w:pStyle w:val="Header"/>
        <w:rPr>
          <w:kern w:val="16"/>
        </w:rPr>
      </w:pPr>
    </w:p>
    <w:p w:rsidR="007C5057" w:rsidRPr="005748B5" w:rsidRDefault="007C5057" w:rsidP="007C5057">
      <w:pPr>
        <w:pStyle w:val="Header"/>
        <w:rPr>
          <w:kern w:val="16"/>
        </w:rPr>
      </w:pPr>
    </w:p>
    <w:p w:rsidR="005618FC" w:rsidRPr="005748B5" w:rsidRDefault="005618FC">
      <w:pPr>
        <w:spacing w:after="160" w:line="259" w:lineRule="auto"/>
        <w:rPr>
          <w:kern w:val="16"/>
        </w:rPr>
      </w:pPr>
      <w:r w:rsidRPr="005748B5">
        <w:rPr>
          <w:kern w:val="16"/>
        </w:rPr>
        <w:br w:type="page"/>
      </w:r>
    </w:p>
    <w:p w:rsidR="005618FC" w:rsidRPr="005748B5" w:rsidRDefault="005618FC" w:rsidP="005618FC">
      <w:pPr>
        <w:pStyle w:val="Heading1"/>
        <w:rPr>
          <w:kern w:val="16"/>
        </w:rPr>
      </w:pPr>
      <w:bookmarkStart w:id="25" w:name="_Toc490483700"/>
      <w:r w:rsidRPr="005748B5">
        <w:rPr>
          <w:kern w:val="16"/>
        </w:rPr>
        <w:lastRenderedPageBreak/>
        <w:t>Part II: Application Narrative</w:t>
      </w:r>
      <w:bookmarkEnd w:id="25"/>
    </w:p>
    <w:p w:rsidR="00174FB8" w:rsidRPr="00A6459D" w:rsidRDefault="00174FB8" w:rsidP="00174FB8">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Pr>
          <w:kern w:val="2"/>
        </w:rPr>
        <w:t xml:space="preserve"> under each question</w:t>
      </w:r>
      <w:r w:rsidRPr="00A6459D">
        <w:rPr>
          <w:kern w:val="2"/>
        </w:rPr>
        <w:t xml:space="preserve">. No written narrative is required outside of what is requested within this template. </w:t>
      </w:r>
      <w:r>
        <w:rPr>
          <w:kern w:val="2"/>
        </w:rPr>
        <w:t xml:space="preserve">If the </w:t>
      </w:r>
      <w:r w:rsidR="00597D6C">
        <w:rPr>
          <w:kern w:val="2"/>
        </w:rPr>
        <w:t>Institution of Higher Education (IHE)</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174FB8" w:rsidRPr="001D6241" w:rsidRDefault="00174FB8" w:rsidP="00174FB8">
      <w:pPr>
        <w:pStyle w:val="Header"/>
        <w:tabs>
          <w:tab w:val="clear" w:pos="4680"/>
          <w:tab w:val="clear" w:pos="9360"/>
        </w:tabs>
        <w:rPr>
          <w:kern w:val="2"/>
        </w:rPr>
      </w:pPr>
      <w:r>
        <w:rPr>
          <w:kern w:val="2"/>
        </w:rPr>
        <w:t xml:space="preserve"> </w:t>
      </w:r>
    </w:p>
    <w:p w:rsidR="00174FB8" w:rsidRPr="00A6459D" w:rsidRDefault="00174FB8" w:rsidP="00174FB8">
      <w:pPr>
        <w:pStyle w:val="Header"/>
        <w:outlineLvl w:val="1"/>
        <w:rPr>
          <w:b/>
          <w:kern w:val="2"/>
          <w:u w:val="single"/>
        </w:rPr>
      </w:pPr>
      <w:bookmarkStart w:id="26" w:name="_Toc489882688"/>
      <w:bookmarkStart w:id="27" w:name="_Toc490483701"/>
      <w:r w:rsidRPr="00A6459D">
        <w:rPr>
          <w:b/>
          <w:kern w:val="2"/>
          <w:u w:val="single"/>
        </w:rPr>
        <w:t>Summary Narrative</w:t>
      </w:r>
      <w:bookmarkEnd w:id="26"/>
      <w:bookmarkEnd w:id="27"/>
    </w:p>
    <w:p w:rsidR="00174FB8" w:rsidRPr="00B47F95" w:rsidRDefault="00174FB8" w:rsidP="00174FB8">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sidR="005A0597">
        <w:rPr>
          <w:kern w:val="2"/>
        </w:rPr>
        <w:t>IHE’s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 xml:space="preserve">the </w:t>
      </w:r>
      <w:r w:rsidR="00597D6C">
        <w:rPr>
          <w:kern w:val="2"/>
        </w:rPr>
        <w:t>IHE’s</w:t>
      </w:r>
      <w:r w:rsidRPr="00A6459D">
        <w:rPr>
          <w:kern w:val="2"/>
        </w:rPr>
        <w:t xml:space="preserve"> strengths and accomplishments</w:t>
      </w:r>
      <w:r>
        <w:rPr>
          <w:kern w:val="2"/>
        </w:rPr>
        <w:t xml:space="preserve"> across the entire campus</w:t>
      </w:r>
      <w:r w:rsidRPr="00A6459D">
        <w:rPr>
          <w:kern w:val="2"/>
        </w:rPr>
        <w:t xml:space="preserve">, provide a concise and coherent “snapshot” that describes how </w:t>
      </w:r>
      <w:r>
        <w:rPr>
          <w:kern w:val="2"/>
        </w:rPr>
        <w:t>the</w:t>
      </w:r>
      <w:r w:rsidRPr="00A6459D">
        <w:rPr>
          <w:kern w:val="2"/>
        </w:rPr>
        <w:t xml:space="preserve"> </w:t>
      </w:r>
      <w:r w:rsidR="00597D6C">
        <w:rPr>
          <w:kern w:val="2"/>
        </w:rPr>
        <w:t>IHE</w:t>
      </w:r>
      <w:r>
        <w:rPr>
          <w:kern w:val="2"/>
        </w:rPr>
        <w:t xml:space="preserve"> </w:t>
      </w:r>
      <w:r w:rsidRPr="00A6459D">
        <w:rPr>
          <w:kern w:val="2"/>
        </w:rPr>
        <w:t>is representative of your state’s highest achieving green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w:t>
      </w:r>
      <w:r w:rsidR="00597D6C">
        <w:rPr>
          <w:kern w:val="2"/>
        </w:rPr>
        <w:t>IHE</w:t>
      </w:r>
      <w:r>
        <w:rPr>
          <w:kern w:val="2"/>
        </w:rPr>
        <w:t xml:space="preserve">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41390E" w:rsidRDefault="0041390E" w:rsidP="0041390E">
      <w:pPr>
        <w:pStyle w:val="Header"/>
        <w:rPr>
          <w:kern w:val="2"/>
        </w:rPr>
      </w:pPr>
    </w:p>
    <w:tbl>
      <w:tblPr>
        <w:tblStyle w:val="TableGrid"/>
        <w:tblW w:w="10075" w:type="dxa"/>
        <w:tblLook w:val="04A0" w:firstRow="1" w:lastRow="0" w:firstColumn="1" w:lastColumn="0" w:noHBand="0" w:noVBand="1"/>
      </w:tblPr>
      <w:tblGrid>
        <w:gridCol w:w="10075"/>
      </w:tblGrid>
      <w:tr w:rsidR="0041390E" w:rsidRPr="00696524" w:rsidTr="0041390E">
        <w:trPr>
          <w:trHeight w:val="70"/>
        </w:trPr>
        <w:tc>
          <w:tcPr>
            <w:tcW w:w="10075" w:type="dxa"/>
            <w:shd w:val="clear" w:color="auto" w:fill="70AD47" w:themeFill="accent6"/>
          </w:tcPr>
          <w:p w:rsidR="0041390E" w:rsidRPr="00477530" w:rsidRDefault="0041390E" w:rsidP="0041390E">
            <w:pPr>
              <w:rPr>
                <w:b/>
                <w:bCs/>
                <w:sz w:val="26"/>
                <w:szCs w:val="26"/>
              </w:rPr>
            </w:pPr>
            <w:r w:rsidRPr="00477530">
              <w:rPr>
                <w:b/>
                <w:bCs/>
                <w:sz w:val="26"/>
                <w:szCs w:val="26"/>
              </w:rPr>
              <w:t xml:space="preserve">Pillar 1: Reducing Environmental Impact and Costs </w:t>
            </w:r>
          </w:p>
        </w:tc>
      </w:tr>
      <w:tr w:rsidR="0041390E" w:rsidRPr="00696524" w:rsidTr="0041390E">
        <w:trPr>
          <w:trHeight w:val="70"/>
        </w:trPr>
        <w:tc>
          <w:tcPr>
            <w:tcW w:w="10075" w:type="dxa"/>
            <w:shd w:val="clear" w:color="auto" w:fill="A8D08D" w:themeFill="accent6" w:themeFillTint="99"/>
            <w:vAlign w:val="center"/>
          </w:tcPr>
          <w:p w:rsidR="0041390E" w:rsidRPr="006A4E70" w:rsidRDefault="0041390E" w:rsidP="0041390E">
            <w:pPr>
              <w:rPr>
                <w:b/>
                <w:bCs/>
              </w:rPr>
            </w:pPr>
            <w:r>
              <w:rPr>
                <w:b/>
                <w:bCs/>
              </w:rPr>
              <w:t xml:space="preserve">Element </w:t>
            </w:r>
            <w:r w:rsidRPr="00696524">
              <w:rPr>
                <w:b/>
                <w:bCs/>
              </w:rPr>
              <w:t>1A:  Reduced or Eliminated Greenhouse Gas Emissions</w:t>
            </w:r>
          </w:p>
        </w:tc>
      </w:tr>
      <w:tr w:rsidR="0041390E" w:rsidRPr="00696524" w:rsidTr="0041390E">
        <w:trPr>
          <w:trHeight w:val="413"/>
        </w:trPr>
        <w:tc>
          <w:tcPr>
            <w:tcW w:w="10075" w:type="dxa"/>
          </w:tcPr>
          <w:p w:rsidR="0041390E" w:rsidRPr="006A4E70" w:rsidRDefault="0041390E" w:rsidP="0041390E">
            <w:pPr>
              <w:rPr>
                <w:b/>
              </w:rPr>
            </w:pPr>
            <w:r w:rsidRPr="006A4E70">
              <w:rPr>
                <w:b/>
              </w:rPr>
              <w:t xml:space="preserve">Describe the </w:t>
            </w:r>
            <w:r>
              <w:rPr>
                <w:b/>
              </w:rPr>
              <w:t>IHE’s</w:t>
            </w:r>
            <w:r w:rsidRPr="006A4E70">
              <w:rPr>
                <w:b/>
              </w:rPr>
              <w:t xml:space="preserve"> plan to manage and reduce energy use, such as an energy master plan, an energy conservation plan, an energy charter, an energy action plan, and/or energy conservation guidelines. </w:t>
            </w:r>
          </w:p>
        </w:tc>
      </w:tr>
      <w:tr w:rsidR="0041390E" w:rsidRPr="00696524" w:rsidTr="0041390E">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41390E">
        <w:trPr>
          <w:trHeight w:val="485"/>
        </w:trPr>
        <w:tc>
          <w:tcPr>
            <w:tcW w:w="10075" w:type="dxa"/>
          </w:tcPr>
          <w:p w:rsidR="0041390E" w:rsidRPr="006A4E70" w:rsidRDefault="0041390E" w:rsidP="0041390E">
            <w:pPr>
              <w:rPr>
                <w:b/>
                <w:i/>
                <w:iCs/>
              </w:rPr>
            </w:pPr>
            <w:r w:rsidRPr="006A4E70">
              <w:rPr>
                <w:b/>
              </w:rPr>
              <w:t xml:space="preserve">Describe how, and to what degree, the </w:t>
            </w:r>
            <w:r>
              <w:rPr>
                <w:b/>
              </w:rPr>
              <w:t>IHE</w:t>
            </w:r>
            <w:r w:rsidRPr="006A4E70">
              <w:rPr>
                <w:b/>
              </w:rPr>
              <w:t xml:space="preserve"> can demonstrate a reduction in energy use and/or in greenhouse gas (GHG) emissions from an initial baseline</w:t>
            </w:r>
            <w:r>
              <w:rPr>
                <w:b/>
              </w:rPr>
              <w:t xml:space="preserve"> across campus</w:t>
            </w:r>
            <w:r w:rsidRPr="006A4E70">
              <w:rPr>
                <w:b/>
              </w:rPr>
              <w:t xml:space="preserve">. </w:t>
            </w:r>
            <w:r w:rsidRPr="006A4E70">
              <w:rPr>
                <w:b/>
                <w:i/>
              </w:rPr>
              <w:t>Include data on baseline and current energy usage (</w:t>
            </w:r>
            <w:proofErr w:type="spellStart"/>
            <w:r w:rsidRPr="006A4E70">
              <w:rPr>
                <w:b/>
                <w:i/>
              </w:rPr>
              <w:t>kBTU</w:t>
            </w:r>
            <w:proofErr w:type="spellEnd"/>
            <w:r w:rsidRPr="006A4E70">
              <w:rPr>
                <w:b/>
                <w:i/>
              </w:rPr>
              <w:t xml:space="preserve">/student/year and/or </w:t>
            </w:r>
            <w:proofErr w:type="spellStart"/>
            <w:r w:rsidRPr="006A4E70">
              <w:rPr>
                <w:b/>
                <w:i/>
              </w:rPr>
              <w:t>kBTU</w:t>
            </w:r>
            <w:proofErr w:type="spellEnd"/>
            <w:r w:rsidRPr="006A4E70">
              <w:rPr>
                <w:b/>
                <w:i/>
              </w:rPr>
              <w:t>/</w:t>
            </w:r>
            <w:proofErr w:type="spellStart"/>
            <w:r w:rsidRPr="006A4E70">
              <w:rPr>
                <w:b/>
                <w:i/>
              </w:rPr>
              <w:t>sq.ft</w:t>
            </w:r>
            <w:proofErr w:type="spellEnd"/>
            <w:r w:rsidRPr="006A4E70">
              <w:rPr>
                <w:b/>
                <w:i/>
              </w:rPr>
              <w:t>./year), percentage reductions, and years.</w:t>
            </w:r>
            <w:r w:rsidRPr="006A4E70">
              <w:rPr>
                <w:b/>
              </w:rPr>
              <w:t xml:space="preserve"> </w:t>
            </w:r>
          </w:p>
        </w:tc>
      </w:tr>
      <w:tr w:rsidR="0041390E" w:rsidRPr="00696524" w:rsidTr="0041390E">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41390E">
        <w:trPr>
          <w:trHeight w:val="37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8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w:t>
            </w:r>
            <w:r w:rsidRPr="006A4E70">
              <w:rPr>
                <w:b/>
              </w:rPr>
              <w:t xml:space="preserve"> has constructed or renovated buildings in the past 10 years that meet “green” building standards or have focused on improved energy conservation.</w:t>
            </w:r>
          </w:p>
        </w:tc>
      </w:tr>
      <w:tr w:rsidR="0041390E" w:rsidRPr="00696524" w:rsidTr="0041390E">
        <w:trPr>
          <w:trHeight w:val="287"/>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87"/>
        </w:trPr>
        <w:tc>
          <w:tcPr>
            <w:tcW w:w="10075" w:type="dxa"/>
          </w:tcPr>
          <w:p w:rsidR="0041390E" w:rsidRPr="006A4E70" w:rsidRDefault="0041390E" w:rsidP="0041390E">
            <w:pPr>
              <w:autoSpaceDE w:val="0"/>
              <w:autoSpaceDN w:val="0"/>
              <w:adjustRightInd w:val="0"/>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 xml:space="preserve">A? </w:t>
            </w:r>
          </w:p>
        </w:tc>
      </w:tr>
      <w:tr w:rsidR="0041390E" w:rsidRPr="00696524" w:rsidTr="0041390E">
        <w:trPr>
          <w:trHeight w:val="287"/>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70"/>
        </w:trPr>
        <w:tc>
          <w:tcPr>
            <w:tcW w:w="10075" w:type="dxa"/>
            <w:shd w:val="clear" w:color="auto" w:fill="A8D08D" w:themeFill="accent6" w:themeFillTint="99"/>
            <w:vAlign w:val="center"/>
          </w:tcPr>
          <w:p w:rsidR="0041390E" w:rsidRPr="006A4E70" w:rsidRDefault="0041390E" w:rsidP="0041390E">
            <w:pPr>
              <w:autoSpaceDE w:val="0"/>
              <w:autoSpaceDN w:val="0"/>
              <w:adjustRightInd w:val="0"/>
              <w:ind w:left="-23"/>
              <w:rPr>
                <w:b/>
                <w:bCs/>
              </w:rPr>
            </w:pPr>
            <w:r>
              <w:rPr>
                <w:b/>
                <w:bCs/>
              </w:rPr>
              <w:t xml:space="preserve">Element </w:t>
            </w:r>
            <w:r w:rsidRPr="00696524">
              <w:rPr>
                <w:b/>
                <w:bCs/>
              </w:rPr>
              <w:t>1B:  Improved Water Quality, Efficiency, and Conservation</w:t>
            </w:r>
          </w:p>
        </w:tc>
      </w:tr>
      <w:tr w:rsidR="0041390E" w:rsidRPr="00696524" w:rsidTr="0041390E">
        <w:trPr>
          <w:trHeight w:val="395"/>
        </w:trPr>
        <w:tc>
          <w:tcPr>
            <w:tcW w:w="10075" w:type="dxa"/>
          </w:tcPr>
          <w:p w:rsidR="0041390E" w:rsidRPr="006A4E70" w:rsidRDefault="0041390E" w:rsidP="00597D6C">
            <w:pPr>
              <w:autoSpaceDE w:val="0"/>
              <w:autoSpaceDN w:val="0"/>
              <w:adjustRightInd w:val="0"/>
              <w:ind w:firstLine="5"/>
              <w:rPr>
                <w:b/>
              </w:rPr>
            </w:pPr>
            <w:r w:rsidRPr="006A4E70">
              <w:rPr>
                <w:b/>
              </w:rPr>
              <w:t xml:space="preserve">Describe how, and to what degree, the </w:t>
            </w:r>
            <w:r>
              <w:rPr>
                <w:b/>
              </w:rPr>
              <w:t>IHE</w:t>
            </w:r>
            <w:r w:rsidRPr="006A4E70">
              <w:rPr>
                <w:b/>
              </w:rPr>
              <w:t xml:space="preserve"> can demonstrate a reduction in the total water consumption from an initial baseline</w:t>
            </w:r>
            <w:r w:rsidR="00597D6C">
              <w:rPr>
                <w:b/>
              </w:rPr>
              <w:t xml:space="preserve"> across campus</w:t>
            </w:r>
            <w:r w:rsidRPr="006A4E70">
              <w:rPr>
                <w:b/>
              </w:rPr>
              <w:t xml:space="preserve">. </w:t>
            </w:r>
            <w:r w:rsidRPr="006A4E70">
              <w:rPr>
                <w:b/>
                <w:i/>
              </w:rPr>
              <w:t>Include data on baseline and current water usage (gallons/occupant), percentage reductions, and years.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6A4E70" w:rsidRDefault="0041390E" w:rsidP="0041390E">
            <w:pPr>
              <w:autoSpaceDE w:val="0"/>
              <w:autoSpaceDN w:val="0"/>
              <w:adjustRightInd w:val="0"/>
              <w:rPr>
                <w:b/>
              </w:rPr>
            </w:pPr>
            <w:r w:rsidRPr="006A4E70">
              <w:rPr>
                <w:b/>
              </w:rPr>
              <w:t xml:space="preserve">Describe </w:t>
            </w:r>
            <w:r>
              <w:rPr>
                <w:b/>
              </w:rPr>
              <w:t>IHE’s</w:t>
            </w:r>
            <w:r w:rsidRPr="006A4E70">
              <w:rPr>
                <w:b/>
              </w:rPr>
              <w:t xml:space="preserve"> water-conserving efforts, including fixtures and appliances (e.g., waterless urinals, dual flush toilets, etc.)</w:t>
            </w:r>
            <w:r w:rsidR="000C2A8E">
              <w:rPr>
                <w:b/>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lastRenderedPageBreak/>
              <w:t xml:space="preserve">Describe the </w:t>
            </w:r>
            <w:r>
              <w:rPr>
                <w:b/>
              </w:rPr>
              <w:t>IHE’s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the </w:t>
            </w:r>
            <w:r>
              <w:rPr>
                <w:b/>
              </w:rPr>
              <w:t>IHE’s</w:t>
            </w:r>
            <w:r w:rsidRPr="006A4E70">
              <w:rPr>
                <w:b/>
              </w:rPr>
              <w:t xml:space="preserve"> efforts and results in reducing storm water runoff and/or reducing impermeable surfaces on </w:t>
            </w:r>
            <w:r>
              <w:rPr>
                <w:b/>
              </w:rPr>
              <w:t>campus</w:t>
            </w:r>
            <w:r w:rsidRPr="006A4E70">
              <w:rPr>
                <w:b/>
              </w:rPr>
              <w:t xml:space="preserve"> grounds.</w:t>
            </w:r>
          </w:p>
        </w:tc>
      </w:tr>
      <w:tr w:rsidR="0041390E" w:rsidRPr="00696524" w:rsidTr="0041390E">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how the </w:t>
            </w:r>
            <w:r>
              <w:rPr>
                <w:b/>
              </w:rPr>
              <w:t>IHE</w:t>
            </w:r>
            <w:r w:rsidRPr="006A4E70">
              <w:rPr>
                <w:b/>
              </w:rPr>
              <w:t xml:space="preserve"> ensures that all water sources are protected from potential contaminants including lead.</w:t>
            </w:r>
          </w:p>
        </w:tc>
      </w:tr>
      <w:tr w:rsidR="0041390E" w:rsidRPr="00696524" w:rsidTr="0041390E">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242"/>
        </w:trPr>
        <w:tc>
          <w:tcPr>
            <w:tcW w:w="10075" w:type="dxa"/>
          </w:tcPr>
          <w:p w:rsidR="0041390E" w:rsidRPr="00D02561" w:rsidRDefault="0041390E" w:rsidP="00597D6C">
            <w:pPr>
              <w:autoSpaceDE w:val="0"/>
              <w:autoSpaceDN w:val="0"/>
              <w:adjustRightInd w:val="0"/>
              <w:ind w:firstLine="5"/>
              <w:rPr>
                <w:b/>
                <w:i/>
                <w:kern w:val="2"/>
              </w:rPr>
            </w:pPr>
            <w:r w:rsidRPr="006A4E70">
              <w:rPr>
                <w:b/>
              </w:rPr>
              <w:t xml:space="preserve">Describe the </w:t>
            </w:r>
            <w:r>
              <w:rPr>
                <w:b/>
              </w:rPr>
              <w:t>IHE’s</w:t>
            </w:r>
            <w:r w:rsidRPr="006A4E70">
              <w:rPr>
                <w:b/>
              </w:rPr>
              <w:t xml:space="preserve"> planning and implementation to develop grounds for ecologically beneficial uses such as rain gardens, wildlife and native plant habitat, and outdoor </w:t>
            </w:r>
            <w:r w:rsidR="00597D6C">
              <w:rPr>
                <w:b/>
              </w:rPr>
              <w:t>learning spaces</w:t>
            </w:r>
            <w:r w:rsidRPr="006A4E70">
              <w:rPr>
                <w:b/>
              </w:rPr>
              <w:t>.</w:t>
            </w:r>
            <w:r w:rsidRPr="006A4E70">
              <w:rPr>
                <w:b/>
                <w:i/>
                <w:kern w:val="2"/>
              </w:rPr>
              <w:t xml:space="preserve"> Include percentage of grounds for </w:t>
            </w:r>
            <w:r>
              <w:rPr>
                <w:b/>
                <w:i/>
                <w:kern w:val="2"/>
              </w:rPr>
              <w:t>garden, xeriscaping, etc</w:t>
            </w:r>
            <w:r w:rsidRPr="006A4E70">
              <w:rPr>
                <w:b/>
                <w:i/>
                <w:kern w:val="2"/>
              </w:rPr>
              <w:t>.</w:t>
            </w:r>
          </w:p>
        </w:tc>
      </w:tr>
      <w:tr w:rsidR="0041390E" w:rsidRPr="00696524" w:rsidTr="0041390E">
        <w:trPr>
          <w:trHeight w:val="242"/>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242"/>
        </w:trPr>
        <w:tc>
          <w:tcPr>
            <w:tcW w:w="10075" w:type="dxa"/>
          </w:tcPr>
          <w:p w:rsidR="0041390E" w:rsidRPr="006A4E70" w:rsidRDefault="0041390E" w:rsidP="0041390E">
            <w:pPr>
              <w:autoSpaceDE w:val="0"/>
              <w:autoSpaceDN w:val="0"/>
              <w:adjustRightInd w:val="0"/>
              <w:ind w:firstLine="5"/>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B?</w:t>
            </w:r>
          </w:p>
        </w:tc>
      </w:tr>
      <w:tr w:rsidR="0041390E" w:rsidRPr="00696524" w:rsidTr="0041390E">
        <w:trPr>
          <w:trHeight w:val="242"/>
        </w:trPr>
        <w:tc>
          <w:tcPr>
            <w:tcW w:w="10075" w:type="dxa"/>
          </w:tcPr>
          <w:p w:rsidR="0041390E" w:rsidRDefault="0041390E" w:rsidP="0041390E">
            <w:pPr>
              <w:autoSpaceDE w:val="0"/>
              <w:autoSpaceDN w:val="0"/>
              <w:adjustRightInd w:val="0"/>
              <w:ind w:firstLine="5"/>
            </w:pPr>
            <w:r>
              <w:t>Provide response here.</w:t>
            </w:r>
          </w:p>
          <w:p w:rsidR="0041390E" w:rsidRDefault="0041390E" w:rsidP="0041390E">
            <w:pPr>
              <w:autoSpaceDE w:val="0"/>
              <w:autoSpaceDN w:val="0"/>
              <w:adjustRightInd w:val="0"/>
              <w:ind w:firstLine="5"/>
            </w:pPr>
          </w:p>
        </w:tc>
      </w:tr>
      <w:tr w:rsidR="0041390E" w:rsidRPr="00696524" w:rsidTr="0041390E">
        <w:trPr>
          <w:trHeight w:val="70"/>
        </w:trPr>
        <w:tc>
          <w:tcPr>
            <w:tcW w:w="10075" w:type="dxa"/>
            <w:shd w:val="clear" w:color="auto" w:fill="A8D08D" w:themeFill="accent6" w:themeFillTint="99"/>
          </w:tcPr>
          <w:p w:rsidR="0041390E" w:rsidRPr="00696524" w:rsidRDefault="0041390E" w:rsidP="0041390E">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41390E" w:rsidRPr="00696524" w:rsidTr="0041390E">
        <w:trPr>
          <w:trHeight w:val="278"/>
        </w:trPr>
        <w:tc>
          <w:tcPr>
            <w:tcW w:w="10075" w:type="dxa"/>
          </w:tcPr>
          <w:p w:rsidR="0041390E" w:rsidRPr="00B81348" w:rsidRDefault="0041390E" w:rsidP="00597D6C">
            <w:pPr>
              <w:autoSpaceDE w:val="0"/>
              <w:autoSpaceDN w:val="0"/>
              <w:adjustRightInd w:val="0"/>
              <w:rPr>
                <w:b/>
              </w:rPr>
            </w:pPr>
            <w:r w:rsidRPr="00B81348">
              <w:rPr>
                <w:b/>
              </w:rPr>
              <w:t xml:space="preserve">Describe how, and to what degree, the </w:t>
            </w:r>
            <w:r>
              <w:rPr>
                <w:b/>
              </w:rPr>
              <w:t>IHE</w:t>
            </w:r>
            <w:r w:rsidRPr="00B81348">
              <w:rPr>
                <w:b/>
              </w:rPr>
              <w:t xml:space="preserve"> implements a </w:t>
            </w:r>
            <w:r>
              <w:rPr>
                <w:b/>
              </w:rPr>
              <w:t>campus-</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sidR="00597D6C">
              <w:rPr>
                <w:b/>
                <w:i/>
              </w:rPr>
              <w:t>e.g., cubic yards</w:t>
            </w:r>
            <w:r>
              <w:rPr>
                <w:b/>
                <w:i/>
              </w:rPr>
              <w:t>/year or monthly waste</w:t>
            </w:r>
            <w:r w:rsidR="00597D6C">
              <w:rPr>
                <w:b/>
                <w:i/>
              </w:rPr>
              <w:t xml:space="preserve"> generated</w:t>
            </w:r>
            <w:r w:rsidRPr="006A4E70">
              <w:rPr>
                <w:b/>
                <w:i/>
              </w:rPr>
              <w:t>), percentage reductions, and years.</w:t>
            </w:r>
          </w:p>
        </w:tc>
      </w:tr>
      <w:tr w:rsidR="0041390E" w:rsidRPr="00696524" w:rsidTr="0041390E">
        <w:trPr>
          <w:trHeight w:val="278"/>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78"/>
        </w:trPr>
        <w:tc>
          <w:tcPr>
            <w:tcW w:w="10075" w:type="dxa"/>
          </w:tcPr>
          <w:p w:rsidR="0041390E" w:rsidRDefault="0041390E" w:rsidP="0041390E">
            <w:pPr>
              <w:autoSpaceDE w:val="0"/>
              <w:autoSpaceDN w:val="0"/>
              <w:adjustRightInd w:val="0"/>
            </w:pPr>
            <w:r w:rsidRPr="00B81348">
              <w:rPr>
                <w:b/>
              </w:rPr>
              <w:t xml:space="preserve">Describe how, and to what degree, the </w:t>
            </w:r>
            <w:r>
              <w:rPr>
                <w:b/>
              </w:rPr>
              <w:t>IHE</w:t>
            </w:r>
            <w:r w:rsidRPr="00B81348">
              <w:rPr>
                <w:b/>
              </w:rPr>
              <w:t xml:space="preserve"> uses paper content that is post-consumer material, fiber from forests certified as responsibly managed and/or chlorine-free.</w:t>
            </w:r>
          </w:p>
        </w:tc>
      </w:tr>
      <w:tr w:rsidR="0041390E" w:rsidRPr="00696524" w:rsidTr="0041390E">
        <w:trPr>
          <w:trHeight w:val="278"/>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278"/>
        </w:trPr>
        <w:tc>
          <w:tcPr>
            <w:tcW w:w="10075" w:type="dxa"/>
          </w:tcPr>
          <w:p w:rsidR="0041390E" w:rsidRPr="00B81348" w:rsidRDefault="0041390E" w:rsidP="00394815">
            <w:pPr>
              <w:autoSpaceDE w:val="0"/>
              <w:autoSpaceDN w:val="0"/>
              <w:adjustRightInd w:val="0"/>
              <w:rPr>
                <w:b/>
              </w:rPr>
            </w:pPr>
            <w:r w:rsidRPr="00B81348">
              <w:rPr>
                <w:b/>
              </w:rPr>
              <w:t xml:space="preserve">Describe the </w:t>
            </w:r>
            <w:r>
              <w:rPr>
                <w:b/>
              </w:rPr>
              <w:t>IHE’s</w:t>
            </w:r>
            <w:r w:rsidRPr="00B81348">
              <w:rPr>
                <w:b/>
              </w:rPr>
              <w:t xml:space="preserve"> efforts </w:t>
            </w:r>
            <w:r w:rsidR="00394815" w:rsidRPr="00B81348">
              <w:rPr>
                <w:b/>
              </w:rPr>
              <w:t xml:space="preserve">in </w:t>
            </w:r>
            <w:r w:rsidR="00394815">
              <w:rPr>
                <w:b/>
              </w:rPr>
              <w:t>storing/</w:t>
            </w:r>
            <w:r w:rsidR="00394815" w:rsidRPr="00B81348">
              <w:rPr>
                <w:b/>
              </w:rPr>
              <w:t>maintaining an inventory of potentially hazardous materials used in various programs</w:t>
            </w:r>
            <w:r w:rsidR="00394815">
              <w:rPr>
                <w:b/>
              </w:rPr>
              <w:t>, if any</w:t>
            </w:r>
            <w:r w:rsidR="00394815" w:rsidRPr="00B81348">
              <w:rPr>
                <w:b/>
              </w:rPr>
              <w:t xml:space="preserve"> (e.g., science, art, maintenance, cleaning, pest control, etc.).</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440"/>
        </w:trPr>
        <w:tc>
          <w:tcPr>
            <w:tcW w:w="10075" w:type="dxa"/>
          </w:tcPr>
          <w:p w:rsidR="0041390E" w:rsidRPr="00B81348" w:rsidRDefault="0041390E" w:rsidP="0041390E">
            <w:pPr>
              <w:autoSpaceDE w:val="0"/>
              <w:autoSpaceDN w:val="0"/>
              <w:adjustRightInd w:val="0"/>
              <w:rPr>
                <w:b/>
              </w:rPr>
            </w:pPr>
            <w:r w:rsidRPr="00B81348">
              <w:rPr>
                <w:b/>
              </w:rPr>
              <w:t xml:space="preserve">Describe how, and to what degree, the </w:t>
            </w:r>
            <w:r>
              <w:rPr>
                <w:b/>
              </w:rPr>
              <w:t>IHE</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350"/>
        </w:trPr>
        <w:tc>
          <w:tcPr>
            <w:tcW w:w="10075" w:type="dxa"/>
          </w:tcPr>
          <w:p w:rsidR="0041390E" w:rsidRPr="00B81348" w:rsidRDefault="0041390E" w:rsidP="0041390E">
            <w:pPr>
              <w:autoSpaceDE w:val="0"/>
              <w:autoSpaceDN w:val="0"/>
              <w:adjustRightInd w:val="0"/>
              <w:rPr>
                <w:b/>
              </w:rPr>
            </w:pPr>
            <w:r w:rsidRPr="00B81348">
              <w:rPr>
                <w:b/>
              </w:rPr>
              <w:t xml:space="preserve">Describe the </w:t>
            </w:r>
            <w:r>
              <w:rPr>
                <w:b/>
              </w:rPr>
              <w:t>IHE’s</w:t>
            </w:r>
            <w:r w:rsidRPr="00B81348">
              <w:rPr>
                <w:b/>
              </w:rPr>
              <w:t xml:space="preserve"> green cleaning custodial </w:t>
            </w:r>
            <w:r>
              <w:rPr>
                <w:b/>
              </w:rPr>
              <w:t>practices</w:t>
            </w:r>
            <w:r w:rsidRPr="00B81348">
              <w:rPr>
                <w:b/>
              </w:rPr>
              <w:t>, including green cleaning products, services, advanced equipment, and/or policies.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692"/>
        </w:trPr>
        <w:tc>
          <w:tcPr>
            <w:tcW w:w="10075" w:type="dxa"/>
          </w:tcPr>
          <w:p w:rsidR="0041390E" w:rsidRPr="00B81348" w:rsidRDefault="0041390E" w:rsidP="0041390E">
            <w:pPr>
              <w:autoSpaceDE w:val="0"/>
              <w:autoSpaceDN w:val="0"/>
              <w:adjustRightInd w:val="0"/>
              <w:rPr>
                <w:b/>
              </w:rPr>
            </w:pPr>
            <w:r w:rsidRPr="00B81348">
              <w:rPr>
                <w:b/>
              </w:rPr>
              <w:t xml:space="preserve">Describe how the </w:t>
            </w:r>
            <w:r>
              <w:rPr>
                <w:b/>
              </w:rPr>
              <w:t>IHE’s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C?</w:t>
            </w:r>
          </w:p>
        </w:tc>
      </w:tr>
      <w:tr w:rsidR="0041390E" w:rsidRPr="00696524" w:rsidTr="0041390E">
        <w:trPr>
          <w:trHeight w:val="70"/>
        </w:trPr>
        <w:tc>
          <w:tcPr>
            <w:tcW w:w="10075" w:type="dxa"/>
          </w:tcPr>
          <w:p w:rsidR="0041390E" w:rsidRDefault="0041390E" w:rsidP="0041390E">
            <w:pPr>
              <w:autoSpaceDE w:val="0"/>
              <w:autoSpaceDN w:val="0"/>
              <w:adjustRightInd w:val="0"/>
              <w:rPr>
                <w:kern w:val="2"/>
              </w:rPr>
            </w:pPr>
            <w:r>
              <w:t>Provide response here.</w:t>
            </w:r>
          </w:p>
          <w:p w:rsidR="0041390E" w:rsidRDefault="0041390E" w:rsidP="0041390E">
            <w:pPr>
              <w:autoSpaceDE w:val="0"/>
              <w:autoSpaceDN w:val="0"/>
              <w:adjustRightInd w:val="0"/>
              <w:rPr>
                <w:kern w:val="2"/>
              </w:rPr>
            </w:pPr>
          </w:p>
        </w:tc>
      </w:tr>
      <w:tr w:rsidR="0041390E" w:rsidRPr="00696524" w:rsidTr="0041390E">
        <w:trPr>
          <w:trHeight w:val="70"/>
        </w:trPr>
        <w:tc>
          <w:tcPr>
            <w:tcW w:w="10075" w:type="dxa"/>
            <w:shd w:val="clear" w:color="auto" w:fill="A8D08D" w:themeFill="accent6" w:themeFillTint="99"/>
          </w:tcPr>
          <w:p w:rsidR="0041390E" w:rsidRPr="00B81348" w:rsidRDefault="0041390E" w:rsidP="0041390E">
            <w:pPr>
              <w:autoSpaceDE w:val="0"/>
              <w:autoSpaceDN w:val="0"/>
              <w:adjustRightInd w:val="0"/>
              <w:rPr>
                <w:b/>
                <w:bCs/>
              </w:rPr>
            </w:pPr>
            <w:r>
              <w:rPr>
                <w:b/>
                <w:bCs/>
              </w:rPr>
              <w:lastRenderedPageBreak/>
              <w:t xml:space="preserve">Element </w:t>
            </w:r>
            <w:r w:rsidRPr="00696524">
              <w:rPr>
                <w:b/>
                <w:bCs/>
              </w:rPr>
              <w:t>1D: Use</w:t>
            </w:r>
            <w:r>
              <w:rPr>
                <w:b/>
                <w:bCs/>
              </w:rPr>
              <w:t xml:space="preserve"> of Alternative Transportation </w:t>
            </w:r>
          </w:p>
        </w:tc>
      </w:tr>
      <w:tr w:rsidR="0041390E" w:rsidRPr="00696524" w:rsidTr="0041390E">
        <w:trPr>
          <w:trHeight w:val="683"/>
        </w:trPr>
        <w:tc>
          <w:tcPr>
            <w:tcW w:w="10075" w:type="dxa"/>
          </w:tcPr>
          <w:p w:rsidR="0041390E" w:rsidRPr="00B81348" w:rsidRDefault="0041390E" w:rsidP="0041390E">
            <w:pPr>
              <w:autoSpaceDE w:val="0"/>
              <w:autoSpaceDN w:val="0"/>
              <w:adjustRightInd w:val="0"/>
              <w:rPr>
                <w:b/>
                <w:bCs/>
              </w:rPr>
            </w:pPr>
            <w:r w:rsidRPr="00B81348">
              <w:rPr>
                <w:b/>
              </w:rPr>
              <w:t xml:space="preserve">Describe how/whether the </w:t>
            </w:r>
            <w:r>
              <w:rPr>
                <w:b/>
              </w:rPr>
              <w:t>IHE</w:t>
            </w:r>
            <w:r w:rsidRPr="00B81348">
              <w:rPr>
                <w:b/>
              </w:rPr>
              <w:t xml:space="preserve"> </w:t>
            </w:r>
            <w:r w:rsidR="005B3B08" w:rsidRPr="00B81348">
              <w:rPr>
                <w:b/>
              </w:rPr>
              <w:t>is</w:t>
            </w:r>
            <w:r w:rsidR="005B3B08" w:rsidRPr="00B81348">
              <w:rPr>
                <w:b/>
                <w:bCs/>
              </w:rPr>
              <w:t xml:space="preserve"> reducing its transportation energy use through means such as encouraging a) walking or bicycling to and from school</w:t>
            </w:r>
            <w:r w:rsidR="005B3B08">
              <w:rPr>
                <w:b/>
                <w:bCs/>
              </w:rPr>
              <w:t xml:space="preserve">s, b) expanded school bus use, c) </w:t>
            </w:r>
            <w:r w:rsidR="005B3B08" w:rsidRPr="00EC70D5">
              <w:rPr>
                <w:b/>
                <w:bCs/>
              </w:rPr>
              <w:t>reduced idling programs</w:t>
            </w:r>
            <w:r w:rsidR="005B3B08">
              <w:rPr>
                <w:b/>
                <w:bCs/>
              </w:rPr>
              <w:t>, d) alternative fuel use, or e) EV charging stations.</w:t>
            </w:r>
            <w:r w:rsidR="005B3B08" w:rsidRPr="00EC70D5">
              <w:rPr>
                <w:b/>
                <w:bCs/>
              </w:rPr>
              <w:t xml:space="preserve"> </w:t>
            </w:r>
            <w:r w:rsidR="005B3B08">
              <w:rPr>
                <w:b/>
                <w:bCs/>
              </w:rPr>
              <w:t xml:space="preserve"> </w:t>
            </w:r>
            <w:r w:rsidR="005B3B08" w:rsidRPr="00B81348">
              <w:rPr>
                <w:b/>
                <w:bCs/>
                <w:i/>
              </w:rPr>
              <w:t>Include data and results of the efforts.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41390E">
        <w:trPr>
          <w:trHeight w:val="233"/>
        </w:trPr>
        <w:tc>
          <w:tcPr>
            <w:tcW w:w="10075" w:type="dxa"/>
          </w:tcPr>
          <w:p w:rsidR="0041390E" w:rsidRPr="00B81348" w:rsidRDefault="0041390E" w:rsidP="0041390E">
            <w:pPr>
              <w:autoSpaceDE w:val="0"/>
              <w:autoSpaceDN w:val="0"/>
              <w:adjustRightInd w:val="0"/>
              <w:rPr>
                <w:b/>
                <w:bCs/>
              </w:rPr>
            </w:pPr>
            <w:r w:rsidRPr="00B81348">
              <w:rPr>
                <w:b/>
              </w:rPr>
              <w:t xml:space="preserve">Describe the </w:t>
            </w:r>
            <w:r>
              <w:rPr>
                <w:b/>
              </w:rPr>
              <w:t>IHE’s</w:t>
            </w:r>
            <w:r w:rsidRPr="00B81348">
              <w:rPr>
                <w:b/>
              </w:rPr>
              <w:t xml:space="preserve"> implementation of the following green transportation practices</w:t>
            </w:r>
            <w:proofErr w:type="gramStart"/>
            <w:r w:rsidRPr="00B81348">
              <w:rPr>
                <w:b/>
              </w:rPr>
              <w:t>: a) carpooling</w:t>
            </w:r>
            <w:proofErr w:type="gramEnd"/>
            <w:r w:rsidRPr="00B81348">
              <w:rPr>
                <w:b/>
              </w:rPr>
              <w:t xml:space="preserve">; b) no-idling loading areas; c) </w:t>
            </w:r>
            <w:r>
              <w:rPr>
                <w:b/>
              </w:rPr>
              <w:t>pedestrian</w:t>
            </w:r>
            <w:r w:rsidRPr="00B81348">
              <w:rPr>
                <w:b/>
              </w:rPr>
              <w:t xml:space="preserve"> routes to </w:t>
            </w:r>
            <w:r>
              <w:rPr>
                <w:b/>
              </w:rPr>
              <w:t>campus</w:t>
            </w:r>
            <w:r w:rsidRPr="00B81348">
              <w:rPr>
                <w:b/>
              </w:rPr>
              <w:t>; and/or d) expanded bicycle storage.</w:t>
            </w:r>
          </w:p>
        </w:tc>
      </w:tr>
      <w:tr w:rsidR="0041390E" w:rsidRPr="00696524" w:rsidTr="0041390E">
        <w:trPr>
          <w:trHeight w:val="233"/>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41390E">
        <w:trPr>
          <w:trHeight w:val="305"/>
        </w:trPr>
        <w:tc>
          <w:tcPr>
            <w:tcW w:w="10075" w:type="dxa"/>
          </w:tcPr>
          <w:p w:rsidR="0041390E" w:rsidRPr="00B81348" w:rsidRDefault="0041390E" w:rsidP="0041390E">
            <w:pPr>
              <w:autoSpaceDE w:val="0"/>
              <w:autoSpaceDN w:val="0"/>
              <w:adjustRightInd w:val="0"/>
              <w:rPr>
                <w:b/>
                <w:bCs/>
                <w:i/>
              </w:rPr>
            </w:pPr>
            <w:r w:rsidRPr="00B81348">
              <w:rPr>
                <w:b/>
              </w:rPr>
              <w:t xml:space="preserve">Describe how/whether the </w:t>
            </w:r>
            <w:r>
              <w:rPr>
                <w:b/>
              </w:rPr>
              <w:t>IHE</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41390E" w:rsidRPr="00696524" w:rsidTr="0041390E">
        <w:trPr>
          <w:trHeight w:val="305"/>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0C2A8E">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D</w:t>
            </w:r>
            <w:r>
              <w:rPr>
                <w:b/>
                <w:kern w:val="2"/>
              </w:rPr>
              <w:t>?</w:t>
            </w:r>
          </w:p>
        </w:tc>
      </w:tr>
      <w:tr w:rsidR="0041390E" w:rsidRPr="00696524" w:rsidTr="0041390E">
        <w:trPr>
          <w:trHeight w:val="305"/>
        </w:trPr>
        <w:tc>
          <w:tcPr>
            <w:tcW w:w="10075" w:type="dxa"/>
          </w:tcPr>
          <w:p w:rsidR="0041390E" w:rsidRDefault="0041390E" w:rsidP="0041390E">
            <w:pPr>
              <w:autoSpaceDE w:val="0"/>
              <w:autoSpaceDN w:val="0"/>
              <w:adjustRightInd w:val="0"/>
              <w:rPr>
                <w:kern w:val="2"/>
              </w:rPr>
            </w:pPr>
            <w:r>
              <w:t>Provide response here.</w:t>
            </w:r>
          </w:p>
          <w:p w:rsidR="0041390E" w:rsidRDefault="0041390E" w:rsidP="0041390E">
            <w:pPr>
              <w:autoSpaceDE w:val="0"/>
              <w:autoSpaceDN w:val="0"/>
              <w:adjustRightInd w:val="0"/>
              <w:rPr>
                <w:kern w:val="2"/>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696524" w:rsidTr="0041390E">
        <w:trPr>
          <w:trHeight w:val="70"/>
        </w:trPr>
        <w:tc>
          <w:tcPr>
            <w:tcW w:w="10075" w:type="dxa"/>
            <w:shd w:val="clear" w:color="auto" w:fill="70AD47" w:themeFill="accent6"/>
            <w:hideMark/>
          </w:tcPr>
          <w:p w:rsidR="0041390E" w:rsidRPr="00477530" w:rsidRDefault="0041390E" w:rsidP="0041390E">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Pr>
                <w:b/>
                <w:bCs/>
              </w:rPr>
              <w:t xml:space="preserve">Element 2A: </w:t>
            </w:r>
            <w:r w:rsidRPr="00696524">
              <w:rPr>
                <w:b/>
                <w:bCs/>
              </w:rPr>
              <w:t>Integrated School Environmental Health Program</w:t>
            </w:r>
          </w:p>
        </w:tc>
      </w:tr>
      <w:tr w:rsidR="0041390E" w:rsidRPr="00696524" w:rsidTr="0041390E">
        <w:trPr>
          <w:trHeight w:val="638"/>
        </w:trPr>
        <w:tc>
          <w:tcPr>
            <w:tcW w:w="10075" w:type="dxa"/>
          </w:tcPr>
          <w:p w:rsidR="0041390E" w:rsidRPr="00E00441" w:rsidRDefault="0041390E" w:rsidP="0041390E">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campus-wide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98"/>
        </w:trPr>
        <w:tc>
          <w:tcPr>
            <w:tcW w:w="10075" w:type="dxa"/>
          </w:tcPr>
          <w:p w:rsidR="0041390E" w:rsidRPr="00E00441" w:rsidRDefault="0041390E" w:rsidP="0041390E">
            <w:pPr>
              <w:autoSpaceDE w:val="0"/>
              <w:autoSpaceDN w:val="0"/>
              <w:adjustRightInd w:val="0"/>
              <w:rPr>
                <w:b/>
                <w:bCs/>
              </w:rPr>
            </w:pPr>
            <w:r w:rsidRPr="00E00441">
              <w:rPr>
                <w:b/>
              </w:rPr>
              <w:t xml:space="preserve">Describe how, and to what degree, the </w:t>
            </w:r>
            <w:r>
              <w:rPr>
                <w:b/>
              </w:rPr>
              <w:t>IHE’s</w:t>
            </w:r>
            <w:r w:rsidRPr="00E00441">
              <w:rPr>
                <w:b/>
              </w:rPr>
              <w:t xml:space="preserve"> efforts and practices ha</w:t>
            </w:r>
            <w:r>
              <w:rPr>
                <w:b/>
              </w:rPr>
              <w:t xml:space="preserve">ve minimized/eliminated student, faculty, and </w:t>
            </w:r>
            <w:r w:rsidRPr="00E00441">
              <w:rPr>
                <w:b/>
              </w:rPr>
              <w:t>staff exposure to the potentially hazardous contaminants including</w:t>
            </w:r>
            <w:r>
              <w:rPr>
                <w:b/>
              </w:rPr>
              <w:t>:</w:t>
            </w:r>
            <w:r w:rsidRPr="00E00441">
              <w:rPr>
                <w:b/>
              </w:rPr>
              <w:t xml:space="preserve"> cigarette smoke, mercury, carbon monoxide, </w:t>
            </w:r>
            <w:proofErr w:type="gramStart"/>
            <w:r w:rsidRPr="00E00441">
              <w:rPr>
                <w:b/>
              </w:rPr>
              <w:t>fuel</w:t>
            </w:r>
            <w:proofErr w:type="gramEnd"/>
            <w:r w:rsidRPr="00E00441">
              <w:rPr>
                <w:b/>
              </w:rPr>
              <w:t xml:space="preserve"> burning combustion appliances, airborne contaminate sources, asbestos, radon, </w:t>
            </w:r>
            <w:proofErr w:type="spellStart"/>
            <w:r w:rsidRPr="00E00441">
              <w:rPr>
                <w:b/>
              </w:rPr>
              <w:t>chromated</w:t>
            </w:r>
            <w:proofErr w:type="spellEnd"/>
            <w:r w:rsidRPr="00E00441">
              <w:rPr>
                <w:b/>
              </w:rPr>
              <w:t xml:space="preserve"> copper arsenate, and lead.</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the plan and timetable for inspecting and maintaining the </w:t>
            </w:r>
            <w:r>
              <w:rPr>
                <w:b/>
              </w:rPr>
              <w:t xml:space="preserve">campus’ </w:t>
            </w:r>
            <w:r w:rsidRPr="00E00441">
              <w:rPr>
                <w:b/>
              </w:rPr>
              <w:t>ventilation systems and all unit ventilators and for ensuring that the systems are clean and operating properly.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10"/>
        </w:trPr>
        <w:tc>
          <w:tcPr>
            <w:tcW w:w="10075" w:type="dxa"/>
          </w:tcPr>
          <w:p w:rsidR="0041390E" w:rsidRPr="00E00441" w:rsidRDefault="0041390E" w:rsidP="0041390E">
            <w:pPr>
              <w:autoSpaceDE w:val="0"/>
              <w:autoSpaceDN w:val="0"/>
              <w:adjustRightInd w:val="0"/>
              <w:rPr>
                <w:b/>
              </w:rPr>
            </w:pPr>
            <w:r w:rsidRPr="00E00441">
              <w:rPr>
                <w:b/>
              </w:rPr>
              <w:t xml:space="preserve">Describe how, and to what degree, the </w:t>
            </w:r>
            <w:r>
              <w:rPr>
                <w:b/>
              </w:rPr>
              <w:t>IHE</w:t>
            </w:r>
            <w:r w:rsidRPr="00E00441">
              <w:rPr>
                <w:b/>
              </w:rPr>
              <w:t xml:space="preserve"> ensures that a</w:t>
            </w:r>
            <w:r>
              <w:rPr>
                <w:b/>
              </w:rPr>
              <w:t xml:space="preserve">ll classrooms and other spaces (e.g., dining and residence halls) </w:t>
            </w:r>
            <w:r w:rsidRPr="00E00441">
              <w:rPr>
                <w:b/>
              </w:rPr>
              <w:t>are adequately ventilated with outside air, consistent with state or local codes, or national ventilation recommendations and standards.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and comprehensive actions to prevent exposure to asthma triggers in and around </w:t>
            </w:r>
            <w:r>
              <w:rPr>
                <w:b/>
              </w:rPr>
              <w:t>its</w:t>
            </w:r>
            <w:r w:rsidRPr="00E00441">
              <w:rPr>
                <w:b/>
              </w:rPr>
              <w:t xml:space="preserve"> </w:t>
            </w:r>
            <w:r>
              <w:rPr>
                <w:b/>
              </w:rPr>
              <w:t>campus</w:t>
            </w:r>
            <w:r w:rsidRPr="00E00441">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82"/>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steps to protect indoor environmental quality, such as conducting periodic, comprehensive inspections of </w:t>
            </w:r>
            <w:r>
              <w:rPr>
                <w:b/>
              </w:rPr>
              <w:t>its facilities</w:t>
            </w:r>
            <w:r w:rsidRPr="00E00441">
              <w:rPr>
                <w:b/>
              </w:rPr>
              <w:t xml:space="preserve"> to: a) identify environmental health and safety issues; and b) take corrective actions.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512"/>
        </w:trPr>
        <w:tc>
          <w:tcPr>
            <w:tcW w:w="10075" w:type="dxa"/>
          </w:tcPr>
          <w:p w:rsidR="0041390E" w:rsidRPr="00E00441" w:rsidRDefault="0041390E" w:rsidP="0041390E">
            <w:pPr>
              <w:autoSpaceDE w:val="0"/>
              <w:autoSpaceDN w:val="0"/>
              <w:adjustRightInd w:val="0"/>
              <w:rPr>
                <w:b/>
              </w:rPr>
            </w:pPr>
            <w:r w:rsidRPr="00E00441">
              <w:rPr>
                <w:b/>
              </w:rPr>
              <w:lastRenderedPageBreak/>
              <w:t xml:space="preserve">Describe the </w:t>
            </w:r>
            <w:r>
              <w:rPr>
                <w:b/>
              </w:rPr>
              <w:t>IHE</w:t>
            </w:r>
            <w:r w:rsidRPr="00E00441">
              <w:rPr>
                <w:b/>
              </w:rPr>
              <w:t xml:space="preserve"> maintenance and implementation of an up-to-date </w:t>
            </w:r>
            <w:r>
              <w:rPr>
                <w:b/>
              </w:rPr>
              <w:t xml:space="preserve">plan </w:t>
            </w:r>
            <w:r w:rsidRPr="00E00441">
              <w:rPr>
                <w:b/>
              </w:rPr>
              <w:t>and its careful enforcement in managing and controlling student</w:t>
            </w:r>
            <w:r w:rsidR="000C2A8E">
              <w:rPr>
                <w:b/>
              </w:rPr>
              <w:t>, faculty,</w:t>
            </w:r>
            <w:r w:rsidRPr="00E00441">
              <w:rPr>
                <w:b/>
              </w:rPr>
              <w:t xml:space="preserve"> and staff exposure to chemicals that are used in </w:t>
            </w:r>
            <w:r>
              <w:rPr>
                <w:b/>
              </w:rPr>
              <w:t>its</w:t>
            </w:r>
            <w:r w:rsidRPr="00E00441">
              <w:rPr>
                <w:b/>
              </w:rPr>
              <w:t xml:space="preserve"> </w:t>
            </w:r>
            <w:r>
              <w:rPr>
                <w:b/>
              </w:rPr>
              <w:t>buildings or around campus</w:t>
            </w:r>
            <w:r w:rsidRPr="00E00441">
              <w:rPr>
                <w:b/>
              </w:rPr>
              <w:t xml:space="preserve"> (e.g., pesticides, cleaning supplies, fuel, </w:t>
            </w:r>
            <w:proofErr w:type="gramStart"/>
            <w:r w:rsidRPr="00E00441">
              <w:rPr>
                <w:b/>
              </w:rPr>
              <w:t>paint</w:t>
            </w:r>
            <w:proofErr w:type="gramEnd"/>
            <w:r w:rsidRPr="00E00441">
              <w:rPr>
                <w:b/>
              </w:rPr>
              <w:t>).</w:t>
            </w:r>
          </w:p>
        </w:tc>
      </w:tr>
      <w:tr w:rsidR="0041390E" w:rsidRPr="00696524" w:rsidTr="0041390E">
        <w:trPr>
          <w:trHeight w:val="107"/>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422"/>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routine inspections and prompt action to: a) control moisture from leaks, condensation, and excess moisture; and b) clean up mold or remove moldy materials promptly when found.</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8"/>
        </w:trPr>
        <w:tc>
          <w:tcPr>
            <w:tcW w:w="10075" w:type="dxa"/>
          </w:tcPr>
          <w:p w:rsidR="0041390E" w:rsidRPr="00E00441" w:rsidRDefault="0041390E" w:rsidP="0041390E">
            <w:pPr>
              <w:autoSpaceDE w:val="0"/>
              <w:autoSpaceDN w:val="0"/>
              <w:adjustRightInd w:val="0"/>
              <w:rPr>
                <w:b/>
              </w:rPr>
            </w:pPr>
            <w:r w:rsidRPr="00E00441">
              <w:rPr>
                <w:b/>
                <w:kern w:val="2"/>
              </w:rPr>
              <w:t xml:space="preserve">Are there any other actions your </w:t>
            </w:r>
            <w:r>
              <w:rPr>
                <w:b/>
                <w:kern w:val="2"/>
              </w:rPr>
              <w:t>IHE</w:t>
            </w:r>
            <w:r w:rsidRPr="00E00441">
              <w:rPr>
                <w:b/>
                <w:kern w:val="2"/>
              </w:rPr>
              <w:t xml:space="preserve"> has taken (not covered above) to support Element </w:t>
            </w:r>
            <w:r>
              <w:rPr>
                <w:b/>
                <w:kern w:val="2"/>
              </w:rPr>
              <w:t>2</w:t>
            </w:r>
            <w:r w:rsidRPr="00E00441">
              <w:rPr>
                <w:b/>
                <w:kern w:val="2"/>
              </w:rPr>
              <w:t>A?</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sidRPr="00E00441">
              <w:rPr>
                <w:b/>
                <w:bCs/>
                <w:shd w:val="clear" w:color="auto" w:fill="A8D08D" w:themeFill="accent6" w:themeFillTint="99"/>
              </w:rPr>
              <w:t>Element 2B: Nutrition and Fitness</w:t>
            </w:r>
            <w:r w:rsidRPr="00696524">
              <w:rPr>
                <w:b/>
                <w:bCs/>
              </w:rPr>
              <w:tab/>
            </w:r>
          </w:p>
        </w:tc>
      </w:tr>
      <w:tr w:rsidR="0041390E" w:rsidRPr="00696524" w:rsidTr="0041390E">
        <w:trPr>
          <w:trHeight w:val="548"/>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implementation of the following programs (or programs with similar intent) and results and outcomes related to the targeted efforts. </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 xml:space="preserve">Nutrition and fitness recognition programs </w:t>
            </w:r>
          </w:p>
        </w:tc>
      </w:tr>
      <w:tr w:rsidR="0041390E" w:rsidRPr="00696524" w:rsidTr="0041390E">
        <w:trPr>
          <w:trHeight w:val="70"/>
        </w:trPr>
        <w:tc>
          <w:tcPr>
            <w:tcW w:w="10075" w:type="dxa"/>
          </w:tcPr>
          <w:p w:rsidR="0041390E" w:rsidRDefault="0041390E" w:rsidP="0041390E">
            <w:r>
              <w:t>Provide response here.</w:t>
            </w:r>
          </w:p>
        </w:tc>
      </w:tr>
      <w:tr w:rsidR="0041390E" w:rsidRPr="00696524" w:rsidTr="0041390E">
        <w:trPr>
          <w:trHeight w:val="503"/>
        </w:trPr>
        <w:tc>
          <w:tcPr>
            <w:tcW w:w="10075" w:type="dxa"/>
          </w:tcPr>
          <w:p w:rsidR="0041390E" w:rsidRPr="006C0754" w:rsidRDefault="0041390E" w:rsidP="0041390E">
            <w:pPr>
              <w:pStyle w:val="ListParagraph"/>
              <w:numPr>
                <w:ilvl w:val="0"/>
                <w:numId w:val="24"/>
              </w:numPr>
              <w:ind w:left="0"/>
              <w:rPr>
                <w:i/>
              </w:rPr>
            </w:pPr>
            <w:r w:rsidRPr="006C0754">
              <w:rPr>
                <w:bCs/>
                <w:i/>
              </w:rPr>
              <w:t>A program to use local, fresh food and/or a food purchasing programs identified as "environmentally preferable”</w:t>
            </w:r>
          </w:p>
        </w:tc>
      </w:tr>
      <w:tr w:rsidR="0041390E" w:rsidRPr="00696524" w:rsidTr="0041390E">
        <w:trPr>
          <w:trHeight w:val="107"/>
        </w:trPr>
        <w:tc>
          <w:tcPr>
            <w:tcW w:w="10075" w:type="dxa"/>
          </w:tcPr>
          <w:p w:rsidR="0041390E" w:rsidRPr="00696524" w:rsidRDefault="0041390E" w:rsidP="0041390E">
            <w:pPr>
              <w:pStyle w:val="ListParagraph"/>
              <w:ind w:left="0"/>
              <w:rPr>
                <w:bCs/>
              </w:rPr>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On-site garden</w:t>
            </w:r>
            <w:r>
              <w:rPr>
                <w:i/>
              </w:rPr>
              <w:t>s</w:t>
            </w:r>
            <w:r w:rsidRPr="006C0754">
              <w:rPr>
                <w:i/>
              </w:rPr>
              <w:t xml:space="preserve"> that may supply food for students in the </w:t>
            </w:r>
            <w:r>
              <w:rPr>
                <w:i/>
              </w:rPr>
              <w:t>dining halls</w:t>
            </w:r>
            <w:r w:rsidRPr="006C0754">
              <w:rPr>
                <w:i/>
              </w:rPr>
              <w:t xml:space="preserve"> or to the community</w:t>
            </w:r>
          </w:p>
        </w:tc>
      </w:tr>
      <w:tr w:rsidR="0041390E" w:rsidRPr="00696524" w:rsidTr="0041390E">
        <w:trPr>
          <w:trHeight w:val="70"/>
        </w:trPr>
        <w:tc>
          <w:tcPr>
            <w:tcW w:w="10075" w:type="dxa"/>
          </w:tcPr>
          <w:p w:rsidR="0041390E"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UV protection and skin health</w:t>
            </w:r>
            <w:r>
              <w:rPr>
                <w:i/>
              </w:rPr>
              <w:t xml:space="preserve"> promotion</w:t>
            </w:r>
          </w:p>
        </w:tc>
      </w:tr>
      <w:tr w:rsidR="0041390E" w:rsidRPr="00696524" w:rsidTr="0041390E">
        <w:trPr>
          <w:trHeight w:val="70"/>
        </w:trPr>
        <w:tc>
          <w:tcPr>
            <w:tcW w:w="10075" w:type="dxa"/>
          </w:tcPr>
          <w:p w:rsidR="0041390E" w:rsidRPr="00696524"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0D042B" w:rsidRDefault="0041390E" w:rsidP="00A800D5">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sidR="00A800D5">
              <w:rPr>
                <w:rFonts w:eastAsia="Calibri"/>
                <w:b/>
                <w:bCs/>
                <w:kern w:val="2"/>
              </w:rPr>
              <w:t xml:space="preserve"> to students (e.g., student hiking or skiing clubs, intramural sports, etc.)</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w:t>
            </w:r>
            <w:r w:rsidRPr="000D042B">
              <w:rPr>
                <w:b/>
              </w:rPr>
              <w:t xml:space="preserve"> efforts and progress to improve </w:t>
            </w:r>
            <w:r w:rsidRPr="00F7591E">
              <w:rPr>
                <w:b/>
                <w:u w:val="single"/>
              </w:rPr>
              <w:t xml:space="preserve">faculty </w:t>
            </w:r>
            <w:r w:rsidRPr="00597D6C">
              <w:rPr>
                <w:b/>
                <w:u w:val="single"/>
              </w:rPr>
              <w:t>and staff</w:t>
            </w:r>
            <w:r w:rsidRPr="000D042B">
              <w:rPr>
                <w:b/>
              </w:rPr>
              <w:t xml:space="preserve"> wellness in the areas of nutrition and increased physical activity.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kern w:val="2"/>
              </w:rPr>
              <w:t xml:space="preserve">Are there any other actions your </w:t>
            </w:r>
            <w:r>
              <w:rPr>
                <w:b/>
                <w:kern w:val="2"/>
              </w:rPr>
              <w:t>IHE</w:t>
            </w:r>
            <w:r w:rsidRPr="000D042B">
              <w:rPr>
                <w:b/>
                <w:kern w:val="2"/>
              </w:rPr>
              <w:t xml:space="preserve"> has taken (not covered above) to support Element 2B?</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rPr>
          <w:trHeight w:val="70"/>
        </w:trPr>
        <w:tc>
          <w:tcPr>
            <w:tcW w:w="10075" w:type="dxa"/>
            <w:shd w:val="clear" w:color="auto" w:fill="A8D08D" w:themeFill="accent6" w:themeFillTint="99"/>
          </w:tcPr>
          <w:p w:rsidR="0041390E" w:rsidRDefault="0041390E" w:rsidP="00FC1691">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 xml:space="preserve">Coordinated </w:t>
            </w:r>
            <w:r w:rsidR="00FC1691">
              <w:rPr>
                <w:rFonts w:eastAsia="Calibri"/>
                <w:b/>
                <w:kern w:val="2"/>
                <w:shd w:val="clear" w:color="auto" w:fill="A8D08D" w:themeFill="accent6" w:themeFillTint="99"/>
              </w:rPr>
              <w:t>Physical</w:t>
            </w:r>
            <w:r w:rsidRPr="000D042B">
              <w:rPr>
                <w:rFonts w:eastAsia="Calibri"/>
                <w:b/>
                <w:kern w:val="2"/>
                <w:shd w:val="clear" w:color="auto" w:fill="A8D08D" w:themeFill="accent6" w:themeFillTint="99"/>
              </w:rPr>
              <w:t xml:space="preserve"> Health, Mental Health, School Climate, and Safety</w:t>
            </w:r>
          </w:p>
        </w:tc>
      </w:tr>
      <w:tr w:rsidR="0041390E" w:rsidRPr="00696524" w:rsidTr="0041390E">
        <w:trPr>
          <w:trHeight w:val="665"/>
        </w:trPr>
        <w:tc>
          <w:tcPr>
            <w:tcW w:w="10075" w:type="dxa"/>
          </w:tcPr>
          <w:p w:rsidR="0041390E" w:rsidRPr="000D042B" w:rsidRDefault="0041390E" w:rsidP="00597D6C">
            <w:pPr>
              <w:autoSpaceDE w:val="0"/>
              <w:autoSpaceDN w:val="0"/>
              <w:adjustRightInd w:val="0"/>
              <w:rPr>
                <w:b/>
              </w:rPr>
            </w:pPr>
            <w:r w:rsidRPr="000D042B">
              <w:rPr>
                <w:b/>
              </w:rPr>
              <w:t xml:space="preserve">Describe how the </w:t>
            </w:r>
            <w:r>
              <w:rPr>
                <w:b/>
              </w:rPr>
              <w:t>IHE</w:t>
            </w:r>
            <w:r w:rsidRPr="000D042B">
              <w:rPr>
                <w:b/>
              </w:rPr>
              <w:t xml:space="preserve"> is implementing a range of partnership programs with the local health department, businesses, </w:t>
            </w:r>
            <w:r>
              <w:rPr>
                <w:b/>
              </w:rPr>
              <w:t xml:space="preserve">other </w:t>
            </w:r>
            <w:r w:rsidRPr="000D042B">
              <w:rPr>
                <w:b/>
              </w:rPr>
              <w:t>postsecondary institutions, and members of the</w:t>
            </w:r>
            <w:r>
              <w:rPr>
                <w:b/>
              </w:rPr>
              <w:t xml:space="preserve"> community to improve student, faculty, and staff</w:t>
            </w:r>
            <w:r w:rsidRPr="000D042B">
              <w:rPr>
                <w:b/>
              </w:rPr>
              <w:t xml:space="preserve"> nutrition, fitness, and safety.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 use of c</w:t>
            </w:r>
            <w:r w:rsidRPr="000D042B">
              <w:rPr>
                <w:b/>
              </w:rPr>
              <w:t xml:space="preserve">oordinated </w:t>
            </w:r>
            <w:r>
              <w:rPr>
                <w:b/>
              </w:rPr>
              <w:t>h</w:t>
            </w:r>
            <w:r w:rsidRPr="000D042B">
              <w:rPr>
                <w:b/>
              </w:rPr>
              <w:t xml:space="preserve">ealth approach or other health-related initiatives to address overall </w:t>
            </w:r>
            <w:r>
              <w:rPr>
                <w:b/>
              </w:rPr>
              <w:t>campus</w:t>
            </w:r>
            <w:r w:rsidRPr="000D042B">
              <w:rPr>
                <w:b/>
              </w:rPr>
              <w:t xml:space="preserve">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41390E" w:rsidRPr="00696524" w:rsidTr="0041390E">
        <w:trPr>
          <w:trHeight w:val="28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696524" w:rsidRDefault="0041390E" w:rsidP="00FC1691">
            <w:pPr>
              <w:pStyle w:val="ListParagraph"/>
              <w:numPr>
                <w:ilvl w:val="0"/>
                <w:numId w:val="24"/>
              </w:numPr>
              <w:ind w:left="0"/>
            </w:pPr>
            <w:r w:rsidRPr="000D042B">
              <w:rPr>
                <w:b/>
              </w:rPr>
              <w:t xml:space="preserve">Describe how the </w:t>
            </w:r>
            <w:r>
              <w:rPr>
                <w:b/>
              </w:rPr>
              <w:t>IHE</w:t>
            </w:r>
            <w:r w:rsidRPr="000D042B">
              <w:rPr>
                <w:b/>
              </w:rPr>
              <w:t xml:space="preserve"> addresses </w:t>
            </w:r>
            <w:r>
              <w:rPr>
                <w:b/>
              </w:rPr>
              <w:t>health professional</w:t>
            </w:r>
            <w:r w:rsidRPr="000D042B">
              <w:rPr>
                <w:b/>
              </w:rPr>
              <w:t xml:space="preserve"> services for student needs, including the presence of a full-time </w:t>
            </w:r>
            <w:r>
              <w:rPr>
                <w:b/>
              </w:rPr>
              <w:t>health professionals and/or campus</w:t>
            </w:r>
            <w:r w:rsidRPr="000D042B">
              <w:rPr>
                <w:b/>
              </w:rPr>
              <w:t>-based health center.</w:t>
            </w:r>
          </w:p>
        </w:tc>
      </w:tr>
      <w:tr w:rsidR="0041390E" w:rsidRPr="00696524" w:rsidTr="0041390E">
        <w:trPr>
          <w:trHeight w:val="28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197"/>
        </w:trPr>
        <w:tc>
          <w:tcPr>
            <w:tcW w:w="10075" w:type="dxa"/>
          </w:tcPr>
          <w:p w:rsidR="0041390E" w:rsidRPr="000D042B" w:rsidRDefault="0041390E" w:rsidP="0041390E">
            <w:pPr>
              <w:autoSpaceDE w:val="0"/>
              <w:autoSpaceDN w:val="0"/>
              <w:adjustRightInd w:val="0"/>
              <w:rPr>
                <w:b/>
              </w:rPr>
            </w:pPr>
            <w:r w:rsidRPr="000D042B">
              <w:rPr>
                <w:b/>
              </w:rPr>
              <w:t xml:space="preserve">Describe how the </w:t>
            </w:r>
            <w:r>
              <w:rPr>
                <w:b/>
              </w:rPr>
              <w:t>IHE</w:t>
            </w:r>
            <w:r w:rsidRPr="000D042B">
              <w:rPr>
                <w:b/>
              </w:rPr>
              <w:t xml:space="preserve"> addresses and implements comprehensive programs to support student mental </w:t>
            </w:r>
            <w:r w:rsidRPr="000D042B">
              <w:rPr>
                <w:b/>
              </w:rPr>
              <w:lastRenderedPageBreak/>
              <w:t xml:space="preserve">health and positive </w:t>
            </w:r>
            <w:r>
              <w:rPr>
                <w:b/>
              </w:rPr>
              <w:t>campus</w:t>
            </w:r>
            <w:r w:rsidRPr="000D042B">
              <w:rPr>
                <w:b/>
              </w:rPr>
              <w:t xml:space="preserve"> climate (e.g., </w:t>
            </w:r>
            <w:proofErr w:type="gramStart"/>
            <w:r w:rsidRPr="000D042B">
              <w:rPr>
                <w:b/>
              </w:rPr>
              <w:t>peer</w:t>
            </w:r>
            <w:proofErr w:type="gramEnd"/>
            <w:r w:rsidRPr="000D042B">
              <w:rPr>
                <w:b/>
              </w:rPr>
              <w:t xml:space="preserve"> counseling, etc.).</w:t>
            </w:r>
          </w:p>
        </w:tc>
      </w:tr>
      <w:tr w:rsidR="0041390E" w:rsidRPr="00696524" w:rsidTr="0041390E">
        <w:trPr>
          <w:trHeight w:val="197"/>
        </w:trPr>
        <w:tc>
          <w:tcPr>
            <w:tcW w:w="10075" w:type="dxa"/>
          </w:tcPr>
          <w:p w:rsidR="0041390E" w:rsidRDefault="0041390E" w:rsidP="0041390E">
            <w:pPr>
              <w:autoSpaceDE w:val="0"/>
              <w:autoSpaceDN w:val="0"/>
              <w:adjustRightInd w:val="0"/>
              <w:rPr>
                <w:b/>
              </w:rPr>
            </w:pPr>
            <w:r>
              <w:lastRenderedPageBreak/>
              <w:t>Provide response here.</w:t>
            </w:r>
          </w:p>
          <w:p w:rsidR="0041390E" w:rsidRPr="000D042B" w:rsidRDefault="0041390E" w:rsidP="0041390E">
            <w:pPr>
              <w:autoSpaceDE w:val="0"/>
              <w:autoSpaceDN w:val="0"/>
              <w:adjustRightInd w:val="0"/>
              <w:rPr>
                <w:b/>
              </w:rPr>
            </w:pPr>
          </w:p>
        </w:tc>
      </w:tr>
      <w:tr w:rsidR="0041390E" w:rsidRPr="00696524" w:rsidTr="0041390E">
        <w:trPr>
          <w:trHeight w:val="98"/>
        </w:trPr>
        <w:tc>
          <w:tcPr>
            <w:tcW w:w="10075" w:type="dxa"/>
          </w:tcPr>
          <w:p w:rsidR="0041390E" w:rsidRPr="00843EAB" w:rsidRDefault="0041390E" w:rsidP="005F262F">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sidR="005F262F">
              <w:rPr>
                <w:b/>
                <w:kern w:val="2"/>
              </w:rPr>
              <w:t>2</w:t>
            </w:r>
            <w:r w:rsidRPr="00843EAB">
              <w:rPr>
                <w:b/>
                <w:kern w:val="2"/>
              </w:rPr>
              <w:t>C?</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696524" w:rsidTr="0041390E">
        <w:trPr>
          <w:trHeight w:val="70"/>
        </w:trPr>
        <w:tc>
          <w:tcPr>
            <w:tcW w:w="10075" w:type="dxa"/>
            <w:shd w:val="clear" w:color="auto" w:fill="70AD47" w:themeFill="accent6"/>
            <w:hideMark/>
          </w:tcPr>
          <w:p w:rsidR="0041390E" w:rsidRPr="00477530" w:rsidRDefault="0041390E" w:rsidP="0041390E">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41390E" w:rsidRPr="00696524" w:rsidTr="0041390E">
        <w:trPr>
          <w:trHeight w:val="80"/>
        </w:trPr>
        <w:tc>
          <w:tcPr>
            <w:tcW w:w="10075" w:type="dxa"/>
          </w:tcPr>
          <w:p w:rsidR="0041390E" w:rsidRPr="00843EAB" w:rsidRDefault="0041390E" w:rsidP="000C2A8E">
            <w:pPr>
              <w:rPr>
                <w:b/>
              </w:rPr>
            </w:pPr>
            <w:r w:rsidRPr="00843EAB">
              <w:rPr>
                <w:b/>
              </w:rPr>
              <w:t xml:space="preserve">Describe the </w:t>
            </w:r>
            <w:r>
              <w:rPr>
                <w:b/>
              </w:rPr>
              <w:t>IHE’s</w:t>
            </w:r>
            <w:r w:rsidRPr="00843EAB">
              <w:rPr>
                <w:b/>
                <w:bCs/>
              </w:rPr>
              <w:t xml:space="preserve"> focus on environmental and sustainability literacy specifically reflected through </w:t>
            </w:r>
            <w:r>
              <w:rPr>
                <w:b/>
                <w:bCs/>
              </w:rPr>
              <w:t>campus-</w:t>
            </w:r>
            <w:r w:rsidRPr="00843EAB">
              <w:rPr>
                <w:b/>
                <w:bCs/>
              </w:rPr>
              <w:t xml:space="preserve">wide </w:t>
            </w:r>
            <w:r>
              <w:rPr>
                <w:b/>
                <w:bCs/>
              </w:rPr>
              <w:t xml:space="preserve">practices and programs </w:t>
            </w:r>
            <w:r w:rsidRPr="00843EAB">
              <w:rPr>
                <w:b/>
                <w:bCs/>
              </w:rPr>
              <w:t xml:space="preserve">and/or </w:t>
            </w:r>
            <w:r>
              <w:rPr>
                <w:b/>
                <w:bCs/>
              </w:rPr>
              <w:t>courses/degrees</w:t>
            </w:r>
            <w:r w:rsidRPr="00843EAB">
              <w:rPr>
                <w:b/>
                <w:bCs/>
              </w:rPr>
              <w:t>.</w:t>
            </w:r>
          </w:p>
        </w:tc>
      </w:tr>
      <w:tr w:rsidR="0041390E" w:rsidRPr="00696524" w:rsidTr="0041390E">
        <w:trPr>
          <w:trHeight w:val="170"/>
        </w:trPr>
        <w:tc>
          <w:tcPr>
            <w:tcW w:w="10075" w:type="dxa"/>
          </w:tcPr>
          <w:p w:rsidR="0041390E" w:rsidRDefault="0041390E" w:rsidP="0041390E">
            <w:r>
              <w:t>Provide response here.</w:t>
            </w:r>
          </w:p>
          <w:p w:rsidR="0041390E" w:rsidRPr="00696524" w:rsidRDefault="0041390E" w:rsidP="0041390E"/>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how, and to what degree, the </w:t>
            </w:r>
            <w:r>
              <w:rPr>
                <w:b/>
              </w:rPr>
              <w:t>IHE</w:t>
            </w:r>
            <w:r w:rsidRPr="00843EAB">
              <w:rPr>
                <w:b/>
              </w:rPr>
              <w:t xml:space="preserve"> has integrated environmental and sustainability concepts </w:t>
            </w:r>
            <w:r>
              <w:rPr>
                <w:b/>
              </w:rPr>
              <w:t>across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843EAB" w:rsidRDefault="0041390E" w:rsidP="0041390E">
            <w:pPr>
              <w:autoSpaceDE w:val="0"/>
              <w:autoSpaceDN w:val="0"/>
              <w:adjustRightInd w:val="0"/>
              <w:rPr>
                <w:b/>
              </w:rPr>
            </w:pPr>
          </w:p>
        </w:tc>
      </w:tr>
      <w:tr w:rsidR="0041390E" w:rsidRPr="00696524" w:rsidTr="0041390E">
        <w:trPr>
          <w:trHeight w:val="332"/>
        </w:trPr>
        <w:tc>
          <w:tcPr>
            <w:tcW w:w="10075" w:type="dxa"/>
          </w:tcPr>
          <w:p w:rsidR="0041390E" w:rsidRPr="00843EAB" w:rsidRDefault="0041390E" w:rsidP="001718E4">
            <w:pPr>
              <w:autoSpaceDE w:val="0"/>
              <w:autoSpaceDN w:val="0"/>
              <w:adjustRightInd w:val="0"/>
              <w:rPr>
                <w:b/>
              </w:rPr>
            </w:pPr>
            <w:r w:rsidRPr="00843EAB">
              <w:rPr>
                <w:b/>
              </w:rPr>
              <w:t xml:space="preserve">Describe how </w:t>
            </w:r>
            <w:r w:rsidRPr="00843EAB">
              <w:rPr>
                <w:b/>
                <w:bCs/>
              </w:rPr>
              <w:t xml:space="preserve">materials across </w:t>
            </w:r>
            <w:r>
              <w:rPr>
                <w:b/>
              </w:rPr>
              <w:t xml:space="preserve">courses, degrees, or programs </w:t>
            </w:r>
            <w:r w:rsidRPr="00843EAB">
              <w:rPr>
                <w:b/>
                <w:bCs/>
              </w:rPr>
              <w:t>have clear expectations and target proficiency levels for environmental and sustainability concepts.</w:t>
            </w:r>
            <w:r>
              <w:rPr>
                <w:b/>
                <w:bCs/>
              </w:rPr>
              <w:t xml:space="preserve"> </w:t>
            </w:r>
            <w:r w:rsidRPr="000416D3">
              <w:rPr>
                <w:b/>
                <w:bCs/>
                <w:i/>
              </w:rPr>
              <w:t xml:space="preserve">Include </w:t>
            </w:r>
            <w:r w:rsidRPr="000416D3">
              <w:rPr>
                <w:b/>
                <w:i/>
              </w:rPr>
              <w:t>quantifiable measures, indica</w:t>
            </w:r>
            <w:r>
              <w:rPr>
                <w:b/>
                <w:i/>
              </w:rPr>
              <w:t>tors, or benchmarks of progress.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the </w:t>
            </w:r>
            <w:r>
              <w:rPr>
                <w:b/>
              </w:rPr>
              <w:t>IHE’s</w:t>
            </w:r>
            <w:r w:rsidRPr="00843EAB">
              <w:rPr>
                <w:b/>
              </w:rPr>
              <w:t xml:space="preserve"> emphasis on </w:t>
            </w:r>
            <w:r>
              <w:rPr>
                <w:b/>
              </w:rPr>
              <w:t>promoting</w:t>
            </w:r>
            <w:r w:rsidRPr="00843EAB">
              <w:rPr>
                <w:b/>
              </w:rPr>
              <w:t xml:space="preserve"> professional development in environmental and sustainability education is </w:t>
            </w:r>
            <w:r w:rsidR="001718E4">
              <w:rPr>
                <w:b/>
              </w:rPr>
              <w:t>encouraged for</w:t>
            </w:r>
            <w:r w:rsidRPr="00843EAB">
              <w:rPr>
                <w:b/>
              </w:rPr>
              <w:t xml:space="preserve"> </w:t>
            </w:r>
            <w:r>
              <w:rPr>
                <w:b/>
              </w:rPr>
              <w:t xml:space="preserve">faculty across campus.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41390E">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Pr>
                <w:b/>
                <w:kern w:val="2"/>
              </w:rPr>
              <w:t>3</w:t>
            </w:r>
            <w:r w:rsidRPr="00843EAB">
              <w:rPr>
                <w:b/>
                <w:kern w:val="2"/>
              </w:rPr>
              <w:t>A?</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41390E" w:rsidRPr="00696524" w:rsidTr="0041390E">
        <w:trPr>
          <w:trHeight w:val="242"/>
        </w:trPr>
        <w:tc>
          <w:tcPr>
            <w:tcW w:w="10075" w:type="dxa"/>
          </w:tcPr>
          <w:p w:rsidR="0041390E" w:rsidRPr="0029224C" w:rsidRDefault="0041390E" w:rsidP="001718E4">
            <w:pPr>
              <w:autoSpaceDE w:val="0"/>
              <w:autoSpaceDN w:val="0"/>
              <w:adjustRightInd w:val="0"/>
              <w:rPr>
                <w:b/>
              </w:rPr>
            </w:pPr>
            <w:r w:rsidRPr="0029224C">
              <w:rPr>
                <w:b/>
              </w:rPr>
              <w:t xml:space="preserve">Describe how the </w:t>
            </w:r>
            <w:r>
              <w:rPr>
                <w:b/>
              </w:rPr>
              <w:t xml:space="preserve">IHE uses </w:t>
            </w:r>
            <w:r w:rsidRPr="0029224C">
              <w:rPr>
                <w:b/>
              </w:rPr>
              <w:t>sustainability and the environment as a context or theme for connecting/learning thinking skills and content knowledge</w:t>
            </w:r>
            <w:r>
              <w:rPr>
                <w:b/>
              </w:rPr>
              <w:t xml:space="preserve"> across Science, Technology, Engineering, and Math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 xml:space="preserve">IHE’s </w:t>
            </w:r>
            <w:r w:rsidRPr="0029224C">
              <w:rPr>
                <w:b/>
              </w:rPr>
              <w:t>use of sustainability and the environment as a context for connecting and learning green technologies and career pathways.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tabs>
                <w:tab w:val="left" w:pos="1500"/>
              </w:tabs>
              <w:autoSpaceDE w:val="0"/>
              <w:autoSpaceDN w:val="0"/>
              <w:adjustRightInd w:val="0"/>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3B</w:t>
            </w:r>
            <w:r w:rsidRPr="0029224C">
              <w:rPr>
                <w:b/>
                <w:kern w:val="2"/>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41390E" w:rsidRPr="00696524" w:rsidTr="0041390E">
        <w:trPr>
          <w:trHeight w:val="125"/>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IHE’s</w:t>
            </w:r>
            <w:r w:rsidRPr="0029224C">
              <w:rPr>
                <w:b/>
              </w:rPr>
              <w:t xml:space="preserve"> </w:t>
            </w:r>
            <w:r>
              <w:rPr>
                <w:b/>
                <w:bCs/>
              </w:rPr>
              <w:t>emphasis</w:t>
            </w:r>
            <w:r w:rsidRPr="0029224C">
              <w:rPr>
                <w:b/>
                <w:bCs/>
              </w:rPr>
              <w:t xml:space="preserve"> on outdoor learning as a tool to: a) teach an array of subject</w:t>
            </w:r>
            <w:r>
              <w:rPr>
                <w:b/>
                <w:bCs/>
              </w:rPr>
              <w:t xml:space="preserve"> area</w:t>
            </w:r>
            <w:r w:rsidRPr="0029224C">
              <w:rPr>
                <w:b/>
                <w:bCs/>
              </w:rPr>
              <w:t>s in context; b) engage the broader community; and c) develop important civic skills.</w:t>
            </w:r>
          </w:p>
        </w:tc>
      </w:tr>
      <w:tr w:rsidR="0041390E" w:rsidRPr="00696524" w:rsidTr="0041390E">
        <w:trPr>
          <w:trHeight w:val="125"/>
        </w:trPr>
        <w:tc>
          <w:tcPr>
            <w:tcW w:w="10075" w:type="dxa"/>
          </w:tcPr>
          <w:p w:rsidR="0041390E" w:rsidRDefault="0041390E" w:rsidP="0041390E">
            <w:pPr>
              <w:autoSpaceDE w:val="0"/>
              <w:autoSpaceDN w:val="0"/>
              <w:adjustRightInd w:val="0"/>
              <w:rPr>
                <w:b/>
              </w:rPr>
            </w:pPr>
            <w:r>
              <w:t>Provide response here.</w:t>
            </w:r>
          </w:p>
          <w:p w:rsidR="0041390E" w:rsidRPr="0029224C" w:rsidRDefault="0041390E" w:rsidP="0041390E">
            <w:pPr>
              <w:autoSpaceDE w:val="0"/>
              <w:autoSpaceDN w:val="0"/>
              <w:adjustRightInd w:val="0"/>
              <w:rPr>
                <w:b/>
              </w:rPr>
            </w:pPr>
          </w:p>
        </w:tc>
      </w:tr>
      <w:tr w:rsidR="0041390E" w:rsidRPr="00696524" w:rsidTr="0041390E">
        <w:trPr>
          <w:trHeight w:val="602"/>
        </w:trPr>
        <w:tc>
          <w:tcPr>
            <w:tcW w:w="10075" w:type="dxa"/>
          </w:tcPr>
          <w:p w:rsidR="0041390E" w:rsidRPr="00CE785E" w:rsidRDefault="0041390E" w:rsidP="001718E4">
            <w:pPr>
              <w:autoSpaceDE w:val="0"/>
              <w:autoSpaceDN w:val="0"/>
              <w:adjustRightInd w:val="0"/>
              <w:rPr>
                <w:b/>
              </w:rPr>
            </w:pPr>
            <w:r w:rsidRPr="00CE785E">
              <w:rPr>
                <w:b/>
              </w:rPr>
              <w:t xml:space="preserve">Describe: a) how/whether, and to what degree, the </w:t>
            </w:r>
            <w:r>
              <w:rPr>
                <w:b/>
              </w:rPr>
              <w:t>IHE</w:t>
            </w:r>
            <w:r w:rsidRPr="00CE785E">
              <w:rPr>
                <w:b/>
              </w:rPr>
              <w:t xml:space="preserve"> promotes and encourages students to conduct </w:t>
            </w:r>
            <w:r>
              <w:rPr>
                <w:b/>
              </w:rPr>
              <w:t>course</w:t>
            </w:r>
            <w:r w:rsidR="001718E4">
              <w:rPr>
                <w:b/>
              </w:rPr>
              <w:t xml:space="preserve"> or individual or group </w:t>
            </w:r>
            <w:r w:rsidRPr="00CE785E">
              <w:rPr>
                <w:b/>
              </w:rPr>
              <w:t>civic/community engagement projects; and b) the important outcomes that have been achieved</w:t>
            </w:r>
            <w:r>
              <w:rPr>
                <w:b/>
              </w:rPr>
              <w:t xml:space="preserve"> (using data as appropriate)</w:t>
            </w:r>
            <w:r w:rsidRPr="00CE785E">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CE785E" w:rsidRDefault="0041390E" w:rsidP="0041390E">
            <w:pPr>
              <w:autoSpaceDE w:val="0"/>
              <w:autoSpaceDN w:val="0"/>
              <w:adjustRightInd w:val="0"/>
              <w:rPr>
                <w:b/>
              </w:rPr>
            </w:pPr>
            <w:r w:rsidRPr="00843EAB">
              <w:rPr>
                <w:b/>
              </w:rPr>
              <w:lastRenderedPageBreak/>
              <w:t xml:space="preserve">Describe the innovative practices and/or partnerships the </w:t>
            </w:r>
            <w:r>
              <w:rPr>
                <w:b/>
              </w:rPr>
              <w:t>IHE</w:t>
            </w:r>
            <w:r w:rsidRPr="00843EAB">
              <w:rPr>
                <w:b/>
              </w:rPr>
              <w:t xml:space="preserve"> </w:t>
            </w:r>
            <w:r>
              <w:rPr>
                <w:b/>
              </w:rPr>
              <w:t xml:space="preserve">participates in and/or </w:t>
            </w:r>
            <w:r w:rsidRPr="00843EAB">
              <w:rPr>
                <w:b/>
              </w:rPr>
              <w:t>promotes to support environmental and sustainability education.</w:t>
            </w:r>
            <w:r>
              <w:rPr>
                <w:b/>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1112BE" w:rsidRDefault="0041390E" w:rsidP="0041390E">
            <w:pPr>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3C</w:t>
            </w:r>
            <w:r w:rsidRPr="0029224C">
              <w:rPr>
                <w:b/>
                <w:kern w:val="2"/>
              </w:rPr>
              <w:t>?</w:t>
            </w:r>
          </w:p>
        </w:tc>
      </w:tr>
      <w:tr w:rsidR="0041390E" w:rsidRPr="00696524" w:rsidTr="0041390E">
        <w:trPr>
          <w:trHeight w:val="70"/>
        </w:trPr>
        <w:tc>
          <w:tcPr>
            <w:tcW w:w="10075" w:type="dxa"/>
          </w:tcPr>
          <w:p w:rsidR="0041390E" w:rsidRDefault="0041390E" w:rsidP="0041390E">
            <w:pPr>
              <w:rPr>
                <w:b/>
                <w:kern w:val="2"/>
              </w:rPr>
            </w:pPr>
            <w:r>
              <w:t>Provide response here.</w:t>
            </w:r>
          </w:p>
          <w:p w:rsidR="0041390E" w:rsidRPr="0029224C" w:rsidRDefault="0041390E" w:rsidP="0041390E">
            <w:pPr>
              <w:rPr>
                <w:b/>
                <w:kern w:val="2"/>
              </w:rPr>
            </w:pPr>
          </w:p>
        </w:tc>
      </w:tr>
    </w:tbl>
    <w:p w:rsidR="0041390E" w:rsidRDefault="0041390E" w:rsidP="0041390E">
      <w:pPr>
        <w:rPr>
          <w:b/>
          <w:bCs/>
          <w:sz w:val="32"/>
          <w:szCs w:val="24"/>
        </w:rPr>
      </w:pPr>
    </w:p>
    <w:tbl>
      <w:tblPr>
        <w:tblStyle w:val="TableGrid"/>
        <w:tblW w:w="0" w:type="auto"/>
        <w:tblLook w:val="04A0" w:firstRow="1" w:lastRow="0" w:firstColumn="1" w:lastColumn="0" w:noHBand="0" w:noVBand="1"/>
      </w:tblPr>
      <w:tblGrid>
        <w:gridCol w:w="10070"/>
      </w:tblGrid>
      <w:tr w:rsidR="00614DC1" w:rsidTr="00614DC1">
        <w:tc>
          <w:tcPr>
            <w:tcW w:w="10070" w:type="dxa"/>
            <w:shd w:val="clear" w:color="auto" w:fill="70AD47" w:themeFill="accent6"/>
          </w:tcPr>
          <w:p w:rsidR="00614DC1" w:rsidRPr="001259F5" w:rsidRDefault="00614DC1" w:rsidP="00614DC1">
            <w:pPr>
              <w:pStyle w:val="Header"/>
              <w:rPr>
                <w:b/>
                <w:kern w:val="2"/>
                <w:sz w:val="26"/>
                <w:szCs w:val="26"/>
              </w:rPr>
            </w:pPr>
            <w:r w:rsidRPr="001259F5">
              <w:rPr>
                <w:b/>
                <w:kern w:val="2"/>
                <w:sz w:val="26"/>
                <w:szCs w:val="26"/>
              </w:rPr>
              <w:t>Supporting Visual Documentation</w:t>
            </w:r>
          </w:p>
        </w:tc>
      </w:tr>
    </w:tbl>
    <w:p w:rsidR="00D7773F" w:rsidRPr="00C46FFA" w:rsidRDefault="00614DC1" w:rsidP="00C46FFA">
      <w:pPr>
        <w:pStyle w:val="Header"/>
        <w:tabs>
          <w:tab w:val="clear" w:pos="4680"/>
          <w:tab w:val="clear" w:pos="9360"/>
        </w:tabs>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p>
    <w:p w:rsidR="00174FB8" w:rsidRDefault="00174FB8">
      <w:pPr>
        <w:spacing w:after="160" w:line="259" w:lineRule="auto"/>
        <w:rPr>
          <w:b/>
          <w:kern w:val="16"/>
          <w:sz w:val="28"/>
          <w:szCs w:val="28"/>
        </w:rPr>
      </w:pPr>
      <w:r>
        <w:rPr>
          <w:kern w:val="16"/>
        </w:rPr>
        <w:br w:type="page"/>
      </w:r>
    </w:p>
    <w:p w:rsidR="00EA6A0B" w:rsidRPr="005748B5" w:rsidRDefault="00517D2F" w:rsidP="00BC41E8">
      <w:pPr>
        <w:pStyle w:val="Heading1"/>
        <w:rPr>
          <w:kern w:val="16"/>
        </w:rPr>
      </w:pPr>
      <w:bookmarkStart w:id="28" w:name="_Toc490483702"/>
      <w:r w:rsidRPr="005748B5">
        <w:rPr>
          <w:kern w:val="16"/>
        </w:rPr>
        <w:lastRenderedPageBreak/>
        <w:t>Application Selection Crite</w:t>
      </w:r>
      <w:r w:rsidR="00E154B4" w:rsidRPr="005748B5">
        <w:rPr>
          <w:kern w:val="16"/>
        </w:rPr>
        <w:t>r</w:t>
      </w:r>
      <w:r w:rsidR="0055519A" w:rsidRPr="005748B5">
        <w:rPr>
          <w:kern w:val="16"/>
        </w:rPr>
        <w:t>ia &amp; Evaluation Rubric (Institution of Higher Education</w:t>
      </w:r>
      <w:r w:rsidRPr="005748B5">
        <w:rPr>
          <w:kern w:val="16"/>
        </w:rPr>
        <w:t>)</w:t>
      </w:r>
      <w:bookmarkEnd w:id="28"/>
    </w:p>
    <w:p w:rsidR="00597D6C" w:rsidRPr="00576F97" w:rsidRDefault="00597D6C" w:rsidP="00597D6C">
      <w:pPr>
        <w:rPr>
          <w:i/>
        </w:rPr>
      </w:pPr>
      <w:r w:rsidRPr="00576F97">
        <w:rPr>
          <w:i/>
        </w:rPr>
        <w:t>For CDE use during the review process</w:t>
      </w:r>
    </w:p>
    <w:p w:rsidR="00597D6C" w:rsidRPr="00AB2213" w:rsidRDefault="00597D6C" w:rsidP="00597D6C"/>
    <w:p w:rsidR="00597D6C"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597D6C" w:rsidTr="00614DC1">
        <w:trPr>
          <w:trHeight w:val="360"/>
        </w:trPr>
        <w:tc>
          <w:tcPr>
            <w:tcW w:w="9000" w:type="dxa"/>
            <w:vAlign w:val="center"/>
          </w:tcPr>
          <w:p w:rsidR="00597D6C" w:rsidRDefault="00597D6C" w:rsidP="00614DC1">
            <w:pPr>
              <w:pStyle w:val="Header"/>
              <w:tabs>
                <w:tab w:val="clear" w:pos="4680"/>
                <w:tab w:val="clear" w:pos="9360"/>
              </w:tabs>
            </w:pPr>
            <w:r>
              <w:t>Summary Narrative</w:t>
            </w:r>
          </w:p>
        </w:tc>
        <w:tc>
          <w:tcPr>
            <w:tcW w:w="1080" w:type="dxa"/>
            <w:gridSpan w:val="3"/>
            <w:vAlign w:val="center"/>
          </w:tcPr>
          <w:p w:rsidR="00597D6C" w:rsidRDefault="00597D6C" w:rsidP="00614DC1">
            <w:pPr>
              <w:pStyle w:val="Header"/>
              <w:tabs>
                <w:tab w:val="clear" w:pos="4680"/>
                <w:tab w:val="clear" w:pos="9360"/>
              </w:tabs>
              <w:jc w:val="right"/>
            </w:pPr>
            <w:r>
              <w:t>No Points</w:t>
            </w:r>
          </w:p>
        </w:tc>
      </w:tr>
      <w:tr w:rsidR="00597D6C" w:rsidTr="00614DC1">
        <w:trPr>
          <w:trHeight w:val="360"/>
        </w:trPr>
        <w:tc>
          <w:tcPr>
            <w:tcW w:w="9000" w:type="dxa"/>
            <w:vAlign w:val="center"/>
          </w:tcPr>
          <w:p w:rsidR="00597D6C" w:rsidRDefault="00597D6C" w:rsidP="00FC1691">
            <w:r>
              <w:t xml:space="preserve">Pillar </w:t>
            </w:r>
            <w:r w:rsidR="00FC1691">
              <w:t>1</w:t>
            </w:r>
            <w:r>
              <w:t>: Reduced Environmental Impact and Costs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2</w:t>
            </w:r>
            <w:r>
              <w:t>: Improved Health and Wellness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3</w:t>
            </w:r>
            <w:r>
              <w:t>: Effective Environmental and Sustainability Education</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614DC1">
            <w:r>
              <w:t>Cross-Cutting Questions</w:t>
            </w:r>
          </w:p>
        </w:tc>
        <w:tc>
          <w:tcPr>
            <w:tcW w:w="720" w:type="dxa"/>
            <w:gridSpan w:val="2"/>
            <w:tcBorders>
              <w:bottom w:val="single" w:sz="4" w:space="0" w:color="auto"/>
            </w:tcBorders>
            <w:vAlign w:val="center"/>
          </w:tcPr>
          <w:p w:rsidR="00597D6C" w:rsidRDefault="00597D6C" w:rsidP="00614DC1">
            <w:pPr>
              <w:jc w:val="right"/>
            </w:pPr>
          </w:p>
        </w:tc>
        <w:tc>
          <w:tcPr>
            <w:tcW w:w="360" w:type="dxa"/>
            <w:tcBorders>
              <w:bottom w:val="single" w:sz="4" w:space="0" w:color="auto"/>
            </w:tcBorders>
            <w:tcMar>
              <w:left w:w="0" w:type="dxa"/>
              <w:right w:w="0" w:type="dxa"/>
            </w:tcMar>
            <w:vAlign w:val="center"/>
          </w:tcPr>
          <w:p w:rsidR="00597D6C" w:rsidRDefault="00597D6C" w:rsidP="00614DC1">
            <w:r>
              <w:t>/15</w:t>
            </w:r>
          </w:p>
        </w:tc>
      </w:tr>
      <w:tr w:rsidR="00597D6C" w:rsidTr="00614DC1">
        <w:trPr>
          <w:trHeight w:val="360"/>
        </w:trPr>
        <w:tc>
          <w:tcPr>
            <w:tcW w:w="9000" w:type="dxa"/>
            <w:tcBorders>
              <w:top w:val="single" w:sz="4" w:space="0" w:color="auto"/>
            </w:tcBorders>
            <w:vAlign w:val="center"/>
          </w:tcPr>
          <w:p w:rsidR="00597D6C" w:rsidRPr="007C3779" w:rsidRDefault="00597D6C" w:rsidP="00614DC1">
            <w:pPr>
              <w:jc w:val="right"/>
              <w:rPr>
                <w:b/>
              </w:rPr>
            </w:pPr>
            <w:r w:rsidRPr="007C3779">
              <w:rPr>
                <w:b/>
              </w:rPr>
              <w:t>TOTAL</w:t>
            </w:r>
          </w:p>
        </w:tc>
        <w:tc>
          <w:tcPr>
            <w:tcW w:w="630" w:type="dxa"/>
            <w:tcBorders>
              <w:top w:val="single" w:sz="4" w:space="0" w:color="auto"/>
            </w:tcBorders>
            <w:vAlign w:val="center"/>
          </w:tcPr>
          <w:p w:rsidR="00597D6C" w:rsidRDefault="00597D6C" w:rsidP="00614DC1">
            <w:pPr>
              <w:jc w:val="right"/>
            </w:pPr>
          </w:p>
        </w:tc>
        <w:tc>
          <w:tcPr>
            <w:tcW w:w="450" w:type="dxa"/>
            <w:gridSpan w:val="2"/>
            <w:tcBorders>
              <w:top w:val="single" w:sz="4" w:space="0" w:color="auto"/>
            </w:tcBorders>
            <w:tcMar>
              <w:left w:w="0" w:type="dxa"/>
              <w:right w:w="0" w:type="dxa"/>
            </w:tcMar>
            <w:vAlign w:val="center"/>
          </w:tcPr>
          <w:p w:rsidR="00597D6C" w:rsidRPr="00517D2F" w:rsidRDefault="00597D6C" w:rsidP="00614DC1">
            <w:pPr>
              <w:rPr>
                <w:b/>
              </w:rPr>
            </w:pPr>
            <w:r w:rsidRPr="00517D2F">
              <w:rPr>
                <w:b/>
              </w:rPr>
              <w:t>/</w:t>
            </w:r>
            <w:r>
              <w:rPr>
                <w:b/>
              </w:rPr>
              <w:t>150</w:t>
            </w:r>
          </w:p>
        </w:tc>
      </w:tr>
    </w:tbl>
    <w:p w:rsidR="00597D6C" w:rsidRDefault="00597D6C" w:rsidP="00597D6C"/>
    <w:p w:rsidR="00597D6C" w:rsidRDefault="00597D6C" w:rsidP="00597D6C"/>
    <w:p w:rsidR="00AB2213" w:rsidRPr="005748B5" w:rsidRDefault="00AB2213" w:rsidP="00517D2F">
      <w:pPr>
        <w:rPr>
          <w:b/>
          <w:kern w:val="16"/>
        </w:rPr>
      </w:pPr>
    </w:p>
    <w:p w:rsidR="00AB2213" w:rsidRPr="005748B5" w:rsidRDefault="00AB2213" w:rsidP="00517D2F">
      <w:pPr>
        <w:rPr>
          <w:b/>
          <w:kern w:val="16"/>
        </w:rPr>
      </w:pPr>
    </w:p>
    <w:p w:rsidR="00517D2F" w:rsidRPr="005748B5" w:rsidRDefault="00517D2F" w:rsidP="00517D2F">
      <w:pPr>
        <w:rPr>
          <w:kern w:val="16"/>
        </w:rPr>
      </w:pPr>
      <w:r w:rsidRPr="005748B5">
        <w:rPr>
          <w:b/>
          <w:kern w:val="16"/>
        </w:rPr>
        <w:t>General Comments:</w:t>
      </w:r>
      <w:r w:rsidRPr="005748B5">
        <w:rPr>
          <w:kern w:val="16"/>
        </w:rPr>
        <w:t xml:space="preserve"> Please indicate support for scoring by including overall strengths and weaknesses. These comments will be included on feedback forms to applicants.</w:t>
      </w:r>
    </w:p>
    <w:p w:rsidR="00517D2F" w:rsidRPr="005748B5" w:rsidRDefault="00517D2F" w:rsidP="00517D2F">
      <w:pPr>
        <w:pStyle w:val="Header"/>
        <w:tabs>
          <w:tab w:val="clear" w:pos="4680"/>
          <w:tab w:val="clear" w:pos="9360"/>
        </w:tabs>
        <w:rPr>
          <w:kern w:val="16"/>
        </w:rPr>
      </w:pPr>
    </w:p>
    <w:p w:rsidR="00517D2F" w:rsidRPr="005748B5" w:rsidRDefault="00517D2F" w:rsidP="00517D2F">
      <w:pPr>
        <w:rPr>
          <w:b/>
          <w:kern w:val="16"/>
        </w:rPr>
      </w:pPr>
      <w:r w:rsidRPr="005748B5">
        <w:rPr>
          <w:b/>
          <w:kern w:val="16"/>
        </w:rPr>
        <w:t>Strengths: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b/>
          <w:kern w:val="16"/>
        </w:rPr>
      </w:pPr>
      <w:r w:rsidRPr="005748B5">
        <w:rPr>
          <w:b/>
          <w:kern w:val="16"/>
        </w:rPr>
        <w:t>Weaknesses: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kern w:val="16"/>
        </w:rPr>
      </w:pPr>
    </w:p>
    <w:p w:rsidR="00517D2F" w:rsidRPr="005748B5" w:rsidRDefault="00517D2F" w:rsidP="00517D2F">
      <w:pPr>
        <w:rPr>
          <w:kern w:val="16"/>
        </w:rPr>
      </w:pPr>
    </w:p>
    <w:p w:rsidR="00AB2213" w:rsidRPr="005748B5" w:rsidRDefault="00AB2213" w:rsidP="00517D2F">
      <w:pPr>
        <w:rPr>
          <w:kern w:val="16"/>
        </w:rPr>
      </w:pPr>
    </w:p>
    <w:p w:rsidR="00AB2213" w:rsidRPr="005748B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748B5" w:rsidTr="00517D2F">
        <w:tc>
          <w:tcPr>
            <w:tcW w:w="2055" w:type="dxa"/>
          </w:tcPr>
          <w:p w:rsidR="00517D2F" w:rsidRPr="005748B5" w:rsidRDefault="00517D2F" w:rsidP="00517D2F">
            <w:pPr>
              <w:pStyle w:val="Header"/>
              <w:tabs>
                <w:tab w:val="clear" w:pos="4680"/>
                <w:tab w:val="clear" w:pos="9360"/>
              </w:tabs>
              <w:rPr>
                <w:b/>
                <w:kern w:val="16"/>
                <w:sz w:val="24"/>
                <w:szCs w:val="24"/>
              </w:rPr>
            </w:pPr>
            <w:r w:rsidRPr="005748B5">
              <w:rPr>
                <w:b/>
                <w:kern w:val="16"/>
                <w:sz w:val="24"/>
                <w:szCs w:val="24"/>
              </w:rPr>
              <w:t>Recommendation:</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1985" w:type="dxa"/>
          </w:tcPr>
          <w:p w:rsidR="00517D2F" w:rsidRPr="005748B5" w:rsidRDefault="00517D2F" w:rsidP="00517D2F">
            <w:pPr>
              <w:pStyle w:val="Heading6"/>
              <w:outlineLvl w:val="5"/>
              <w:rPr>
                <w:kern w:val="16"/>
                <w:sz w:val="24"/>
                <w:szCs w:val="24"/>
              </w:rPr>
            </w:pPr>
            <w:r w:rsidRPr="005748B5">
              <w:rPr>
                <w:kern w:val="16"/>
                <w:sz w:val="24"/>
                <w:szCs w:val="24"/>
              </w:rPr>
              <w:t>Nominate</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2148" w:type="dxa"/>
          </w:tcPr>
          <w:p w:rsidR="00517D2F" w:rsidRPr="005748B5" w:rsidRDefault="00517D2F" w:rsidP="00517D2F">
            <w:pPr>
              <w:pStyle w:val="Heading6"/>
              <w:outlineLvl w:val="5"/>
              <w:rPr>
                <w:kern w:val="16"/>
                <w:sz w:val="24"/>
                <w:szCs w:val="24"/>
              </w:rPr>
            </w:pPr>
            <w:r w:rsidRPr="005748B5">
              <w:rPr>
                <w:kern w:val="16"/>
                <w:sz w:val="24"/>
                <w:szCs w:val="24"/>
              </w:rPr>
              <w:t>Not Recommended</w:t>
            </w:r>
          </w:p>
        </w:tc>
      </w:tr>
    </w:tbl>
    <w:p w:rsidR="00517D2F" w:rsidRPr="005748B5" w:rsidRDefault="00517D2F" w:rsidP="00BC41E8">
      <w:pPr>
        <w:rPr>
          <w:kern w:val="16"/>
        </w:rPr>
      </w:pPr>
    </w:p>
    <w:p w:rsidR="00517D2F" w:rsidRPr="005748B5" w:rsidRDefault="00517D2F">
      <w:pPr>
        <w:spacing w:after="160" w:line="259" w:lineRule="auto"/>
        <w:rPr>
          <w:kern w:val="16"/>
        </w:rPr>
      </w:pPr>
      <w:r w:rsidRPr="005748B5">
        <w:rPr>
          <w:kern w:val="16"/>
        </w:rP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07E2D" w:rsidRPr="00007E2D" w:rsidTr="005061B9">
        <w:tc>
          <w:tcPr>
            <w:tcW w:w="8635" w:type="dxa"/>
            <w:tcBorders>
              <w:right w:val="nil"/>
            </w:tcBorders>
            <w:shd w:val="clear" w:color="auto" w:fill="D9D9D9" w:themeFill="background1" w:themeFillShade="D9"/>
          </w:tcPr>
          <w:p w:rsidR="00007E2D" w:rsidRPr="00007E2D" w:rsidRDefault="00007E2D" w:rsidP="005061B9">
            <w:pPr>
              <w:rPr>
                <w:b/>
              </w:rPr>
            </w:pPr>
            <w:r w:rsidRPr="00007E2D">
              <w:rPr>
                <w:b/>
              </w:rPr>
              <w:lastRenderedPageBreak/>
              <w:t>Summary Narrative</w:t>
            </w:r>
          </w:p>
        </w:tc>
        <w:tc>
          <w:tcPr>
            <w:tcW w:w="1435" w:type="dxa"/>
            <w:tcBorders>
              <w:left w:val="nil"/>
            </w:tcBorders>
            <w:shd w:val="clear" w:color="auto" w:fill="D9D9D9" w:themeFill="background1" w:themeFillShade="D9"/>
            <w:vAlign w:val="center"/>
          </w:tcPr>
          <w:p w:rsidR="00007E2D" w:rsidRPr="00007E2D" w:rsidRDefault="00007E2D" w:rsidP="005061B9">
            <w:pPr>
              <w:jc w:val="right"/>
              <w:rPr>
                <w:b/>
              </w:rPr>
            </w:pPr>
            <w:r w:rsidRPr="00007E2D">
              <w:rPr>
                <w:b/>
              </w:rPr>
              <w:t>No Points</w:t>
            </w:r>
          </w:p>
        </w:tc>
      </w:tr>
      <w:tr w:rsidR="00007E2D" w:rsidRPr="00007E2D" w:rsidTr="005061B9">
        <w:tc>
          <w:tcPr>
            <w:tcW w:w="10070" w:type="dxa"/>
            <w:gridSpan w:val="2"/>
          </w:tcPr>
          <w:p w:rsidR="00007E2D" w:rsidRPr="00007E2D" w:rsidRDefault="005A0597" w:rsidP="00E72072">
            <w:pPr>
              <w:pStyle w:val="Header"/>
              <w:tabs>
                <w:tab w:val="clear" w:pos="4680"/>
                <w:tab w:val="clear" w:pos="9360"/>
              </w:tabs>
              <w:rPr>
                <w:kern w:val="2"/>
                <w:sz w:val="20"/>
                <w:szCs w:val="20"/>
              </w:rPr>
            </w:pPr>
            <w:r w:rsidRPr="005A0597">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rsidR="00007E2D" w:rsidRPr="00007E2D" w:rsidRDefault="00007E2D" w:rsidP="00007E2D"/>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rPr>
                <w:b/>
              </w:rPr>
            </w:pPr>
            <w:r w:rsidRPr="009401FC">
              <w:rPr>
                <w:b/>
                <w:kern w:val="2"/>
              </w:rPr>
              <w:t xml:space="preserve">Element </w:t>
            </w:r>
            <w:r w:rsidR="00FC1691">
              <w:rPr>
                <w:b/>
                <w:kern w:val="2"/>
              </w:rPr>
              <w:t>1</w:t>
            </w:r>
            <w:r w:rsidRPr="009401FC">
              <w:rPr>
                <w:b/>
                <w:kern w:val="2"/>
              </w:rPr>
              <w:t xml:space="preserve">A: </w:t>
            </w:r>
            <w:r w:rsidRPr="009401FC">
              <w:rPr>
                <w:rFonts w:ascii="Calibri" w:hAnsi="Calibri"/>
                <w:b/>
                <w:kern w:val="2"/>
              </w:rPr>
              <w:t>Improved energy conservation/energy-efficient building(s)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w:t>
            </w:r>
            <w:r w:rsidRPr="009401FC">
              <w:rPr>
                <w:b/>
              </w:rPr>
              <w:t>5</w:t>
            </w:r>
          </w:p>
        </w:tc>
        <w:tc>
          <w:tcPr>
            <w:tcW w:w="3357" w:type="dxa"/>
            <w:shd w:val="clear" w:color="auto" w:fill="F2F2F2" w:themeFill="background1" w:themeFillShade="F2"/>
            <w:vAlign w:val="center"/>
          </w:tcPr>
          <w:p w:rsidR="004207B1" w:rsidRPr="009401FC" w:rsidRDefault="004207B1" w:rsidP="00614DC1">
            <w:pPr>
              <w:jc w:val="center"/>
              <w:rPr>
                <w:b/>
              </w:rPr>
            </w:pPr>
            <w:r>
              <w:rPr>
                <w:b/>
              </w:rPr>
              <w:t>6-</w:t>
            </w:r>
            <w:r w:rsidRPr="009401FC">
              <w:rPr>
                <w:b/>
              </w:rPr>
              <w:t>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w:t>
            </w:r>
            <w:r w:rsidRPr="009401FC">
              <w:rPr>
                <w:b/>
              </w:rPr>
              <w:t>15</w:t>
            </w:r>
          </w:p>
        </w:tc>
      </w:tr>
      <w:tr w:rsidR="004207B1" w:rsidRPr="00086127" w:rsidTr="00614DC1">
        <w:trPr>
          <w:cantSplit/>
        </w:trPr>
        <w:tc>
          <w:tcPr>
            <w:tcW w:w="3356" w:type="dxa"/>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365F5A" w:rsidRDefault="004207B1" w:rsidP="00614DC1">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Pr>
                <w:rFonts w:ascii="Calibri" w:hAnsi="Calibri"/>
                <w:kern w:val="2"/>
                <w:sz w:val="20"/>
                <w:szCs w:val="20"/>
              </w:rPr>
              <w:t>;</w:t>
            </w:r>
          </w:p>
          <w:p w:rsidR="004207B1" w:rsidRPr="00365F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4207B1" w:rsidRPr="00BF09C3" w:rsidRDefault="004207B1" w:rsidP="00614DC1">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building(s) (if included);</w:t>
            </w:r>
          </w:p>
          <w:p w:rsidR="004207B1" w:rsidRPr="00C82556" w:rsidRDefault="004207B1" w:rsidP="00614DC1">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B: Improved water quality, efficiency and conservation</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1-3</w:t>
            </w:r>
          </w:p>
        </w:tc>
        <w:tc>
          <w:tcPr>
            <w:tcW w:w="3357" w:type="dxa"/>
            <w:shd w:val="clear" w:color="auto" w:fill="F2F2F2" w:themeFill="background1" w:themeFillShade="F2"/>
            <w:vAlign w:val="center"/>
          </w:tcPr>
          <w:p w:rsidR="004207B1" w:rsidRPr="009401FC" w:rsidRDefault="004207B1" w:rsidP="00614DC1">
            <w:pPr>
              <w:jc w:val="center"/>
              <w:rPr>
                <w:b/>
              </w:rPr>
            </w:pPr>
            <w:r>
              <w:rPr>
                <w:b/>
              </w:rPr>
              <w:t>4-5</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6-10</w:t>
            </w:r>
          </w:p>
        </w:tc>
      </w:tr>
      <w:tr w:rsidR="004207B1" w:rsidRPr="00086127" w:rsidTr="00614DC1">
        <w:trPr>
          <w:cantSplit/>
        </w:trPr>
        <w:tc>
          <w:tcPr>
            <w:tcW w:w="3356"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4207B1" w:rsidRPr="00EE78BF"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4207B1" w:rsidRPr="00EE78BF" w:rsidRDefault="004207B1" w:rsidP="00614DC1">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Pr="00237FCB" w:rsidRDefault="004207B1" w:rsidP="00614DC1">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lastRenderedPageBreak/>
              <w:t xml:space="preserve">Element </w:t>
            </w:r>
            <w:r w:rsidR="00FC1691">
              <w:t>1</w:t>
            </w:r>
            <w:r w:rsidRPr="009401FC">
              <w:t>C: Reduced waste production and improved recycling and composting programs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w:t>
            </w:r>
            <w:r w:rsidRPr="00007E2D">
              <w:rPr>
                <w:b/>
              </w:rPr>
              <w:t>5</w:t>
            </w:r>
          </w:p>
        </w:tc>
      </w:tr>
      <w:tr w:rsidR="004207B1" w:rsidRPr="00086127" w:rsidTr="00614DC1">
        <w:trPr>
          <w:cantSplit/>
          <w:trHeight w:val="5012"/>
        </w:trPr>
        <w:tc>
          <w:tcPr>
            <w:tcW w:w="3356" w:type="dxa"/>
          </w:tcPr>
          <w:p w:rsidR="004207B1" w:rsidRPr="00520AE9" w:rsidRDefault="004207B1" w:rsidP="00614DC1">
            <w:pPr>
              <w:rPr>
                <w:rFonts w:ascii="Calibri" w:hAnsi="Calibri"/>
                <w:kern w:val="2"/>
                <w:sz w:val="20"/>
                <w:szCs w:val="20"/>
              </w:rPr>
            </w:pPr>
            <w:r w:rsidRPr="00520AE9">
              <w:rPr>
                <w:rFonts w:ascii="Calibri" w:hAnsi="Calibri"/>
                <w:kern w:val="2"/>
                <w:sz w:val="20"/>
                <w:szCs w:val="20"/>
              </w:rPr>
              <w:t>Applicant: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H</w:t>
            </w:r>
            <w:r>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4207B1" w:rsidRPr="006B0534" w:rsidRDefault="004207B1" w:rsidP="00614DC1">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4207B1" w:rsidRPr="00520AE9"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modest amount of solid </w:t>
            </w:r>
            <w:r>
              <w:rPr>
                <w:rFonts w:ascii="Calibri" w:hAnsi="Calibri"/>
                <w:kern w:val="2"/>
                <w:sz w:val="20"/>
                <w:szCs w:val="20"/>
              </w:rPr>
              <w:t>waste from landfill/incinerator;</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4207B1" w:rsidRPr="00520AE9"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4207B1" w:rsidRPr="006B0534"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4207B1" w:rsidRPr="00520AE9" w:rsidRDefault="004207B1" w:rsidP="00614DC1">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substantial amount of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4207B1" w:rsidRPr="006B0534" w:rsidRDefault="004207B1" w:rsidP="00614DC1">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 xml:space="preserve">D: Use of alternative transportation to, during, and from </w:t>
            </w:r>
            <w:r w:rsidR="00D248F1">
              <w:t>campus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sidRPr="009401FC">
              <w:rPr>
                <w:b/>
              </w:rPr>
              <w:t>1</w:t>
            </w:r>
            <w:r>
              <w:rPr>
                <w:b/>
              </w:rPr>
              <w:t>-2</w:t>
            </w:r>
          </w:p>
        </w:tc>
        <w:tc>
          <w:tcPr>
            <w:tcW w:w="3357" w:type="dxa"/>
            <w:shd w:val="clear" w:color="auto" w:fill="F2F2F2" w:themeFill="background1" w:themeFillShade="F2"/>
            <w:vAlign w:val="center"/>
          </w:tcPr>
          <w:p w:rsidR="004207B1" w:rsidRPr="009401FC" w:rsidRDefault="004207B1" w:rsidP="00614DC1">
            <w:pPr>
              <w:jc w:val="center"/>
              <w:rPr>
                <w:b/>
              </w:rPr>
            </w:pPr>
            <w:r w:rsidRPr="009401FC">
              <w:rPr>
                <w:b/>
              </w:rPr>
              <w:t>3</w:t>
            </w:r>
            <w:r>
              <w:rPr>
                <w:b/>
              </w:rPr>
              <w:t>-4</w:t>
            </w:r>
          </w:p>
        </w:tc>
        <w:tc>
          <w:tcPr>
            <w:tcW w:w="3357" w:type="dxa"/>
            <w:gridSpan w:val="4"/>
            <w:shd w:val="clear" w:color="auto" w:fill="F2F2F2" w:themeFill="background1" w:themeFillShade="F2"/>
            <w:vAlign w:val="center"/>
          </w:tcPr>
          <w:p w:rsidR="004207B1" w:rsidRPr="009401FC" w:rsidRDefault="004207B1" w:rsidP="00614DC1">
            <w:pPr>
              <w:jc w:val="center"/>
              <w:rPr>
                <w:b/>
              </w:rPr>
            </w:pPr>
            <w:r w:rsidRPr="009401FC">
              <w:rPr>
                <w:b/>
              </w:rPr>
              <w:t>5</w:t>
            </w:r>
          </w:p>
        </w:tc>
      </w:tr>
      <w:tr w:rsidR="004207B1" w:rsidRPr="00086127" w:rsidTr="00614DC1">
        <w:trPr>
          <w:cantSplit/>
        </w:trPr>
        <w:tc>
          <w:tcPr>
            <w:tcW w:w="3356" w:type="dxa"/>
          </w:tcPr>
          <w:p w:rsidR="004207B1" w:rsidRPr="00A50AB2" w:rsidRDefault="004207B1" w:rsidP="00614DC1">
            <w:pPr>
              <w:rPr>
                <w:rFonts w:ascii="Calibri" w:hAnsi="Calibri"/>
                <w:kern w:val="2"/>
                <w:sz w:val="20"/>
                <w:szCs w:val="20"/>
              </w:rPr>
            </w:pPr>
            <w:r w:rsidRPr="00A50AB2">
              <w:rPr>
                <w:rFonts w:ascii="Calibri" w:hAnsi="Calibri"/>
                <w:kern w:val="2"/>
                <w:sz w:val="20"/>
                <w:szCs w:val="20"/>
              </w:rPr>
              <w:t>Applicant:</w:t>
            </w:r>
          </w:p>
          <w:p w:rsidR="004207B1" w:rsidRPr="00A50AB2" w:rsidRDefault="004207B1" w:rsidP="00614DC1">
            <w:pPr>
              <w:numPr>
                <w:ilvl w:val="0"/>
                <w:numId w:val="5"/>
              </w:numPr>
              <w:ind w:left="144" w:hanging="144"/>
              <w:rPr>
                <w:sz w:val="20"/>
                <w:szCs w:val="20"/>
              </w:rPr>
            </w:pPr>
            <w:r w:rsidRPr="00A50AB2">
              <w:rPr>
                <w:rFonts w:ascii="Calibri" w:hAnsi="Calibri"/>
                <w:kern w:val="2"/>
                <w:sz w:val="20"/>
                <w:szCs w:val="20"/>
              </w:rPr>
              <w:t xml:space="preserve">Has some percentage of students that do not ride/drive in a single personal vehicle to </w:t>
            </w:r>
            <w:r>
              <w:rPr>
                <w:rFonts w:ascii="Calibri" w:hAnsi="Calibri"/>
                <w:kern w:val="2"/>
                <w:sz w:val="20"/>
                <w:szCs w:val="20"/>
              </w:rPr>
              <w:t>campus</w:t>
            </w:r>
            <w:r w:rsidRPr="00A50AB2">
              <w:rPr>
                <w:rFonts w:ascii="Calibri" w:hAnsi="Calibri"/>
                <w:kern w:val="2"/>
                <w:sz w:val="20"/>
                <w:szCs w:val="20"/>
              </w:rPr>
              <w:t>;</w:t>
            </w:r>
          </w:p>
          <w:p w:rsidR="004207B1" w:rsidRPr="00A50AB2" w:rsidRDefault="004207B1" w:rsidP="004207B1">
            <w:pPr>
              <w:numPr>
                <w:ilvl w:val="0"/>
                <w:numId w:val="5"/>
              </w:numPr>
              <w:ind w:left="144" w:hanging="144"/>
              <w:rPr>
                <w:sz w:val="20"/>
                <w:szCs w:val="20"/>
              </w:rPr>
            </w:pPr>
            <w:proofErr w:type="gramStart"/>
            <w:r w:rsidRPr="00A50AB2">
              <w:rPr>
                <w:rFonts w:ascii="Calibri" w:hAnsi="Calibri"/>
                <w:kern w:val="2"/>
                <w:sz w:val="20"/>
                <w:szCs w:val="20"/>
              </w:rPr>
              <w:t>Has programs</w:t>
            </w:r>
            <w:proofErr w:type="gramEnd"/>
            <w:r w:rsidRPr="00A50AB2">
              <w:rPr>
                <w:rFonts w:ascii="Calibri" w:hAnsi="Calibri"/>
                <w:kern w:val="2"/>
                <w:sz w:val="20"/>
                <w:szCs w:val="20"/>
              </w:rPr>
              <w:t xml:space="preserve"> in place to promote more efficient and healthier transportation, including designated carpool stalls, anti-idling policy, no loading/unloading near air intakes, and safe routes to </w:t>
            </w:r>
            <w:r>
              <w:rPr>
                <w:rFonts w:ascii="Calibri" w:hAnsi="Calibri"/>
                <w:kern w:val="2"/>
                <w:sz w:val="20"/>
                <w:szCs w:val="20"/>
              </w:rPr>
              <w:t>campus.</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campus;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4207B1" w:rsidRPr="004635B2" w:rsidRDefault="004207B1" w:rsidP="00614DC1">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4207B1" w:rsidRPr="004635B2" w:rsidRDefault="0041483C" w:rsidP="00614DC1">
            <w:pPr>
              <w:numPr>
                <w:ilvl w:val="0"/>
                <w:numId w:val="5"/>
              </w:numPr>
              <w:ind w:left="144" w:hanging="144"/>
              <w:rPr>
                <w:sz w:val="20"/>
                <w:szCs w:val="20"/>
              </w:rPr>
            </w:pPr>
            <w:r w:rsidRPr="004635B2">
              <w:rPr>
                <w:rFonts w:ascii="Calibri" w:hAnsi="Calibri"/>
                <w:kern w:val="2"/>
                <w:sz w:val="20"/>
                <w:szCs w:val="20"/>
              </w:rPr>
              <w:t>Uses other creative means of promoting alternative transportation</w:t>
            </w:r>
            <w:r>
              <w:rPr>
                <w:rFonts w:ascii="Calibri" w:hAnsi="Calibri"/>
                <w:kern w:val="2"/>
                <w:sz w:val="20"/>
                <w:szCs w:val="20"/>
              </w:rPr>
              <w:t>, such as</w:t>
            </w:r>
            <w:r w:rsidRPr="004635B2">
              <w:rPr>
                <w:rFonts w:ascii="Calibri" w:hAnsi="Calibri"/>
                <w:kern w:val="2"/>
                <w:sz w:val="20"/>
                <w:szCs w:val="20"/>
              </w:rPr>
              <w:t xml:space="preserve"> </w:t>
            </w:r>
            <w:r>
              <w:rPr>
                <w:rFonts w:ascii="Calibri" w:hAnsi="Calibri"/>
                <w:kern w:val="2"/>
                <w:sz w:val="20"/>
                <w:szCs w:val="20"/>
              </w:rPr>
              <w:t>alternative-fuel buses or EV charging stations.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D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4207B1" w:rsidRPr="009401FC" w:rsidRDefault="004207B1" w:rsidP="00FC1691">
            <w:pPr>
              <w:pStyle w:val="Heading7"/>
              <w:outlineLvl w:val="6"/>
            </w:pPr>
            <w:r w:rsidRPr="009401FC">
              <w:t xml:space="preserve">Total Points: Pillar </w:t>
            </w:r>
            <w:r w:rsidR="00FC1691">
              <w:t>1</w:t>
            </w:r>
          </w:p>
        </w:tc>
        <w:tc>
          <w:tcPr>
            <w:tcW w:w="900" w:type="dxa"/>
            <w:gridSpan w:val="2"/>
            <w:tcBorders>
              <w:top w:val="single" w:sz="18" w:space="0" w:color="auto"/>
              <w:right w:val="nil"/>
            </w:tcBorders>
            <w:shd w:val="clear" w:color="auto" w:fill="auto"/>
            <w:vAlign w:val="center"/>
          </w:tcPr>
          <w:p w:rsidR="004207B1" w:rsidRPr="00C545C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C545CA" w:rsidRDefault="004207B1" w:rsidP="00614DC1">
            <w:pPr>
              <w:pStyle w:val="Header"/>
              <w:tabs>
                <w:tab w:val="clear" w:pos="4680"/>
                <w:tab w:val="clear" w:pos="9360"/>
              </w:tabs>
              <w:rPr>
                <w:b/>
              </w:rPr>
            </w:pPr>
            <w:r w:rsidRPr="00C545CA">
              <w:rPr>
                <w:b/>
              </w:rPr>
              <w:t>/</w:t>
            </w:r>
            <w:r>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4207B1" w:rsidRPr="009401FC" w:rsidRDefault="00FC1691" w:rsidP="00FC1691">
            <w:pPr>
              <w:pStyle w:val="Header"/>
              <w:tabs>
                <w:tab w:val="clear" w:pos="4680"/>
                <w:tab w:val="clear" w:pos="9360"/>
              </w:tabs>
              <w:rPr>
                <w:b/>
                <w:kern w:val="2"/>
              </w:rPr>
            </w:pPr>
            <w:r>
              <w:rPr>
                <w:b/>
                <w:color w:val="FFFFFF" w:themeColor="background1"/>
                <w:kern w:val="2"/>
              </w:rPr>
              <w:t>Pillar 2</w:t>
            </w:r>
            <w:r w:rsidR="004207B1" w:rsidRPr="009401FC">
              <w:rPr>
                <w:b/>
                <w:color w:val="FFFFFF" w:themeColor="background1"/>
                <w:kern w:val="2"/>
              </w:rPr>
              <w:t xml:space="preserve">: </w:t>
            </w:r>
            <w:r w:rsidR="004207B1">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tabs>
                <w:tab w:val="left" w:pos="2355"/>
              </w:tabs>
              <w:rPr>
                <w:b/>
              </w:rPr>
            </w:pPr>
            <w:r w:rsidRPr="008A2366">
              <w:rPr>
                <w:b/>
              </w:rPr>
              <w:t xml:space="preserve">Element </w:t>
            </w:r>
            <w:r w:rsidR="00FC1691">
              <w:rPr>
                <w:b/>
              </w:rPr>
              <w:t>2</w:t>
            </w:r>
            <w:r w:rsidRPr="008A2366">
              <w:rPr>
                <w:b/>
              </w:rPr>
              <w:t>A: An integrated environmental health program</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lastRenderedPageBreak/>
              <w:t>Applicant:</w:t>
            </w:r>
          </w:p>
          <w:p w:rsidR="004207B1" w:rsidRDefault="004207B1" w:rsidP="00614DC1">
            <w:pPr>
              <w:numPr>
                <w:ilvl w:val="0"/>
                <w:numId w:val="5"/>
              </w:numPr>
              <w:ind w:left="144" w:hanging="144"/>
              <w:rPr>
                <w:sz w:val="20"/>
                <w:szCs w:val="20"/>
              </w:rPr>
            </w:pPr>
            <w:r>
              <w:rPr>
                <w:sz w:val="20"/>
                <w:szCs w:val="20"/>
              </w:rPr>
              <w:t>Describes reduced use of pesticides;</w:t>
            </w:r>
          </w:p>
          <w:p w:rsidR="004207B1" w:rsidRDefault="004207B1" w:rsidP="00614DC1">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4207B1" w:rsidRDefault="004207B1" w:rsidP="00614DC1">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4207B1" w:rsidRPr="00F10362" w:rsidRDefault="004207B1" w:rsidP="00614DC1">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4207B1" w:rsidRPr="0081661B" w:rsidRDefault="004207B1" w:rsidP="00614DC1">
            <w:pPr>
              <w:numPr>
                <w:ilvl w:val="0"/>
                <w:numId w:val="5"/>
              </w:numPr>
              <w:ind w:left="144" w:hanging="144"/>
              <w:rPr>
                <w:sz w:val="20"/>
                <w:szCs w:val="20"/>
              </w:rPr>
            </w:pPr>
            <w:r>
              <w:rPr>
                <w:sz w:val="20"/>
                <w:szCs w:val="20"/>
              </w:rPr>
              <w:t>Ensures good ventilation.</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4207B1" w:rsidRPr="0081661B"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 xml:space="preserve">mplements an Indoor Air Quality Program </w:t>
            </w:r>
            <w:r>
              <w:rPr>
                <w:rFonts w:ascii="Calibri" w:hAnsi="Calibri"/>
                <w:kern w:val="2"/>
                <w:sz w:val="20"/>
                <w:szCs w:val="20"/>
              </w:rPr>
              <w:t>or similar</w:t>
            </w:r>
            <w:r w:rsidRPr="00EA50E3">
              <w:rPr>
                <w:rFonts w:ascii="Calibri" w:hAnsi="Calibri"/>
                <w:kern w:val="2"/>
                <w:sz w:val="20"/>
                <w:szCs w:val="20"/>
              </w:rPr>
              <w: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B: High standards of health, wellness</w:t>
            </w:r>
            <w:r>
              <w:t>,</w:t>
            </w:r>
            <w:r w:rsidRPr="008A2366">
              <w:t xml:space="preserve"> and outdoor time</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81661B" w:rsidRDefault="004207B1" w:rsidP="004207B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campus-wide practices to promote nutrition, physical activity, and overall health.</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Pr>
                <w:rFonts w:ascii="Calibri" w:hAnsi="Calibri"/>
                <w:kern w:val="2"/>
                <w:sz w:val="20"/>
                <w:szCs w:val="20"/>
              </w:rPr>
              <w:t>(s) (if included)</w:t>
            </w:r>
            <w:r w:rsidRPr="00A50AB2">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r w:rsidR="00A97753">
              <w:rPr>
                <w:rFonts w:ascii="Calibri" w:hAnsi="Calibri"/>
                <w:kern w:val="2"/>
                <w:sz w:val="20"/>
                <w:szCs w:val="20"/>
              </w:rPr>
              <w:t xml:space="preserve"> (e.g. clubs, intramurals)</w:t>
            </w:r>
            <w:r w:rsidRPr="00A50AB2">
              <w:rPr>
                <w:rFonts w:ascii="Calibri" w:hAnsi="Calibri"/>
                <w:kern w:val="2"/>
                <w:sz w:val="20"/>
                <w:szCs w:val="20"/>
              </w:rPr>
              <w:t>.</w:t>
            </w:r>
          </w:p>
        </w:tc>
        <w:tc>
          <w:tcPr>
            <w:tcW w:w="3357" w:type="dxa"/>
            <w:gridSpan w:val="4"/>
          </w:tcPr>
          <w:p w:rsidR="004207B1" w:rsidRPr="00A50AB2" w:rsidRDefault="004207B1" w:rsidP="00614DC1">
            <w:pPr>
              <w:rPr>
                <w:sz w:val="20"/>
                <w:szCs w:val="20"/>
              </w:rPr>
            </w:pPr>
            <w:r w:rsidRPr="00A50AB2">
              <w:rPr>
                <w:sz w:val="20"/>
                <w:szCs w:val="20"/>
              </w:rPr>
              <w:t>In addition, applicant:</w:t>
            </w:r>
          </w:p>
          <w:p w:rsidR="004207B1" w:rsidRPr="00007E2D"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sidR="0073229E">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r w:rsidR="0073229E">
              <w:rPr>
                <w:rFonts w:ascii="Calibri" w:hAnsi="Calibri"/>
                <w:kern w:val="2"/>
                <w:sz w:val="20"/>
                <w:szCs w:val="20"/>
              </w:rPr>
              <w:t xml:space="preserve"> (if included)</w:t>
            </w:r>
            <w:r w:rsidRPr="00007E2D">
              <w:rPr>
                <w:rFonts w:ascii="Calibri" w:hAnsi="Calibri"/>
                <w:kern w:val="2"/>
                <w:sz w:val="20"/>
                <w:szCs w:val="20"/>
              </w:rPr>
              <w:t>;</w:t>
            </w:r>
          </w:p>
          <w:p w:rsidR="004207B1" w:rsidRPr="00A50AB2" w:rsidRDefault="004207B1" w:rsidP="00614DC1">
            <w:pPr>
              <w:numPr>
                <w:ilvl w:val="0"/>
                <w:numId w:val="5"/>
              </w:numPr>
              <w:ind w:left="144" w:hanging="144"/>
              <w:rPr>
                <w:sz w:val="20"/>
                <w:szCs w:val="20"/>
              </w:rPr>
            </w:pPr>
            <w:r w:rsidRPr="00A50AB2">
              <w:rPr>
                <w:sz w:val="20"/>
                <w:szCs w:val="20"/>
              </w:rPr>
              <w:t>Purchases and/or grows a substantial amount of food that is organic;</w:t>
            </w:r>
          </w:p>
          <w:p w:rsidR="004207B1" w:rsidRPr="00A50AB2" w:rsidRDefault="004207B1" w:rsidP="00A97753">
            <w:pPr>
              <w:numPr>
                <w:ilvl w:val="0"/>
                <w:numId w:val="5"/>
              </w:numPr>
              <w:ind w:left="144" w:hanging="144"/>
              <w:rPr>
                <w:sz w:val="20"/>
                <w:szCs w:val="20"/>
              </w:rPr>
            </w:pPr>
            <w:r w:rsidRPr="00A50AB2">
              <w:rPr>
                <w:sz w:val="20"/>
                <w:szCs w:val="20"/>
              </w:rPr>
              <w:t xml:space="preserve">Describes unique and innovative practices and partnerships to promote healthy nutrition and high-quality outdoor </w:t>
            </w:r>
            <w:r w:rsidR="00A97753">
              <w:rPr>
                <w:sz w:val="20"/>
                <w:szCs w:val="20"/>
              </w:rPr>
              <w:t>activity offerings</w:t>
            </w:r>
            <w:r w:rsidRPr="00A50AB2">
              <w:rPr>
                <w:sz w:val="20"/>
                <w:szCs w:val="20"/>
              </w:rPr>
              <w: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 xml:space="preserve">C: Coordinated </w:t>
            </w:r>
            <w:r w:rsidR="00FC1691">
              <w:t xml:space="preserve">Physical </w:t>
            </w:r>
            <w:r w:rsidRPr="008A2366">
              <w:t xml:space="preserve">Health, Mental Health, </w:t>
            </w:r>
            <w:r w:rsidR="00D248F1">
              <w:t>Campus</w:t>
            </w:r>
            <w:r w:rsidRPr="008A2366">
              <w:t xml:space="preserve"> Climate and Safety                                                                                   </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73229E">
            <w:pPr>
              <w:numPr>
                <w:ilvl w:val="0"/>
                <w:numId w:val="5"/>
              </w:numPr>
              <w:ind w:left="144" w:hanging="144"/>
              <w:rPr>
                <w:sz w:val="20"/>
                <w:szCs w:val="20"/>
              </w:rPr>
            </w:pPr>
            <w:proofErr w:type="gramStart"/>
            <w:r>
              <w:rPr>
                <w:sz w:val="20"/>
                <w:szCs w:val="20"/>
              </w:rPr>
              <w:t>Has</w:t>
            </w:r>
            <w:proofErr w:type="gramEnd"/>
            <w:r>
              <w:rPr>
                <w:sz w:val="20"/>
                <w:szCs w:val="20"/>
              </w:rPr>
              <w:t xml:space="preserve"> </w:t>
            </w:r>
            <w:r w:rsidR="0073229E">
              <w:rPr>
                <w:sz w:val="20"/>
                <w:szCs w:val="20"/>
              </w:rPr>
              <w:t>on-site</w:t>
            </w:r>
            <w:r>
              <w:rPr>
                <w:sz w:val="20"/>
                <w:szCs w:val="20"/>
              </w:rPr>
              <w:t xml:space="preserve"> health professional(s) </w:t>
            </w:r>
            <w:r w:rsidRPr="00EA50E3">
              <w:rPr>
                <w:sz w:val="20"/>
                <w:szCs w:val="20"/>
              </w:rPr>
              <w:t xml:space="preserve">and/or a </w:t>
            </w:r>
            <w:r w:rsidR="0073229E">
              <w:rPr>
                <w:sz w:val="20"/>
                <w:szCs w:val="20"/>
              </w:rPr>
              <w:t>campus</w:t>
            </w:r>
            <w:r w:rsidRPr="00EA50E3">
              <w:rPr>
                <w:sz w:val="20"/>
                <w:szCs w:val="20"/>
              </w:rPr>
              <w:t>-based health center</w:t>
            </w:r>
            <w:r>
              <w:rPr>
                <w:sz w:val="20"/>
                <w:szCs w:val="20"/>
              </w:rPr>
              <w:t>(s)</w:t>
            </w:r>
            <w:r w:rsidRPr="00EA50E3">
              <w:rPr>
                <w:sz w:val="20"/>
                <w:szCs w:val="20"/>
              </w:rPr>
              <w:t>.</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4207B1" w:rsidRPr="009401FC" w:rsidRDefault="004207B1" w:rsidP="00D248F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 xml:space="preserve">al health and </w:t>
            </w:r>
            <w:r w:rsidR="00D248F1">
              <w:rPr>
                <w:rFonts w:ascii="Calibri" w:hAnsi="Calibri"/>
                <w:kern w:val="2"/>
                <w:sz w:val="20"/>
                <w:szCs w:val="20"/>
              </w:rPr>
              <w:t>campus</w:t>
            </w:r>
            <w:r>
              <w:rPr>
                <w:rFonts w:ascii="Calibri" w:hAnsi="Calibri"/>
                <w:kern w:val="2"/>
                <w:sz w:val="20"/>
                <w:szCs w:val="20"/>
              </w:rPr>
              <w:t xml:space="preserve"> climate.</w:t>
            </w:r>
          </w:p>
        </w:tc>
        <w:tc>
          <w:tcPr>
            <w:tcW w:w="3357" w:type="dxa"/>
            <w:gridSpan w:val="4"/>
          </w:tcPr>
          <w:p w:rsidR="004207B1" w:rsidRDefault="004207B1" w:rsidP="00614DC1">
            <w:pPr>
              <w:rPr>
                <w:sz w:val="20"/>
                <w:szCs w:val="20"/>
              </w:rPr>
            </w:pPr>
            <w:r w:rsidRPr="00EA50E3">
              <w:rPr>
                <w:sz w:val="20"/>
                <w:szCs w:val="20"/>
              </w:rPr>
              <w:t>I</w:t>
            </w:r>
            <w:r>
              <w:rPr>
                <w:sz w:val="20"/>
                <w:szCs w:val="20"/>
              </w:rPr>
              <w:t>n addition, applicant:</w:t>
            </w:r>
          </w:p>
          <w:p w:rsidR="004207B1" w:rsidRDefault="004207B1" w:rsidP="00614DC1">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4207B1" w:rsidRPr="009401FC" w:rsidRDefault="004207B1" w:rsidP="00D248F1">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w:t>
            </w:r>
            <w:r w:rsidR="00D248F1">
              <w:rPr>
                <w:sz w:val="20"/>
                <w:szCs w:val="20"/>
              </w:rPr>
              <w:t>campus</w:t>
            </w:r>
            <w:r w:rsidRPr="00EA50E3">
              <w:rPr>
                <w:sz w:val="20"/>
                <w:szCs w:val="20"/>
              </w:rPr>
              <w:t xml:space="preserve"> climate (</w:t>
            </w:r>
            <w:r w:rsidR="0073229E">
              <w:rPr>
                <w:sz w:val="20"/>
                <w:szCs w:val="20"/>
              </w:rPr>
              <w:t>e.g</w:t>
            </w:r>
            <w:r w:rsidRPr="00EA50E3">
              <w:rPr>
                <w:sz w:val="20"/>
                <w:szCs w:val="20"/>
              </w:rPr>
              <w:t>., peer counseling, etc.)</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4207B1" w:rsidRPr="009401FC" w:rsidRDefault="004207B1" w:rsidP="00614DC1">
            <w:pPr>
              <w:pStyle w:val="Heading7"/>
              <w:outlineLvl w:val="6"/>
            </w:pPr>
            <w:r w:rsidRPr="009401FC">
              <w:t xml:space="preserve">Total Points: Pillar </w:t>
            </w:r>
            <w:r w:rsidR="00FC1691">
              <w:t>2</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sidRPr="0001347E">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262626" w:themeColor="text1" w:themeTint="D9"/>
            </w:tcBorders>
            <w:shd w:val="clear" w:color="auto" w:fill="D9D9D9" w:themeFill="background1" w:themeFillShade="D9"/>
          </w:tcPr>
          <w:p w:rsidR="004207B1" w:rsidRPr="009401FC" w:rsidRDefault="004207B1" w:rsidP="00FC1691">
            <w:pPr>
              <w:tabs>
                <w:tab w:val="left" w:pos="2355"/>
              </w:tabs>
              <w:rPr>
                <w:b/>
              </w:rPr>
            </w:pPr>
            <w:r w:rsidRPr="0001347E">
              <w:rPr>
                <w:b/>
              </w:rPr>
              <w:t xml:space="preserve">Element </w:t>
            </w:r>
            <w:r w:rsidR="00FC1691">
              <w:rPr>
                <w:b/>
              </w:rPr>
              <w:t>3</w:t>
            </w:r>
            <w:r w:rsidRPr="0001347E">
              <w:rPr>
                <w:b/>
              </w:rPr>
              <w:t>A: Interdisciplinary learning about the key relationships between dynamic environmental, energy and human systems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lastRenderedPageBreak/>
              <w:t>Applicant:</w:t>
            </w:r>
          </w:p>
          <w:p w:rsidR="004207B1" w:rsidRDefault="004207B1" w:rsidP="00614DC1">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4207B1" w:rsidRDefault="004207B1" w:rsidP="00614DC1">
            <w:pPr>
              <w:numPr>
                <w:ilvl w:val="0"/>
                <w:numId w:val="5"/>
              </w:numPr>
              <w:ind w:left="144" w:hanging="144"/>
              <w:rPr>
                <w:sz w:val="20"/>
                <w:szCs w:val="20"/>
              </w:rPr>
            </w:pPr>
            <w:r>
              <w:rPr>
                <w:sz w:val="20"/>
                <w:szCs w:val="20"/>
              </w:rPr>
              <w:t xml:space="preserve">Has little or no E/S academic programs such as student club(s), service learning projects, or place-based environmental education; </w:t>
            </w:r>
          </w:p>
          <w:p w:rsidR="004207B1" w:rsidRPr="00CB5471" w:rsidRDefault="004207B1" w:rsidP="00614DC1">
            <w:pPr>
              <w:numPr>
                <w:ilvl w:val="0"/>
                <w:numId w:val="5"/>
              </w:numPr>
              <w:ind w:left="144" w:hanging="144"/>
              <w:rPr>
                <w:sz w:val="20"/>
                <w:szCs w:val="20"/>
              </w:rPr>
            </w:pPr>
            <w:r>
              <w:rPr>
                <w:sz w:val="20"/>
                <w:szCs w:val="20"/>
              </w:rPr>
              <w:t>Has limited annual E/S professional development opportunities, if any.</w:t>
            </w:r>
          </w:p>
        </w:tc>
        <w:tc>
          <w:tcPr>
            <w:tcW w:w="3357" w:type="dxa"/>
          </w:tcPr>
          <w:p w:rsidR="004207B1" w:rsidRDefault="004207B1" w:rsidP="00614DC1">
            <w:pPr>
              <w:pStyle w:val="Header"/>
              <w:rPr>
                <w:color w:val="262626"/>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4207B1" w:rsidRPr="00D355FB" w:rsidRDefault="004207B1" w:rsidP="00614DC1">
            <w:pPr>
              <w:numPr>
                <w:ilvl w:val="0"/>
                <w:numId w:val="5"/>
              </w:numPr>
              <w:ind w:left="144" w:hanging="144"/>
              <w:rPr>
                <w:sz w:val="20"/>
                <w:szCs w:val="20"/>
              </w:rPr>
            </w:pPr>
            <w:r>
              <w:rPr>
                <w:sz w:val="20"/>
                <w:szCs w:val="20"/>
              </w:rPr>
              <w:t xml:space="preserve">Has some E/S academic programs across some </w:t>
            </w:r>
            <w:r w:rsidR="0073229E">
              <w:rPr>
                <w:sz w:val="20"/>
                <w:szCs w:val="20"/>
              </w:rPr>
              <w:t>courses</w:t>
            </w:r>
            <w:r>
              <w:rPr>
                <w:sz w:val="20"/>
                <w:szCs w:val="20"/>
              </w:rPr>
              <w:t xml:space="preserve"> and/or </w:t>
            </w:r>
            <w:r w:rsidR="0073229E">
              <w:rPr>
                <w:sz w:val="20"/>
                <w:szCs w:val="20"/>
              </w:rPr>
              <w:t>degrees</w:t>
            </w:r>
            <w:r>
              <w:rPr>
                <w:sz w:val="20"/>
                <w:szCs w:val="20"/>
              </w:rPr>
              <w:t xml:space="preserve">, </w:t>
            </w:r>
            <w:r w:rsidRPr="00D355FB">
              <w:rPr>
                <w:sz w:val="20"/>
                <w:szCs w:val="20"/>
              </w:rPr>
              <w:t>focusing on understanding the key relationships between dynamic environmental and human systems;</w:t>
            </w:r>
          </w:p>
          <w:p w:rsidR="004207B1" w:rsidRPr="00CB5471" w:rsidRDefault="004207B1" w:rsidP="0073229E">
            <w:pPr>
              <w:pStyle w:val="Header"/>
              <w:tabs>
                <w:tab w:val="clear" w:pos="4680"/>
                <w:tab w:val="clear" w:pos="9360"/>
              </w:tabs>
              <w:rPr>
                <w:rFonts w:ascii="Calibri" w:hAnsi="Calibri"/>
                <w:kern w:val="2"/>
                <w:sz w:val="20"/>
                <w:szCs w:val="20"/>
              </w:rPr>
            </w:pP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 xml:space="preserve">Has an E/S literacy </w:t>
            </w:r>
            <w:r w:rsidR="0073229E">
              <w:rPr>
                <w:sz w:val="20"/>
                <w:szCs w:val="20"/>
              </w:rPr>
              <w:t xml:space="preserve">or graduation </w:t>
            </w:r>
            <w:r>
              <w:rPr>
                <w:sz w:val="20"/>
                <w:szCs w:val="20"/>
              </w:rPr>
              <w:t>requirement;</w:t>
            </w:r>
          </w:p>
          <w:p w:rsidR="004207B1" w:rsidRDefault="004207B1" w:rsidP="00614DC1">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4207B1" w:rsidRPr="0073229E" w:rsidRDefault="004207B1" w:rsidP="0073229E">
            <w:pPr>
              <w:numPr>
                <w:ilvl w:val="0"/>
                <w:numId w:val="5"/>
              </w:numPr>
              <w:ind w:left="144" w:hanging="144"/>
              <w:rPr>
                <w:sz w:val="20"/>
                <w:szCs w:val="20"/>
              </w:rPr>
            </w:pPr>
            <w:r>
              <w:rPr>
                <w:sz w:val="20"/>
                <w:szCs w:val="20"/>
              </w:rPr>
              <w:t>Has extensive E/S academic programs</w:t>
            </w:r>
            <w:r w:rsidR="0073229E">
              <w:rPr>
                <w:sz w:val="20"/>
                <w:szCs w:val="20"/>
              </w:rPr>
              <w:t>,</w:t>
            </w:r>
            <w:r>
              <w:rPr>
                <w:sz w:val="20"/>
                <w:szCs w:val="20"/>
              </w:rPr>
              <w:t xml:space="preserve"> including for place-based environmental education, focusing on understanding the key relationships between dynamic environmental and human systems;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 xml:space="preserve">B: Use of the environment and sustainability to develop </w:t>
            </w:r>
            <w:r w:rsidR="0073229E">
              <w:t>Science, Technology, Engineering and Technology (STEM)</w:t>
            </w:r>
            <w:r w:rsidRPr="0001347E">
              <w:t xml:space="preserve"> content, knowledge and thinking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rPr>
                <w:color w:val="262626"/>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 xml:space="preserve">Has limited integration of environmental and sustainability (E/S) education into </w:t>
            </w:r>
            <w:r w:rsidR="0073229E">
              <w:rPr>
                <w:sz w:val="20"/>
                <w:szCs w:val="20"/>
              </w:rPr>
              <w:t xml:space="preserve">STEM-related </w:t>
            </w:r>
            <w:r>
              <w:rPr>
                <w:sz w:val="20"/>
                <w:szCs w:val="20"/>
              </w:rPr>
              <w:t>courses</w:t>
            </w:r>
            <w:r w:rsidR="0073229E">
              <w:rPr>
                <w:sz w:val="20"/>
                <w:szCs w:val="20"/>
              </w:rPr>
              <w:t xml:space="preserve"> and/or degrees</w:t>
            </w:r>
            <w:r>
              <w:rPr>
                <w:sz w:val="20"/>
                <w:szCs w:val="20"/>
              </w:rPr>
              <w:t>;</w:t>
            </w:r>
          </w:p>
          <w:p w:rsidR="004207B1" w:rsidRPr="00710F2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r w:rsidR="0073229E">
              <w:rPr>
                <w:sz w:val="20"/>
                <w:szCs w:val="20"/>
              </w:rPr>
              <w:t xml:space="preserve"> and technologies</w:t>
            </w:r>
            <w:r>
              <w:rPr>
                <w:sz w:val="20"/>
                <w:szCs w:val="20"/>
              </w:rPr>
              <w:t>.</w:t>
            </w:r>
          </w:p>
        </w:tc>
        <w:tc>
          <w:tcPr>
            <w:tcW w:w="3357" w:type="dxa"/>
          </w:tcPr>
          <w:p w:rsidR="004207B1" w:rsidRDefault="004207B1" w:rsidP="00614DC1">
            <w:pPr>
              <w:rPr>
                <w:color w:val="auto"/>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Sometimes integrates E/S education into some STEM</w:t>
            </w:r>
            <w:r w:rsidR="0073229E">
              <w:rPr>
                <w:sz w:val="20"/>
                <w:szCs w:val="20"/>
              </w:rPr>
              <w:t>-related</w:t>
            </w:r>
            <w:r>
              <w:rPr>
                <w:sz w:val="20"/>
                <w:szCs w:val="20"/>
              </w:rPr>
              <w:t xml:space="preserve"> courses</w:t>
            </w:r>
            <w:r w:rsidR="0073229E">
              <w:rPr>
                <w:sz w:val="20"/>
                <w:szCs w:val="20"/>
              </w:rPr>
              <w:t xml:space="preserve"> and/or degrees</w:t>
            </w:r>
            <w:r>
              <w:rPr>
                <w:sz w:val="20"/>
                <w:szCs w:val="20"/>
              </w:rPr>
              <w:t>;</w:t>
            </w:r>
          </w:p>
          <w:p w:rsidR="004207B1" w:rsidRDefault="004207B1" w:rsidP="00614DC1">
            <w:pPr>
              <w:numPr>
                <w:ilvl w:val="0"/>
                <w:numId w:val="5"/>
              </w:numPr>
              <w:ind w:left="144" w:hanging="144"/>
              <w:rPr>
                <w:sz w:val="20"/>
                <w:szCs w:val="20"/>
              </w:rPr>
            </w:pPr>
            <w:r>
              <w:rPr>
                <w:sz w:val="20"/>
                <w:szCs w:val="20"/>
              </w:rPr>
              <w:t>Makes some connections to E/S careers and technologies.</w:t>
            </w: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Frequently integrates E/S concepts into STEM</w:t>
            </w:r>
            <w:r w:rsidR="0073229E">
              <w:rPr>
                <w:sz w:val="20"/>
                <w:szCs w:val="20"/>
              </w:rPr>
              <w:t>-related</w:t>
            </w:r>
            <w:r>
              <w:rPr>
                <w:sz w:val="20"/>
                <w:szCs w:val="20"/>
              </w:rPr>
              <w:t xml:space="preserve"> courses </w:t>
            </w:r>
            <w:r w:rsidR="0073229E">
              <w:rPr>
                <w:sz w:val="20"/>
                <w:szCs w:val="20"/>
              </w:rPr>
              <w:t>and/or degrees</w:t>
            </w:r>
            <w:r>
              <w:rPr>
                <w:sz w:val="20"/>
                <w:szCs w:val="20"/>
              </w:rPr>
              <w:t>;</w:t>
            </w:r>
          </w:p>
          <w:p w:rsidR="004207B1" w:rsidRPr="00EF0E0D" w:rsidRDefault="004207B1" w:rsidP="00614DC1">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C: Development and application of civic engagement, knowledge and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civic projects related to the environment and sustainability;</w:t>
            </w:r>
          </w:p>
          <w:p w:rsidR="004207B1" w:rsidRDefault="004207B1" w:rsidP="00614DC1">
            <w:pPr>
              <w:numPr>
                <w:ilvl w:val="0"/>
                <w:numId w:val="5"/>
              </w:numPr>
              <w:ind w:left="144" w:hanging="144"/>
              <w:rPr>
                <w:sz w:val="20"/>
                <w:szCs w:val="20"/>
              </w:rPr>
            </w:pPr>
            <w:r>
              <w:rPr>
                <w:sz w:val="20"/>
                <w:szCs w:val="20"/>
              </w:rPr>
              <w:t xml:space="preserve">Has occasional meaningful outdoor learning experiences </w:t>
            </w:r>
            <w:r w:rsidR="0073229E">
              <w:rPr>
                <w:sz w:val="20"/>
                <w:szCs w:val="20"/>
              </w:rPr>
              <w:t>for students</w:t>
            </w:r>
            <w:r>
              <w:rPr>
                <w:sz w:val="20"/>
                <w:szCs w:val="20"/>
              </w:rPr>
              <w:t>;</w:t>
            </w:r>
          </w:p>
          <w:p w:rsidR="004207B1" w:rsidRPr="009401FC" w:rsidRDefault="004207B1" w:rsidP="00614DC1">
            <w:pPr>
              <w:numPr>
                <w:ilvl w:val="0"/>
                <w:numId w:val="5"/>
              </w:numPr>
              <w:ind w:left="144" w:hanging="144"/>
              <w:rPr>
                <w:sz w:val="20"/>
                <w:szCs w:val="20"/>
              </w:rPr>
            </w:pPr>
            <w:proofErr w:type="gramStart"/>
            <w:r>
              <w:rPr>
                <w:sz w:val="20"/>
                <w:szCs w:val="20"/>
              </w:rPr>
              <w:t>Has</w:t>
            </w:r>
            <w:proofErr w:type="gramEnd"/>
            <w:r>
              <w:rPr>
                <w:sz w:val="20"/>
                <w:szCs w:val="20"/>
              </w:rPr>
              <w:t xml:space="preserve"> a few community partnerships, perhaps only involving donations of funds/supplies.</w:t>
            </w:r>
          </w:p>
        </w:tc>
        <w:tc>
          <w:tcPr>
            <w:tcW w:w="3357" w:type="dxa"/>
          </w:tcPr>
          <w:p w:rsidR="004207B1" w:rsidRDefault="004207B1" w:rsidP="00614DC1">
            <w:pPr>
              <w:pStyle w:val="Header"/>
              <w:rPr>
                <w:color w:val="262626"/>
                <w:sz w:val="20"/>
                <w:szCs w:val="20"/>
              </w:rPr>
            </w:pPr>
            <w:r>
              <w:rPr>
                <w:sz w:val="20"/>
                <w:szCs w:val="20"/>
              </w:rPr>
              <w:t>In addition, applicant:</w:t>
            </w:r>
          </w:p>
          <w:p w:rsidR="004207B1" w:rsidRPr="006311AB" w:rsidRDefault="004207B1" w:rsidP="0073229E">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integrated with academic coursework.</w:t>
            </w:r>
          </w:p>
        </w:tc>
        <w:tc>
          <w:tcPr>
            <w:tcW w:w="3357" w:type="dxa"/>
            <w:gridSpan w:val="4"/>
          </w:tcPr>
          <w:p w:rsidR="004207B1" w:rsidRDefault="004207B1" w:rsidP="00614DC1">
            <w:pPr>
              <w:rPr>
                <w:color w:val="auto"/>
                <w:sz w:val="20"/>
                <w:szCs w:val="20"/>
              </w:rPr>
            </w:pPr>
            <w:r>
              <w:rPr>
                <w:sz w:val="20"/>
                <w:szCs w:val="20"/>
              </w:rPr>
              <w:t>In addition, applicant:</w:t>
            </w:r>
          </w:p>
          <w:p w:rsidR="004207B1" w:rsidRDefault="0073229E" w:rsidP="00614DC1">
            <w:pPr>
              <w:numPr>
                <w:ilvl w:val="0"/>
                <w:numId w:val="5"/>
              </w:numPr>
              <w:ind w:left="144" w:hanging="144"/>
              <w:rPr>
                <w:sz w:val="20"/>
                <w:szCs w:val="20"/>
              </w:rPr>
            </w:pPr>
            <w:r>
              <w:rPr>
                <w:sz w:val="20"/>
                <w:szCs w:val="20"/>
              </w:rPr>
              <w:t xml:space="preserve">Ensures most students </w:t>
            </w:r>
            <w:r w:rsidR="004207B1">
              <w:rPr>
                <w:sz w:val="20"/>
                <w:szCs w:val="20"/>
              </w:rPr>
              <w:t>have meaningful outdoor learning experiences;</w:t>
            </w:r>
          </w:p>
          <w:p w:rsidR="004207B1" w:rsidRPr="006311AB" w:rsidRDefault="004207B1" w:rsidP="0073229E">
            <w:pPr>
              <w:numPr>
                <w:ilvl w:val="0"/>
                <w:numId w:val="5"/>
              </w:numPr>
              <w:ind w:left="144" w:hanging="144"/>
              <w:rPr>
                <w:sz w:val="20"/>
                <w:szCs w:val="20"/>
              </w:rPr>
            </w:pPr>
            <w:r>
              <w:rPr>
                <w:sz w:val="20"/>
                <w:szCs w:val="20"/>
              </w:rPr>
              <w:t xml:space="preserve">Ensures that the quality and quantity of community partnerships results in sustainability advances at the </w:t>
            </w:r>
            <w:r w:rsidR="0073229E">
              <w:rPr>
                <w:sz w:val="20"/>
                <w:szCs w:val="20"/>
              </w:rPr>
              <w:t xml:space="preserve">IHE </w:t>
            </w:r>
            <w:r>
              <w:rPr>
                <w:sz w:val="20"/>
                <w:szCs w:val="20"/>
              </w:rPr>
              <w:t>and the wider community.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4207B1" w:rsidRPr="009401FC" w:rsidRDefault="004207B1" w:rsidP="00FC1691">
            <w:pPr>
              <w:pStyle w:val="Heading7"/>
              <w:outlineLvl w:val="6"/>
            </w:pPr>
            <w:r w:rsidRPr="009401FC">
              <w:t xml:space="preserve">Total Points: Pillar </w:t>
            </w:r>
            <w:r w:rsidR="00FC1691">
              <w:t>3</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center"/>
              <w:rPr>
                <w:b/>
              </w:rPr>
            </w:pPr>
          </w:p>
        </w:tc>
        <w:tc>
          <w:tcPr>
            <w:tcW w:w="985" w:type="dxa"/>
            <w:tcBorders>
              <w:top w:val="single" w:sz="18" w:space="0" w:color="auto"/>
              <w:left w:val="nil"/>
            </w:tcBorders>
            <w:shd w:val="clear" w:color="auto" w:fill="auto"/>
            <w:vAlign w:val="center"/>
          </w:tcPr>
          <w:p w:rsidR="004207B1" w:rsidRPr="0001347E" w:rsidRDefault="004207B1" w:rsidP="00614DC1">
            <w:pPr>
              <w:pStyle w:val="Header"/>
              <w:tabs>
                <w:tab w:val="clear" w:pos="4680"/>
                <w:tab w:val="clear" w:pos="9360"/>
              </w:tabs>
              <w:rPr>
                <w:b/>
              </w:rPr>
            </w:pPr>
            <w:r w:rsidRPr="0001347E">
              <w:rPr>
                <w:b/>
              </w:rPr>
              <w:t>/</w:t>
            </w:r>
            <w:r>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4207B1" w:rsidRPr="009401FC" w:rsidRDefault="004207B1" w:rsidP="00614DC1">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207B1" w:rsidRPr="00086127" w:rsidTr="00614DC1">
        <w:trPr>
          <w:cantSplit/>
        </w:trPr>
        <w:tc>
          <w:tcPr>
            <w:tcW w:w="3356"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4207B1" w:rsidRDefault="004207B1" w:rsidP="00614DC1">
            <w:pPr>
              <w:rPr>
                <w:sz w:val="20"/>
                <w:szCs w:val="20"/>
              </w:rPr>
            </w:pPr>
            <w:r w:rsidRPr="006B3A9E">
              <w:rPr>
                <w:sz w:val="20"/>
                <w:szCs w:val="20"/>
              </w:rPr>
              <w:t xml:space="preserve">In addition, </w:t>
            </w: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lastRenderedPageBreak/>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proofErr w:type="gramStart"/>
            <w:r>
              <w:rPr>
                <w:rFonts w:ascii="Calibri" w:hAnsi="Calibri"/>
                <w:kern w:val="2"/>
                <w:sz w:val="20"/>
                <w:szCs w:val="20"/>
              </w:rPr>
              <w:t>H</w:t>
            </w:r>
            <w:r w:rsidRPr="006B3A9E">
              <w:rPr>
                <w:rFonts w:ascii="Calibri" w:hAnsi="Calibri"/>
                <w:kern w:val="2"/>
                <w:sz w:val="20"/>
                <w:szCs w:val="20"/>
              </w:rPr>
              <w:t>as</w:t>
            </w:r>
            <w:proofErr w:type="gramEnd"/>
            <w:r w:rsidRPr="006B3A9E">
              <w:rPr>
                <w:rFonts w:ascii="Calibri" w:hAnsi="Calibri"/>
                <w:kern w:val="2"/>
                <w:sz w:val="20"/>
                <w:szCs w:val="20"/>
              </w:rPr>
              <w:t xml:space="preserve"> at least two innovative or unique practices and/or partnerships to reduce its footprint.</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Pr="009401FC" w:rsidRDefault="004207B1" w:rsidP="00614DC1">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4207B1" w:rsidRPr="009401FC"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4207B1" w:rsidRPr="009401FC" w:rsidRDefault="004207B1" w:rsidP="00614DC1">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4207B1" w:rsidRPr="009401FC" w:rsidRDefault="004207B1" w:rsidP="00614DC1">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Pr>
                <w:b/>
              </w:rPr>
              <w:t>/15</w:t>
            </w:r>
          </w:p>
        </w:tc>
      </w:tr>
    </w:tbl>
    <w:p w:rsidR="00246E3C" w:rsidRDefault="00246E3C" w:rsidP="00246E3C">
      <w:pPr>
        <w:spacing w:after="160" w:line="259" w:lineRule="auto"/>
        <w:sectPr w:rsidR="00246E3C" w:rsidSect="005162D9">
          <w:footerReference w:type="default" r:id="rId21"/>
          <w:headerReference w:type="first" r:id="rId22"/>
          <w:footerReference w:type="first" r:id="rId23"/>
          <w:pgSz w:w="12240" w:h="15840"/>
          <w:pgMar w:top="720" w:right="1080" w:bottom="720" w:left="1080" w:header="720" w:footer="720" w:gutter="0"/>
          <w:cols w:space="720"/>
          <w:docGrid w:linePitch="360"/>
        </w:sectPr>
      </w:pPr>
      <w:bookmarkStart w:id="29" w:name="_Toc489520464"/>
    </w:p>
    <w:p w:rsidR="00246E3C" w:rsidRPr="00246E3C" w:rsidRDefault="00246E3C" w:rsidP="00246E3C">
      <w:pPr>
        <w:pStyle w:val="Heading1"/>
        <w:rPr>
          <w:kern w:val="16"/>
        </w:rPr>
      </w:pPr>
      <w:bookmarkStart w:id="30" w:name="_Toc490483703"/>
      <w:r>
        <w:lastRenderedPageBreak/>
        <w:t>Letter of Intent to Apply</w:t>
      </w:r>
      <w:bookmarkEnd w:id="29"/>
      <w:bookmarkEnd w:id="30"/>
    </w:p>
    <w:p w:rsidR="00246E3C" w:rsidRDefault="00246E3C" w:rsidP="00246E3C">
      <w:r>
        <w:t xml:space="preserve">The Letter of Intent to apply for the USDE Green Ribbon Schools </w:t>
      </w:r>
      <w:r w:rsidR="00BC5D33">
        <w:t>Award is due Friday, September 15</w:t>
      </w:r>
      <w:r>
        <w:t xml:space="preserve">, 2017. Submit online via </w:t>
      </w:r>
      <w:proofErr w:type="spellStart"/>
      <w:r>
        <w:t>SurveyMonkey</w:t>
      </w:r>
      <w:proofErr w:type="spellEnd"/>
      <w:r>
        <w:t xml:space="preserve"> at </w:t>
      </w:r>
      <w:hyperlink r:id="rId24" w:history="1">
        <w:r w:rsidRPr="006E30EF">
          <w:rPr>
            <w:rStyle w:val="Hyperlink"/>
          </w:rPr>
          <w:t>https://www.surveymonkey.com/r/EDGRS18_LOI</w:t>
        </w:r>
      </w:hyperlink>
      <w:r>
        <w:t xml:space="preserve">. </w:t>
      </w:r>
    </w:p>
    <w:p w:rsidR="00246E3C" w:rsidRDefault="00246E3C" w:rsidP="00246E3C"/>
    <w:p w:rsidR="00246E3C" w:rsidRDefault="00246E3C" w:rsidP="00246E3C">
      <w:r>
        <w:t xml:space="preserve">Below is a screenshot of the information requested in the Letter of </w:t>
      </w:r>
      <w:proofErr w:type="gramStart"/>
      <w:r>
        <w:t>Intent:</w:t>
      </w:r>
      <w:proofErr w:type="gramEnd"/>
    </w:p>
    <w:p w:rsidR="00246E3C" w:rsidRDefault="00246E3C" w:rsidP="00246E3C"/>
    <w:p w:rsidR="00BC5D33" w:rsidRDefault="00BC5D33" w:rsidP="00246E3C">
      <w:pPr>
        <w:pStyle w:val="Header"/>
        <w:tabs>
          <w:tab w:val="clear" w:pos="4680"/>
          <w:tab w:val="clear" w:pos="9360"/>
        </w:tabs>
        <w:rPr>
          <w:noProof/>
        </w:rPr>
      </w:pPr>
    </w:p>
    <w:p w:rsidR="00305F54" w:rsidRPr="00246E3C" w:rsidRDefault="00246E3C" w:rsidP="00246E3C">
      <w:pPr>
        <w:pStyle w:val="Header"/>
        <w:tabs>
          <w:tab w:val="clear" w:pos="4680"/>
          <w:tab w:val="clear" w:pos="9360"/>
        </w:tabs>
        <w:rPr>
          <w:noProof/>
        </w:rPr>
      </w:pPr>
      <w:r>
        <w:rPr>
          <w:noProof/>
        </w:rPr>
        <w:drawing>
          <wp:inline distT="0" distB="0" distL="0" distR="0" wp14:anchorId="340604D4" wp14:editId="65F40B7E">
            <wp:extent cx="6400800" cy="4270848"/>
            <wp:effectExtent l="19050" t="19050" r="1905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1885"/>
                    <a:stretch/>
                  </pic:blipFill>
                  <pic:spPr bwMode="auto">
                    <a:xfrm>
                      <a:off x="0" y="0"/>
                      <a:ext cx="6400800" cy="427084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305F54" w:rsidRPr="00246E3C" w:rsidSect="004207B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71" w:rsidRDefault="001D2C71" w:rsidP="0061578F">
      <w:r>
        <w:separator/>
      </w:r>
    </w:p>
  </w:endnote>
  <w:endnote w:type="continuationSeparator" w:id="0">
    <w:p w:rsidR="001D2C71" w:rsidRDefault="001D2C71"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594608237"/>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614DC1" w:rsidRPr="005162D9" w:rsidRDefault="00614DC1" w:rsidP="005162D9">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FC5338" w:rsidRPr="00FC5338">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207045623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614DC1" w:rsidRPr="00A7401A" w:rsidRDefault="00614DC1" w:rsidP="00A7401A">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FC5338" w:rsidRPr="00FC5338">
          <w:rPr>
            <w:rFonts w:ascii="Museo Slab 500" w:hAnsi="Museo Slab 500"/>
            <w:b/>
            <w:bCs/>
            <w:noProof/>
            <w:color w:val="595959" w:themeColor="text1" w:themeTint="A6"/>
            <w:kern w:val="16"/>
            <w:sz w:val="18"/>
            <w:szCs w:val="18"/>
          </w:rPr>
          <w:t>20</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71" w:rsidRDefault="001D2C71" w:rsidP="0061578F">
      <w:r>
        <w:separator/>
      </w:r>
    </w:p>
  </w:footnote>
  <w:footnote w:type="continuationSeparator" w:id="0">
    <w:p w:rsidR="001D2C71" w:rsidRDefault="001D2C71"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C1" w:rsidRDefault="00614DC1" w:rsidP="00822169">
    <w:pPr>
      <w:pStyle w:val="Header"/>
      <w:jc w:val="right"/>
    </w:pPr>
    <w:r>
      <w:t xml:space="preserve">ATTACHMENT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0"/>
  </w:num>
  <w:num w:numId="5">
    <w:abstractNumId w:val="8"/>
  </w:num>
  <w:num w:numId="6">
    <w:abstractNumId w:val="14"/>
  </w:num>
  <w:num w:numId="7">
    <w:abstractNumId w:val="16"/>
  </w:num>
  <w:num w:numId="8">
    <w:abstractNumId w:val="15"/>
  </w:num>
  <w:num w:numId="9">
    <w:abstractNumId w:val="6"/>
  </w:num>
  <w:num w:numId="10">
    <w:abstractNumId w:val="18"/>
  </w:num>
  <w:num w:numId="11">
    <w:abstractNumId w:val="10"/>
  </w:num>
  <w:num w:numId="12">
    <w:abstractNumId w:val="7"/>
  </w:num>
  <w:num w:numId="13">
    <w:abstractNumId w:val="11"/>
  </w:num>
  <w:num w:numId="14">
    <w:abstractNumId w:val="12"/>
  </w:num>
  <w:num w:numId="15">
    <w:abstractNumId w:val="20"/>
  </w:num>
  <w:num w:numId="16">
    <w:abstractNumId w:val="4"/>
  </w:num>
  <w:num w:numId="17">
    <w:abstractNumId w:val="2"/>
  </w:num>
  <w:num w:numId="18">
    <w:abstractNumId w:val="5"/>
  </w:num>
  <w:num w:numId="19">
    <w:abstractNumId w:val="23"/>
  </w:num>
  <w:num w:numId="20">
    <w:abstractNumId w:val="1"/>
  </w:num>
  <w:num w:numId="21">
    <w:abstractNumId w:val="3"/>
  </w:num>
  <w:num w:numId="22">
    <w:abstractNumId w:val="1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D"/>
    <w:rsid w:val="00007E2D"/>
    <w:rsid w:val="000122D0"/>
    <w:rsid w:val="0001347E"/>
    <w:rsid w:val="00030ED9"/>
    <w:rsid w:val="000545D0"/>
    <w:rsid w:val="000610B3"/>
    <w:rsid w:val="00063E15"/>
    <w:rsid w:val="000742C3"/>
    <w:rsid w:val="000851B0"/>
    <w:rsid w:val="00085423"/>
    <w:rsid w:val="00086127"/>
    <w:rsid w:val="000915CC"/>
    <w:rsid w:val="00095C1D"/>
    <w:rsid w:val="000C06B3"/>
    <w:rsid w:val="000C2A8E"/>
    <w:rsid w:val="000C54FC"/>
    <w:rsid w:val="000D3196"/>
    <w:rsid w:val="001214D0"/>
    <w:rsid w:val="00122CDF"/>
    <w:rsid w:val="00142DB5"/>
    <w:rsid w:val="001438CD"/>
    <w:rsid w:val="001718E4"/>
    <w:rsid w:val="00174FB8"/>
    <w:rsid w:val="00194377"/>
    <w:rsid w:val="001A3267"/>
    <w:rsid w:val="001A79C0"/>
    <w:rsid w:val="001B7A31"/>
    <w:rsid w:val="001D0A73"/>
    <w:rsid w:val="001D210D"/>
    <w:rsid w:val="001D2C71"/>
    <w:rsid w:val="001D3C26"/>
    <w:rsid w:val="001D4577"/>
    <w:rsid w:val="001D6241"/>
    <w:rsid w:val="001E1A0B"/>
    <w:rsid w:val="00215EF4"/>
    <w:rsid w:val="002263AD"/>
    <w:rsid w:val="00246E3C"/>
    <w:rsid w:val="00261C6F"/>
    <w:rsid w:val="0027083F"/>
    <w:rsid w:val="00275920"/>
    <w:rsid w:val="00285AF2"/>
    <w:rsid w:val="002B66D4"/>
    <w:rsid w:val="002C20D4"/>
    <w:rsid w:val="002E7EFD"/>
    <w:rsid w:val="002F385C"/>
    <w:rsid w:val="00305F54"/>
    <w:rsid w:val="00314AC1"/>
    <w:rsid w:val="00315362"/>
    <w:rsid w:val="003155CF"/>
    <w:rsid w:val="0034512B"/>
    <w:rsid w:val="003532BA"/>
    <w:rsid w:val="003750FD"/>
    <w:rsid w:val="00394815"/>
    <w:rsid w:val="003D274D"/>
    <w:rsid w:val="003E0291"/>
    <w:rsid w:val="003F0A72"/>
    <w:rsid w:val="00406C33"/>
    <w:rsid w:val="0041390E"/>
    <w:rsid w:val="0041483C"/>
    <w:rsid w:val="004207B1"/>
    <w:rsid w:val="00443174"/>
    <w:rsid w:val="004768B7"/>
    <w:rsid w:val="00492B51"/>
    <w:rsid w:val="004A121F"/>
    <w:rsid w:val="004C258D"/>
    <w:rsid w:val="004E1F57"/>
    <w:rsid w:val="004E4107"/>
    <w:rsid w:val="004E7A6D"/>
    <w:rsid w:val="005061B9"/>
    <w:rsid w:val="005162D9"/>
    <w:rsid w:val="00517D2F"/>
    <w:rsid w:val="0054324F"/>
    <w:rsid w:val="0055519A"/>
    <w:rsid w:val="005618FC"/>
    <w:rsid w:val="00561C81"/>
    <w:rsid w:val="005748B5"/>
    <w:rsid w:val="00577A2D"/>
    <w:rsid w:val="005834DA"/>
    <w:rsid w:val="00583669"/>
    <w:rsid w:val="00597220"/>
    <w:rsid w:val="00597D6C"/>
    <w:rsid w:val="005A0597"/>
    <w:rsid w:val="005A6DE4"/>
    <w:rsid w:val="005B3B08"/>
    <w:rsid w:val="005D1B42"/>
    <w:rsid w:val="005D561C"/>
    <w:rsid w:val="005D76A5"/>
    <w:rsid w:val="005F262F"/>
    <w:rsid w:val="005F4CF9"/>
    <w:rsid w:val="00614DC1"/>
    <w:rsid w:val="0061578F"/>
    <w:rsid w:val="00632922"/>
    <w:rsid w:val="0064563F"/>
    <w:rsid w:val="006815B0"/>
    <w:rsid w:val="006B3A9E"/>
    <w:rsid w:val="006C1F5A"/>
    <w:rsid w:val="006D284A"/>
    <w:rsid w:val="006F7727"/>
    <w:rsid w:val="0072688B"/>
    <w:rsid w:val="0073229E"/>
    <w:rsid w:val="007343B9"/>
    <w:rsid w:val="007659AF"/>
    <w:rsid w:val="007872F6"/>
    <w:rsid w:val="007A4C35"/>
    <w:rsid w:val="007C5057"/>
    <w:rsid w:val="007F5B19"/>
    <w:rsid w:val="00803238"/>
    <w:rsid w:val="00804FB4"/>
    <w:rsid w:val="0080786E"/>
    <w:rsid w:val="00822169"/>
    <w:rsid w:val="008518D7"/>
    <w:rsid w:val="00875144"/>
    <w:rsid w:val="008A2366"/>
    <w:rsid w:val="008C3268"/>
    <w:rsid w:val="008D0C12"/>
    <w:rsid w:val="008D5108"/>
    <w:rsid w:val="008F3D9B"/>
    <w:rsid w:val="00924C34"/>
    <w:rsid w:val="009401FC"/>
    <w:rsid w:val="00955BE3"/>
    <w:rsid w:val="0096239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7401A"/>
    <w:rsid w:val="00A800D5"/>
    <w:rsid w:val="00A97753"/>
    <w:rsid w:val="00AA3656"/>
    <w:rsid w:val="00AA3CB2"/>
    <w:rsid w:val="00AA7405"/>
    <w:rsid w:val="00AB2213"/>
    <w:rsid w:val="00AD7D2B"/>
    <w:rsid w:val="00AE4A45"/>
    <w:rsid w:val="00AF2352"/>
    <w:rsid w:val="00B12F46"/>
    <w:rsid w:val="00B36075"/>
    <w:rsid w:val="00B663A9"/>
    <w:rsid w:val="00B673BA"/>
    <w:rsid w:val="00B847F6"/>
    <w:rsid w:val="00B8712A"/>
    <w:rsid w:val="00B90ADD"/>
    <w:rsid w:val="00B91D70"/>
    <w:rsid w:val="00BA2FDC"/>
    <w:rsid w:val="00BB0409"/>
    <w:rsid w:val="00BB4520"/>
    <w:rsid w:val="00BC41E8"/>
    <w:rsid w:val="00BC5D33"/>
    <w:rsid w:val="00BD67CA"/>
    <w:rsid w:val="00BE2C7B"/>
    <w:rsid w:val="00BE4DFD"/>
    <w:rsid w:val="00C1299D"/>
    <w:rsid w:val="00C2660D"/>
    <w:rsid w:val="00C338CA"/>
    <w:rsid w:val="00C37D77"/>
    <w:rsid w:val="00C44CBB"/>
    <w:rsid w:val="00C46FFA"/>
    <w:rsid w:val="00C51CB8"/>
    <w:rsid w:val="00C545CA"/>
    <w:rsid w:val="00C77974"/>
    <w:rsid w:val="00C82655"/>
    <w:rsid w:val="00CA5939"/>
    <w:rsid w:val="00CB3656"/>
    <w:rsid w:val="00CD25F1"/>
    <w:rsid w:val="00CD765D"/>
    <w:rsid w:val="00CD7D48"/>
    <w:rsid w:val="00D248F1"/>
    <w:rsid w:val="00D3433E"/>
    <w:rsid w:val="00D37B3A"/>
    <w:rsid w:val="00D55BB3"/>
    <w:rsid w:val="00D7773F"/>
    <w:rsid w:val="00DB4544"/>
    <w:rsid w:val="00DD10CB"/>
    <w:rsid w:val="00DD4893"/>
    <w:rsid w:val="00E0103D"/>
    <w:rsid w:val="00E13268"/>
    <w:rsid w:val="00E154B4"/>
    <w:rsid w:val="00E243A5"/>
    <w:rsid w:val="00E563A3"/>
    <w:rsid w:val="00E617BF"/>
    <w:rsid w:val="00E72072"/>
    <w:rsid w:val="00E96326"/>
    <w:rsid w:val="00EA50E3"/>
    <w:rsid w:val="00EA6A0B"/>
    <w:rsid w:val="00EC0C51"/>
    <w:rsid w:val="00EE206C"/>
    <w:rsid w:val="00F05C39"/>
    <w:rsid w:val="00F077B1"/>
    <w:rsid w:val="00F145A9"/>
    <w:rsid w:val="00F257F5"/>
    <w:rsid w:val="00F324AE"/>
    <w:rsid w:val="00F465C2"/>
    <w:rsid w:val="00F775E9"/>
    <w:rsid w:val="00F828F3"/>
    <w:rsid w:val="00FA3319"/>
    <w:rsid w:val="00FA34E9"/>
    <w:rsid w:val="00FC1691"/>
    <w:rsid w:val="00FC5338"/>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ng_A@cde.state.co.us" TargetMode="External"/><Relationship Id="rId18" Type="http://schemas.openxmlformats.org/officeDocument/2006/relationships/hyperlink" Target="mailto:CompetitiveGrants@cde.state.co.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onigsberg_C@cde.state.co.us" TargetMode="External"/><Relationship Id="rId17" Type="http://schemas.openxmlformats.org/officeDocument/2006/relationships/hyperlink" Target="http://www2.ed.gov/programs/green-ribbon-schools/index.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2.ed.gov/about/inits/ed/green-strides/index.html" TargetMode="External"/><Relationship Id="rId20" Type="http://schemas.openxmlformats.org/officeDocument/2006/relationships/hyperlink" Target="http://www.cde.state.co.us/cdeawards/greenribbon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_J@cde.state.co.us" TargetMode="External"/><Relationship Id="rId24" Type="http://schemas.openxmlformats.org/officeDocument/2006/relationships/hyperlink" Target="https://www.surveymonkey.com/r/EDGRS18_LOI" TargetMode="External"/><Relationship Id="rId5" Type="http://schemas.openxmlformats.org/officeDocument/2006/relationships/settings" Target="settings.xml"/><Relationship Id="rId15" Type="http://schemas.openxmlformats.org/officeDocument/2006/relationships/hyperlink" Target="mailto:CompetitiveGrants@cde.state.co.u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CompetitiveGrants@cde.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reenribbon2018ihe.eventbrite.c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2E0C-A6CB-4AF2-805B-EC441F57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Schaefer, Shelby</cp:lastModifiedBy>
  <cp:revision>2</cp:revision>
  <dcterms:created xsi:type="dcterms:W3CDTF">2017-08-16T19:13:00Z</dcterms:created>
  <dcterms:modified xsi:type="dcterms:W3CDTF">2017-08-16T19:13:00Z</dcterms:modified>
</cp:coreProperties>
</file>