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5075" w14:textId="77777777" w:rsidR="00F83B45" w:rsidRDefault="00F83B45"/>
    <w:p w14:paraId="7C66D84C" w14:textId="0ACBAE71" w:rsidR="00025F9E" w:rsidRDefault="008E6EC7" w:rsidP="00025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72C4"/>
          <w:sz w:val="28"/>
          <w:szCs w:val="28"/>
        </w:rPr>
        <w:t>Convening for Pandemic Recovery Grant</w:t>
      </w:r>
      <w:r w:rsidR="00025F9E">
        <w:rPr>
          <w:rStyle w:val="eop"/>
          <w:rFonts w:ascii="Calibri" w:hAnsi="Calibri" w:cs="Calibri"/>
          <w:color w:val="4472C4"/>
          <w:sz w:val="28"/>
          <w:szCs w:val="28"/>
        </w:rPr>
        <w:t> </w:t>
      </w:r>
    </w:p>
    <w:p w14:paraId="1084CBEE" w14:textId="77777777" w:rsidR="00025F9E" w:rsidRDefault="00025F9E" w:rsidP="00025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72C4"/>
          <w:sz w:val="28"/>
          <w:szCs w:val="28"/>
        </w:rPr>
        <w:t>Annual Financial Review (AFR)</w:t>
      </w:r>
      <w:r>
        <w:rPr>
          <w:rStyle w:val="eop"/>
          <w:rFonts w:ascii="Calibri" w:hAnsi="Calibri" w:cs="Calibri"/>
          <w:color w:val="4472C4"/>
          <w:sz w:val="28"/>
          <w:szCs w:val="28"/>
        </w:rPr>
        <w:t> </w:t>
      </w:r>
    </w:p>
    <w:p w14:paraId="519027BA" w14:textId="77777777" w:rsidR="00025F9E" w:rsidRDefault="00025F9E" w:rsidP="00025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8"/>
          <w:szCs w:val="28"/>
        </w:rPr>
        <w:t> </w:t>
      </w:r>
    </w:p>
    <w:p w14:paraId="39F8FD62" w14:textId="77777777" w:rsidR="001A34A3" w:rsidRDefault="001A34A3"/>
    <w:p w14:paraId="41C18654" w14:textId="77777777" w:rsidR="001A34A3" w:rsidRDefault="001A34A3" w:rsidP="001A3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Purpose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84B2A0B" w14:textId="77777777" w:rsidR="001A34A3" w:rsidRDefault="001A34A3" w:rsidP="001A3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Annual Financial Report (AFR) is used to report actual expenditures for each year of the ELO grant award.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98C68E" w14:textId="77777777" w:rsidR="001A34A3" w:rsidRDefault="001A34A3" w:rsidP="001A34A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Only report expenditures between July 1, 2022 and June 30,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061845" w14:textId="77777777" w:rsidR="001A34A3" w:rsidRDefault="001A34A3" w:rsidP="001A3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DDCB02" w14:textId="35253603" w:rsidR="001A34A3" w:rsidRDefault="001A34A3" w:rsidP="001A34A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Due Date: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E7371">
        <w:rPr>
          <w:rStyle w:val="normaltextrun"/>
          <w:rFonts w:ascii="Calibri" w:hAnsi="Calibri" w:cs="Calibri"/>
          <w:sz w:val="22"/>
          <w:szCs w:val="22"/>
        </w:rPr>
        <w:t>November 15th</w:t>
      </w:r>
      <w:r>
        <w:rPr>
          <w:rStyle w:val="normaltextrun"/>
          <w:rFonts w:ascii="Calibri" w:hAnsi="Calibri" w:cs="Calibri"/>
          <w:sz w:val="22"/>
          <w:szCs w:val="22"/>
        </w:rPr>
        <w:t>,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C1F18E" w14:textId="77777777" w:rsidR="001A34A3" w:rsidRDefault="001A34A3" w:rsidP="001A3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05CA8BC" w14:textId="77777777" w:rsidR="001A34A3" w:rsidRDefault="001A34A3" w:rsidP="001A3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Directions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DC1E718" w14:textId="77777777" w:rsidR="001A34A3" w:rsidRDefault="001A34A3" w:rsidP="001A34A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Use the Smartsheet Form linked below to complete and submit your AFR.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CB89C5" w14:textId="77777777" w:rsidR="001A34A3" w:rsidRDefault="001A34A3" w:rsidP="001A34A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order to complete the submission, grantees will need submit the following attachments: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710AC8" w14:textId="77777777" w:rsidR="001A34A3" w:rsidRDefault="001A34A3" w:rsidP="001A34A3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Last Approved Budget workbook, with AFR Tabs included;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B767AE" w14:textId="77777777" w:rsidR="001A34A3" w:rsidRDefault="001A34A3" w:rsidP="001A34A3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General Ledger report from your accounting system that matches what is reported in the AFR report.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1173ED" w14:textId="77777777" w:rsidR="001A34A3" w:rsidRDefault="001A34A3" w:rsidP="001A34A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the Approved Budget workbook, record actual expenditures in Tab 3 (Budget and Actual Detail), Column Q “Actual Expense”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990C5C" w14:textId="77777777" w:rsidR="001A34A3" w:rsidRDefault="001A34A3" w:rsidP="001A34A3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Indirect Costs – actual indirect costs should be added to Tab 5 (AFR Summary), line 17. The amount of indirect costs cannot exceed the percentage approved for your budget.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7C0747" w14:textId="77777777" w:rsidR="001A34A3" w:rsidRDefault="001A34A3" w:rsidP="001A3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301152" w14:textId="77777777" w:rsidR="001A34A3" w:rsidRDefault="001A34A3" w:rsidP="001A3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AFR Grant Smartsheet Submission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LINK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157186" w14:textId="77777777" w:rsidR="001A34A3" w:rsidRDefault="001A34A3" w:rsidP="001A34A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Reporting Fields: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B0E989" w14:textId="77777777" w:rsidR="001A34A3" w:rsidRDefault="001A34A3" w:rsidP="001A34A3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Submission Type = AFR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FC0E06" w14:textId="77777777" w:rsidR="001A34A3" w:rsidRDefault="001A34A3" w:rsidP="001A34A3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Select your District/Organization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B2F38B" w14:textId="77777777" w:rsidR="001A34A3" w:rsidRDefault="001A34A3" w:rsidP="001A34A3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Charter schools select their authorizer in the District field and enter official name and code in the School field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35DC9D" w14:textId="77777777" w:rsidR="001A34A3" w:rsidRDefault="001A34A3" w:rsidP="001A34A3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State or Federal = Federal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5D2098" w14:textId="77777777" w:rsidR="001A34A3" w:rsidRDefault="001A34A3" w:rsidP="001A34A3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Fiscal Year = 22-23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B82B7A" w14:textId="77777777" w:rsidR="001A34A3" w:rsidRDefault="001A34A3" w:rsidP="001A34A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68D35D" w14:textId="77777777" w:rsidR="001A34A3" w:rsidRDefault="001A34A3" w:rsidP="001A3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467B89" w14:textId="77777777" w:rsidR="001A34A3" w:rsidRDefault="001A34A3"/>
    <w:sectPr w:rsidR="001A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0B"/>
    <w:multiLevelType w:val="multilevel"/>
    <w:tmpl w:val="FADC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B2D3C"/>
    <w:multiLevelType w:val="multilevel"/>
    <w:tmpl w:val="0C22B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0F14"/>
    <w:multiLevelType w:val="multilevel"/>
    <w:tmpl w:val="36A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D4A43"/>
    <w:multiLevelType w:val="multilevel"/>
    <w:tmpl w:val="6C20A2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856E5"/>
    <w:multiLevelType w:val="multilevel"/>
    <w:tmpl w:val="9E14F4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B696D"/>
    <w:multiLevelType w:val="multilevel"/>
    <w:tmpl w:val="A2A4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C101B"/>
    <w:multiLevelType w:val="multilevel"/>
    <w:tmpl w:val="2DE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134D31"/>
    <w:multiLevelType w:val="multilevel"/>
    <w:tmpl w:val="48AED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872C1"/>
    <w:multiLevelType w:val="multilevel"/>
    <w:tmpl w:val="67A2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471A46"/>
    <w:multiLevelType w:val="multilevel"/>
    <w:tmpl w:val="51E41E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F932DE5"/>
    <w:multiLevelType w:val="multilevel"/>
    <w:tmpl w:val="D53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C8418F"/>
    <w:multiLevelType w:val="multilevel"/>
    <w:tmpl w:val="A75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5672354">
    <w:abstractNumId w:val="8"/>
  </w:num>
  <w:num w:numId="2" w16cid:durableId="2028604348">
    <w:abstractNumId w:val="10"/>
  </w:num>
  <w:num w:numId="3" w16cid:durableId="1806507118">
    <w:abstractNumId w:val="5"/>
  </w:num>
  <w:num w:numId="4" w16cid:durableId="1666856149">
    <w:abstractNumId w:val="1"/>
  </w:num>
  <w:num w:numId="5" w16cid:durableId="528833411">
    <w:abstractNumId w:val="3"/>
  </w:num>
  <w:num w:numId="6" w16cid:durableId="202134270">
    <w:abstractNumId w:val="4"/>
  </w:num>
  <w:num w:numId="7" w16cid:durableId="593782803">
    <w:abstractNumId w:val="2"/>
  </w:num>
  <w:num w:numId="8" w16cid:durableId="1677685365">
    <w:abstractNumId w:val="7"/>
  </w:num>
  <w:num w:numId="9" w16cid:durableId="1228422496">
    <w:abstractNumId w:val="11"/>
  </w:num>
  <w:num w:numId="10" w16cid:durableId="1262492885">
    <w:abstractNumId w:val="0"/>
  </w:num>
  <w:num w:numId="11" w16cid:durableId="1167093939">
    <w:abstractNumId w:val="9"/>
  </w:num>
  <w:num w:numId="12" w16cid:durableId="1237010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A3"/>
    <w:rsid w:val="00025F9E"/>
    <w:rsid w:val="001A34A3"/>
    <w:rsid w:val="008E6EC7"/>
    <w:rsid w:val="00DD6E7F"/>
    <w:rsid w:val="00DE7371"/>
    <w:rsid w:val="00F8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A9B8"/>
  <w15:chartTrackingRefBased/>
  <w15:docId w15:val="{049F0AB2-3B8E-4B0D-9761-2AD5E71D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A34A3"/>
  </w:style>
  <w:style w:type="character" w:customStyle="1" w:styleId="eop">
    <w:name w:val="eop"/>
    <w:basedOn w:val="DefaultParagraphFont"/>
    <w:rsid w:val="001A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smartsheet.com/b/form/702de089fc6b45ac97c31f343c8f74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Bialy, Anissa</dc:creator>
  <cp:keywords/>
  <dc:description/>
  <cp:lastModifiedBy>El Bialy, Anissa</cp:lastModifiedBy>
  <cp:revision>3</cp:revision>
  <dcterms:created xsi:type="dcterms:W3CDTF">2023-09-26T22:12:00Z</dcterms:created>
  <dcterms:modified xsi:type="dcterms:W3CDTF">2023-09-26T22:12:00Z</dcterms:modified>
</cp:coreProperties>
</file>