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2" w:rsidRDefault="00D30FD2" w:rsidP="00F65775">
      <w:pPr>
        <w:pStyle w:val="SummaryHeadline"/>
      </w:pPr>
      <w:proofErr w:type="spellStart"/>
      <w:proofErr w:type="gramStart"/>
      <w:r>
        <w:t>iPad</w:t>
      </w:r>
      <w:proofErr w:type="spellEnd"/>
      <w:proofErr w:type="gramEnd"/>
      <w:r>
        <w:t xml:space="preserve"> Device Preparation Checklist </w:t>
      </w:r>
      <w:r w:rsidR="00F65775">
        <w:t>for TN 8.2</w:t>
      </w:r>
    </w:p>
    <w:p w:rsidR="00C77582" w:rsidRDefault="00C77582" w:rsidP="00FA58CE">
      <w:pPr>
        <w:pStyle w:val="Heading1"/>
      </w:pPr>
      <w:r>
        <w:t>Assessment Specifications</w:t>
      </w:r>
    </w:p>
    <w:tbl>
      <w:tblPr>
        <w:tblStyle w:val="TableGrid"/>
        <w:tblW w:w="0" w:type="auto"/>
        <w:tblInd w:w="720" w:type="dxa"/>
        <w:tblLook w:val="04A0" w:firstRow="1" w:lastRow="0" w:firstColumn="1" w:lastColumn="0" w:noHBand="0" w:noVBand="1"/>
      </w:tblPr>
      <w:tblGrid>
        <w:gridCol w:w="2718"/>
        <w:gridCol w:w="6138"/>
      </w:tblGrid>
      <w:tr w:rsidR="00B260DA" w:rsidTr="00C77582">
        <w:tc>
          <w:tcPr>
            <w:tcW w:w="2718" w:type="dxa"/>
          </w:tcPr>
          <w:p w:rsidR="00B260DA" w:rsidRDefault="00B260DA" w:rsidP="00C77582">
            <w:r>
              <w:t>OS Version/App Version</w:t>
            </w:r>
          </w:p>
        </w:tc>
        <w:tc>
          <w:tcPr>
            <w:tcW w:w="6138" w:type="dxa"/>
          </w:tcPr>
          <w:p w:rsidR="00B260DA" w:rsidRPr="00C77582" w:rsidRDefault="00B260DA" w:rsidP="00CA06D7">
            <w:proofErr w:type="spellStart"/>
            <w:r>
              <w:t>iOS</w:t>
            </w:r>
            <w:proofErr w:type="spellEnd"/>
            <w:r>
              <w:t xml:space="preserve"> 7 &amp; </w:t>
            </w:r>
            <w:proofErr w:type="spellStart"/>
            <w:r>
              <w:t>iOS</w:t>
            </w:r>
            <w:proofErr w:type="spellEnd"/>
            <w:r>
              <w:t xml:space="preserve"> 8/</w:t>
            </w:r>
            <w:proofErr w:type="spellStart"/>
            <w:r>
              <w:t>TestNav</w:t>
            </w:r>
            <w:proofErr w:type="spellEnd"/>
            <w:r>
              <w:t xml:space="preserve"> App 1.</w:t>
            </w:r>
            <w:r w:rsidR="00CA06D7">
              <w:t>3</w:t>
            </w:r>
            <w:r>
              <w:t>.0</w:t>
            </w:r>
          </w:p>
        </w:tc>
      </w:tr>
      <w:tr w:rsidR="00C77582" w:rsidTr="00C77582">
        <w:tc>
          <w:tcPr>
            <w:tcW w:w="2718" w:type="dxa"/>
          </w:tcPr>
          <w:p w:rsidR="00C77582" w:rsidRDefault="00C77582" w:rsidP="00C77582">
            <w:r>
              <w:t>Screen Size</w:t>
            </w:r>
          </w:p>
        </w:tc>
        <w:tc>
          <w:tcPr>
            <w:tcW w:w="6138" w:type="dxa"/>
          </w:tcPr>
          <w:p w:rsidR="00C77582" w:rsidRDefault="00C77582" w:rsidP="00C77582">
            <w:r w:rsidRPr="00C77582">
              <w:t>9.5 inch screen size or larger</w:t>
            </w:r>
          </w:p>
        </w:tc>
      </w:tr>
      <w:tr w:rsidR="00C77582" w:rsidTr="00C77582">
        <w:tc>
          <w:tcPr>
            <w:tcW w:w="2718" w:type="dxa"/>
          </w:tcPr>
          <w:p w:rsidR="00C77582" w:rsidRDefault="00C77582" w:rsidP="00C77582">
            <w:r w:rsidRPr="00C77582">
              <w:t>Screen Resolution</w:t>
            </w:r>
          </w:p>
        </w:tc>
        <w:tc>
          <w:tcPr>
            <w:tcW w:w="6138" w:type="dxa"/>
          </w:tcPr>
          <w:p w:rsidR="00C77582" w:rsidRDefault="00C77582" w:rsidP="00C77582">
            <w:r w:rsidRPr="00C77582">
              <w:t>1024 x 768</w:t>
            </w:r>
          </w:p>
        </w:tc>
      </w:tr>
      <w:tr w:rsidR="00C77582" w:rsidTr="00C77582">
        <w:tc>
          <w:tcPr>
            <w:tcW w:w="2718" w:type="dxa"/>
          </w:tcPr>
          <w:p w:rsidR="00C77582" w:rsidRDefault="00C77582" w:rsidP="00C77582">
            <w:r>
              <w:t>Input Device Requirements</w:t>
            </w:r>
          </w:p>
        </w:tc>
        <w:tc>
          <w:tcPr>
            <w:tcW w:w="6138" w:type="dxa"/>
          </w:tcPr>
          <w:p w:rsidR="00C77582" w:rsidRDefault="00C77582" w:rsidP="00C77582">
            <w:r w:rsidRPr="00C77582">
              <w:t>Keybo</w:t>
            </w:r>
            <w:r>
              <w:t>ard–wired or wireless/Bluetooth</w:t>
            </w:r>
          </w:p>
        </w:tc>
      </w:tr>
      <w:tr w:rsidR="00C77582" w:rsidTr="00C77582">
        <w:tc>
          <w:tcPr>
            <w:tcW w:w="2718" w:type="dxa"/>
          </w:tcPr>
          <w:p w:rsidR="00C77582" w:rsidRDefault="00C77582" w:rsidP="00C77582">
            <w:r>
              <w:t xml:space="preserve">Headphone Requirements </w:t>
            </w:r>
          </w:p>
        </w:tc>
        <w:tc>
          <w:tcPr>
            <w:tcW w:w="6138" w:type="dxa"/>
          </w:tcPr>
          <w:p w:rsidR="00C77582" w:rsidRDefault="00C77582" w:rsidP="00C77582">
            <w:r>
              <w:t>Headphones/earphones/ear buds are only required for English Language Arts/Literacy testing sessions, not mathematics testing sessions (except for students who need them for accessibility or accommodations such as text to speech).</w:t>
            </w:r>
          </w:p>
        </w:tc>
      </w:tr>
      <w:tr w:rsidR="00C77582" w:rsidTr="00C77582">
        <w:tc>
          <w:tcPr>
            <w:tcW w:w="2718" w:type="dxa"/>
          </w:tcPr>
          <w:p w:rsidR="00C77582" w:rsidRDefault="00C77582" w:rsidP="00C77582">
            <w:r>
              <w:t>Microphone Requirements</w:t>
            </w:r>
          </w:p>
        </w:tc>
        <w:tc>
          <w:tcPr>
            <w:tcW w:w="6138" w:type="dxa"/>
          </w:tcPr>
          <w:p w:rsidR="00C77582" w:rsidRDefault="00A67182" w:rsidP="00C77582">
            <w:r>
              <w:t>None</w:t>
            </w:r>
          </w:p>
        </w:tc>
      </w:tr>
      <w:tr w:rsidR="00C77582" w:rsidTr="00C77582">
        <w:tc>
          <w:tcPr>
            <w:tcW w:w="2718" w:type="dxa"/>
          </w:tcPr>
          <w:p w:rsidR="00C77582" w:rsidRDefault="00A67182" w:rsidP="00C77582">
            <w:r>
              <w:t>Reference</w:t>
            </w:r>
          </w:p>
        </w:tc>
        <w:tc>
          <w:tcPr>
            <w:tcW w:w="6138" w:type="dxa"/>
          </w:tcPr>
          <w:p w:rsidR="00C77582" w:rsidRDefault="00A67182" w:rsidP="00C77582">
            <w:r w:rsidRPr="00EB5DA8">
              <w:t>Technology Guidelines for PARCC Assessments</w:t>
            </w:r>
            <w:r>
              <w:t xml:space="preserve"> v</w:t>
            </w:r>
            <w:r w:rsidR="00F65775">
              <w:t xml:space="preserve">ersion </w:t>
            </w:r>
            <w:r>
              <w:t xml:space="preserve">4.3  p. 13-15 </w:t>
            </w:r>
            <w:hyperlink r:id="rId8" w:history="1">
              <w:r w:rsidRPr="007406B9">
                <w:rPr>
                  <w:rStyle w:val="Hyperlink"/>
                </w:rPr>
                <w:t>http://www.parcconline.org/technology</w:t>
              </w:r>
            </w:hyperlink>
          </w:p>
        </w:tc>
      </w:tr>
    </w:tbl>
    <w:p w:rsidR="00EB5DA8" w:rsidRDefault="00EB5DA8" w:rsidP="00EB5DA8">
      <w:pPr>
        <w:pStyle w:val="Heading1"/>
      </w:pPr>
      <w:r>
        <w:t xml:space="preserve">Configure </w:t>
      </w:r>
      <w:proofErr w:type="spellStart"/>
      <w:r>
        <w:t>iPad</w:t>
      </w:r>
      <w:proofErr w:type="spellEnd"/>
      <w:r>
        <w:t xml:space="preserve"> to run </w:t>
      </w:r>
      <w:proofErr w:type="spellStart"/>
      <w:r>
        <w:t>TestNav</w:t>
      </w:r>
      <w:proofErr w:type="spellEnd"/>
      <w:r>
        <w:t xml:space="preserve"> app</w:t>
      </w:r>
    </w:p>
    <w:p w:rsidR="004751B1" w:rsidRPr="00423EA2" w:rsidRDefault="00423EA2" w:rsidP="00C53E48">
      <w:pPr>
        <w:pStyle w:val="ListParagraph"/>
        <w:numPr>
          <w:ilvl w:val="0"/>
          <w:numId w:val="23"/>
        </w:numPr>
      </w:pPr>
      <w:r w:rsidRPr="00423EA2">
        <w:t xml:space="preserve">If you </w:t>
      </w:r>
      <w:r w:rsidR="00E24C80" w:rsidRPr="00423EA2">
        <w:t>are using</w:t>
      </w:r>
      <w:r w:rsidRPr="00423EA2">
        <w:t xml:space="preserve"> </w:t>
      </w:r>
      <w:proofErr w:type="spellStart"/>
      <w:r w:rsidRPr="00423EA2">
        <w:t>iPads</w:t>
      </w:r>
      <w:proofErr w:type="spellEnd"/>
      <w:r w:rsidRPr="00423EA2">
        <w:t xml:space="preserve"> with a global proxy setting in place</w:t>
      </w:r>
      <w:r w:rsidR="00C53E48">
        <w:t>, please</w:t>
      </w:r>
      <w:r w:rsidR="00C53E48" w:rsidRPr="00423EA2">
        <w:t>.</w:t>
      </w:r>
      <w:r w:rsidR="00C53E48">
        <w:rPr>
          <w:bCs/>
        </w:rPr>
        <w:t xml:space="preserve"> view the following </w:t>
      </w:r>
      <w:r w:rsidR="00C53E48" w:rsidRPr="00151C8F">
        <w:rPr>
          <w:bCs/>
        </w:rPr>
        <w:t xml:space="preserve"> bulletin provides a workaround</w:t>
      </w:r>
      <w:r w:rsidR="00C53E48">
        <w:rPr>
          <w:bCs/>
        </w:rPr>
        <w:t xml:space="preserve"> </w:t>
      </w:r>
      <w:hyperlink r:id="rId9" w:history="1">
        <w:r w:rsidR="00C53E48" w:rsidRPr="00E66754">
          <w:rPr>
            <w:rStyle w:val="Hyperlink"/>
            <w:bCs/>
          </w:rPr>
          <w:t>https://support.assessment.pearson.com/display/TN/TestNav+8+-+Global+Proxy+and+iPad</w:t>
        </w:r>
      </w:hyperlink>
      <w:r w:rsidR="00C53E48">
        <w:rPr>
          <w:bCs/>
        </w:rPr>
        <w:t xml:space="preserve"> </w:t>
      </w:r>
    </w:p>
    <w:p w:rsidR="00EB5DA8" w:rsidRDefault="00EB5DA8" w:rsidP="00EB5DA8">
      <w:pPr>
        <w:pStyle w:val="ListParagraph"/>
        <w:numPr>
          <w:ilvl w:val="0"/>
          <w:numId w:val="18"/>
        </w:numPr>
      </w:pPr>
      <w:r>
        <w:t xml:space="preserve">Download TN App from iTunes app store. </w:t>
      </w:r>
      <w:hyperlink r:id="rId10" w:history="1">
        <w:r w:rsidRPr="007406B9">
          <w:rPr>
            <w:rStyle w:val="Hyperlink"/>
          </w:rPr>
          <w:t>https://itunes.apple.com/us/app/testnav/id818779127?mt=8</w:t>
        </w:r>
      </w:hyperlink>
      <w:r>
        <w:t xml:space="preserve"> </w:t>
      </w:r>
    </w:p>
    <w:p w:rsidR="00FA58CE" w:rsidRPr="00FA58CE" w:rsidRDefault="00FA58CE" w:rsidP="00EB5DA8">
      <w:pPr>
        <w:ind w:left="405"/>
      </w:pPr>
      <w:r w:rsidRPr="00FA58CE">
        <w:t xml:space="preserve">You can set up </w:t>
      </w:r>
      <w:proofErr w:type="spellStart"/>
      <w:r w:rsidRPr="00FA58CE">
        <w:t>TestNav</w:t>
      </w:r>
      <w:proofErr w:type="spellEnd"/>
      <w:r w:rsidRPr="00FA58CE">
        <w:t xml:space="preserve"> on an </w:t>
      </w:r>
      <w:proofErr w:type="spellStart"/>
      <w:r w:rsidRPr="00FA58CE">
        <w:t>iPad</w:t>
      </w:r>
      <w:proofErr w:type="spellEnd"/>
      <w:r w:rsidRPr="00FA58CE">
        <w:t xml:space="preserve"> for secure testing using</w:t>
      </w:r>
      <w:r w:rsidR="00EB5DA8">
        <w:t xml:space="preserve"> one of the following methods:</w:t>
      </w:r>
    </w:p>
    <w:p w:rsidR="00FA58CE" w:rsidRPr="00FA58CE" w:rsidRDefault="00FA58CE" w:rsidP="00FA58CE">
      <w:pPr>
        <w:pStyle w:val="ListParagraph"/>
        <w:numPr>
          <w:ilvl w:val="0"/>
          <w:numId w:val="17"/>
        </w:numPr>
        <w:rPr>
          <w:b/>
        </w:rPr>
      </w:pPr>
      <w:r w:rsidRPr="00FA58CE">
        <w:rPr>
          <w:b/>
        </w:rPr>
        <w:t>Apple Configurator via USB</w:t>
      </w:r>
    </w:p>
    <w:p w:rsidR="00FA58CE" w:rsidRPr="00FA58CE" w:rsidRDefault="00FA58CE" w:rsidP="00FA58CE">
      <w:pPr>
        <w:ind w:left="720"/>
      </w:pPr>
      <w:r w:rsidRPr="00FA58CE">
        <w:t xml:space="preserve">To enable single app mode on </w:t>
      </w:r>
      <w:proofErr w:type="spellStart"/>
      <w:r w:rsidRPr="00FA58CE">
        <w:t>iPad</w:t>
      </w:r>
      <w:proofErr w:type="spellEnd"/>
      <w:r w:rsidRPr="00FA58CE">
        <w:t xml:space="preserve"> using Apple Configurator, you first back up the device to retain any data or applications. You, then, turn on </w:t>
      </w:r>
      <w:proofErr w:type="gramStart"/>
      <w:r w:rsidRPr="00FA58CE">
        <w:t>Supervised</w:t>
      </w:r>
      <w:proofErr w:type="gramEnd"/>
      <w:r w:rsidRPr="00FA58CE">
        <w:t xml:space="preserve"> mode (which wipes the device) for your organization.</w:t>
      </w:r>
    </w:p>
    <w:p w:rsidR="00FA58CE" w:rsidRPr="00FA58CE" w:rsidRDefault="00FA58CE" w:rsidP="00FA58CE">
      <w:pPr>
        <w:ind w:left="720"/>
      </w:pPr>
      <w:r w:rsidRPr="00FA58CE">
        <w:t xml:space="preserve">You may restore the </w:t>
      </w:r>
      <w:proofErr w:type="spellStart"/>
      <w:r w:rsidRPr="00FA58CE">
        <w:t>iPad</w:t>
      </w:r>
      <w:proofErr w:type="spellEnd"/>
      <w:r w:rsidRPr="00FA58CE">
        <w:t xml:space="preserve"> after testing by placing the </w:t>
      </w:r>
      <w:proofErr w:type="spellStart"/>
      <w:r w:rsidRPr="00FA58CE">
        <w:t>iPad</w:t>
      </w:r>
      <w:proofErr w:type="spellEnd"/>
      <w:r w:rsidRPr="00FA58CE">
        <w:t xml:space="preserve"> in </w:t>
      </w:r>
      <w:proofErr w:type="gramStart"/>
      <w:r w:rsidRPr="00FA58CE">
        <w:t>Supervised</w:t>
      </w:r>
      <w:proofErr w:type="gramEnd"/>
      <w:r w:rsidRPr="00FA58CE">
        <w:t xml:space="preserve"> mode to put data and apps back on the device.</w:t>
      </w:r>
    </w:p>
    <w:p w:rsidR="00FA58CE" w:rsidRPr="00FA58CE" w:rsidRDefault="00FA58CE" w:rsidP="00FA58CE">
      <w:pPr>
        <w:numPr>
          <w:ilvl w:val="0"/>
          <w:numId w:val="13"/>
        </w:numPr>
        <w:tabs>
          <w:tab w:val="num" w:pos="1440"/>
        </w:tabs>
        <w:ind w:left="1440"/>
      </w:pPr>
      <w:r w:rsidRPr="00FA58CE">
        <w:t xml:space="preserve">Connect the </w:t>
      </w:r>
      <w:proofErr w:type="spellStart"/>
      <w:r w:rsidRPr="00FA58CE">
        <w:t>iPad</w:t>
      </w:r>
      <w:proofErr w:type="spellEnd"/>
      <w:r w:rsidRPr="00FA58CE">
        <w:t xml:space="preserve"> to a Mac OS X machine using a USB connection.</w:t>
      </w:r>
    </w:p>
    <w:p w:rsidR="00FA58CE" w:rsidRPr="00FA58CE" w:rsidRDefault="00FA58CE" w:rsidP="00FA58CE">
      <w:pPr>
        <w:numPr>
          <w:ilvl w:val="0"/>
          <w:numId w:val="13"/>
        </w:numPr>
        <w:ind w:left="1440"/>
      </w:pPr>
      <w:r w:rsidRPr="00FA58CE">
        <w:t>On the Mac OS X machine, launch </w:t>
      </w:r>
      <w:r w:rsidRPr="00FA58CE">
        <w:rPr>
          <w:b/>
          <w:bCs/>
        </w:rPr>
        <w:t>Apple Configurator</w:t>
      </w:r>
      <w:r w:rsidRPr="00FA58CE">
        <w:t>.</w:t>
      </w:r>
    </w:p>
    <w:p w:rsidR="00FA58CE" w:rsidRPr="00FA58CE" w:rsidRDefault="00FA58CE" w:rsidP="00FA58CE">
      <w:pPr>
        <w:numPr>
          <w:ilvl w:val="0"/>
          <w:numId w:val="13"/>
        </w:numPr>
        <w:ind w:left="1440"/>
      </w:pPr>
      <w:r w:rsidRPr="00FA58CE">
        <w:t>On the Configurator's </w:t>
      </w:r>
      <w:proofErr w:type="gramStart"/>
      <w:r w:rsidRPr="00FA58CE">
        <w:rPr>
          <w:b/>
          <w:bCs/>
        </w:rPr>
        <w:t>Prepare</w:t>
      </w:r>
      <w:proofErr w:type="gramEnd"/>
      <w:r w:rsidRPr="00FA58CE">
        <w:t> tab, turn on </w:t>
      </w:r>
      <w:r w:rsidRPr="00FA58CE">
        <w:rPr>
          <w:b/>
          <w:bCs/>
        </w:rPr>
        <w:t>Supervision</w:t>
      </w:r>
      <w:r w:rsidRPr="00FA58CE">
        <w:t>.</w:t>
      </w:r>
    </w:p>
    <w:p w:rsidR="00FA58CE" w:rsidRPr="00FA58CE" w:rsidRDefault="00FA58CE" w:rsidP="00FA58CE">
      <w:pPr>
        <w:numPr>
          <w:ilvl w:val="0"/>
          <w:numId w:val="13"/>
        </w:numPr>
        <w:ind w:left="1440"/>
      </w:pPr>
      <w:r w:rsidRPr="00FA58CE">
        <w:t>Click the </w:t>
      </w:r>
      <w:r w:rsidRPr="00FA58CE">
        <w:rPr>
          <w:b/>
          <w:bCs/>
        </w:rPr>
        <w:t>Prepare</w:t>
      </w:r>
      <w:r w:rsidRPr="00FA58CE">
        <w:t> button at the bottom of the window.</w:t>
      </w:r>
    </w:p>
    <w:p w:rsidR="00FA58CE" w:rsidRPr="00FA58CE" w:rsidRDefault="00FA58CE" w:rsidP="00FA58CE">
      <w:pPr>
        <w:numPr>
          <w:ilvl w:val="0"/>
          <w:numId w:val="13"/>
        </w:numPr>
        <w:ind w:left="1440"/>
      </w:pPr>
      <w:r w:rsidRPr="00FA58CE">
        <w:t>If prompted, enter the appropriate organization information and click </w:t>
      </w:r>
      <w:proofErr w:type="gramStart"/>
      <w:r w:rsidRPr="00FA58CE">
        <w:rPr>
          <w:b/>
          <w:bCs/>
        </w:rPr>
        <w:t>Done</w:t>
      </w:r>
      <w:proofErr w:type="gramEnd"/>
      <w:r w:rsidRPr="00FA58CE">
        <w:t>.</w:t>
      </w:r>
    </w:p>
    <w:p w:rsidR="00FA58CE" w:rsidRPr="00FA58CE" w:rsidRDefault="00FA58CE" w:rsidP="00FA58CE">
      <w:pPr>
        <w:numPr>
          <w:ilvl w:val="0"/>
          <w:numId w:val="13"/>
        </w:numPr>
        <w:ind w:left="1440"/>
      </w:pPr>
      <w:r w:rsidRPr="00FA58CE">
        <w:t>When you are asked to confirm that you want to apply the settings, click </w:t>
      </w:r>
      <w:r w:rsidRPr="00FA58CE">
        <w:rPr>
          <w:b/>
          <w:bCs/>
        </w:rPr>
        <w:t>Apply</w:t>
      </w:r>
      <w:r w:rsidRPr="00FA58CE">
        <w:t>.</w:t>
      </w:r>
    </w:p>
    <w:p w:rsidR="00FA58CE" w:rsidRPr="00FA58CE" w:rsidRDefault="00FA58CE" w:rsidP="00FA58CE">
      <w:pPr>
        <w:numPr>
          <w:ilvl w:val="0"/>
          <w:numId w:val="13"/>
        </w:numPr>
        <w:ind w:left="1440"/>
      </w:pPr>
      <w:r w:rsidRPr="00FA58CE">
        <w:t>Wait while the Configurator completes the updates. When complete, click the </w:t>
      </w:r>
      <w:r w:rsidRPr="00FA58CE">
        <w:rPr>
          <w:b/>
          <w:bCs/>
        </w:rPr>
        <w:t>Supervise</w:t>
      </w:r>
      <w:r w:rsidRPr="00FA58CE">
        <w:t> tab.</w:t>
      </w:r>
    </w:p>
    <w:p w:rsidR="00FA58CE" w:rsidRPr="00FA58CE" w:rsidRDefault="00FA58CE" w:rsidP="00FA58CE">
      <w:pPr>
        <w:numPr>
          <w:ilvl w:val="0"/>
          <w:numId w:val="13"/>
        </w:numPr>
        <w:ind w:left="1440"/>
      </w:pPr>
      <w:r w:rsidRPr="00FA58CE">
        <w:t>From the </w:t>
      </w:r>
      <w:r w:rsidRPr="00FA58CE">
        <w:rPr>
          <w:b/>
          <w:bCs/>
        </w:rPr>
        <w:t>Lock to App</w:t>
      </w:r>
      <w:r w:rsidRPr="00FA58CE">
        <w:t> drop-down menu, select </w:t>
      </w:r>
      <w:proofErr w:type="spellStart"/>
      <w:r w:rsidRPr="00FA58CE">
        <w:rPr>
          <w:b/>
          <w:bCs/>
        </w:rPr>
        <w:t>TestNav</w:t>
      </w:r>
      <w:proofErr w:type="spellEnd"/>
      <w:r w:rsidRPr="00FA58CE">
        <w:t>.</w:t>
      </w:r>
    </w:p>
    <w:p w:rsidR="00FA58CE" w:rsidRPr="00FA58CE" w:rsidRDefault="00FA58CE" w:rsidP="00FA58CE">
      <w:pPr>
        <w:numPr>
          <w:ilvl w:val="1"/>
          <w:numId w:val="13"/>
        </w:numPr>
        <w:ind w:left="2160"/>
      </w:pPr>
      <w:r w:rsidRPr="00FA58CE">
        <w:t>To release a device from the single app mode, confirm that the device is connected to the Mac OS X Server. Then select </w:t>
      </w:r>
      <w:proofErr w:type="gramStart"/>
      <w:r w:rsidRPr="00FA58CE">
        <w:rPr>
          <w:b/>
          <w:bCs/>
        </w:rPr>
        <w:t>None</w:t>
      </w:r>
      <w:proofErr w:type="gramEnd"/>
      <w:r w:rsidRPr="00FA58CE">
        <w:t> from the same menu.</w:t>
      </w:r>
    </w:p>
    <w:p w:rsidR="00FA58CE" w:rsidRPr="00FA58CE" w:rsidRDefault="00FA58CE" w:rsidP="00FA58CE">
      <w:pPr>
        <w:numPr>
          <w:ilvl w:val="0"/>
          <w:numId w:val="13"/>
        </w:numPr>
        <w:ind w:left="1440"/>
      </w:pPr>
      <w:r w:rsidRPr="00FA58CE">
        <w:t>Click </w:t>
      </w:r>
      <w:r w:rsidRPr="00FA58CE">
        <w:rPr>
          <w:b/>
          <w:bCs/>
        </w:rPr>
        <w:t>Apply</w:t>
      </w:r>
      <w:r w:rsidRPr="00FA58CE">
        <w:t> at the bottom of the window.</w:t>
      </w:r>
    </w:p>
    <w:p w:rsidR="00FA58CE" w:rsidRPr="00FA58CE" w:rsidRDefault="00FA58CE" w:rsidP="00FA58CE">
      <w:pPr>
        <w:pStyle w:val="ListParagraph"/>
        <w:numPr>
          <w:ilvl w:val="0"/>
          <w:numId w:val="17"/>
        </w:numPr>
        <w:rPr>
          <w:b/>
        </w:rPr>
      </w:pPr>
      <w:r w:rsidRPr="00FA58CE">
        <w:rPr>
          <w:b/>
        </w:rPr>
        <w:t>Apple Profile Manager</w:t>
      </w:r>
    </w:p>
    <w:p w:rsidR="00FA58CE" w:rsidRPr="00FA58CE" w:rsidRDefault="00FA58CE" w:rsidP="00FA58CE">
      <w:pPr>
        <w:ind w:left="720"/>
      </w:pPr>
      <w:r w:rsidRPr="00FA58CE">
        <w:t>Administrators can use Mobile Device Manager (MDM) to push a profile to devices to wirelessly turn on/off single app mode.</w:t>
      </w:r>
    </w:p>
    <w:p w:rsidR="00FA58CE" w:rsidRPr="00FA58CE" w:rsidRDefault="00FA58CE" w:rsidP="00FA58CE">
      <w:pPr>
        <w:ind w:left="720"/>
      </w:pPr>
      <w:r w:rsidRPr="00FA58CE">
        <w:lastRenderedPageBreak/>
        <w:t xml:space="preserve">Profile Manager is Apple's MDM solution for Mac OS X. You can select the </w:t>
      </w:r>
      <w:proofErr w:type="spellStart"/>
      <w:r w:rsidRPr="00FA58CE">
        <w:t>TestNav</w:t>
      </w:r>
      <w:proofErr w:type="spellEnd"/>
      <w:r w:rsidRPr="00FA58CE">
        <w:t xml:space="preserve"> app from the Lock to App menu and push the profile to supervised devices.</w:t>
      </w:r>
    </w:p>
    <w:p w:rsidR="00FA58CE" w:rsidRPr="00FA58CE" w:rsidRDefault="00FA58CE" w:rsidP="00FA58CE">
      <w:pPr>
        <w:pStyle w:val="ListParagraph"/>
        <w:numPr>
          <w:ilvl w:val="0"/>
          <w:numId w:val="17"/>
        </w:numPr>
        <w:rPr>
          <w:b/>
        </w:rPr>
      </w:pPr>
      <w:r w:rsidRPr="00FA58CE">
        <w:rPr>
          <w:b/>
        </w:rPr>
        <w:t>Autonomous Single App Mode</w:t>
      </w:r>
    </w:p>
    <w:p w:rsidR="00FA58CE" w:rsidRPr="00FA58CE" w:rsidRDefault="00FA58CE" w:rsidP="00FA58CE">
      <w:pPr>
        <w:ind w:left="720"/>
      </w:pPr>
      <w:r w:rsidRPr="00FA58CE">
        <w:t xml:space="preserve">You can also use Autonomous Single App Mode (ASAM) mode (Lock to App) to set up </w:t>
      </w:r>
      <w:proofErr w:type="spellStart"/>
      <w:r w:rsidRPr="00FA58CE">
        <w:t>iPad</w:t>
      </w:r>
      <w:proofErr w:type="spellEnd"/>
      <w:r w:rsidRPr="00FA58CE">
        <w:t xml:space="preserve"> for secure testing. ASAM is the recommended solution for LEAs to manage single app mode because it reduces administrator workload.</w:t>
      </w:r>
    </w:p>
    <w:p w:rsidR="00FA58CE" w:rsidRPr="00FA58CE" w:rsidRDefault="00FA58CE" w:rsidP="00FA58CE">
      <w:pPr>
        <w:ind w:left="720"/>
      </w:pPr>
      <w:r w:rsidRPr="00FA58CE">
        <w:t xml:space="preserve">The ASAM feature requires BOTH a Supervised </w:t>
      </w:r>
      <w:proofErr w:type="spellStart"/>
      <w:r w:rsidRPr="00FA58CE">
        <w:t>iPad</w:t>
      </w:r>
      <w:proofErr w:type="spellEnd"/>
      <w:r w:rsidRPr="00FA58CE">
        <w:t xml:space="preserve"> (which you enable only from Apple Configurator) and an MDM (either Profile Manager or third-party). With ASAM, </w:t>
      </w:r>
      <w:proofErr w:type="spellStart"/>
      <w:r w:rsidRPr="00FA58CE">
        <w:t>TestNav</w:t>
      </w:r>
      <w:proofErr w:type="spellEnd"/>
      <w:r w:rsidRPr="00FA58CE">
        <w:t> turns Guided Access on and off, as each testing scenario requires.</w:t>
      </w:r>
    </w:p>
    <w:p w:rsidR="00FA58CE" w:rsidRPr="00FA58CE" w:rsidRDefault="00FA58CE" w:rsidP="00FA58CE">
      <w:pPr>
        <w:ind w:left="720"/>
      </w:pPr>
      <w:r w:rsidRPr="00FA58CE">
        <w:t xml:space="preserve">Administrators do not need to push profiles to devices to turn on/off single app mode, but grant </w:t>
      </w:r>
      <w:proofErr w:type="spellStart"/>
      <w:r w:rsidRPr="00FA58CE">
        <w:t>TestNav</w:t>
      </w:r>
      <w:proofErr w:type="spellEnd"/>
      <w:r w:rsidRPr="00FA58CE">
        <w:t xml:space="preserve"> the ability to turn on Single App mode on-demand.</w:t>
      </w:r>
    </w:p>
    <w:p w:rsidR="00FA58CE" w:rsidRPr="00FA58CE" w:rsidRDefault="00FA58CE" w:rsidP="00FA58CE">
      <w:pPr>
        <w:pStyle w:val="ListParagraph"/>
        <w:numPr>
          <w:ilvl w:val="0"/>
          <w:numId w:val="17"/>
        </w:numPr>
        <w:rPr>
          <w:b/>
        </w:rPr>
      </w:pPr>
      <w:r w:rsidRPr="00FA58CE">
        <w:rPr>
          <w:b/>
        </w:rPr>
        <w:t xml:space="preserve">Guided Access Mode - </w:t>
      </w:r>
      <w:proofErr w:type="spellStart"/>
      <w:r w:rsidRPr="00FA58CE">
        <w:rPr>
          <w:b/>
        </w:rPr>
        <w:t>iOS</w:t>
      </w:r>
      <w:proofErr w:type="spellEnd"/>
      <w:r w:rsidRPr="00FA58CE">
        <w:rPr>
          <w:b/>
        </w:rPr>
        <w:t xml:space="preserve"> 7 and </w:t>
      </w:r>
      <w:proofErr w:type="spellStart"/>
      <w:r w:rsidRPr="00FA58CE">
        <w:rPr>
          <w:b/>
        </w:rPr>
        <w:t>iOS</w:t>
      </w:r>
      <w:proofErr w:type="spellEnd"/>
      <w:r w:rsidRPr="00FA58CE">
        <w:rPr>
          <w:b/>
        </w:rPr>
        <w:t xml:space="preserve"> 8</w:t>
      </w:r>
    </w:p>
    <w:p w:rsidR="00FA58CE" w:rsidRPr="00FA58CE" w:rsidRDefault="00FA58CE" w:rsidP="00FA58CE">
      <w:pPr>
        <w:numPr>
          <w:ilvl w:val="0"/>
          <w:numId w:val="14"/>
        </w:numPr>
        <w:tabs>
          <w:tab w:val="clear" w:pos="720"/>
          <w:tab w:val="num" w:pos="1485"/>
        </w:tabs>
        <w:ind w:left="1485"/>
      </w:pPr>
      <w:r w:rsidRPr="00FA58CE">
        <w:t xml:space="preserve">Rotate the </w:t>
      </w:r>
      <w:proofErr w:type="spellStart"/>
      <w:r w:rsidRPr="00FA58CE">
        <w:t>iPad</w:t>
      </w:r>
      <w:proofErr w:type="spellEnd"/>
      <w:r w:rsidRPr="00FA58CE">
        <w:t xml:space="preserve"> to landscape orientation.</w:t>
      </w:r>
    </w:p>
    <w:p w:rsidR="00FA58CE" w:rsidRPr="00FA58CE" w:rsidRDefault="00FA58CE" w:rsidP="00FA58CE">
      <w:pPr>
        <w:numPr>
          <w:ilvl w:val="0"/>
          <w:numId w:val="14"/>
        </w:numPr>
        <w:ind w:left="1485"/>
      </w:pPr>
      <w:r w:rsidRPr="00FA58CE">
        <w:t>Tap </w:t>
      </w:r>
      <w:r w:rsidRPr="00FA58CE">
        <w:rPr>
          <w:b/>
          <w:bCs/>
        </w:rPr>
        <w:t>Settings &gt; General &gt; Accessibility &gt; Guided Access</w:t>
      </w:r>
      <w:r w:rsidRPr="00FA58CE">
        <w:t>.</w:t>
      </w:r>
    </w:p>
    <w:p w:rsidR="00FA58CE" w:rsidRPr="00FA58CE" w:rsidRDefault="00FA58CE" w:rsidP="00FA58CE">
      <w:pPr>
        <w:numPr>
          <w:ilvl w:val="1"/>
          <w:numId w:val="14"/>
        </w:numPr>
        <w:ind w:left="2205"/>
      </w:pPr>
      <w:r w:rsidRPr="00FA58CE">
        <w:t>Turn on </w:t>
      </w:r>
      <w:r w:rsidRPr="00FA58CE">
        <w:rPr>
          <w:b/>
          <w:bCs/>
        </w:rPr>
        <w:t>Guided Access</w:t>
      </w:r>
      <w:r w:rsidRPr="00FA58CE">
        <w:t>.</w:t>
      </w:r>
    </w:p>
    <w:p w:rsidR="00FA58CE" w:rsidRPr="00FA58CE" w:rsidRDefault="00FA58CE" w:rsidP="00FA58CE">
      <w:pPr>
        <w:numPr>
          <w:ilvl w:val="1"/>
          <w:numId w:val="14"/>
        </w:numPr>
        <w:ind w:left="2205"/>
      </w:pPr>
      <w:r w:rsidRPr="00FA58CE">
        <w:t>Set </w:t>
      </w:r>
      <w:r w:rsidRPr="00FA58CE">
        <w:rPr>
          <w:b/>
          <w:bCs/>
        </w:rPr>
        <w:t>Passcode</w:t>
      </w:r>
      <w:r w:rsidRPr="00FA58CE">
        <w:t>.</w:t>
      </w:r>
    </w:p>
    <w:p w:rsidR="00FA58CE" w:rsidRPr="00FA58CE" w:rsidRDefault="00FA58CE" w:rsidP="00FA58CE">
      <w:pPr>
        <w:numPr>
          <w:ilvl w:val="1"/>
          <w:numId w:val="14"/>
        </w:numPr>
        <w:ind w:left="2205"/>
      </w:pPr>
      <w:r w:rsidRPr="00FA58CE">
        <w:t>Tap </w:t>
      </w:r>
      <w:r w:rsidRPr="00FA58CE">
        <w:rPr>
          <w:b/>
          <w:bCs/>
        </w:rPr>
        <w:t>Accessibility Shortcut</w:t>
      </w:r>
      <w:r w:rsidRPr="00FA58CE">
        <w:t>.</w:t>
      </w:r>
    </w:p>
    <w:p w:rsidR="00FA58CE" w:rsidRPr="00FA58CE" w:rsidRDefault="00FA58CE" w:rsidP="00EB5DA8">
      <w:pPr>
        <w:ind w:left="1125"/>
        <w:rPr>
          <w:b/>
          <w:bCs/>
        </w:rPr>
      </w:pPr>
      <w:r w:rsidRPr="00FA58CE">
        <w:rPr>
          <w:b/>
          <w:bCs/>
        </w:rPr>
        <w:t xml:space="preserve">Using </w:t>
      </w:r>
      <w:proofErr w:type="spellStart"/>
      <w:r w:rsidRPr="00FA58CE">
        <w:rPr>
          <w:b/>
          <w:bCs/>
        </w:rPr>
        <w:t>TestNav</w:t>
      </w:r>
      <w:proofErr w:type="spellEnd"/>
      <w:r w:rsidRPr="00FA58CE">
        <w:rPr>
          <w:b/>
          <w:bCs/>
        </w:rPr>
        <w:t xml:space="preserve"> with Guided Access (</w:t>
      </w:r>
      <w:proofErr w:type="spellStart"/>
      <w:r w:rsidRPr="00FA58CE">
        <w:rPr>
          <w:b/>
          <w:bCs/>
        </w:rPr>
        <w:t>iOS</w:t>
      </w:r>
      <w:proofErr w:type="spellEnd"/>
      <w:r w:rsidRPr="00FA58CE">
        <w:rPr>
          <w:b/>
          <w:bCs/>
        </w:rPr>
        <w:t xml:space="preserve"> 7 and </w:t>
      </w:r>
      <w:proofErr w:type="spellStart"/>
      <w:r w:rsidRPr="00FA58CE">
        <w:rPr>
          <w:b/>
          <w:bCs/>
        </w:rPr>
        <w:t>iOS</w:t>
      </w:r>
      <w:proofErr w:type="spellEnd"/>
      <w:r w:rsidRPr="00FA58CE">
        <w:rPr>
          <w:b/>
          <w:bCs/>
        </w:rPr>
        <w:t xml:space="preserve"> 8)</w:t>
      </w:r>
    </w:p>
    <w:p w:rsidR="00FA58CE" w:rsidRPr="00FA58CE" w:rsidRDefault="00FA58CE" w:rsidP="00EB5DA8">
      <w:pPr>
        <w:numPr>
          <w:ilvl w:val="0"/>
          <w:numId w:val="15"/>
        </w:numPr>
        <w:tabs>
          <w:tab w:val="clear" w:pos="720"/>
          <w:tab w:val="num" w:pos="1080"/>
        </w:tabs>
        <w:ind w:left="1845"/>
      </w:pPr>
      <w:r w:rsidRPr="00FA58CE">
        <w:t xml:space="preserve">Launch </w:t>
      </w:r>
      <w:proofErr w:type="spellStart"/>
      <w:r w:rsidRPr="00FA58CE">
        <w:t>TestNav</w:t>
      </w:r>
      <w:proofErr w:type="spellEnd"/>
      <w:r w:rsidRPr="00FA58CE">
        <w:t xml:space="preserve"> app.</w:t>
      </w:r>
    </w:p>
    <w:p w:rsidR="00FA58CE" w:rsidRPr="00FA58CE" w:rsidRDefault="00FA58CE" w:rsidP="00EB5DA8">
      <w:pPr>
        <w:numPr>
          <w:ilvl w:val="0"/>
          <w:numId w:val="15"/>
        </w:numPr>
        <w:ind w:left="1845"/>
      </w:pPr>
      <w:r w:rsidRPr="00FA58CE">
        <w:t>Triple click the </w:t>
      </w:r>
      <w:r w:rsidRPr="00FA58CE">
        <w:rPr>
          <w:b/>
          <w:bCs/>
        </w:rPr>
        <w:t>Home</w:t>
      </w:r>
      <w:r w:rsidRPr="00FA58CE">
        <w:t> button and enter the passcode.</w:t>
      </w:r>
    </w:p>
    <w:p w:rsidR="00FA58CE" w:rsidRPr="00FA58CE" w:rsidRDefault="00FA58CE" w:rsidP="00EB5DA8">
      <w:pPr>
        <w:numPr>
          <w:ilvl w:val="0"/>
          <w:numId w:val="15"/>
        </w:numPr>
        <w:ind w:left="1845"/>
      </w:pPr>
      <w:r w:rsidRPr="00FA58CE">
        <w:t>Tap </w:t>
      </w:r>
      <w:r w:rsidRPr="00FA58CE">
        <w:rPr>
          <w:b/>
          <w:bCs/>
        </w:rPr>
        <w:t>Options</w:t>
      </w:r>
      <w:r w:rsidRPr="00FA58CE">
        <w:t>.</w:t>
      </w:r>
    </w:p>
    <w:p w:rsidR="00FA58CE" w:rsidRPr="00FA58CE" w:rsidRDefault="00FA58CE" w:rsidP="00EB5DA8">
      <w:pPr>
        <w:numPr>
          <w:ilvl w:val="1"/>
          <w:numId w:val="15"/>
        </w:numPr>
        <w:ind w:left="2565"/>
      </w:pPr>
      <w:r w:rsidRPr="00FA58CE">
        <w:t>Turn off </w:t>
      </w:r>
      <w:r w:rsidRPr="00FA58CE">
        <w:rPr>
          <w:b/>
          <w:bCs/>
        </w:rPr>
        <w:t>Sleep/Wake</w:t>
      </w:r>
      <w:r w:rsidRPr="00FA58CE">
        <w:t>.</w:t>
      </w:r>
    </w:p>
    <w:p w:rsidR="00FA58CE" w:rsidRPr="00FA58CE" w:rsidRDefault="00FA58CE" w:rsidP="00EB5DA8">
      <w:pPr>
        <w:numPr>
          <w:ilvl w:val="1"/>
          <w:numId w:val="15"/>
        </w:numPr>
        <w:ind w:left="2565"/>
      </w:pPr>
      <w:r w:rsidRPr="00FA58CE">
        <w:t>Turn on </w:t>
      </w:r>
      <w:r w:rsidRPr="00FA58CE">
        <w:rPr>
          <w:b/>
          <w:bCs/>
        </w:rPr>
        <w:t>Volume Buttons</w:t>
      </w:r>
      <w:r w:rsidRPr="00FA58CE">
        <w:t> setting.</w:t>
      </w:r>
    </w:p>
    <w:p w:rsidR="00FA58CE" w:rsidRPr="00FA58CE" w:rsidRDefault="00FA58CE" w:rsidP="00EB5DA8">
      <w:pPr>
        <w:numPr>
          <w:ilvl w:val="1"/>
          <w:numId w:val="15"/>
        </w:numPr>
        <w:ind w:left="2565"/>
      </w:pPr>
      <w:r w:rsidRPr="00FA58CE">
        <w:t>Turn off </w:t>
      </w:r>
      <w:r w:rsidRPr="00FA58CE">
        <w:rPr>
          <w:b/>
          <w:bCs/>
        </w:rPr>
        <w:t>Motion</w:t>
      </w:r>
      <w:r w:rsidRPr="00FA58CE">
        <w:t xml:space="preserve"> to lock </w:t>
      </w:r>
      <w:proofErr w:type="spellStart"/>
      <w:r w:rsidRPr="00FA58CE">
        <w:t>iPad</w:t>
      </w:r>
      <w:proofErr w:type="spellEnd"/>
      <w:r w:rsidRPr="00FA58CE">
        <w:t xml:space="preserve"> to landscape mode.</w:t>
      </w:r>
    </w:p>
    <w:p w:rsidR="00FA58CE" w:rsidRPr="00FA58CE" w:rsidRDefault="00FA58CE" w:rsidP="00EB5DA8">
      <w:pPr>
        <w:numPr>
          <w:ilvl w:val="1"/>
          <w:numId w:val="15"/>
        </w:numPr>
        <w:ind w:left="2565"/>
      </w:pPr>
      <w:r w:rsidRPr="00FA58CE">
        <w:t>Turn on </w:t>
      </w:r>
      <w:r w:rsidRPr="00FA58CE">
        <w:rPr>
          <w:b/>
          <w:bCs/>
        </w:rPr>
        <w:t>Touch</w:t>
      </w:r>
      <w:r w:rsidRPr="00FA58CE">
        <w:t> setting.</w:t>
      </w:r>
    </w:p>
    <w:p w:rsidR="00FA58CE" w:rsidRPr="00FA58CE" w:rsidRDefault="00FA58CE" w:rsidP="00EB5DA8">
      <w:pPr>
        <w:numPr>
          <w:ilvl w:val="0"/>
          <w:numId w:val="15"/>
        </w:numPr>
        <w:ind w:left="1845"/>
      </w:pPr>
      <w:r w:rsidRPr="00FA58CE">
        <w:t>Tap </w:t>
      </w:r>
      <w:r w:rsidRPr="00FA58CE">
        <w:rPr>
          <w:b/>
          <w:bCs/>
        </w:rPr>
        <w:t>Start</w:t>
      </w:r>
      <w:r w:rsidRPr="00FA58CE">
        <w:t>.</w:t>
      </w:r>
    </w:p>
    <w:p w:rsidR="00FA58CE" w:rsidRPr="00FA58CE" w:rsidRDefault="00FA58CE" w:rsidP="00EB5DA8">
      <w:pPr>
        <w:ind w:left="1125"/>
        <w:rPr>
          <w:b/>
          <w:bCs/>
        </w:rPr>
      </w:pPr>
      <w:r w:rsidRPr="00FA58CE">
        <w:rPr>
          <w:b/>
          <w:bCs/>
        </w:rPr>
        <w:t xml:space="preserve">Exiting </w:t>
      </w:r>
      <w:proofErr w:type="spellStart"/>
      <w:r w:rsidRPr="00FA58CE">
        <w:rPr>
          <w:b/>
          <w:bCs/>
        </w:rPr>
        <w:t>TestNav</w:t>
      </w:r>
      <w:proofErr w:type="spellEnd"/>
      <w:r w:rsidRPr="00FA58CE">
        <w:rPr>
          <w:b/>
          <w:bCs/>
        </w:rPr>
        <w:t>/Closing Guided Access mode</w:t>
      </w:r>
    </w:p>
    <w:p w:rsidR="00FA58CE" w:rsidRPr="00FA58CE" w:rsidRDefault="00FA58CE" w:rsidP="00EB5DA8">
      <w:pPr>
        <w:numPr>
          <w:ilvl w:val="0"/>
          <w:numId w:val="16"/>
        </w:numPr>
        <w:ind w:left="1845"/>
      </w:pPr>
      <w:r w:rsidRPr="00FA58CE">
        <w:t>Triple-click the </w:t>
      </w:r>
      <w:r w:rsidRPr="00FA58CE">
        <w:rPr>
          <w:b/>
          <w:bCs/>
        </w:rPr>
        <w:t>Home</w:t>
      </w:r>
      <w:r w:rsidRPr="00FA58CE">
        <w:t> button.</w:t>
      </w:r>
    </w:p>
    <w:p w:rsidR="00FA58CE" w:rsidRPr="00FA58CE" w:rsidRDefault="00FA58CE" w:rsidP="00EB5DA8">
      <w:pPr>
        <w:numPr>
          <w:ilvl w:val="0"/>
          <w:numId w:val="16"/>
        </w:numPr>
        <w:ind w:left="1845"/>
      </w:pPr>
      <w:r w:rsidRPr="00FA58CE">
        <w:t>Enter the passcode.</w:t>
      </w:r>
    </w:p>
    <w:p w:rsidR="00FA58CE" w:rsidRDefault="00FA58CE" w:rsidP="00EB5DA8">
      <w:pPr>
        <w:numPr>
          <w:ilvl w:val="0"/>
          <w:numId w:val="16"/>
        </w:numPr>
        <w:ind w:left="1845"/>
      </w:pPr>
      <w:r w:rsidRPr="00FA58CE">
        <w:t>Tap </w:t>
      </w:r>
      <w:r w:rsidRPr="00FA58CE">
        <w:rPr>
          <w:b/>
          <w:bCs/>
        </w:rPr>
        <w:t>end</w:t>
      </w:r>
      <w:r w:rsidRPr="00FA58CE">
        <w:t> in the upper left-hand corner.</w:t>
      </w:r>
    </w:p>
    <w:p w:rsidR="00EB5DA8" w:rsidRPr="00EB5DA8" w:rsidRDefault="00EB5DA8" w:rsidP="00EB5DA8">
      <w:pPr>
        <w:pStyle w:val="ListParagraph"/>
        <w:numPr>
          <w:ilvl w:val="0"/>
          <w:numId w:val="17"/>
        </w:numPr>
        <w:rPr>
          <w:b/>
        </w:rPr>
      </w:pPr>
      <w:r w:rsidRPr="00EB5DA8">
        <w:rPr>
          <w:b/>
        </w:rPr>
        <w:t>Turn Off Auto-Correction/Predictive Text</w:t>
      </w:r>
    </w:p>
    <w:p w:rsidR="00EB5DA8" w:rsidRDefault="00EB5DA8" w:rsidP="00EB5DA8">
      <w:pPr>
        <w:ind w:left="720"/>
      </w:pPr>
      <w:r>
        <w:t xml:space="preserve">When using </w:t>
      </w:r>
      <w:proofErr w:type="spellStart"/>
      <w:r>
        <w:t>iPads</w:t>
      </w:r>
      <w:proofErr w:type="spellEnd"/>
      <w:r>
        <w:t xml:space="preserve"> on </w:t>
      </w:r>
      <w:proofErr w:type="spellStart"/>
      <w:r>
        <w:t>iOS</w:t>
      </w:r>
      <w:proofErr w:type="spellEnd"/>
      <w:r>
        <w:t xml:space="preserve"> 7 and </w:t>
      </w:r>
      <w:proofErr w:type="spellStart"/>
      <w:r>
        <w:t>iOS</w:t>
      </w:r>
      <w:proofErr w:type="spellEnd"/>
      <w:r>
        <w:t xml:space="preserve"> 8 for secure testing, turn off Auto-Correction and Predictive text:</w:t>
      </w:r>
    </w:p>
    <w:p w:rsidR="00EB5DA8" w:rsidRDefault="00EB5DA8" w:rsidP="00EB5DA8">
      <w:pPr>
        <w:pStyle w:val="ListParagraph"/>
        <w:numPr>
          <w:ilvl w:val="1"/>
          <w:numId w:val="17"/>
        </w:numPr>
      </w:pPr>
      <w:r>
        <w:t xml:space="preserve">Tap Settings &gt; General &gt; Keyboard &gt; Auto-Correction, and slide left to turn off. </w:t>
      </w:r>
    </w:p>
    <w:p w:rsidR="00EB5DA8" w:rsidRDefault="00EB5DA8" w:rsidP="00EB5DA8">
      <w:pPr>
        <w:pStyle w:val="ListParagraph"/>
        <w:numPr>
          <w:ilvl w:val="1"/>
          <w:numId w:val="17"/>
        </w:numPr>
      </w:pPr>
      <w:r>
        <w:t>See Predictive on the same screen, and slide left to turn off.</w:t>
      </w:r>
    </w:p>
    <w:p w:rsidR="00A67182" w:rsidRPr="00FA58CE" w:rsidRDefault="00A67182" w:rsidP="00A67182">
      <w:pPr>
        <w:pStyle w:val="ListParagraph"/>
        <w:numPr>
          <w:ilvl w:val="0"/>
          <w:numId w:val="17"/>
        </w:numPr>
      </w:pPr>
      <w:r w:rsidRPr="00A67182">
        <w:rPr>
          <w:b/>
        </w:rPr>
        <w:t>Reference:</w:t>
      </w:r>
      <w:r>
        <w:t xml:space="preserve"> </w:t>
      </w:r>
      <w:hyperlink r:id="rId11" w:history="1">
        <w:r w:rsidRPr="007406B9">
          <w:rPr>
            <w:rStyle w:val="Hyperlink"/>
          </w:rPr>
          <w:t>https://support.assessment.pearson.com/display/TN/Mobile+Devices</w:t>
        </w:r>
      </w:hyperlink>
    </w:p>
    <w:p w:rsidR="00FA58CE" w:rsidRPr="00FA58CE" w:rsidRDefault="00FA58CE" w:rsidP="00FA58CE"/>
    <w:p w:rsidR="00FA58CE" w:rsidRDefault="00FA58CE" w:rsidP="00FA58CE">
      <w:pPr>
        <w:pStyle w:val="Heading1"/>
      </w:pPr>
      <w:r>
        <w:t>Verify TN app is the most current release version.</w:t>
      </w:r>
    </w:p>
    <w:p w:rsidR="00FA58CE" w:rsidRPr="00FA58CE" w:rsidRDefault="00FA58CE" w:rsidP="00FA58CE">
      <w:pPr>
        <w:pStyle w:val="ListParagraph"/>
        <w:numPr>
          <w:ilvl w:val="0"/>
          <w:numId w:val="6"/>
        </w:numPr>
        <w:rPr>
          <w:b/>
        </w:rPr>
      </w:pPr>
      <w:r w:rsidRPr="00FA58CE">
        <w:rPr>
          <w:b/>
        </w:rPr>
        <w:t>Finding Your Release Version</w:t>
      </w:r>
    </w:p>
    <w:p w:rsidR="00FA58CE" w:rsidRPr="00FA58CE" w:rsidRDefault="00FA58CE" w:rsidP="00FA58CE">
      <w:pPr>
        <w:pStyle w:val="ListParagraph"/>
        <w:numPr>
          <w:ilvl w:val="1"/>
          <w:numId w:val="12"/>
        </w:numPr>
      </w:pPr>
      <w:r w:rsidRPr="00FA58CE">
        <w:t>Tap </w:t>
      </w:r>
      <w:r w:rsidRPr="00FA58CE">
        <w:rPr>
          <w:b/>
          <w:bCs/>
        </w:rPr>
        <w:t>Settings </w:t>
      </w:r>
      <w:r w:rsidRPr="00FA58CE">
        <w:t>on the Home screen.</w:t>
      </w:r>
    </w:p>
    <w:p w:rsidR="00FA58CE" w:rsidRPr="00FA58CE" w:rsidRDefault="00FA58CE" w:rsidP="00FA58CE">
      <w:pPr>
        <w:pStyle w:val="ListParagraph"/>
        <w:numPr>
          <w:ilvl w:val="1"/>
          <w:numId w:val="12"/>
        </w:numPr>
      </w:pPr>
      <w:r w:rsidRPr="00FA58CE">
        <w:t xml:space="preserve">Locate </w:t>
      </w:r>
      <w:proofErr w:type="spellStart"/>
      <w:r w:rsidRPr="00FA58CE">
        <w:t>TestNav</w:t>
      </w:r>
      <w:proofErr w:type="spellEnd"/>
      <w:r w:rsidRPr="00FA58CE">
        <w:t xml:space="preserve"> in the list and select it.</w:t>
      </w:r>
    </w:p>
    <w:p w:rsidR="00FA58CE" w:rsidRPr="00FA58CE" w:rsidRDefault="00FA58CE" w:rsidP="00FA58CE">
      <w:pPr>
        <w:pStyle w:val="ListParagraph"/>
        <w:numPr>
          <w:ilvl w:val="1"/>
          <w:numId w:val="12"/>
        </w:numPr>
      </w:pPr>
      <w:r w:rsidRPr="00FA58CE">
        <w:t>The version and build number, such as </w:t>
      </w:r>
      <w:r w:rsidRPr="00FA58CE">
        <w:rPr>
          <w:i/>
          <w:iCs/>
        </w:rPr>
        <w:t>1.0.4 (0037)</w:t>
      </w:r>
      <w:r w:rsidRPr="00FA58CE">
        <w:t xml:space="preserve">, displays to the right of </w:t>
      </w:r>
      <w:proofErr w:type="spellStart"/>
      <w:r w:rsidRPr="00FA58CE">
        <w:t>TestNav</w:t>
      </w:r>
      <w:proofErr w:type="spellEnd"/>
      <w:r w:rsidRPr="00FA58CE">
        <w:t>.</w:t>
      </w:r>
    </w:p>
    <w:p w:rsidR="00FA58CE" w:rsidRPr="00FA58CE" w:rsidRDefault="00FA58CE" w:rsidP="00FA58CE">
      <w:pPr>
        <w:pStyle w:val="ListParagraph"/>
        <w:numPr>
          <w:ilvl w:val="0"/>
          <w:numId w:val="6"/>
        </w:numPr>
        <w:rPr>
          <w:b/>
        </w:rPr>
      </w:pPr>
      <w:r w:rsidRPr="00FA58CE">
        <w:rPr>
          <w:b/>
        </w:rPr>
        <w:t> Updating Your Release Version</w:t>
      </w:r>
    </w:p>
    <w:p w:rsidR="00FA58CE" w:rsidRPr="00FA58CE" w:rsidRDefault="00FA58CE" w:rsidP="00FA58CE">
      <w:pPr>
        <w:ind w:left="720"/>
      </w:pPr>
      <w:r w:rsidRPr="00FA58CE">
        <w:t xml:space="preserve">After you install </w:t>
      </w:r>
      <w:proofErr w:type="spellStart"/>
      <w:r w:rsidRPr="00FA58CE">
        <w:t>TestNav</w:t>
      </w:r>
      <w:proofErr w:type="spellEnd"/>
      <w:r w:rsidRPr="00FA58CE">
        <w:t xml:space="preserve"> from the app store, it should automatically update. However, if your technology environment does not allow for automatic updates, you can manually update the application using one of the following methods:</w:t>
      </w:r>
    </w:p>
    <w:p w:rsidR="00FA58CE" w:rsidRPr="00FA58CE" w:rsidRDefault="00FA58CE" w:rsidP="00FA58CE">
      <w:pPr>
        <w:pStyle w:val="ListParagraph"/>
        <w:numPr>
          <w:ilvl w:val="1"/>
          <w:numId w:val="6"/>
        </w:numPr>
      </w:pPr>
      <w:r w:rsidRPr="00FA58CE">
        <w:lastRenderedPageBreak/>
        <w:t xml:space="preserve">Over-the air (MDM-managed </w:t>
      </w:r>
      <w:proofErr w:type="spellStart"/>
      <w:r w:rsidRPr="00FA58CE">
        <w:t>iPads</w:t>
      </w:r>
      <w:proofErr w:type="spellEnd"/>
      <w:r w:rsidRPr="00FA58CE">
        <w:t>)</w:t>
      </w:r>
    </w:p>
    <w:p w:rsidR="00FA58CE" w:rsidRPr="00FA58CE" w:rsidRDefault="00FA58CE" w:rsidP="00FA58CE">
      <w:pPr>
        <w:pStyle w:val="ListParagraph"/>
        <w:numPr>
          <w:ilvl w:val="1"/>
          <w:numId w:val="6"/>
        </w:numPr>
      </w:pPr>
      <w:r w:rsidRPr="00FA58CE">
        <w:t>Apple App Store</w:t>
      </w:r>
    </w:p>
    <w:p w:rsidR="00FA58CE" w:rsidRPr="00FA58CE" w:rsidRDefault="00FA58CE" w:rsidP="00FA58CE">
      <w:pPr>
        <w:pStyle w:val="ListParagraph"/>
        <w:numPr>
          <w:ilvl w:val="1"/>
          <w:numId w:val="6"/>
        </w:numPr>
      </w:pPr>
      <w:r w:rsidRPr="00FA58CE">
        <w:t xml:space="preserve">iTunes (tethered </w:t>
      </w:r>
      <w:proofErr w:type="spellStart"/>
      <w:r w:rsidRPr="00FA58CE">
        <w:t>iPads</w:t>
      </w:r>
      <w:proofErr w:type="spellEnd"/>
      <w:r w:rsidRPr="00FA58CE">
        <w:t>)</w:t>
      </w:r>
    </w:p>
    <w:p w:rsidR="00FA58CE" w:rsidRPr="00FA58CE" w:rsidRDefault="00FA58CE" w:rsidP="00FA58CE">
      <w:pPr>
        <w:ind w:left="720"/>
      </w:pPr>
      <w:r w:rsidRPr="00FA58CE">
        <w:t>If you cannot update with the above methods, manually remove the outdated version and install the latest version from the Apple App Store.</w:t>
      </w:r>
    </w:p>
    <w:p w:rsidR="00FA58CE" w:rsidRPr="00FA58CE" w:rsidRDefault="00A67182" w:rsidP="00A67182">
      <w:pPr>
        <w:pStyle w:val="ListParagraph"/>
        <w:numPr>
          <w:ilvl w:val="0"/>
          <w:numId w:val="6"/>
        </w:numPr>
      </w:pPr>
      <w:r w:rsidRPr="00A67182">
        <w:rPr>
          <w:b/>
        </w:rPr>
        <w:t>Reference:</w:t>
      </w:r>
      <w:r>
        <w:t xml:space="preserve"> </w:t>
      </w:r>
      <w:hyperlink r:id="rId12" w:history="1">
        <w:r w:rsidRPr="007406B9">
          <w:rPr>
            <w:rStyle w:val="Hyperlink"/>
          </w:rPr>
          <w:t>https://support.assessment.pearson.com/display/TN/Mobile+Devices</w:t>
        </w:r>
      </w:hyperlink>
    </w:p>
    <w:p w:rsidR="00D30FD2" w:rsidRPr="00733B11" w:rsidRDefault="00D30FD2" w:rsidP="00A67182">
      <w:pPr>
        <w:pStyle w:val="Heading1"/>
      </w:pPr>
      <w:proofErr w:type="spellStart"/>
      <w:r w:rsidRPr="00733B11">
        <w:t>TestNav</w:t>
      </w:r>
      <w:proofErr w:type="spellEnd"/>
      <w:r w:rsidRPr="00733B11">
        <w:t xml:space="preserve"> Verification</w:t>
      </w:r>
    </w:p>
    <w:p w:rsidR="00A67182" w:rsidRPr="00A67182" w:rsidRDefault="00A67182" w:rsidP="00A67182">
      <w:pPr>
        <w:pStyle w:val="ListParagraph"/>
        <w:numPr>
          <w:ilvl w:val="0"/>
          <w:numId w:val="6"/>
        </w:numPr>
      </w:pPr>
      <w:r w:rsidRPr="00A67182">
        <w:t xml:space="preserve">Start </w:t>
      </w:r>
      <w:r>
        <w:t>the</w:t>
      </w:r>
      <w:r w:rsidRPr="00A67182">
        <w:t xml:space="preserve"> App.</w:t>
      </w:r>
    </w:p>
    <w:p w:rsidR="00A67182" w:rsidRPr="00A67182" w:rsidRDefault="00ED6567" w:rsidP="00A67182">
      <w:pPr>
        <w:pStyle w:val="ListParagraph"/>
        <w:numPr>
          <w:ilvl w:val="0"/>
          <w:numId w:val="6"/>
        </w:numPr>
      </w:pPr>
      <w:r>
        <w:t>Select the Colorado customer for the assigned test.</w:t>
      </w:r>
    </w:p>
    <w:p w:rsidR="00A67182" w:rsidRPr="00A67182" w:rsidRDefault="00A67182" w:rsidP="00A67182">
      <w:pPr>
        <w:pStyle w:val="ListParagraph"/>
        <w:numPr>
          <w:ilvl w:val="0"/>
          <w:numId w:val="6"/>
        </w:numPr>
      </w:pPr>
      <w:r w:rsidRPr="00A67182">
        <w:t>Enter the following credentials in the login screen:</w:t>
      </w:r>
    </w:p>
    <w:p w:rsidR="00A67182" w:rsidRPr="00A67182" w:rsidRDefault="00A67182" w:rsidP="00A67182">
      <w:pPr>
        <w:pStyle w:val="ListParagraph"/>
        <w:numPr>
          <w:ilvl w:val="1"/>
          <w:numId w:val="6"/>
        </w:numPr>
      </w:pPr>
      <w:r w:rsidRPr="00A67182">
        <w:t>Username: username</w:t>
      </w:r>
    </w:p>
    <w:p w:rsidR="00A67182" w:rsidRPr="00A67182" w:rsidRDefault="00A67182" w:rsidP="00A67182">
      <w:pPr>
        <w:pStyle w:val="ListParagraph"/>
        <w:numPr>
          <w:ilvl w:val="1"/>
          <w:numId w:val="6"/>
        </w:numPr>
      </w:pPr>
      <w:r w:rsidRPr="00A67182">
        <w:t>Password: password</w:t>
      </w:r>
    </w:p>
    <w:p w:rsidR="00A67182" w:rsidRPr="00A67182" w:rsidRDefault="00A67182" w:rsidP="00A67182">
      <w:pPr>
        <w:pStyle w:val="ListParagraph"/>
        <w:numPr>
          <w:ilvl w:val="0"/>
          <w:numId w:val="6"/>
        </w:numPr>
      </w:pPr>
      <w:r w:rsidRPr="00A67182">
        <w:t>Choose "Sign In".</w:t>
      </w:r>
    </w:p>
    <w:p w:rsidR="00A67182" w:rsidRPr="00A67182" w:rsidRDefault="00A67182" w:rsidP="00A67182">
      <w:pPr>
        <w:pStyle w:val="ListParagraph"/>
        <w:numPr>
          <w:ilvl w:val="0"/>
          <w:numId w:val="6"/>
        </w:numPr>
      </w:pPr>
      <w:r w:rsidRPr="00A67182">
        <w:t>Click the "Start Test Now" button.</w:t>
      </w:r>
    </w:p>
    <w:p w:rsidR="003A1BAA" w:rsidRDefault="00A67182" w:rsidP="00A67182">
      <w:pPr>
        <w:pStyle w:val="ListParagraph"/>
        <w:numPr>
          <w:ilvl w:val="0"/>
          <w:numId w:val="6"/>
        </w:numPr>
      </w:pPr>
      <w:r w:rsidRPr="00A67182">
        <w:t xml:space="preserve">If you see the "Congratulations" screen then your computer is correctly configured to run </w:t>
      </w:r>
      <w:proofErr w:type="spellStart"/>
      <w:r w:rsidRPr="00A67182">
        <w:t>TestNav</w:t>
      </w:r>
      <w:proofErr w:type="spellEnd"/>
      <w:r w:rsidRPr="00A67182">
        <w:t>.</w:t>
      </w:r>
    </w:p>
    <w:p w:rsidR="00514029" w:rsidRDefault="00514029" w:rsidP="00514029">
      <w:pPr>
        <w:pStyle w:val="ListParagraph"/>
        <w:numPr>
          <w:ilvl w:val="0"/>
          <w:numId w:val="6"/>
        </w:numPr>
      </w:pPr>
      <w:r w:rsidRPr="00A67182">
        <w:rPr>
          <w:b/>
        </w:rPr>
        <w:t>Reference:</w:t>
      </w:r>
      <w:r>
        <w:rPr>
          <w:b/>
        </w:rPr>
        <w:t xml:space="preserve"> </w:t>
      </w:r>
      <w:hyperlink r:id="rId13" w:history="1">
        <w:proofErr w:type="spellStart"/>
        <w:r w:rsidRPr="00976F75">
          <w:rPr>
            <w:rStyle w:val="Hyperlink"/>
          </w:rPr>
          <w:t>TestNav</w:t>
        </w:r>
        <w:proofErr w:type="spellEnd"/>
        <w:r w:rsidRPr="00976F75">
          <w:rPr>
            <w:rStyle w:val="Hyperlink"/>
          </w:rPr>
          <w:t xml:space="preserve"> App Configuration</w:t>
        </w:r>
      </w:hyperlink>
    </w:p>
    <w:p w:rsidR="00514029" w:rsidRDefault="00514029" w:rsidP="00514029">
      <w:pPr>
        <w:pStyle w:val="ListParagraph"/>
      </w:pPr>
    </w:p>
    <w:p w:rsidR="00A207E2" w:rsidRDefault="00A207E2" w:rsidP="00A207E2">
      <w:pPr>
        <w:pStyle w:val="Heading1"/>
      </w:pPr>
      <w:r>
        <w:t>Find your SRF and Log Files</w:t>
      </w:r>
    </w:p>
    <w:p w:rsidR="00A207E2" w:rsidRDefault="00A207E2" w:rsidP="00A207E2">
      <w:pPr>
        <w:ind w:left="360"/>
      </w:pPr>
      <w:proofErr w:type="spellStart"/>
      <w:proofErr w:type="gramStart"/>
      <w:r>
        <w:t>iPads</w:t>
      </w:r>
      <w:proofErr w:type="spellEnd"/>
      <w:proofErr w:type="gramEnd"/>
      <w:r w:rsidRPr="00AB2D6F">
        <w:t>, have only one save file location. As a result, Pearson recommends that students use the exact same device to resume a testing session after they encounter a problem.</w:t>
      </w:r>
    </w:p>
    <w:p w:rsidR="00A207E2" w:rsidRPr="00A207E2" w:rsidRDefault="00A207E2" w:rsidP="00A207E2">
      <w:pPr>
        <w:rPr>
          <w:b/>
        </w:rPr>
      </w:pPr>
      <w:r w:rsidRPr="00A207E2">
        <w:rPr>
          <w:b/>
        </w:rPr>
        <w:t>Safari</w:t>
      </w:r>
    </w:p>
    <w:p w:rsidR="00A207E2" w:rsidRDefault="00A207E2" w:rsidP="00A207E2">
      <w:pPr>
        <w:pStyle w:val="ListParagraph"/>
        <w:numPr>
          <w:ilvl w:val="0"/>
          <w:numId w:val="20"/>
        </w:numPr>
      </w:pPr>
      <w:r>
        <w:t>Open Safari and enter the url: testnav</w:t>
      </w:r>
      <w:proofErr w:type="gramStart"/>
      <w:r>
        <w:t>:/</w:t>
      </w:r>
      <w:proofErr w:type="gramEnd"/>
      <w:r>
        <w:t xml:space="preserve">/admin. Note that the first time you access </w:t>
      </w:r>
      <w:proofErr w:type="gramStart"/>
      <w:r>
        <w:t>this,</w:t>
      </w:r>
      <w:proofErr w:type="gramEnd"/>
      <w:r>
        <w:t xml:space="preserve"> a dialog asks if you want to open in </w:t>
      </w:r>
      <w:proofErr w:type="spellStart"/>
      <w:r>
        <w:t>TestNav</w:t>
      </w:r>
      <w:proofErr w:type="spellEnd"/>
      <w:r>
        <w:t xml:space="preserve">. Tap Open. </w:t>
      </w:r>
      <w:proofErr w:type="spellStart"/>
      <w:r>
        <w:t>TestNav</w:t>
      </w:r>
      <w:proofErr w:type="spellEnd"/>
      <w:r>
        <w:t xml:space="preserve"> opens.</w:t>
      </w:r>
    </w:p>
    <w:p w:rsidR="00A207E2" w:rsidRDefault="00A207E2" w:rsidP="00A207E2">
      <w:pPr>
        <w:pStyle w:val="ListParagraph"/>
        <w:numPr>
          <w:ilvl w:val="0"/>
          <w:numId w:val="20"/>
        </w:numPr>
      </w:pPr>
      <w:r>
        <w:t>Click View Logs or View Student Responses.</w:t>
      </w:r>
    </w:p>
    <w:p w:rsidR="00A207E2" w:rsidRDefault="00A207E2" w:rsidP="00A207E2">
      <w:pPr>
        <w:pStyle w:val="ListParagraph"/>
        <w:numPr>
          <w:ilvl w:val="0"/>
          <w:numId w:val="20"/>
        </w:numPr>
      </w:pPr>
      <w:r>
        <w:t>From this screen, you can view and email SRF and log files.</w:t>
      </w:r>
    </w:p>
    <w:p w:rsidR="00A207E2" w:rsidRDefault="00A207E2" w:rsidP="00A207E2">
      <w:pPr>
        <w:pStyle w:val="ListParagraph"/>
        <w:numPr>
          <w:ilvl w:val="0"/>
          <w:numId w:val="20"/>
        </w:numPr>
      </w:pPr>
      <w:r>
        <w:t>Click the Home button when finished.</w:t>
      </w:r>
    </w:p>
    <w:p w:rsidR="00A207E2" w:rsidRPr="00A207E2" w:rsidRDefault="00A207E2" w:rsidP="00A207E2">
      <w:pPr>
        <w:rPr>
          <w:b/>
        </w:rPr>
      </w:pPr>
      <w:r w:rsidRPr="00A207E2">
        <w:rPr>
          <w:b/>
        </w:rPr>
        <w:t>USB</w:t>
      </w:r>
    </w:p>
    <w:p w:rsidR="00A207E2" w:rsidRDefault="00A207E2" w:rsidP="00A207E2">
      <w:pPr>
        <w:pStyle w:val="ListParagraph"/>
        <w:numPr>
          <w:ilvl w:val="0"/>
          <w:numId w:val="21"/>
        </w:numPr>
      </w:pPr>
      <w:r>
        <w:t xml:space="preserve">Connect the </w:t>
      </w:r>
      <w:proofErr w:type="spellStart"/>
      <w:r>
        <w:t>iPad</w:t>
      </w:r>
      <w:proofErr w:type="spellEnd"/>
      <w:r>
        <w:t xml:space="preserve"> to your computer via USB cable.</w:t>
      </w:r>
    </w:p>
    <w:p w:rsidR="00A207E2" w:rsidRDefault="00A207E2" w:rsidP="00A207E2">
      <w:pPr>
        <w:pStyle w:val="ListParagraph"/>
        <w:numPr>
          <w:ilvl w:val="0"/>
          <w:numId w:val="21"/>
        </w:numPr>
      </w:pPr>
      <w:r>
        <w:t>Launch iTunes, version 9.1 or later.</w:t>
      </w:r>
    </w:p>
    <w:p w:rsidR="00A207E2" w:rsidRDefault="00A207E2" w:rsidP="00A207E2">
      <w:pPr>
        <w:pStyle w:val="ListParagraph"/>
        <w:numPr>
          <w:ilvl w:val="0"/>
          <w:numId w:val="21"/>
        </w:numPr>
      </w:pPr>
      <w:r>
        <w:t xml:space="preserve">Click </w:t>
      </w:r>
      <w:proofErr w:type="spellStart"/>
      <w:r>
        <w:t>iPad</w:t>
      </w:r>
      <w:proofErr w:type="spellEnd"/>
      <w:r>
        <w:t xml:space="preserve"> from the listed devices in the iTunes window.</w:t>
      </w:r>
    </w:p>
    <w:p w:rsidR="00A207E2" w:rsidRDefault="00A207E2" w:rsidP="00A207E2">
      <w:pPr>
        <w:pStyle w:val="ListParagraph"/>
        <w:numPr>
          <w:ilvl w:val="0"/>
          <w:numId w:val="21"/>
        </w:numPr>
      </w:pPr>
      <w:r>
        <w:t xml:space="preserve">Click the Apps tab and then scroll down to the bottom of the page. View the list of apps currently installed on the </w:t>
      </w:r>
      <w:proofErr w:type="spellStart"/>
      <w:r>
        <w:t>iPad</w:t>
      </w:r>
      <w:proofErr w:type="spellEnd"/>
      <w:r>
        <w:t xml:space="preserve"> under File Sharing.</w:t>
      </w:r>
    </w:p>
    <w:p w:rsidR="00A207E2" w:rsidRDefault="00A207E2" w:rsidP="00A207E2">
      <w:pPr>
        <w:pStyle w:val="ListParagraph"/>
        <w:numPr>
          <w:ilvl w:val="0"/>
          <w:numId w:val="21"/>
        </w:numPr>
      </w:pPr>
      <w:r>
        <w:t xml:space="preserve">Select the </w:t>
      </w:r>
      <w:proofErr w:type="spellStart"/>
      <w:r>
        <w:t>TestNav</w:t>
      </w:r>
      <w:proofErr w:type="spellEnd"/>
      <w:r>
        <w:t xml:space="preserve"> App. A list of </w:t>
      </w:r>
      <w:proofErr w:type="spellStart"/>
      <w:r>
        <w:t>TestNav</w:t>
      </w:r>
      <w:proofErr w:type="spellEnd"/>
      <w:r>
        <w:t xml:space="preserve"> log files displays under </w:t>
      </w:r>
      <w:proofErr w:type="spellStart"/>
      <w:r>
        <w:t>TestNav</w:t>
      </w:r>
      <w:proofErr w:type="spellEnd"/>
      <w:r>
        <w:t xml:space="preserve"> Documents.</w:t>
      </w:r>
    </w:p>
    <w:p w:rsidR="00A207E2" w:rsidRDefault="00A207E2" w:rsidP="00A207E2">
      <w:pPr>
        <w:pStyle w:val="ListParagraph"/>
        <w:numPr>
          <w:ilvl w:val="0"/>
          <w:numId w:val="21"/>
        </w:numPr>
      </w:pPr>
      <w:r>
        <w:t>Select and open the log file you wish to view.</w:t>
      </w:r>
    </w:p>
    <w:sectPr w:rsidR="00A207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D4" w:rsidRDefault="00AD7AD4" w:rsidP="00830378">
      <w:r>
        <w:separator/>
      </w:r>
    </w:p>
  </w:endnote>
  <w:endnote w:type="continuationSeparator" w:id="0">
    <w:p w:rsidR="00AD7AD4" w:rsidRDefault="00AD7AD4" w:rsidP="0083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78" w:rsidRDefault="00830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7280"/>
      <w:docPartObj>
        <w:docPartGallery w:val="Page Numbers (Bottom of Page)"/>
        <w:docPartUnique/>
      </w:docPartObj>
    </w:sdtPr>
    <w:sdtEndPr>
      <w:rPr>
        <w:color w:val="808080" w:themeColor="background1" w:themeShade="80"/>
        <w:spacing w:val="60"/>
      </w:rPr>
    </w:sdtEndPr>
    <w:sdtContent>
      <w:p w:rsidR="00830378" w:rsidRDefault="00830378" w:rsidP="008303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4029">
          <w:rPr>
            <w:noProof/>
          </w:rPr>
          <w:t>2</w:t>
        </w:r>
        <w:r>
          <w:rPr>
            <w:noProof/>
          </w:rPr>
          <w:fldChar w:fldCharType="end"/>
        </w:r>
        <w:r>
          <w:t xml:space="preserve"> | </w:t>
        </w:r>
        <w:r>
          <w:rPr>
            <w:color w:val="808080" w:themeColor="background1" w:themeShade="80"/>
            <w:spacing w:val="60"/>
          </w:rPr>
          <w:t>Page</w:t>
        </w:r>
      </w:p>
    </w:sdtContent>
  </w:sdt>
  <w:p w:rsidR="00830378" w:rsidRDefault="00514029">
    <w:pPr>
      <w:pStyle w:val="Footer"/>
    </w:pPr>
    <w:r>
      <w:t>02</w:t>
    </w:r>
    <w:r w:rsidR="00830378">
      <w:t>/</w:t>
    </w:r>
    <w:r>
      <w:t>11</w:t>
    </w:r>
    <w:r w:rsidR="00830378">
      <w:t>/201</w:t>
    </w:r>
    <w:r w:rsidR="00423EA2">
      <w:t>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78" w:rsidRDefault="0083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D4" w:rsidRDefault="00AD7AD4" w:rsidP="00830378">
      <w:r>
        <w:separator/>
      </w:r>
    </w:p>
  </w:footnote>
  <w:footnote w:type="continuationSeparator" w:id="0">
    <w:p w:rsidR="00AD7AD4" w:rsidRDefault="00AD7AD4" w:rsidP="0083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78" w:rsidRDefault="00830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78" w:rsidRDefault="00830378">
    <w:pPr>
      <w:pStyle w:val="Header"/>
    </w:pPr>
    <w:r>
      <w:rPr>
        <w:noProof/>
      </w:rPr>
      <w:drawing>
        <wp:inline distT="0" distB="0" distL="0" distR="0" wp14:anchorId="1810FF16" wp14:editId="5F169EF2">
          <wp:extent cx="18097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857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78" w:rsidRDefault="0083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79A"/>
    <w:multiLevelType w:val="hybridMultilevel"/>
    <w:tmpl w:val="64D6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047B"/>
    <w:multiLevelType w:val="hybridMultilevel"/>
    <w:tmpl w:val="1D80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D4959"/>
    <w:multiLevelType w:val="hybridMultilevel"/>
    <w:tmpl w:val="3118CDC2"/>
    <w:lvl w:ilvl="0" w:tplc="45A4F97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96F2F"/>
    <w:multiLevelType w:val="multilevel"/>
    <w:tmpl w:val="43D6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40E50"/>
    <w:multiLevelType w:val="hybridMultilevel"/>
    <w:tmpl w:val="E1F28BB2"/>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5C42"/>
    <w:multiLevelType w:val="hybridMultilevel"/>
    <w:tmpl w:val="A7D2B69E"/>
    <w:lvl w:ilvl="0" w:tplc="45A4F9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6FEA"/>
    <w:multiLevelType w:val="hybridMultilevel"/>
    <w:tmpl w:val="7CFAE994"/>
    <w:lvl w:ilvl="0" w:tplc="0409000F">
      <w:start w:val="1"/>
      <w:numFmt w:val="decimal"/>
      <w:lvlText w:val="%1."/>
      <w:lvlJc w:val="left"/>
      <w:pPr>
        <w:ind w:left="1125"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D62BB3"/>
    <w:multiLevelType w:val="hybridMultilevel"/>
    <w:tmpl w:val="4086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47543"/>
    <w:multiLevelType w:val="hybridMultilevel"/>
    <w:tmpl w:val="C690F540"/>
    <w:lvl w:ilvl="0" w:tplc="45A4F978">
      <w:start w:val="1"/>
      <w:numFmt w:val="bullet"/>
      <w:lvlText w:val=""/>
      <w:lvlJc w:val="left"/>
      <w:pPr>
        <w:ind w:left="720" w:hanging="360"/>
      </w:pPr>
      <w:rPr>
        <w:rFonts w:ascii="Wingdings" w:hAnsi="Wingdings" w:hint="default"/>
      </w:rPr>
    </w:lvl>
    <w:lvl w:ilvl="1" w:tplc="45A4F97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E4C90"/>
    <w:multiLevelType w:val="multilevel"/>
    <w:tmpl w:val="0CEE8B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A55DC"/>
    <w:multiLevelType w:val="multilevel"/>
    <w:tmpl w:val="502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7A79F4"/>
    <w:multiLevelType w:val="multilevel"/>
    <w:tmpl w:val="C09484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B7A19"/>
    <w:multiLevelType w:val="multilevel"/>
    <w:tmpl w:val="DB00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2905EF"/>
    <w:multiLevelType w:val="hybridMultilevel"/>
    <w:tmpl w:val="80C45D4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7046D56"/>
    <w:multiLevelType w:val="hybridMultilevel"/>
    <w:tmpl w:val="91CA71BE"/>
    <w:lvl w:ilvl="0" w:tplc="45A4F978">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EEA0418"/>
    <w:multiLevelType w:val="hybridMultilevel"/>
    <w:tmpl w:val="8C586FCA"/>
    <w:lvl w:ilvl="0" w:tplc="45A4F97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75F8B"/>
    <w:multiLevelType w:val="hybridMultilevel"/>
    <w:tmpl w:val="45D467CE"/>
    <w:lvl w:ilvl="0" w:tplc="CEAACDA4">
      <w:start w:val="1"/>
      <w:numFmt w:val="bullet"/>
      <w:lvlText w:val="•"/>
      <w:lvlJc w:val="left"/>
      <w:pPr>
        <w:tabs>
          <w:tab w:val="num" w:pos="720"/>
        </w:tabs>
        <w:ind w:left="720" w:hanging="360"/>
      </w:pPr>
      <w:rPr>
        <w:rFonts w:ascii="Arial" w:hAnsi="Arial" w:hint="default"/>
      </w:rPr>
    </w:lvl>
    <w:lvl w:ilvl="1" w:tplc="C0BC922E" w:tentative="1">
      <w:start w:val="1"/>
      <w:numFmt w:val="bullet"/>
      <w:lvlText w:val="•"/>
      <w:lvlJc w:val="left"/>
      <w:pPr>
        <w:tabs>
          <w:tab w:val="num" w:pos="1440"/>
        </w:tabs>
        <w:ind w:left="1440" w:hanging="360"/>
      </w:pPr>
      <w:rPr>
        <w:rFonts w:ascii="Arial" w:hAnsi="Arial" w:hint="default"/>
      </w:rPr>
    </w:lvl>
    <w:lvl w:ilvl="2" w:tplc="9144876C" w:tentative="1">
      <w:start w:val="1"/>
      <w:numFmt w:val="bullet"/>
      <w:lvlText w:val="•"/>
      <w:lvlJc w:val="left"/>
      <w:pPr>
        <w:tabs>
          <w:tab w:val="num" w:pos="2160"/>
        </w:tabs>
        <w:ind w:left="2160" w:hanging="360"/>
      </w:pPr>
      <w:rPr>
        <w:rFonts w:ascii="Arial" w:hAnsi="Arial" w:hint="default"/>
      </w:rPr>
    </w:lvl>
    <w:lvl w:ilvl="3" w:tplc="A97C78D6" w:tentative="1">
      <w:start w:val="1"/>
      <w:numFmt w:val="bullet"/>
      <w:lvlText w:val="•"/>
      <w:lvlJc w:val="left"/>
      <w:pPr>
        <w:tabs>
          <w:tab w:val="num" w:pos="2880"/>
        </w:tabs>
        <w:ind w:left="2880" w:hanging="360"/>
      </w:pPr>
      <w:rPr>
        <w:rFonts w:ascii="Arial" w:hAnsi="Arial" w:hint="default"/>
      </w:rPr>
    </w:lvl>
    <w:lvl w:ilvl="4" w:tplc="321483FE" w:tentative="1">
      <w:start w:val="1"/>
      <w:numFmt w:val="bullet"/>
      <w:lvlText w:val="•"/>
      <w:lvlJc w:val="left"/>
      <w:pPr>
        <w:tabs>
          <w:tab w:val="num" w:pos="3600"/>
        </w:tabs>
        <w:ind w:left="3600" w:hanging="360"/>
      </w:pPr>
      <w:rPr>
        <w:rFonts w:ascii="Arial" w:hAnsi="Arial" w:hint="default"/>
      </w:rPr>
    </w:lvl>
    <w:lvl w:ilvl="5" w:tplc="4D8C6360" w:tentative="1">
      <w:start w:val="1"/>
      <w:numFmt w:val="bullet"/>
      <w:lvlText w:val="•"/>
      <w:lvlJc w:val="left"/>
      <w:pPr>
        <w:tabs>
          <w:tab w:val="num" w:pos="4320"/>
        </w:tabs>
        <w:ind w:left="4320" w:hanging="360"/>
      </w:pPr>
      <w:rPr>
        <w:rFonts w:ascii="Arial" w:hAnsi="Arial" w:hint="default"/>
      </w:rPr>
    </w:lvl>
    <w:lvl w:ilvl="6" w:tplc="C804BBA4" w:tentative="1">
      <w:start w:val="1"/>
      <w:numFmt w:val="bullet"/>
      <w:lvlText w:val="•"/>
      <w:lvlJc w:val="left"/>
      <w:pPr>
        <w:tabs>
          <w:tab w:val="num" w:pos="5040"/>
        </w:tabs>
        <w:ind w:left="5040" w:hanging="360"/>
      </w:pPr>
      <w:rPr>
        <w:rFonts w:ascii="Arial" w:hAnsi="Arial" w:hint="default"/>
      </w:rPr>
    </w:lvl>
    <w:lvl w:ilvl="7" w:tplc="2D0A3A8C" w:tentative="1">
      <w:start w:val="1"/>
      <w:numFmt w:val="bullet"/>
      <w:lvlText w:val="•"/>
      <w:lvlJc w:val="left"/>
      <w:pPr>
        <w:tabs>
          <w:tab w:val="num" w:pos="5760"/>
        </w:tabs>
        <w:ind w:left="5760" w:hanging="360"/>
      </w:pPr>
      <w:rPr>
        <w:rFonts w:ascii="Arial" w:hAnsi="Arial" w:hint="default"/>
      </w:rPr>
    </w:lvl>
    <w:lvl w:ilvl="8" w:tplc="61E04A56" w:tentative="1">
      <w:start w:val="1"/>
      <w:numFmt w:val="bullet"/>
      <w:lvlText w:val="•"/>
      <w:lvlJc w:val="left"/>
      <w:pPr>
        <w:tabs>
          <w:tab w:val="num" w:pos="6480"/>
        </w:tabs>
        <w:ind w:left="6480" w:hanging="360"/>
      </w:pPr>
      <w:rPr>
        <w:rFonts w:ascii="Arial" w:hAnsi="Arial" w:hint="default"/>
      </w:rPr>
    </w:lvl>
  </w:abstractNum>
  <w:abstractNum w:abstractNumId="17">
    <w:nsid w:val="692D389D"/>
    <w:multiLevelType w:val="hybridMultilevel"/>
    <w:tmpl w:val="5F70A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87DAD"/>
    <w:multiLevelType w:val="multilevel"/>
    <w:tmpl w:val="35322060"/>
    <w:lvl w:ilvl="0">
      <w:start w:val="1"/>
      <w:numFmt w:val="decimal"/>
      <w:lvlText w:val="%1."/>
      <w:lvlJc w:val="left"/>
      <w:pPr>
        <w:tabs>
          <w:tab w:val="num" w:pos="-1800"/>
        </w:tabs>
        <w:ind w:left="-180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360"/>
        </w:tabs>
        <w:ind w:left="360" w:hanging="360"/>
      </w:pPr>
    </w:lvl>
    <w:lvl w:ilvl="4" w:tentative="1">
      <w:start w:val="1"/>
      <w:numFmt w:val="decimal"/>
      <w:lvlText w:val="%5."/>
      <w:lvlJc w:val="left"/>
      <w:pPr>
        <w:tabs>
          <w:tab w:val="num" w:pos="1080"/>
        </w:tabs>
        <w:ind w:left="1080" w:hanging="360"/>
      </w:pPr>
    </w:lvl>
    <w:lvl w:ilvl="5" w:tentative="1">
      <w:start w:val="1"/>
      <w:numFmt w:val="decimal"/>
      <w:lvlText w:val="%6."/>
      <w:lvlJc w:val="left"/>
      <w:pPr>
        <w:tabs>
          <w:tab w:val="num" w:pos="1800"/>
        </w:tabs>
        <w:ind w:left="1800" w:hanging="360"/>
      </w:pPr>
    </w:lvl>
    <w:lvl w:ilvl="6" w:tentative="1">
      <w:start w:val="1"/>
      <w:numFmt w:val="decimal"/>
      <w:lvlText w:val="%7."/>
      <w:lvlJc w:val="left"/>
      <w:pPr>
        <w:tabs>
          <w:tab w:val="num" w:pos="2520"/>
        </w:tabs>
        <w:ind w:left="2520" w:hanging="360"/>
      </w:pPr>
    </w:lvl>
    <w:lvl w:ilvl="7" w:tentative="1">
      <w:start w:val="1"/>
      <w:numFmt w:val="decimal"/>
      <w:lvlText w:val="%8."/>
      <w:lvlJc w:val="left"/>
      <w:pPr>
        <w:tabs>
          <w:tab w:val="num" w:pos="3240"/>
        </w:tabs>
        <w:ind w:left="3240" w:hanging="360"/>
      </w:pPr>
    </w:lvl>
    <w:lvl w:ilvl="8" w:tentative="1">
      <w:start w:val="1"/>
      <w:numFmt w:val="decimal"/>
      <w:lvlText w:val="%9."/>
      <w:lvlJc w:val="left"/>
      <w:pPr>
        <w:tabs>
          <w:tab w:val="num" w:pos="3960"/>
        </w:tabs>
        <w:ind w:left="3960" w:hanging="360"/>
      </w:pPr>
    </w:lvl>
  </w:abstractNum>
  <w:abstractNum w:abstractNumId="20">
    <w:nsid w:val="772E0025"/>
    <w:multiLevelType w:val="hybridMultilevel"/>
    <w:tmpl w:val="5C7C569C"/>
    <w:lvl w:ilvl="0" w:tplc="45A4F978">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18"/>
  </w:num>
  <w:num w:numId="3">
    <w:abstractNumId w:val="18"/>
  </w:num>
  <w:num w:numId="4">
    <w:abstractNumId w:val="2"/>
  </w:num>
  <w:num w:numId="5">
    <w:abstractNumId w:val="8"/>
  </w:num>
  <w:num w:numId="6">
    <w:abstractNumId w:val="5"/>
  </w:num>
  <w:num w:numId="7">
    <w:abstractNumId w:val="7"/>
  </w:num>
  <w:num w:numId="8">
    <w:abstractNumId w:val="17"/>
  </w:num>
  <w:num w:numId="9">
    <w:abstractNumId w:val="4"/>
  </w:num>
  <w:num w:numId="10">
    <w:abstractNumId w:val="3"/>
  </w:num>
  <w:num w:numId="11">
    <w:abstractNumId w:val="10"/>
  </w:num>
  <w:num w:numId="12">
    <w:abstractNumId w:val="15"/>
  </w:num>
  <w:num w:numId="13">
    <w:abstractNumId w:val="19"/>
  </w:num>
  <w:num w:numId="14">
    <w:abstractNumId w:val="9"/>
  </w:num>
  <w:num w:numId="15">
    <w:abstractNumId w:val="11"/>
  </w:num>
  <w:num w:numId="16">
    <w:abstractNumId w:val="12"/>
  </w:num>
  <w:num w:numId="17">
    <w:abstractNumId w:val="20"/>
  </w:num>
  <w:num w:numId="18">
    <w:abstractNumId w:val="14"/>
  </w:num>
  <w:num w:numId="19">
    <w:abstractNumId w:val="6"/>
  </w:num>
  <w:num w:numId="20">
    <w:abstractNumId w:val="1"/>
  </w:num>
  <w:num w:numId="21">
    <w:abstractNumId w:val="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D2"/>
    <w:rsid w:val="00091236"/>
    <w:rsid w:val="000E5D8D"/>
    <w:rsid w:val="000E7480"/>
    <w:rsid w:val="001D1187"/>
    <w:rsid w:val="003A1BAA"/>
    <w:rsid w:val="00423EA2"/>
    <w:rsid w:val="004751B1"/>
    <w:rsid w:val="0049505C"/>
    <w:rsid w:val="00514029"/>
    <w:rsid w:val="00600CF9"/>
    <w:rsid w:val="00830378"/>
    <w:rsid w:val="008E3760"/>
    <w:rsid w:val="009F4B48"/>
    <w:rsid w:val="00A207E2"/>
    <w:rsid w:val="00A67182"/>
    <w:rsid w:val="00AD7AD4"/>
    <w:rsid w:val="00B260DA"/>
    <w:rsid w:val="00BD1CB9"/>
    <w:rsid w:val="00BF08EC"/>
    <w:rsid w:val="00C53E48"/>
    <w:rsid w:val="00C56F34"/>
    <w:rsid w:val="00C77582"/>
    <w:rsid w:val="00C877FC"/>
    <w:rsid w:val="00CA06D7"/>
    <w:rsid w:val="00D274E8"/>
    <w:rsid w:val="00D30FD2"/>
    <w:rsid w:val="00E04662"/>
    <w:rsid w:val="00E24C80"/>
    <w:rsid w:val="00EB5DA8"/>
    <w:rsid w:val="00ED6567"/>
    <w:rsid w:val="00F65775"/>
    <w:rsid w:val="00FA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F65775"/>
    <w:pPr>
      <w:pBdr>
        <w:bottom w:val="none" w:sz="0" w:space="0" w:color="auto"/>
      </w:pBdr>
      <w:spacing w:before="0" w:after="60" w:line="360" w:lineRule="auto"/>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3"/>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semiHidden/>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1"/>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Footer">
    <w:name w:val="footer"/>
    <w:basedOn w:val="Normal"/>
    <w:link w:val="FooterChar"/>
    <w:uiPriority w:val="99"/>
    <w:unhideWhenUsed/>
    <w:rsid w:val="00830378"/>
    <w:pPr>
      <w:tabs>
        <w:tab w:val="center" w:pos="4680"/>
        <w:tab w:val="right" w:pos="9360"/>
      </w:tabs>
    </w:pPr>
  </w:style>
  <w:style w:type="character" w:customStyle="1" w:styleId="FooterChar">
    <w:name w:val="Footer Char"/>
    <w:basedOn w:val="DefaultParagraphFont"/>
    <w:link w:val="Footer"/>
    <w:uiPriority w:val="99"/>
    <w:rsid w:val="00830378"/>
    <w:rPr>
      <w:rFonts w:ascii="Palatino Linotype" w:eastAsiaTheme="minorEastAsia" w:hAnsi="Palatino Linotype"/>
      <w:sz w:val="20"/>
    </w:rPr>
  </w:style>
  <w:style w:type="paragraph" w:styleId="BalloonText">
    <w:name w:val="Balloon Text"/>
    <w:basedOn w:val="Normal"/>
    <w:link w:val="BalloonTextChar"/>
    <w:uiPriority w:val="99"/>
    <w:semiHidden/>
    <w:unhideWhenUsed/>
    <w:rsid w:val="00830378"/>
    <w:rPr>
      <w:rFonts w:ascii="Tahoma" w:hAnsi="Tahoma" w:cs="Tahoma"/>
      <w:sz w:val="16"/>
      <w:szCs w:val="16"/>
    </w:rPr>
  </w:style>
  <w:style w:type="character" w:customStyle="1" w:styleId="BalloonTextChar">
    <w:name w:val="Balloon Text Char"/>
    <w:basedOn w:val="DefaultParagraphFont"/>
    <w:link w:val="BalloonText"/>
    <w:uiPriority w:val="99"/>
    <w:semiHidden/>
    <w:rsid w:val="008303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F65775"/>
    <w:pPr>
      <w:pBdr>
        <w:bottom w:val="none" w:sz="0" w:space="0" w:color="auto"/>
      </w:pBdr>
      <w:spacing w:before="0" w:after="60" w:line="360" w:lineRule="auto"/>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3"/>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semiHidden/>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1"/>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Footer">
    <w:name w:val="footer"/>
    <w:basedOn w:val="Normal"/>
    <w:link w:val="FooterChar"/>
    <w:uiPriority w:val="99"/>
    <w:unhideWhenUsed/>
    <w:rsid w:val="00830378"/>
    <w:pPr>
      <w:tabs>
        <w:tab w:val="center" w:pos="4680"/>
        <w:tab w:val="right" w:pos="9360"/>
      </w:tabs>
    </w:pPr>
  </w:style>
  <w:style w:type="character" w:customStyle="1" w:styleId="FooterChar">
    <w:name w:val="Footer Char"/>
    <w:basedOn w:val="DefaultParagraphFont"/>
    <w:link w:val="Footer"/>
    <w:uiPriority w:val="99"/>
    <w:rsid w:val="00830378"/>
    <w:rPr>
      <w:rFonts w:ascii="Palatino Linotype" w:eastAsiaTheme="minorEastAsia" w:hAnsi="Palatino Linotype"/>
      <w:sz w:val="20"/>
    </w:rPr>
  </w:style>
  <w:style w:type="paragraph" w:styleId="BalloonText">
    <w:name w:val="Balloon Text"/>
    <w:basedOn w:val="Normal"/>
    <w:link w:val="BalloonTextChar"/>
    <w:uiPriority w:val="99"/>
    <w:semiHidden/>
    <w:unhideWhenUsed/>
    <w:rsid w:val="00830378"/>
    <w:rPr>
      <w:rFonts w:ascii="Tahoma" w:hAnsi="Tahoma" w:cs="Tahoma"/>
      <w:sz w:val="16"/>
      <w:szCs w:val="16"/>
    </w:rPr>
  </w:style>
  <w:style w:type="character" w:customStyle="1" w:styleId="BalloonTextChar">
    <w:name w:val="Balloon Text Char"/>
    <w:basedOn w:val="DefaultParagraphFont"/>
    <w:link w:val="BalloonText"/>
    <w:uiPriority w:val="99"/>
    <w:semiHidden/>
    <w:rsid w:val="008303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583">
      <w:bodyDiv w:val="1"/>
      <w:marLeft w:val="0"/>
      <w:marRight w:val="0"/>
      <w:marTop w:val="0"/>
      <w:marBottom w:val="0"/>
      <w:divBdr>
        <w:top w:val="none" w:sz="0" w:space="0" w:color="auto"/>
        <w:left w:val="none" w:sz="0" w:space="0" w:color="auto"/>
        <w:bottom w:val="none" w:sz="0" w:space="0" w:color="auto"/>
        <w:right w:val="none" w:sz="0" w:space="0" w:color="auto"/>
      </w:divBdr>
      <w:divsChild>
        <w:div w:id="1563251972">
          <w:marLeft w:val="0"/>
          <w:marRight w:val="0"/>
          <w:marTop w:val="0"/>
          <w:marBottom w:val="150"/>
          <w:divBdr>
            <w:top w:val="none" w:sz="0" w:space="0" w:color="auto"/>
            <w:left w:val="none" w:sz="0" w:space="0" w:color="auto"/>
            <w:bottom w:val="none" w:sz="0" w:space="0" w:color="auto"/>
            <w:right w:val="none" w:sz="0" w:space="0" w:color="auto"/>
          </w:divBdr>
        </w:div>
        <w:div w:id="1733233434">
          <w:marLeft w:val="300"/>
          <w:marRight w:val="0"/>
          <w:marTop w:val="0"/>
          <w:marBottom w:val="150"/>
          <w:divBdr>
            <w:top w:val="none" w:sz="0" w:space="0" w:color="auto"/>
            <w:left w:val="none" w:sz="0" w:space="0" w:color="auto"/>
            <w:bottom w:val="none" w:sz="0" w:space="0" w:color="auto"/>
            <w:right w:val="none" w:sz="0" w:space="0" w:color="auto"/>
          </w:divBdr>
        </w:div>
      </w:divsChild>
    </w:div>
    <w:div w:id="91971834">
      <w:bodyDiv w:val="1"/>
      <w:marLeft w:val="0"/>
      <w:marRight w:val="0"/>
      <w:marTop w:val="0"/>
      <w:marBottom w:val="0"/>
      <w:divBdr>
        <w:top w:val="none" w:sz="0" w:space="0" w:color="auto"/>
        <w:left w:val="none" w:sz="0" w:space="0" w:color="auto"/>
        <w:bottom w:val="none" w:sz="0" w:space="0" w:color="auto"/>
        <w:right w:val="none" w:sz="0" w:space="0" w:color="auto"/>
      </w:divBdr>
      <w:divsChild>
        <w:div w:id="1097873608">
          <w:marLeft w:val="0"/>
          <w:marRight w:val="0"/>
          <w:marTop w:val="0"/>
          <w:marBottom w:val="0"/>
          <w:divBdr>
            <w:top w:val="none" w:sz="0" w:space="0" w:color="auto"/>
            <w:left w:val="none" w:sz="0" w:space="0" w:color="auto"/>
            <w:bottom w:val="none" w:sz="0" w:space="0" w:color="auto"/>
            <w:right w:val="none" w:sz="0" w:space="0" w:color="auto"/>
          </w:divBdr>
          <w:divsChild>
            <w:div w:id="1932079726">
              <w:marLeft w:val="0"/>
              <w:marRight w:val="0"/>
              <w:marTop w:val="0"/>
              <w:marBottom w:val="150"/>
              <w:divBdr>
                <w:top w:val="none" w:sz="0" w:space="0" w:color="auto"/>
                <w:left w:val="none" w:sz="0" w:space="0" w:color="auto"/>
                <w:bottom w:val="none" w:sz="0" w:space="0" w:color="auto"/>
                <w:right w:val="none" w:sz="0" w:space="0" w:color="auto"/>
              </w:divBdr>
            </w:div>
            <w:div w:id="1072508399">
              <w:marLeft w:val="300"/>
              <w:marRight w:val="0"/>
              <w:marTop w:val="0"/>
              <w:marBottom w:val="150"/>
              <w:divBdr>
                <w:top w:val="none" w:sz="0" w:space="0" w:color="auto"/>
                <w:left w:val="none" w:sz="0" w:space="0" w:color="auto"/>
                <w:bottom w:val="none" w:sz="0" w:space="0" w:color="auto"/>
                <w:right w:val="none" w:sz="0" w:space="0" w:color="auto"/>
              </w:divBdr>
            </w:div>
          </w:divsChild>
        </w:div>
        <w:div w:id="1852718627">
          <w:marLeft w:val="0"/>
          <w:marRight w:val="0"/>
          <w:marTop w:val="0"/>
          <w:marBottom w:val="0"/>
          <w:divBdr>
            <w:top w:val="none" w:sz="0" w:space="0" w:color="auto"/>
            <w:left w:val="none" w:sz="0" w:space="0" w:color="auto"/>
            <w:bottom w:val="none" w:sz="0" w:space="0" w:color="auto"/>
            <w:right w:val="none" w:sz="0" w:space="0" w:color="auto"/>
          </w:divBdr>
          <w:divsChild>
            <w:div w:id="1464226370">
              <w:marLeft w:val="0"/>
              <w:marRight w:val="0"/>
              <w:marTop w:val="0"/>
              <w:marBottom w:val="150"/>
              <w:divBdr>
                <w:top w:val="none" w:sz="0" w:space="0" w:color="auto"/>
                <w:left w:val="none" w:sz="0" w:space="0" w:color="auto"/>
                <w:bottom w:val="none" w:sz="0" w:space="0" w:color="auto"/>
                <w:right w:val="none" w:sz="0" w:space="0" w:color="auto"/>
              </w:divBdr>
            </w:div>
            <w:div w:id="1327901151">
              <w:marLeft w:val="300"/>
              <w:marRight w:val="0"/>
              <w:marTop w:val="0"/>
              <w:marBottom w:val="150"/>
              <w:divBdr>
                <w:top w:val="none" w:sz="0" w:space="0" w:color="auto"/>
                <w:left w:val="none" w:sz="0" w:space="0" w:color="auto"/>
                <w:bottom w:val="none" w:sz="0" w:space="0" w:color="auto"/>
                <w:right w:val="none" w:sz="0" w:space="0" w:color="auto"/>
              </w:divBdr>
            </w:div>
          </w:divsChild>
        </w:div>
        <w:div w:id="2111506949">
          <w:marLeft w:val="0"/>
          <w:marRight w:val="0"/>
          <w:marTop w:val="0"/>
          <w:marBottom w:val="0"/>
          <w:divBdr>
            <w:top w:val="none" w:sz="0" w:space="0" w:color="auto"/>
            <w:left w:val="none" w:sz="0" w:space="0" w:color="auto"/>
            <w:bottom w:val="none" w:sz="0" w:space="0" w:color="auto"/>
            <w:right w:val="none" w:sz="0" w:space="0" w:color="auto"/>
          </w:divBdr>
          <w:divsChild>
            <w:div w:id="1828473739">
              <w:marLeft w:val="0"/>
              <w:marRight w:val="0"/>
              <w:marTop w:val="0"/>
              <w:marBottom w:val="150"/>
              <w:divBdr>
                <w:top w:val="none" w:sz="0" w:space="0" w:color="auto"/>
                <w:left w:val="none" w:sz="0" w:space="0" w:color="auto"/>
                <w:bottom w:val="none" w:sz="0" w:space="0" w:color="auto"/>
                <w:right w:val="none" w:sz="0" w:space="0" w:color="auto"/>
              </w:divBdr>
            </w:div>
            <w:div w:id="872691215">
              <w:marLeft w:val="300"/>
              <w:marRight w:val="0"/>
              <w:marTop w:val="0"/>
              <w:marBottom w:val="150"/>
              <w:divBdr>
                <w:top w:val="none" w:sz="0" w:space="0" w:color="auto"/>
                <w:left w:val="none" w:sz="0" w:space="0" w:color="auto"/>
                <w:bottom w:val="none" w:sz="0" w:space="0" w:color="auto"/>
                <w:right w:val="none" w:sz="0" w:space="0" w:color="auto"/>
              </w:divBdr>
            </w:div>
          </w:divsChild>
        </w:div>
        <w:div w:id="1367676216">
          <w:marLeft w:val="0"/>
          <w:marRight w:val="0"/>
          <w:marTop w:val="0"/>
          <w:marBottom w:val="0"/>
          <w:divBdr>
            <w:top w:val="none" w:sz="0" w:space="0" w:color="auto"/>
            <w:left w:val="none" w:sz="0" w:space="0" w:color="auto"/>
            <w:bottom w:val="none" w:sz="0" w:space="0" w:color="auto"/>
            <w:right w:val="none" w:sz="0" w:space="0" w:color="auto"/>
          </w:divBdr>
          <w:divsChild>
            <w:div w:id="2040354941">
              <w:marLeft w:val="0"/>
              <w:marRight w:val="0"/>
              <w:marTop w:val="0"/>
              <w:marBottom w:val="150"/>
              <w:divBdr>
                <w:top w:val="none" w:sz="0" w:space="0" w:color="auto"/>
                <w:left w:val="none" w:sz="0" w:space="0" w:color="auto"/>
                <w:bottom w:val="none" w:sz="0" w:space="0" w:color="auto"/>
                <w:right w:val="none" w:sz="0" w:space="0" w:color="auto"/>
              </w:divBdr>
            </w:div>
            <w:div w:id="210649065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37037403">
      <w:bodyDiv w:val="1"/>
      <w:marLeft w:val="0"/>
      <w:marRight w:val="0"/>
      <w:marTop w:val="0"/>
      <w:marBottom w:val="0"/>
      <w:divBdr>
        <w:top w:val="none" w:sz="0" w:space="0" w:color="auto"/>
        <w:left w:val="none" w:sz="0" w:space="0" w:color="auto"/>
        <w:bottom w:val="none" w:sz="0" w:space="0" w:color="auto"/>
        <w:right w:val="none" w:sz="0" w:space="0" w:color="auto"/>
      </w:divBdr>
      <w:divsChild>
        <w:div w:id="574167582">
          <w:marLeft w:val="0"/>
          <w:marRight w:val="0"/>
          <w:marTop w:val="0"/>
          <w:marBottom w:val="150"/>
          <w:divBdr>
            <w:top w:val="none" w:sz="0" w:space="0" w:color="auto"/>
            <w:left w:val="none" w:sz="0" w:space="0" w:color="auto"/>
            <w:bottom w:val="none" w:sz="0" w:space="0" w:color="auto"/>
            <w:right w:val="none" w:sz="0" w:space="0" w:color="auto"/>
          </w:divBdr>
        </w:div>
        <w:div w:id="1082222646">
          <w:marLeft w:val="300"/>
          <w:marRight w:val="0"/>
          <w:marTop w:val="0"/>
          <w:marBottom w:val="150"/>
          <w:divBdr>
            <w:top w:val="none" w:sz="0" w:space="0" w:color="auto"/>
            <w:left w:val="none" w:sz="0" w:space="0" w:color="auto"/>
            <w:bottom w:val="none" w:sz="0" w:space="0" w:color="auto"/>
            <w:right w:val="none" w:sz="0" w:space="0" w:color="auto"/>
          </w:divBdr>
        </w:div>
      </w:divsChild>
    </w:div>
    <w:div w:id="284316801">
      <w:bodyDiv w:val="1"/>
      <w:marLeft w:val="0"/>
      <w:marRight w:val="0"/>
      <w:marTop w:val="0"/>
      <w:marBottom w:val="0"/>
      <w:divBdr>
        <w:top w:val="none" w:sz="0" w:space="0" w:color="auto"/>
        <w:left w:val="none" w:sz="0" w:space="0" w:color="auto"/>
        <w:bottom w:val="none" w:sz="0" w:space="0" w:color="auto"/>
        <w:right w:val="none" w:sz="0" w:space="0" w:color="auto"/>
      </w:divBdr>
      <w:divsChild>
        <w:div w:id="7460">
          <w:marLeft w:val="806"/>
          <w:marRight w:val="0"/>
          <w:marTop w:val="840"/>
          <w:marBottom w:val="0"/>
          <w:divBdr>
            <w:top w:val="none" w:sz="0" w:space="0" w:color="auto"/>
            <w:left w:val="none" w:sz="0" w:space="0" w:color="auto"/>
            <w:bottom w:val="none" w:sz="0" w:space="0" w:color="auto"/>
            <w:right w:val="none" w:sz="0" w:space="0" w:color="auto"/>
          </w:divBdr>
        </w:div>
      </w:divsChild>
    </w:div>
    <w:div w:id="374697024">
      <w:bodyDiv w:val="1"/>
      <w:marLeft w:val="0"/>
      <w:marRight w:val="0"/>
      <w:marTop w:val="0"/>
      <w:marBottom w:val="0"/>
      <w:divBdr>
        <w:top w:val="none" w:sz="0" w:space="0" w:color="auto"/>
        <w:left w:val="none" w:sz="0" w:space="0" w:color="auto"/>
        <w:bottom w:val="none" w:sz="0" w:space="0" w:color="auto"/>
        <w:right w:val="none" w:sz="0" w:space="0" w:color="auto"/>
      </w:divBdr>
      <w:divsChild>
        <w:div w:id="282080152">
          <w:marLeft w:val="0"/>
          <w:marRight w:val="0"/>
          <w:marTop w:val="0"/>
          <w:marBottom w:val="150"/>
          <w:divBdr>
            <w:top w:val="none" w:sz="0" w:space="0" w:color="auto"/>
            <w:left w:val="none" w:sz="0" w:space="0" w:color="auto"/>
            <w:bottom w:val="none" w:sz="0" w:space="0" w:color="auto"/>
            <w:right w:val="none" w:sz="0" w:space="0" w:color="auto"/>
          </w:divBdr>
        </w:div>
        <w:div w:id="1098140468">
          <w:marLeft w:val="300"/>
          <w:marRight w:val="0"/>
          <w:marTop w:val="0"/>
          <w:marBottom w:val="150"/>
          <w:divBdr>
            <w:top w:val="none" w:sz="0" w:space="0" w:color="auto"/>
            <w:left w:val="none" w:sz="0" w:space="0" w:color="auto"/>
            <w:bottom w:val="none" w:sz="0" w:space="0" w:color="auto"/>
            <w:right w:val="none" w:sz="0" w:space="0" w:color="auto"/>
          </w:divBdr>
        </w:div>
      </w:divsChild>
    </w:div>
    <w:div w:id="515266452">
      <w:bodyDiv w:val="1"/>
      <w:marLeft w:val="0"/>
      <w:marRight w:val="0"/>
      <w:marTop w:val="0"/>
      <w:marBottom w:val="0"/>
      <w:divBdr>
        <w:top w:val="none" w:sz="0" w:space="0" w:color="auto"/>
        <w:left w:val="none" w:sz="0" w:space="0" w:color="auto"/>
        <w:bottom w:val="none" w:sz="0" w:space="0" w:color="auto"/>
        <w:right w:val="none" w:sz="0" w:space="0" w:color="auto"/>
      </w:divBdr>
      <w:divsChild>
        <w:div w:id="1912307184">
          <w:marLeft w:val="0"/>
          <w:marRight w:val="0"/>
          <w:marTop w:val="0"/>
          <w:marBottom w:val="0"/>
          <w:divBdr>
            <w:top w:val="none" w:sz="0" w:space="0" w:color="auto"/>
            <w:left w:val="none" w:sz="0" w:space="0" w:color="auto"/>
            <w:bottom w:val="none" w:sz="0" w:space="0" w:color="auto"/>
            <w:right w:val="none" w:sz="0" w:space="0" w:color="auto"/>
          </w:divBdr>
          <w:divsChild>
            <w:div w:id="948202070">
              <w:marLeft w:val="0"/>
              <w:marRight w:val="0"/>
              <w:marTop w:val="0"/>
              <w:marBottom w:val="150"/>
              <w:divBdr>
                <w:top w:val="none" w:sz="0" w:space="0" w:color="auto"/>
                <w:left w:val="none" w:sz="0" w:space="0" w:color="auto"/>
                <w:bottom w:val="none" w:sz="0" w:space="0" w:color="auto"/>
                <w:right w:val="none" w:sz="0" w:space="0" w:color="auto"/>
              </w:divBdr>
            </w:div>
            <w:div w:id="1276062462">
              <w:marLeft w:val="300"/>
              <w:marRight w:val="0"/>
              <w:marTop w:val="0"/>
              <w:marBottom w:val="150"/>
              <w:divBdr>
                <w:top w:val="none" w:sz="0" w:space="0" w:color="auto"/>
                <w:left w:val="none" w:sz="0" w:space="0" w:color="auto"/>
                <w:bottom w:val="none" w:sz="0" w:space="0" w:color="auto"/>
                <w:right w:val="none" w:sz="0" w:space="0" w:color="auto"/>
              </w:divBdr>
            </w:div>
          </w:divsChild>
        </w:div>
        <w:div w:id="930436429">
          <w:marLeft w:val="0"/>
          <w:marRight w:val="0"/>
          <w:marTop w:val="0"/>
          <w:marBottom w:val="0"/>
          <w:divBdr>
            <w:top w:val="none" w:sz="0" w:space="0" w:color="auto"/>
            <w:left w:val="none" w:sz="0" w:space="0" w:color="auto"/>
            <w:bottom w:val="none" w:sz="0" w:space="0" w:color="auto"/>
            <w:right w:val="none" w:sz="0" w:space="0" w:color="auto"/>
          </w:divBdr>
          <w:divsChild>
            <w:div w:id="113403626">
              <w:marLeft w:val="0"/>
              <w:marRight w:val="0"/>
              <w:marTop w:val="0"/>
              <w:marBottom w:val="150"/>
              <w:divBdr>
                <w:top w:val="none" w:sz="0" w:space="0" w:color="auto"/>
                <w:left w:val="none" w:sz="0" w:space="0" w:color="auto"/>
                <w:bottom w:val="none" w:sz="0" w:space="0" w:color="auto"/>
                <w:right w:val="none" w:sz="0" w:space="0" w:color="auto"/>
              </w:divBdr>
            </w:div>
            <w:div w:id="85592265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828251272">
      <w:bodyDiv w:val="1"/>
      <w:marLeft w:val="0"/>
      <w:marRight w:val="0"/>
      <w:marTop w:val="0"/>
      <w:marBottom w:val="0"/>
      <w:divBdr>
        <w:top w:val="none" w:sz="0" w:space="0" w:color="auto"/>
        <w:left w:val="none" w:sz="0" w:space="0" w:color="auto"/>
        <w:bottom w:val="none" w:sz="0" w:space="0" w:color="auto"/>
        <w:right w:val="none" w:sz="0" w:space="0" w:color="auto"/>
      </w:divBdr>
      <w:divsChild>
        <w:div w:id="244269270">
          <w:marLeft w:val="0"/>
          <w:marRight w:val="0"/>
          <w:marTop w:val="0"/>
          <w:marBottom w:val="0"/>
          <w:divBdr>
            <w:top w:val="none" w:sz="0" w:space="0" w:color="auto"/>
            <w:left w:val="none" w:sz="0" w:space="0" w:color="auto"/>
            <w:bottom w:val="none" w:sz="0" w:space="0" w:color="auto"/>
            <w:right w:val="none" w:sz="0" w:space="0" w:color="auto"/>
          </w:divBdr>
          <w:divsChild>
            <w:div w:id="1235241685">
              <w:marLeft w:val="0"/>
              <w:marRight w:val="0"/>
              <w:marTop w:val="0"/>
              <w:marBottom w:val="150"/>
              <w:divBdr>
                <w:top w:val="none" w:sz="0" w:space="0" w:color="auto"/>
                <w:left w:val="none" w:sz="0" w:space="0" w:color="auto"/>
                <w:bottom w:val="none" w:sz="0" w:space="0" w:color="auto"/>
                <w:right w:val="none" w:sz="0" w:space="0" w:color="auto"/>
              </w:divBdr>
            </w:div>
            <w:div w:id="1052846860">
              <w:marLeft w:val="300"/>
              <w:marRight w:val="0"/>
              <w:marTop w:val="0"/>
              <w:marBottom w:val="150"/>
              <w:divBdr>
                <w:top w:val="none" w:sz="0" w:space="0" w:color="auto"/>
                <w:left w:val="none" w:sz="0" w:space="0" w:color="auto"/>
                <w:bottom w:val="none" w:sz="0" w:space="0" w:color="auto"/>
                <w:right w:val="none" w:sz="0" w:space="0" w:color="auto"/>
              </w:divBdr>
            </w:div>
          </w:divsChild>
        </w:div>
        <w:div w:id="673529763">
          <w:marLeft w:val="0"/>
          <w:marRight w:val="0"/>
          <w:marTop w:val="0"/>
          <w:marBottom w:val="0"/>
          <w:divBdr>
            <w:top w:val="none" w:sz="0" w:space="0" w:color="auto"/>
            <w:left w:val="none" w:sz="0" w:space="0" w:color="auto"/>
            <w:bottom w:val="none" w:sz="0" w:space="0" w:color="auto"/>
            <w:right w:val="none" w:sz="0" w:space="0" w:color="auto"/>
          </w:divBdr>
          <w:divsChild>
            <w:div w:id="1689603659">
              <w:marLeft w:val="0"/>
              <w:marRight w:val="0"/>
              <w:marTop w:val="0"/>
              <w:marBottom w:val="150"/>
              <w:divBdr>
                <w:top w:val="none" w:sz="0" w:space="0" w:color="auto"/>
                <w:left w:val="none" w:sz="0" w:space="0" w:color="auto"/>
                <w:bottom w:val="none" w:sz="0" w:space="0" w:color="auto"/>
                <w:right w:val="none" w:sz="0" w:space="0" w:color="auto"/>
              </w:divBdr>
            </w:div>
            <w:div w:id="1060983324">
              <w:marLeft w:val="300"/>
              <w:marRight w:val="0"/>
              <w:marTop w:val="0"/>
              <w:marBottom w:val="150"/>
              <w:divBdr>
                <w:top w:val="none" w:sz="0" w:space="0" w:color="auto"/>
                <w:left w:val="none" w:sz="0" w:space="0" w:color="auto"/>
                <w:bottom w:val="none" w:sz="0" w:space="0" w:color="auto"/>
                <w:right w:val="none" w:sz="0" w:space="0" w:color="auto"/>
              </w:divBdr>
            </w:div>
          </w:divsChild>
        </w:div>
        <w:div w:id="1517039793">
          <w:marLeft w:val="0"/>
          <w:marRight w:val="0"/>
          <w:marTop w:val="0"/>
          <w:marBottom w:val="0"/>
          <w:divBdr>
            <w:top w:val="none" w:sz="0" w:space="0" w:color="auto"/>
            <w:left w:val="none" w:sz="0" w:space="0" w:color="auto"/>
            <w:bottom w:val="none" w:sz="0" w:space="0" w:color="auto"/>
            <w:right w:val="none" w:sz="0" w:space="0" w:color="auto"/>
          </w:divBdr>
          <w:divsChild>
            <w:div w:id="1931351386">
              <w:marLeft w:val="0"/>
              <w:marRight w:val="0"/>
              <w:marTop w:val="0"/>
              <w:marBottom w:val="150"/>
              <w:divBdr>
                <w:top w:val="none" w:sz="0" w:space="0" w:color="auto"/>
                <w:left w:val="none" w:sz="0" w:space="0" w:color="auto"/>
                <w:bottom w:val="none" w:sz="0" w:space="0" w:color="auto"/>
                <w:right w:val="none" w:sz="0" w:space="0" w:color="auto"/>
              </w:divBdr>
            </w:div>
            <w:div w:id="1035429557">
              <w:marLeft w:val="300"/>
              <w:marRight w:val="0"/>
              <w:marTop w:val="0"/>
              <w:marBottom w:val="150"/>
              <w:divBdr>
                <w:top w:val="none" w:sz="0" w:space="0" w:color="auto"/>
                <w:left w:val="none" w:sz="0" w:space="0" w:color="auto"/>
                <w:bottom w:val="none" w:sz="0" w:space="0" w:color="auto"/>
                <w:right w:val="none" w:sz="0" w:space="0" w:color="auto"/>
              </w:divBdr>
            </w:div>
          </w:divsChild>
        </w:div>
        <w:div w:id="18744171">
          <w:marLeft w:val="0"/>
          <w:marRight w:val="0"/>
          <w:marTop w:val="0"/>
          <w:marBottom w:val="0"/>
          <w:divBdr>
            <w:top w:val="none" w:sz="0" w:space="0" w:color="auto"/>
            <w:left w:val="none" w:sz="0" w:space="0" w:color="auto"/>
            <w:bottom w:val="none" w:sz="0" w:space="0" w:color="auto"/>
            <w:right w:val="none" w:sz="0" w:space="0" w:color="auto"/>
          </w:divBdr>
          <w:divsChild>
            <w:div w:id="2127193233">
              <w:marLeft w:val="0"/>
              <w:marRight w:val="0"/>
              <w:marTop w:val="0"/>
              <w:marBottom w:val="150"/>
              <w:divBdr>
                <w:top w:val="none" w:sz="0" w:space="0" w:color="auto"/>
                <w:left w:val="none" w:sz="0" w:space="0" w:color="auto"/>
                <w:bottom w:val="none" w:sz="0" w:space="0" w:color="auto"/>
                <w:right w:val="none" w:sz="0" w:space="0" w:color="auto"/>
              </w:divBdr>
            </w:div>
            <w:div w:id="43640704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15821848">
      <w:bodyDiv w:val="1"/>
      <w:marLeft w:val="0"/>
      <w:marRight w:val="0"/>
      <w:marTop w:val="0"/>
      <w:marBottom w:val="0"/>
      <w:divBdr>
        <w:top w:val="none" w:sz="0" w:space="0" w:color="auto"/>
        <w:left w:val="none" w:sz="0" w:space="0" w:color="auto"/>
        <w:bottom w:val="none" w:sz="0" w:space="0" w:color="auto"/>
        <w:right w:val="none" w:sz="0" w:space="0" w:color="auto"/>
      </w:divBdr>
      <w:divsChild>
        <w:div w:id="1766917811">
          <w:marLeft w:val="0"/>
          <w:marRight w:val="0"/>
          <w:marTop w:val="0"/>
          <w:marBottom w:val="0"/>
          <w:divBdr>
            <w:top w:val="none" w:sz="0" w:space="0" w:color="auto"/>
            <w:left w:val="none" w:sz="0" w:space="0" w:color="auto"/>
            <w:bottom w:val="none" w:sz="0" w:space="0" w:color="auto"/>
            <w:right w:val="none" w:sz="0" w:space="0" w:color="auto"/>
          </w:divBdr>
          <w:divsChild>
            <w:div w:id="1804034294">
              <w:marLeft w:val="0"/>
              <w:marRight w:val="0"/>
              <w:marTop w:val="0"/>
              <w:marBottom w:val="150"/>
              <w:divBdr>
                <w:top w:val="none" w:sz="0" w:space="0" w:color="auto"/>
                <w:left w:val="none" w:sz="0" w:space="0" w:color="auto"/>
                <w:bottom w:val="none" w:sz="0" w:space="0" w:color="auto"/>
                <w:right w:val="none" w:sz="0" w:space="0" w:color="auto"/>
              </w:divBdr>
            </w:div>
            <w:div w:id="28263918">
              <w:marLeft w:val="300"/>
              <w:marRight w:val="0"/>
              <w:marTop w:val="0"/>
              <w:marBottom w:val="150"/>
              <w:divBdr>
                <w:top w:val="none" w:sz="0" w:space="0" w:color="auto"/>
                <w:left w:val="none" w:sz="0" w:space="0" w:color="auto"/>
                <w:bottom w:val="none" w:sz="0" w:space="0" w:color="auto"/>
                <w:right w:val="none" w:sz="0" w:space="0" w:color="auto"/>
              </w:divBdr>
            </w:div>
          </w:divsChild>
        </w:div>
        <w:div w:id="61871034">
          <w:marLeft w:val="0"/>
          <w:marRight w:val="0"/>
          <w:marTop w:val="0"/>
          <w:marBottom w:val="0"/>
          <w:divBdr>
            <w:top w:val="none" w:sz="0" w:space="0" w:color="auto"/>
            <w:left w:val="none" w:sz="0" w:space="0" w:color="auto"/>
            <w:bottom w:val="none" w:sz="0" w:space="0" w:color="auto"/>
            <w:right w:val="none" w:sz="0" w:space="0" w:color="auto"/>
          </w:divBdr>
          <w:divsChild>
            <w:div w:id="2088644243">
              <w:marLeft w:val="0"/>
              <w:marRight w:val="0"/>
              <w:marTop w:val="0"/>
              <w:marBottom w:val="150"/>
              <w:divBdr>
                <w:top w:val="none" w:sz="0" w:space="0" w:color="auto"/>
                <w:left w:val="none" w:sz="0" w:space="0" w:color="auto"/>
                <w:bottom w:val="none" w:sz="0" w:space="0" w:color="auto"/>
                <w:right w:val="none" w:sz="0" w:space="0" w:color="auto"/>
              </w:divBdr>
            </w:div>
            <w:div w:id="177636539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89354242">
      <w:bodyDiv w:val="1"/>
      <w:marLeft w:val="0"/>
      <w:marRight w:val="0"/>
      <w:marTop w:val="0"/>
      <w:marBottom w:val="0"/>
      <w:divBdr>
        <w:top w:val="none" w:sz="0" w:space="0" w:color="auto"/>
        <w:left w:val="none" w:sz="0" w:space="0" w:color="auto"/>
        <w:bottom w:val="none" w:sz="0" w:space="0" w:color="auto"/>
        <w:right w:val="none" w:sz="0" w:space="0" w:color="auto"/>
      </w:divBdr>
      <w:divsChild>
        <w:div w:id="443571633">
          <w:marLeft w:val="720"/>
          <w:marRight w:val="0"/>
          <w:marTop w:val="840"/>
          <w:marBottom w:val="0"/>
          <w:divBdr>
            <w:top w:val="none" w:sz="0" w:space="0" w:color="auto"/>
            <w:left w:val="none" w:sz="0" w:space="0" w:color="auto"/>
            <w:bottom w:val="none" w:sz="0" w:space="0" w:color="auto"/>
            <w:right w:val="none" w:sz="0" w:space="0" w:color="auto"/>
          </w:divBdr>
        </w:div>
      </w:divsChild>
    </w:div>
    <w:div w:id="1881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technology" TargetMode="External"/><Relationship Id="rId13" Type="http://schemas.openxmlformats.org/officeDocument/2006/relationships/hyperlink" Target="http://parcc.pearson.com/resources/technology-setup/SetupGuide_TestNavApp_2015-02-09.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assessment.pearson.com/display/TN/Mobile+De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assessment.pearson.com/display/TN/Mobile+Dev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tunes.apple.com/us/app/testnav/id818779127?mt=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pport.assessment.pearson.com/display/TN/TestNav+8+-+Global+Proxy+and+iPa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Colin</dc:creator>
  <cp:lastModifiedBy>Bonner, Colin</cp:lastModifiedBy>
  <cp:revision>14</cp:revision>
  <dcterms:created xsi:type="dcterms:W3CDTF">2014-12-18T16:11:00Z</dcterms:created>
  <dcterms:modified xsi:type="dcterms:W3CDTF">2015-02-11T17:25:00Z</dcterms:modified>
</cp:coreProperties>
</file>